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FD" w:rsidRDefault="001E7AFD" w:rsidP="001E7AFD">
      <w:pPr>
        <w:spacing w:after="0" w:line="240" w:lineRule="auto"/>
        <w:ind w:left="-426"/>
        <w:jc w:val="center"/>
        <w:rPr>
          <w:sz w:val="28"/>
          <w:szCs w:val="28"/>
        </w:rPr>
      </w:pPr>
      <w:r>
        <w:rPr>
          <w:b/>
          <w:noProof/>
          <w:sz w:val="20"/>
          <w:lang w:eastAsia="ru-RU"/>
        </w:rPr>
        <w:drawing>
          <wp:inline distT="0" distB="0" distL="0" distR="0">
            <wp:extent cx="389890" cy="47688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AFD" w:rsidRPr="001E7AFD" w:rsidRDefault="001E7AFD" w:rsidP="001E7AFD">
      <w:pPr>
        <w:spacing w:after="0" w:line="240" w:lineRule="auto"/>
        <w:ind w:left="-426"/>
        <w:jc w:val="center"/>
        <w:rPr>
          <w:sz w:val="28"/>
          <w:szCs w:val="28"/>
        </w:rPr>
      </w:pPr>
    </w:p>
    <w:p w:rsidR="001E7AFD" w:rsidRPr="001E7AFD" w:rsidRDefault="001E7AFD" w:rsidP="001E7AFD">
      <w:pPr>
        <w:spacing w:after="0" w:line="240" w:lineRule="auto"/>
        <w:ind w:left="-426"/>
        <w:jc w:val="center"/>
        <w:rPr>
          <w:b/>
          <w:sz w:val="28"/>
          <w:szCs w:val="28"/>
        </w:rPr>
      </w:pPr>
      <w:r w:rsidRPr="001E7AFD">
        <w:rPr>
          <w:b/>
          <w:sz w:val="28"/>
          <w:szCs w:val="28"/>
        </w:rPr>
        <w:t xml:space="preserve">АДМИНИСТРАЦИЯ ОРЛОВСКОГО РАЙОНА </w:t>
      </w:r>
    </w:p>
    <w:p w:rsidR="001E7AFD" w:rsidRPr="001E7AFD" w:rsidRDefault="001E7AFD" w:rsidP="001E7AFD">
      <w:pPr>
        <w:spacing w:after="0" w:line="240" w:lineRule="auto"/>
        <w:ind w:left="-426"/>
        <w:jc w:val="center"/>
        <w:rPr>
          <w:b/>
          <w:sz w:val="28"/>
          <w:szCs w:val="28"/>
        </w:rPr>
      </w:pPr>
      <w:r w:rsidRPr="001E7AFD">
        <w:rPr>
          <w:b/>
          <w:sz w:val="28"/>
          <w:szCs w:val="28"/>
        </w:rPr>
        <w:t>КИРОВСКОЙ ОБЛАСТИ</w:t>
      </w:r>
    </w:p>
    <w:p w:rsidR="001E7AFD" w:rsidRPr="001E7AFD" w:rsidRDefault="001E7AFD" w:rsidP="001E7AFD">
      <w:pPr>
        <w:spacing w:after="0" w:line="240" w:lineRule="auto"/>
        <w:ind w:left="-426"/>
        <w:jc w:val="both"/>
        <w:rPr>
          <w:sz w:val="28"/>
          <w:szCs w:val="28"/>
        </w:rPr>
      </w:pPr>
    </w:p>
    <w:p w:rsidR="001E7AFD" w:rsidRDefault="001E7AFD" w:rsidP="001E7AFD">
      <w:pPr>
        <w:spacing w:after="0" w:line="240" w:lineRule="auto"/>
        <w:ind w:left="-426"/>
        <w:jc w:val="center"/>
        <w:rPr>
          <w:b/>
          <w:sz w:val="28"/>
          <w:szCs w:val="28"/>
        </w:rPr>
      </w:pPr>
      <w:r w:rsidRPr="001E7AFD">
        <w:rPr>
          <w:b/>
          <w:sz w:val="28"/>
          <w:szCs w:val="28"/>
        </w:rPr>
        <w:t>ПОСТАНОВЛЕНИЕ</w:t>
      </w:r>
    </w:p>
    <w:p w:rsidR="001E7AFD" w:rsidRDefault="001E7AFD" w:rsidP="001E7AFD">
      <w:pPr>
        <w:spacing w:after="0" w:line="240" w:lineRule="auto"/>
        <w:ind w:left="-426"/>
        <w:jc w:val="center"/>
        <w:rPr>
          <w:b/>
          <w:sz w:val="28"/>
          <w:szCs w:val="28"/>
        </w:rPr>
      </w:pPr>
    </w:p>
    <w:p w:rsidR="001E7AFD" w:rsidRPr="001E7AFD" w:rsidRDefault="001E7AFD" w:rsidP="001E7AFD">
      <w:pPr>
        <w:spacing w:after="0" w:line="240" w:lineRule="auto"/>
        <w:ind w:left="-426"/>
        <w:jc w:val="center"/>
        <w:rPr>
          <w:b/>
          <w:sz w:val="28"/>
          <w:szCs w:val="28"/>
        </w:rPr>
      </w:pPr>
    </w:p>
    <w:p w:rsidR="001E7AFD" w:rsidRPr="001E7AFD" w:rsidRDefault="00F1360D" w:rsidP="001E7AFD">
      <w:pPr>
        <w:spacing w:after="0" w:line="24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15.05.2015</w:t>
      </w:r>
      <w:r w:rsidR="001E7AFD" w:rsidRPr="001E7AFD">
        <w:rPr>
          <w:sz w:val="28"/>
          <w:szCs w:val="28"/>
        </w:rPr>
        <w:t xml:space="preserve"> </w:t>
      </w:r>
      <w:r w:rsidR="001E7AFD">
        <w:rPr>
          <w:sz w:val="28"/>
          <w:szCs w:val="28"/>
        </w:rPr>
        <w:t xml:space="preserve">                                                                            </w:t>
      </w:r>
      <w:r w:rsidR="001E7AFD" w:rsidRPr="001E7AFD">
        <w:rPr>
          <w:sz w:val="28"/>
          <w:szCs w:val="28"/>
        </w:rPr>
        <w:t xml:space="preserve"> </w:t>
      </w:r>
      <w:r w:rsidR="0027509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254</w:t>
      </w:r>
    </w:p>
    <w:p w:rsidR="001E7AFD" w:rsidRPr="001E7AFD" w:rsidRDefault="001E7AFD" w:rsidP="001E7AFD">
      <w:pPr>
        <w:spacing w:after="0" w:line="240" w:lineRule="auto"/>
        <w:ind w:left="-426"/>
        <w:jc w:val="both"/>
        <w:rPr>
          <w:sz w:val="28"/>
          <w:szCs w:val="28"/>
        </w:rPr>
      </w:pPr>
    </w:p>
    <w:p w:rsidR="001E7AFD" w:rsidRDefault="001E7AFD" w:rsidP="001E7AFD">
      <w:pPr>
        <w:spacing w:after="0" w:line="240" w:lineRule="auto"/>
        <w:ind w:left="-426"/>
        <w:jc w:val="center"/>
        <w:rPr>
          <w:b/>
          <w:sz w:val="28"/>
          <w:szCs w:val="28"/>
        </w:rPr>
      </w:pPr>
    </w:p>
    <w:p w:rsidR="001E7AFD" w:rsidRPr="001E7AFD" w:rsidRDefault="001E7AFD" w:rsidP="001E7AFD">
      <w:pPr>
        <w:spacing w:after="0" w:line="240" w:lineRule="auto"/>
        <w:ind w:left="-426"/>
        <w:jc w:val="center"/>
        <w:rPr>
          <w:b/>
          <w:sz w:val="28"/>
          <w:szCs w:val="28"/>
        </w:rPr>
      </w:pPr>
      <w:r w:rsidRPr="001E7AFD">
        <w:rPr>
          <w:b/>
          <w:sz w:val="28"/>
          <w:szCs w:val="28"/>
        </w:rPr>
        <w:t>О</w:t>
      </w:r>
      <w:r w:rsidR="00275093" w:rsidRPr="001E7AFD">
        <w:rPr>
          <w:b/>
          <w:sz w:val="28"/>
          <w:szCs w:val="28"/>
        </w:rPr>
        <w:t>б устойчивости функционирования организаций,</w:t>
      </w:r>
    </w:p>
    <w:p w:rsidR="001E7AFD" w:rsidRPr="001E7AFD" w:rsidRDefault="00275093" w:rsidP="001E7AFD">
      <w:pPr>
        <w:spacing w:after="0" w:line="240" w:lineRule="auto"/>
        <w:ind w:left="-426"/>
        <w:jc w:val="center"/>
        <w:rPr>
          <w:b/>
          <w:sz w:val="28"/>
          <w:szCs w:val="28"/>
        </w:rPr>
      </w:pPr>
      <w:r w:rsidRPr="001E7AFD">
        <w:rPr>
          <w:b/>
          <w:sz w:val="28"/>
          <w:szCs w:val="28"/>
        </w:rPr>
        <w:t xml:space="preserve">предприятий и учреждений </w:t>
      </w:r>
      <w:r>
        <w:rPr>
          <w:b/>
          <w:sz w:val="28"/>
          <w:szCs w:val="28"/>
        </w:rPr>
        <w:t xml:space="preserve">Орловского </w:t>
      </w:r>
      <w:r w:rsidRPr="001E7AFD">
        <w:rPr>
          <w:b/>
          <w:sz w:val="28"/>
          <w:szCs w:val="28"/>
        </w:rPr>
        <w:t>района</w:t>
      </w:r>
    </w:p>
    <w:p w:rsidR="001E7AFD" w:rsidRDefault="00275093" w:rsidP="001E7AFD">
      <w:pPr>
        <w:spacing w:after="0" w:line="240" w:lineRule="auto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1E7AFD">
        <w:rPr>
          <w:b/>
          <w:sz w:val="28"/>
          <w:szCs w:val="28"/>
        </w:rPr>
        <w:t>ировской области в чрезвычайных ситуациях</w:t>
      </w:r>
      <w:r>
        <w:rPr>
          <w:b/>
          <w:sz w:val="28"/>
          <w:szCs w:val="28"/>
        </w:rPr>
        <w:t xml:space="preserve"> </w:t>
      </w:r>
    </w:p>
    <w:p w:rsidR="001E7AFD" w:rsidRPr="001E7AFD" w:rsidRDefault="001E7AFD" w:rsidP="001E7AFD">
      <w:pPr>
        <w:spacing w:after="0" w:line="240" w:lineRule="auto"/>
        <w:ind w:left="-426"/>
        <w:jc w:val="center"/>
        <w:rPr>
          <w:b/>
          <w:sz w:val="28"/>
          <w:szCs w:val="28"/>
        </w:rPr>
      </w:pPr>
    </w:p>
    <w:p w:rsidR="001E7AFD" w:rsidRPr="001E7AFD" w:rsidRDefault="001E7AFD" w:rsidP="00275093">
      <w:pPr>
        <w:spacing w:after="0"/>
        <w:ind w:left="-426" w:firstLine="710"/>
        <w:jc w:val="both"/>
        <w:rPr>
          <w:sz w:val="28"/>
          <w:szCs w:val="28"/>
        </w:rPr>
      </w:pPr>
      <w:r w:rsidRPr="001E7AFD">
        <w:rPr>
          <w:sz w:val="28"/>
          <w:szCs w:val="28"/>
        </w:rPr>
        <w:t>В соответствии с Федеральным законом от 21.12.1994 N 68-ФЗ "О защите населения и территорий от чрезвычайных ситуаций природного и техногенного характера" (в редакции Федерального закона от 29.12.2010 N 442-ФЗ), Законом Кировской области от 09.11.2009 N 443-ЗО "О защите населения и территорий Кировской области от чрезвычайных ситуаций природного и техногенного характера" (в редакции Закона Кировской области от 27.07.2011 N 36-ЗО), в целях оказания содействия устойчивому функционированию организаций Кировской области в условиях чрезвычайных ситуаций</w:t>
      </w:r>
      <w:r w:rsidR="007A785D">
        <w:rPr>
          <w:sz w:val="28"/>
          <w:szCs w:val="28"/>
        </w:rPr>
        <w:t xml:space="preserve"> и в военное время</w:t>
      </w:r>
      <w:r w:rsidRPr="001E7AFD">
        <w:rPr>
          <w:sz w:val="28"/>
          <w:szCs w:val="28"/>
        </w:rPr>
        <w:t xml:space="preserve"> и </w:t>
      </w:r>
      <w:r w:rsidR="007A785D">
        <w:rPr>
          <w:sz w:val="28"/>
          <w:szCs w:val="28"/>
        </w:rPr>
        <w:t xml:space="preserve">так же </w:t>
      </w:r>
      <w:r w:rsidRPr="001E7AFD">
        <w:rPr>
          <w:sz w:val="28"/>
          <w:szCs w:val="28"/>
        </w:rPr>
        <w:t xml:space="preserve">снижения потерь от их последствий администрация </w:t>
      </w:r>
      <w:r>
        <w:rPr>
          <w:sz w:val="28"/>
          <w:szCs w:val="28"/>
        </w:rPr>
        <w:t xml:space="preserve">Орловского </w:t>
      </w:r>
      <w:r w:rsidRPr="001E7AFD">
        <w:rPr>
          <w:sz w:val="28"/>
          <w:szCs w:val="28"/>
        </w:rPr>
        <w:t>района постановляет:</w:t>
      </w:r>
    </w:p>
    <w:p w:rsidR="001E7AFD" w:rsidRPr="001E7AFD" w:rsidRDefault="001E7AFD" w:rsidP="00275093">
      <w:pPr>
        <w:spacing w:after="0"/>
        <w:ind w:left="-426" w:firstLine="710"/>
        <w:jc w:val="both"/>
        <w:rPr>
          <w:sz w:val="28"/>
          <w:szCs w:val="28"/>
        </w:rPr>
      </w:pPr>
      <w:r w:rsidRPr="001E7AFD">
        <w:rPr>
          <w:sz w:val="28"/>
          <w:szCs w:val="28"/>
        </w:rPr>
        <w:t xml:space="preserve">1. Утвердить Положение об устойчивости функционирования организаций, предприятий и учреждений </w:t>
      </w:r>
      <w:r w:rsidR="00773C7E">
        <w:rPr>
          <w:sz w:val="28"/>
          <w:szCs w:val="28"/>
        </w:rPr>
        <w:t xml:space="preserve">Орловского </w:t>
      </w:r>
      <w:r w:rsidRPr="001E7AFD">
        <w:rPr>
          <w:sz w:val="28"/>
          <w:szCs w:val="28"/>
        </w:rPr>
        <w:t>района Кировской области в чрезвычайных ситуациях (далее - Положение). Прилагается.</w:t>
      </w:r>
    </w:p>
    <w:p w:rsidR="001E7AFD" w:rsidRPr="001E7AFD" w:rsidRDefault="001E7AFD" w:rsidP="00275093">
      <w:pPr>
        <w:spacing w:after="0"/>
        <w:ind w:left="-426" w:firstLine="710"/>
        <w:jc w:val="both"/>
        <w:rPr>
          <w:sz w:val="28"/>
          <w:szCs w:val="28"/>
        </w:rPr>
      </w:pPr>
      <w:r w:rsidRPr="001E7AFD">
        <w:rPr>
          <w:sz w:val="28"/>
          <w:szCs w:val="28"/>
        </w:rPr>
        <w:t xml:space="preserve">2. </w:t>
      </w:r>
      <w:proofErr w:type="gramStart"/>
      <w:r w:rsidR="00773C7E" w:rsidRPr="00773C7E">
        <w:rPr>
          <w:sz w:val="28"/>
          <w:szCs w:val="28"/>
        </w:rPr>
        <w:t>Контроль за</w:t>
      </w:r>
      <w:proofErr w:type="gramEnd"/>
      <w:r w:rsidR="00773C7E" w:rsidRPr="00773C7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75093" w:rsidRPr="00275093" w:rsidRDefault="00275093" w:rsidP="00275093">
      <w:pPr>
        <w:spacing w:after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5093">
        <w:rPr>
          <w:sz w:val="28"/>
          <w:szCs w:val="28"/>
        </w:rPr>
        <w:t>. Управляющему делами администрации Орловского района Тебенькову Н.Е. опубликовать настоящее постановление в Информационном бюллетене органов местного самоуправления Орловского района.</w:t>
      </w:r>
    </w:p>
    <w:p w:rsidR="00275093" w:rsidRPr="00275093" w:rsidRDefault="00275093" w:rsidP="00275093">
      <w:pPr>
        <w:spacing w:after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75093">
        <w:rPr>
          <w:sz w:val="28"/>
          <w:szCs w:val="28"/>
        </w:rPr>
        <w:t>. Постановление вступает в силу с момента его опубликования.</w:t>
      </w:r>
    </w:p>
    <w:p w:rsidR="00773C7E" w:rsidRDefault="00773C7E" w:rsidP="00275093">
      <w:pPr>
        <w:spacing w:after="0"/>
        <w:ind w:left="-426" w:firstLine="710"/>
        <w:jc w:val="both"/>
        <w:rPr>
          <w:sz w:val="28"/>
          <w:szCs w:val="28"/>
        </w:rPr>
      </w:pPr>
    </w:p>
    <w:p w:rsidR="001E7AFD" w:rsidRPr="001E7AFD" w:rsidRDefault="00773C7E" w:rsidP="00275093">
      <w:pPr>
        <w:spacing w:after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1E7AFD" w:rsidRPr="001E7AFD">
        <w:rPr>
          <w:sz w:val="28"/>
          <w:szCs w:val="28"/>
        </w:rPr>
        <w:t xml:space="preserve"> администрации</w:t>
      </w:r>
    </w:p>
    <w:p w:rsidR="001E7AFD" w:rsidRPr="001E7AFD" w:rsidRDefault="00773C7E" w:rsidP="00275093">
      <w:pPr>
        <w:spacing w:after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Орловского </w:t>
      </w:r>
      <w:r w:rsidR="001E7AFD" w:rsidRPr="001E7AF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</w:t>
      </w:r>
      <w:r w:rsidR="00AC1B6A">
        <w:rPr>
          <w:sz w:val="28"/>
          <w:szCs w:val="28"/>
        </w:rPr>
        <w:t xml:space="preserve">      </w:t>
      </w:r>
      <w:r w:rsidR="00275093">
        <w:rPr>
          <w:sz w:val="28"/>
          <w:szCs w:val="28"/>
        </w:rPr>
        <w:t xml:space="preserve"> </w:t>
      </w:r>
      <w:proofErr w:type="spellStart"/>
      <w:r w:rsidR="00275093">
        <w:rPr>
          <w:sz w:val="28"/>
          <w:szCs w:val="28"/>
        </w:rPr>
        <w:t>А.Г.Бисеров</w:t>
      </w:r>
      <w:proofErr w:type="spellEnd"/>
    </w:p>
    <w:p w:rsidR="001E7AFD" w:rsidRPr="001E7AFD" w:rsidRDefault="001E7AFD" w:rsidP="001E7AFD">
      <w:pPr>
        <w:spacing w:after="0" w:line="240" w:lineRule="auto"/>
        <w:ind w:left="-426" w:firstLine="710"/>
        <w:jc w:val="both"/>
        <w:rPr>
          <w:sz w:val="28"/>
          <w:szCs w:val="28"/>
        </w:rPr>
      </w:pPr>
    </w:p>
    <w:p w:rsidR="00773C7E" w:rsidRDefault="00773C7E" w:rsidP="001E7AFD">
      <w:pPr>
        <w:spacing w:after="0" w:line="240" w:lineRule="auto"/>
        <w:ind w:left="-426" w:firstLine="710"/>
        <w:jc w:val="both"/>
        <w:rPr>
          <w:sz w:val="28"/>
          <w:szCs w:val="28"/>
        </w:rPr>
        <w:sectPr w:rsidR="00773C7E" w:rsidSect="00FF4A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7AFD" w:rsidRDefault="00773C7E" w:rsidP="00AC1B6A">
      <w:pPr>
        <w:spacing w:after="0" w:line="240" w:lineRule="auto"/>
        <w:ind w:left="7230"/>
        <w:jc w:val="both"/>
      </w:pPr>
      <w:r w:rsidRPr="00AC1B6A">
        <w:lastRenderedPageBreak/>
        <w:t>УТВЕРЖДЕНО</w:t>
      </w:r>
    </w:p>
    <w:p w:rsidR="00AC1B6A" w:rsidRPr="00AC1B6A" w:rsidRDefault="00AC1B6A" w:rsidP="00AC1B6A">
      <w:pPr>
        <w:spacing w:after="0" w:line="240" w:lineRule="auto"/>
        <w:ind w:left="7230"/>
        <w:jc w:val="both"/>
      </w:pPr>
    </w:p>
    <w:p w:rsidR="00773C7E" w:rsidRPr="00AC1B6A" w:rsidRDefault="00773C7E" w:rsidP="00AC1B6A">
      <w:pPr>
        <w:spacing w:after="0" w:line="240" w:lineRule="auto"/>
        <w:ind w:left="7230"/>
        <w:jc w:val="both"/>
      </w:pPr>
      <w:r w:rsidRPr="00AC1B6A">
        <w:t>П</w:t>
      </w:r>
      <w:r w:rsidR="001E7AFD" w:rsidRPr="00AC1B6A">
        <w:t>остановлением</w:t>
      </w:r>
      <w:r w:rsidRPr="00AC1B6A">
        <w:t xml:space="preserve"> </w:t>
      </w:r>
    </w:p>
    <w:p w:rsidR="001E7AFD" w:rsidRPr="00AC1B6A" w:rsidRDefault="001E7AFD" w:rsidP="00AC1B6A">
      <w:pPr>
        <w:spacing w:after="0" w:line="240" w:lineRule="auto"/>
        <w:ind w:left="7230"/>
        <w:jc w:val="both"/>
      </w:pPr>
      <w:r w:rsidRPr="00AC1B6A">
        <w:t>администрации</w:t>
      </w:r>
    </w:p>
    <w:p w:rsidR="001E7AFD" w:rsidRPr="00AC1B6A" w:rsidRDefault="00773C7E" w:rsidP="00AC1B6A">
      <w:pPr>
        <w:spacing w:after="0" w:line="240" w:lineRule="auto"/>
        <w:ind w:left="7230"/>
        <w:jc w:val="both"/>
      </w:pPr>
      <w:r w:rsidRPr="00AC1B6A">
        <w:t xml:space="preserve">Орловского </w:t>
      </w:r>
      <w:r w:rsidR="001E7AFD" w:rsidRPr="00AC1B6A">
        <w:t>района</w:t>
      </w:r>
      <w:r w:rsidRPr="00AC1B6A">
        <w:t xml:space="preserve"> </w:t>
      </w:r>
    </w:p>
    <w:p w:rsidR="001E7AFD" w:rsidRPr="00AC1B6A" w:rsidRDefault="00F1360D" w:rsidP="00AC1B6A">
      <w:pPr>
        <w:spacing w:after="0" w:line="240" w:lineRule="auto"/>
        <w:ind w:left="7230"/>
        <w:jc w:val="both"/>
      </w:pPr>
      <w:r w:rsidRPr="00AC1B6A">
        <w:t>О</w:t>
      </w:r>
      <w:r w:rsidR="001E7AFD" w:rsidRPr="00AC1B6A">
        <w:t>т</w:t>
      </w:r>
      <w:r>
        <w:t xml:space="preserve"> </w:t>
      </w:r>
      <w:bookmarkStart w:id="0" w:name="_GoBack"/>
      <w:bookmarkEnd w:id="0"/>
      <w:r>
        <w:t>15.05.2015</w:t>
      </w:r>
      <w:r w:rsidR="00275093" w:rsidRPr="00AC1B6A">
        <w:t xml:space="preserve"> </w:t>
      </w:r>
      <w:r w:rsidR="00773C7E" w:rsidRPr="00AC1B6A">
        <w:t>№</w:t>
      </w:r>
      <w:r>
        <w:t xml:space="preserve"> 254</w:t>
      </w:r>
    </w:p>
    <w:p w:rsidR="001E7AFD" w:rsidRPr="00AC1B6A" w:rsidRDefault="001E7AFD" w:rsidP="00AC1B6A">
      <w:pPr>
        <w:spacing w:after="0" w:line="240" w:lineRule="auto"/>
        <w:ind w:left="7230" w:firstLine="710"/>
        <w:jc w:val="both"/>
      </w:pPr>
    </w:p>
    <w:p w:rsidR="00773C7E" w:rsidRPr="00AC1B6A" w:rsidRDefault="00773C7E" w:rsidP="00773C7E">
      <w:pPr>
        <w:spacing w:after="0" w:line="240" w:lineRule="auto"/>
        <w:ind w:left="-426" w:firstLine="710"/>
        <w:jc w:val="center"/>
      </w:pPr>
    </w:p>
    <w:p w:rsidR="00773C7E" w:rsidRPr="00AC1B6A" w:rsidRDefault="00773C7E" w:rsidP="00773C7E">
      <w:pPr>
        <w:spacing w:after="0" w:line="240" w:lineRule="auto"/>
        <w:ind w:left="-426" w:firstLine="710"/>
        <w:jc w:val="center"/>
      </w:pPr>
    </w:p>
    <w:p w:rsidR="001E7AFD" w:rsidRPr="00AC1B6A" w:rsidRDefault="001E7AFD" w:rsidP="00773C7E">
      <w:pPr>
        <w:spacing w:after="0" w:line="240" w:lineRule="auto"/>
        <w:ind w:left="-426" w:firstLine="710"/>
        <w:jc w:val="center"/>
        <w:rPr>
          <w:b/>
        </w:rPr>
      </w:pPr>
      <w:r w:rsidRPr="00AC1B6A">
        <w:rPr>
          <w:b/>
        </w:rPr>
        <w:t>ПОЛОЖЕНИЕ</w:t>
      </w:r>
    </w:p>
    <w:p w:rsidR="001E7AFD" w:rsidRPr="00AC1B6A" w:rsidRDefault="00102079" w:rsidP="00773C7E">
      <w:pPr>
        <w:spacing w:after="0" w:line="240" w:lineRule="auto"/>
        <w:ind w:left="-426" w:firstLine="710"/>
        <w:jc w:val="center"/>
        <w:rPr>
          <w:b/>
        </w:rPr>
      </w:pPr>
      <w:r w:rsidRPr="00AC1B6A">
        <w:rPr>
          <w:b/>
        </w:rPr>
        <w:t>об устойчивости функционирования организаций,</w:t>
      </w:r>
    </w:p>
    <w:p w:rsidR="001E7AFD" w:rsidRPr="00AC1B6A" w:rsidRDefault="00102079" w:rsidP="00773C7E">
      <w:pPr>
        <w:spacing w:after="0" w:line="240" w:lineRule="auto"/>
        <w:ind w:left="-426" w:firstLine="710"/>
        <w:jc w:val="center"/>
        <w:rPr>
          <w:b/>
        </w:rPr>
      </w:pPr>
      <w:r w:rsidRPr="00AC1B6A">
        <w:rPr>
          <w:b/>
        </w:rPr>
        <w:t>предприятий и учреждений Орловского района</w:t>
      </w:r>
    </w:p>
    <w:p w:rsidR="001E7AFD" w:rsidRPr="00AC1B6A" w:rsidRDefault="00102079" w:rsidP="00773C7E">
      <w:pPr>
        <w:spacing w:after="0" w:line="240" w:lineRule="auto"/>
        <w:ind w:left="-426" w:firstLine="710"/>
        <w:jc w:val="center"/>
        <w:rPr>
          <w:b/>
        </w:rPr>
      </w:pPr>
      <w:r w:rsidRPr="00AC1B6A">
        <w:rPr>
          <w:b/>
        </w:rPr>
        <w:t xml:space="preserve">Кировской области в чрезвычайных ситуациях </w:t>
      </w:r>
    </w:p>
    <w:p w:rsidR="001E7AFD" w:rsidRPr="00AC1B6A" w:rsidRDefault="001E7AFD" w:rsidP="001E7AFD">
      <w:pPr>
        <w:spacing w:after="0" w:line="240" w:lineRule="auto"/>
        <w:ind w:left="-426" w:firstLine="710"/>
        <w:jc w:val="both"/>
      </w:pPr>
    </w:p>
    <w:p w:rsidR="001E7AFD" w:rsidRPr="00AC1B6A" w:rsidRDefault="001E7AFD" w:rsidP="001E7AFD">
      <w:pPr>
        <w:spacing w:after="0" w:line="240" w:lineRule="auto"/>
        <w:ind w:left="-426" w:firstLine="710"/>
        <w:jc w:val="both"/>
      </w:pPr>
      <w:r w:rsidRPr="00AC1B6A">
        <w:t>1. Общие положения</w:t>
      </w:r>
    </w:p>
    <w:p w:rsidR="001E7AFD" w:rsidRPr="00AC1B6A" w:rsidRDefault="001E7AFD" w:rsidP="001E7AFD">
      <w:pPr>
        <w:spacing w:after="0" w:line="240" w:lineRule="auto"/>
        <w:ind w:left="-426" w:firstLine="710"/>
        <w:jc w:val="both"/>
      </w:pPr>
      <w:r w:rsidRPr="00AC1B6A">
        <w:t xml:space="preserve">1.1. </w:t>
      </w:r>
      <w:proofErr w:type="gramStart"/>
      <w:r w:rsidRPr="00AC1B6A">
        <w:t xml:space="preserve">Под устойчивостью функционирования организаций, предприятий и учреждений </w:t>
      </w:r>
      <w:r w:rsidR="00773C7E" w:rsidRPr="00AC1B6A">
        <w:t xml:space="preserve">Орловского </w:t>
      </w:r>
      <w:r w:rsidRPr="00AC1B6A">
        <w:t xml:space="preserve">района Кировской области, имеющих в собственности потенциально опасные объекты инфраструктуры </w:t>
      </w:r>
      <w:r w:rsidR="00773C7E" w:rsidRPr="00AC1B6A">
        <w:t xml:space="preserve">Орловского </w:t>
      </w:r>
      <w:r w:rsidRPr="00AC1B6A">
        <w:t>района Кировской области, объекты экономики, попадающие в зону чрезвычайной ситуации (далее - ЧС), а также объекты систем жизнеобеспечения населения (далее - объекты), в условиях ЧС</w:t>
      </w:r>
      <w:r w:rsidR="007A785D" w:rsidRPr="00AC1B6A">
        <w:t xml:space="preserve"> </w:t>
      </w:r>
      <w:r w:rsidR="00051331" w:rsidRPr="00AC1B6A">
        <w:t xml:space="preserve"> </w:t>
      </w:r>
      <w:r w:rsidRPr="00AC1B6A">
        <w:t xml:space="preserve">понимается способность организаций, предприятий и учреждений </w:t>
      </w:r>
      <w:r w:rsidR="00773C7E" w:rsidRPr="00AC1B6A">
        <w:t xml:space="preserve">Орловского </w:t>
      </w:r>
      <w:r w:rsidRPr="00AC1B6A">
        <w:t>района Кировской области противостоять разрушительному воздействию последствий аварий, катастроф и стихийных</w:t>
      </w:r>
      <w:proofErr w:type="gramEnd"/>
      <w:r w:rsidRPr="00AC1B6A">
        <w:t xml:space="preserve"> бедствий, производить продукцию в соответствии с запланированным объемом и номенклатурой в условиях повторяющегося воздействия последствий аварий, катастроф и стихийных бедствий и восстанавливать свою работоспособность в кратчайшие сроки.</w:t>
      </w:r>
    </w:p>
    <w:p w:rsidR="001E7AFD" w:rsidRPr="00AC1B6A" w:rsidRDefault="001E7AFD" w:rsidP="001E7AFD">
      <w:pPr>
        <w:spacing w:after="0" w:line="240" w:lineRule="auto"/>
        <w:ind w:left="-426" w:firstLine="710"/>
        <w:jc w:val="both"/>
      </w:pPr>
      <w:r w:rsidRPr="00AC1B6A">
        <w:t>1.2. Повышение устойчивости функционирования объектов в условиях ЧС</w:t>
      </w:r>
      <w:r w:rsidR="007A785D" w:rsidRPr="00AC1B6A">
        <w:t xml:space="preserve"> и военного времени</w:t>
      </w:r>
      <w:r w:rsidRPr="00AC1B6A">
        <w:t xml:space="preserve"> - это комплекс организационных, инженерно-технических и специальных технологических мероприятий, осуществляемых на объекте с целью снижения риска возникновения ЧС, защиты персонала объекта, снижения ущерба от их возникновения, защиты от террористических актов, а также восстановления нарушенного производства в сжатые сроки.</w:t>
      </w:r>
    </w:p>
    <w:p w:rsidR="001E7AFD" w:rsidRPr="00AC1B6A" w:rsidRDefault="001E7AFD" w:rsidP="001E7AFD">
      <w:pPr>
        <w:spacing w:after="0" w:line="240" w:lineRule="auto"/>
        <w:ind w:left="-426" w:firstLine="710"/>
        <w:jc w:val="both"/>
      </w:pPr>
      <w:r w:rsidRPr="00AC1B6A">
        <w:t>1.3. Повышение устойчивости функционирования объектов достигается вследствие заблаговременной разработки и осуществления указанного комплекса организационных, инженерно-технических и специальных технологических мероприятий.</w:t>
      </w:r>
    </w:p>
    <w:p w:rsidR="001E7AFD" w:rsidRPr="00AC1B6A" w:rsidRDefault="001E7AFD" w:rsidP="001E7AFD">
      <w:pPr>
        <w:spacing w:after="0" w:line="240" w:lineRule="auto"/>
        <w:ind w:left="-426" w:firstLine="710"/>
        <w:jc w:val="both"/>
      </w:pPr>
      <w:r w:rsidRPr="00AC1B6A">
        <w:t>1.4. Вопросы повышения устойчивости отрабатываются в муниципальных образованиях и на объектах.</w:t>
      </w:r>
    </w:p>
    <w:p w:rsidR="001E7AFD" w:rsidRPr="00AC1B6A" w:rsidRDefault="001E7AFD" w:rsidP="001E7AFD">
      <w:pPr>
        <w:spacing w:after="0" w:line="240" w:lineRule="auto"/>
        <w:ind w:left="-426" w:firstLine="710"/>
        <w:jc w:val="both"/>
      </w:pPr>
      <w:r w:rsidRPr="00AC1B6A">
        <w:t>1.5. Организация работы по выполнению мероприятий по повышению устойчивости функционирования объектов осуществляется главами муниципальных образований и руководителями объектов.</w:t>
      </w:r>
    </w:p>
    <w:p w:rsidR="001E7AFD" w:rsidRPr="00AC1B6A" w:rsidRDefault="001E7AFD" w:rsidP="001E7AFD">
      <w:pPr>
        <w:spacing w:after="0" w:line="240" w:lineRule="auto"/>
        <w:ind w:left="-426" w:firstLine="710"/>
        <w:jc w:val="both"/>
      </w:pPr>
      <w:r w:rsidRPr="00AC1B6A">
        <w:t xml:space="preserve">1.6. Для обеспечения планового выполнения всех мероприятий по повышению устойчивости функционирования объектов в </w:t>
      </w:r>
      <w:r w:rsidR="00773C7E" w:rsidRPr="00AC1B6A">
        <w:t xml:space="preserve">Орловском </w:t>
      </w:r>
      <w:r w:rsidRPr="00AC1B6A">
        <w:t>районе Кировской области и на объектах создаются комиссии по повышению устойчивости функционирования (далее - комиссии).</w:t>
      </w:r>
    </w:p>
    <w:p w:rsidR="001E7AFD" w:rsidRPr="00AC1B6A" w:rsidRDefault="001E7AFD" w:rsidP="001E7AFD">
      <w:pPr>
        <w:spacing w:after="0" w:line="240" w:lineRule="auto"/>
        <w:ind w:left="-426" w:firstLine="710"/>
        <w:jc w:val="both"/>
      </w:pPr>
      <w:r w:rsidRPr="00AC1B6A">
        <w:t xml:space="preserve">Комиссии разрабатывают ежегодные планы. В своей работе они руководствуются законодательными и иными нормативными правовыми актами Российской Федерации, Кировской области, </w:t>
      </w:r>
      <w:r w:rsidR="007A785D" w:rsidRPr="00AC1B6A">
        <w:t xml:space="preserve">Орловского </w:t>
      </w:r>
      <w:r w:rsidRPr="00AC1B6A">
        <w:t xml:space="preserve">района, настоящим Положением об устойчивости функционирования организаций, предприятий и учреждений </w:t>
      </w:r>
      <w:r w:rsidR="007A785D" w:rsidRPr="00AC1B6A">
        <w:t xml:space="preserve">Орловского </w:t>
      </w:r>
      <w:r w:rsidRPr="00AC1B6A">
        <w:t>района Кировской области в чрезвычайных ситуациях, а также иными руководящими и методическими документами, разрабатываемыми федеральными органами исполнительной власти по вопросам устойчивого функционирования объектов.</w:t>
      </w:r>
    </w:p>
    <w:p w:rsidR="001E7AFD" w:rsidRPr="00AC1B6A" w:rsidRDefault="001E7AFD" w:rsidP="001E7AFD">
      <w:pPr>
        <w:spacing w:after="0" w:line="240" w:lineRule="auto"/>
        <w:ind w:left="-426" w:firstLine="710"/>
        <w:jc w:val="both"/>
      </w:pPr>
    </w:p>
    <w:p w:rsidR="001E7AFD" w:rsidRPr="00AC1B6A" w:rsidRDefault="001E7AFD" w:rsidP="001E7AFD">
      <w:pPr>
        <w:spacing w:after="0" w:line="240" w:lineRule="auto"/>
        <w:ind w:left="-426" w:firstLine="710"/>
        <w:jc w:val="both"/>
      </w:pPr>
      <w:r w:rsidRPr="00AC1B6A">
        <w:lastRenderedPageBreak/>
        <w:t>2. Мероприятия по повышению устойчивости</w:t>
      </w:r>
      <w:r w:rsidR="007A785D" w:rsidRPr="00AC1B6A">
        <w:t xml:space="preserve"> </w:t>
      </w:r>
      <w:r w:rsidRPr="00AC1B6A">
        <w:t>функционирования объектов в условиях ЧС</w:t>
      </w:r>
      <w:r w:rsidR="00051331" w:rsidRPr="00AC1B6A">
        <w:t>:</w:t>
      </w:r>
    </w:p>
    <w:p w:rsidR="001E7AFD" w:rsidRPr="00AC1B6A" w:rsidRDefault="001E7AFD" w:rsidP="001E7AFD">
      <w:pPr>
        <w:spacing w:after="0" w:line="240" w:lineRule="auto"/>
        <w:ind w:left="-426" w:firstLine="710"/>
        <w:jc w:val="both"/>
      </w:pPr>
      <w:r w:rsidRPr="00AC1B6A">
        <w:t>2.1. Повышение устойчивости функционирования (далее - ПУФ) объектов включает комплекс следующих мероприятий:</w:t>
      </w:r>
    </w:p>
    <w:p w:rsidR="001E7AFD" w:rsidRPr="00AC1B6A" w:rsidRDefault="007A785D" w:rsidP="001E7AFD">
      <w:pPr>
        <w:spacing w:after="0" w:line="240" w:lineRule="auto"/>
        <w:ind w:left="-426" w:firstLine="710"/>
        <w:jc w:val="both"/>
      </w:pPr>
      <w:r w:rsidRPr="00AC1B6A">
        <w:t>-</w:t>
      </w:r>
      <w:r w:rsidRPr="00AC1B6A">
        <w:tab/>
      </w:r>
      <w:r w:rsidR="001E7AFD" w:rsidRPr="00AC1B6A">
        <w:t>организационные мероприятия, включающие планирование выполнения мероприятий по ПУФ объекта, разработку соответствующих нормативных документов;</w:t>
      </w:r>
    </w:p>
    <w:p w:rsidR="001E7AFD" w:rsidRPr="00AC1B6A" w:rsidRDefault="007A785D" w:rsidP="001E7AFD">
      <w:pPr>
        <w:spacing w:after="0" w:line="240" w:lineRule="auto"/>
        <w:ind w:left="-426" w:firstLine="710"/>
        <w:jc w:val="both"/>
      </w:pPr>
      <w:r w:rsidRPr="00AC1B6A">
        <w:t>-</w:t>
      </w:r>
      <w:r w:rsidRPr="00AC1B6A">
        <w:tab/>
      </w:r>
      <w:r w:rsidR="001E7AFD" w:rsidRPr="00AC1B6A">
        <w:t>инженерно-технические мероприятия, включающие мероприятия по защите персонала объекта и населения в прилегающей к объекту местности, инженерно-технического комплекса объекта, коммунально-энергетических и технологических сетей и сооружений;</w:t>
      </w:r>
    </w:p>
    <w:p w:rsidR="001E7AFD" w:rsidRPr="00AC1B6A" w:rsidRDefault="007A785D" w:rsidP="001E7AFD">
      <w:pPr>
        <w:spacing w:after="0" w:line="240" w:lineRule="auto"/>
        <w:ind w:left="-426" w:firstLine="710"/>
        <w:jc w:val="both"/>
      </w:pPr>
      <w:r w:rsidRPr="00AC1B6A">
        <w:t>-</w:t>
      </w:r>
      <w:r w:rsidRPr="00AC1B6A">
        <w:tab/>
      </w:r>
      <w:r w:rsidR="001E7AFD" w:rsidRPr="00AC1B6A">
        <w:t>специальные технологические мероприятия, включающие мероприятия по подготовке объекта к работе при угрозе возникновения ЧС и его восстановлению.</w:t>
      </w:r>
    </w:p>
    <w:p w:rsidR="001E7AFD" w:rsidRPr="00AC1B6A" w:rsidRDefault="001E7AFD" w:rsidP="001E7AFD">
      <w:pPr>
        <w:spacing w:after="0" w:line="240" w:lineRule="auto"/>
        <w:ind w:left="-426" w:firstLine="710"/>
        <w:jc w:val="both"/>
      </w:pPr>
      <w:r w:rsidRPr="00AC1B6A">
        <w:t>2.2. Организационные мероприятия, регламентирующие заблаговременное планирование и нормативное обеспечение действий органов управления, сил и средств, а также всего персонала объекта при угрозе возникновения и непосредственно при ЧС, включают в себя:</w:t>
      </w:r>
    </w:p>
    <w:p w:rsidR="001E7AFD" w:rsidRPr="00AC1B6A" w:rsidRDefault="007A785D" w:rsidP="001E7AFD">
      <w:pPr>
        <w:spacing w:after="0" w:line="240" w:lineRule="auto"/>
        <w:ind w:left="-426" w:firstLine="710"/>
        <w:jc w:val="both"/>
      </w:pPr>
      <w:r w:rsidRPr="00AC1B6A">
        <w:t>-</w:t>
      </w:r>
      <w:r w:rsidRPr="00AC1B6A">
        <w:tab/>
      </w:r>
      <w:r w:rsidR="001E7AFD" w:rsidRPr="00AC1B6A">
        <w:t xml:space="preserve">прогнозирование последствий возможных ЧС и разработку планов действий </w:t>
      </w:r>
      <w:r w:rsidR="00732046" w:rsidRPr="00AC1B6A">
        <w:t>по предупреждению и ликвидации ЧС</w:t>
      </w:r>
      <w:r w:rsidR="001E7AFD" w:rsidRPr="00AC1B6A">
        <w:t>, включая подготовку и проведение мероприятий по всем направлениям повышения устойчивости функционирования объекта;</w:t>
      </w:r>
    </w:p>
    <w:p w:rsidR="001E7AFD" w:rsidRPr="00AC1B6A" w:rsidRDefault="007A785D" w:rsidP="001E7AFD">
      <w:pPr>
        <w:spacing w:after="0" w:line="240" w:lineRule="auto"/>
        <w:ind w:left="-426" w:firstLine="710"/>
        <w:jc w:val="both"/>
      </w:pPr>
      <w:r w:rsidRPr="00AC1B6A">
        <w:t>-</w:t>
      </w:r>
      <w:r w:rsidRPr="00AC1B6A">
        <w:tab/>
      </w:r>
      <w:r w:rsidR="001E7AFD" w:rsidRPr="00AC1B6A">
        <w:t>подготовку руководящего состава к работе в ЧС;</w:t>
      </w:r>
    </w:p>
    <w:p w:rsidR="001E7AFD" w:rsidRPr="00AC1B6A" w:rsidRDefault="007A785D" w:rsidP="001E7AFD">
      <w:pPr>
        <w:spacing w:after="0" w:line="240" w:lineRule="auto"/>
        <w:ind w:left="-426" w:firstLine="710"/>
        <w:jc w:val="both"/>
      </w:pPr>
      <w:r w:rsidRPr="00AC1B6A">
        <w:t>-</w:t>
      </w:r>
      <w:r w:rsidRPr="00AC1B6A">
        <w:tab/>
      </w:r>
      <w:r w:rsidR="001E7AFD" w:rsidRPr="00AC1B6A">
        <w:t>создание и организацию работы комиссии;</w:t>
      </w:r>
    </w:p>
    <w:p w:rsidR="001E7AFD" w:rsidRPr="00AC1B6A" w:rsidRDefault="007A785D" w:rsidP="001E7AFD">
      <w:pPr>
        <w:spacing w:after="0" w:line="240" w:lineRule="auto"/>
        <w:ind w:left="-426" w:firstLine="710"/>
        <w:jc w:val="both"/>
      </w:pPr>
      <w:r w:rsidRPr="00AC1B6A">
        <w:t>-</w:t>
      </w:r>
      <w:r w:rsidRPr="00AC1B6A">
        <w:tab/>
      </w:r>
      <w:r w:rsidR="001E7AFD" w:rsidRPr="00AC1B6A">
        <w:t>создание и оснащение центра аварийного управления объектом и локальной системы оповещения;</w:t>
      </w:r>
    </w:p>
    <w:p w:rsidR="001E7AFD" w:rsidRPr="00AC1B6A" w:rsidRDefault="007A785D" w:rsidP="001E7AFD">
      <w:pPr>
        <w:spacing w:after="0" w:line="240" w:lineRule="auto"/>
        <w:ind w:left="-426" w:firstLine="710"/>
        <w:jc w:val="both"/>
      </w:pPr>
      <w:r w:rsidRPr="00AC1B6A">
        <w:t>-</w:t>
      </w:r>
      <w:r w:rsidRPr="00AC1B6A">
        <w:tab/>
      </w:r>
      <w:r w:rsidR="001E7AFD" w:rsidRPr="00AC1B6A">
        <w:t>разработку инструкций (наставлений, руководств) по снижению опасности возникновения аварийных ситуаций на объекте, безаварийной остановке производства, локализации аварий и ликвидации последствий аварийных ситуаций, а также по организации восстановления нарушенного производства;</w:t>
      </w:r>
    </w:p>
    <w:p w:rsidR="001E7AFD" w:rsidRPr="00AC1B6A" w:rsidRDefault="007A785D" w:rsidP="001E7AFD">
      <w:pPr>
        <w:spacing w:after="0" w:line="240" w:lineRule="auto"/>
        <w:ind w:left="-426" w:firstLine="710"/>
        <w:jc w:val="both"/>
      </w:pPr>
      <w:r w:rsidRPr="00AC1B6A">
        <w:t>-</w:t>
      </w:r>
      <w:r w:rsidRPr="00AC1B6A">
        <w:tab/>
      </w:r>
      <w:r w:rsidR="001E7AFD" w:rsidRPr="00AC1B6A">
        <w:t>обучение персонала объекта соблюдению мер безопасности и способам действий при возникновении ЧС, локализации аварий и пожаров, ликвидации последствий аварийных ситуаций и восстановлении нарушенного производства;</w:t>
      </w:r>
    </w:p>
    <w:p w:rsidR="001E7AFD" w:rsidRPr="00AC1B6A" w:rsidRDefault="007A785D" w:rsidP="001E7AFD">
      <w:pPr>
        <w:spacing w:after="0" w:line="240" w:lineRule="auto"/>
        <w:ind w:left="-426" w:firstLine="710"/>
        <w:jc w:val="both"/>
      </w:pPr>
      <w:r w:rsidRPr="00AC1B6A">
        <w:t>-</w:t>
      </w:r>
      <w:r w:rsidRPr="00AC1B6A">
        <w:tab/>
      </w:r>
      <w:r w:rsidR="001E7AFD" w:rsidRPr="00AC1B6A">
        <w:t>подготовку сил и средств объекта для проведения мероприятий по ликвидации последствий аварийных ситуаций и восстановлению нарушенного производства;</w:t>
      </w:r>
    </w:p>
    <w:p w:rsidR="001E7AFD" w:rsidRPr="00AC1B6A" w:rsidRDefault="007A785D" w:rsidP="001E7AFD">
      <w:pPr>
        <w:spacing w:after="0" w:line="240" w:lineRule="auto"/>
        <w:ind w:left="-426" w:firstLine="710"/>
        <w:jc w:val="both"/>
      </w:pPr>
      <w:r w:rsidRPr="00AC1B6A">
        <w:t>-</w:t>
      </w:r>
      <w:r w:rsidRPr="00AC1B6A">
        <w:tab/>
      </w:r>
      <w:r w:rsidR="001E7AFD" w:rsidRPr="00AC1B6A">
        <w:t>установление размеров опасных зон вокруг потенциально опасных объектов;</w:t>
      </w:r>
    </w:p>
    <w:p w:rsidR="001E7AFD" w:rsidRPr="00AC1B6A" w:rsidRDefault="007A785D" w:rsidP="001E7AFD">
      <w:pPr>
        <w:spacing w:after="0" w:line="240" w:lineRule="auto"/>
        <w:ind w:left="-426" w:firstLine="710"/>
        <w:jc w:val="both"/>
      </w:pPr>
      <w:r w:rsidRPr="00AC1B6A">
        <w:t>-</w:t>
      </w:r>
      <w:r w:rsidRPr="00AC1B6A">
        <w:tab/>
      </w:r>
      <w:r w:rsidR="001E7AFD" w:rsidRPr="00AC1B6A">
        <w:t>подготовку проведения эвакуации персонала объекта и населения из опасных зон;</w:t>
      </w:r>
    </w:p>
    <w:p w:rsidR="001E7AFD" w:rsidRPr="00AC1B6A" w:rsidRDefault="007A785D" w:rsidP="001E7AFD">
      <w:pPr>
        <w:spacing w:after="0" w:line="240" w:lineRule="auto"/>
        <w:ind w:left="-426" w:firstLine="710"/>
        <w:jc w:val="both"/>
      </w:pPr>
      <w:r w:rsidRPr="00AC1B6A">
        <w:t>-</w:t>
      </w:r>
      <w:r w:rsidRPr="00AC1B6A">
        <w:tab/>
      </w:r>
      <w:r w:rsidR="001E7AFD" w:rsidRPr="00AC1B6A">
        <w:t>проверку готовности систем оповещения и управления при ЧС;</w:t>
      </w:r>
    </w:p>
    <w:p w:rsidR="001E7AFD" w:rsidRPr="00AC1B6A" w:rsidRDefault="007A785D" w:rsidP="001E7AFD">
      <w:pPr>
        <w:spacing w:after="0" w:line="240" w:lineRule="auto"/>
        <w:ind w:left="-426" w:firstLine="710"/>
        <w:jc w:val="both"/>
      </w:pPr>
      <w:r w:rsidRPr="00AC1B6A">
        <w:t>-</w:t>
      </w:r>
      <w:r w:rsidRPr="00AC1B6A">
        <w:tab/>
      </w:r>
      <w:r w:rsidR="001E7AFD" w:rsidRPr="00AC1B6A">
        <w:t xml:space="preserve">организацию медицинского наблюдения и </w:t>
      </w:r>
      <w:proofErr w:type="gramStart"/>
      <w:r w:rsidR="001E7AFD" w:rsidRPr="00AC1B6A">
        <w:t>контроля за</w:t>
      </w:r>
      <w:proofErr w:type="gramEnd"/>
      <w:r w:rsidR="001E7AFD" w:rsidRPr="00AC1B6A">
        <w:t xml:space="preserve"> состоянием здоровья лиц, получивших различные дозы внешнего и внутреннего облучения.</w:t>
      </w:r>
    </w:p>
    <w:p w:rsidR="001E7AFD" w:rsidRPr="00AC1B6A" w:rsidRDefault="001E7AFD" w:rsidP="001E7AFD">
      <w:pPr>
        <w:spacing w:after="0" w:line="240" w:lineRule="auto"/>
        <w:ind w:left="-426" w:firstLine="710"/>
        <w:jc w:val="both"/>
      </w:pPr>
      <w:r w:rsidRPr="00AC1B6A">
        <w:t>2.3. Инженерно-технические мероприятия обеспечивают повышение физической устойчивости зданий, сооружений, технологического оборудования, инженерных коммуникаций и в целом производства, а также создание условий для его быстрого восстановления, повышения степени защищенности людей от поражающих факторов, возникающих при ЧС.</w:t>
      </w:r>
    </w:p>
    <w:p w:rsidR="001E7AFD" w:rsidRPr="00AC1B6A" w:rsidRDefault="001E7AFD" w:rsidP="001E7AFD">
      <w:pPr>
        <w:spacing w:after="0" w:line="240" w:lineRule="auto"/>
        <w:ind w:left="-426" w:firstLine="710"/>
        <w:jc w:val="both"/>
      </w:pPr>
      <w:r w:rsidRPr="00AC1B6A">
        <w:t>Инженерно-технические мероприятия включают в себя:</w:t>
      </w:r>
    </w:p>
    <w:p w:rsidR="001E7AFD" w:rsidRPr="00AC1B6A" w:rsidRDefault="007A785D" w:rsidP="001E7AFD">
      <w:pPr>
        <w:spacing w:after="0" w:line="240" w:lineRule="auto"/>
        <w:ind w:left="-426" w:firstLine="710"/>
        <w:jc w:val="both"/>
      </w:pPr>
      <w:r w:rsidRPr="00AC1B6A">
        <w:t>-</w:t>
      </w:r>
      <w:r w:rsidRPr="00AC1B6A">
        <w:tab/>
      </w:r>
      <w:r w:rsidR="001E7AFD" w:rsidRPr="00AC1B6A">
        <w:t xml:space="preserve">создание на всех опасных объектах системы автоматизированного </w:t>
      </w:r>
      <w:proofErr w:type="gramStart"/>
      <w:r w:rsidR="001E7AFD" w:rsidRPr="00AC1B6A">
        <w:t>контроля за</w:t>
      </w:r>
      <w:proofErr w:type="gramEnd"/>
      <w:r w:rsidR="001E7AFD" w:rsidRPr="00AC1B6A">
        <w:t xml:space="preserve"> ходом технологических процессов;</w:t>
      </w:r>
    </w:p>
    <w:p w:rsidR="001E7AFD" w:rsidRPr="00AC1B6A" w:rsidRDefault="007A785D" w:rsidP="001E7AFD">
      <w:pPr>
        <w:spacing w:after="0" w:line="240" w:lineRule="auto"/>
        <w:ind w:left="-426" w:firstLine="710"/>
        <w:jc w:val="both"/>
      </w:pPr>
      <w:r w:rsidRPr="00AC1B6A">
        <w:t>-</w:t>
      </w:r>
      <w:r w:rsidRPr="00AC1B6A">
        <w:tab/>
      </w:r>
      <w:r w:rsidR="001E7AFD" w:rsidRPr="00AC1B6A">
        <w:t>создание локальной системы оповещения о возникновении ЧС;</w:t>
      </w:r>
    </w:p>
    <w:p w:rsidR="001E7AFD" w:rsidRPr="00AC1B6A" w:rsidRDefault="007A785D" w:rsidP="001E7AFD">
      <w:pPr>
        <w:spacing w:after="0" w:line="240" w:lineRule="auto"/>
        <w:ind w:left="-426" w:firstLine="710"/>
        <w:jc w:val="both"/>
      </w:pPr>
      <w:r w:rsidRPr="00AC1B6A">
        <w:t>-</w:t>
      </w:r>
      <w:r w:rsidRPr="00AC1B6A">
        <w:tab/>
      </w:r>
      <w:r w:rsidR="001E7AFD" w:rsidRPr="00AC1B6A">
        <w:t>накопление фонда защитных сооружений и повышение защитных свойств убежищ в зонах возможных разрушений и заражения;</w:t>
      </w:r>
    </w:p>
    <w:p w:rsidR="001E7AFD" w:rsidRPr="00AC1B6A" w:rsidRDefault="007A785D" w:rsidP="001E7AFD">
      <w:pPr>
        <w:spacing w:after="0" w:line="240" w:lineRule="auto"/>
        <w:ind w:left="-426" w:firstLine="710"/>
        <w:jc w:val="both"/>
      </w:pPr>
      <w:r w:rsidRPr="00AC1B6A">
        <w:t>-</w:t>
      </w:r>
      <w:r w:rsidRPr="00AC1B6A">
        <w:tab/>
      </w:r>
      <w:r w:rsidR="001E7AFD" w:rsidRPr="00AC1B6A">
        <w:t xml:space="preserve">сокращение запасов и сроков хранения </w:t>
      </w:r>
      <w:proofErr w:type="spellStart"/>
      <w:r w:rsidR="001E7AFD" w:rsidRPr="00AC1B6A">
        <w:t>взрыв</w:t>
      </w:r>
      <w:proofErr w:type="gramStart"/>
      <w:r w:rsidR="001E7AFD" w:rsidRPr="00AC1B6A">
        <w:t>о</w:t>
      </w:r>
      <w:proofErr w:type="spellEnd"/>
      <w:r w:rsidR="001E7AFD" w:rsidRPr="00AC1B6A">
        <w:t>-</w:t>
      </w:r>
      <w:proofErr w:type="gramEnd"/>
      <w:r w:rsidR="001E7AFD" w:rsidRPr="00AC1B6A">
        <w:t>, газо- и пожароопасных веществ;</w:t>
      </w:r>
    </w:p>
    <w:p w:rsidR="001E7AFD" w:rsidRPr="00AC1B6A" w:rsidRDefault="007A785D" w:rsidP="001E7AFD">
      <w:pPr>
        <w:spacing w:after="0" w:line="240" w:lineRule="auto"/>
        <w:ind w:left="-426" w:firstLine="710"/>
        <w:jc w:val="both"/>
      </w:pPr>
      <w:r w:rsidRPr="00AC1B6A">
        <w:t>-</w:t>
      </w:r>
      <w:r w:rsidRPr="00AC1B6A">
        <w:tab/>
      </w:r>
      <w:r w:rsidR="001E7AFD" w:rsidRPr="00AC1B6A">
        <w:t>безаварийную остановку технологически сложных производств;</w:t>
      </w:r>
    </w:p>
    <w:p w:rsidR="001E7AFD" w:rsidRPr="00AC1B6A" w:rsidRDefault="007A785D" w:rsidP="001E7AFD">
      <w:pPr>
        <w:spacing w:after="0" w:line="240" w:lineRule="auto"/>
        <w:ind w:left="-426" w:firstLine="710"/>
        <w:jc w:val="both"/>
      </w:pPr>
      <w:r w:rsidRPr="00AC1B6A">
        <w:t>-</w:t>
      </w:r>
      <w:r w:rsidRPr="00AC1B6A">
        <w:tab/>
      </w:r>
      <w:r w:rsidR="001E7AFD" w:rsidRPr="00AC1B6A">
        <w:t>локализацию аварийных ситуаций, тушение пожаров, ликвидацию последствий аварийных ситуаций и восстановление нарушенного производства;</w:t>
      </w:r>
    </w:p>
    <w:p w:rsidR="001E7AFD" w:rsidRPr="00AC1B6A" w:rsidRDefault="007A785D" w:rsidP="001E7AFD">
      <w:pPr>
        <w:spacing w:after="0" w:line="240" w:lineRule="auto"/>
        <w:ind w:left="-426" w:firstLine="710"/>
        <w:jc w:val="both"/>
      </w:pPr>
      <w:r w:rsidRPr="00AC1B6A">
        <w:t>-</w:t>
      </w:r>
      <w:r w:rsidRPr="00AC1B6A">
        <w:tab/>
      </w:r>
      <w:r w:rsidR="001E7AFD" w:rsidRPr="00AC1B6A">
        <w:t>дублирование источников энергоснабжения;</w:t>
      </w:r>
    </w:p>
    <w:p w:rsidR="001E7AFD" w:rsidRPr="00AC1B6A" w:rsidRDefault="007A785D" w:rsidP="001E7AFD">
      <w:pPr>
        <w:spacing w:after="0" w:line="240" w:lineRule="auto"/>
        <w:ind w:left="-426" w:firstLine="710"/>
        <w:jc w:val="both"/>
      </w:pPr>
      <w:r w:rsidRPr="00AC1B6A">
        <w:lastRenderedPageBreak/>
        <w:t>-</w:t>
      </w:r>
      <w:r w:rsidRPr="00AC1B6A">
        <w:tab/>
      </w:r>
      <w:r w:rsidR="001E7AFD" w:rsidRPr="00AC1B6A">
        <w:t xml:space="preserve">защиту </w:t>
      </w:r>
      <w:proofErr w:type="spellStart"/>
      <w:r w:rsidR="001E7AFD" w:rsidRPr="00AC1B6A">
        <w:t>водоисточников</w:t>
      </w:r>
      <w:proofErr w:type="spellEnd"/>
      <w:r w:rsidR="001E7AFD" w:rsidRPr="00AC1B6A">
        <w:t xml:space="preserve"> и </w:t>
      </w:r>
      <w:proofErr w:type="gramStart"/>
      <w:r w:rsidR="001E7AFD" w:rsidRPr="00AC1B6A">
        <w:t>контроль за</w:t>
      </w:r>
      <w:proofErr w:type="gramEnd"/>
      <w:r w:rsidR="001E7AFD" w:rsidRPr="00AC1B6A">
        <w:t xml:space="preserve"> качеством воды;</w:t>
      </w:r>
    </w:p>
    <w:p w:rsidR="001E7AFD" w:rsidRPr="00AC1B6A" w:rsidRDefault="007A785D" w:rsidP="001E7AFD">
      <w:pPr>
        <w:spacing w:after="0" w:line="240" w:lineRule="auto"/>
        <w:ind w:left="-426" w:firstLine="710"/>
        <w:jc w:val="both"/>
      </w:pPr>
      <w:r w:rsidRPr="00AC1B6A">
        <w:t>-</w:t>
      </w:r>
      <w:r w:rsidRPr="00AC1B6A">
        <w:tab/>
      </w:r>
      <w:r w:rsidR="001E7AFD" w:rsidRPr="00AC1B6A">
        <w:t>защиту наиболее ценного и уникального оборудования.</w:t>
      </w:r>
    </w:p>
    <w:p w:rsidR="001E7AFD" w:rsidRPr="00AC1B6A" w:rsidRDefault="001E7AFD" w:rsidP="001E7AFD">
      <w:pPr>
        <w:spacing w:after="0" w:line="240" w:lineRule="auto"/>
        <w:ind w:left="-426" w:firstLine="710"/>
        <w:jc w:val="both"/>
      </w:pPr>
      <w:r w:rsidRPr="00AC1B6A">
        <w:t>2.4. Специальные технологические мероприятия, обеспечивающие создание условий для перевода работы объекта на аварийный режим работы, обеспечения всех видов защиты и спасения людей, попавших в зоны ЧС, и быстрой ликвидации ЧС и ее последствий, включают в себя:</w:t>
      </w:r>
    </w:p>
    <w:p w:rsidR="001E7AFD" w:rsidRPr="00AC1B6A" w:rsidRDefault="007A785D" w:rsidP="001E7AFD">
      <w:pPr>
        <w:spacing w:after="0" w:line="240" w:lineRule="auto"/>
        <w:ind w:left="-426" w:firstLine="710"/>
        <w:jc w:val="both"/>
      </w:pPr>
      <w:r w:rsidRPr="00AC1B6A">
        <w:t>-</w:t>
      </w:r>
      <w:r w:rsidRPr="00AC1B6A">
        <w:tab/>
      </w:r>
      <w:r w:rsidR="001E7AFD" w:rsidRPr="00AC1B6A">
        <w:t>перевод объекта на аварийный режим работы;</w:t>
      </w:r>
    </w:p>
    <w:p w:rsidR="001E7AFD" w:rsidRPr="00AC1B6A" w:rsidRDefault="007A785D" w:rsidP="001E7AFD">
      <w:pPr>
        <w:spacing w:after="0" w:line="240" w:lineRule="auto"/>
        <w:ind w:left="-426" w:firstLine="710"/>
        <w:jc w:val="both"/>
      </w:pPr>
      <w:r w:rsidRPr="00AC1B6A">
        <w:t>-</w:t>
      </w:r>
      <w:r w:rsidRPr="00AC1B6A">
        <w:tab/>
      </w:r>
      <w:r w:rsidR="001E7AFD" w:rsidRPr="00AC1B6A">
        <w:t>подготовку объекта к восстановлению после ликвидации ЧС;</w:t>
      </w:r>
    </w:p>
    <w:p w:rsidR="001E7AFD" w:rsidRPr="00AC1B6A" w:rsidRDefault="007A785D" w:rsidP="001E7AFD">
      <w:pPr>
        <w:spacing w:after="0" w:line="240" w:lineRule="auto"/>
        <w:ind w:left="-426" w:firstLine="710"/>
        <w:jc w:val="both"/>
      </w:pPr>
      <w:r w:rsidRPr="00AC1B6A">
        <w:t>-</w:t>
      </w:r>
      <w:r w:rsidRPr="00AC1B6A">
        <w:tab/>
      </w:r>
      <w:r w:rsidR="001E7AFD" w:rsidRPr="00AC1B6A">
        <w:t>создание на химически опасных объектах запасов материалов для нейтрализации разлившихся сильнодействующих ядовитых веществ, дегазации местности, зараженных строений, транспортных средств, одежды и обуви;</w:t>
      </w:r>
    </w:p>
    <w:p w:rsidR="001E7AFD" w:rsidRPr="00AC1B6A" w:rsidRDefault="007A785D" w:rsidP="001E7AFD">
      <w:pPr>
        <w:spacing w:after="0" w:line="240" w:lineRule="auto"/>
        <w:ind w:left="-426" w:firstLine="710"/>
        <w:jc w:val="both"/>
      </w:pPr>
      <w:r w:rsidRPr="00AC1B6A">
        <w:t>-</w:t>
      </w:r>
      <w:r w:rsidRPr="00AC1B6A">
        <w:tab/>
      </w:r>
      <w:r w:rsidR="001E7AFD" w:rsidRPr="00AC1B6A">
        <w:t>разработку и внедрение автоматизированных систем нейтрализации выбросов аварийных химически опасных веществ;</w:t>
      </w:r>
    </w:p>
    <w:p w:rsidR="001E7AFD" w:rsidRPr="00AC1B6A" w:rsidRDefault="007A785D" w:rsidP="001E7AFD">
      <w:pPr>
        <w:spacing w:after="0" w:line="240" w:lineRule="auto"/>
        <w:ind w:left="-426" w:firstLine="710"/>
        <w:jc w:val="both"/>
      </w:pPr>
      <w:r w:rsidRPr="00AC1B6A">
        <w:t>-</w:t>
      </w:r>
      <w:r w:rsidRPr="00AC1B6A">
        <w:tab/>
      </w:r>
      <w:r w:rsidR="001E7AFD" w:rsidRPr="00AC1B6A">
        <w:t>обеспечение герметизации помещений в жилых и общественных зданиях, расположенных в опасных зонах;</w:t>
      </w:r>
    </w:p>
    <w:p w:rsidR="001E7AFD" w:rsidRPr="00AC1B6A" w:rsidRDefault="007A785D" w:rsidP="001E7AFD">
      <w:pPr>
        <w:spacing w:after="0" w:line="240" w:lineRule="auto"/>
        <w:ind w:left="-426" w:firstLine="710"/>
        <w:jc w:val="both"/>
      </w:pPr>
      <w:r w:rsidRPr="00AC1B6A">
        <w:t>-</w:t>
      </w:r>
      <w:r w:rsidRPr="00AC1B6A">
        <w:tab/>
      </w:r>
      <w:r w:rsidR="001E7AFD" w:rsidRPr="00AC1B6A">
        <w:t>разработку и внедрение в производство защитной тары для обеспечения сохранности продуктов и пищевого сырья при перевозке, хранении и раздаче продовольствия;</w:t>
      </w:r>
    </w:p>
    <w:p w:rsidR="001E7AFD" w:rsidRPr="00AC1B6A" w:rsidRDefault="007A785D" w:rsidP="001E7AFD">
      <w:pPr>
        <w:spacing w:after="0" w:line="240" w:lineRule="auto"/>
        <w:ind w:left="-426" w:firstLine="710"/>
        <w:jc w:val="both"/>
      </w:pPr>
      <w:r w:rsidRPr="00AC1B6A">
        <w:t>-</w:t>
      </w:r>
      <w:r w:rsidRPr="00AC1B6A">
        <w:tab/>
      </w:r>
      <w:r w:rsidR="001E7AFD" w:rsidRPr="00AC1B6A">
        <w:t>разработку и внедрение новых высокопроизводительных средств дезактивации и дегазации зданий, сооружений, транспорта и специальной техники;</w:t>
      </w:r>
    </w:p>
    <w:p w:rsidR="001E7AFD" w:rsidRPr="00AC1B6A" w:rsidRDefault="007A785D" w:rsidP="001E7AFD">
      <w:pPr>
        <w:spacing w:after="0" w:line="240" w:lineRule="auto"/>
        <w:ind w:left="-426" w:firstLine="710"/>
        <w:jc w:val="both"/>
      </w:pPr>
      <w:r w:rsidRPr="00AC1B6A">
        <w:t>-</w:t>
      </w:r>
      <w:r w:rsidRPr="00AC1B6A">
        <w:tab/>
      </w:r>
      <w:r w:rsidR="001E7AFD" w:rsidRPr="00AC1B6A">
        <w:t>разработку и внедрение мероприятий по охране территории объекта;</w:t>
      </w:r>
    </w:p>
    <w:p w:rsidR="001E7AFD" w:rsidRPr="00AC1B6A" w:rsidRDefault="007A785D" w:rsidP="001E7AFD">
      <w:pPr>
        <w:spacing w:after="0" w:line="240" w:lineRule="auto"/>
        <w:ind w:left="-426" w:firstLine="710"/>
        <w:jc w:val="both"/>
      </w:pPr>
      <w:r w:rsidRPr="00AC1B6A">
        <w:t>-</w:t>
      </w:r>
      <w:r w:rsidRPr="00AC1B6A">
        <w:tab/>
      </w:r>
      <w:r w:rsidR="001E7AFD" w:rsidRPr="00AC1B6A">
        <w:t>разработку и внедрение мероприятий по антитеррористической защите территории объекта;</w:t>
      </w:r>
    </w:p>
    <w:p w:rsidR="001E7AFD" w:rsidRPr="00AC1B6A" w:rsidRDefault="007A785D" w:rsidP="001E7AFD">
      <w:pPr>
        <w:spacing w:after="0" w:line="240" w:lineRule="auto"/>
        <w:ind w:left="-426" w:firstLine="710"/>
        <w:jc w:val="both"/>
      </w:pPr>
      <w:r w:rsidRPr="00AC1B6A">
        <w:t>-</w:t>
      </w:r>
      <w:r w:rsidRPr="00AC1B6A">
        <w:tab/>
      </w:r>
      <w:r w:rsidR="001E7AFD" w:rsidRPr="00AC1B6A">
        <w:t>накопление средств индивидуальной и медицинской защиты.</w:t>
      </w:r>
    </w:p>
    <w:p w:rsidR="001E7AFD" w:rsidRPr="00AC1B6A" w:rsidRDefault="001E7AFD" w:rsidP="001E7AFD">
      <w:pPr>
        <w:spacing w:after="0" w:line="240" w:lineRule="auto"/>
        <w:ind w:left="-426" w:firstLine="710"/>
        <w:jc w:val="both"/>
      </w:pPr>
    </w:p>
    <w:p w:rsidR="001E7AFD" w:rsidRPr="00AC1B6A" w:rsidRDefault="0079606A" w:rsidP="0079606A">
      <w:pPr>
        <w:spacing w:after="0" w:line="240" w:lineRule="auto"/>
        <w:ind w:left="-426"/>
        <w:jc w:val="center"/>
      </w:pPr>
      <w:r w:rsidRPr="00AC1B6A">
        <w:t>_____________________________________________</w:t>
      </w:r>
    </w:p>
    <w:p w:rsidR="001E7AFD" w:rsidRPr="00AC1B6A" w:rsidRDefault="001E7AFD" w:rsidP="001E7AFD">
      <w:pPr>
        <w:spacing w:after="0" w:line="240" w:lineRule="auto"/>
        <w:ind w:left="-426"/>
        <w:jc w:val="both"/>
      </w:pPr>
    </w:p>
    <w:p w:rsidR="00FF4A12" w:rsidRPr="00AC1B6A" w:rsidRDefault="00FF4A12" w:rsidP="001E7AFD">
      <w:pPr>
        <w:spacing w:after="0" w:line="240" w:lineRule="auto"/>
        <w:ind w:left="-426"/>
        <w:jc w:val="both"/>
      </w:pPr>
    </w:p>
    <w:sectPr w:rsidR="00FF4A12" w:rsidRPr="00AC1B6A" w:rsidSect="00FF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FD"/>
    <w:rsid w:val="00051331"/>
    <w:rsid w:val="000977F2"/>
    <w:rsid w:val="00102079"/>
    <w:rsid w:val="001E7AFD"/>
    <w:rsid w:val="00275093"/>
    <w:rsid w:val="003F0FE8"/>
    <w:rsid w:val="0064798B"/>
    <w:rsid w:val="00653D81"/>
    <w:rsid w:val="00732046"/>
    <w:rsid w:val="00773C7E"/>
    <w:rsid w:val="0079606A"/>
    <w:rsid w:val="007A785D"/>
    <w:rsid w:val="008E26AB"/>
    <w:rsid w:val="00A90884"/>
    <w:rsid w:val="00AC1B6A"/>
    <w:rsid w:val="00F1360D"/>
    <w:rsid w:val="00FF4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Сергей</cp:lastModifiedBy>
  <cp:revision>2</cp:revision>
  <cp:lastPrinted>2015-05-19T14:20:00Z</cp:lastPrinted>
  <dcterms:created xsi:type="dcterms:W3CDTF">2015-05-20T11:58:00Z</dcterms:created>
  <dcterms:modified xsi:type="dcterms:W3CDTF">2015-05-20T11:58:00Z</dcterms:modified>
</cp:coreProperties>
</file>