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EF" w:rsidRDefault="00914FEF" w:rsidP="00914FEF">
      <w:pPr>
        <w:rPr>
          <w:rFonts w:ascii="Bookman Old Style" w:hAnsi="Bookman Old Style"/>
          <w:b/>
          <w:sz w:val="80"/>
          <w:szCs w:val="80"/>
        </w:rPr>
      </w:pPr>
    </w:p>
    <w:p w:rsidR="00914FEF" w:rsidRDefault="00914FEF" w:rsidP="00914FEF">
      <w:pPr>
        <w:rPr>
          <w:rFonts w:ascii="Bookman Old Style" w:hAnsi="Bookman Old Style"/>
          <w:b/>
          <w:sz w:val="80"/>
          <w:szCs w:val="80"/>
        </w:rPr>
      </w:pPr>
    </w:p>
    <w:p w:rsidR="00914FEF" w:rsidRDefault="00914FEF" w:rsidP="00914FEF">
      <w:pPr>
        <w:rPr>
          <w:rFonts w:ascii="Bookman Old Style" w:hAnsi="Bookman Old Style"/>
          <w:b/>
          <w:sz w:val="80"/>
          <w:szCs w:val="80"/>
        </w:rPr>
      </w:pPr>
    </w:p>
    <w:p w:rsidR="00914FEF" w:rsidRDefault="00914FEF" w:rsidP="00914FEF">
      <w:pPr>
        <w:rPr>
          <w:rFonts w:ascii="Bookman Old Style" w:hAnsi="Bookman Old Style"/>
          <w:b/>
          <w:sz w:val="80"/>
          <w:szCs w:val="80"/>
        </w:rPr>
      </w:pPr>
    </w:p>
    <w:p w:rsidR="00914FEF" w:rsidRDefault="00914FEF" w:rsidP="00914FEF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914FEF" w:rsidRDefault="00914FEF" w:rsidP="00914FEF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914FEF" w:rsidRDefault="00914FEF" w:rsidP="00914FEF">
      <w:pPr>
        <w:jc w:val="center"/>
        <w:rPr>
          <w:b/>
          <w:sz w:val="48"/>
          <w:szCs w:val="48"/>
        </w:rPr>
      </w:pPr>
    </w:p>
    <w:p w:rsidR="00914FEF" w:rsidRDefault="00914FEF" w:rsidP="00914FEF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914FEF" w:rsidRDefault="00914FEF" w:rsidP="00914FEF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914FEF" w:rsidRDefault="00914FEF" w:rsidP="00914FEF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914FEF" w:rsidRDefault="00914FEF" w:rsidP="00914FEF">
      <w:pPr>
        <w:jc w:val="center"/>
        <w:rPr>
          <w:b/>
          <w:sz w:val="32"/>
          <w:szCs w:val="32"/>
        </w:rPr>
      </w:pPr>
    </w:p>
    <w:p w:rsidR="00914FEF" w:rsidRDefault="00914FEF" w:rsidP="00914F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914FEF" w:rsidRDefault="00914FEF" w:rsidP="00914FE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14FEF" w:rsidRPr="00982623" w:rsidRDefault="00914FEF" w:rsidP="00914FEF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1</w:t>
      </w:r>
      <w:r w:rsidR="002C6723">
        <w:rPr>
          <w:rFonts w:ascii="Bookman Old Style" w:hAnsi="Bookman Old Style"/>
          <w:b/>
          <w:sz w:val="40"/>
          <w:szCs w:val="40"/>
        </w:rPr>
        <w:t>9</w:t>
      </w:r>
      <w:r>
        <w:rPr>
          <w:rFonts w:ascii="Bookman Old Style" w:hAnsi="Bookman Old Style"/>
          <w:b/>
          <w:sz w:val="40"/>
          <w:szCs w:val="40"/>
        </w:rPr>
        <w:t xml:space="preserve"> (21</w:t>
      </w:r>
      <w:r w:rsidR="002C6723">
        <w:rPr>
          <w:rFonts w:ascii="Bookman Old Style" w:hAnsi="Bookman Old Style"/>
          <w:b/>
          <w:sz w:val="40"/>
          <w:szCs w:val="40"/>
        </w:rPr>
        <w:t>7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914FEF" w:rsidRDefault="00914FEF" w:rsidP="00914FE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Июнь  2017</w:t>
      </w:r>
    </w:p>
    <w:p w:rsidR="00914FEF" w:rsidRDefault="00914FEF" w:rsidP="00914FEF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  <w:r w:rsidRPr="00F8485B">
        <w:rPr>
          <w:rFonts w:ascii="Bookman Old Style" w:eastAsia="Times New Roman" w:hAnsi="Bookman Old Style" w:cs="Times New Roman"/>
          <w:b/>
          <w:sz w:val="48"/>
          <w:szCs w:val="16"/>
        </w:rPr>
        <w:lastRenderedPageBreak/>
        <w:t>Содержание</w:t>
      </w:r>
    </w:p>
    <w:p w:rsidR="00914FEF" w:rsidRDefault="00914FEF" w:rsidP="00914FEF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8216"/>
      </w:tblGrid>
      <w:tr w:rsidR="00914FEF" w:rsidRPr="002C6723" w:rsidTr="002C6723">
        <w:trPr>
          <w:trHeight w:val="155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EF" w:rsidRPr="002C6723" w:rsidRDefault="002C6723" w:rsidP="00B96354">
            <w:pPr>
              <w:pStyle w:val="a8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C672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F" w:rsidRPr="002C6723" w:rsidRDefault="002C6723" w:rsidP="00B9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723">
              <w:rPr>
                <w:rFonts w:ascii="Times New Roman" w:hAnsi="Times New Roman" w:cs="Times New Roman"/>
                <w:sz w:val="24"/>
                <w:szCs w:val="24"/>
              </w:rPr>
              <w:t>Решение Орловской районной Думы от 29.06.2017 № 11/81 «</w:t>
            </w:r>
            <w:r w:rsidR="00914FEF" w:rsidRPr="002C6723">
              <w:rPr>
                <w:rFonts w:ascii="Times New Roman" w:hAnsi="Times New Roman" w:cs="Times New Roman"/>
                <w:sz w:val="24"/>
                <w:szCs w:val="24"/>
              </w:rPr>
              <w:t>Об отказе замены дотации на выравнивание бюджетной обеспеченности муниципальных районов дополнительными нормативами отчислений в бюджет Орловского  муниципального района от налога на доходы физических лиц на 2018 год</w:t>
            </w:r>
            <w:r w:rsidRPr="002C6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914FEF" w:rsidRPr="002C6723" w:rsidTr="002C6723">
        <w:tblPrEx>
          <w:tblLook w:val="04A0"/>
        </w:tblPrEx>
        <w:trPr>
          <w:trHeight w:val="570"/>
        </w:trPr>
        <w:tc>
          <w:tcPr>
            <w:tcW w:w="1531" w:type="dxa"/>
            <w:vAlign w:val="center"/>
          </w:tcPr>
          <w:p w:rsidR="00914FEF" w:rsidRPr="002C6723" w:rsidRDefault="002C6723" w:rsidP="00B96354">
            <w:pPr>
              <w:pStyle w:val="a8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C672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216" w:type="dxa"/>
            <w:vAlign w:val="center"/>
          </w:tcPr>
          <w:p w:rsidR="00914FEF" w:rsidRPr="002C6723" w:rsidRDefault="002C6723" w:rsidP="002C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23">
              <w:rPr>
                <w:rFonts w:ascii="Times New Roman" w:hAnsi="Times New Roman" w:cs="Times New Roman"/>
                <w:sz w:val="24"/>
                <w:szCs w:val="24"/>
              </w:rPr>
              <w:t>Решение Орловской районной Думы от 29.06.2017 № 11/82 «</w:t>
            </w:r>
            <w:r w:rsidR="00914FEF" w:rsidRPr="002C67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  </w:t>
            </w:r>
            <w:r w:rsidR="00914FEF" w:rsidRPr="002C6723">
              <w:rPr>
                <w:rFonts w:ascii="Times New Roman" w:hAnsi="Times New Roman" w:cs="Times New Roman"/>
                <w:sz w:val="24"/>
                <w:szCs w:val="24"/>
              </w:rPr>
              <w:t xml:space="preserve"> досрочном прекращении полномочий депутата Орловской районной Думы</w:t>
            </w:r>
            <w:r w:rsidRPr="002C6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4FEF" w:rsidRPr="002C6723" w:rsidTr="002C6723">
        <w:tblPrEx>
          <w:tblLook w:val="04A0"/>
        </w:tblPrEx>
        <w:trPr>
          <w:trHeight w:val="7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EF" w:rsidRPr="002C6723" w:rsidRDefault="002C6723" w:rsidP="00B96354">
            <w:pPr>
              <w:pStyle w:val="a8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C672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EF" w:rsidRPr="002C6723" w:rsidRDefault="002C6723" w:rsidP="00B9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23">
              <w:rPr>
                <w:rFonts w:ascii="Times New Roman" w:hAnsi="Times New Roman" w:cs="Times New Roman"/>
                <w:sz w:val="24"/>
                <w:szCs w:val="24"/>
              </w:rPr>
              <w:t>Решение Орловской районной Думы от 29.06.2017 № 11/83 «</w:t>
            </w:r>
            <w:r w:rsidR="00914FEF" w:rsidRPr="002C6723">
              <w:rPr>
                <w:rFonts w:ascii="Times New Roman" w:hAnsi="Times New Roman" w:cs="Times New Roman"/>
                <w:sz w:val="24"/>
                <w:szCs w:val="24"/>
              </w:rPr>
              <w:t>О приеме объекта недвижимого имущества</w:t>
            </w:r>
            <w:r w:rsidRPr="002C6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14FEF" w:rsidRPr="002C6723" w:rsidRDefault="00914FEF" w:rsidP="00914FEF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914FEF" w:rsidRPr="002C6723" w:rsidRDefault="00914FEF" w:rsidP="00914FEF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04825" cy="61912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23" w:rsidRDefault="00914FEF" w:rsidP="00914F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723">
        <w:rPr>
          <w:rFonts w:ascii="Times New Roman" w:hAnsi="Times New Roman" w:cs="Times New Roman"/>
          <w:b/>
          <w:sz w:val="20"/>
          <w:szCs w:val="20"/>
        </w:rPr>
        <w:t xml:space="preserve">ОРЛОВСКАЯ РАЙОННАЯ ДУМА КИРОВСКОЙ ОБЛАСТИ </w:t>
      </w:r>
      <w:r w:rsidR="002C672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14FEF" w:rsidRPr="002C6723" w:rsidRDefault="00914FEF" w:rsidP="00914F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723">
        <w:rPr>
          <w:rFonts w:ascii="Times New Roman" w:hAnsi="Times New Roman" w:cs="Times New Roman"/>
          <w:b/>
          <w:sz w:val="20"/>
          <w:szCs w:val="20"/>
        </w:rPr>
        <w:t xml:space="preserve">         ПЯТОГО СОЗЫВА</w:t>
      </w:r>
    </w:p>
    <w:p w:rsidR="00914FEF" w:rsidRPr="002C6723" w:rsidRDefault="00914FEF" w:rsidP="00914F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72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914FEF" w:rsidRPr="002C6723" w:rsidRDefault="00914FEF" w:rsidP="00914FEF">
      <w:pPr>
        <w:pStyle w:val="1"/>
        <w:ind w:firstLine="0"/>
        <w:rPr>
          <w:sz w:val="20"/>
          <w:szCs w:val="20"/>
        </w:rPr>
      </w:pPr>
      <w:r w:rsidRPr="002C6723">
        <w:rPr>
          <w:sz w:val="20"/>
          <w:szCs w:val="20"/>
        </w:rPr>
        <w:t>29.06.2017</w:t>
      </w:r>
      <w:r w:rsidRPr="002C6723">
        <w:rPr>
          <w:sz w:val="20"/>
          <w:szCs w:val="20"/>
        </w:rPr>
        <w:tab/>
      </w:r>
      <w:r w:rsidRPr="002C6723">
        <w:rPr>
          <w:sz w:val="20"/>
          <w:szCs w:val="20"/>
        </w:rPr>
        <w:tab/>
      </w:r>
      <w:r w:rsidRPr="002C6723">
        <w:rPr>
          <w:sz w:val="20"/>
          <w:szCs w:val="20"/>
        </w:rPr>
        <w:tab/>
      </w:r>
      <w:r w:rsidRPr="002C6723">
        <w:rPr>
          <w:sz w:val="20"/>
          <w:szCs w:val="20"/>
        </w:rPr>
        <w:tab/>
      </w:r>
      <w:r w:rsidRPr="002C6723">
        <w:rPr>
          <w:sz w:val="20"/>
          <w:szCs w:val="20"/>
        </w:rPr>
        <w:tab/>
      </w:r>
      <w:r w:rsidRPr="002C6723">
        <w:rPr>
          <w:sz w:val="20"/>
          <w:szCs w:val="20"/>
        </w:rPr>
        <w:tab/>
      </w:r>
      <w:r w:rsidRPr="002C6723">
        <w:rPr>
          <w:sz w:val="20"/>
          <w:szCs w:val="20"/>
        </w:rPr>
        <w:tab/>
      </w:r>
      <w:r w:rsidRPr="002C6723">
        <w:rPr>
          <w:sz w:val="20"/>
          <w:szCs w:val="20"/>
        </w:rPr>
        <w:tab/>
      </w:r>
      <w:r w:rsidRPr="002C6723">
        <w:rPr>
          <w:sz w:val="20"/>
          <w:szCs w:val="20"/>
        </w:rPr>
        <w:tab/>
      </w:r>
      <w:r w:rsidRPr="002C6723">
        <w:rPr>
          <w:sz w:val="20"/>
          <w:szCs w:val="20"/>
        </w:rPr>
        <w:tab/>
        <w:t>№  11/81</w:t>
      </w:r>
    </w:p>
    <w:p w:rsidR="00914FEF" w:rsidRPr="002C6723" w:rsidRDefault="00914FEF" w:rsidP="00914FEF">
      <w:pPr>
        <w:jc w:val="center"/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sz w:val="20"/>
          <w:szCs w:val="20"/>
        </w:rPr>
        <w:t>г. Орлов</w:t>
      </w:r>
    </w:p>
    <w:p w:rsidR="00914FEF" w:rsidRPr="002C6723" w:rsidRDefault="00914FEF" w:rsidP="00914FE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14FEF" w:rsidRPr="002C6723" w:rsidRDefault="00914FEF" w:rsidP="002C67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723">
        <w:rPr>
          <w:rFonts w:ascii="Times New Roman" w:hAnsi="Times New Roman" w:cs="Times New Roman"/>
          <w:b/>
          <w:sz w:val="20"/>
          <w:szCs w:val="20"/>
        </w:rPr>
        <w:t>Об отказе замены дотации на выравнивание бюджетной</w:t>
      </w:r>
    </w:p>
    <w:p w:rsidR="00914FEF" w:rsidRPr="002C6723" w:rsidRDefault="00914FEF" w:rsidP="002C67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723">
        <w:rPr>
          <w:rFonts w:ascii="Times New Roman" w:hAnsi="Times New Roman" w:cs="Times New Roman"/>
          <w:b/>
          <w:sz w:val="20"/>
          <w:szCs w:val="20"/>
        </w:rPr>
        <w:t xml:space="preserve">обеспеченности муниципальных районов </w:t>
      </w:r>
      <w:proofErr w:type="gramStart"/>
      <w:r w:rsidRPr="002C6723">
        <w:rPr>
          <w:rFonts w:ascii="Times New Roman" w:hAnsi="Times New Roman" w:cs="Times New Roman"/>
          <w:b/>
          <w:sz w:val="20"/>
          <w:szCs w:val="20"/>
        </w:rPr>
        <w:t>дополнительными</w:t>
      </w:r>
      <w:proofErr w:type="gramEnd"/>
    </w:p>
    <w:p w:rsidR="00914FEF" w:rsidRPr="002C6723" w:rsidRDefault="00914FEF" w:rsidP="002C67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C6723">
        <w:rPr>
          <w:rFonts w:ascii="Times New Roman" w:hAnsi="Times New Roman" w:cs="Times New Roman"/>
          <w:b/>
          <w:sz w:val="20"/>
          <w:szCs w:val="20"/>
        </w:rPr>
        <w:t>нормативами отчислений в бюджет Орловского  муниципального района от налога на доходы физических лиц на 2018 год</w:t>
      </w:r>
      <w:proofErr w:type="gramEnd"/>
    </w:p>
    <w:p w:rsidR="00914FEF" w:rsidRPr="002C6723" w:rsidRDefault="00914FEF" w:rsidP="00914FE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FEF" w:rsidRPr="002C6723" w:rsidRDefault="00914FEF" w:rsidP="00914FEF">
      <w:pPr>
        <w:jc w:val="both"/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sz w:val="20"/>
          <w:szCs w:val="20"/>
        </w:rPr>
        <w:t xml:space="preserve">           В соответствии со статьями 21, 22, 48 Устава муниципального образования Орловский муниципальный район Кировской области, Положением о бюджетном процессе в муниципальном образовании Орловский муниципальный район Кировской области, утвержденным решением Орловской районной Думы от 13.12.2013 года № 28/250 (с последними изменениями от 18.08.2016 года № 56/460), Орловская районная Дума РЕШИЛА:          </w:t>
      </w:r>
    </w:p>
    <w:p w:rsidR="00914FEF" w:rsidRPr="002C6723" w:rsidRDefault="00914FEF" w:rsidP="00914FEF">
      <w:pPr>
        <w:jc w:val="both"/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sz w:val="20"/>
          <w:szCs w:val="20"/>
        </w:rPr>
        <w:t xml:space="preserve">            1. </w:t>
      </w:r>
      <w:proofErr w:type="gramStart"/>
      <w:r w:rsidRPr="002C6723">
        <w:rPr>
          <w:rFonts w:ascii="Times New Roman" w:hAnsi="Times New Roman" w:cs="Times New Roman"/>
          <w:sz w:val="20"/>
          <w:szCs w:val="20"/>
        </w:rPr>
        <w:t>Отказаться от полной или частичной замены дотации на выравнивание бюджетной обеспеченности муниципальных районов (городских округов) дополнительными нормативами отчислений в бюджет Орловского муниципального района от налога на доходы физических лиц на 2018 год.</w:t>
      </w:r>
      <w:proofErr w:type="gramEnd"/>
    </w:p>
    <w:p w:rsidR="00914FEF" w:rsidRPr="002C6723" w:rsidRDefault="00914FEF" w:rsidP="00914FEF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sz w:val="20"/>
          <w:szCs w:val="20"/>
        </w:rPr>
        <w:lastRenderedPageBreak/>
        <w:t xml:space="preserve">2.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914FEF" w:rsidRPr="002C6723" w:rsidRDefault="00914FEF" w:rsidP="00914FEF">
      <w:pPr>
        <w:tabs>
          <w:tab w:val="num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sz w:val="20"/>
          <w:szCs w:val="20"/>
        </w:rPr>
        <w:tab/>
        <w:t xml:space="preserve">3. Решение вступает в силу после его опубликования. </w:t>
      </w:r>
    </w:p>
    <w:p w:rsidR="00914FEF" w:rsidRPr="002C6723" w:rsidRDefault="00914FEF" w:rsidP="00914FEF">
      <w:pPr>
        <w:tabs>
          <w:tab w:val="num" w:pos="851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73"/>
        <w:gridCol w:w="4798"/>
      </w:tblGrid>
      <w:tr w:rsidR="00914FEF" w:rsidRPr="002C6723" w:rsidTr="00B96354">
        <w:tc>
          <w:tcPr>
            <w:tcW w:w="4993" w:type="dxa"/>
            <w:shd w:val="clear" w:color="auto" w:fill="auto"/>
          </w:tcPr>
          <w:p w:rsidR="00914FEF" w:rsidRPr="002C6723" w:rsidRDefault="00914FEF" w:rsidP="00B96354">
            <w:pPr>
              <w:pStyle w:val="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6723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Председатель                                       Орловской районной </w:t>
            </w:r>
            <w:r w:rsidRPr="002C6723">
              <w:rPr>
                <w:rFonts w:ascii="Times New Roman" w:hAnsi="Times New Roman"/>
                <w:b w:val="0"/>
                <w:sz w:val="20"/>
                <w:szCs w:val="20"/>
              </w:rPr>
              <w:t>Думы</w:t>
            </w:r>
          </w:p>
        </w:tc>
        <w:tc>
          <w:tcPr>
            <w:tcW w:w="5003" w:type="dxa"/>
            <w:shd w:val="clear" w:color="auto" w:fill="auto"/>
          </w:tcPr>
          <w:p w:rsidR="00914FEF" w:rsidRPr="002C6723" w:rsidRDefault="00914FEF" w:rsidP="00B96354">
            <w:pPr>
              <w:pStyle w:val="4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2C6723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Глава                                                     Орловского района</w:t>
            </w:r>
          </w:p>
        </w:tc>
      </w:tr>
      <w:tr w:rsidR="00914FEF" w:rsidRPr="002C6723" w:rsidTr="00B96354">
        <w:trPr>
          <w:trHeight w:val="628"/>
        </w:trPr>
        <w:tc>
          <w:tcPr>
            <w:tcW w:w="4993" w:type="dxa"/>
            <w:shd w:val="clear" w:color="auto" w:fill="auto"/>
          </w:tcPr>
          <w:p w:rsidR="00914FEF" w:rsidRPr="002C6723" w:rsidRDefault="00914FEF" w:rsidP="00B96354">
            <w:pPr>
              <w:pStyle w:val="4"/>
              <w:spacing w:line="240" w:lineRule="exac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2C6723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________________С.Н. </w:t>
            </w:r>
            <w:proofErr w:type="spellStart"/>
            <w:r w:rsidRPr="002C6723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Бояринцев</w:t>
            </w:r>
            <w:proofErr w:type="spellEnd"/>
          </w:p>
        </w:tc>
        <w:tc>
          <w:tcPr>
            <w:tcW w:w="5003" w:type="dxa"/>
            <w:shd w:val="clear" w:color="auto" w:fill="auto"/>
          </w:tcPr>
          <w:p w:rsidR="00914FEF" w:rsidRPr="002C6723" w:rsidRDefault="00914FEF" w:rsidP="00B96354">
            <w:pPr>
              <w:pStyle w:val="4"/>
              <w:spacing w:line="240" w:lineRule="exact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2C6723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__________________С.С. Целищев</w:t>
            </w:r>
          </w:p>
        </w:tc>
      </w:tr>
    </w:tbl>
    <w:p w:rsidR="00000000" w:rsidRPr="002C6723" w:rsidRDefault="002C6723">
      <w:pPr>
        <w:rPr>
          <w:rFonts w:ascii="Times New Roman" w:hAnsi="Times New Roman" w:cs="Times New Roman"/>
          <w:sz w:val="20"/>
          <w:szCs w:val="20"/>
        </w:rPr>
      </w:pPr>
    </w:p>
    <w:p w:rsidR="00914FEF" w:rsidRPr="002C6723" w:rsidRDefault="00914FEF" w:rsidP="00914FE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C6723">
        <w:rPr>
          <w:rFonts w:ascii="Times New Roman" w:hAnsi="Times New Roman" w:cs="Times New Roman"/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FEF" w:rsidRPr="002C6723" w:rsidRDefault="00914FEF" w:rsidP="00914FEF">
      <w:pPr>
        <w:shd w:val="clear" w:color="auto" w:fill="FFFFFF"/>
        <w:spacing w:before="326"/>
        <w:ind w:left="917"/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ОРЛОВСКАЯ РАЙОННАЯ ДУМА КИРОВСКОЙ ОБЛАСТИ</w:t>
      </w:r>
    </w:p>
    <w:p w:rsidR="00914FEF" w:rsidRPr="002C6723" w:rsidRDefault="00914FEF" w:rsidP="00914FEF">
      <w:pPr>
        <w:shd w:val="clear" w:color="auto" w:fill="FFFFFF"/>
        <w:ind w:left="149"/>
        <w:jc w:val="center"/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ПЯТОГО СОЗЫВА</w:t>
      </w:r>
    </w:p>
    <w:p w:rsidR="00914FEF" w:rsidRPr="002C6723" w:rsidRDefault="00914FEF" w:rsidP="00914FEF">
      <w:pPr>
        <w:shd w:val="clear" w:color="auto" w:fill="FFFFFF"/>
        <w:spacing w:line="643" w:lineRule="exact"/>
        <w:ind w:right="158"/>
        <w:jc w:val="center"/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РЕШЕНИЕ</w:t>
      </w:r>
    </w:p>
    <w:p w:rsidR="00914FEF" w:rsidRPr="002C6723" w:rsidRDefault="00914FEF" w:rsidP="00914FEF">
      <w:pPr>
        <w:shd w:val="clear" w:color="auto" w:fill="FFFFFF"/>
        <w:tabs>
          <w:tab w:val="left" w:pos="1493"/>
        </w:tabs>
        <w:spacing w:line="643" w:lineRule="exact"/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29.06.2017</w:t>
      </w:r>
      <w:r w:rsidRPr="002C6723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2C672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C672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C672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C672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C672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C672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C672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C672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C672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C6723">
        <w:rPr>
          <w:rFonts w:ascii="Times New Roman" w:hAnsi="Times New Roman" w:cs="Times New Roman"/>
          <w:color w:val="000000"/>
          <w:sz w:val="20"/>
          <w:szCs w:val="20"/>
        </w:rPr>
        <w:tab/>
        <w:t>№ 11/82</w:t>
      </w:r>
    </w:p>
    <w:p w:rsidR="00914FEF" w:rsidRPr="002C6723" w:rsidRDefault="00914FEF" w:rsidP="00914FEF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2C672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         г. Орлов</w:t>
      </w:r>
    </w:p>
    <w:p w:rsidR="00914FEF" w:rsidRPr="002C6723" w:rsidRDefault="00914FEF" w:rsidP="00914FEF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914FEF" w:rsidRPr="002C6723" w:rsidRDefault="00914FEF" w:rsidP="00914F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723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О  </w:t>
      </w:r>
      <w:r w:rsidRPr="002C6723">
        <w:rPr>
          <w:rFonts w:ascii="Times New Roman" w:hAnsi="Times New Roman" w:cs="Times New Roman"/>
          <w:b/>
          <w:sz w:val="20"/>
          <w:szCs w:val="20"/>
        </w:rPr>
        <w:t xml:space="preserve"> досрочном прекращении полномочий</w:t>
      </w:r>
      <w:r w:rsidR="002C67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6723">
        <w:rPr>
          <w:rFonts w:ascii="Times New Roman" w:hAnsi="Times New Roman" w:cs="Times New Roman"/>
          <w:b/>
          <w:sz w:val="20"/>
          <w:szCs w:val="20"/>
        </w:rPr>
        <w:t>депутата Орловской районной Думы</w:t>
      </w:r>
    </w:p>
    <w:p w:rsidR="00914FEF" w:rsidRPr="002C6723" w:rsidRDefault="00914FEF" w:rsidP="00914FE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FEF" w:rsidRPr="002C6723" w:rsidRDefault="00914FEF" w:rsidP="00914FEF">
      <w:pPr>
        <w:pStyle w:val="a5"/>
        <w:spacing w:line="100" w:lineRule="atLeast"/>
        <w:ind w:firstLine="709"/>
        <w:jc w:val="both"/>
        <w:rPr>
          <w:lang w:val="ru-RU"/>
        </w:rPr>
      </w:pPr>
      <w:r w:rsidRPr="002C6723">
        <w:rPr>
          <w:lang w:val="ru-RU"/>
        </w:rPr>
        <w:t>В соответствии с Федеральным законом от 06.10.2003 № 131-ФЗ «Об общих принципах организации местного самоуправления 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914FEF" w:rsidRPr="002C6723" w:rsidRDefault="00914FEF" w:rsidP="00914FE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sz w:val="20"/>
          <w:szCs w:val="20"/>
        </w:rPr>
        <w:t xml:space="preserve">1. Досрочно прекратить полномочия депутата Орловской районной Думы по Орловскому </w:t>
      </w:r>
      <w:proofErr w:type="spellStart"/>
      <w:r w:rsidRPr="002C6723">
        <w:rPr>
          <w:rFonts w:ascii="Times New Roman" w:hAnsi="Times New Roman" w:cs="Times New Roman"/>
          <w:sz w:val="20"/>
          <w:szCs w:val="20"/>
        </w:rPr>
        <w:t>пятимандатному</w:t>
      </w:r>
      <w:proofErr w:type="spellEnd"/>
      <w:r w:rsidRPr="002C6723">
        <w:rPr>
          <w:rFonts w:ascii="Times New Roman" w:hAnsi="Times New Roman" w:cs="Times New Roman"/>
          <w:sz w:val="20"/>
          <w:szCs w:val="20"/>
        </w:rPr>
        <w:t xml:space="preserve"> избирательному округу № 3 </w:t>
      </w:r>
      <w:proofErr w:type="spellStart"/>
      <w:r w:rsidRPr="002C6723">
        <w:rPr>
          <w:rFonts w:ascii="Times New Roman" w:hAnsi="Times New Roman" w:cs="Times New Roman"/>
          <w:sz w:val="20"/>
          <w:szCs w:val="20"/>
        </w:rPr>
        <w:t>Русакова</w:t>
      </w:r>
      <w:proofErr w:type="spellEnd"/>
      <w:r w:rsidRPr="002C6723">
        <w:rPr>
          <w:rFonts w:ascii="Times New Roman" w:hAnsi="Times New Roman" w:cs="Times New Roman"/>
          <w:sz w:val="20"/>
          <w:szCs w:val="20"/>
        </w:rPr>
        <w:t xml:space="preserve"> Андрея Владимировича  по п.2 ч.10 ст. 40  Федерального закона от 06.10.2003 № 131-ФЗ «Об общих принципах организации местного самоуправления  в Российской Федерации» в связи  с отставкой по собственному желанию.</w:t>
      </w:r>
    </w:p>
    <w:p w:rsidR="00914FEF" w:rsidRPr="002C6723" w:rsidRDefault="00914FEF" w:rsidP="00914FEF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sz w:val="20"/>
          <w:szCs w:val="20"/>
        </w:rPr>
        <w:t>2. Решение вступает в силу с момента принятия.</w:t>
      </w:r>
    </w:p>
    <w:p w:rsidR="00914FEF" w:rsidRPr="002C6723" w:rsidRDefault="00914FEF" w:rsidP="00914FEF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sz w:val="20"/>
          <w:szCs w:val="20"/>
        </w:rPr>
        <w:t>3. Опубликовать решение в Информационном бюллетене органов местного самоуправления муниципального образования Орловский муниципальный район  Кировской области.</w:t>
      </w:r>
    </w:p>
    <w:p w:rsidR="00914FEF" w:rsidRPr="002C6723" w:rsidRDefault="00914FEF" w:rsidP="00914FEF">
      <w:pPr>
        <w:pStyle w:val="4"/>
        <w:rPr>
          <w:rFonts w:ascii="Times New Roman" w:hAnsi="Times New Roman"/>
          <w:w w:val="90"/>
          <w:sz w:val="20"/>
          <w:szCs w:val="20"/>
        </w:rPr>
      </w:pPr>
      <w:r w:rsidRPr="002C6723">
        <w:rPr>
          <w:rFonts w:ascii="Times New Roman" w:hAnsi="Times New Roman"/>
          <w:w w:val="9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783"/>
        <w:gridCol w:w="4788"/>
      </w:tblGrid>
      <w:tr w:rsidR="00914FEF" w:rsidRPr="002C6723" w:rsidTr="00B96354">
        <w:tc>
          <w:tcPr>
            <w:tcW w:w="4927" w:type="dxa"/>
          </w:tcPr>
          <w:p w:rsidR="00914FEF" w:rsidRPr="002C6723" w:rsidRDefault="00914FEF" w:rsidP="00B96354">
            <w:pPr>
              <w:pStyle w:val="a3"/>
              <w:spacing w:line="276" w:lineRule="auto"/>
              <w:jc w:val="left"/>
              <w:rPr>
                <w:sz w:val="20"/>
                <w:lang w:val="ru-RU" w:eastAsia="ru-RU"/>
              </w:rPr>
            </w:pPr>
            <w:r w:rsidRPr="002C6723">
              <w:rPr>
                <w:sz w:val="20"/>
                <w:lang w:val="ru-RU" w:eastAsia="ru-RU"/>
              </w:rPr>
              <w:t xml:space="preserve">Председатель </w:t>
            </w:r>
          </w:p>
          <w:p w:rsidR="00914FEF" w:rsidRPr="002C6723" w:rsidRDefault="00914FEF" w:rsidP="00B96354">
            <w:pPr>
              <w:pStyle w:val="a3"/>
              <w:spacing w:line="276" w:lineRule="auto"/>
              <w:jc w:val="left"/>
              <w:rPr>
                <w:sz w:val="20"/>
                <w:lang w:val="ru-RU" w:eastAsia="ru-RU"/>
              </w:rPr>
            </w:pPr>
            <w:r w:rsidRPr="002C6723">
              <w:rPr>
                <w:sz w:val="20"/>
                <w:lang w:val="ru-RU" w:eastAsia="ru-RU"/>
              </w:rPr>
              <w:t>Орловской районной Думы</w:t>
            </w:r>
          </w:p>
          <w:p w:rsidR="00914FEF" w:rsidRPr="002C6723" w:rsidRDefault="00914FEF" w:rsidP="00B96354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67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_________________С.Н. </w:t>
            </w:r>
            <w:proofErr w:type="spellStart"/>
            <w:r w:rsidRPr="002C6723">
              <w:rPr>
                <w:rFonts w:ascii="Times New Roman" w:hAnsi="Times New Roman"/>
                <w:sz w:val="20"/>
                <w:szCs w:val="20"/>
                <w:lang w:val="ru-RU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914FEF" w:rsidRPr="002C6723" w:rsidRDefault="00914FEF" w:rsidP="00B96354">
            <w:pPr>
              <w:pStyle w:val="a3"/>
              <w:spacing w:line="276" w:lineRule="auto"/>
              <w:jc w:val="both"/>
              <w:rPr>
                <w:sz w:val="20"/>
                <w:lang w:val="ru-RU" w:eastAsia="ru-RU"/>
              </w:rPr>
            </w:pPr>
            <w:r w:rsidRPr="002C6723">
              <w:rPr>
                <w:sz w:val="20"/>
                <w:lang w:val="ru-RU" w:eastAsia="ru-RU"/>
              </w:rPr>
              <w:t>Глава</w:t>
            </w:r>
          </w:p>
          <w:p w:rsidR="00914FEF" w:rsidRPr="002C6723" w:rsidRDefault="00914FEF" w:rsidP="00B96354">
            <w:pPr>
              <w:pStyle w:val="a3"/>
              <w:spacing w:line="276" w:lineRule="auto"/>
              <w:jc w:val="both"/>
              <w:rPr>
                <w:sz w:val="20"/>
                <w:lang w:val="ru-RU" w:eastAsia="ru-RU"/>
              </w:rPr>
            </w:pPr>
            <w:r w:rsidRPr="002C6723">
              <w:rPr>
                <w:sz w:val="20"/>
                <w:lang w:val="ru-RU" w:eastAsia="ru-RU"/>
              </w:rPr>
              <w:t xml:space="preserve">Орловского района </w:t>
            </w:r>
          </w:p>
          <w:p w:rsidR="00914FEF" w:rsidRPr="002C6723" w:rsidRDefault="00914FEF" w:rsidP="00B96354">
            <w:pPr>
              <w:pStyle w:val="a3"/>
              <w:spacing w:line="276" w:lineRule="auto"/>
              <w:jc w:val="both"/>
              <w:rPr>
                <w:sz w:val="20"/>
                <w:lang w:val="ru-RU" w:eastAsia="ru-RU"/>
              </w:rPr>
            </w:pPr>
            <w:r w:rsidRPr="002C6723">
              <w:rPr>
                <w:sz w:val="20"/>
                <w:lang w:val="ru-RU" w:eastAsia="ru-RU"/>
              </w:rPr>
              <w:t>__________________С.С. Целищев</w:t>
            </w:r>
          </w:p>
          <w:p w:rsidR="00914FEF" w:rsidRPr="002C6723" w:rsidRDefault="00914FEF" w:rsidP="00B96354">
            <w:pPr>
              <w:pStyle w:val="a3"/>
              <w:spacing w:line="276" w:lineRule="auto"/>
              <w:jc w:val="both"/>
              <w:rPr>
                <w:sz w:val="20"/>
                <w:lang w:val="ru-RU" w:eastAsia="ru-RU"/>
              </w:rPr>
            </w:pPr>
          </w:p>
        </w:tc>
      </w:tr>
    </w:tbl>
    <w:p w:rsidR="00914FEF" w:rsidRPr="002C6723" w:rsidRDefault="00914FEF" w:rsidP="00914F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72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428625" cy="523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FEF" w:rsidRPr="002C6723" w:rsidRDefault="00914FEF" w:rsidP="00914FEF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C6723">
        <w:rPr>
          <w:rFonts w:ascii="Times New Roman" w:hAnsi="Times New Roman" w:cs="Times New Roman"/>
          <w:b/>
          <w:caps/>
          <w:sz w:val="20"/>
          <w:szCs w:val="20"/>
        </w:rPr>
        <w:t>Орловская районная Дума кировской области</w:t>
      </w:r>
    </w:p>
    <w:p w:rsidR="00914FEF" w:rsidRPr="002C6723" w:rsidRDefault="00914FEF" w:rsidP="00914F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723">
        <w:rPr>
          <w:rFonts w:ascii="Times New Roman" w:hAnsi="Times New Roman" w:cs="Times New Roman"/>
          <w:b/>
          <w:caps/>
          <w:sz w:val="20"/>
          <w:szCs w:val="20"/>
        </w:rPr>
        <w:t>ПЯТОГО созыва</w:t>
      </w:r>
    </w:p>
    <w:p w:rsidR="00914FEF" w:rsidRPr="002C6723" w:rsidRDefault="00914FEF" w:rsidP="00914F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72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914FEF" w:rsidRPr="002C6723" w:rsidRDefault="00914FEF" w:rsidP="00914FEF">
      <w:pPr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sz w:val="20"/>
          <w:szCs w:val="20"/>
        </w:rPr>
        <w:t>29.06.2017</w:t>
      </w:r>
      <w:r w:rsidRPr="002C6723">
        <w:rPr>
          <w:rFonts w:ascii="Times New Roman" w:hAnsi="Times New Roman" w:cs="Times New Roman"/>
          <w:sz w:val="20"/>
          <w:szCs w:val="20"/>
        </w:rPr>
        <w:tab/>
      </w:r>
      <w:r w:rsidRPr="002C6723">
        <w:rPr>
          <w:rFonts w:ascii="Times New Roman" w:hAnsi="Times New Roman" w:cs="Times New Roman"/>
          <w:sz w:val="20"/>
          <w:szCs w:val="20"/>
        </w:rPr>
        <w:tab/>
      </w:r>
      <w:r w:rsidRPr="002C6723">
        <w:rPr>
          <w:rFonts w:ascii="Times New Roman" w:hAnsi="Times New Roman" w:cs="Times New Roman"/>
          <w:sz w:val="20"/>
          <w:szCs w:val="20"/>
        </w:rPr>
        <w:tab/>
      </w:r>
      <w:r w:rsidRPr="002C6723">
        <w:rPr>
          <w:rFonts w:ascii="Times New Roman" w:hAnsi="Times New Roman" w:cs="Times New Roman"/>
          <w:sz w:val="20"/>
          <w:szCs w:val="20"/>
        </w:rPr>
        <w:tab/>
      </w:r>
      <w:r w:rsidRPr="002C6723">
        <w:rPr>
          <w:rFonts w:ascii="Times New Roman" w:hAnsi="Times New Roman" w:cs="Times New Roman"/>
          <w:sz w:val="20"/>
          <w:szCs w:val="20"/>
        </w:rPr>
        <w:tab/>
      </w:r>
      <w:r w:rsidRPr="002C6723">
        <w:rPr>
          <w:rFonts w:ascii="Times New Roman" w:hAnsi="Times New Roman" w:cs="Times New Roman"/>
          <w:sz w:val="20"/>
          <w:szCs w:val="20"/>
        </w:rPr>
        <w:tab/>
      </w:r>
      <w:r w:rsidRPr="002C6723">
        <w:rPr>
          <w:rFonts w:ascii="Times New Roman" w:hAnsi="Times New Roman" w:cs="Times New Roman"/>
          <w:sz w:val="20"/>
          <w:szCs w:val="20"/>
        </w:rPr>
        <w:tab/>
      </w:r>
      <w:r w:rsidRPr="002C6723">
        <w:rPr>
          <w:rFonts w:ascii="Times New Roman" w:hAnsi="Times New Roman" w:cs="Times New Roman"/>
          <w:sz w:val="20"/>
          <w:szCs w:val="20"/>
        </w:rPr>
        <w:tab/>
      </w:r>
      <w:r w:rsidRPr="002C6723">
        <w:rPr>
          <w:rFonts w:ascii="Times New Roman" w:hAnsi="Times New Roman" w:cs="Times New Roman"/>
          <w:sz w:val="20"/>
          <w:szCs w:val="20"/>
        </w:rPr>
        <w:tab/>
        <w:t>№ 11/83</w:t>
      </w:r>
    </w:p>
    <w:p w:rsidR="00914FEF" w:rsidRPr="002C6723" w:rsidRDefault="00914FEF" w:rsidP="00914FEF">
      <w:pPr>
        <w:jc w:val="center"/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sz w:val="20"/>
          <w:szCs w:val="20"/>
        </w:rPr>
        <w:t>г. Орлов</w:t>
      </w:r>
    </w:p>
    <w:p w:rsidR="00914FEF" w:rsidRPr="002C6723" w:rsidRDefault="00914FEF" w:rsidP="00914FE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14FEF" w:rsidRPr="002C6723" w:rsidRDefault="00914FEF" w:rsidP="00914F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723">
        <w:rPr>
          <w:rFonts w:ascii="Times New Roman" w:hAnsi="Times New Roman" w:cs="Times New Roman"/>
          <w:b/>
          <w:sz w:val="20"/>
          <w:szCs w:val="20"/>
        </w:rPr>
        <w:t>О приеме объекта недвижимого имущества</w:t>
      </w:r>
    </w:p>
    <w:p w:rsidR="00914FEF" w:rsidRPr="002C6723" w:rsidRDefault="00914FEF" w:rsidP="00914FEF">
      <w:pPr>
        <w:ind w:right="6095"/>
        <w:jc w:val="both"/>
        <w:rPr>
          <w:rFonts w:ascii="Times New Roman" w:hAnsi="Times New Roman" w:cs="Times New Roman"/>
          <w:sz w:val="20"/>
          <w:szCs w:val="20"/>
        </w:rPr>
      </w:pPr>
    </w:p>
    <w:p w:rsidR="00914FEF" w:rsidRPr="002C6723" w:rsidRDefault="00914FEF" w:rsidP="002C6723">
      <w:pPr>
        <w:pStyle w:val="4"/>
        <w:ind w:firstLine="540"/>
        <w:jc w:val="both"/>
        <w:rPr>
          <w:rFonts w:ascii="Times New Roman" w:hAnsi="Times New Roman"/>
          <w:b w:val="0"/>
          <w:sz w:val="20"/>
          <w:szCs w:val="20"/>
        </w:rPr>
      </w:pPr>
      <w:r w:rsidRPr="002C6723">
        <w:rPr>
          <w:rFonts w:ascii="Times New Roman" w:hAnsi="Times New Roman"/>
          <w:b w:val="0"/>
          <w:sz w:val="20"/>
          <w:szCs w:val="20"/>
        </w:rPr>
        <w:t>На основании ходатайства главы Орловского района С.С. Целищева от 31.05.2017 г. № 1187-01-27 о передаче здания</w:t>
      </w:r>
      <w:r w:rsidRPr="002C6723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2C6723">
        <w:rPr>
          <w:rFonts w:ascii="Times New Roman" w:hAnsi="Times New Roman"/>
          <w:b w:val="0"/>
          <w:sz w:val="20"/>
          <w:szCs w:val="20"/>
        </w:rPr>
        <w:t>общежития, расположенного по адресу: г. Орлов, ул. Баумана, д. 54, Орловская районная Дума РЕШИЛА:</w:t>
      </w:r>
    </w:p>
    <w:p w:rsidR="00914FEF" w:rsidRPr="002C6723" w:rsidRDefault="00914FEF" w:rsidP="002C6723">
      <w:pPr>
        <w:pStyle w:val="4"/>
        <w:ind w:firstLine="540"/>
        <w:jc w:val="both"/>
        <w:rPr>
          <w:rFonts w:ascii="Times New Roman" w:hAnsi="Times New Roman"/>
          <w:b w:val="0"/>
          <w:sz w:val="20"/>
          <w:szCs w:val="20"/>
        </w:rPr>
      </w:pPr>
      <w:r w:rsidRPr="002C6723">
        <w:rPr>
          <w:rFonts w:ascii="Times New Roman" w:hAnsi="Times New Roman"/>
          <w:b w:val="0"/>
          <w:sz w:val="20"/>
          <w:szCs w:val="20"/>
        </w:rPr>
        <w:t>1. Дать согласие на передачу из собственности субъекта Российской Федерации – Кировская область в собственность муниципального образования Орловский муниципальный район здания общежития общей площадью 522,7 кв.м., кадастровый номер 43:25:310101:0014:4108/01/А, расположенное по адресу: Кировская область, Орловский район, г. Орлов, ул. Баумана, д.54.</w:t>
      </w:r>
    </w:p>
    <w:p w:rsidR="00914FEF" w:rsidRPr="002C6723" w:rsidRDefault="00914FEF" w:rsidP="002C672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C6723">
        <w:rPr>
          <w:rFonts w:ascii="Times New Roman" w:hAnsi="Times New Roman" w:cs="Times New Roman"/>
        </w:rPr>
        <w:t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914FEF" w:rsidRPr="002C6723" w:rsidRDefault="00914FEF" w:rsidP="002C67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6723">
        <w:rPr>
          <w:rFonts w:ascii="Times New Roman" w:hAnsi="Times New Roman" w:cs="Times New Roman"/>
          <w:sz w:val="20"/>
          <w:szCs w:val="20"/>
        </w:rPr>
        <w:t>3. Решение вступает в силу после официального опубликования.</w:t>
      </w:r>
    </w:p>
    <w:p w:rsidR="00914FEF" w:rsidRPr="002C6723" w:rsidRDefault="00914FEF" w:rsidP="00914FE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40" w:tblpY="2"/>
        <w:tblW w:w="9572" w:type="dxa"/>
        <w:tblLook w:val="04A0"/>
      </w:tblPr>
      <w:tblGrid>
        <w:gridCol w:w="4780"/>
        <w:gridCol w:w="4792"/>
      </w:tblGrid>
      <w:tr w:rsidR="00914FEF" w:rsidRPr="002C6723" w:rsidTr="00B96354">
        <w:tc>
          <w:tcPr>
            <w:tcW w:w="4780" w:type="dxa"/>
            <w:hideMark/>
          </w:tcPr>
          <w:p w:rsidR="00914FEF" w:rsidRPr="002C6723" w:rsidRDefault="00914FEF" w:rsidP="00B96354">
            <w:pPr>
              <w:pStyle w:val="a3"/>
              <w:spacing w:line="276" w:lineRule="auto"/>
              <w:jc w:val="left"/>
              <w:rPr>
                <w:sz w:val="20"/>
              </w:rPr>
            </w:pPr>
            <w:r w:rsidRPr="002C6723">
              <w:rPr>
                <w:sz w:val="20"/>
              </w:rPr>
              <w:t xml:space="preserve">Председатель </w:t>
            </w:r>
          </w:p>
          <w:p w:rsidR="00914FEF" w:rsidRPr="002C6723" w:rsidRDefault="00914FEF" w:rsidP="00B96354">
            <w:pPr>
              <w:pStyle w:val="a3"/>
              <w:spacing w:line="276" w:lineRule="auto"/>
              <w:jc w:val="left"/>
              <w:rPr>
                <w:sz w:val="20"/>
              </w:rPr>
            </w:pPr>
            <w:r w:rsidRPr="002C6723">
              <w:rPr>
                <w:sz w:val="20"/>
              </w:rPr>
              <w:t>Орловской районной Думы</w:t>
            </w:r>
          </w:p>
          <w:p w:rsidR="00914FEF" w:rsidRPr="002C6723" w:rsidRDefault="00914FEF" w:rsidP="00B96354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67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_________________С.Н. </w:t>
            </w:r>
            <w:proofErr w:type="spellStart"/>
            <w:r w:rsidRPr="002C6723">
              <w:rPr>
                <w:rFonts w:ascii="Times New Roman" w:hAnsi="Times New Roman"/>
                <w:sz w:val="20"/>
                <w:szCs w:val="20"/>
                <w:lang w:val="ru-RU"/>
              </w:rPr>
              <w:t>Бояринцев</w:t>
            </w:r>
            <w:proofErr w:type="spellEnd"/>
          </w:p>
        </w:tc>
        <w:tc>
          <w:tcPr>
            <w:tcW w:w="4792" w:type="dxa"/>
          </w:tcPr>
          <w:p w:rsidR="00914FEF" w:rsidRPr="002C6723" w:rsidRDefault="00914FEF" w:rsidP="00B96354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2C6723">
              <w:rPr>
                <w:sz w:val="20"/>
              </w:rPr>
              <w:t>Глава</w:t>
            </w:r>
          </w:p>
          <w:p w:rsidR="00914FEF" w:rsidRPr="002C6723" w:rsidRDefault="00914FEF" w:rsidP="00B96354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2C6723">
              <w:rPr>
                <w:sz w:val="20"/>
              </w:rPr>
              <w:t xml:space="preserve">Орловского района </w:t>
            </w:r>
          </w:p>
          <w:p w:rsidR="00914FEF" w:rsidRPr="002C6723" w:rsidRDefault="00914FEF" w:rsidP="00B96354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2C6723">
              <w:rPr>
                <w:sz w:val="20"/>
              </w:rPr>
              <w:t>__________________С.С. Целищев</w:t>
            </w:r>
          </w:p>
          <w:p w:rsidR="00914FEF" w:rsidRPr="002C6723" w:rsidRDefault="00914FEF" w:rsidP="00B96354">
            <w:pPr>
              <w:pStyle w:val="a3"/>
              <w:spacing w:line="276" w:lineRule="auto"/>
              <w:jc w:val="both"/>
              <w:rPr>
                <w:sz w:val="20"/>
              </w:rPr>
            </w:pPr>
          </w:p>
        </w:tc>
      </w:tr>
    </w:tbl>
    <w:p w:rsidR="002C6723" w:rsidRPr="002C6723" w:rsidRDefault="002C6723" w:rsidP="002C67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6723" w:rsidRPr="002C6723" w:rsidRDefault="002C6723" w:rsidP="002C67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Default="002C6723" w:rsidP="002C6723">
      <w:pPr>
        <w:spacing w:line="240" w:lineRule="auto"/>
        <w:jc w:val="center"/>
      </w:pPr>
    </w:p>
    <w:p w:rsidR="002C6723" w:rsidRPr="00F8485B" w:rsidRDefault="002C6723" w:rsidP="002C672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ИНФОРМАЦИОННЫЙ </w:t>
      </w:r>
    </w:p>
    <w:p w:rsidR="002C6723" w:rsidRPr="00F8485B" w:rsidRDefault="002C6723" w:rsidP="002C672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БЮЛЛЕТЕНЬ</w:t>
      </w:r>
    </w:p>
    <w:p w:rsidR="002C6723" w:rsidRPr="00F8485B" w:rsidRDefault="002C6723" w:rsidP="002C672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2C6723" w:rsidRPr="00F8485B" w:rsidRDefault="002C6723" w:rsidP="002C672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2C6723" w:rsidRPr="00F8485B" w:rsidRDefault="002C6723" w:rsidP="002C672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2C6723" w:rsidRPr="00F8485B" w:rsidRDefault="002C6723" w:rsidP="002C672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КИРОВСКОЙ  ОБЛАСТИ</w:t>
      </w:r>
    </w:p>
    <w:p w:rsidR="002C6723" w:rsidRPr="00F8485B" w:rsidRDefault="002C6723" w:rsidP="002C672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(ОФИЦИАЛЬНОЕ    ИЗДАНИЕ)</w:t>
      </w:r>
    </w:p>
    <w:p w:rsidR="002C6723" w:rsidRPr="00F8485B" w:rsidRDefault="002C6723" w:rsidP="002C672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Отпечатано в ад</w:t>
      </w:r>
      <w:r>
        <w:rPr>
          <w:rFonts w:ascii="Times New Roman" w:eastAsia="Times New Roman" w:hAnsi="Times New Roman" w:cs="Times New Roman"/>
          <w:sz w:val="20"/>
          <w:szCs w:val="20"/>
        </w:rPr>
        <w:t>министрации Орловского района  30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.2017,</w:t>
      </w:r>
    </w:p>
    <w:p w:rsidR="002C6723" w:rsidRPr="00F8485B" w:rsidRDefault="002C6723" w:rsidP="002C672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eastAsia="Times New Roman" w:hAnsi="Times New Roman" w:cs="Times New Roman"/>
            <w:sz w:val="20"/>
            <w:szCs w:val="20"/>
          </w:rPr>
          <w:t>612270, г</w:t>
        </w:r>
      </w:smartTag>
      <w:r w:rsidRPr="00F8485B">
        <w:rPr>
          <w:rFonts w:ascii="Times New Roman" w:eastAsia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2C6723" w:rsidRPr="00234D5F" w:rsidRDefault="002C6723" w:rsidP="002C67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 тираж  20  экземпляров</w:t>
      </w:r>
    </w:p>
    <w:p w:rsidR="00914FEF" w:rsidRDefault="00914FEF"/>
    <w:sectPr w:rsidR="0091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14FEF"/>
    <w:rsid w:val="002C6723"/>
    <w:rsid w:val="0091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FEF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14F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FE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914FE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914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914FE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a4">
    <w:name w:val="Название Знак"/>
    <w:basedOn w:val="a0"/>
    <w:link w:val="a3"/>
    <w:rsid w:val="00914FEF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a5">
    <w:name w:val=" Знак"/>
    <w:basedOn w:val="a"/>
    <w:rsid w:val="00914F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Subtitle"/>
    <w:basedOn w:val="a"/>
    <w:link w:val="a7"/>
    <w:qFormat/>
    <w:rsid w:val="00914FEF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914FEF"/>
    <w:rPr>
      <w:rFonts w:ascii="Arial" w:eastAsia="Times New Roman" w:hAnsi="Arial" w:cs="Times New Roman"/>
      <w:sz w:val="24"/>
      <w:szCs w:val="24"/>
      <w:lang w:eastAsia="ar-SA"/>
    </w:rPr>
  </w:style>
  <w:style w:type="paragraph" w:styleId="a8">
    <w:name w:val="No Spacing"/>
    <w:link w:val="a9"/>
    <w:qFormat/>
    <w:rsid w:val="00914F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rsid w:val="00914FE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2</cp:revision>
  <dcterms:created xsi:type="dcterms:W3CDTF">2017-06-30T13:09:00Z</dcterms:created>
  <dcterms:modified xsi:type="dcterms:W3CDTF">2017-06-30T13:21:00Z</dcterms:modified>
</cp:coreProperties>
</file>