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4" w:rsidRDefault="00280824" w:rsidP="00280824">
      <w:pPr>
        <w:rPr>
          <w:rFonts w:ascii="Bookman Old Style" w:hAnsi="Bookman Old Style"/>
          <w:b/>
          <w:sz w:val="80"/>
          <w:szCs w:val="80"/>
        </w:rPr>
      </w:pPr>
    </w:p>
    <w:p w:rsidR="00280824" w:rsidRDefault="00280824" w:rsidP="00280824">
      <w:pPr>
        <w:rPr>
          <w:rFonts w:ascii="Bookman Old Style" w:hAnsi="Bookman Old Style"/>
          <w:b/>
          <w:sz w:val="80"/>
          <w:szCs w:val="80"/>
        </w:rPr>
      </w:pPr>
    </w:p>
    <w:p w:rsidR="00280824" w:rsidRDefault="00280824" w:rsidP="00280824">
      <w:pPr>
        <w:rPr>
          <w:rFonts w:ascii="Bookman Old Style" w:hAnsi="Bookman Old Style"/>
          <w:b/>
          <w:sz w:val="80"/>
          <w:szCs w:val="80"/>
        </w:rPr>
      </w:pPr>
    </w:p>
    <w:p w:rsidR="00280824" w:rsidRDefault="00280824" w:rsidP="00280824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ИНФОРМАЦИОННЫЙ </w:t>
      </w:r>
    </w:p>
    <w:p w:rsidR="00280824" w:rsidRDefault="00280824" w:rsidP="00280824">
      <w:pPr>
        <w:jc w:val="center"/>
        <w:rPr>
          <w:b/>
          <w:sz w:val="72"/>
          <w:szCs w:val="72"/>
        </w:rPr>
      </w:pPr>
      <w:r>
        <w:rPr>
          <w:rFonts w:ascii="Bookman Old Style" w:hAnsi="Bookman Old Style"/>
          <w:b/>
          <w:sz w:val="80"/>
          <w:szCs w:val="80"/>
        </w:rPr>
        <w:t>БЮЛЛЕТЕНЬ</w:t>
      </w:r>
    </w:p>
    <w:p w:rsidR="00280824" w:rsidRDefault="00280824" w:rsidP="00280824">
      <w:pPr>
        <w:jc w:val="center"/>
        <w:rPr>
          <w:b/>
          <w:sz w:val="48"/>
          <w:szCs w:val="48"/>
        </w:rPr>
      </w:pPr>
    </w:p>
    <w:p w:rsidR="00280824" w:rsidRDefault="00280824" w:rsidP="00280824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280824" w:rsidRDefault="00280824" w:rsidP="00280824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280824" w:rsidRDefault="00280824" w:rsidP="00280824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280824" w:rsidRDefault="00280824" w:rsidP="00280824">
      <w:pPr>
        <w:jc w:val="center"/>
        <w:rPr>
          <w:b/>
          <w:sz w:val="32"/>
          <w:szCs w:val="32"/>
        </w:rPr>
      </w:pPr>
    </w:p>
    <w:p w:rsidR="00280824" w:rsidRDefault="00280824" w:rsidP="0028082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(ОФИЦИАЛЬНОЕ    ИЗДАНИЕ)</w:t>
      </w:r>
    </w:p>
    <w:p w:rsidR="00280824" w:rsidRDefault="00280824" w:rsidP="00280824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280824" w:rsidRDefault="00280824" w:rsidP="00280824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280824" w:rsidRPr="00982623" w:rsidRDefault="00280824" w:rsidP="00280824">
      <w:pPr>
        <w:jc w:val="center"/>
        <w:rPr>
          <w:rFonts w:ascii="Bookman Old Style" w:hAnsi="Bookman Old Style"/>
          <w:b/>
          <w:sz w:val="40"/>
          <w:szCs w:val="40"/>
        </w:rPr>
      </w:pPr>
      <w:r w:rsidRPr="00982623">
        <w:rPr>
          <w:rFonts w:ascii="Bookman Old Style" w:hAnsi="Bookman Old Style"/>
          <w:b/>
          <w:sz w:val="40"/>
          <w:szCs w:val="40"/>
        </w:rPr>
        <w:t xml:space="preserve">№ </w:t>
      </w:r>
      <w:r>
        <w:rPr>
          <w:rFonts w:ascii="Bookman Old Style" w:hAnsi="Bookman Old Style"/>
          <w:b/>
          <w:sz w:val="40"/>
          <w:szCs w:val="40"/>
        </w:rPr>
        <w:t>21 (219)</w:t>
      </w:r>
    </w:p>
    <w:p w:rsidR="00280824" w:rsidRDefault="00280824" w:rsidP="00280824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Июль  2017</w:t>
      </w:r>
    </w:p>
    <w:p w:rsidR="00553F08" w:rsidRPr="00F8485B" w:rsidRDefault="00553F08" w:rsidP="00553F08">
      <w:pPr>
        <w:ind w:left="-284"/>
        <w:jc w:val="center"/>
        <w:rPr>
          <w:rFonts w:ascii="Bookman Old Style" w:eastAsia="Times New Roman" w:hAnsi="Bookman Old Style" w:cs="Times New Roman"/>
          <w:b/>
          <w:sz w:val="48"/>
          <w:szCs w:val="16"/>
        </w:rPr>
      </w:pPr>
      <w:r w:rsidRPr="00F8485B">
        <w:rPr>
          <w:rFonts w:ascii="Bookman Old Style" w:eastAsia="Times New Roman" w:hAnsi="Bookman Old Style" w:cs="Times New Roman"/>
          <w:b/>
          <w:sz w:val="48"/>
          <w:szCs w:val="16"/>
        </w:rPr>
        <w:lastRenderedPageBreak/>
        <w:t>Содержание</w:t>
      </w:r>
    </w:p>
    <w:p w:rsidR="00553F08" w:rsidRPr="00F8485B" w:rsidRDefault="00553F08" w:rsidP="00553F08">
      <w:pPr>
        <w:ind w:firstLine="72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8485B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8646"/>
        <w:gridCol w:w="709"/>
      </w:tblGrid>
      <w:tr w:rsidR="00553F08" w:rsidRPr="00F8485B" w:rsidTr="00553F08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F8485B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553F08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824">
              <w:rPr>
                <w:rFonts w:ascii="Times New Roman" w:hAnsi="Times New Roman"/>
                <w:sz w:val="24"/>
                <w:szCs w:val="24"/>
              </w:rPr>
              <w:t>Постановление администрации Орловского района от 29.06.2017  № 430  «О внесении изменений в постановление администрации Орловского района от 27.12.2016 № 684»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553F08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824">
              <w:rPr>
                <w:rFonts w:ascii="Times New Roman" w:hAnsi="Times New Roman"/>
                <w:sz w:val="24"/>
                <w:szCs w:val="24"/>
              </w:rPr>
              <w:t>Постановление администрации Орловского района от 28.06.2017  № 426  «О внесении изменений в постановление администрации Орловского района от 27.12.2016 № 683»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3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553F08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Орловского района от 30.06.2017  № 431 «</w:t>
            </w:r>
            <w:r w:rsidRPr="002808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изменений в постановление администрации Орловского района от </w:t>
            </w: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 xml:space="preserve">31.03.2017 </w:t>
            </w:r>
            <w:r w:rsidRPr="00280824">
              <w:rPr>
                <w:rFonts w:ascii="Times New Roman" w:hAnsi="Times New Roman" w:cs="Times New Roman"/>
                <w:bCs/>
                <w:sz w:val="24"/>
                <w:szCs w:val="24"/>
              </w:rPr>
              <w:t>№ 202»</w:t>
            </w: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4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553F08">
            <w:pPr>
              <w:tabs>
                <w:tab w:val="left" w:pos="4760"/>
                <w:tab w:val="left" w:pos="9515"/>
              </w:tabs>
              <w:spacing w:line="24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Орловского района от 30.06.2017  № 433 «</w:t>
            </w:r>
            <w:r w:rsidRPr="002808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изменений в постановление администрации Орловского района от 18.10.2016 № 551»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5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7844A8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Орловского района от </w:t>
            </w:r>
            <w:r w:rsidR="007844A8" w:rsidRPr="0028082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844A8" w:rsidRPr="002808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80824">
              <w:rPr>
                <w:rFonts w:ascii="Times New Roman" w:hAnsi="Times New Roman" w:cs="Times New Roman"/>
                <w:sz w:val="24"/>
                <w:szCs w:val="24"/>
              </w:rPr>
              <w:t>.2017  № 4</w:t>
            </w:r>
            <w:r w:rsidR="007844A8" w:rsidRPr="00280824">
              <w:rPr>
                <w:rFonts w:ascii="Times New Roman" w:hAnsi="Times New Roman" w:cs="Times New Roman"/>
                <w:sz w:val="24"/>
                <w:szCs w:val="24"/>
              </w:rPr>
              <w:t>4 «Об утверждении положения о градостроительном совете Орловского района и его составе»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6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280824">
            <w:pPr>
              <w:pStyle w:val="a7"/>
              <w:ind w:right="-22"/>
              <w:jc w:val="both"/>
              <w:rPr>
                <w:sz w:val="24"/>
                <w:szCs w:val="24"/>
              </w:rPr>
            </w:pPr>
            <w:r w:rsidRPr="00280824">
              <w:rPr>
                <w:sz w:val="24"/>
                <w:szCs w:val="24"/>
              </w:rPr>
              <w:t xml:space="preserve">Постановление администрации Орловского района от </w:t>
            </w:r>
            <w:r w:rsidR="007844A8" w:rsidRPr="00280824">
              <w:rPr>
                <w:sz w:val="24"/>
                <w:szCs w:val="24"/>
              </w:rPr>
              <w:t>03</w:t>
            </w:r>
            <w:r w:rsidRPr="00280824">
              <w:rPr>
                <w:sz w:val="24"/>
                <w:szCs w:val="24"/>
              </w:rPr>
              <w:t xml:space="preserve">.06.2017  № </w:t>
            </w:r>
            <w:r w:rsidR="007844A8" w:rsidRPr="00280824">
              <w:rPr>
                <w:sz w:val="24"/>
                <w:szCs w:val="24"/>
              </w:rPr>
              <w:t>446</w:t>
            </w:r>
            <w:r w:rsidRPr="00280824">
              <w:rPr>
                <w:sz w:val="24"/>
                <w:szCs w:val="24"/>
              </w:rPr>
              <w:t xml:space="preserve">  </w:t>
            </w:r>
            <w:r w:rsidR="007844A8" w:rsidRPr="00280824">
              <w:rPr>
                <w:sz w:val="24"/>
                <w:szCs w:val="24"/>
              </w:rPr>
              <w:t>«</w:t>
            </w:r>
            <w:r w:rsidR="007844A8" w:rsidRPr="00280824">
              <w:rPr>
                <w:bCs/>
                <w:sz w:val="24"/>
                <w:szCs w:val="24"/>
              </w:rPr>
              <w:t>О внесении изменений в постановление администрации Орловского района от 04.07.2012 № 395-п»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08" w:rsidRPr="00F8485B" w:rsidTr="00553F08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F8485B" w:rsidRDefault="00553F08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7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8" w:rsidRPr="00280824" w:rsidRDefault="00553F08" w:rsidP="00280824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Постановление администрации Орловского района от </w:t>
            </w:r>
            <w:r w:rsidR="00280824"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>04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>.0</w:t>
            </w:r>
            <w:r w:rsidR="00280824"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.2017  № </w:t>
            </w:r>
            <w:r w:rsidR="00280824" w:rsidRPr="00280824">
              <w:rPr>
                <w:rFonts w:ascii="Times New Roman" w:hAnsi="Times New Roman"/>
                <w:b w:val="0"/>
                <w:sz w:val="24"/>
                <w:szCs w:val="24"/>
              </w:rPr>
              <w:t>453 «</w:t>
            </w:r>
            <w:r w:rsidR="00280824" w:rsidRPr="00280824">
              <w:rPr>
                <w:rFonts w:ascii="Times New Roman" w:hAnsi="Times New Roman" w:cs="Times New Roman"/>
                <w:b w:val="0"/>
                <w:sz w:val="28"/>
                <w:szCs w:val="28"/>
              </w:rPr>
              <w:t>Об утверждении Положения о поддержании сил и сре</w:t>
            </w:r>
            <w:proofErr w:type="gramStart"/>
            <w:r w:rsidR="00280824" w:rsidRPr="00280824">
              <w:rPr>
                <w:rFonts w:ascii="Times New Roman" w:hAnsi="Times New Roman" w:cs="Times New Roman"/>
                <w:b w:val="0"/>
                <w:sz w:val="28"/>
                <w:szCs w:val="28"/>
              </w:rPr>
              <w:t>дств гр</w:t>
            </w:r>
            <w:proofErr w:type="gramEnd"/>
            <w:r w:rsidR="00280824" w:rsidRPr="00280824">
              <w:rPr>
                <w:rFonts w:ascii="Times New Roman" w:hAnsi="Times New Roman" w:cs="Times New Roman"/>
                <w:b w:val="0"/>
                <w:sz w:val="28"/>
                <w:szCs w:val="28"/>
              </w:rPr>
              <w:t>ажданской обороны Орловского района Кировской области в состоянии готовности»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8" w:rsidRPr="00F8485B" w:rsidRDefault="00553F08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824" w:rsidRPr="00F8485B" w:rsidTr="00280824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24" w:rsidRPr="00F8485B" w:rsidRDefault="00280824" w:rsidP="00520DF0">
            <w:pPr>
              <w:pStyle w:val="a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8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24" w:rsidRPr="00280824" w:rsidRDefault="00280824" w:rsidP="00280824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Постановление администрации Орловского района от 04.07.2017  № 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454 «О внесении изменений в муниципальную программу «Обеспечение безопасности и жизнедеятельности населения Орловского района Кировской области на 2014 – 2019» 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808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24" w:rsidRPr="00F8485B" w:rsidRDefault="00280824" w:rsidP="00520D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280824" w:rsidRDefault="00280824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02920" cy="622300"/>
            <wp:effectExtent l="19050" t="0" r="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C5198">
        <w:rPr>
          <w:rFonts w:ascii="Times New Roman" w:hAnsi="Times New Roman" w:cs="Times New Roman"/>
          <w:sz w:val="16"/>
          <w:szCs w:val="16"/>
          <w:u w:val="single"/>
        </w:rPr>
        <w:t>29.06.2017</w:t>
      </w:r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</w:t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Pr="009C5198">
        <w:rPr>
          <w:rFonts w:ascii="Times New Roman" w:hAnsi="Times New Roman" w:cs="Times New Roman"/>
          <w:sz w:val="16"/>
          <w:szCs w:val="16"/>
        </w:rPr>
        <w:t xml:space="preserve">   № </w:t>
      </w:r>
      <w:r w:rsidRPr="009C5198">
        <w:rPr>
          <w:rFonts w:ascii="Times New Roman" w:hAnsi="Times New Roman" w:cs="Times New Roman"/>
          <w:sz w:val="16"/>
          <w:szCs w:val="16"/>
          <w:u w:val="single"/>
        </w:rPr>
        <w:t>430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г. Орлов</w:t>
      </w:r>
    </w:p>
    <w:p w:rsidR="00F779CB" w:rsidRPr="009C5198" w:rsidRDefault="00F779CB" w:rsidP="00F779CB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9C5198">
        <w:rPr>
          <w:rFonts w:ascii="Times New Roman" w:hAnsi="Times New Roman"/>
          <w:b/>
          <w:sz w:val="16"/>
          <w:szCs w:val="16"/>
        </w:rPr>
        <w:t>О внесении изменений в постановление администрации Орловского района от 27.12.2016 №684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Внести изменения в постановление администрации Орловского района от 27.12.2016 №684 «Об утверждении плана-графика размещения заказов в 2017 году»: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1.1 1 План - график размещения заказов на поставку товаров, выполнение работ, оказание услуг для обеспечения муниципальных нужд на 2017 год утвердить в новой редакции. Прилагается.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Постановление вступает в силу с момента опубликования.</w:t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Орловского района                С.С.Целищев</w:t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233160" cy="88569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076315" cy="885698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049010" cy="885698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211570" cy="8905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022340" cy="88569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1340"/>
        </w:tabs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200775" cy="562165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02920" cy="622300"/>
            <wp:effectExtent l="19050" t="0" r="0" b="0"/>
            <wp:docPr id="106" name="Рисунок 106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C5198">
        <w:rPr>
          <w:rFonts w:ascii="Times New Roman" w:hAnsi="Times New Roman" w:cs="Times New Roman"/>
          <w:sz w:val="16"/>
          <w:szCs w:val="16"/>
          <w:u w:val="single"/>
        </w:rPr>
        <w:t>28.06.2017</w:t>
      </w:r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</w:t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Pr="009C5198">
        <w:rPr>
          <w:rFonts w:ascii="Times New Roman" w:hAnsi="Times New Roman" w:cs="Times New Roman"/>
          <w:sz w:val="16"/>
          <w:szCs w:val="16"/>
        </w:rPr>
        <w:t xml:space="preserve">   № </w:t>
      </w:r>
      <w:r w:rsidRPr="009C5198">
        <w:rPr>
          <w:rFonts w:ascii="Times New Roman" w:hAnsi="Times New Roman" w:cs="Times New Roman"/>
          <w:sz w:val="16"/>
          <w:szCs w:val="16"/>
          <w:u w:val="single"/>
        </w:rPr>
        <w:t>426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г. Орлов</w:t>
      </w:r>
    </w:p>
    <w:p w:rsidR="00F779CB" w:rsidRPr="009C5198" w:rsidRDefault="00F779CB" w:rsidP="00F779CB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9C5198">
        <w:rPr>
          <w:rFonts w:ascii="Times New Roman" w:hAnsi="Times New Roman"/>
          <w:b/>
          <w:sz w:val="16"/>
          <w:szCs w:val="16"/>
        </w:rPr>
        <w:t>О внесении изменений в постановление администрации Орловского района от 27.12.2016 №683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1. Внести изменения в постановление администрации Орловского района от 27.12.2016 №683 «Об утверждении плана закупок на 2017 финансовый год и на плановый период 2018 и 2019 годов»: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1.1 План закупок товаров, выполнение работ, оказание услуг для обеспечения муниципальных нужд на 2017 финансовый год и на плановый период 2018 и 2019 годов утвердить в новой редакции. Прилагается.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Постановление вступает в силу с момента опубликования.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Орловского района                  С.С.Целищев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962650" cy="844042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4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967730" cy="877062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438150" cy="530225"/>
            <wp:effectExtent l="1905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КИРОВСКОЙ ОБЛАСТИ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ПОСТАНОВЛЕНИЕ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779CB" w:rsidRPr="009C5198" w:rsidRDefault="00F779CB" w:rsidP="009C5198">
      <w:pPr>
        <w:ind w:right="142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30.06.2017                                                              </w:t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="009C5198" w:rsidRPr="009C5198">
        <w:rPr>
          <w:rFonts w:ascii="Times New Roman" w:hAnsi="Times New Roman" w:cs="Times New Roman"/>
          <w:sz w:val="16"/>
          <w:szCs w:val="16"/>
        </w:rPr>
        <w:tab/>
      </w:r>
      <w:r w:rsidRPr="009C5198">
        <w:rPr>
          <w:rFonts w:ascii="Times New Roman" w:hAnsi="Times New Roman" w:cs="Times New Roman"/>
          <w:sz w:val="16"/>
          <w:szCs w:val="16"/>
        </w:rPr>
        <w:t xml:space="preserve"> </w:t>
      </w:r>
      <w:r w:rsidR="009C5198"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9C5198">
        <w:rPr>
          <w:rFonts w:ascii="Times New Roman" w:hAnsi="Times New Roman" w:cs="Times New Roman"/>
          <w:sz w:val="16"/>
          <w:szCs w:val="16"/>
        </w:rPr>
        <w:t>№ 431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г. Орлов</w:t>
      </w:r>
    </w:p>
    <w:p w:rsidR="00F779CB" w:rsidRPr="009C5198" w:rsidRDefault="00F779CB" w:rsidP="00F779CB">
      <w:pPr>
        <w:spacing w:line="280" w:lineRule="exac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 xml:space="preserve">О внесении изменений в постановление администрации Орловского района от </w:t>
      </w:r>
      <w:r w:rsidRPr="009C5198">
        <w:rPr>
          <w:rFonts w:ascii="Times New Roman" w:hAnsi="Times New Roman" w:cs="Times New Roman"/>
          <w:b/>
          <w:sz w:val="16"/>
          <w:szCs w:val="16"/>
        </w:rPr>
        <w:t>31.03.2017</w:t>
      </w:r>
      <w:r w:rsidRPr="009C5198">
        <w:rPr>
          <w:rFonts w:ascii="Times New Roman" w:hAnsi="Times New Roman" w:cs="Times New Roman"/>
          <w:sz w:val="16"/>
          <w:szCs w:val="16"/>
        </w:rPr>
        <w:t xml:space="preserve"> </w:t>
      </w:r>
      <w:r w:rsidRPr="009C5198">
        <w:rPr>
          <w:rFonts w:ascii="Times New Roman" w:hAnsi="Times New Roman" w:cs="Times New Roman"/>
          <w:b/>
          <w:bCs/>
          <w:sz w:val="16"/>
          <w:szCs w:val="16"/>
        </w:rPr>
        <w:t>№ 202</w:t>
      </w:r>
    </w:p>
    <w:p w:rsidR="00F779CB" w:rsidRPr="009C5198" w:rsidRDefault="00F779CB" w:rsidP="00F779CB">
      <w:pPr>
        <w:tabs>
          <w:tab w:val="left" w:pos="1843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 В соответствии с п. 1  ст. 49, п. 1 ст. 50 Уголовного кодекса Российской Федерации и ст. 25, п. 1 ст. 39 Уголовно-исполнительного кодекса Российской Федерации, администрация Орловского района Кировской области  ПОСТАНОВЛЯЕТ</w:t>
      </w:r>
      <w:r w:rsidRPr="009C5198">
        <w:rPr>
          <w:rFonts w:ascii="Times New Roman" w:hAnsi="Times New Roman" w:cs="Times New Roman"/>
          <w:b/>
          <w:bCs/>
          <w:sz w:val="16"/>
          <w:szCs w:val="16"/>
        </w:rPr>
        <w:t>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C5198">
        <w:rPr>
          <w:rFonts w:ascii="Times New Roman" w:hAnsi="Times New Roman" w:cs="Times New Roman"/>
          <w:bCs/>
          <w:sz w:val="16"/>
          <w:szCs w:val="16"/>
        </w:rPr>
        <w:t>1. Внести изменения в постановление администрации Орловского района от 31.03.2017 № 202: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утвердив перечень предприятий, организаций, учреждений, расположенных на территории муниципального образования Орловский муниципальный район Кировской области, для отбывания наказания в виде исправительных  работ  в новой редакции согласно Приложению 2. </w:t>
      </w:r>
    </w:p>
    <w:p w:rsidR="00F779CB" w:rsidRPr="009C5198" w:rsidRDefault="00F779CB" w:rsidP="00F779CB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2.Рекомендовать руководителям указанных в приложении предприятий, организаций, учреждений муниципального образования Орловского муниципального района Кировской области  при наличии возможности, обеспечить соответствующим объемом работ граждан, направляемых уголовно-исполнительной инспекцией для прохождения обязательных, либо исправительных работ, а также обеспечить контроль над качеством выполнения указанных работ.</w:t>
      </w:r>
    </w:p>
    <w:p w:rsidR="00F779CB" w:rsidRPr="009C5198" w:rsidRDefault="00F779CB" w:rsidP="00F779CB">
      <w:pPr>
        <w:pStyle w:val="ConsPlusNormal"/>
        <w:widowControl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3.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F779CB" w:rsidRPr="009C5198" w:rsidRDefault="00F779CB" w:rsidP="00F779CB">
      <w:pPr>
        <w:pStyle w:val="a3"/>
        <w:spacing w:after="0"/>
        <w:jc w:val="both"/>
        <w:rPr>
          <w:sz w:val="16"/>
          <w:szCs w:val="16"/>
        </w:rPr>
      </w:pPr>
      <w:r w:rsidRPr="009C5198">
        <w:rPr>
          <w:sz w:val="16"/>
          <w:szCs w:val="16"/>
        </w:rPr>
        <w:t xml:space="preserve">          4. Постановление вступает в силу с момента опубликования.</w:t>
      </w:r>
    </w:p>
    <w:p w:rsidR="00F779CB" w:rsidRPr="009C5198" w:rsidRDefault="00F779CB" w:rsidP="00F779CB">
      <w:pPr>
        <w:pStyle w:val="a3"/>
        <w:spacing w:after="0"/>
        <w:jc w:val="both"/>
        <w:rPr>
          <w:sz w:val="16"/>
          <w:szCs w:val="16"/>
        </w:rPr>
      </w:pPr>
    </w:p>
    <w:p w:rsidR="00F779CB" w:rsidRPr="009C5198" w:rsidRDefault="00F779CB" w:rsidP="00F779CB">
      <w:pPr>
        <w:pStyle w:val="3"/>
        <w:rPr>
          <w:sz w:val="16"/>
          <w:szCs w:val="16"/>
        </w:rPr>
      </w:pPr>
    </w:p>
    <w:p w:rsidR="00F779CB" w:rsidRPr="009C5198" w:rsidRDefault="00F779CB" w:rsidP="00F779CB">
      <w:pPr>
        <w:pStyle w:val="3"/>
        <w:rPr>
          <w:sz w:val="16"/>
          <w:szCs w:val="16"/>
        </w:rPr>
      </w:pPr>
      <w:r w:rsidRPr="009C5198">
        <w:rPr>
          <w:sz w:val="16"/>
          <w:szCs w:val="16"/>
        </w:rPr>
        <w:t>Глава администрация</w:t>
      </w:r>
    </w:p>
    <w:p w:rsidR="00F779CB" w:rsidRPr="009C5198" w:rsidRDefault="00F779CB" w:rsidP="00F779CB">
      <w:pPr>
        <w:pStyle w:val="3"/>
        <w:rPr>
          <w:sz w:val="16"/>
          <w:szCs w:val="16"/>
        </w:rPr>
      </w:pPr>
      <w:r w:rsidRPr="009C5198">
        <w:rPr>
          <w:sz w:val="16"/>
          <w:szCs w:val="16"/>
        </w:rPr>
        <w:t>Орловского района                        С.С.Целищев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4785"/>
        <w:gridCol w:w="4785"/>
      </w:tblGrid>
      <w:tr w:rsidR="00F779CB" w:rsidRPr="009C5198" w:rsidTr="00520DF0">
        <w:tc>
          <w:tcPr>
            <w:tcW w:w="4785" w:type="dxa"/>
          </w:tcPr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       СОГЛАСОВАНО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Начальник филиала по Орловскому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району ФКУ УИИ УФСИН России по Кировской области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________________Д.В. </w:t>
            </w: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Пестриков</w:t>
            </w:r>
            <w:proofErr w:type="spell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5" w:type="dxa"/>
          </w:tcPr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Приложение 2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к постановлению администрации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Орловского района</w:t>
            </w:r>
          </w:p>
          <w:p w:rsidR="00F779CB" w:rsidRPr="009C5198" w:rsidRDefault="00F779CB" w:rsidP="00520D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от __30.06.2017_  № __431_</w:t>
            </w:r>
          </w:p>
        </w:tc>
      </w:tr>
    </w:tbl>
    <w:p w:rsidR="00F779CB" w:rsidRPr="009C5198" w:rsidRDefault="00F779CB" w:rsidP="00F779CB">
      <w:pPr>
        <w:ind w:firstLine="5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ПЕРЕЧЕНЬ</w:t>
      </w:r>
    </w:p>
    <w:p w:rsidR="00F779CB" w:rsidRPr="009C5198" w:rsidRDefault="00F779CB" w:rsidP="00F779CB">
      <w:pPr>
        <w:ind w:firstLine="5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>предприятий, организаций, учреждений,  расположенных на территории муниципального образования Орловский муниципальный район,  для отбывания наказания в виде  исправительных работ</w:t>
      </w:r>
    </w:p>
    <w:p w:rsidR="00F779CB" w:rsidRPr="009C5198" w:rsidRDefault="00F779CB" w:rsidP="00F779CB">
      <w:pPr>
        <w:ind w:firstLine="5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1.Администрация Орловского района Кировской области.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2. Администрация Орловского городского поселения Орловского района Кировской области. 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3.  Администрация Орловского сельского поселения Орловского района Кировской области. 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4. ИП Новоселова Н.С.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 МУП «Орловское автотранспортное предприятие»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 ООО «Шахматы»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 ООО «Нарды Плюс»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8.ООО «Предприятие объединенных котельных»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9. ООО «Чистый город»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10. ООО СХП «Орлов-Продукт»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11. ИП Поляков Р.А.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12. ИП Носков А.В.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13. КОГБУЗ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ЦРБ»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14. ООО «Весна»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15.ООО Дорожный участок № 43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16. Муниципальное казенное учреждение «Орловская централизованная клубная система» Орловского сельского поселения (по согласованию).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Цепелевский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 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Цепелевское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МУП ЖКХ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ООО Агрофирма «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Подгорцы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Цепелевский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  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Шадричевский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Шадричевский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2. ООО Агрофирма «Пригородная» (по согласованию) – с.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Русаново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ООО «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Кленовицкое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ИП «Рыков»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5.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Русановский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6.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Кленовицкий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клуб 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Чудиновский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Б-Юринский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клуб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ООО Агрофирма «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Чудиновская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Чудиновский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Кузнецовский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МУП ЖКХ «Орловское»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ООО Агрофирма «Новый путь»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3.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СОЦ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«Лебедь»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 xml:space="preserve">4.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Кузнецовский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Колковский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ООО Агрофирма «Новый путь»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2. МУП ЖКХ «Орловское» - с.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Колково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Колковский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4.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Степановский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Тохтинский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</w:t>
      </w:r>
      <w:proofErr w:type="gram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сельского</w:t>
      </w:r>
      <w:proofErr w:type="gram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поселении: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СХ  ЗАО «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Тохтинское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2.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Тохтинский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ИП «Шубин» (по согласованию).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Лугиновский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ООО «Вятский лес»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ИП «Носков»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ИП «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Гойчук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ИП «Новоселов»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 ООО «Крона»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 ООО «Партнер»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 ООО «Фортуна»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proofErr w:type="spellStart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>Подгородний</w:t>
      </w:r>
      <w:proofErr w:type="spellEnd"/>
      <w:r w:rsidRPr="009C5198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территориальный отдел Орловского сельского поселения: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ООО «ПКФ «Вятка Дом Плюс»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ООО Агрофирма «Пригородная»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ИП «Гордеева»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ООО «Мастер» (по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5.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Подгородний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сельский дом культуры (МКУ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по согласованию);</w:t>
      </w:r>
    </w:p>
    <w:p w:rsidR="00F779CB" w:rsidRPr="009C5198" w:rsidRDefault="00F779CB" w:rsidP="00F779C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6.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Поляковский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клуб МКУ «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Орловская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ЦКС» Орловского сельского поселения (по согласованию).</w:t>
      </w:r>
    </w:p>
    <w:p w:rsidR="00F779CB" w:rsidRPr="009C5198" w:rsidRDefault="00F779CB" w:rsidP="00F779CB">
      <w:pPr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_______________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  <w:r w:rsidRPr="009C5198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427355" cy="525145"/>
            <wp:effectExtent l="19050" t="0" r="0" b="0"/>
            <wp:docPr id="119" name="Рисунок 119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pStyle w:val="1"/>
        <w:jc w:val="center"/>
        <w:rPr>
          <w:b/>
          <w:sz w:val="16"/>
          <w:szCs w:val="16"/>
          <w:lang w:val="ru-RU"/>
        </w:rPr>
      </w:pPr>
      <w:r w:rsidRPr="009C5198">
        <w:rPr>
          <w:b/>
          <w:sz w:val="16"/>
          <w:szCs w:val="16"/>
          <w:lang w:val="ru-RU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pStyle w:val="2"/>
        <w:rPr>
          <w:sz w:val="16"/>
          <w:szCs w:val="16"/>
        </w:rPr>
      </w:pPr>
      <w:r w:rsidRPr="009C5198">
        <w:rPr>
          <w:sz w:val="16"/>
          <w:szCs w:val="16"/>
        </w:rPr>
        <w:t>ПОСТАНОВЛЕНИЕ</w:t>
      </w:r>
    </w:p>
    <w:p w:rsidR="00F779CB" w:rsidRPr="009C5198" w:rsidRDefault="00F779CB" w:rsidP="00F779CB">
      <w:pPr>
        <w:spacing w:before="360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30.06.2017                                                                                               </w:t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="009C5198">
        <w:rPr>
          <w:rFonts w:ascii="Times New Roman" w:hAnsi="Times New Roman" w:cs="Times New Roman"/>
          <w:sz w:val="16"/>
          <w:szCs w:val="16"/>
        </w:rPr>
        <w:tab/>
      </w:r>
      <w:r w:rsidRPr="009C5198">
        <w:rPr>
          <w:rFonts w:ascii="Times New Roman" w:hAnsi="Times New Roman" w:cs="Times New Roman"/>
          <w:sz w:val="16"/>
          <w:szCs w:val="16"/>
        </w:rPr>
        <w:t xml:space="preserve">       № 433</w:t>
      </w:r>
    </w:p>
    <w:p w:rsidR="00F779CB" w:rsidRPr="009C5198" w:rsidRDefault="00F779CB" w:rsidP="00F779CB">
      <w:pPr>
        <w:spacing w:before="360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г. Орлов</w:t>
      </w:r>
    </w:p>
    <w:p w:rsidR="00F779CB" w:rsidRPr="009C5198" w:rsidRDefault="00F779CB" w:rsidP="00F779CB">
      <w:pPr>
        <w:tabs>
          <w:tab w:val="left" w:pos="4760"/>
          <w:tab w:val="left" w:pos="9515"/>
        </w:tabs>
        <w:ind w:right="-5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О внесении изменений в постановление администрации </w:t>
      </w:r>
    </w:p>
    <w:p w:rsidR="00F779CB" w:rsidRPr="009C5198" w:rsidRDefault="00F779CB" w:rsidP="00F779CB">
      <w:pPr>
        <w:tabs>
          <w:tab w:val="left" w:pos="4760"/>
          <w:tab w:val="left" w:pos="9515"/>
        </w:tabs>
        <w:ind w:right="-5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5198">
        <w:rPr>
          <w:rFonts w:ascii="Times New Roman" w:hAnsi="Times New Roman" w:cs="Times New Roman"/>
          <w:b/>
          <w:bCs/>
          <w:sz w:val="16"/>
          <w:szCs w:val="16"/>
        </w:rPr>
        <w:t xml:space="preserve">Орловского района от 18.10.2016 № 551 </w:t>
      </w:r>
    </w:p>
    <w:p w:rsidR="00F779CB" w:rsidRPr="009C5198" w:rsidRDefault="00F779CB" w:rsidP="00F779CB">
      <w:pPr>
        <w:tabs>
          <w:tab w:val="left" w:pos="4760"/>
          <w:tab w:val="left" w:pos="9515"/>
        </w:tabs>
        <w:ind w:right="-5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779CB" w:rsidRPr="009C5198" w:rsidRDefault="00F779CB" w:rsidP="00F779C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Администрация Орловского района ПОСТАНОВЛЯЕТ:</w:t>
      </w:r>
    </w:p>
    <w:p w:rsidR="00F779CB" w:rsidRPr="009C5198" w:rsidRDefault="00F779CB" w:rsidP="00F779CB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right="-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Внести изменения в муниципальную программу </w:t>
      </w:r>
      <w:r w:rsidRPr="009C5198">
        <w:rPr>
          <w:rFonts w:ascii="Times New Roman" w:hAnsi="Times New Roman" w:cs="Times New Roman"/>
          <w:bCs/>
          <w:sz w:val="16"/>
          <w:szCs w:val="16"/>
        </w:rPr>
        <w:t>«Управление муниципальным имуществом муниципального образования Орловский муниципальный район» на 2017 - 2019 годы, утвержденную постановлением администрации Орловского района от 18.10.2016 № 551 «Об утверждении муниципальной программы «Управление муниципальным имуществом муниципального образования Орловский муниципальный район» на 2017-2019 годы:</w:t>
      </w:r>
    </w:p>
    <w:p w:rsidR="00F779CB" w:rsidRPr="009C5198" w:rsidRDefault="00F779CB" w:rsidP="00F779CB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таблице 2. Целевые показатели эффективности реализации Программы:</w:t>
      </w:r>
    </w:p>
    <w:p w:rsidR="00F779CB" w:rsidRPr="009C5198" w:rsidRDefault="00F779CB" w:rsidP="00F779C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в строке 1.7 Доходы от продажи земельных участков, тыс. руб., во втором столбце (2017 год) цифру «65» заменить цифрой «292,2».</w:t>
      </w:r>
    </w:p>
    <w:p w:rsidR="00F779CB" w:rsidRPr="009C5198" w:rsidRDefault="00F779CB" w:rsidP="00F779C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2. </w:t>
      </w:r>
      <w:proofErr w:type="gramStart"/>
      <w:r w:rsidRPr="009C5198">
        <w:rPr>
          <w:rFonts w:ascii="Times New Roman" w:hAnsi="Times New Roman"/>
          <w:sz w:val="16"/>
          <w:szCs w:val="16"/>
        </w:rPr>
        <w:t>Контроль за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 выполнением постановления возложить на начальника управления по экономике, имущественным отношениям и земельным ресурсам администрации Орловского района </w:t>
      </w:r>
      <w:proofErr w:type="spellStart"/>
      <w:r w:rsidRPr="009C5198">
        <w:rPr>
          <w:rFonts w:ascii="Times New Roman" w:hAnsi="Times New Roman"/>
          <w:sz w:val="16"/>
          <w:szCs w:val="16"/>
        </w:rPr>
        <w:t>Тюфякову</w:t>
      </w:r>
      <w:proofErr w:type="spellEnd"/>
      <w:r w:rsidRPr="009C5198">
        <w:rPr>
          <w:rFonts w:ascii="Times New Roman" w:hAnsi="Times New Roman"/>
          <w:sz w:val="16"/>
          <w:szCs w:val="16"/>
        </w:rPr>
        <w:t xml:space="preserve"> Е.А. </w:t>
      </w:r>
    </w:p>
    <w:p w:rsidR="00F779CB" w:rsidRPr="009C5198" w:rsidRDefault="00F779CB" w:rsidP="00F779CB">
      <w:pPr>
        <w:pStyle w:val="ConsPlusNormal"/>
        <w:widowControl/>
        <w:numPr>
          <w:ilvl w:val="0"/>
          <w:numId w:val="2"/>
        </w:numPr>
        <w:suppressAutoHyphens w:val="0"/>
        <w:autoSpaceDN w:val="0"/>
        <w:adjustRightInd w:val="0"/>
        <w:ind w:left="0" w:firstLine="504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Опубликовать постановление в Информационном бюллетене органов местного самоуправления муниципального образования Орловский район Кировской области.</w:t>
      </w:r>
    </w:p>
    <w:p w:rsidR="00F779CB" w:rsidRPr="009C5198" w:rsidRDefault="00F779CB" w:rsidP="00F779CB">
      <w:pPr>
        <w:pStyle w:val="ConsPlusNormal"/>
        <w:widowControl/>
        <w:numPr>
          <w:ilvl w:val="0"/>
          <w:numId w:val="2"/>
        </w:numPr>
        <w:suppressAutoHyphens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Настоящее постановление вступает в силу с момента опубликования.</w:t>
      </w:r>
    </w:p>
    <w:p w:rsidR="00F779CB" w:rsidRPr="009C5198" w:rsidRDefault="00F779CB" w:rsidP="00F779CB">
      <w:pPr>
        <w:pStyle w:val="ConsPlu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Глава администрации</w:t>
      </w:r>
    </w:p>
    <w:p w:rsidR="00F779CB" w:rsidRPr="009C5198" w:rsidRDefault="00F779CB" w:rsidP="00F779CB">
      <w:pPr>
        <w:pStyle w:val="ConsPlu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Орловского района                      С.С.Целищев</w:t>
      </w:r>
    </w:p>
    <w:p w:rsidR="00F779CB" w:rsidRPr="009C5198" w:rsidRDefault="00F779CB" w:rsidP="00F779CB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spacing w:after="1" w:line="200" w:lineRule="atLeast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firstLine="540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24130</wp:posOffset>
            </wp:positionV>
            <wp:extent cx="434340" cy="519430"/>
            <wp:effectExtent l="19050" t="0" r="3810" b="0"/>
            <wp:wrapTight wrapText="bothSides">
              <wp:wrapPolygon edited="0">
                <wp:start x="-947" y="0"/>
                <wp:lineTo x="-947" y="20597"/>
                <wp:lineTo x="21789" y="20597"/>
                <wp:lineTo x="21789" y="0"/>
                <wp:lineTo x="-947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519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779CB" w:rsidRPr="009C5198" w:rsidRDefault="00F779CB" w:rsidP="00F779CB">
      <w:pPr>
        <w:pStyle w:val="1"/>
        <w:numPr>
          <w:ilvl w:val="0"/>
          <w:numId w:val="3"/>
        </w:numPr>
        <w:suppressAutoHyphens/>
        <w:ind w:left="0" w:right="-22" w:firstLine="0"/>
        <w:jc w:val="center"/>
        <w:rPr>
          <w:b/>
          <w:sz w:val="16"/>
          <w:szCs w:val="16"/>
          <w:lang w:val="ru-RU"/>
        </w:rPr>
      </w:pPr>
    </w:p>
    <w:p w:rsidR="00F779CB" w:rsidRPr="009C5198" w:rsidRDefault="00F779CB" w:rsidP="009C5198">
      <w:pPr>
        <w:pStyle w:val="1"/>
        <w:suppressAutoHyphens/>
        <w:ind w:right="-22"/>
        <w:rPr>
          <w:b/>
          <w:sz w:val="16"/>
          <w:szCs w:val="16"/>
          <w:lang w:val="ru-RU"/>
        </w:rPr>
      </w:pPr>
      <w:r w:rsidRPr="009C5198">
        <w:rPr>
          <w:sz w:val="16"/>
          <w:szCs w:val="16"/>
          <w:lang w:val="ru-RU"/>
        </w:rPr>
        <w:t xml:space="preserve">03.07.2017                             </w:t>
      </w:r>
      <w:r w:rsidRP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ab/>
      </w:r>
      <w:r w:rsidR="009C5198">
        <w:rPr>
          <w:b/>
          <w:sz w:val="16"/>
          <w:szCs w:val="16"/>
          <w:lang w:val="ru-RU"/>
        </w:rPr>
        <w:tab/>
      </w:r>
      <w:r w:rsidR="009C5198">
        <w:rPr>
          <w:b/>
          <w:sz w:val="16"/>
          <w:szCs w:val="16"/>
          <w:lang w:val="ru-RU"/>
        </w:rPr>
        <w:tab/>
      </w:r>
      <w:r w:rsidR="009C5198">
        <w:rPr>
          <w:b/>
          <w:sz w:val="16"/>
          <w:szCs w:val="16"/>
          <w:lang w:val="ru-RU"/>
        </w:rPr>
        <w:tab/>
      </w:r>
      <w:r w:rsidR="009C5198">
        <w:rPr>
          <w:b/>
          <w:sz w:val="16"/>
          <w:szCs w:val="16"/>
          <w:lang w:val="ru-RU"/>
        </w:rPr>
        <w:tab/>
      </w:r>
      <w:r w:rsidRPr="009C5198">
        <w:rPr>
          <w:b/>
          <w:sz w:val="16"/>
          <w:szCs w:val="16"/>
          <w:lang w:val="ru-RU"/>
        </w:rPr>
        <w:t xml:space="preserve">№ </w:t>
      </w:r>
      <w:r w:rsidRPr="009C5198">
        <w:rPr>
          <w:sz w:val="16"/>
          <w:szCs w:val="16"/>
          <w:lang w:val="ru-RU"/>
        </w:rPr>
        <w:t>441</w:t>
      </w:r>
    </w:p>
    <w:p w:rsidR="00F779CB" w:rsidRPr="009C5198" w:rsidRDefault="00F779CB" w:rsidP="00F779CB">
      <w:pPr>
        <w:pStyle w:val="1"/>
        <w:numPr>
          <w:ilvl w:val="0"/>
          <w:numId w:val="3"/>
        </w:numPr>
        <w:suppressAutoHyphens/>
        <w:ind w:left="0" w:right="-22" w:firstLine="0"/>
        <w:jc w:val="center"/>
        <w:rPr>
          <w:b/>
          <w:sz w:val="16"/>
          <w:szCs w:val="16"/>
          <w:lang w:val="ru-RU"/>
        </w:rPr>
      </w:pPr>
    </w:p>
    <w:p w:rsidR="00F779CB" w:rsidRPr="009C5198" w:rsidRDefault="00F779CB" w:rsidP="00F779CB">
      <w:pPr>
        <w:pStyle w:val="1"/>
        <w:numPr>
          <w:ilvl w:val="0"/>
          <w:numId w:val="3"/>
        </w:numPr>
        <w:suppressAutoHyphens/>
        <w:ind w:left="0" w:right="-22" w:firstLine="0"/>
        <w:jc w:val="center"/>
        <w:rPr>
          <w:b/>
          <w:sz w:val="16"/>
          <w:szCs w:val="16"/>
          <w:lang w:val="ru-RU"/>
        </w:rPr>
      </w:pPr>
      <w:r w:rsidRPr="009C5198">
        <w:rPr>
          <w:b/>
          <w:sz w:val="16"/>
          <w:szCs w:val="16"/>
          <w:lang w:val="ru-RU"/>
        </w:rPr>
        <w:t>г. Орлов</w:t>
      </w:r>
    </w:p>
    <w:p w:rsidR="00F779CB" w:rsidRPr="009C5198" w:rsidRDefault="00F779CB" w:rsidP="00F779CB">
      <w:pPr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ОБ УТВЕРЖДЕНИИ ПОЛОЖЕНИЯ О ГРАДОСТРОИТЕЛЬНОМ СОВЕТЕ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 xml:space="preserve">ОРЛОВСКОГО РАЙОНА И ЕГО </w:t>
      </w:r>
      <w:proofErr w:type="gramStart"/>
      <w:r w:rsidRPr="009C5198">
        <w:rPr>
          <w:rFonts w:ascii="Times New Roman" w:hAnsi="Times New Roman" w:cs="Times New Roman"/>
          <w:b/>
          <w:sz w:val="16"/>
          <w:szCs w:val="16"/>
        </w:rPr>
        <w:t>СОСТАВЕ</w:t>
      </w:r>
      <w:proofErr w:type="gramEnd"/>
    </w:p>
    <w:p w:rsidR="00F779CB" w:rsidRPr="009C5198" w:rsidRDefault="00F779CB" w:rsidP="00F779CB">
      <w:pPr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В целях реализации единой государственной политики по вопросам градостроительной деятельности на территории муниципального образования "Орловский муниципальный район", в соответствии со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стат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fldChar w:fldCharType="begin"/>
      </w:r>
      <w:r w:rsidRPr="009C5198">
        <w:rPr>
          <w:rFonts w:ascii="Times New Roman" w:hAnsi="Times New Roman" w:cs="Times New Roman"/>
          <w:sz w:val="16"/>
          <w:szCs w:val="16"/>
        </w:rPr>
        <w:instrText>HYPERLINK "consultantplus://offline/ref=24E1E0F6FCA932B7A13FAB1B58BFC39E52259A06C650C141FAB1461B352FDD54681952AA69B956C9V6p5L"</w:instrText>
      </w:r>
      <w:r w:rsidRPr="009C5198">
        <w:rPr>
          <w:rFonts w:ascii="Times New Roman" w:hAnsi="Times New Roman" w:cs="Times New Roman"/>
          <w:sz w:val="16"/>
          <w:szCs w:val="16"/>
        </w:rPr>
      </w:r>
      <w:r w:rsidRPr="009C5198">
        <w:rPr>
          <w:rFonts w:ascii="Times New Roman" w:hAnsi="Times New Roman" w:cs="Times New Roman"/>
          <w:sz w:val="16"/>
          <w:szCs w:val="16"/>
        </w:rPr>
        <w:fldChar w:fldCharType="separate"/>
      </w:r>
      <w:r w:rsidRPr="009C5198">
        <w:rPr>
          <w:rFonts w:ascii="Times New Roman" w:hAnsi="Times New Roman" w:cs="Times New Roman"/>
          <w:sz w:val="16"/>
          <w:szCs w:val="16"/>
        </w:rPr>
        <w:t>ьями 7</w:t>
      </w:r>
      <w:r w:rsidRPr="009C5198">
        <w:rPr>
          <w:rFonts w:ascii="Times New Roman" w:hAnsi="Times New Roman" w:cs="Times New Roman"/>
          <w:sz w:val="16"/>
          <w:szCs w:val="16"/>
        </w:rPr>
        <w:fldChar w:fldCharType="end"/>
      </w:r>
      <w:r w:rsidRPr="009C5198">
        <w:rPr>
          <w:rFonts w:ascii="Times New Roman" w:hAnsi="Times New Roman" w:cs="Times New Roman"/>
          <w:sz w:val="16"/>
          <w:szCs w:val="16"/>
        </w:rPr>
        <w:t xml:space="preserve">, </w:t>
      </w:r>
      <w:hyperlink r:id="rId17" w:history="1">
        <w:r w:rsidRPr="009C5198">
          <w:rPr>
            <w:rFonts w:ascii="Times New Roman" w:hAnsi="Times New Roman" w:cs="Times New Roman"/>
            <w:sz w:val="16"/>
            <w:szCs w:val="16"/>
          </w:rPr>
          <w:t>43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Федерального закона от 06.10.2003 N 131-ФЗ "Об общих принципах организации местного самоуправления в Российской Федерации", Градостроительным </w:t>
      </w:r>
      <w:hyperlink r:id="rId18" w:history="1">
        <w:r w:rsidRPr="009C5198">
          <w:rPr>
            <w:rFonts w:ascii="Times New Roman" w:hAnsi="Times New Roman" w:cs="Times New Roman"/>
            <w:sz w:val="16"/>
            <w:szCs w:val="16"/>
          </w:rPr>
          <w:t>кодексом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Российской Федерации от 29.12.2004 N 190-ФЗ, Федеральным </w:t>
      </w:r>
      <w:hyperlink r:id="rId19" w:history="1">
        <w:r w:rsidRPr="009C5198">
          <w:rPr>
            <w:rFonts w:ascii="Times New Roman" w:hAnsi="Times New Roman" w:cs="Times New Roman"/>
            <w:sz w:val="16"/>
            <w:szCs w:val="16"/>
          </w:rPr>
          <w:t>законом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от 17.11.1995 N 169-ФЗ "Об архитектурной деятельности в Российской Федерации", соглашением о передаче полномочий по решению вопросов местного значения в сфере градостроительной деятельности, администрация Орловского района постановляет:</w:t>
      </w:r>
    </w:p>
    <w:p w:rsidR="00F779CB" w:rsidRPr="009C5198" w:rsidRDefault="00F779CB" w:rsidP="00F779CB">
      <w:pPr>
        <w:spacing w:after="1" w:line="240" w:lineRule="atLeast"/>
        <w:ind w:firstLine="54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 Утвердить </w:t>
      </w:r>
      <w:hyperlink w:anchor="P39" w:history="1">
        <w:r w:rsidRPr="009C5198">
          <w:rPr>
            <w:rFonts w:ascii="Times New Roman" w:hAnsi="Times New Roman" w:cs="Times New Roman"/>
            <w:sz w:val="16"/>
            <w:szCs w:val="16"/>
          </w:rPr>
          <w:t>Положение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о градостроительном совете администрации Орловского района. Прилагается.</w:t>
      </w:r>
    </w:p>
    <w:p w:rsidR="00F779CB" w:rsidRPr="009C5198" w:rsidRDefault="00F779CB" w:rsidP="00F779CB">
      <w:pPr>
        <w:spacing w:after="1" w:line="240" w:lineRule="atLeast"/>
        <w:ind w:firstLine="54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2. Утвердить </w:t>
      </w:r>
      <w:hyperlink w:anchor="P232" w:history="1">
        <w:r w:rsidRPr="009C5198">
          <w:rPr>
            <w:rFonts w:ascii="Times New Roman" w:hAnsi="Times New Roman" w:cs="Times New Roman"/>
            <w:sz w:val="16"/>
            <w:szCs w:val="16"/>
          </w:rPr>
          <w:t>состав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градостроительного совета администрации Орловского района. Прилагается.</w:t>
      </w:r>
    </w:p>
    <w:p w:rsidR="00F779CB" w:rsidRPr="009C5198" w:rsidRDefault="00F779CB" w:rsidP="00F779CB">
      <w:pPr>
        <w:spacing w:after="1" w:line="240" w:lineRule="atLeast"/>
        <w:ind w:firstLine="54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5.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выполнением постановления возложить на заведующую сектором архитектуры, строительства и градостроительства администрации Орловского района, главного архитектора района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Исмаилову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И.Г.</w:t>
      </w:r>
    </w:p>
    <w:p w:rsidR="00F779CB" w:rsidRPr="009C5198" w:rsidRDefault="00F779CB" w:rsidP="00F779CB">
      <w:pPr>
        <w:spacing w:after="1" w:line="240" w:lineRule="atLeast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Глава администрации </w:t>
      </w:r>
    </w:p>
    <w:p w:rsidR="00F779CB" w:rsidRPr="009C5198" w:rsidRDefault="00F779CB" w:rsidP="00F779CB">
      <w:pPr>
        <w:spacing w:after="1" w:line="240" w:lineRule="atLeas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Орловского района                          С.С.Целищев</w:t>
      </w:r>
    </w:p>
    <w:p w:rsidR="00F779CB" w:rsidRPr="009C5198" w:rsidRDefault="00F779CB" w:rsidP="00F779CB">
      <w:pPr>
        <w:spacing w:after="1" w:line="240" w:lineRule="atLeast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right"/>
        <w:outlineLvl w:val="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Утверждено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постановлением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администрации Орловского района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от 03.07.2017 г. N 441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P39"/>
      <w:bookmarkEnd w:id="0"/>
      <w:r w:rsidRPr="009C5198">
        <w:rPr>
          <w:rFonts w:ascii="Times New Roman" w:hAnsi="Times New Roman" w:cs="Times New Roman"/>
          <w:b/>
          <w:sz w:val="16"/>
          <w:szCs w:val="16"/>
        </w:rPr>
        <w:t>ПОЛОЖЕНИЕ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О ГРАДОСТРОИТЕЛЬНОМ СОВЕТЕ АДМИНИСТРАЦИИ ОРЛОВСКОГО РАЙОНА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Общие положения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1.1.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Градостроительный совет администрации Орловского (далее - Совет) является постоянно действующим коллегиальным органом администрации Орловского района, созданным в целях координации деятельности в сфере градостроительства и архитектуры, подготовки рекомендаций и предложений по вопросам разработки и реализации районной градостроительной политики, повышения качества и уровня проработки всех видов концептуальной, проектной, градостроительной документации, реализуемой на территории муниципального образования Орловский муниципальный район.</w:t>
      </w:r>
      <w:proofErr w:type="gramEnd"/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1.2. В своей деятельности Совет руководствуется </w:t>
      </w:r>
      <w:hyperlink r:id="rId20" w:history="1">
        <w:r w:rsidRPr="009C5198">
          <w:rPr>
            <w:rFonts w:ascii="Times New Roman" w:hAnsi="Times New Roman" w:cs="Times New Roman"/>
            <w:sz w:val="16"/>
            <w:szCs w:val="16"/>
          </w:rPr>
          <w:t>Конституцией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Российской Федерации, действующим законодательством и нормативными правовыми актами Российской Федерации, законами Кировской области, </w:t>
      </w:r>
      <w:hyperlink r:id="rId21" w:history="1">
        <w:r w:rsidRPr="009C5198">
          <w:rPr>
            <w:rFonts w:ascii="Times New Roman" w:hAnsi="Times New Roman" w:cs="Times New Roman"/>
            <w:sz w:val="16"/>
            <w:szCs w:val="16"/>
          </w:rPr>
          <w:t>Уставом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муниципального образования "Орловский муниципальный район", решениями городской и сельской Думы, правовыми актами администрации Орловского района, настоящим положением.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1.3. Совет состоит из председателя, заместителей (двух) председателя, членов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1.4. Председателем Совета является глава администрации Орловского муниципального района, который возглавляет Совет и руководит его деятельностью.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1.5. Персональный и численный состав Совета (внесение изменений в состав Совета) утверждается постановлением администрации Орловского района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. Персональный состав Совета на одну треть может пересматриваться председателем Совета каждый год.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1.6. Совет формируется из числа квалифицированных специалистов в области архитектуры и градостроительства, представителей проектных и строительных организаций, общественных профессионально-творческих организаций (объединений), представителей органов государственной власти, органов местного самоуправления, государственных и муниципальных учреждений, государственных контрольных и надзорных органов, представителей общественности.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состав Совета входят: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глава администрации города; 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представитель Орловской городской Думы;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Секретарем Совета назначается специали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ст в сф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>ере градостроительной деятельности.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1.7. Члены Совета принимают участие в работе Совета на общественных началах.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1.8. Организацию деятельности Совета осуществляет отраслевой (функциональный) орган администрации Орловского района – сектор архитектур, строительства  градостроительства.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1.9. Основной формой деятельности Совета является заседание.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соответствии со спецификой рассматриваемого вопроса к заседаниям градостроительного совета могут привлекаться специалисты, не входящие в состав Совета. Заседания градостроительного совета проводятся по мере необходимости.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1.10. Решения Совета оформляются протоколом и учитываются органами местного самоуправления при принятии решений по вопросам градостроительной деятельности; юридическими и физическими лицами, участвующими в инвестировании, проектировании, экспертизе, реализации проектов на территории муниципального образования Орловское городское поселение.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1.11. Принимаемые Советом решения доводятся до сведения всех заинтересованных лиц и организаций.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Задачи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Задачами Совета являются: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выработка предложений и рекомендаций по вопросам разработки и реализации городской градостроительной политики, направленной на обеспечение благоприятных условий жизнедеятельности человека, включая вопросы проведения конкурсов с целью выявления наилучших предложений (концепций) по приоритетным градостроительным и архитектурным проектам;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рассмотрение и подготовка рекомендаций в отношении документов территориального планирования, документов градостроительного зонирования, документации по планировке территории, проектной документации на стадии предложений и разработки;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оценка предлагаемых градостроительных решений по вопросам совершенствования архитектуры и градостроительного развития муниципального образования Орловское городское поселение.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Функции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Совет в соответствии с возложенными на Совет основными задачами осуществляет следующие функции: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рассмотрение концептуальных предложений и проблем в области архитектуры и градостроительства;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рассмотрение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предпроектных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обоснований по планировке и застройке территории муниципального образования, выработка принципиальных решений по разрабатываемой документации по планировке территории;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профессиональная оценка градостроительных и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архитектурных проектов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>, направленная на повышение уровня и качества принимаемых решений при проектировании объектов недвижимости различного назначения;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подготовка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на основе коллегиальных обсуждений рекомендаций в целях принятия решения о предоставлении разрешения на отклонения от предельных параметров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разрешенного строительства, реконструкции объектов капитального строительства в части увеличения максимальной этажности, высоты объекта;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предварительное рассмотрение и обсуждение вопросов нового строительства, реконструкции в пределах зон действия ограничений по условиям охраны объектов культурного наследия;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подготовка рекомендаций и предложений по проектам озеленения и благоустройства территории города Орлова;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рассмотрение вопросов целесообразности вынужденного сноса деревьев, имеющих историческую или уникальную эстетическую ценность, а также деревьев, относящихся к видам растений, занесенным в Красную книгу;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совместно с заинтересованными организациями рассмотрение вопросов сохранности, использования историко-культурного наследия, природных ландшафтов;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рассмотрение предложений физических и юридических лиц по выбору земельных участков и по использованию территорий;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подготовка рекомендаций и предложений по вопросам размещения объектов капитального строительства (сооружений) и объектов декоративно-монументального искусства (городского дизайна), имеющих высокую социальную значимость для формирования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застройки города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>, с определением приемлемых объемно-планировочных решений для конкретных градостроительных ситуаций;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содействие повышению творческой и профессиональной активности авторов и авторских коллективов, других специалистов - участников архитектурно-строительного и градостроительного процесса;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привлечение широкого круга специалистов и общественности с целью выработки единой градостроительной политики развития муниципального образования на основе комплексного подхода при подготовке архитектурно-градостроительных решений;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рассмотрение иных вопросов, влияющих на организацию и качественный уровень застройки города;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рассмотрение архитектурных проектов объектов капитального строительства, имеющих высокую социальную значимость и влияющих на качественный уровень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застройки города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>, в том числе по вопросам наружной отделки фасадов зданий, строений, сооружений.</w:t>
      </w: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Полномочия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Совет для решения поставленных перед ним задач имеет право: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запрашивать от органов государственной власти, местного самоуправления, проектных, строительных и других организаций, застройщиков, заказчиков всех форм собственности дополнительную информацию (справки, документы, чертежи, расчеты) к рассматриваемой на заседании Совета документации;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приглашать на заседания по направлениям своей деятельности и принадлежности вопроса должностных лиц органов государственной власти, местного самоуправления, представителей научных, экспертных, профессиональных и общественных организаций, городских инженерных служб, органов надзора и других заинтересованных организаций, специалистов в сфере архитектуры и градостроительства;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представителей заказчика, проектных, строительных и других организаций, принимающих участие в разработке и реализации проектов, а также представителей общественности, граждан города, интересы которых при этом затрагиваются, без права решающего голоса;</w:t>
      </w:r>
      <w:proofErr w:type="gramEnd"/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привлекать в необходимых случаях для проведения экспертиз, осуществления информационно-аналитических работ и составления заключений представителей научных, экспертных, других профессиональных организаций, ученых и специалистов;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инициировать проведение совещаний, конференций, семинаров по вопросам, связанным с реализацией задач Совета, с приглашением должностных лиц органов государственной власти, местного самоуправления, научных, экспертных, других профессиональных организаций, общественных организаций, специалистов в сфере архитектуры и градостроительства;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C5198">
        <w:rPr>
          <w:rFonts w:ascii="Times New Roman" w:hAnsi="Times New Roman" w:cs="Times New Roman"/>
          <w:sz w:val="16"/>
          <w:szCs w:val="16"/>
        </w:rPr>
        <w:t>- образовывать для рассмотрения вопросов, связанных с реализацией задач Совета, на общественных началах рабочие группы (комиссии, экспертные советы) из числа членов Совета, а также из числа представителей научных, экспертных, других профессиональных и общественных организаций, специалистов в сфере архитектуры и градостроительства, не входящих в состав Совета, представителей органов местного самоуправления; определять руководителей и направления деятельности указанных рабочих групп (комиссий, экспертных советов);</w:t>
      </w:r>
      <w:proofErr w:type="gramEnd"/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участвовать в разработке городской градостроительной политики путем направления заключений, рекомендаций, предложений, обращений в органы власти, участвующие в реализации городской градостроительной политики;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вносить предложения по решению организационных вопросов в сфере архитектуры и градостроительства, в том числе связанных с деятельностью администрации города Орлова.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 Права и обязанности членов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5.1. Член Совета имеет право: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принимать участие в планировании работы Совета и подготовке вопросов, выносимых на рассмотрение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представлять свое мнение по обсуждаемому вопросу (в том числе в письменном виде, если не имеет возможности принять участие в заседании Совета);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- знакомиться с повесткой заседания Совета, справочными и аналитическими материалами по выносимым на рассмотрение Совета вопросам;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выступать с докладами, содокладами, вносить и обосновывать предложения, давать пояснения, задавать вопросы, отвечать на вопросы в ходе заседания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5.2. Член Совета обязан: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лично участвовать в заседаниях Совета (делегирование членами Совета своего права на участие в заседаниях Совета иным лицами не допускается);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своевременно направлять ответственному секретарю Совета извещение о невозможности принять участие в заседании Совета с указанием причин;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соблюдать профессиональную этику и конфиденциальность, не использовать ставшие ему известными сведения конфиденциального характера в личных целях.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5.3. Глава администрации Орловского района, осуществляя руководство деятельностью Совета, в соответствии с задачами Совета: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координирует деятельность Совета по выполнению задач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определяет обязанности заместителей председателя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утверждает повестку заседаний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определяет порядок ведения заседаний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обеспечивает корректное и уважительное обсуждение рассматриваемых проектов.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 Подготовка к заседанию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6.1. Организация по проведению заседания Совета, рабочей группы градостроительного совета входит в обязанности ответственного секретаря Совета в части: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формирования проекта повестки для заседаний Совета (рабочей группы градостроительного совета);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организации сбора и подготовки материалов к заседаниям Совета (рабочей группы градостроительного совета);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информирования членов Совета о месте, времени проведения и повестке очередного заседания (оповещения телефонограммой с направлением повестки по запросу), обеспечения их необходимыми справочно-информационными материалами.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6.2. Заседания Совета, рабочей группы градостроительного совета проводятся по заявкам (предложениям) заинтересованных лиц (заказчиков, проектировщиков, общественных организаций, органов государственной власти, органов местного самоуправления), а также по поручению главы администрации города и инициативе заведующего сектором архитектуры, строительства и градостроительства администрации Орловского района.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6.3. Проект повестки комплектуется ответственным секретарем Совета совместно с заведующим сектором архитектуры, строительства и градостроительства администрации Орловского района по мере поступления заявок (предложений) в порядке очередности. Количество включенных в повестку очередного заседания вопросов не должно превышать восьми.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6.4. Проект повестки заседания Совета с указанием места, даты и времени проведения заседания, докладчиков, содокладчиков, приглашенных лиц утверждается председателем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6.5. Прием заявок (по рекомендуемой форме </w:t>
      </w:r>
      <w:hyperlink w:anchor="P196" w:history="1">
        <w:r w:rsidRPr="009C5198">
          <w:rPr>
            <w:rFonts w:ascii="Times New Roman" w:hAnsi="Times New Roman" w:cs="Times New Roman"/>
            <w:sz w:val="16"/>
            <w:szCs w:val="16"/>
          </w:rPr>
          <w:t>заявки</w:t>
        </w:r>
      </w:hyperlink>
      <w:r w:rsidRPr="009C5198">
        <w:rPr>
          <w:rFonts w:ascii="Times New Roman" w:hAnsi="Times New Roman" w:cs="Times New Roman"/>
          <w:sz w:val="16"/>
          <w:szCs w:val="16"/>
        </w:rPr>
        <w:t xml:space="preserve"> согласно приложению) и обосновывающих материалов осуществляет ответственный секретарь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Предложения в заявке должны содержать точную формулировку предлагаемых к вынесению вопросов, а также наименование организации заказчика, проектировщика, Ф.И.О. докладчика вопроса (контактные сведения), список приглашенных лиц.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Прилагаемые к заявлению информационно-аналитические материалы должны быть представлены заявителем ответственному секретарю Совета не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позднее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чем за три дня до предполагаемой даты проведения заседания Совета, рабочей группы градостроительного совета для предварительного ознакомления председателем Совета (заместителем). В случае непредставления вышеуказанных материалов в обозначенные сроки и в требуемом объеме вопрос снимается с повестки дня.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6.6. Демонстрационный материал представляется в виде графической и текстовой частей с применением методов, позволяющих наиболее полно раскрыть градостроительный и (или) архитектурный замысел автора на высоком профессиональном уровне.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Состав материалов должен представлять суть вопроса, содержать принципиальные решения и предложения, отражать взаимосвязь с другими исходящими из решения или затрагивающими решение вопросами, отражать принципиальную позицию по отношению к ранее разработанным по представленной тематике материалам (если таковые имеются), детально показывать все виды ограничений и регламентов, которые существуют на данной территории.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состав материалов входят: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краткая справка с изложением обсуждаемого вопроса;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обоснования выносимых предложений;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технико-экономические показатели;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расчеты по определению нормативного размера земельного участка;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расчеты по определению требуемого количества парковочных мест;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- расчеты по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обеспеченности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 проектируемой жилой застройки объектами социального назначения, в том числе детскими дошкольными учреждениями и общеобразовательными школами (подтверждаются справками управления образования администрации Орловского района);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- исходно-разрешительная документация (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правоудостоверяющие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 xml:space="preserve"> документы на земельный участок, градостроительный план земельного участка при наличии);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графические материалы.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Графические материалы в виде чертежей содержат: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ситуационный план;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схему планировочной организации земельного участка с предложениями по благоустройству территории;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цветовое решение фасадов;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поэтажные планы;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разрезы;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демонстрационные материалы с визуализацией проектируемого объекта с характерных видовых точек в окружающей застройке (объемные изображения, развертки по улицам, макеты объектов).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C5198">
        <w:rPr>
          <w:rFonts w:ascii="Times New Roman" w:hAnsi="Times New Roman" w:cs="Times New Roman"/>
          <w:sz w:val="16"/>
          <w:szCs w:val="16"/>
        </w:rPr>
        <w:t>Для рассмотрения на заседании Совета иллюстрированные материалы должны представляться на бумажном и электронном носителях в формате PDF с презентацией в электронном виде.</w:t>
      </w:r>
      <w:proofErr w:type="gramEnd"/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6.7. Ответственность за подготовку вопроса несет заказчик, в том числе за полноту материалов и монтаж экспозиции, своевременное приглашение и явку представителей авторского коллектива.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6.8. Ответственный секретарь Совета передает подготовленный проект повестки с приложением представленных материалов председателю Совета для согласования вопросов, выносимых для обсуждений, и утверждения повестки.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 Проведение заседаний Совета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7.1. Периодичность заседаний Совета определяется его председателем исходя из необходимости и по мере поступления заявок. Решение об организации внеочередного заседания Совета (в том числе выездного по месту размещения рассматриваемого объекта или территории) по оперативным вопросам принимается председателем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7.2. Заседание Совета считается правомочным при количестве присутствующих членов не менее половины от утвержденного списочного состава.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7.3. На заседаниях Совета, рабочей группы градостроительного совета с согласия председателя могут присутствовать без права решающего голоса представители организаций, заинтересованных в рассмотрении вопросов, выносимых на обсуждение, представители органов местного самоуправления, представители общественности, специалисты, эксперты, ученые и другие лица, не указанные в списке приглашенных.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7.4. Обязательное участие в работе Совета принимает заведующий сектором архитектуры, строительства и градостроительства администрации Орловского района - заместитель председателя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7.5. Заседания Совета ведет председатель, а в его отсутствие или по его поручению - заместитель председателя.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Регламент проведения заседания определяется председательствующим на заседании в начале заседания.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7.6. Докладывает на заседании Совета по рассматриваемому вопросу автор - архитектор проекта (главный архитектор проекта, авторский коллектив), представитель заказчика.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7.7. В случае некомплектности и неполноты представленного материала вопрос может быть отклонен от рассмотрения с предложением представления дополнительных документов и материалов, необходимых для полного и всестороннего рассмотрения вопроса.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На заседаниях Совета допускается повторное рассмотрение вопросов. При этом должны быть в первую очередь рассмотрены рекомендации предыдущего заседания Совета и степень учета автором проекта этих рекомендаций.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7.8. Члены Совета пользуются на заседаниях правом решающего голоса.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7.9. Решения Совета принимаются простым большинством голосов присутствующих на заседании членов Совета. В случае равенства голосов голос председательствующего является решающим. Обсуждение вопроса заканчивается завершающим словом председателя, включающим подведение итогов обсуждения и перечень управленческих решений и поручений, способствующих разрешению вынесенного на рассмотрение вопроса.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Член Совета, имеющий прямую заинтересованность в рассмотрении конкретного вопроса, освобождается от участия в голосовании по такому вопросу.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случае разногласий члены Совета имеют право вносить свои предложения по вопросам, имеющим принципиальное значение, о чем в протоколе делается пометка.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7.10. В заседании Совета может быть объявлен перерыв для подготовки дополнительных материалов, решения промежуточных вопросов, уточнения информации, необходимой для принятия решения по вопросу повестки заседания.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7.11. Ответственный секретарь Совета: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оформляет протокол заседания в срок не более пяти рабочих дней после проведения заседания. Протокол подписывается председателем и секретарем Совета. Датой протокола является дата проведения заседания Совета;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формирует пакет документов Совета и выносимых с вопросом материалов для хранения в архиве сектора архитектуры, строительства и градостроительства администрации Орловского района;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- размещает на официальном сайте администрации Орловского района информацию о деятельности Совета.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7.12. Выдача решений Совета осуществляется по соответствующим запросам заинтересованным организациям, физическим и юридическим лицам в порядке выдачи сведений из информационной системы обеспечения градостроительной деятельности, ведущейся на территории муниципального образования Орловский муниципальный </w:t>
      </w:r>
      <w:proofErr w:type="spellStart"/>
      <w:r w:rsidRPr="009C5198">
        <w:rPr>
          <w:rFonts w:ascii="Times New Roman" w:hAnsi="Times New Roman" w:cs="Times New Roman"/>
          <w:sz w:val="16"/>
          <w:szCs w:val="16"/>
        </w:rPr>
        <w:t>раойн</w:t>
      </w:r>
      <w:proofErr w:type="spellEnd"/>
      <w:r w:rsidRPr="009C5198">
        <w:rPr>
          <w:rFonts w:ascii="Times New Roman" w:hAnsi="Times New Roman" w:cs="Times New Roman"/>
          <w:sz w:val="16"/>
          <w:szCs w:val="16"/>
        </w:rPr>
        <w:t>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Копии протоколов могут предоставляться членам Совета ответственным секретарем Совета по запросу.</w:t>
      </w:r>
    </w:p>
    <w:p w:rsidR="00F779CB" w:rsidRPr="009C5198" w:rsidRDefault="00F779CB" w:rsidP="00F779CB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7.13. Одобренные на заседании Совета проектные материалы хранятся в архиве сектора архитектуры, строительства и градостроительства администрации Орловского района.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Приложение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к Положению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 градостроительном совете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администрации Орловского района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bookmarkStart w:id="1" w:name="P196"/>
      <w:bookmarkEnd w:id="1"/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РЕКОМЕНДУЕМАЯ ФОРМА ЗАЯВКИ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Прошу Вас рассмотреть на градостроительном совете 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Рассматриваемая тема: 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Заказчик: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Наименование предприятия 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Юридический адрес, тел.: 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Представители (Ф.И.О., должность, тел.) 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3. Проектировщик (разработчик):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Наименование предприятия 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Юридический адрес, тел.: 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Авторский коллектив: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Ф.И.О. - должность 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 Докладчик: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Ф.И.О. - должность 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6. Приглашенные: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Ф.И.О. - должность 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 Представленный материал (перечень):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7.1. ______________________________________________________________________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7.2. ______________________________________________________________________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8. Прочие сведения</w:t>
      </w: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Подпись заявителя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right"/>
        <w:outlineLvl w:val="0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Утвержден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постановлением</w:t>
      </w:r>
    </w:p>
    <w:p w:rsidR="00F779CB" w:rsidRPr="009C5198" w:rsidRDefault="00F779CB" w:rsidP="00F779CB">
      <w:pPr>
        <w:spacing w:after="1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администрации Орловского района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от                 </w:t>
      </w:r>
      <w:proofErr w:type="gramStart"/>
      <w:r w:rsidRPr="009C5198">
        <w:rPr>
          <w:rFonts w:ascii="Times New Roman" w:hAnsi="Times New Roman" w:cs="Times New Roman"/>
          <w:sz w:val="16"/>
          <w:szCs w:val="16"/>
        </w:rPr>
        <w:t>г</w:t>
      </w:r>
      <w:proofErr w:type="gramEnd"/>
      <w:r w:rsidRPr="009C5198">
        <w:rPr>
          <w:rFonts w:ascii="Times New Roman" w:hAnsi="Times New Roman" w:cs="Times New Roman"/>
          <w:sz w:val="16"/>
          <w:szCs w:val="16"/>
        </w:rPr>
        <w:t xml:space="preserve">. N </w:t>
      </w: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bookmarkStart w:id="2" w:name="P232"/>
      <w:bookmarkEnd w:id="2"/>
      <w:r w:rsidRPr="009C5198">
        <w:rPr>
          <w:rFonts w:ascii="Times New Roman" w:hAnsi="Times New Roman" w:cs="Times New Roman"/>
          <w:b/>
          <w:sz w:val="16"/>
          <w:szCs w:val="16"/>
        </w:rPr>
        <w:t>СОСТАВ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ГРАДОСТРОИТЕЛЬНОГО СОВЕТА АДМИНИСТРАЦИИ ОРЛОВСКОГО РАЙОНА</w:t>
      </w:r>
    </w:p>
    <w:p w:rsidR="00F779CB" w:rsidRPr="009C5198" w:rsidRDefault="00F779CB" w:rsidP="00F779CB">
      <w:pPr>
        <w:spacing w:after="1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05"/>
        <w:gridCol w:w="6066"/>
      </w:tblGrid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Целищев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Сергей Сергеевич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глава администрации Орловского района, председатель градостроительного совета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Данилов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Дмитрий Иванович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глава администрации города Орлова, заместитель председателя градостроительного совета (по согласованию)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Исмаилова</w:t>
            </w:r>
            <w:proofErr w:type="spellEnd"/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Ирина Геннадьевна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заведующая сектором архитектуры, строительства и градостроительства администрации Орловского района, главный архитектор района, заместитель председателя градостроительного совета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Коновалова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Вероника Сергеевна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старший специалист по вопросам архитектуры и градостроительства администрации Орловского района,</w:t>
            </w:r>
            <w:proofErr w:type="gram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секретарь градостроительного совета</w:t>
            </w:r>
          </w:p>
        </w:tc>
      </w:tr>
      <w:tr w:rsidR="00F779CB" w:rsidRPr="009C5198" w:rsidTr="00520DF0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Члены градостроительного совета: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Аботуров</w:t>
            </w:r>
            <w:proofErr w:type="spell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Андрей Валентинович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заместитель  главы администрации Орловского района по профилактике правонарушений, заведующий отделом культуры и  социальной работы администрации Орловского района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Поляков 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Роман Александрович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директор ООО «Чистый город», депутат Орловской районной Думы пятого созыва (по согласованию)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Слудников</w:t>
            </w:r>
            <w:proofErr w:type="spell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Александр Витальевич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заместитель директор</w:t>
            </w:r>
            <w:proofErr w:type="gram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а ООО</w:t>
            </w:r>
            <w:proofErr w:type="gram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Орловагросервис</w:t>
            </w:r>
            <w:proofErr w:type="spell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», депутат Орловской районной Думы пятого созыва (по согласованию)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Мочалов 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Сергей Васильевич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старший инженер администрации Орловского городского поселения (по согласованию)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Коротаев</w:t>
            </w:r>
            <w:proofErr w:type="spellEnd"/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Николай Анатольевич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депутат Орловской городской Думы третьего созыва (по согласованию)</w:t>
            </w:r>
          </w:p>
        </w:tc>
      </w:tr>
      <w:tr w:rsidR="00F779CB" w:rsidRPr="009C5198" w:rsidTr="00520DF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 xml:space="preserve">Леонтьев </w:t>
            </w:r>
          </w:p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Александр Геннадьевич</w:t>
            </w:r>
          </w:p>
        </w:tc>
        <w:tc>
          <w:tcPr>
            <w:tcW w:w="6066" w:type="dxa"/>
            <w:tcBorders>
              <w:top w:val="nil"/>
              <w:left w:val="nil"/>
              <w:bottom w:val="nil"/>
              <w:right w:val="nil"/>
            </w:tcBorders>
          </w:tcPr>
          <w:p w:rsidR="00F779CB" w:rsidRPr="009C5198" w:rsidRDefault="00F779CB" w:rsidP="00520DF0">
            <w:pPr>
              <w:spacing w:after="1"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- директор ООО «</w:t>
            </w:r>
            <w:proofErr w:type="spellStart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Орловагросервис</w:t>
            </w:r>
            <w:proofErr w:type="spellEnd"/>
            <w:r w:rsidRPr="009C5198">
              <w:rPr>
                <w:rFonts w:ascii="Times New Roman" w:hAnsi="Times New Roman" w:cs="Times New Roman"/>
                <w:sz w:val="16"/>
                <w:szCs w:val="16"/>
              </w:rPr>
              <w:t>» (по согласованию)</w:t>
            </w:r>
          </w:p>
        </w:tc>
      </w:tr>
    </w:tbl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after="1"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454660" cy="541020"/>
            <wp:effectExtent l="19050" t="0" r="2540" b="0"/>
            <wp:docPr id="121" name="Рисунок 121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779CB" w:rsidRPr="009C5198" w:rsidRDefault="00F779CB" w:rsidP="00F779CB">
      <w:pPr>
        <w:ind w:right="-22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pStyle w:val="1"/>
        <w:ind w:right="-22"/>
        <w:rPr>
          <w:sz w:val="16"/>
          <w:szCs w:val="16"/>
          <w:lang w:val="ru-RU"/>
        </w:rPr>
      </w:pPr>
      <w:r w:rsidRPr="009C5198">
        <w:rPr>
          <w:sz w:val="16"/>
          <w:szCs w:val="16"/>
          <w:u w:val="single"/>
          <w:lang w:val="ru-RU"/>
        </w:rPr>
        <w:t>03.07.2017</w:t>
      </w:r>
      <w:r w:rsidRPr="009C5198">
        <w:rPr>
          <w:sz w:val="16"/>
          <w:szCs w:val="16"/>
          <w:lang w:val="ru-RU"/>
        </w:rPr>
        <w:t xml:space="preserve">                                                                                               </w:t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="00553F08">
        <w:rPr>
          <w:sz w:val="16"/>
          <w:szCs w:val="16"/>
          <w:lang w:val="ru-RU"/>
        </w:rPr>
        <w:tab/>
      </w:r>
      <w:r w:rsidRPr="009C5198">
        <w:rPr>
          <w:sz w:val="16"/>
          <w:szCs w:val="16"/>
          <w:lang w:val="ru-RU"/>
        </w:rPr>
        <w:t xml:space="preserve">      № </w:t>
      </w:r>
      <w:r w:rsidRPr="009C5198">
        <w:rPr>
          <w:sz w:val="16"/>
          <w:szCs w:val="16"/>
          <w:u w:val="single"/>
          <w:lang w:val="ru-RU"/>
        </w:rPr>
        <w:t>446</w:t>
      </w:r>
    </w:p>
    <w:p w:rsidR="00F779CB" w:rsidRPr="009C5198" w:rsidRDefault="00F779CB" w:rsidP="00F779CB">
      <w:pPr>
        <w:ind w:right="-22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г. Орлов</w:t>
      </w:r>
    </w:p>
    <w:p w:rsidR="00F779CB" w:rsidRPr="009C5198" w:rsidRDefault="00F779CB" w:rsidP="00F779CB">
      <w:pPr>
        <w:pStyle w:val="a7"/>
        <w:ind w:right="-22"/>
        <w:rPr>
          <w:b/>
          <w:bCs/>
          <w:sz w:val="16"/>
          <w:szCs w:val="16"/>
        </w:rPr>
      </w:pPr>
      <w:r w:rsidRPr="009C5198">
        <w:rPr>
          <w:b/>
          <w:bCs/>
          <w:sz w:val="16"/>
          <w:szCs w:val="16"/>
        </w:rPr>
        <w:t xml:space="preserve">О внесении изменений в постановление администрации </w:t>
      </w:r>
    </w:p>
    <w:p w:rsidR="00F779CB" w:rsidRDefault="00F779CB" w:rsidP="00F779CB">
      <w:pPr>
        <w:pStyle w:val="a7"/>
        <w:ind w:right="-22"/>
        <w:rPr>
          <w:b/>
          <w:bCs/>
          <w:sz w:val="16"/>
          <w:szCs w:val="16"/>
        </w:rPr>
      </w:pPr>
      <w:r w:rsidRPr="009C5198">
        <w:rPr>
          <w:b/>
          <w:bCs/>
          <w:sz w:val="16"/>
          <w:szCs w:val="16"/>
        </w:rPr>
        <w:t xml:space="preserve">Орловского района от 04.07.2012 № 395-п </w:t>
      </w:r>
    </w:p>
    <w:p w:rsidR="00553F08" w:rsidRPr="009C5198" w:rsidRDefault="00553F08" w:rsidP="00F779CB">
      <w:pPr>
        <w:pStyle w:val="a7"/>
        <w:ind w:right="-22"/>
        <w:rPr>
          <w:b/>
          <w:bCs/>
          <w:sz w:val="16"/>
          <w:szCs w:val="16"/>
        </w:rPr>
      </w:pPr>
    </w:p>
    <w:p w:rsidR="00F779CB" w:rsidRPr="009C5198" w:rsidRDefault="00F779CB" w:rsidP="00F779CB">
      <w:pPr>
        <w:pStyle w:val="a7"/>
        <w:rPr>
          <w:b/>
          <w:bCs/>
          <w:sz w:val="16"/>
          <w:szCs w:val="16"/>
        </w:rPr>
      </w:pPr>
    </w:p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Администрация Орловского района ПОСТАНОВЛЯЕТ:</w:t>
      </w:r>
    </w:p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1. Внести в постановление администрации Орловского района от 04.07.2012 № 395-п «Об утверждении перечня земельных участков, предназначенных для предоставления многодетным семьям, для индивидуального жилищного строительства» следующие изменения:</w:t>
      </w:r>
    </w:p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1.1. Дополнить перечень земельных участков, предназначенных для предоставления в собственность бесплатно гражданам, имеющим трех и более детей, для индивидуального жилищного строительства строками 41, 42, 43, 44, 45, 46, 47: </w:t>
      </w:r>
    </w:p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9628" w:type="dxa"/>
        <w:tblLayout w:type="fixed"/>
        <w:tblLook w:val="01E0"/>
      </w:tblPr>
      <w:tblGrid>
        <w:gridCol w:w="668"/>
        <w:gridCol w:w="2520"/>
        <w:gridCol w:w="3220"/>
        <w:gridCol w:w="840"/>
        <w:gridCol w:w="2380"/>
      </w:tblGrid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</w:p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46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</w:p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43:25:310121:286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</w:p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1267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47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43:25:310121:287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1200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48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43:25:310121:288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1262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49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43:25:310121:289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1201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50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43:25:310121:290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1335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51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43:25:310121:291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1200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F779CB" w:rsidRPr="009C5198" w:rsidTr="00520DF0">
        <w:trPr>
          <w:trHeight w:val="321"/>
        </w:trPr>
        <w:tc>
          <w:tcPr>
            <w:tcW w:w="668" w:type="dxa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52</w:t>
            </w:r>
          </w:p>
        </w:tc>
        <w:tc>
          <w:tcPr>
            <w:tcW w:w="252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43:25:310121:292</w:t>
            </w:r>
          </w:p>
        </w:tc>
        <w:tc>
          <w:tcPr>
            <w:tcW w:w="3220" w:type="dxa"/>
            <w:shd w:val="clear" w:color="auto" w:fill="auto"/>
          </w:tcPr>
          <w:p w:rsidR="00F779CB" w:rsidRPr="009C5198" w:rsidRDefault="00F779CB" w:rsidP="00520DF0">
            <w:pPr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Кировская область, Орловский район, город Орлов</w:t>
            </w:r>
          </w:p>
        </w:tc>
        <w:tc>
          <w:tcPr>
            <w:tcW w:w="84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1251</w:t>
            </w:r>
          </w:p>
        </w:tc>
        <w:tc>
          <w:tcPr>
            <w:tcW w:w="2380" w:type="dxa"/>
            <w:shd w:val="clear" w:color="auto" w:fill="auto"/>
          </w:tcPr>
          <w:p w:rsidR="00F779CB" w:rsidRPr="009C5198" w:rsidRDefault="00F779CB" w:rsidP="00520DF0">
            <w:pPr>
              <w:jc w:val="center"/>
              <w:rPr>
                <w:sz w:val="16"/>
                <w:szCs w:val="16"/>
              </w:rPr>
            </w:pPr>
            <w:r w:rsidRPr="009C5198">
              <w:rPr>
                <w:sz w:val="16"/>
                <w:szCs w:val="16"/>
              </w:rPr>
              <w:t>Земли населенных пунктов</w:t>
            </w:r>
          </w:p>
        </w:tc>
      </w:tr>
    </w:tbl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2. Опубликовать постановление в газете «Орловская газета» и на официальном сайте муниципального образования Орловский муниципальный район в сети «Интернет».</w:t>
      </w:r>
    </w:p>
    <w:p w:rsidR="00F779CB" w:rsidRPr="009C5198" w:rsidRDefault="00F779CB" w:rsidP="00F779CB">
      <w:pPr>
        <w:pStyle w:val="a5"/>
        <w:ind w:right="-1" w:firstLine="700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lastRenderedPageBreak/>
        <w:t>3.  Постановление вступает в силу с момента опубликования.</w:t>
      </w:r>
    </w:p>
    <w:p w:rsidR="00F779CB" w:rsidRPr="009C5198" w:rsidRDefault="00F779CB" w:rsidP="00F779CB">
      <w:pPr>
        <w:pStyle w:val="a7"/>
        <w:jc w:val="left"/>
        <w:rPr>
          <w:sz w:val="16"/>
          <w:szCs w:val="16"/>
        </w:rPr>
      </w:pPr>
    </w:p>
    <w:p w:rsidR="00F779CB" w:rsidRPr="009C5198" w:rsidRDefault="00F779CB" w:rsidP="00F779CB">
      <w:pPr>
        <w:pStyle w:val="a7"/>
        <w:jc w:val="left"/>
        <w:rPr>
          <w:sz w:val="16"/>
          <w:szCs w:val="16"/>
        </w:rPr>
      </w:pPr>
    </w:p>
    <w:p w:rsidR="00F779CB" w:rsidRPr="009C5198" w:rsidRDefault="00F779CB" w:rsidP="00F779CB">
      <w:pPr>
        <w:pStyle w:val="a7"/>
        <w:spacing w:line="240" w:lineRule="exact"/>
        <w:jc w:val="left"/>
        <w:rPr>
          <w:sz w:val="16"/>
          <w:szCs w:val="16"/>
        </w:rPr>
      </w:pPr>
      <w:r w:rsidRPr="009C5198">
        <w:rPr>
          <w:sz w:val="16"/>
          <w:szCs w:val="16"/>
        </w:rPr>
        <w:t xml:space="preserve">Глава администрации </w:t>
      </w:r>
    </w:p>
    <w:p w:rsidR="00F779CB" w:rsidRPr="009C5198" w:rsidRDefault="00F779CB" w:rsidP="00F779CB">
      <w:pPr>
        <w:pStyle w:val="a7"/>
        <w:spacing w:line="240" w:lineRule="exact"/>
        <w:jc w:val="left"/>
        <w:rPr>
          <w:sz w:val="16"/>
          <w:szCs w:val="16"/>
        </w:rPr>
      </w:pPr>
      <w:r w:rsidRPr="009C5198">
        <w:rPr>
          <w:sz w:val="16"/>
          <w:szCs w:val="16"/>
        </w:rPr>
        <w:t>Орловского района</w:t>
      </w:r>
      <w:r w:rsidRPr="009C5198">
        <w:rPr>
          <w:sz w:val="16"/>
          <w:szCs w:val="16"/>
        </w:rPr>
        <w:tab/>
        <w:t xml:space="preserve">             С.С.Целищев</w:t>
      </w:r>
    </w:p>
    <w:p w:rsidR="00F779CB" w:rsidRPr="009C5198" w:rsidRDefault="00F779CB" w:rsidP="00F779CB">
      <w:pPr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02920" cy="622300"/>
            <wp:effectExtent l="19050" t="0" r="0" b="0"/>
            <wp:docPr id="123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04.07.2017</w:t>
      </w:r>
      <w:r w:rsidRPr="009C5198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</w:t>
      </w:r>
      <w:r w:rsidRPr="009C5198">
        <w:rPr>
          <w:rFonts w:ascii="Times New Roman" w:hAnsi="Times New Roman" w:cs="Times New Roman"/>
          <w:sz w:val="16"/>
          <w:szCs w:val="16"/>
        </w:rPr>
        <w:t xml:space="preserve"> № 453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г. Орлов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Об утверждении Положения о поддержании сил и средств 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гражданской обороны Орловского района Кировской области 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в состоянии готовности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pStyle w:val="ConsPlusTitle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proofErr w:type="gramStart"/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В соответствии с требованиями Федерального </w:t>
      </w:r>
      <w:hyperlink r:id="rId24" w:history="1">
        <w:r w:rsidRPr="009C5198">
          <w:rPr>
            <w:rFonts w:ascii="Times New Roman" w:hAnsi="Times New Roman" w:cs="Times New Roman"/>
            <w:b w:val="0"/>
            <w:sz w:val="16"/>
            <w:szCs w:val="16"/>
          </w:rPr>
          <w:t>закона</w:t>
        </w:r>
      </w:hyperlink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 от 12.02.1998 N 28-ФЗ "О гражданской обороне", </w:t>
      </w:r>
      <w:hyperlink r:id="rId25" w:history="1">
        <w:r w:rsidRPr="009C5198">
          <w:rPr>
            <w:rFonts w:ascii="Times New Roman" w:hAnsi="Times New Roman" w:cs="Times New Roman"/>
            <w:b w:val="0"/>
            <w:sz w:val="16"/>
            <w:szCs w:val="16"/>
          </w:rPr>
          <w:t>Указа</w:t>
        </w:r>
      </w:hyperlink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 Губернатора Кировской области от 12.11.2015 N 260 "Об утверждении Положения об организации и ведении гражданской обороны в Кировской области", постановления Правительства Кировской области от 21 сентября </w:t>
      </w:r>
      <w:smartTag w:uri="urn:schemas-microsoft-com:office:smarttags" w:element="metricconverter">
        <w:smartTagPr>
          <w:attr w:name="ProductID" w:val="2011 г"/>
        </w:smartTagPr>
        <w:r w:rsidRPr="009C5198">
          <w:rPr>
            <w:rFonts w:ascii="Times New Roman" w:hAnsi="Times New Roman" w:cs="Times New Roman"/>
            <w:b w:val="0"/>
            <w:sz w:val="16"/>
            <w:szCs w:val="16"/>
          </w:rPr>
          <w:t>2011 г</w:t>
        </w:r>
      </w:smartTag>
      <w:r w:rsidRPr="009C5198">
        <w:rPr>
          <w:rFonts w:ascii="Times New Roman" w:hAnsi="Times New Roman" w:cs="Times New Roman"/>
          <w:b w:val="0"/>
          <w:sz w:val="16"/>
          <w:szCs w:val="16"/>
        </w:rPr>
        <w:t>. N 121/466 «Об утверждении Положения о поддержании сил и средств гражданской обороны Кировской области в состоянии готовности</w:t>
      </w:r>
      <w:proofErr w:type="gramEnd"/>
      <w:r w:rsidRPr="009C5198">
        <w:rPr>
          <w:rFonts w:ascii="Times New Roman" w:hAnsi="Times New Roman" w:cs="Times New Roman"/>
          <w:b w:val="0"/>
          <w:sz w:val="16"/>
          <w:szCs w:val="16"/>
        </w:rPr>
        <w:t>» в целях организации проведения мероприятий по гражданской обороне на территории Орловского района Кировской области администрация Орловского района постановляет:</w:t>
      </w:r>
    </w:p>
    <w:p w:rsidR="00F779CB" w:rsidRPr="009C5198" w:rsidRDefault="00F779CB" w:rsidP="00F779CB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1. Утвердить </w:t>
      </w:r>
      <w:hyperlink w:anchor="P37" w:history="1">
        <w:r w:rsidRPr="009C5198">
          <w:rPr>
            <w:rFonts w:ascii="Times New Roman" w:hAnsi="Times New Roman"/>
            <w:sz w:val="16"/>
            <w:szCs w:val="16"/>
          </w:rPr>
          <w:t>Положение</w:t>
        </w:r>
      </w:hyperlink>
      <w:r w:rsidRPr="009C5198">
        <w:rPr>
          <w:rFonts w:ascii="Times New Roman" w:hAnsi="Times New Roman"/>
          <w:sz w:val="16"/>
          <w:szCs w:val="16"/>
        </w:rPr>
        <w:t xml:space="preserve"> о поддержании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>ажданской обороны Орловского района Кировской области в состоянии готовности (далее - Положение). Прилагается.</w:t>
      </w:r>
    </w:p>
    <w:p w:rsidR="00F779CB" w:rsidRPr="009C5198" w:rsidRDefault="00F779CB" w:rsidP="00F779CB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 Рекомендовать главам городского и сельского поселений, а также руководителям организаций при осуществлении полномочий по поддержанию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ажданской обороны в состоянии готовности руководствоваться </w:t>
      </w:r>
      <w:hyperlink w:anchor="P37" w:history="1">
        <w:r w:rsidRPr="009C5198">
          <w:rPr>
            <w:rFonts w:ascii="Times New Roman" w:hAnsi="Times New Roman"/>
            <w:sz w:val="16"/>
            <w:szCs w:val="16"/>
          </w:rPr>
          <w:t>Положением</w:t>
        </w:r>
      </w:hyperlink>
      <w:r w:rsidRPr="009C5198">
        <w:rPr>
          <w:rFonts w:ascii="Times New Roman" w:hAnsi="Times New Roman"/>
          <w:sz w:val="16"/>
          <w:szCs w:val="16"/>
        </w:rPr>
        <w:t>.</w:t>
      </w:r>
    </w:p>
    <w:p w:rsidR="00F779CB" w:rsidRPr="009C5198" w:rsidRDefault="00F779CB" w:rsidP="00F779CB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3. </w:t>
      </w:r>
      <w:r w:rsidRPr="009C5198">
        <w:rPr>
          <w:rFonts w:ascii="Times New Roman" w:hAnsi="Times New Roman"/>
          <w:color w:val="000000"/>
          <w:sz w:val="16"/>
          <w:szCs w:val="16"/>
        </w:rPr>
        <w:t>Признать утратившим силу постановление администрации Орловского района от 18.10.2011 №644-п «</w:t>
      </w:r>
      <w:r w:rsidRPr="009C5198">
        <w:rPr>
          <w:rFonts w:ascii="Times New Roman" w:hAnsi="Times New Roman"/>
          <w:bCs/>
          <w:color w:val="000000"/>
          <w:spacing w:val="-2"/>
          <w:sz w:val="16"/>
          <w:szCs w:val="16"/>
        </w:rPr>
        <w:t>Об утверждении Положения о поддержании сил и сре</w:t>
      </w:r>
      <w:proofErr w:type="gramStart"/>
      <w:r w:rsidRPr="009C5198">
        <w:rPr>
          <w:rFonts w:ascii="Times New Roman" w:hAnsi="Times New Roman"/>
          <w:bCs/>
          <w:color w:val="000000"/>
          <w:spacing w:val="-2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bCs/>
          <w:color w:val="000000"/>
          <w:spacing w:val="-2"/>
          <w:sz w:val="16"/>
          <w:szCs w:val="16"/>
        </w:rPr>
        <w:t>ажданской обороны Орловского района в постоянной готовности</w:t>
      </w:r>
      <w:r w:rsidRPr="009C5198">
        <w:rPr>
          <w:rFonts w:ascii="Times New Roman" w:hAnsi="Times New Roman"/>
          <w:bCs/>
          <w:color w:val="000000"/>
          <w:spacing w:val="-1"/>
          <w:sz w:val="16"/>
          <w:szCs w:val="16"/>
        </w:rPr>
        <w:t>».</w:t>
      </w:r>
    </w:p>
    <w:p w:rsidR="00F779CB" w:rsidRPr="009C5198" w:rsidRDefault="00F779CB" w:rsidP="00F779CB">
      <w:pPr>
        <w:shd w:val="clear" w:color="auto" w:fill="FFFFFF"/>
        <w:tabs>
          <w:tab w:val="left" w:pos="1003"/>
        </w:tabs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4. Опубликовать</w:t>
      </w:r>
      <w:r w:rsidRPr="009C519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9C5198">
        <w:rPr>
          <w:rFonts w:ascii="Times New Roman" w:hAnsi="Times New Roman" w:cs="Times New Roman"/>
          <w:color w:val="000000"/>
          <w:sz w:val="16"/>
          <w:szCs w:val="16"/>
        </w:rPr>
        <w:t>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F779CB" w:rsidRPr="009C5198" w:rsidRDefault="00F779CB" w:rsidP="00F779CB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5. </w:t>
      </w:r>
      <w:proofErr w:type="gramStart"/>
      <w:r w:rsidRPr="009C5198">
        <w:rPr>
          <w:rFonts w:ascii="Times New Roman" w:hAnsi="Times New Roman"/>
          <w:sz w:val="16"/>
          <w:szCs w:val="16"/>
        </w:rPr>
        <w:t>Контроль за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 выполнением постановления оставляю за собой.</w:t>
      </w:r>
    </w:p>
    <w:p w:rsidR="00F779CB" w:rsidRPr="009C5198" w:rsidRDefault="00F779CB" w:rsidP="00F779CB">
      <w:pPr>
        <w:pStyle w:val="ConsPlusNormal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Глава администрации</w:t>
      </w:r>
    </w:p>
    <w:p w:rsidR="00F779CB" w:rsidRPr="009C5198" w:rsidRDefault="00F779CB" w:rsidP="00F779CB">
      <w:pPr>
        <w:pStyle w:val="ConsPlusNormal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Орловского района                    С.С.Целищев</w:t>
      </w:r>
    </w:p>
    <w:p w:rsidR="00F779CB" w:rsidRPr="009C5198" w:rsidRDefault="00F779CB" w:rsidP="00F779CB">
      <w:pPr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jc w:val="right"/>
        <w:outlineLvl w:val="0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Утверждено</w:t>
      </w:r>
    </w:p>
    <w:p w:rsidR="00F779CB" w:rsidRPr="009C5198" w:rsidRDefault="00F779CB" w:rsidP="00F779CB">
      <w:pPr>
        <w:pStyle w:val="ConsPlusNormal"/>
        <w:jc w:val="right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постановлением администрации </w:t>
      </w:r>
    </w:p>
    <w:p w:rsidR="00F779CB" w:rsidRPr="009C5198" w:rsidRDefault="00F779CB" w:rsidP="00F779CB">
      <w:pPr>
        <w:pStyle w:val="ConsPlusNormal"/>
        <w:jc w:val="right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Орловского района</w:t>
      </w:r>
    </w:p>
    <w:p w:rsidR="00F779CB" w:rsidRPr="009C5198" w:rsidRDefault="00F779CB" w:rsidP="00F779CB">
      <w:pPr>
        <w:pStyle w:val="ConsPlusNormal"/>
        <w:jc w:val="right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от 04.07.2017 г. № 453</w:t>
      </w:r>
    </w:p>
    <w:p w:rsidR="00F779CB" w:rsidRPr="009C5198" w:rsidRDefault="00F779CB" w:rsidP="00F779CB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bookmarkStart w:id="3" w:name="P37"/>
      <w:bookmarkEnd w:id="3"/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ПОЛОЖЕНИЕ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 ПОДДЕРЖАНИИ СИЛ И СРЕДСТВ ГРАЖДАНСКОЙ ОБОРОНЫ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ОРЛОВСКОГО РАЙОНА КИРОВСКОЙ ОБЛАСТИ В СОСТОЯНИИ ГОТОВНОСТИ</w:t>
      </w:r>
    </w:p>
    <w:p w:rsidR="00F779CB" w:rsidRPr="009C5198" w:rsidRDefault="00F779CB" w:rsidP="00F779CB">
      <w:pPr>
        <w:pStyle w:val="ConsPlusNormal"/>
        <w:jc w:val="center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spacing w:before="40" w:after="40"/>
        <w:jc w:val="center"/>
        <w:outlineLvl w:val="1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1. Общие положения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1.1. </w:t>
      </w:r>
      <w:proofErr w:type="gramStart"/>
      <w:r w:rsidRPr="009C5198">
        <w:rPr>
          <w:rFonts w:ascii="Times New Roman" w:hAnsi="Times New Roman"/>
          <w:sz w:val="16"/>
          <w:szCs w:val="16"/>
        </w:rPr>
        <w:t xml:space="preserve">Положение о поддержании сил и средств гражданской обороны Орловского района  Кировской области в состоянии готовности (далее - Положение) разработано в соответствии с Федеральным </w:t>
      </w:r>
      <w:hyperlink r:id="rId26" w:history="1">
        <w:r w:rsidRPr="009C5198">
          <w:rPr>
            <w:rFonts w:ascii="Times New Roman" w:hAnsi="Times New Roman"/>
            <w:sz w:val="16"/>
            <w:szCs w:val="16"/>
          </w:rPr>
          <w:t>законом</w:t>
        </w:r>
      </w:hyperlink>
      <w:r w:rsidRPr="009C5198">
        <w:rPr>
          <w:rFonts w:ascii="Times New Roman" w:hAnsi="Times New Roman"/>
          <w:sz w:val="16"/>
          <w:szCs w:val="16"/>
        </w:rPr>
        <w:t xml:space="preserve"> от 12.02.1998 N 28-ФЗ "О гражданской обороне", </w:t>
      </w:r>
      <w:hyperlink r:id="rId27" w:history="1">
        <w:r w:rsidRPr="009C5198">
          <w:rPr>
            <w:rFonts w:ascii="Times New Roman" w:hAnsi="Times New Roman"/>
            <w:sz w:val="16"/>
            <w:szCs w:val="16"/>
          </w:rPr>
          <w:t>Указом</w:t>
        </w:r>
      </w:hyperlink>
      <w:r w:rsidRPr="009C5198">
        <w:rPr>
          <w:rFonts w:ascii="Times New Roman" w:hAnsi="Times New Roman"/>
          <w:sz w:val="16"/>
          <w:szCs w:val="16"/>
        </w:rPr>
        <w:t xml:space="preserve"> Губернатора Кировской области от 12.11.2015 N 260 "Об утверждении Положения об организации и ведении гражданской обороны в Кировской области",</w:t>
      </w:r>
      <w:r w:rsidRPr="009C5198">
        <w:rPr>
          <w:rFonts w:ascii="Times New Roman" w:hAnsi="Times New Roman"/>
          <w:b/>
          <w:sz w:val="16"/>
          <w:szCs w:val="16"/>
        </w:rPr>
        <w:t xml:space="preserve"> </w:t>
      </w:r>
      <w:r w:rsidRPr="009C5198">
        <w:rPr>
          <w:rFonts w:ascii="Times New Roman" w:hAnsi="Times New Roman"/>
          <w:sz w:val="16"/>
          <w:szCs w:val="16"/>
        </w:rPr>
        <w:t xml:space="preserve">постановления правительства Кировской области от 21 сентября </w:t>
      </w:r>
      <w:smartTag w:uri="urn:schemas-microsoft-com:office:smarttags" w:element="metricconverter">
        <w:smartTagPr>
          <w:attr w:name="ProductID" w:val="2011 г"/>
        </w:smartTagPr>
        <w:r w:rsidRPr="009C5198">
          <w:rPr>
            <w:rFonts w:ascii="Times New Roman" w:hAnsi="Times New Roman"/>
            <w:sz w:val="16"/>
            <w:szCs w:val="16"/>
          </w:rPr>
          <w:t>2011 г</w:t>
        </w:r>
      </w:smartTag>
      <w:r w:rsidRPr="009C5198">
        <w:rPr>
          <w:rFonts w:ascii="Times New Roman" w:hAnsi="Times New Roman"/>
          <w:sz w:val="16"/>
          <w:szCs w:val="16"/>
        </w:rPr>
        <w:t>. N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 121/466 «Об утверждении Положения о поддержании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>ажданской обороны Кировской области в состоянии готовности» и определяет порядок осуществления мероприятий, направленных на поддержание сил и средств гражданской обороны Орловского района в состоянии готовности.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1.2. Поддержание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ажданской обороны Орловского района  в состоянии готовности достигается в мирное время </w:t>
      </w:r>
      <w:r w:rsidRPr="009C5198">
        <w:rPr>
          <w:rFonts w:ascii="Times New Roman" w:hAnsi="Times New Roman"/>
          <w:sz w:val="16"/>
          <w:szCs w:val="16"/>
        </w:rPr>
        <w:lastRenderedPageBreak/>
        <w:t>осуществлением комплекса мероприятий, которые включают в себя: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разработку планирующих документов, определяющих приведение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>ажданской обороны в готовность к выполнению возложенных на них задач и их функционированию в военное время;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создание оперативных групп (боевых расчетов), организацию их плановой подготовки;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обеспечение наличия необходимой организационно-технической, справочной и другой документации по вопросам управления в повседневной деятельности и в военное время;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создание и поддержание в готовности пунктов управления и единых дежурно-диспетчерских служб муниципальных образований;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создание на потенциально опасных объектах дежурно-диспетчерской (дежурной) службы;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контрольные тренировки и проверки систем оповещения, связи и информирования населения с целью выполнения поставленных задач гражданской обороны в установленные сроки.</w:t>
      </w:r>
    </w:p>
    <w:p w:rsidR="00F779CB" w:rsidRPr="009C5198" w:rsidRDefault="00F779CB" w:rsidP="00F779CB">
      <w:pPr>
        <w:pStyle w:val="ConsPlusNormal"/>
        <w:spacing w:before="40" w:after="40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spacing w:before="40" w:after="40"/>
        <w:jc w:val="center"/>
        <w:outlineLvl w:val="1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 Осуществление мер по поддержанию сил и средств</w:t>
      </w:r>
    </w:p>
    <w:p w:rsidR="00F779CB" w:rsidRPr="009C5198" w:rsidRDefault="00F779CB" w:rsidP="00F779CB">
      <w:pPr>
        <w:pStyle w:val="ConsPlusNormal"/>
        <w:spacing w:before="40" w:after="40"/>
        <w:jc w:val="center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гражданской обороны в состоянии готовности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2.1. Осуществление мер по поддержанию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>ажданской обороны Орловского района в состоянии готовности к выполнению возложенных на них задач осуществляется заблаговременно: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в мирное время с учетом развития вооружения, военной техники и средств защиты населения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в военное время в соответствии с утвержденными планами.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2.2. Меры по поддержанию сил и сре</w:t>
      </w:r>
      <w:proofErr w:type="gramStart"/>
      <w:r w:rsidRPr="009C5198">
        <w:rPr>
          <w:rFonts w:ascii="Times New Roman" w:hAnsi="Times New Roman"/>
          <w:sz w:val="16"/>
          <w:szCs w:val="16"/>
        </w:rPr>
        <w:t>дств гр</w:t>
      </w:r>
      <w:proofErr w:type="gramEnd"/>
      <w:r w:rsidRPr="009C5198">
        <w:rPr>
          <w:rFonts w:ascii="Times New Roman" w:hAnsi="Times New Roman"/>
          <w:sz w:val="16"/>
          <w:szCs w:val="16"/>
        </w:rPr>
        <w:t>ажданской обороны Орловского района в состоянии готовности осуществляют организации, на которые в соответствии с действующим законодательством возложено создание данных сил и средств.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 xml:space="preserve">2.3. </w:t>
      </w:r>
      <w:proofErr w:type="gramStart"/>
      <w:r w:rsidRPr="009C5198">
        <w:rPr>
          <w:rFonts w:ascii="Times New Roman" w:hAnsi="Times New Roman"/>
          <w:sz w:val="16"/>
          <w:szCs w:val="16"/>
        </w:rPr>
        <w:t>Подготовка личного состава сил гражданской обороны осуществляется в соответствии с законодательными и иными нормативными правовыми актами Российской Федерации, организационно-методическими указаниями Министерства Российской Федерации по делам гражданской обороны, чрезвычайным ситуациям и ликвидации последствий стихийных бедствий по подготовке органов управления, сил гражданской обороны и единой государственной системы предупреждения и ликвидации чрезвычайных ситуаций, организационно-методическими указаниями Министерства Российской Федерации по делам гражданской обороны, чрезвычайным</w:t>
      </w:r>
      <w:proofErr w:type="gramEnd"/>
      <w:r w:rsidRPr="009C5198">
        <w:rPr>
          <w:rFonts w:ascii="Times New Roman" w:hAnsi="Times New Roman"/>
          <w:sz w:val="16"/>
          <w:szCs w:val="16"/>
        </w:rPr>
        <w:t xml:space="preserve"> ситуациям и ликвидации последствий стихийных бедствий по подготовке населения Российской Федерации в области гражданской обороны, защиты от чрезвычайных ситуаций, обеспечения пожарной безопасности и безопасности людей на водных объектах, нормативно-методическими документами организаций, на базе которых создаются силы гражданской обороны.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2.4. Для приобретения необходимых навыков по ведению АСДНР с личным составом проводятся командно-штабные, тактико-специальные, комплексные учения и тренировки.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Командно-штабные, комплексные учения и тренировки проводятся в соответствии с ежегодным планом основных мероприятий Орловского района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Комплексные учения проводятся в органах местного самоуправления, на категорированных объектах, в организациях, имеющих опасные производственные объекты, в лечебно-профилактических учреждениях, имеющих более шестисот коек, в общеобразовательных учреждениях в соответствии с планами гражданской обороны данных организаций.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Тактико-специальные учения проводятся с участием спасательных служб и спасательных формирований организаций в соответствии с планами гражданской обороны данных организаций.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2.5. В ходе проведения командно-штабных, тактико-специальных, комплексных учений и тренировок: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определяется степень готовности сил гражданской обороны;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проверяется соответствие времени сбора основного руководящего состава гражданской обороны в рабочее и в нерабочее время с учетом оповещения и прибытия временным показателям плана гражданской обороны и защиты населения (далее - план гражданской обороны);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проверяется соответствие времени развертывания групп управления и контроля временным показателям плана гражданской обороны;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проверяются реальность расчетов по созданию сил гражданской обороны, их обеспеченность средствами индивидуальной защиты, техникой, имуществом и спецодеждой, порядок хранения и готовность их к использованию;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проверяется соответствие времени на приведение в готовность сил гражданской обороны, временным показателям плана гражданской обороны;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проверяется готовность сил гражданской обороны, и их способность решать задачи по предназначению;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уточняется организационная структура сил гражданской обороны, и ее соответствие характеру и объему выполняемых задач;</w:t>
      </w:r>
    </w:p>
    <w:p w:rsidR="00F779CB" w:rsidRPr="009C5198" w:rsidRDefault="00F779CB" w:rsidP="00F779CB">
      <w:pPr>
        <w:pStyle w:val="ConsPlusNormal"/>
        <w:spacing w:before="40" w:after="40"/>
        <w:ind w:firstLine="709"/>
        <w:jc w:val="both"/>
        <w:rPr>
          <w:rFonts w:ascii="Times New Roman" w:hAnsi="Times New Roman"/>
          <w:sz w:val="16"/>
          <w:szCs w:val="16"/>
        </w:rPr>
      </w:pPr>
      <w:r w:rsidRPr="009C5198">
        <w:rPr>
          <w:rFonts w:ascii="Times New Roman" w:hAnsi="Times New Roman"/>
          <w:sz w:val="16"/>
          <w:szCs w:val="16"/>
        </w:rPr>
        <w:t>проверяется время сбора сил гражданской обороны, и выхода их в район сосредоточения и к объектам работ.</w:t>
      </w:r>
    </w:p>
    <w:p w:rsidR="00F779CB" w:rsidRPr="009C5198" w:rsidRDefault="00F779CB" w:rsidP="00F779CB">
      <w:pPr>
        <w:spacing w:before="40" w:after="40"/>
        <w:ind w:firstLine="709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spacing w:before="40" w:after="40"/>
        <w:ind w:firstLine="709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02920" cy="622300"/>
            <wp:effectExtent l="19050" t="0" r="0" b="0"/>
            <wp:docPr id="126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АДМИНИСТРАЦИЯ ОРЛОВСКОГО РАЙОНА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t>КИРОВСКОЙ ОБЛАСТИ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b/>
          <w:sz w:val="16"/>
          <w:szCs w:val="16"/>
        </w:rPr>
        <w:lastRenderedPageBreak/>
        <w:t>ПОСТАНОВЛЕНИЕ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04.07.2017</w:t>
      </w:r>
      <w:r w:rsidRPr="009C5198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</w:t>
      </w:r>
      <w:r w:rsidRPr="009C5198">
        <w:rPr>
          <w:rFonts w:ascii="Times New Roman" w:hAnsi="Times New Roman" w:cs="Times New Roman"/>
          <w:sz w:val="16"/>
          <w:szCs w:val="16"/>
        </w:rPr>
        <w:t xml:space="preserve"> № 454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г. Орлов</w:t>
      </w:r>
    </w:p>
    <w:p w:rsidR="00F779CB" w:rsidRPr="009C5198" w:rsidRDefault="00F779CB" w:rsidP="00F779CB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 xml:space="preserve">О внесении изменений в муниципальную программу «Обеспечение безопасности и жизнедеятельности населения Орловского района Кировской области на 2014 – 2019 годы» </w:t>
      </w:r>
    </w:p>
    <w:p w:rsidR="00F779CB" w:rsidRPr="009C5198" w:rsidRDefault="00F779CB" w:rsidP="00F779C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779CB" w:rsidRPr="009C5198" w:rsidRDefault="00F779CB" w:rsidP="00F779CB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Администрация Орловского района постановляет: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1. Внести изменения  в приложение №1 муниципальной программы «Обеспечение безопасности и жизнедеятельности населения Орловского района Кировской области на 2014 – 2019 годы» утвержденной постановлением администрации Орловского района от 27.10.2014 №674 (в редакции  от 27.10.2016 № 577):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2. В раздел 1приложения №1: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2.1. По строке п.1.8 в графу 2017 год поставить  сумму 4,0.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2.2. По строке «итого по задаче №1» в графу 2017 года заменить сумму «0» на сумму «4,0».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3. В раздел 2 приложения №1: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3.1. По строке п.2.1. в графу 2017 года заменить сумму «881,5» на сумму «877,5».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3.2. По строке п. 2.1.3. в графу 2017 года заменить сумму «23,8» на сумму «17,9».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3.3. По строке</w:t>
      </w:r>
      <w:proofErr w:type="gramStart"/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 И</w:t>
      </w:r>
      <w:proofErr w:type="gramEnd"/>
      <w:r w:rsidRPr="009C5198">
        <w:rPr>
          <w:rFonts w:ascii="Times New Roman" w:hAnsi="Times New Roman" w:cs="Times New Roman"/>
          <w:b w:val="0"/>
          <w:sz w:val="16"/>
          <w:szCs w:val="16"/>
        </w:rPr>
        <w:t>того по задаче №2 в графу 2017 года заменить сумму «881,5» на сумму «877,5»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4. </w:t>
      </w:r>
      <w:proofErr w:type="gramStart"/>
      <w:r w:rsidRPr="009C5198">
        <w:rPr>
          <w:rFonts w:ascii="Times New Roman" w:hAnsi="Times New Roman" w:cs="Times New Roman"/>
          <w:b w:val="0"/>
          <w:sz w:val="16"/>
          <w:szCs w:val="16"/>
        </w:rPr>
        <w:t>Контроль за</w:t>
      </w:r>
      <w:proofErr w:type="gramEnd"/>
      <w:r w:rsidRPr="009C5198">
        <w:rPr>
          <w:rFonts w:ascii="Times New Roman" w:hAnsi="Times New Roman" w:cs="Times New Roman"/>
          <w:b w:val="0"/>
          <w:sz w:val="16"/>
          <w:szCs w:val="16"/>
        </w:rPr>
        <w:t xml:space="preserve"> выполнением постановления оставляю за собой.</w:t>
      </w:r>
    </w:p>
    <w:p w:rsidR="00F779CB" w:rsidRPr="009C5198" w:rsidRDefault="00F779CB" w:rsidP="00F779CB">
      <w:pPr>
        <w:shd w:val="clear" w:color="auto" w:fill="FFFFFF"/>
        <w:tabs>
          <w:tab w:val="left" w:pos="1003"/>
        </w:tabs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C5198">
        <w:rPr>
          <w:rFonts w:ascii="Times New Roman" w:hAnsi="Times New Roman" w:cs="Times New Roman"/>
          <w:sz w:val="16"/>
          <w:szCs w:val="16"/>
        </w:rPr>
        <w:t>5. Опубликовать</w:t>
      </w:r>
      <w:r w:rsidRPr="009C519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9C5198">
        <w:rPr>
          <w:rFonts w:ascii="Times New Roman" w:hAnsi="Times New Roman" w:cs="Times New Roman"/>
          <w:color w:val="000000"/>
          <w:sz w:val="16"/>
          <w:szCs w:val="16"/>
        </w:rPr>
        <w:t>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F779CB" w:rsidRPr="009C5198" w:rsidRDefault="00F779CB" w:rsidP="00F779CB">
      <w:pPr>
        <w:pStyle w:val="ConsPlusTitle"/>
        <w:spacing w:line="276" w:lineRule="auto"/>
        <w:ind w:firstLine="709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6. Постановление вступает в силу с момента опубликования.</w:t>
      </w:r>
    </w:p>
    <w:p w:rsidR="00F779CB" w:rsidRPr="009C5198" w:rsidRDefault="00F779CB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F779CB" w:rsidRPr="009C5198" w:rsidRDefault="00F779CB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Глава администрации</w:t>
      </w:r>
    </w:p>
    <w:p w:rsidR="00F779CB" w:rsidRDefault="00F779CB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  <w:r w:rsidRPr="009C5198">
        <w:rPr>
          <w:rFonts w:ascii="Times New Roman" w:hAnsi="Times New Roman" w:cs="Times New Roman"/>
          <w:b w:val="0"/>
          <w:sz w:val="16"/>
          <w:szCs w:val="16"/>
        </w:rPr>
        <w:t>Орловского района                 С.С.Целищев</w:t>
      </w: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ИНФОРМАЦИОННЫЙ 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>БЮЛЛЕТЕНЬ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ОРГАНОВ МЕСТНОГО САМОУПРАВЛЕНИЯ 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МУНИЦИПАЛЬНОГО ОБРАЗОВАНИЯ  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ОРЛОВСКИЙ МУНИЦИПАЛЬНЫЙ РАЙОН  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>КИРОВСКОЙ  ОБЛАСТИ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>(ОФИЦИАЛЬНОЕ    ИЗДАНИЕ)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>Отпечатано в ад</w:t>
      </w:r>
      <w:r>
        <w:rPr>
          <w:rFonts w:ascii="Times New Roman" w:eastAsia="Times New Roman" w:hAnsi="Times New Roman" w:cs="Times New Roman"/>
          <w:sz w:val="20"/>
          <w:szCs w:val="20"/>
        </w:rPr>
        <w:t>министрации Орловского района  05</w:t>
      </w:r>
      <w:r w:rsidRPr="00F8485B">
        <w:rPr>
          <w:rFonts w:ascii="Times New Roman" w:eastAsia="Times New Roman" w:hAnsi="Times New Roman" w:cs="Times New Roman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F8485B">
        <w:rPr>
          <w:rFonts w:ascii="Times New Roman" w:eastAsia="Times New Roman" w:hAnsi="Times New Roman" w:cs="Times New Roman"/>
          <w:sz w:val="20"/>
          <w:szCs w:val="20"/>
        </w:rPr>
        <w:t>.2017,</w:t>
      </w:r>
    </w:p>
    <w:p w:rsidR="00280824" w:rsidRPr="00F8485B" w:rsidRDefault="00280824" w:rsidP="0028082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12270, г"/>
        </w:smartTagPr>
        <w:r w:rsidRPr="00F8485B">
          <w:rPr>
            <w:rFonts w:ascii="Times New Roman" w:eastAsia="Times New Roman" w:hAnsi="Times New Roman" w:cs="Times New Roman"/>
            <w:sz w:val="20"/>
            <w:szCs w:val="20"/>
          </w:rPr>
          <w:t>612270, г</w:t>
        </w:r>
      </w:smartTag>
      <w:r w:rsidRPr="00F8485B">
        <w:rPr>
          <w:rFonts w:ascii="Times New Roman" w:eastAsia="Times New Roman" w:hAnsi="Times New Roman" w:cs="Times New Roman"/>
          <w:sz w:val="20"/>
          <w:szCs w:val="20"/>
        </w:rPr>
        <w:t>. Орлов Кировской области, ул. Ст. Халтурина, 18</w:t>
      </w:r>
    </w:p>
    <w:p w:rsidR="00280824" w:rsidRPr="004F1188" w:rsidRDefault="00280824" w:rsidP="00280824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8485B">
        <w:rPr>
          <w:rFonts w:ascii="Times New Roman" w:eastAsia="Times New Roman" w:hAnsi="Times New Roman" w:cs="Times New Roman"/>
          <w:sz w:val="20"/>
          <w:szCs w:val="20"/>
        </w:rPr>
        <w:t xml:space="preserve">  тираж  20  экземпляров</w:t>
      </w:r>
    </w:p>
    <w:p w:rsidR="00280824" w:rsidRPr="004069C5" w:rsidRDefault="00280824" w:rsidP="00280824">
      <w:pPr>
        <w:rPr>
          <w:sz w:val="16"/>
          <w:szCs w:val="16"/>
        </w:rPr>
      </w:pPr>
    </w:p>
    <w:p w:rsidR="00280824" w:rsidRPr="009C5198" w:rsidRDefault="00280824" w:rsidP="00F779CB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16"/>
          <w:szCs w:val="16"/>
        </w:rPr>
      </w:pPr>
    </w:p>
    <w:sectPr w:rsidR="00280824" w:rsidRPr="009C5198" w:rsidSect="00B952C4">
      <w:pgSz w:w="11906" w:h="16838"/>
      <w:pgMar w:top="1440" w:right="707" w:bottom="1440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44BC2B93"/>
    <w:multiLevelType w:val="multilevel"/>
    <w:tmpl w:val="B66E3484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7" w:hanging="124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2" w:hanging="124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12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24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4" w:hanging="2160"/>
      </w:pPr>
      <w:rPr>
        <w:rFonts w:hint="default"/>
      </w:rPr>
    </w:lvl>
  </w:abstractNum>
  <w:abstractNum w:abstractNumId="2">
    <w:nsid w:val="5D8E55D5"/>
    <w:multiLevelType w:val="hybridMultilevel"/>
    <w:tmpl w:val="682E4508"/>
    <w:lvl w:ilvl="0" w:tplc="6E04F73C">
      <w:start w:val="3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F779CB"/>
    <w:rsid w:val="00280824"/>
    <w:rsid w:val="00553F08"/>
    <w:rsid w:val="007844A8"/>
    <w:rsid w:val="009C5198"/>
    <w:rsid w:val="00F7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779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779C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uiPriority w:val="99"/>
    <w:rsid w:val="00F779C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/>
    </w:rPr>
  </w:style>
  <w:style w:type="paragraph" w:styleId="3">
    <w:name w:val="Body Text 3"/>
    <w:basedOn w:val="a"/>
    <w:link w:val="30"/>
    <w:rsid w:val="00F779CB"/>
    <w:pPr>
      <w:tabs>
        <w:tab w:val="left" w:pos="1843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rsid w:val="00F779CB"/>
    <w:rPr>
      <w:rFonts w:ascii="Times New Roman" w:eastAsia="Calibri" w:hAnsi="Times New Roman" w:cs="Times New Roman"/>
      <w:sz w:val="28"/>
      <w:szCs w:val="28"/>
    </w:rPr>
  </w:style>
  <w:style w:type="paragraph" w:styleId="a3">
    <w:name w:val="Body Text"/>
    <w:basedOn w:val="a"/>
    <w:link w:val="a4"/>
    <w:rsid w:val="00F779CB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779CB"/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F779CB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F779CB"/>
    <w:rPr>
      <w:rFonts w:ascii="Times New Roman" w:eastAsia="Times New Roman" w:hAnsi="Times New Roman" w:cs="Times New Roman"/>
      <w:b/>
      <w:sz w:val="26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F779C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779CB"/>
  </w:style>
  <w:style w:type="paragraph" w:styleId="a7">
    <w:name w:val="Title"/>
    <w:basedOn w:val="a"/>
    <w:link w:val="a8"/>
    <w:qFormat/>
    <w:rsid w:val="00F779CB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8">
    <w:name w:val="Название Знак"/>
    <w:basedOn w:val="a0"/>
    <w:link w:val="a7"/>
    <w:rsid w:val="00F779CB"/>
    <w:rPr>
      <w:rFonts w:ascii="Times New Roman" w:eastAsia="Times New Roman" w:hAnsi="Times New Roman" w:cs="Times New Roman"/>
      <w:sz w:val="26"/>
      <w:szCs w:val="20"/>
    </w:rPr>
  </w:style>
  <w:style w:type="table" w:styleId="a9">
    <w:name w:val="Table Grid"/>
    <w:basedOn w:val="a1"/>
    <w:rsid w:val="00F77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F779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nformat">
    <w:name w:val="ConsPlusNonformat"/>
    <w:rsid w:val="00553F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a">
    <w:name w:val="Hyperlink"/>
    <w:rsid w:val="00553F08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consultantplus://offline/ref=24E1E0F6FCA932B7A13FAB1B58BFC39E52259901CA5CC141FAB1461B35V2pFL" TargetMode="External"/><Relationship Id="rId26" Type="http://schemas.openxmlformats.org/officeDocument/2006/relationships/hyperlink" Target="consultantplus://offline/ref=F2C80616DCD1FC87919BA6A3A28FD3ABAED92913D431EB59B94B2B335B3752B30DC8091BCA92A174k7P3H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24E1E0F6FCA932B7A13FB5164ED39F97502FC40BCA50CF10A4EE1D466226D7032F560BE82DB457CC6D93DCV9p1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consultantplus://offline/ref=24E1E0F6FCA932B7A13FAB1B58BFC39E52259A06C650C141FAB1461B352FDD54681952AA69B953CFV6pAL" TargetMode="External"/><Relationship Id="rId25" Type="http://schemas.openxmlformats.org/officeDocument/2006/relationships/hyperlink" Target="consultantplus://offline/ref=F2C80616DCD1FC87919BB8AEB4E38FA2AFDB7619D336E00FE3172D64046754E64Dk8P8H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consultantplus://offline/ref=24E1E0F6FCA932B7A13FAB1B58BFC39E522C9D03C80F9643ABE448V1pE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consultantplus://offline/ref=F2C80616DCD1FC87919BA6A3A28FD3ABAED92913D431EB59B94B2B335B3752B30DC80912kCP3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consultantplus://offline/ref=24E1E0F6FCA932B7A13FAB1B58BFC39E51259D05C458C141FAB1461B35V2pF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hyperlink" Target="consultantplus://offline/ref=F2C80616DCD1FC87919BB8AEB4E38FA2AFDB7619D336E00FE3172D64046754E64Dk8P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7082</Words>
  <Characters>40369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Макерова Т.Е.</dc:creator>
  <cp:keywords/>
  <dc:description/>
  <cp:lastModifiedBy>Макерова Т.Е.</cp:lastModifiedBy>
  <cp:revision>2</cp:revision>
  <dcterms:created xsi:type="dcterms:W3CDTF">2017-07-12T03:13:00Z</dcterms:created>
  <dcterms:modified xsi:type="dcterms:W3CDTF">2017-07-12T03:40:00Z</dcterms:modified>
</cp:coreProperties>
</file>