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86" w:rsidRPr="008133D5" w:rsidRDefault="00393086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>СВЕДЕНИЯ</w:t>
      </w:r>
    </w:p>
    <w:p w:rsidR="00393086" w:rsidRPr="008133D5" w:rsidRDefault="00393086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>о доходах,</w:t>
      </w:r>
      <w:r w:rsidR="00A72AF6">
        <w:rPr>
          <w:rFonts w:ascii="Times New Roman" w:hAnsi="Times New Roman"/>
          <w:sz w:val="24"/>
          <w:szCs w:val="24"/>
        </w:rPr>
        <w:t xml:space="preserve"> расходах, </w:t>
      </w:r>
      <w:r w:rsidRPr="008133D5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3E7C6D" w:rsidRPr="008133D5" w:rsidRDefault="003E7C6D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 xml:space="preserve">руководителя муниципального </w:t>
      </w:r>
      <w:r w:rsidR="00F9035A">
        <w:rPr>
          <w:rFonts w:ascii="Times New Roman" w:hAnsi="Times New Roman"/>
          <w:sz w:val="24"/>
          <w:szCs w:val="24"/>
        </w:rPr>
        <w:t>бюджетного</w:t>
      </w:r>
      <w:r w:rsidRPr="008133D5">
        <w:rPr>
          <w:rFonts w:ascii="Times New Roman" w:hAnsi="Times New Roman"/>
          <w:sz w:val="24"/>
          <w:szCs w:val="24"/>
        </w:rPr>
        <w:t xml:space="preserve"> учреждения </w:t>
      </w:r>
      <w:r w:rsidR="00DA2CDA" w:rsidRPr="008133D5">
        <w:rPr>
          <w:rFonts w:ascii="Times New Roman" w:hAnsi="Times New Roman"/>
          <w:sz w:val="24"/>
          <w:szCs w:val="24"/>
        </w:rPr>
        <w:t>«Центр культуры и досуга Орловского городского поселения»</w:t>
      </w:r>
    </w:p>
    <w:p w:rsidR="00393086" w:rsidRDefault="00393086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>за период с 01 января по 31 декабря 201</w:t>
      </w:r>
      <w:r w:rsidR="008B4121">
        <w:rPr>
          <w:rFonts w:ascii="Times New Roman" w:hAnsi="Times New Roman"/>
          <w:sz w:val="24"/>
          <w:szCs w:val="24"/>
        </w:rPr>
        <w:t>6</w:t>
      </w:r>
      <w:r w:rsidRPr="008133D5">
        <w:rPr>
          <w:rFonts w:ascii="Times New Roman" w:hAnsi="Times New Roman"/>
          <w:sz w:val="24"/>
          <w:szCs w:val="24"/>
        </w:rPr>
        <w:t xml:space="preserve"> года</w:t>
      </w: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24"/>
        <w:gridCol w:w="16"/>
        <w:gridCol w:w="1800"/>
        <w:gridCol w:w="1260"/>
        <w:gridCol w:w="1150"/>
        <w:gridCol w:w="1251"/>
        <w:gridCol w:w="1442"/>
        <w:gridCol w:w="1260"/>
        <w:gridCol w:w="1152"/>
      </w:tblGrid>
      <w:tr w:rsidR="00BE072C" w:rsidRPr="00BE072C" w:rsidTr="00D03926">
        <w:tc>
          <w:tcPr>
            <w:tcW w:w="1630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072C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BE072C">
              <w:rPr>
                <w:rFonts w:ascii="Times New Roman" w:hAnsi="Times New Roman"/>
                <w:sz w:val="24"/>
                <w:szCs w:val="24"/>
              </w:rPr>
              <w:t xml:space="preserve"> годовой доход за 2016 год</w:t>
            </w:r>
          </w:p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BE072C">
              <w:rPr>
                <w:rFonts w:ascii="Times New Roman" w:hAnsi="Times New Roman"/>
                <w:sz w:val="24"/>
                <w:szCs w:val="24"/>
              </w:rPr>
              <w:t>транспортно-го</w:t>
            </w:r>
            <w:proofErr w:type="spellEnd"/>
            <w:r w:rsidRPr="00BE072C">
              <w:rPr>
                <w:rFonts w:ascii="Times New Roman" w:hAnsi="Times New Roman"/>
                <w:sz w:val="24"/>
                <w:szCs w:val="24"/>
              </w:rPr>
              <w:t xml:space="preserve"> средства, ценных бумаг, акций и </w:t>
            </w:r>
            <w:proofErr w:type="spellStart"/>
            <w:proofErr w:type="gramStart"/>
            <w:r w:rsidRPr="00BE072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072C" w:rsidRPr="00BE072C" w:rsidTr="00D03926">
        <w:tc>
          <w:tcPr>
            <w:tcW w:w="1630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E072C">
              <w:rPr>
                <w:rFonts w:ascii="Times New Roman" w:hAnsi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BE072C" w:rsidRPr="00BE072C" w:rsidTr="00D03926">
        <w:trPr>
          <w:trHeight w:val="690"/>
        </w:trPr>
        <w:tc>
          <w:tcPr>
            <w:tcW w:w="1630" w:type="dxa"/>
            <w:vMerge w:val="restart"/>
          </w:tcPr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Березин </w:t>
            </w:r>
          </w:p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841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542192,80</w:t>
            </w:r>
          </w:p>
        </w:tc>
        <w:tc>
          <w:tcPr>
            <w:tcW w:w="1424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BE072C"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E072C" w:rsidRPr="00BE072C" w:rsidTr="00D03926">
        <w:trPr>
          <w:trHeight w:val="690"/>
        </w:trPr>
        <w:tc>
          <w:tcPr>
            <w:tcW w:w="1630" w:type="dxa"/>
            <w:vMerge/>
          </w:tcPr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E072C" w:rsidRPr="00BE072C" w:rsidTr="00D03926">
        <w:trPr>
          <w:trHeight w:val="690"/>
        </w:trPr>
        <w:tc>
          <w:tcPr>
            <w:tcW w:w="1630" w:type="dxa"/>
          </w:tcPr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774028,49</w:t>
            </w:r>
          </w:p>
        </w:tc>
        <w:tc>
          <w:tcPr>
            <w:tcW w:w="1424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E072C" w:rsidRPr="00BE072C" w:rsidTr="00D03926">
        <w:trPr>
          <w:trHeight w:val="690"/>
        </w:trPr>
        <w:tc>
          <w:tcPr>
            <w:tcW w:w="1630" w:type="dxa"/>
          </w:tcPr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4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E072C" w:rsidRPr="00BE072C" w:rsidTr="00D03926">
        <w:trPr>
          <w:trHeight w:val="690"/>
        </w:trPr>
        <w:tc>
          <w:tcPr>
            <w:tcW w:w="1630" w:type="dxa"/>
          </w:tcPr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4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E072C" w:rsidRPr="00BE072C" w:rsidRDefault="00BE072C" w:rsidP="00BE072C">
      <w:pPr>
        <w:rPr>
          <w:rFonts w:ascii="Times New Roman" w:hAnsi="Times New Roman"/>
          <w:sz w:val="24"/>
          <w:szCs w:val="24"/>
        </w:rPr>
      </w:pPr>
    </w:p>
    <w:p w:rsidR="00A72AF6" w:rsidRPr="008133D5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393086" w:rsidRDefault="00393086" w:rsidP="00393086">
      <w:pPr>
        <w:jc w:val="center"/>
        <w:rPr>
          <w:rFonts w:ascii="Times New Roman" w:hAnsi="Times New Roman"/>
          <w:sz w:val="28"/>
          <w:szCs w:val="28"/>
        </w:rPr>
      </w:pPr>
    </w:p>
    <w:p w:rsidR="00393086" w:rsidRPr="00F323F4" w:rsidRDefault="00393086" w:rsidP="00F323F4">
      <w:pPr>
        <w:jc w:val="center"/>
        <w:rPr>
          <w:rFonts w:ascii="Times New Roman" w:hAnsi="Times New Roman"/>
          <w:sz w:val="28"/>
          <w:szCs w:val="28"/>
        </w:rPr>
      </w:pPr>
    </w:p>
    <w:sectPr w:rsidR="00393086" w:rsidRPr="00F323F4" w:rsidSect="00F323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3F4"/>
    <w:rsid w:val="00034DF1"/>
    <w:rsid w:val="0003543D"/>
    <w:rsid w:val="00140C54"/>
    <w:rsid w:val="0021388A"/>
    <w:rsid w:val="00237077"/>
    <w:rsid w:val="002905D3"/>
    <w:rsid w:val="002C4D35"/>
    <w:rsid w:val="00393086"/>
    <w:rsid w:val="0039383C"/>
    <w:rsid w:val="00397B09"/>
    <w:rsid w:val="003A512C"/>
    <w:rsid w:val="003D2256"/>
    <w:rsid w:val="003D3F6E"/>
    <w:rsid w:val="003E7C6D"/>
    <w:rsid w:val="00491474"/>
    <w:rsid w:val="004C5BCA"/>
    <w:rsid w:val="004D3B34"/>
    <w:rsid w:val="004E4A27"/>
    <w:rsid w:val="004F62DB"/>
    <w:rsid w:val="00502EEF"/>
    <w:rsid w:val="00522E0A"/>
    <w:rsid w:val="00596F8C"/>
    <w:rsid w:val="005C6553"/>
    <w:rsid w:val="005F2A70"/>
    <w:rsid w:val="0077137E"/>
    <w:rsid w:val="0078207B"/>
    <w:rsid w:val="007C5548"/>
    <w:rsid w:val="007F0840"/>
    <w:rsid w:val="008133D5"/>
    <w:rsid w:val="00883D05"/>
    <w:rsid w:val="008B4121"/>
    <w:rsid w:val="008D6337"/>
    <w:rsid w:val="00922CCE"/>
    <w:rsid w:val="009F11BD"/>
    <w:rsid w:val="00A5797A"/>
    <w:rsid w:val="00A72AF6"/>
    <w:rsid w:val="00AC7061"/>
    <w:rsid w:val="00AD2C03"/>
    <w:rsid w:val="00AF7303"/>
    <w:rsid w:val="00B348B6"/>
    <w:rsid w:val="00B819D7"/>
    <w:rsid w:val="00BD1D1C"/>
    <w:rsid w:val="00BE072C"/>
    <w:rsid w:val="00C14949"/>
    <w:rsid w:val="00C22E2D"/>
    <w:rsid w:val="00C4684C"/>
    <w:rsid w:val="00C94A5B"/>
    <w:rsid w:val="00CA6333"/>
    <w:rsid w:val="00CB5E95"/>
    <w:rsid w:val="00D46096"/>
    <w:rsid w:val="00D91F50"/>
    <w:rsid w:val="00DA2CDA"/>
    <w:rsid w:val="00E751DB"/>
    <w:rsid w:val="00E834D6"/>
    <w:rsid w:val="00F323F4"/>
    <w:rsid w:val="00F363C0"/>
    <w:rsid w:val="00F9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2014-05-13T11:14:00Z</dcterms:created>
  <dcterms:modified xsi:type="dcterms:W3CDTF">2017-05-12T12:40:00Z</dcterms:modified>
</cp:coreProperties>
</file>