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04D" w:rsidRPr="0054404D" w:rsidRDefault="0054404D" w:rsidP="00E725DF">
      <w:pPr>
        <w:spacing w:after="0" w:line="240" w:lineRule="auto"/>
        <w:ind w:left="5387"/>
        <w:rPr>
          <w:rFonts w:ascii="Times New Roman" w:hAnsi="Times New Roman" w:cs="Times New Roman"/>
          <w:sz w:val="24"/>
          <w:szCs w:val="24"/>
        </w:rPr>
      </w:pPr>
      <w:r w:rsidRPr="0054404D">
        <w:rPr>
          <w:rFonts w:ascii="Times New Roman" w:hAnsi="Times New Roman" w:cs="Times New Roman"/>
          <w:sz w:val="24"/>
          <w:szCs w:val="24"/>
        </w:rPr>
        <w:t>Утверждена</w:t>
      </w:r>
    </w:p>
    <w:p w:rsidR="004D3C60" w:rsidRDefault="004D3C60" w:rsidP="00E725DF">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Решением </w:t>
      </w:r>
      <w:proofErr w:type="gramStart"/>
      <w:r>
        <w:rPr>
          <w:rFonts w:ascii="Times New Roman" w:hAnsi="Times New Roman" w:cs="Times New Roman"/>
          <w:sz w:val="24"/>
          <w:szCs w:val="24"/>
        </w:rPr>
        <w:t>Орловской</w:t>
      </w:r>
      <w:proofErr w:type="gramEnd"/>
      <w:r>
        <w:rPr>
          <w:rFonts w:ascii="Times New Roman" w:hAnsi="Times New Roman" w:cs="Times New Roman"/>
          <w:sz w:val="24"/>
          <w:szCs w:val="24"/>
        </w:rPr>
        <w:t xml:space="preserve"> </w:t>
      </w:r>
    </w:p>
    <w:p w:rsidR="0054404D" w:rsidRPr="0054404D" w:rsidRDefault="004D3C60" w:rsidP="00E725DF">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сельской Думы</w:t>
      </w:r>
    </w:p>
    <w:p w:rsidR="0054404D" w:rsidRPr="0054404D" w:rsidRDefault="0054404D" w:rsidP="00E725DF">
      <w:pPr>
        <w:spacing w:after="0" w:line="240" w:lineRule="auto"/>
        <w:ind w:left="5387"/>
        <w:rPr>
          <w:rFonts w:ascii="Times New Roman" w:hAnsi="Times New Roman" w:cs="Times New Roman"/>
          <w:sz w:val="24"/>
          <w:szCs w:val="24"/>
        </w:rPr>
      </w:pPr>
      <w:r w:rsidRPr="0054404D">
        <w:rPr>
          <w:rFonts w:ascii="Times New Roman" w:hAnsi="Times New Roman" w:cs="Times New Roman"/>
          <w:sz w:val="24"/>
          <w:szCs w:val="24"/>
        </w:rPr>
        <w:t xml:space="preserve">от </w:t>
      </w:r>
      <w:r w:rsidR="00A02F78">
        <w:rPr>
          <w:rFonts w:ascii="Times New Roman" w:hAnsi="Times New Roman" w:cs="Times New Roman"/>
          <w:sz w:val="24"/>
          <w:szCs w:val="24"/>
        </w:rPr>
        <w:t>27.07.2017</w:t>
      </w:r>
      <w:r w:rsidRPr="0054404D">
        <w:rPr>
          <w:rFonts w:ascii="Times New Roman" w:hAnsi="Times New Roman" w:cs="Times New Roman"/>
          <w:sz w:val="24"/>
          <w:szCs w:val="24"/>
        </w:rPr>
        <w:t xml:space="preserve"> № </w:t>
      </w:r>
      <w:r w:rsidR="00A02F78">
        <w:rPr>
          <w:rFonts w:ascii="Times New Roman" w:hAnsi="Times New Roman" w:cs="Times New Roman"/>
          <w:sz w:val="24"/>
          <w:szCs w:val="24"/>
        </w:rPr>
        <w:t>11/55</w:t>
      </w:r>
    </w:p>
    <w:p w:rsidR="0054404D" w:rsidRDefault="0054404D" w:rsidP="0072541B">
      <w:pPr>
        <w:spacing w:after="0" w:line="240" w:lineRule="auto"/>
        <w:jc w:val="center"/>
        <w:rPr>
          <w:rFonts w:ascii="Times New Roman" w:hAnsi="Times New Roman" w:cs="Times New Roman"/>
          <w:b/>
          <w:caps/>
          <w:sz w:val="28"/>
          <w:szCs w:val="28"/>
        </w:rPr>
      </w:pPr>
    </w:p>
    <w:p w:rsidR="0054404D" w:rsidRDefault="0054404D" w:rsidP="0072541B">
      <w:pPr>
        <w:spacing w:after="0" w:line="240" w:lineRule="auto"/>
        <w:jc w:val="center"/>
        <w:rPr>
          <w:rFonts w:ascii="Times New Roman" w:hAnsi="Times New Roman" w:cs="Times New Roman"/>
          <w:b/>
          <w:caps/>
          <w:sz w:val="28"/>
          <w:szCs w:val="28"/>
        </w:rPr>
      </w:pPr>
    </w:p>
    <w:p w:rsidR="0054404D" w:rsidRDefault="0054404D" w:rsidP="0072541B">
      <w:pPr>
        <w:spacing w:after="0" w:line="240" w:lineRule="auto"/>
        <w:jc w:val="center"/>
        <w:rPr>
          <w:rFonts w:ascii="Times New Roman" w:hAnsi="Times New Roman" w:cs="Times New Roman"/>
          <w:b/>
          <w:caps/>
          <w:sz w:val="28"/>
          <w:szCs w:val="28"/>
        </w:rPr>
      </w:pPr>
    </w:p>
    <w:p w:rsidR="0054404D" w:rsidRDefault="0054404D" w:rsidP="0072541B">
      <w:pPr>
        <w:spacing w:after="0" w:line="240" w:lineRule="auto"/>
        <w:jc w:val="center"/>
        <w:rPr>
          <w:rFonts w:ascii="Times New Roman" w:hAnsi="Times New Roman" w:cs="Times New Roman"/>
          <w:b/>
          <w:caps/>
          <w:sz w:val="28"/>
          <w:szCs w:val="28"/>
        </w:rPr>
      </w:pPr>
    </w:p>
    <w:p w:rsidR="0054404D" w:rsidRDefault="0054404D" w:rsidP="0072541B">
      <w:pPr>
        <w:spacing w:after="0" w:line="240" w:lineRule="auto"/>
        <w:jc w:val="center"/>
        <w:rPr>
          <w:rFonts w:ascii="Times New Roman" w:hAnsi="Times New Roman" w:cs="Times New Roman"/>
          <w:b/>
          <w:caps/>
          <w:sz w:val="28"/>
          <w:szCs w:val="28"/>
        </w:rPr>
      </w:pPr>
    </w:p>
    <w:p w:rsidR="0054404D" w:rsidRDefault="0054404D" w:rsidP="0072541B">
      <w:pPr>
        <w:spacing w:after="0" w:line="240" w:lineRule="auto"/>
        <w:jc w:val="center"/>
        <w:rPr>
          <w:rFonts w:ascii="Times New Roman" w:hAnsi="Times New Roman" w:cs="Times New Roman"/>
          <w:b/>
          <w:caps/>
          <w:sz w:val="28"/>
          <w:szCs w:val="28"/>
        </w:rPr>
      </w:pPr>
    </w:p>
    <w:p w:rsidR="0054404D" w:rsidRDefault="0054404D" w:rsidP="0072541B">
      <w:pPr>
        <w:spacing w:after="0" w:line="240" w:lineRule="auto"/>
        <w:jc w:val="center"/>
        <w:rPr>
          <w:rFonts w:ascii="Times New Roman" w:hAnsi="Times New Roman" w:cs="Times New Roman"/>
          <w:b/>
          <w:caps/>
          <w:sz w:val="28"/>
          <w:szCs w:val="28"/>
        </w:rPr>
      </w:pPr>
    </w:p>
    <w:p w:rsidR="0054404D" w:rsidRDefault="0054404D" w:rsidP="0072541B">
      <w:pPr>
        <w:spacing w:after="0" w:line="240" w:lineRule="auto"/>
        <w:jc w:val="center"/>
        <w:rPr>
          <w:rFonts w:ascii="Times New Roman" w:hAnsi="Times New Roman" w:cs="Times New Roman"/>
          <w:b/>
          <w:caps/>
          <w:sz w:val="28"/>
          <w:szCs w:val="28"/>
        </w:rPr>
      </w:pPr>
    </w:p>
    <w:p w:rsidR="0054404D" w:rsidRDefault="0054404D" w:rsidP="0072541B">
      <w:pPr>
        <w:spacing w:after="0" w:line="240" w:lineRule="auto"/>
        <w:jc w:val="center"/>
        <w:rPr>
          <w:rFonts w:ascii="Times New Roman" w:hAnsi="Times New Roman" w:cs="Times New Roman"/>
          <w:b/>
          <w:caps/>
          <w:sz w:val="28"/>
          <w:szCs w:val="28"/>
        </w:rPr>
      </w:pPr>
    </w:p>
    <w:p w:rsidR="0054404D" w:rsidRDefault="0054404D" w:rsidP="0072541B">
      <w:pPr>
        <w:spacing w:after="0" w:line="240" w:lineRule="auto"/>
        <w:jc w:val="center"/>
        <w:rPr>
          <w:rFonts w:ascii="Times New Roman" w:hAnsi="Times New Roman" w:cs="Times New Roman"/>
          <w:b/>
          <w:caps/>
          <w:sz w:val="28"/>
          <w:szCs w:val="28"/>
        </w:rPr>
      </w:pPr>
    </w:p>
    <w:p w:rsidR="0054404D" w:rsidRDefault="0054404D" w:rsidP="0072541B">
      <w:pPr>
        <w:spacing w:after="0" w:line="240" w:lineRule="auto"/>
        <w:jc w:val="center"/>
        <w:rPr>
          <w:rFonts w:ascii="Times New Roman" w:hAnsi="Times New Roman" w:cs="Times New Roman"/>
          <w:b/>
          <w:caps/>
          <w:sz w:val="28"/>
          <w:szCs w:val="28"/>
        </w:rPr>
      </w:pPr>
    </w:p>
    <w:p w:rsidR="0054404D" w:rsidRDefault="007E5CBB" w:rsidP="0072541B">
      <w:pPr>
        <w:spacing w:after="0" w:line="240" w:lineRule="auto"/>
        <w:jc w:val="center"/>
        <w:rPr>
          <w:rFonts w:ascii="Times New Roman" w:hAnsi="Times New Roman" w:cs="Times New Roman"/>
          <w:b/>
          <w:caps/>
          <w:sz w:val="28"/>
          <w:szCs w:val="28"/>
        </w:rPr>
      </w:pPr>
      <w:r w:rsidRPr="007E5CBB">
        <w:rPr>
          <w:rFonts w:ascii="Times New Roman" w:hAnsi="Times New Roman" w:cs="Times New Roman"/>
          <w:b/>
          <w:caps/>
          <w:sz w:val="28"/>
          <w:szCs w:val="28"/>
        </w:rPr>
        <w:t>Программа</w:t>
      </w:r>
    </w:p>
    <w:p w:rsidR="0054404D" w:rsidRDefault="007E5CBB" w:rsidP="0072541B">
      <w:pPr>
        <w:spacing w:after="0" w:line="240" w:lineRule="auto"/>
        <w:jc w:val="center"/>
        <w:rPr>
          <w:rFonts w:ascii="Times New Roman" w:hAnsi="Times New Roman" w:cs="Times New Roman"/>
          <w:b/>
          <w:caps/>
          <w:sz w:val="28"/>
          <w:szCs w:val="28"/>
        </w:rPr>
      </w:pPr>
      <w:r w:rsidRPr="007E5CBB">
        <w:rPr>
          <w:rFonts w:ascii="Times New Roman" w:hAnsi="Times New Roman" w:cs="Times New Roman"/>
          <w:b/>
          <w:caps/>
          <w:sz w:val="28"/>
          <w:szCs w:val="28"/>
        </w:rPr>
        <w:t>комплексного развития</w:t>
      </w:r>
    </w:p>
    <w:p w:rsidR="0054404D" w:rsidRDefault="00024099" w:rsidP="0072541B">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ТРАНСПОРТНОЙ</w:t>
      </w:r>
      <w:r w:rsidR="007E5CBB" w:rsidRPr="007E5CBB">
        <w:rPr>
          <w:rFonts w:ascii="Times New Roman" w:hAnsi="Times New Roman" w:cs="Times New Roman"/>
          <w:b/>
          <w:caps/>
          <w:sz w:val="28"/>
          <w:szCs w:val="28"/>
        </w:rPr>
        <w:t xml:space="preserve"> инфраструктуры</w:t>
      </w:r>
    </w:p>
    <w:p w:rsidR="003C67B6" w:rsidRDefault="003C67B6" w:rsidP="0072541B">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МУНИЦИПАЛЬНОГО ОБРАЗОВАНИЯ </w:t>
      </w:r>
    </w:p>
    <w:p w:rsidR="0054404D" w:rsidRDefault="004D3C60" w:rsidP="0072541B">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ОРЛОВСКО</w:t>
      </w:r>
      <w:r w:rsidR="003C67B6">
        <w:rPr>
          <w:rFonts w:ascii="Times New Roman" w:hAnsi="Times New Roman" w:cs="Times New Roman"/>
          <w:b/>
          <w:caps/>
          <w:sz w:val="28"/>
          <w:szCs w:val="28"/>
        </w:rPr>
        <w:t>Е</w:t>
      </w:r>
      <w:r>
        <w:rPr>
          <w:rFonts w:ascii="Times New Roman" w:hAnsi="Times New Roman" w:cs="Times New Roman"/>
          <w:b/>
          <w:caps/>
          <w:sz w:val="28"/>
          <w:szCs w:val="28"/>
        </w:rPr>
        <w:t xml:space="preserve"> СЕЛЬСКО</w:t>
      </w:r>
      <w:r w:rsidR="003C67B6">
        <w:rPr>
          <w:rFonts w:ascii="Times New Roman" w:hAnsi="Times New Roman" w:cs="Times New Roman"/>
          <w:b/>
          <w:caps/>
          <w:sz w:val="28"/>
          <w:szCs w:val="28"/>
        </w:rPr>
        <w:t>е</w:t>
      </w:r>
      <w:r w:rsidR="007E5CBB" w:rsidRPr="007E5CBB">
        <w:rPr>
          <w:rFonts w:ascii="Times New Roman" w:hAnsi="Times New Roman" w:cs="Times New Roman"/>
          <w:b/>
          <w:caps/>
          <w:sz w:val="28"/>
          <w:szCs w:val="28"/>
        </w:rPr>
        <w:t xml:space="preserve"> поселени</w:t>
      </w:r>
      <w:r w:rsidR="003C67B6">
        <w:rPr>
          <w:rFonts w:ascii="Times New Roman" w:hAnsi="Times New Roman" w:cs="Times New Roman"/>
          <w:b/>
          <w:caps/>
          <w:sz w:val="28"/>
          <w:szCs w:val="28"/>
        </w:rPr>
        <w:t>е</w:t>
      </w:r>
    </w:p>
    <w:p w:rsidR="0072541B" w:rsidRDefault="004D3C60" w:rsidP="0072541B">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ОРЛОВСКОГО</w:t>
      </w:r>
      <w:r w:rsidR="007E5CBB" w:rsidRPr="007E5CBB">
        <w:rPr>
          <w:rFonts w:ascii="Times New Roman" w:hAnsi="Times New Roman" w:cs="Times New Roman"/>
          <w:b/>
          <w:caps/>
          <w:sz w:val="28"/>
          <w:szCs w:val="28"/>
        </w:rPr>
        <w:t xml:space="preserve"> района Кировской области</w:t>
      </w:r>
    </w:p>
    <w:p w:rsidR="001E4998" w:rsidRPr="007E5CBB" w:rsidRDefault="0072541B" w:rsidP="0072541B">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на 2018 – 2027 годы</w:t>
      </w:r>
    </w:p>
    <w:p w:rsidR="0072541B" w:rsidRDefault="0072541B">
      <w:pPr>
        <w:rPr>
          <w:rFonts w:ascii="Times New Roman" w:hAnsi="Times New Roman" w:cs="Times New Roman"/>
          <w:b/>
          <w:sz w:val="28"/>
          <w:szCs w:val="28"/>
        </w:rPr>
      </w:pPr>
      <w:r>
        <w:rPr>
          <w:rFonts w:ascii="Times New Roman" w:hAnsi="Times New Roman" w:cs="Times New Roman"/>
          <w:b/>
          <w:sz w:val="28"/>
          <w:szCs w:val="28"/>
        </w:rPr>
        <w:br w:type="page"/>
      </w:r>
    </w:p>
    <w:p w:rsidR="007E5CBB" w:rsidRDefault="0072541B" w:rsidP="0072541B">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007E5CBB">
        <w:rPr>
          <w:rFonts w:ascii="Times New Roman" w:hAnsi="Times New Roman" w:cs="Times New Roman"/>
          <w:b/>
          <w:sz w:val="28"/>
          <w:szCs w:val="28"/>
        </w:rPr>
        <w:t xml:space="preserve">Паспорт программы </w:t>
      </w:r>
      <w:r w:rsidR="007E5CBB" w:rsidRPr="007E5CBB">
        <w:rPr>
          <w:rFonts w:ascii="Times New Roman" w:hAnsi="Times New Roman" w:cs="Times New Roman"/>
          <w:b/>
          <w:sz w:val="28"/>
          <w:szCs w:val="28"/>
        </w:rPr>
        <w:t xml:space="preserve">комплексного развития </w:t>
      </w:r>
      <w:r w:rsidR="00CF6FAD">
        <w:rPr>
          <w:rFonts w:ascii="Times New Roman" w:hAnsi="Times New Roman" w:cs="Times New Roman"/>
          <w:b/>
          <w:sz w:val="28"/>
          <w:szCs w:val="28"/>
        </w:rPr>
        <w:t>транс</w:t>
      </w:r>
      <w:r w:rsidR="00024099">
        <w:rPr>
          <w:rFonts w:ascii="Times New Roman" w:hAnsi="Times New Roman" w:cs="Times New Roman"/>
          <w:b/>
          <w:sz w:val="28"/>
          <w:szCs w:val="28"/>
        </w:rPr>
        <w:t>п</w:t>
      </w:r>
      <w:r w:rsidR="00CF6FAD">
        <w:rPr>
          <w:rFonts w:ascii="Times New Roman" w:hAnsi="Times New Roman" w:cs="Times New Roman"/>
          <w:b/>
          <w:sz w:val="28"/>
          <w:szCs w:val="28"/>
        </w:rPr>
        <w:t>о</w:t>
      </w:r>
      <w:r w:rsidR="00024099">
        <w:rPr>
          <w:rFonts w:ascii="Times New Roman" w:hAnsi="Times New Roman" w:cs="Times New Roman"/>
          <w:b/>
          <w:sz w:val="28"/>
          <w:szCs w:val="28"/>
        </w:rPr>
        <w:t>ртной</w:t>
      </w:r>
      <w:r w:rsidR="007E5CBB" w:rsidRPr="007E5CBB">
        <w:rPr>
          <w:rFonts w:ascii="Times New Roman" w:hAnsi="Times New Roman" w:cs="Times New Roman"/>
          <w:b/>
          <w:sz w:val="28"/>
          <w:szCs w:val="28"/>
        </w:rPr>
        <w:t xml:space="preserve"> инфр</w:t>
      </w:r>
      <w:r w:rsidR="007E5CBB" w:rsidRPr="007E5CBB">
        <w:rPr>
          <w:rFonts w:ascii="Times New Roman" w:hAnsi="Times New Roman" w:cs="Times New Roman"/>
          <w:b/>
          <w:sz w:val="28"/>
          <w:szCs w:val="28"/>
        </w:rPr>
        <w:t>а</w:t>
      </w:r>
      <w:r w:rsidR="007E5CBB" w:rsidRPr="007E5CBB">
        <w:rPr>
          <w:rFonts w:ascii="Times New Roman" w:hAnsi="Times New Roman" w:cs="Times New Roman"/>
          <w:b/>
          <w:sz w:val="28"/>
          <w:szCs w:val="28"/>
        </w:rPr>
        <w:t>структуры</w:t>
      </w:r>
      <w:r w:rsidR="003C67B6">
        <w:rPr>
          <w:rFonts w:ascii="Times New Roman" w:hAnsi="Times New Roman" w:cs="Times New Roman"/>
          <w:b/>
          <w:sz w:val="28"/>
          <w:szCs w:val="28"/>
        </w:rPr>
        <w:t xml:space="preserve"> муниципального образования </w:t>
      </w:r>
      <w:r w:rsidR="007E5CBB" w:rsidRPr="007E5CBB">
        <w:rPr>
          <w:rFonts w:ascii="Times New Roman" w:hAnsi="Times New Roman" w:cs="Times New Roman"/>
          <w:b/>
          <w:sz w:val="28"/>
          <w:szCs w:val="28"/>
        </w:rPr>
        <w:t xml:space="preserve"> </w:t>
      </w:r>
      <w:r w:rsidR="004D3C60">
        <w:rPr>
          <w:rFonts w:ascii="Times New Roman" w:hAnsi="Times New Roman" w:cs="Times New Roman"/>
          <w:b/>
          <w:sz w:val="28"/>
          <w:szCs w:val="28"/>
        </w:rPr>
        <w:t>Орловско</w:t>
      </w:r>
      <w:r w:rsidR="003C67B6">
        <w:rPr>
          <w:rFonts w:ascii="Times New Roman" w:hAnsi="Times New Roman" w:cs="Times New Roman"/>
          <w:b/>
          <w:sz w:val="28"/>
          <w:szCs w:val="28"/>
        </w:rPr>
        <w:t>е</w:t>
      </w:r>
      <w:r w:rsidR="004D3C60">
        <w:rPr>
          <w:rFonts w:ascii="Times New Roman" w:hAnsi="Times New Roman" w:cs="Times New Roman"/>
          <w:b/>
          <w:sz w:val="28"/>
          <w:szCs w:val="28"/>
        </w:rPr>
        <w:t xml:space="preserve"> сельско</w:t>
      </w:r>
      <w:r w:rsidR="003C67B6">
        <w:rPr>
          <w:rFonts w:ascii="Times New Roman" w:hAnsi="Times New Roman" w:cs="Times New Roman"/>
          <w:b/>
          <w:sz w:val="28"/>
          <w:szCs w:val="28"/>
        </w:rPr>
        <w:t>е</w:t>
      </w:r>
      <w:r w:rsidR="007E5CBB" w:rsidRPr="007E5CBB">
        <w:rPr>
          <w:rFonts w:ascii="Times New Roman" w:hAnsi="Times New Roman" w:cs="Times New Roman"/>
          <w:b/>
          <w:sz w:val="28"/>
          <w:szCs w:val="28"/>
        </w:rPr>
        <w:t xml:space="preserve"> поселени</w:t>
      </w:r>
      <w:r w:rsidR="003C67B6">
        <w:rPr>
          <w:rFonts w:ascii="Times New Roman" w:hAnsi="Times New Roman" w:cs="Times New Roman"/>
          <w:b/>
          <w:sz w:val="28"/>
          <w:szCs w:val="28"/>
        </w:rPr>
        <w:t>е</w:t>
      </w:r>
      <w:r w:rsidR="007E5CBB" w:rsidRPr="007E5CBB">
        <w:rPr>
          <w:rFonts w:ascii="Times New Roman" w:hAnsi="Times New Roman" w:cs="Times New Roman"/>
          <w:b/>
          <w:sz w:val="28"/>
          <w:szCs w:val="28"/>
        </w:rPr>
        <w:t xml:space="preserve"> </w:t>
      </w:r>
      <w:r w:rsidR="004D3C60">
        <w:rPr>
          <w:rFonts w:ascii="Times New Roman" w:hAnsi="Times New Roman" w:cs="Times New Roman"/>
          <w:b/>
          <w:sz w:val="28"/>
          <w:szCs w:val="28"/>
        </w:rPr>
        <w:t xml:space="preserve">Орловского </w:t>
      </w:r>
      <w:r w:rsidR="007E5CBB" w:rsidRPr="007E5CBB">
        <w:rPr>
          <w:rFonts w:ascii="Times New Roman" w:hAnsi="Times New Roman" w:cs="Times New Roman"/>
          <w:b/>
          <w:sz w:val="28"/>
          <w:szCs w:val="28"/>
        </w:rPr>
        <w:t>района Кировской области</w:t>
      </w:r>
      <w:r w:rsidR="00D06572">
        <w:rPr>
          <w:rFonts w:ascii="Times New Roman" w:hAnsi="Times New Roman" w:cs="Times New Roman"/>
          <w:b/>
          <w:sz w:val="28"/>
          <w:szCs w:val="28"/>
        </w:rPr>
        <w:t xml:space="preserve"> на 2018 – 2027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4"/>
        <w:gridCol w:w="5096"/>
      </w:tblGrid>
      <w:tr w:rsidR="007E5CBB" w:rsidTr="00FC755B">
        <w:tc>
          <w:tcPr>
            <w:tcW w:w="3964" w:type="dxa"/>
          </w:tcPr>
          <w:p w:rsidR="007E5CBB" w:rsidRDefault="007E5CBB" w:rsidP="007E5CBB">
            <w:pPr>
              <w:jc w:val="both"/>
              <w:rPr>
                <w:rFonts w:ascii="Times New Roman" w:hAnsi="Times New Roman" w:cs="Times New Roman"/>
                <w:b/>
                <w:sz w:val="28"/>
                <w:szCs w:val="28"/>
              </w:rPr>
            </w:pPr>
            <w:r>
              <w:rPr>
                <w:rFonts w:ascii="Times New Roman" w:hAnsi="Times New Roman" w:cs="Times New Roman"/>
                <w:sz w:val="28"/>
                <w:szCs w:val="28"/>
              </w:rPr>
              <w:t>Н</w:t>
            </w:r>
            <w:r w:rsidRPr="007E5CBB">
              <w:rPr>
                <w:rFonts w:ascii="Times New Roman" w:hAnsi="Times New Roman" w:cs="Times New Roman"/>
                <w:sz w:val="28"/>
                <w:szCs w:val="28"/>
              </w:rPr>
              <w:t>аименование программы</w:t>
            </w:r>
          </w:p>
        </w:tc>
        <w:tc>
          <w:tcPr>
            <w:tcW w:w="5096" w:type="dxa"/>
          </w:tcPr>
          <w:p w:rsidR="007E5CBB" w:rsidRPr="00DB5528" w:rsidRDefault="00D06572" w:rsidP="003C67B6">
            <w:pPr>
              <w:ind w:firstLine="319"/>
              <w:jc w:val="both"/>
              <w:rPr>
                <w:rFonts w:ascii="Times New Roman" w:hAnsi="Times New Roman" w:cs="Times New Roman"/>
                <w:sz w:val="28"/>
                <w:szCs w:val="28"/>
              </w:rPr>
            </w:pPr>
            <w:r w:rsidRPr="00D06572">
              <w:rPr>
                <w:rFonts w:ascii="Times New Roman" w:hAnsi="Times New Roman" w:cs="Times New Roman"/>
                <w:sz w:val="28"/>
                <w:szCs w:val="28"/>
              </w:rPr>
              <w:t xml:space="preserve">Программа комплексного развития </w:t>
            </w:r>
            <w:r w:rsidR="00CF6FAD">
              <w:rPr>
                <w:rFonts w:ascii="Times New Roman" w:hAnsi="Times New Roman" w:cs="Times New Roman"/>
                <w:sz w:val="28"/>
                <w:szCs w:val="28"/>
              </w:rPr>
              <w:t>транспортной</w:t>
            </w:r>
            <w:r w:rsidRPr="00D06572">
              <w:rPr>
                <w:rFonts w:ascii="Times New Roman" w:hAnsi="Times New Roman" w:cs="Times New Roman"/>
                <w:sz w:val="28"/>
                <w:szCs w:val="28"/>
              </w:rPr>
              <w:t xml:space="preserve"> инфраструктуры</w:t>
            </w:r>
            <w:r w:rsidR="004D3C60">
              <w:rPr>
                <w:rFonts w:ascii="Times New Roman" w:hAnsi="Times New Roman" w:cs="Times New Roman"/>
                <w:sz w:val="28"/>
                <w:szCs w:val="28"/>
              </w:rPr>
              <w:t xml:space="preserve"> </w:t>
            </w:r>
            <w:r w:rsidR="003C67B6">
              <w:rPr>
                <w:rFonts w:ascii="Times New Roman" w:hAnsi="Times New Roman" w:cs="Times New Roman"/>
                <w:sz w:val="28"/>
                <w:szCs w:val="28"/>
              </w:rPr>
              <w:t>муниц</w:t>
            </w:r>
            <w:r w:rsidR="003C67B6">
              <w:rPr>
                <w:rFonts w:ascii="Times New Roman" w:hAnsi="Times New Roman" w:cs="Times New Roman"/>
                <w:sz w:val="28"/>
                <w:szCs w:val="28"/>
              </w:rPr>
              <w:t>и</w:t>
            </w:r>
            <w:r w:rsidR="003C67B6">
              <w:rPr>
                <w:rFonts w:ascii="Times New Roman" w:hAnsi="Times New Roman" w:cs="Times New Roman"/>
                <w:sz w:val="28"/>
                <w:szCs w:val="28"/>
              </w:rPr>
              <w:t xml:space="preserve">пального образования </w:t>
            </w:r>
            <w:r w:rsidR="004D3C60">
              <w:rPr>
                <w:rFonts w:ascii="Times New Roman" w:hAnsi="Times New Roman" w:cs="Times New Roman"/>
                <w:sz w:val="28"/>
                <w:szCs w:val="28"/>
              </w:rPr>
              <w:t>Орловско</w:t>
            </w:r>
            <w:r w:rsidR="003C67B6">
              <w:rPr>
                <w:rFonts w:ascii="Times New Roman" w:hAnsi="Times New Roman" w:cs="Times New Roman"/>
                <w:sz w:val="28"/>
                <w:szCs w:val="28"/>
              </w:rPr>
              <w:t>е</w:t>
            </w:r>
            <w:r w:rsidR="004D3C60">
              <w:rPr>
                <w:rFonts w:ascii="Times New Roman" w:hAnsi="Times New Roman" w:cs="Times New Roman"/>
                <w:sz w:val="28"/>
                <w:szCs w:val="28"/>
              </w:rPr>
              <w:t xml:space="preserve"> сел</w:t>
            </w:r>
            <w:r w:rsidR="004D3C60">
              <w:rPr>
                <w:rFonts w:ascii="Times New Roman" w:hAnsi="Times New Roman" w:cs="Times New Roman"/>
                <w:sz w:val="28"/>
                <w:szCs w:val="28"/>
              </w:rPr>
              <w:t>ь</w:t>
            </w:r>
            <w:r w:rsidR="004D3C60">
              <w:rPr>
                <w:rFonts w:ascii="Times New Roman" w:hAnsi="Times New Roman" w:cs="Times New Roman"/>
                <w:sz w:val="28"/>
                <w:szCs w:val="28"/>
              </w:rPr>
              <w:t>ско</w:t>
            </w:r>
            <w:r w:rsidR="003C67B6">
              <w:rPr>
                <w:rFonts w:ascii="Times New Roman" w:hAnsi="Times New Roman" w:cs="Times New Roman"/>
                <w:sz w:val="28"/>
                <w:szCs w:val="28"/>
              </w:rPr>
              <w:t>е</w:t>
            </w:r>
            <w:r w:rsidRPr="00D06572">
              <w:rPr>
                <w:rFonts w:ascii="Times New Roman" w:hAnsi="Times New Roman" w:cs="Times New Roman"/>
                <w:sz w:val="28"/>
                <w:szCs w:val="28"/>
              </w:rPr>
              <w:t xml:space="preserve"> поселени</w:t>
            </w:r>
            <w:r w:rsidR="003C67B6">
              <w:rPr>
                <w:rFonts w:ascii="Times New Roman" w:hAnsi="Times New Roman" w:cs="Times New Roman"/>
                <w:sz w:val="28"/>
                <w:szCs w:val="28"/>
              </w:rPr>
              <w:t>е</w:t>
            </w:r>
            <w:r w:rsidRPr="00D06572">
              <w:rPr>
                <w:rFonts w:ascii="Times New Roman" w:hAnsi="Times New Roman" w:cs="Times New Roman"/>
                <w:sz w:val="28"/>
                <w:szCs w:val="28"/>
              </w:rPr>
              <w:t xml:space="preserve"> </w:t>
            </w:r>
            <w:r w:rsidR="004D3C60">
              <w:rPr>
                <w:rFonts w:ascii="Times New Roman" w:hAnsi="Times New Roman" w:cs="Times New Roman"/>
                <w:sz w:val="28"/>
                <w:szCs w:val="28"/>
              </w:rPr>
              <w:t>Орловского</w:t>
            </w:r>
            <w:r w:rsidRPr="00D06572">
              <w:rPr>
                <w:rFonts w:ascii="Times New Roman" w:hAnsi="Times New Roman" w:cs="Times New Roman"/>
                <w:sz w:val="28"/>
                <w:szCs w:val="28"/>
              </w:rPr>
              <w:t xml:space="preserve"> района К</w:t>
            </w:r>
            <w:r w:rsidRPr="00D06572">
              <w:rPr>
                <w:rFonts w:ascii="Times New Roman" w:hAnsi="Times New Roman" w:cs="Times New Roman"/>
                <w:sz w:val="28"/>
                <w:szCs w:val="28"/>
              </w:rPr>
              <w:t>и</w:t>
            </w:r>
            <w:r w:rsidRPr="00D06572">
              <w:rPr>
                <w:rFonts w:ascii="Times New Roman" w:hAnsi="Times New Roman" w:cs="Times New Roman"/>
                <w:sz w:val="28"/>
                <w:szCs w:val="28"/>
              </w:rPr>
              <w:t>ровской области на 2018 – 2027 годы</w:t>
            </w:r>
            <w:r w:rsidR="00DB5528" w:rsidRPr="00DB5528">
              <w:rPr>
                <w:rFonts w:ascii="Times New Roman" w:hAnsi="Times New Roman" w:cs="Times New Roman"/>
                <w:sz w:val="28"/>
                <w:szCs w:val="28"/>
              </w:rPr>
              <w:t xml:space="preserve"> (далее – Программа)</w:t>
            </w:r>
          </w:p>
        </w:tc>
      </w:tr>
      <w:tr w:rsidR="007E5CBB" w:rsidTr="00FC755B">
        <w:tc>
          <w:tcPr>
            <w:tcW w:w="3964" w:type="dxa"/>
          </w:tcPr>
          <w:p w:rsidR="007E5CBB" w:rsidRDefault="007E5CBB" w:rsidP="007E5CBB">
            <w:pPr>
              <w:jc w:val="both"/>
              <w:rPr>
                <w:rFonts w:ascii="Times New Roman" w:hAnsi="Times New Roman" w:cs="Times New Roman"/>
                <w:b/>
                <w:sz w:val="28"/>
                <w:szCs w:val="28"/>
              </w:rPr>
            </w:pPr>
            <w:r>
              <w:rPr>
                <w:rFonts w:ascii="Times New Roman" w:hAnsi="Times New Roman" w:cs="Times New Roman"/>
                <w:sz w:val="28"/>
                <w:szCs w:val="28"/>
              </w:rPr>
              <w:t>О</w:t>
            </w:r>
            <w:r w:rsidRPr="007E5CBB">
              <w:rPr>
                <w:rFonts w:ascii="Times New Roman" w:hAnsi="Times New Roman" w:cs="Times New Roman"/>
                <w:sz w:val="28"/>
                <w:szCs w:val="28"/>
              </w:rPr>
              <w:t>снование для разработки программы</w:t>
            </w:r>
          </w:p>
        </w:tc>
        <w:tc>
          <w:tcPr>
            <w:tcW w:w="5096" w:type="dxa"/>
          </w:tcPr>
          <w:p w:rsidR="00D06572" w:rsidRPr="00D06572" w:rsidRDefault="00D06572" w:rsidP="00D06572">
            <w:pPr>
              <w:ind w:firstLine="319"/>
              <w:jc w:val="both"/>
              <w:rPr>
                <w:rFonts w:ascii="Times New Roman" w:hAnsi="Times New Roman" w:cs="Times New Roman"/>
                <w:sz w:val="28"/>
                <w:szCs w:val="28"/>
              </w:rPr>
            </w:pPr>
            <w:r w:rsidRPr="00D06572">
              <w:rPr>
                <w:rFonts w:ascii="Times New Roman" w:hAnsi="Times New Roman" w:cs="Times New Roman"/>
                <w:sz w:val="28"/>
                <w:szCs w:val="28"/>
              </w:rPr>
              <w:t>Градостроительный кодекс Росси</w:t>
            </w:r>
            <w:r w:rsidRPr="00D06572">
              <w:rPr>
                <w:rFonts w:ascii="Times New Roman" w:hAnsi="Times New Roman" w:cs="Times New Roman"/>
                <w:sz w:val="28"/>
                <w:szCs w:val="28"/>
              </w:rPr>
              <w:t>й</w:t>
            </w:r>
            <w:r w:rsidRPr="00D06572">
              <w:rPr>
                <w:rFonts w:ascii="Times New Roman" w:hAnsi="Times New Roman" w:cs="Times New Roman"/>
                <w:sz w:val="28"/>
                <w:szCs w:val="28"/>
              </w:rPr>
              <w:t xml:space="preserve">ской Федерации; </w:t>
            </w:r>
          </w:p>
          <w:p w:rsidR="00D06572" w:rsidRPr="00D06572" w:rsidRDefault="00D06572" w:rsidP="00D06572">
            <w:pPr>
              <w:ind w:firstLine="319"/>
              <w:jc w:val="both"/>
              <w:rPr>
                <w:rFonts w:ascii="Times New Roman" w:hAnsi="Times New Roman" w:cs="Times New Roman"/>
                <w:sz w:val="28"/>
                <w:szCs w:val="28"/>
              </w:rPr>
            </w:pPr>
            <w:r w:rsidRPr="00D06572">
              <w:rPr>
                <w:rFonts w:ascii="Times New Roman" w:hAnsi="Times New Roman" w:cs="Times New Roman"/>
                <w:sz w:val="28"/>
                <w:szCs w:val="28"/>
              </w:rPr>
              <w:t>Федеральный закон от 06.10.2003 №</w:t>
            </w:r>
            <w:r>
              <w:rPr>
                <w:rFonts w:ascii="Times New Roman" w:hAnsi="Times New Roman" w:cs="Times New Roman"/>
                <w:sz w:val="28"/>
                <w:szCs w:val="28"/>
              </w:rPr>
              <w:t> </w:t>
            </w:r>
            <w:r w:rsidRPr="00D06572">
              <w:rPr>
                <w:rFonts w:ascii="Times New Roman" w:hAnsi="Times New Roman" w:cs="Times New Roman"/>
                <w:sz w:val="28"/>
                <w:szCs w:val="28"/>
              </w:rPr>
              <w:t>131-ФЗ «Об общих принципах орг</w:t>
            </w:r>
            <w:r w:rsidRPr="00D06572">
              <w:rPr>
                <w:rFonts w:ascii="Times New Roman" w:hAnsi="Times New Roman" w:cs="Times New Roman"/>
                <w:sz w:val="28"/>
                <w:szCs w:val="28"/>
              </w:rPr>
              <w:t>а</w:t>
            </w:r>
            <w:r w:rsidRPr="00D06572">
              <w:rPr>
                <w:rFonts w:ascii="Times New Roman" w:hAnsi="Times New Roman" w:cs="Times New Roman"/>
                <w:sz w:val="28"/>
                <w:szCs w:val="28"/>
              </w:rPr>
              <w:t>низации местного самоуправления в Российской Федерации»;</w:t>
            </w:r>
          </w:p>
          <w:p w:rsidR="00D06572" w:rsidRDefault="00097E9D" w:rsidP="00D06572">
            <w:pPr>
              <w:ind w:firstLine="319"/>
              <w:jc w:val="both"/>
              <w:rPr>
                <w:rFonts w:ascii="Times New Roman" w:hAnsi="Times New Roman" w:cs="Times New Roman"/>
                <w:sz w:val="28"/>
                <w:szCs w:val="28"/>
              </w:rPr>
            </w:pPr>
            <w:r>
              <w:rPr>
                <w:rFonts w:ascii="Times New Roman" w:hAnsi="Times New Roman" w:cs="Times New Roman"/>
                <w:sz w:val="28"/>
                <w:szCs w:val="28"/>
              </w:rPr>
              <w:t>п</w:t>
            </w:r>
            <w:r w:rsidR="00D06572" w:rsidRPr="00D06572">
              <w:rPr>
                <w:rFonts w:ascii="Times New Roman" w:hAnsi="Times New Roman" w:cs="Times New Roman"/>
                <w:sz w:val="28"/>
                <w:szCs w:val="28"/>
              </w:rPr>
              <w:t>остановление Правительства Ро</w:t>
            </w:r>
            <w:r w:rsidR="00D06572" w:rsidRPr="00D06572">
              <w:rPr>
                <w:rFonts w:ascii="Times New Roman" w:hAnsi="Times New Roman" w:cs="Times New Roman"/>
                <w:sz w:val="28"/>
                <w:szCs w:val="28"/>
              </w:rPr>
              <w:t>с</w:t>
            </w:r>
            <w:r w:rsidR="00D06572" w:rsidRPr="00D06572">
              <w:rPr>
                <w:rFonts w:ascii="Times New Roman" w:hAnsi="Times New Roman" w:cs="Times New Roman"/>
                <w:sz w:val="28"/>
                <w:szCs w:val="28"/>
              </w:rPr>
              <w:t xml:space="preserve">сийской Федерации от </w:t>
            </w:r>
            <w:r w:rsidR="00DB5528">
              <w:rPr>
                <w:rFonts w:ascii="Times New Roman" w:hAnsi="Times New Roman" w:cs="Times New Roman"/>
                <w:sz w:val="28"/>
                <w:szCs w:val="28"/>
              </w:rPr>
              <w:t>25</w:t>
            </w:r>
            <w:r w:rsidR="00D06572" w:rsidRPr="00D06572">
              <w:rPr>
                <w:rFonts w:ascii="Times New Roman" w:hAnsi="Times New Roman" w:cs="Times New Roman"/>
                <w:sz w:val="28"/>
                <w:szCs w:val="28"/>
              </w:rPr>
              <w:t>.1</w:t>
            </w:r>
            <w:r w:rsidR="00DB5528">
              <w:rPr>
                <w:rFonts w:ascii="Times New Roman" w:hAnsi="Times New Roman" w:cs="Times New Roman"/>
                <w:sz w:val="28"/>
                <w:szCs w:val="28"/>
              </w:rPr>
              <w:t>2</w:t>
            </w:r>
            <w:r w:rsidR="00D06572" w:rsidRPr="00D06572">
              <w:rPr>
                <w:rFonts w:ascii="Times New Roman" w:hAnsi="Times New Roman" w:cs="Times New Roman"/>
                <w:sz w:val="28"/>
                <w:szCs w:val="28"/>
              </w:rPr>
              <w:t>.2015 №</w:t>
            </w:r>
            <w:r w:rsidR="00D06572">
              <w:rPr>
                <w:rFonts w:ascii="Times New Roman" w:hAnsi="Times New Roman" w:cs="Times New Roman"/>
                <w:sz w:val="28"/>
                <w:szCs w:val="28"/>
              </w:rPr>
              <w:t> </w:t>
            </w:r>
            <w:r w:rsidR="00D06572" w:rsidRPr="00D06572">
              <w:rPr>
                <w:rFonts w:ascii="Times New Roman" w:hAnsi="Times New Roman" w:cs="Times New Roman"/>
                <w:sz w:val="28"/>
                <w:szCs w:val="28"/>
              </w:rPr>
              <w:t>1</w:t>
            </w:r>
            <w:r w:rsidR="00DB5528">
              <w:rPr>
                <w:rFonts w:ascii="Times New Roman" w:hAnsi="Times New Roman" w:cs="Times New Roman"/>
                <w:sz w:val="28"/>
                <w:szCs w:val="28"/>
              </w:rPr>
              <w:t>44</w:t>
            </w:r>
            <w:r w:rsidR="00D06572" w:rsidRPr="00D06572">
              <w:rPr>
                <w:rFonts w:ascii="Times New Roman" w:hAnsi="Times New Roman" w:cs="Times New Roman"/>
                <w:sz w:val="28"/>
                <w:szCs w:val="28"/>
              </w:rPr>
              <w:t xml:space="preserve">0 «Об утверждении требований к программам комплексного развития </w:t>
            </w:r>
            <w:r w:rsidR="00DB5528">
              <w:rPr>
                <w:rFonts w:ascii="Times New Roman" w:hAnsi="Times New Roman" w:cs="Times New Roman"/>
                <w:sz w:val="28"/>
                <w:szCs w:val="28"/>
              </w:rPr>
              <w:t>транспортной</w:t>
            </w:r>
            <w:r w:rsidR="00D06572" w:rsidRPr="00D06572">
              <w:rPr>
                <w:rFonts w:ascii="Times New Roman" w:hAnsi="Times New Roman" w:cs="Times New Roman"/>
                <w:sz w:val="28"/>
                <w:szCs w:val="28"/>
              </w:rPr>
              <w:t xml:space="preserve"> инфраструктуры</w:t>
            </w:r>
            <w:r w:rsidR="00D06572">
              <w:rPr>
                <w:rFonts w:ascii="Times New Roman" w:hAnsi="Times New Roman" w:cs="Times New Roman"/>
                <w:sz w:val="28"/>
                <w:szCs w:val="28"/>
              </w:rPr>
              <w:t xml:space="preserve"> посел</w:t>
            </w:r>
            <w:r w:rsidR="00D06572">
              <w:rPr>
                <w:rFonts w:ascii="Times New Roman" w:hAnsi="Times New Roman" w:cs="Times New Roman"/>
                <w:sz w:val="28"/>
                <w:szCs w:val="28"/>
              </w:rPr>
              <w:t>е</w:t>
            </w:r>
            <w:r w:rsidR="00D06572">
              <w:rPr>
                <w:rFonts w:ascii="Times New Roman" w:hAnsi="Times New Roman" w:cs="Times New Roman"/>
                <w:sz w:val="28"/>
                <w:szCs w:val="28"/>
              </w:rPr>
              <w:t>ний, городских округов»;</w:t>
            </w:r>
          </w:p>
          <w:p w:rsidR="00D06572" w:rsidRDefault="00D06572" w:rsidP="00D06572">
            <w:pPr>
              <w:ind w:firstLine="319"/>
              <w:jc w:val="both"/>
              <w:rPr>
                <w:rFonts w:ascii="Times New Roman" w:hAnsi="Times New Roman" w:cs="Times New Roman"/>
                <w:sz w:val="28"/>
                <w:szCs w:val="28"/>
              </w:rPr>
            </w:pPr>
            <w:r>
              <w:rPr>
                <w:rFonts w:ascii="Times New Roman" w:hAnsi="Times New Roman" w:cs="Times New Roman"/>
                <w:sz w:val="28"/>
                <w:szCs w:val="28"/>
              </w:rPr>
              <w:t xml:space="preserve">Устав муниципального образования </w:t>
            </w:r>
            <w:r w:rsidR="004D3C60">
              <w:rPr>
                <w:rFonts w:ascii="Times New Roman" w:hAnsi="Times New Roman" w:cs="Times New Roman"/>
                <w:sz w:val="28"/>
                <w:szCs w:val="28"/>
              </w:rPr>
              <w:t>Орловское сельское</w:t>
            </w:r>
            <w:r>
              <w:rPr>
                <w:rFonts w:ascii="Times New Roman" w:hAnsi="Times New Roman" w:cs="Times New Roman"/>
                <w:sz w:val="28"/>
                <w:szCs w:val="28"/>
              </w:rPr>
              <w:t xml:space="preserve"> поселение </w:t>
            </w:r>
            <w:r w:rsidR="004D3C60">
              <w:rPr>
                <w:rFonts w:ascii="Times New Roman" w:hAnsi="Times New Roman" w:cs="Times New Roman"/>
                <w:sz w:val="28"/>
                <w:szCs w:val="28"/>
              </w:rPr>
              <w:t>Орло</w:t>
            </w:r>
            <w:r w:rsidR="004D3C60">
              <w:rPr>
                <w:rFonts w:ascii="Times New Roman" w:hAnsi="Times New Roman" w:cs="Times New Roman"/>
                <w:sz w:val="28"/>
                <w:szCs w:val="28"/>
              </w:rPr>
              <w:t>в</w:t>
            </w:r>
            <w:r w:rsidR="004D3C60">
              <w:rPr>
                <w:rFonts w:ascii="Times New Roman" w:hAnsi="Times New Roman" w:cs="Times New Roman"/>
                <w:sz w:val="28"/>
                <w:szCs w:val="28"/>
              </w:rPr>
              <w:t>ского</w:t>
            </w:r>
            <w:r>
              <w:rPr>
                <w:rFonts w:ascii="Times New Roman" w:hAnsi="Times New Roman" w:cs="Times New Roman"/>
                <w:sz w:val="28"/>
                <w:szCs w:val="28"/>
              </w:rPr>
              <w:t xml:space="preserve"> района Кировской области;</w:t>
            </w:r>
          </w:p>
          <w:p w:rsidR="007E5CBB" w:rsidRPr="00D06572" w:rsidRDefault="00097E9D" w:rsidP="00837738">
            <w:pPr>
              <w:ind w:firstLine="319"/>
              <w:jc w:val="both"/>
              <w:rPr>
                <w:rFonts w:ascii="Times New Roman" w:hAnsi="Times New Roman" w:cs="Times New Roman"/>
                <w:b/>
                <w:sz w:val="28"/>
                <w:szCs w:val="28"/>
              </w:rPr>
            </w:pPr>
            <w:r>
              <w:rPr>
                <w:rFonts w:ascii="Times New Roman" w:hAnsi="Times New Roman" w:cs="Times New Roman"/>
                <w:sz w:val="28"/>
                <w:szCs w:val="28"/>
              </w:rPr>
              <w:t>г</w:t>
            </w:r>
            <w:r w:rsidR="00D06572" w:rsidRPr="00D06572">
              <w:rPr>
                <w:rFonts w:ascii="Times New Roman" w:hAnsi="Times New Roman" w:cs="Times New Roman"/>
                <w:sz w:val="28"/>
                <w:szCs w:val="28"/>
              </w:rPr>
              <w:t xml:space="preserve">енеральный план муниципального образования </w:t>
            </w:r>
            <w:r w:rsidR="004D3C60">
              <w:rPr>
                <w:rFonts w:ascii="Times New Roman" w:hAnsi="Times New Roman" w:cs="Times New Roman"/>
                <w:sz w:val="28"/>
                <w:szCs w:val="28"/>
              </w:rPr>
              <w:t>Орловское сельское</w:t>
            </w:r>
            <w:r w:rsidR="00D06572">
              <w:rPr>
                <w:rFonts w:ascii="Times New Roman" w:hAnsi="Times New Roman" w:cs="Times New Roman"/>
                <w:sz w:val="28"/>
                <w:szCs w:val="28"/>
              </w:rPr>
              <w:t xml:space="preserve"> пос</w:t>
            </w:r>
            <w:r w:rsidR="00D06572">
              <w:rPr>
                <w:rFonts w:ascii="Times New Roman" w:hAnsi="Times New Roman" w:cs="Times New Roman"/>
                <w:sz w:val="28"/>
                <w:szCs w:val="28"/>
              </w:rPr>
              <w:t>е</w:t>
            </w:r>
            <w:r w:rsidR="00D06572">
              <w:rPr>
                <w:rFonts w:ascii="Times New Roman" w:hAnsi="Times New Roman" w:cs="Times New Roman"/>
                <w:sz w:val="28"/>
                <w:szCs w:val="28"/>
              </w:rPr>
              <w:t xml:space="preserve">ление </w:t>
            </w:r>
            <w:r w:rsidR="004D3C60">
              <w:rPr>
                <w:rFonts w:ascii="Times New Roman" w:hAnsi="Times New Roman" w:cs="Times New Roman"/>
                <w:sz w:val="28"/>
                <w:szCs w:val="28"/>
              </w:rPr>
              <w:t>Орловского</w:t>
            </w:r>
            <w:r w:rsidR="00D06572">
              <w:rPr>
                <w:rFonts w:ascii="Times New Roman" w:hAnsi="Times New Roman" w:cs="Times New Roman"/>
                <w:sz w:val="28"/>
                <w:szCs w:val="28"/>
              </w:rPr>
              <w:t xml:space="preserve"> района Кировской области</w:t>
            </w:r>
            <w:r w:rsidR="00D06572" w:rsidRPr="00D06572">
              <w:rPr>
                <w:rFonts w:ascii="Times New Roman" w:hAnsi="Times New Roman" w:cs="Times New Roman"/>
                <w:sz w:val="28"/>
                <w:szCs w:val="28"/>
              </w:rPr>
              <w:t xml:space="preserve">, утвержденный </w:t>
            </w:r>
            <w:r w:rsidR="00D06572">
              <w:rPr>
                <w:rFonts w:ascii="Times New Roman" w:hAnsi="Times New Roman" w:cs="Times New Roman"/>
                <w:sz w:val="28"/>
                <w:szCs w:val="28"/>
              </w:rPr>
              <w:t>р</w:t>
            </w:r>
            <w:r w:rsidR="00D06572" w:rsidRPr="00D06572">
              <w:rPr>
                <w:rFonts w:ascii="Times New Roman" w:hAnsi="Times New Roman" w:cs="Times New Roman"/>
                <w:sz w:val="28"/>
                <w:szCs w:val="28"/>
              </w:rPr>
              <w:t xml:space="preserve">ешением </w:t>
            </w:r>
            <w:r w:rsidR="004D3C60">
              <w:rPr>
                <w:rFonts w:ascii="Times New Roman" w:hAnsi="Times New Roman" w:cs="Times New Roman"/>
                <w:sz w:val="28"/>
                <w:szCs w:val="28"/>
              </w:rPr>
              <w:t>О</w:t>
            </w:r>
            <w:r w:rsidR="004D3C60">
              <w:rPr>
                <w:rFonts w:ascii="Times New Roman" w:hAnsi="Times New Roman" w:cs="Times New Roman"/>
                <w:sz w:val="28"/>
                <w:szCs w:val="28"/>
              </w:rPr>
              <w:t>р</w:t>
            </w:r>
            <w:r w:rsidR="004D3C60">
              <w:rPr>
                <w:rFonts w:ascii="Times New Roman" w:hAnsi="Times New Roman" w:cs="Times New Roman"/>
                <w:sz w:val="28"/>
                <w:szCs w:val="28"/>
              </w:rPr>
              <w:t>ловской сельской</w:t>
            </w:r>
            <w:r w:rsidR="00D06572">
              <w:rPr>
                <w:rFonts w:ascii="Times New Roman" w:hAnsi="Times New Roman" w:cs="Times New Roman"/>
                <w:sz w:val="28"/>
                <w:szCs w:val="28"/>
              </w:rPr>
              <w:t xml:space="preserve"> Думы </w:t>
            </w:r>
            <w:r w:rsidR="00D06572" w:rsidRPr="00D06572">
              <w:rPr>
                <w:rFonts w:ascii="Times New Roman" w:hAnsi="Times New Roman" w:cs="Times New Roman"/>
                <w:sz w:val="28"/>
                <w:szCs w:val="28"/>
              </w:rPr>
              <w:t xml:space="preserve">от </w:t>
            </w:r>
            <w:r w:rsidR="004D3C60">
              <w:rPr>
                <w:rFonts w:ascii="Times New Roman" w:hAnsi="Times New Roman" w:cs="Times New Roman"/>
                <w:sz w:val="28"/>
                <w:szCs w:val="28"/>
              </w:rPr>
              <w:t>28</w:t>
            </w:r>
            <w:r w:rsidR="00D06572" w:rsidRPr="00D06572">
              <w:rPr>
                <w:rFonts w:ascii="Times New Roman" w:hAnsi="Times New Roman" w:cs="Times New Roman"/>
                <w:sz w:val="28"/>
                <w:szCs w:val="28"/>
              </w:rPr>
              <w:t>.0</w:t>
            </w:r>
            <w:r w:rsidR="00837738">
              <w:rPr>
                <w:rFonts w:ascii="Times New Roman" w:hAnsi="Times New Roman" w:cs="Times New Roman"/>
                <w:sz w:val="28"/>
                <w:szCs w:val="28"/>
              </w:rPr>
              <w:t>6</w:t>
            </w:r>
            <w:r w:rsidR="00D06572" w:rsidRPr="00D06572">
              <w:rPr>
                <w:rFonts w:ascii="Times New Roman" w:hAnsi="Times New Roman" w:cs="Times New Roman"/>
                <w:sz w:val="28"/>
                <w:szCs w:val="28"/>
              </w:rPr>
              <w:t>.201</w:t>
            </w:r>
            <w:r w:rsidR="00837738">
              <w:rPr>
                <w:rFonts w:ascii="Times New Roman" w:hAnsi="Times New Roman" w:cs="Times New Roman"/>
                <w:sz w:val="28"/>
                <w:szCs w:val="28"/>
              </w:rPr>
              <w:t>6</w:t>
            </w:r>
            <w:r w:rsidR="00D06572" w:rsidRPr="00D06572">
              <w:rPr>
                <w:rFonts w:ascii="Times New Roman" w:hAnsi="Times New Roman" w:cs="Times New Roman"/>
                <w:sz w:val="28"/>
                <w:szCs w:val="28"/>
              </w:rPr>
              <w:t xml:space="preserve"> №</w:t>
            </w:r>
            <w:r w:rsidR="00DB5528">
              <w:rPr>
                <w:rFonts w:ascii="Times New Roman" w:hAnsi="Times New Roman" w:cs="Times New Roman"/>
                <w:sz w:val="28"/>
                <w:szCs w:val="28"/>
              </w:rPr>
              <w:t> </w:t>
            </w:r>
            <w:r w:rsidR="00D06572" w:rsidRPr="00D06572">
              <w:rPr>
                <w:rFonts w:ascii="Times New Roman" w:hAnsi="Times New Roman" w:cs="Times New Roman"/>
                <w:sz w:val="28"/>
                <w:szCs w:val="28"/>
              </w:rPr>
              <w:t>43</w:t>
            </w:r>
            <w:r w:rsidR="00837738">
              <w:rPr>
                <w:rFonts w:ascii="Times New Roman" w:hAnsi="Times New Roman" w:cs="Times New Roman"/>
                <w:sz w:val="28"/>
                <w:szCs w:val="28"/>
              </w:rPr>
              <w:t>/263</w:t>
            </w:r>
          </w:p>
        </w:tc>
      </w:tr>
      <w:tr w:rsidR="007E5CBB" w:rsidTr="00FC755B">
        <w:tc>
          <w:tcPr>
            <w:tcW w:w="3964" w:type="dxa"/>
          </w:tcPr>
          <w:p w:rsidR="007E5CBB" w:rsidRDefault="007E5CBB" w:rsidP="007E5CBB">
            <w:pPr>
              <w:jc w:val="both"/>
              <w:rPr>
                <w:rFonts w:ascii="Times New Roman" w:hAnsi="Times New Roman" w:cs="Times New Roman"/>
                <w:b/>
                <w:sz w:val="28"/>
                <w:szCs w:val="28"/>
              </w:rPr>
            </w:pPr>
            <w:r>
              <w:rPr>
                <w:rFonts w:ascii="Times New Roman" w:hAnsi="Times New Roman" w:cs="Times New Roman"/>
                <w:sz w:val="28"/>
                <w:szCs w:val="28"/>
              </w:rPr>
              <w:t>Н</w:t>
            </w:r>
            <w:r w:rsidRPr="007E5CBB">
              <w:rPr>
                <w:rFonts w:ascii="Times New Roman" w:hAnsi="Times New Roman" w:cs="Times New Roman"/>
                <w:sz w:val="28"/>
                <w:szCs w:val="28"/>
              </w:rPr>
              <w:t>аименование заказчика и разработчиков программы, их местонахождение</w:t>
            </w:r>
          </w:p>
        </w:tc>
        <w:tc>
          <w:tcPr>
            <w:tcW w:w="5096" w:type="dxa"/>
          </w:tcPr>
          <w:p w:rsidR="00837738" w:rsidRPr="00837738" w:rsidRDefault="00837738" w:rsidP="00837738">
            <w:pPr>
              <w:rPr>
                <w:rFonts w:ascii="Times New Roman" w:hAnsi="Times New Roman"/>
                <w:sz w:val="28"/>
                <w:szCs w:val="28"/>
              </w:rPr>
            </w:pPr>
            <w:r w:rsidRPr="00837738">
              <w:rPr>
                <w:rFonts w:ascii="Times New Roman" w:hAnsi="Times New Roman"/>
                <w:sz w:val="28"/>
                <w:szCs w:val="28"/>
              </w:rPr>
              <w:t>Администрация Орловского сельского поселения Орловского района Киро</w:t>
            </w:r>
            <w:r w:rsidRPr="00837738">
              <w:rPr>
                <w:rFonts w:ascii="Times New Roman" w:hAnsi="Times New Roman"/>
                <w:sz w:val="28"/>
                <w:szCs w:val="28"/>
              </w:rPr>
              <w:t>в</w:t>
            </w:r>
            <w:r w:rsidRPr="00837738">
              <w:rPr>
                <w:rFonts w:ascii="Times New Roman" w:hAnsi="Times New Roman"/>
                <w:sz w:val="28"/>
                <w:szCs w:val="28"/>
              </w:rPr>
              <w:t>ской области</w:t>
            </w:r>
          </w:p>
          <w:p w:rsidR="00837738" w:rsidRPr="00D06572" w:rsidRDefault="00837738" w:rsidP="00837738">
            <w:pPr>
              <w:ind w:firstLine="319"/>
              <w:jc w:val="both"/>
              <w:rPr>
                <w:rFonts w:ascii="Times New Roman" w:hAnsi="Times New Roman" w:cs="Times New Roman"/>
                <w:sz w:val="28"/>
                <w:szCs w:val="28"/>
              </w:rPr>
            </w:pPr>
            <w:r w:rsidRPr="00837738">
              <w:rPr>
                <w:rFonts w:ascii="Times New Roman" w:hAnsi="Times New Roman"/>
                <w:sz w:val="28"/>
                <w:szCs w:val="28"/>
              </w:rPr>
              <w:t>612270 Кировская область, Орло</w:t>
            </w:r>
            <w:r w:rsidRPr="00837738">
              <w:rPr>
                <w:rFonts w:ascii="Times New Roman" w:hAnsi="Times New Roman"/>
                <w:sz w:val="28"/>
                <w:szCs w:val="28"/>
              </w:rPr>
              <w:t>в</w:t>
            </w:r>
            <w:r w:rsidRPr="00837738">
              <w:rPr>
                <w:rFonts w:ascii="Times New Roman" w:hAnsi="Times New Roman"/>
                <w:sz w:val="28"/>
                <w:szCs w:val="28"/>
              </w:rPr>
              <w:t>ский район, д. Моржи, ул. Мира д. №</w:t>
            </w:r>
            <w:r w:rsidRPr="00F05187">
              <w:rPr>
                <w:rFonts w:ascii="Times New Roman" w:hAnsi="Times New Roman"/>
              </w:rPr>
              <w:t>4</w:t>
            </w:r>
            <w:r>
              <w:rPr>
                <w:rFonts w:ascii="Times New Roman" w:hAnsi="Times New Roman"/>
              </w:rPr>
              <w:t xml:space="preserve"> </w:t>
            </w:r>
          </w:p>
          <w:p w:rsidR="00D06572" w:rsidRPr="00D06572" w:rsidRDefault="00D06572" w:rsidP="00D06572">
            <w:pPr>
              <w:ind w:firstLine="319"/>
              <w:jc w:val="both"/>
              <w:rPr>
                <w:rFonts w:ascii="Times New Roman" w:hAnsi="Times New Roman" w:cs="Times New Roman"/>
                <w:sz w:val="28"/>
                <w:szCs w:val="28"/>
              </w:rPr>
            </w:pPr>
          </w:p>
        </w:tc>
      </w:tr>
      <w:tr w:rsidR="007E5CBB" w:rsidTr="00FC755B">
        <w:tc>
          <w:tcPr>
            <w:tcW w:w="3964" w:type="dxa"/>
          </w:tcPr>
          <w:p w:rsidR="007E5CBB" w:rsidRDefault="007E5CBB" w:rsidP="007E5CBB">
            <w:pPr>
              <w:jc w:val="both"/>
              <w:rPr>
                <w:rFonts w:ascii="Times New Roman" w:hAnsi="Times New Roman" w:cs="Times New Roman"/>
                <w:b/>
                <w:sz w:val="28"/>
                <w:szCs w:val="28"/>
              </w:rPr>
            </w:pPr>
            <w:r>
              <w:rPr>
                <w:rFonts w:ascii="Times New Roman" w:hAnsi="Times New Roman" w:cs="Times New Roman"/>
                <w:sz w:val="28"/>
                <w:szCs w:val="28"/>
              </w:rPr>
              <w:lastRenderedPageBreak/>
              <w:t>Ц</w:t>
            </w:r>
            <w:r w:rsidRPr="007E5CBB">
              <w:rPr>
                <w:rFonts w:ascii="Times New Roman" w:hAnsi="Times New Roman" w:cs="Times New Roman"/>
                <w:sz w:val="28"/>
                <w:szCs w:val="28"/>
              </w:rPr>
              <w:t>ели и задачи программы</w:t>
            </w:r>
          </w:p>
        </w:tc>
        <w:tc>
          <w:tcPr>
            <w:tcW w:w="5096" w:type="dxa"/>
          </w:tcPr>
          <w:p w:rsidR="00DB5528" w:rsidRPr="00DB5528" w:rsidRDefault="00DB5528" w:rsidP="00DB5528">
            <w:pPr>
              <w:tabs>
                <w:tab w:val="left" w:pos="219"/>
              </w:tabs>
              <w:autoSpaceDE w:val="0"/>
              <w:autoSpaceDN w:val="0"/>
              <w:adjustRightInd w:val="0"/>
              <w:ind w:firstLine="316"/>
              <w:jc w:val="both"/>
              <w:rPr>
                <w:rFonts w:ascii="Times New Roman" w:hAnsi="Times New Roman" w:cs="Times New Roman"/>
                <w:sz w:val="28"/>
                <w:szCs w:val="28"/>
              </w:rPr>
            </w:pPr>
            <w:r w:rsidRPr="00DB5528">
              <w:rPr>
                <w:rFonts w:ascii="Times New Roman" w:hAnsi="Times New Roman" w:cs="Times New Roman"/>
                <w:sz w:val="28"/>
                <w:szCs w:val="28"/>
              </w:rPr>
              <w:t>безопасность, качество и эффекти</w:t>
            </w:r>
            <w:r w:rsidRPr="00DB5528">
              <w:rPr>
                <w:rFonts w:ascii="Times New Roman" w:hAnsi="Times New Roman" w:cs="Times New Roman"/>
                <w:sz w:val="28"/>
                <w:szCs w:val="28"/>
              </w:rPr>
              <w:t>в</w:t>
            </w:r>
            <w:r w:rsidRPr="00DB5528">
              <w:rPr>
                <w:rFonts w:ascii="Times New Roman" w:hAnsi="Times New Roman" w:cs="Times New Roman"/>
                <w:sz w:val="28"/>
                <w:szCs w:val="28"/>
              </w:rPr>
              <w:t>ность транспортного обслуживания н</w:t>
            </w:r>
            <w:r w:rsidRPr="00DB5528">
              <w:rPr>
                <w:rFonts w:ascii="Times New Roman" w:hAnsi="Times New Roman" w:cs="Times New Roman"/>
                <w:sz w:val="28"/>
                <w:szCs w:val="28"/>
              </w:rPr>
              <w:t>а</w:t>
            </w:r>
            <w:r w:rsidRPr="00DB5528">
              <w:rPr>
                <w:rFonts w:ascii="Times New Roman" w:hAnsi="Times New Roman" w:cs="Times New Roman"/>
                <w:sz w:val="28"/>
                <w:szCs w:val="28"/>
              </w:rPr>
              <w:t>селения, а также юридических лиц и индивидуальных предпринимателей, осуществляющих экономическую де</w:t>
            </w:r>
            <w:r w:rsidRPr="00DB5528">
              <w:rPr>
                <w:rFonts w:ascii="Times New Roman" w:hAnsi="Times New Roman" w:cs="Times New Roman"/>
                <w:sz w:val="28"/>
                <w:szCs w:val="28"/>
              </w:rPr>
              <w:t>я</w:t>
            </w:r>
            <w:r w:rsidRPr="00DB5528">
              <w:rPr>
                <w:rFonts w:ascii="Times New Roman" w:hAnsi="Times New Roman" w:cs="Times New Roman"/>
                <w:sz w:val="28"/>
                <w:szCs w:val="28"/>
              </w:rPr>
              <w:t xml:space="preserve">тельность на территории МО </w:t>
            </w:r>
            <w:r w:rsidR="00837738">
              <w:rPr>
                <w:rFonts w:ascii="Times New Roman" w:hAnsi="Times New Roman" w:cs="Times New Roman"/>
                <w:sz w:val="28"/>
                <w:szCs w:val="28"/>
              </w:rPr>
              <w:t>Орловское сельское</w:t>
            </w:r>
            <w:r>
              <w:rPr>
                <w:rFonts w:ascii="Times New Roman" w:hAnsi="Times New Roman" w:cs="Times New Roman"/>
                <w:sz w:val="28"/>
                <w:szCs w:val="28"/>
              </w:rPr>
              <w:t xml:space="preserve"> поселение</w:t>
            </w:r>
            <w:r w:rsidRPr="00DB5528">
              <w:rPr>
                <w:rFonts w:ascii="Times New Roman" w:hAnsi="Times New Roman" w:cs="Times New Roman"/>
                <w:sz w:val="28"/>
                <w:szCs w:val="28"/>
              </w:rPr>
              <w:t>;</w:t>
            </w:r>
          </w:p>
          <w:p w:rsidR="00DB5528" w:rsidRPr="00DB5528" w:rsidRDefault="00DB5528" w:rsidP="00DB5528">
            <w:pPr>
              <w:pStyle w:val="a5"/>
              <w:tabs>
                <w:tab w:val="left" w:pos="219"/>
              </w:tabs>
              <w:autoSpaceDE w:val="0"/>
              <w:autoSpaceDN w:val="0"/>
              <w:adjustRightInd w:val="0"/>
              <w:ind w:left="33" w:firstLine="316"/>
              <w:jc w:val="both"/>
              <w:rPr>
                <w:rFonts w:ascii="Times New Roman" w:hAnsi="Times New Roman" w:cs="Times New Roman"/>
                <w:sz w:val="28"/>
                <w:szCs w:val="28"/>
              </w:rPr>
            </w:pPr>
            <w:r w:rsidRPr="00DB5528">
              <w:rPr>
                <w:rFonts w:ascii="Times New Roman" w:hAnsi="Times New Roman" w:cs="Times New Roman"/>
                <w:sz w:val="28"/>
                <w:szCs w:val="28"/>
              </w:rPr>
              <w:t>доступность объектов транспортной инфраструктуры для населения и суб</w:t>
            </w:r>
            <w:r w:rsidRPr="00DB5528">
              <w:rPr>
                <w:rFonts w:ascii="Times New Roman" w:hAnsi="Times New Roman" w:cs="Times New Roman"/>
                <w:sz w:val="28"/>
                <w:szCs w:val="28"/>
              </w:rPr>
              <w:t>ъ</w:t>
            </w:r>
            <w:r w:rsidRPr="00DB5528">
              <w:rPr>
                <w:rFonts w:ascii="Times New Roman" w:hAnsi="Times New Roman" w:cs="Times New Roman"/>
                <w:sz w:val="28"/>
                <w:szCs w:val="28"/>
              </w:rPr>
              <w:t>ектов экономической деятельности в соответствии с нормативами град</w:t>
            </w:r>
            <w:r w:rsidRPr="00DB5528">
              <w:rPr>
                <w:rFonts w:ascii="Times New Roman" w:hAnsi="Times New Roman" w:cs="Times New Roman"/>
                <w:sz w:val="28"/>
                <w:szCs w:val="28"/>
              </w:rPr>
              <w:t>о</w:t>
            </w:r>
            <w:r w:rsidRPr="00DB5528">
              <w:rPr>
                <w:rFonts w:ascii="Times New Roman" w:hAnsi="Times New Roman" w:cs="Times New Roman"/>
                <w:sz w:val="28"/>
                <w:szCs w:val="28"/>
              </w:rPr>
              <w:t xml:space="preserve">строительного проектирования МО </w:t>
            </w:r>
            <w:r w:rsidR="00837738">
              <w:rPr>
                <w:rFonts w:ascii="Times New Roman" w:hAnsi="Times New Roman" w:cs="Times New Roman"/>
                <w:sz w:val="28"/>
                <w:szCs w:val="28"/>
              </w:rPr>
              <w:t>О</w:t>
            </w:r>
            <w:r w:rsidR="00837738">
              <w:rPr>
                <w:rFonts w:ascii="Times New Roman" w:hAnsi="Times New Roman" w:cs="Times New Roman"/>
                <w:sz w:val="28"/>
                <w:szCs w:val="28"/>
              </w:rPr>
              <w:t>р</w:t>
            </w:r>
            <w:r w:rsidR="00837738">
              <w:rPr>
                <w:rFonts w:ascii="Times New Roman" w:hAnsi="Times New Roman" w:cs="Times New Roman"/>
                <w:sz w:val="28"/>
                <w:szCs w:val="28"/>
              </w:rPr>
              <w:t>ловское сельское</w:t>
            </w:r>
            <w:r>
              <w:rPr>
                <w:rFonts w:ascii="Times New Roman" w:hAnsi="Times New Roman" w:cs="Times New Roman"/>
                <w:sz w:val="28"/>
                <w:szCs w:val="28"/>
              </w:rPr>
              <w:t xml:space="preserve"> поселение</w:t>
            </w:r>
            <w:r w:rsidRPr="00DB5528">
              <w:rPr>
                <w:rFonts w:ascii="Times New Roman" w:hAnsi="Times New Roman" w:cs="Times New Roman"/>
                <w:sz w:val="28"/>
                <w:szCs w:val="28"/>
              </w:rPr>
              <w:t>;</w:t>
            </w:r>
          </w:p>
          <w:p w:rsidR="00DB5528" w:rsidRPr="00DB5528" w:rsidRDefault="00DB5528" w:rsidP="00DB5528">
            <w:pPr>
              <w:pStyle w:val="a5"/>
              <w:tabs>
                <w:tab w:val="left" w:pos="219"/>
              </w:tabs>
              <w:autoSpaceDE w:val="0"/>
              <w:autoSpaceDN w:val="0"/>
              <w:adjustRightInd w:val="0"/>
              <w:ind w:left="33" w:firstLine="316"/>
              <w:jc w:val="both"/>
              <w:rPr>
                <w:rFonts w:ascii="Times New Roman" w:hAnsi="Times New Roman" w:cs="Times New Roman"/>
                <w:sz w:val="28"/>
                <w:szCs w:val="28"/>
              </w:rPr>
            </w:pPr>
            <w:r w:rsidRPr="00DB5528">
              <w:rPr>
                <w:rFonts w:ascii="Times New Roman" w:hAnsi="Times New Roman" w:cs="Times New Roman"/>
                <w:sz w:val="28"/>
                <w:szCs w:val="28"/>
              </w:rPr>
              <w:t>развитие транспортной инфрастру</w:t>
            </w:r>
            <w:r w:rsidRPr="00DB5528">
              <w:rPr>
                <w:rFonts w:ascii="Times New Roman" w:hAnsi="Times New Roman" w:cs="Times New Roman"/>
                <w:sz w:val="28"/>
                <w:szCs w:val="28"/>
              </w:rPr>
              <w:t>к</w:t>
            </w:r>
            <w:r w:rsidRPr="00DB5528">
              <w:rPr>
                <w:rFonts w:ascii="Times New Roman" w:hAnsi="Times New Roman" w:cs="Times New Roman"/>
                <w:sz w:val="28"/>
                <w:szCs w:val="28"/>
              </w:rPr>
              <w:t>туры в соответствии с потребностями населения в передвижении, субъектов экономической деятельности - в пер</w:t>
            </w:r>
            <w:r w:rsidRPr="00DB5528">
              <w:rPr>
                <w:rFonts w:ascii="Times New Roman" w:hAnsi="Times New Roman" w:cs="Times New Roman"/>
                <w:sz w:val="28"/>
                <w:szCs w:val="28"/>
              </w:rPr>
              <w:t>е</w:t>
            </w:r>
            <w:r w:rsidRPr="00DB5528">
              <w:rPr>
                <w:rFonts w:ascii="Times New Roman" w:hAnsi="Times New Roman" w:cs="Times New Roman"/>
                <w:sz w:val="28"/>
                <w:szCs w:val="28"/>
              </w:rPr>
              <w:t>возке пассажиров и грузов на террит</w:t>
            </w:r>
            <w:r w:rsidRPr="00DB5528">
              <w:rPr>
                <w:rFonts w:ascii="Times New Roman" w:hAnsi="Times New Roman" w:cs="Times New Roman"/>
                <w:sz w:val="28"/>
                <w:szCs w:val="28"/>
              </w:rPr>
              <w:t>о</w:t>
            </w:r>
            <w:r w:rsidRPr="00DB5528">
              <w:rPr>
                <w:rFonts w:ascii="Times New Roman" w:hAnsi="Times New Roman" w:cs="Times New Roman"/>
                <w:sz w:val="28"/>
                <w:szCs w:val="28"/>
              </w:rPr>
              <w:t>рии М</w:t>
            </w:r>
            <w:r>
              <w:rPr>
                <w:rFonts w:ascii="Times New Roman" w:hAnsi="Times New Roman" w:cs="Times New Roman"/>
                <w:sz w:val="28"/>
                <w:szCs w:val="28"/>
              </w:rPr>
              <w:t>О</w:t>
            </w:r>
            <w:r w:rsidRPr="00DB5528">
              <w:rPr>
                <w:rFonts w:ascii="Times New Roman" w:hAnsi="Times New Roman" w:cs="Times New Roman"/>
                <w:sz w:val="28"/>
                <w:szCs w:val="28"/>
              </w:rPr>
              <w:t xml:space="preserve"> </w:t>
            </w:r>
            <w:r w:rsidR="00837738">
              <w:rPr>
                <w:rFonts w:ascii="Times New Roman" w:hAnsi="Times New Roman" w:cs="Times New Roman"/>
                <w:sz w:val="28"/>
                <w:szCs w:val="28"/>
              </w:rPr>
              <w:t>Орловское сельское</w:t>
            </w:r>
            <w:r>
              <w:rPr>
                <w:rFonts w:ascii="Times New Roman" w:hAnsi="Times New Roman" w:cs="Times New Roman"/>
                <w:sz w:val="28"/>
                <w:szCs w:val="28"/>
              </w:rPr>
              <w:t xml:space="preserve"> посел</w:t>
            </w:r>
            <w:r>
              <w:rPr>
                <w:rFonts w:ascii="Times New Roman" w:hAnsi="Times New Roman" w:cs="Times New Roman"/>
                <w:sz w:val="28"/>
                <w:szCs w:val="28"/>
              </w:rPr>
              <w:t>е</w:t>
            </w:r>
            <w:r>
              <w:rPr>
                <w:rFonts w:ascii="Times New Roman" w:hAnsi="Times New Roman" w:cs="Times New Roman"/>
                <w:sz w:val="28"/>
                <w:szCs w:val="28"/>
              </w:rPr>
              <w:t>ние</w:t>
            </w:r>
            <w:proofErr w:type="gramStart"/>
            <w:r w:rsidRPr="00DB5528">
              <w:rPr>
                <w:rFonts w:ascii="Times New Roman" w:hAnsi="Times New Roman" w:cs="Times New Roman"/>
                <w:sz w:val="28"/>
                <w:szCs w:val="28"/>
              </w:rPr>
              <w:t>;;</w:t>
            </w:r>
            <w:proofErr w:type="gramEnd"/>
          </w:p>
          <w:p w:rsidR="00DB5528" w:rsidRPr="00DB5528" w:rsidRDefault="00DB5528" w:rsidP="00DB5528">
            <w:pPr>
              <w:pStyle w:val="a5"/>
              <w:tabs>
                <w:tab w:val="left" w:pos="219"/>
              </w:tabs>
              <w:autoSpaceDE w:val="0"/>
              <w:autoSpaceDN w:val="0"/>
              <w:adjustRightInd w:val="0"/>
              <w:ind w:left="33" w:firstLine="316"/>
              <w:jc w:val="both"/>
              <w:rPr>
                <w:rFonts w:ascii="Times New Roman" w:hAnsi="Times New Roman" w:cs="Times New Roman"/>
                <w:sz w:val="28"/>
                <w:szCs w:val="28"/>
              </w:rPr>
            </w:pPr>
            <w:r w:rsidRPr="00DB5528">
              <w:rPr>
                <w:rFonts w:ascii="Times New Roman" w:hAnsi="Times New Roman" w:cs="Times New Roman"/>
                <w:sz w:val="28"/>
                <w:szCs w:val="28"/>
              </w:rPr>
              <w:t>развитие транспортной инфрастру</w:t>
            </w:r>
            <w:r w:rsidRPr="00DB5528">
              <w:rPr>
                <w:rFonts w:ascii="Times New Roman" w:hAnsi="Times New Roman" w:cs="Times New Roman"/>
                <w:sz w:val="28"/>
                <w:szCs w:val="28"/>
              </w:rPr>
              <w:t>к</w:t>
            </w:r>
            <w:r w:rsidRPr="00DB5528">
              <w:rPr>
                <w:rFonts w:ascii="Times New Roman" w:hAnsi="Times New Roman" w:cs="Times New Roman"/>
                <w:sz w:val="28"/>
                <w:szCs w:val="28"/>
              </w:rPr>
              <w:t>туры, сбалансированное с градостро</w:t>
            </w:r>
            <w:r w:rsidRPr="00DB5528">
              <w:rPr>
                <w:rFonts w:ascii="Times New Roman" w:hAnsi="Times New Roman" w:cs="Times New Roman"/>
                <w:sz w:val="28"/>
                <w:szCs w:val="28"/>
              </w:rPr>
              <w:t>и</w:t>
            </w:r>
            <w:r w:rsidRPr="00DB5528">
              <w:rPr>
                <w:rFonts w:ascii="Times New Roman" w:hAnsi="Times New Roman" w:cs="Times New Roman"/>
                <w:sz w:val="28"/>
                <w:szCs w:val="28"/>
              </w:rPr>
              <w:t xml:space="preserve">тельной деятельностью МО </w:t>
            </w:r>
            <w:r w:rsidR="00837738">
              <w:rPr>
                <w:rFonts w:ascii="Times New Roman" w:hAnsi="Times New Roman" w:cs="Times New Roman"/>
                <w:sz w:val="28"/>
                <w:szCs w:val="28"/>
              </w:rPr>
              <w:t>Орловское сельское</w:t>
            </w:r>
            <w:r>
              <w:rPr>
                <w:rFonts w:ascii="Times New Roman" w:hAnsi="Times New Roman" w:cs="Times New Roman"/>
                <w:sz w:val="28"/>
                <w:szCs w:val="28"/>
              </w:rPr>
              <w:t xml:space="preserve"> поселение</w:t>
            </w:r>
            <w:r w:rsidRPr="00DB5528">
              <w:rPr>
                <w:rFonts w:ascii="Times New Roman" w:hAnsi="Times New Roman" w:cs="Times New Roman"/>
                <w:sz w:val="28"/>
                <w:szCs w:val="28"/>
              </w:rPr>
              <w:t>;</w:t>
            </w:r>
          </w:p>
          <w:p w:rsidR="00D06572" w:rsidRPr="00DB5528" w:rsidRDefault="00DB5528" w:rsidP="00DB5528">
            <w:pPr>
              <w:ind w:firstLine="316"/>
              <w:jc w:val="both"/>
              <w:rPr>
                <w:rFonts w:ascii="Times New Roman" w:hAnsi="Times New Roman" w:cs="Times New Roman"/>
                <w:sz w:val="28"/>
                <w:szCs w:val="28"/>
              </w:rPr>
            </w:pPr>
            <w:r w:rsidRPr="00DB5528">
              <w:rPr>
                <w:rFonts w:ascii="Times New Roman" w:hAnsi="Times New Roman" w:cs="Times New Roman"/>
                <w:sz w:val="28"/>
                <w:szCs w:val="28"/>
              </w:rPr>
              <w:t>эффективность функционирования действующей транспортной инфр</w:t>
            </w:r>
            <w:r w:rsidRPr="00DB5528">
              <w:rPr>
                <w:rFonts w:ascii="Times New Roman" w:hAnsi="Times New Roman" w:cs="Times New Roman"/>
                <w:sz w:val="28"/>
                <w:szCs w:val="28"/>
              </w:rPr>
              <w:t>а</w:t>
            </w:r>
            <w:r w:rsidRPr="00DB5528">
              <w:rPr>
                <w:rFonts w:ascii="Times New Roman" w:hAnsi="Times New Roman" w:cs="Times New Roman"/>
                <w:sz w:val="28"/>
                <w:szCs w:val="28"/>
              </w:rPr>
              <w:t>структуры</w:t>
            </w:r>
          </w:p>
        </w:tc>
      </w:tr>
      <w:tr w:rsidR="007E5CBB" w:rsidTr="00FC755B">
        <w:tc>
          <w:tcPr>
            <w:tcW w:w="3964" w:type="dxa"/>
          </w:tcPr>
          <w:p w:rsidR="007E5CBB" w:rsidRDefault="007E5CBB" w:rsidP="007E5CBB">
            <w:pPr>
              <w:jc w:val="both"/>
              <w:rPr>
                <w:rFonts w:ascii="Times New Roman" w:hAnsi="Times New Roman" w:cs="Times New Roman"/>
                <w:b/>
                <w:sz w:val="28"/>
                <w:szCs w:val="28"/>
              </w:rPr>
            </w:pPr>
            <w:r>
              <w:rPr>
                <w:rFonts w:ascii="Times New Roman" w:hAnsi="Times New Roman" w:cs="Times New Roman"/>
                <w:sz w:val="28"/>
                <w:szCs w:val="28"/>
              </w:rPr>
              <w:t>Ц</w:t>
            </w:r>
            <w:r w:rsidRPr="007E5CBB">
              <w:rPr>
                <w:rFonts w:ascii="Times New Roman" w:hAnsi="Times New Roman" w:cs="Times New Roman"/>
                <w:sz w:val="28"/>
                <w:szCs w:val="28"/>
              </w:rPr>
              <w:t>елевые показатели (индик</w:t>
            </w:r>
            <w:r w:rsidRPr="007E5CBB">
              <w:rPr>
                <w:rFonts w:ascii="Times New Roman" w:hAnsi="Times New Roman" w:cs="Times New Roman"/>
                <w:sz w:val="28"/>
                <w:szCs w:val="28"/>
              </w:rPr>
              <w:t>а</w:t>
            </w:r>
            <w:r w:rsidRPr="007E5CBB">
              <w:rPr>
                <w:rFonts w:ascii="Times New Roman" w:hAnsi="Times New Roman" w:cs="Times New Roman"/>
                <w:sz w:val="28"/>
                <w:szCs w:val="28"/>
              </w:rPr>
              <w:t>торы) обеспеченности насел</w:t>
            </w:r>
            <w:r w:rsidRPr="007E5CBB">
              <w:rPr>
                <w:rFonts w:ascii="Times New Roman" w:hAnsi="Times New Roman" w:cs="Times New Roman"/>
                <w:sz w:val="28"/>
                <w:szCs w:val="28"/>
              </w:rPr>
              <w:t>е</w:t>
            </w:r>
            <w:r w:rsidRPr="007E5CBB">
              <w:rPr>
                <w:rFonts w:ascii="Times New Roman" w:hAnsi="Times New Roman" w:cs="Times New Roman"/>
                <w:sz w:val="28"/>
                <w:szCs w:val="28"/>
              </w:rPr>
              <w:t>ния объектами социальной инфраструктуры</w:t>
            </w:r>
          </w:p>
        </w:tc>
        <w:tc>
          <w:tcPr>
            <w:tcW w:w="5096" w:type="dxa"/>
          </w:tcPr>
          <w:p w:rsidR="0063725B" w:rsidRDefault="0063725B" w:rsidP="00DB5528">
            <w:pPr>
              <w:ind w:firstLine="283"/>
              <w:jc w:val="both"/>
              <w:rPr>
                <w:rFonts w:ascii="Times New Roman" w:hAnsi="Times New Roman" w:cs="Times New Roman"/>
                <w:sz w:val="28"/>
                <w:szCs w:val="28"/>
              </w:rPr>
            </w:pPr>
            <w:r>
              <w:rPr>
                <w:rFonts w:ascii="Times New Roman" w:hAnsi="Times New Roman" w:cs="Times New Roman"/>
                <w:sz w:val="28"/>
                <w:szCs w:val="28"/>
              </w:rPr>
              <w:t>протяженность автодорог общего пользования местного, соответству</w:t>
            </w:r>
            <w:r>
              <w:rPr>
                <w:rFonts w:ascii="Times New Roman" w:hAnsi="Times New Roman" w:cs="Times New Roman"/>
                <w:sz w:val="28"/>
                <w:szCs w:val="28"/>
              </w:rPr>
              <w:t>ю</w:t>
            </w:r>
            <w:r>
              <w:rPr>
                <w:rFonts w:ascii="Times New Roman" w:hAnsi="Times New Roman" w:cs="Times New Roman"/>
                <w:sz w:val="28"/>
                <w:szCs w:val="28"/>
              </w:rPr>
              <w:t>щих нормативным требованиям к транспортно-эксплуатационным показ</w:t>
            </w:r>
            <w:r>
              <w:rPr>
                <w:rFonts w:ascii="Times New Roman" w:hAnsi="Times New Roman" w:cs="Times New Roman"/>
                <w:sz w:val="28"/>
                <w:szCs w:val="28"/>
              </w:rPr>
              <w:t>а</w:t>
            </w:r>
            <w:r>
              <w:rPr>
                <w:rFonts w:ascii="Times New Roman" w:hAnsi="Times New Roman" w:cs="Times New Roman"/>
                <w:sz w:val="28"/>
                <w:szCs w:val="28"/>
              </w:rPr>
              <w:t xml:space="preserve">телям </w:t>
            </w:r>
            <w:r w:rsidR="008E68EC">
              <w:rPr>
                <w:rFonts w:ascii="Times New Roman" w:hAnsi="Times New Roman" w:cs="Times New Roman"/>
                <w:sz w:val="28"/>
                <w:szCs w:val="28"/>
              </w:rPr>
              <w:t xml:space="preserve">15,61 </w:t>
            </w:r>
            <w:r>
              <w:rPr>
                <w:rFonts w:ascii="Times New Roman" w:hAnsi="Times New Roman" w:cs="Times New Roman"/>
                <w:sz w:val="28"/>
                <w:szCs w:val="28"/>
              </w:rPr>
              <w:t>км;</w:t>
            </w:r>
          </w:p>
          <w:p w:rsidR="0063725B" w:rsidRPr="0063725B" w:rsidRDefault="0063725B" w:rsidP="00A115DE">
            <w:pPr>
              <w:ind w:firstLine="283"/>
              <w:jc w:val="both"/>
              <w:rPr>
                <w:rFonts w:ascii="Times New Roman" w:hAnsi="Times New Roman" w:cs="Times New Roman"/>
                <w:sz w:val="28"/>
                <w:szCs w:val="28"/>
              </w:rPr>
            </w:pPr>
            <w:r>
              <w:rPr>
                <w:rFonts w:ascii="Times New Roman" w:hAnsi="Times New Roman" w:cs="Times New Roman"/>
                <w:sz w:val="28"/>
                <w:szCs w:val="28"/>
              </w:rPr>
              <w:t>доля протяженности автодорог общ</w:t>
            </w:r>
            <w:r>
              <w:rPr>
                <w:rFonts w:ascii="Times New Roman" w:hAnsi="Times New Roman" w:cs="Times New Roman"/>
                <w:sz w:val="28"/>
                <w:szCs w:val="28"/>
              </w:rPr>
              <w:t>е</w:t>
            </w:r>
            <w:r>
              <w:rPr>
                <w:rFonts w:ascii="Times New Roman" w:hAnsi="Times New Roman" w:cs="Times New Roman"/>
                <w:sz w:val="28"/>
                <w:szCs w:val="28"/>
              </w:rPr>
              <w:t>го пользования местного значения, с</w:t>
            </w:r>
            <w:r>
              <w:rPr>
                <w:rFonts w:ascii="Times New Roman" w:hAnsi="Times New Roman" w:cs="Times New Roman"/>
                <w:sz w:val="28"/>
                <w:szCs w:val="28"/>
              </w:rPr>
              <w:t>о</w:t>
            </w:r>
            <w:r>
              <w:rPr>
                <w:rFonts w:ascii="Times New Roman" w:hAnsi="Times New Roman" w:cs="Times New Roman"/>
                <w:sz w:val="28"/>
                <w:szCs w:val="28"/>
              </w:rPr>
              <w:t>ответствующих нормативным требов</w:t>
            </w:r>
            <w:r>
              <w:rPr>
                <w:rFonts w:ascii="Times New Roman" w:hAnsi="Times New Roman" w:cs="Times New Roman"/>
                <w:sz w:val="28"/>
                <w:szCs w:val="28"/>
              </w:rPr>
              <w:t>а</w:t>
            </w:r>
            <w:r>
              <w:rPr>
                <w:rFonts w:ascii="Times New Roman" w:hAnsi="Times New Roman" w:cs="Times New Roman"/>
                <w:sz w:val="28"/>
                <w:szCs w:val="28"/>
              </w:rPr>
              <w:t xml:space="preserve">ниям к транспортно-эксплуатационным показателям </w:t>
            </w:r>
            <w:r w:rsidR="00A115DE">
              <w:rPr>
                <w:rFonts w:ascii="Times New Roman" w:hAnsi="Times New Roman" w:cs="Times New Roman"/>
                <w:sz w:val="28"/>
                <w:szCs w:val="28"/>
              </w:rPr>
              <w:t>16,24</w:t>
            </w:r>
            <w:r>
              <w:rPr>
                <w:rFonts w:ascii="Times New Roman" w:hAnsi="Times New Roman" w:cs="Times New Roman"/>
                <w:sz w:val="28"/>
                <w:szCs w:val="28"/>
              </w:rPr>
              <w:t xml:space="preserve"> %.</w:t>
            </w:r>
          </w:p>
        </w:tc>
      </w:tr>
      <w:tr w:rsidR="007E5CBB" w:rsidTr="00FC755B">
        <w:tc>
          <w:tcPr>
            <w:tcW w:w="3964" w:type="dxa"/>
          </w:tcPr>
          <w:p w:rsidR="007E5CBB" w:rsidRDefault="007E5CBB" w:rsidP="007E5CBB">
            <w:pPr>
              <w:jc w:val="both"/>
              <w:rPr>
                <w:rFonts w:ascii="Times New Roman" w:hAnsi="Times New Roman" w:cs="Times New Roman"/>
                <w:b/>
                <w:sz w:val="28"/>
                <w:szCs w:val="28"/>
              </w:rPr>
            </w:pPr>
            <w:r>
              <w:rPr>
                <w:rFonts w:ascii="Times New Roman" w:hAnsi="Times New Roman" w:cs="Times New Roman"/>
                <w:sz w:val="28"/>
                <w:szCs w:val="28"/>
              </w:rPr>
              <w:t>У</w:t>
            </w:r>
            <w:r w:rsidRPr="007E5CBB">
              <w:rPr>
                <w:rFonts w:ascii="Times New Roman" w:hAnsi="Times New Roman" w:cs="Times New Roman"/>
                <w:sz w:val="28"/>
                <w:szCs w:val="28"/>
              </w:rPr>
              <w:t>крупненное описание запл</w:t>
            </w:r>
            <w:r w:rsidRPr="007E5CBB">
              <w:rPr>
                <w:rFonts w:ascii="Times New Roman" w:hAnsi="Times New Roman" w:cs="Times New Roman"/>
                <w:sz w:val="28"/>
                <w:szCs w:val="28"/>
              </w:rPr>
              <w:t>а</w:t>
            </w:r>
            <w:r w:rsidRPr="007E5CBB">
              <w:rPr>
                <w:rFonts w:ascii="Times New Roman" w:hAnsi="Times New Roman" w:cs="Times New Roman"/>
                <w:sz w:val="28"/>
                <w:szCs w:val="28"/>
              </w:rPr>
              <w:t>нированных мероприятий (и</w:t>
            </w:r>
            <w:r w:rsidRPr="007E5CBB">
              <w:rPr>
                <w:rFonts w:ascii="Times New Roman" w:hAnsi="Times New Roman" w:cs="Times New Roman"/>
                <w:sz w:val="28"/>
                <w:szCs w:val="28"/>
              </w:rPr>
              <w:t>н</w:t>
            </w:r>
            <w:r w:rsidRPr="007E5CBB">
              <w:rPr>
                <w:rFonts w:ascii="Times New Roman" w:hAnsi="Times New Roman" w:cs="Times New Roman"/>
                <w:sz w:val="28"/>
                <w:szCs w:val="28"/>
              </w:rPr>
              <w:lastRenderedPageBreak/>
              <w:t>вестиционных проектов) по проектированию, строительс</w:t>
            </w:r>
            <w:r w:rsidRPr="007E5CBB">
              <w:rPr>
                <w:rFonts w:ascii="Times New Roman" w:hAnsi="Times New Roman" w:cs="Times New Roman"/>
                <w:sz w:val="28"/>
                <w:szCs w:val="28"/>
              </w:rPr>
              <w:t>т</w:t>
            </w:r>
            <w:r w:rsidRPr="007E5CBB">
              <w:rPr>
                <w:rFonts w:ascii="Times New Roman" w:hAnsi="Times New Roman" w:cs="Times New Roman"/>
                <w:sz w:val="28"/>
                <w:szCs w:val="28"/>
              </w:rPr>
              <w:t>ву, реконструкции объектов социальной инфраструктуры</w:t>
            </w:r>
          </w:p>
        </w:tc>
        <w:tc>
          <w:tcPr>
            <w:tcW w:w="5096" w:type="dxa"/>
          </w:tcPr>
          <w:p w:rsidR="00DB5528" w:rsidRPr="00DB5528" w:rsidRDefault="00DB5528" w:rsidP="00DB5528">
            <w:pPr>
              <w:pStyle w:val="AAA"/>
              <w:shd w:val="clear" w:color="auto" w:fill="FFFFFF" w:themeFill="background1"/>
              <w:spacing w:after="0"/>
              <w:ind w:firstLine="316"/>
              <w:rPr>
                <w:sz w:val="28"/>
                <w:szCs w:val="28"/>
              </w:rPr>
            </w:pPr>
            <w:r w:rsidRPr="00DB5528">
              <w:rPr>
                <w:sz w:val="28"/>
                <w:szCs w:val="28"/>
              </w:rPr>
              <w:lastRenderedPageBreak/>
              <w:t>Разработка проектно-сметной док</w:t>
            </w:r>
            <w:r w:rsidRPr="00DB5528">
              <w:rPr>
                <w:sz w:val="28"/>
                <w:szCs w:val="28"/>
              </w:rPr>
              <w:t>у</w:t>
            </w:r>
            <w:r w:rsidRPr="00DB5528">
              <w:rPr>
                <w:sz w:val="28"/>
                <w:szCs w:val="28"/>
              </w:rPr>
              <w:t>ментации;</w:t>
            </w:r>
          </w:p>
          <w:p w:rsidR="00DB5528" w:rsidRDefault="003C67B6" w:rsidP="00DB5528">
            <w:pPr>
              <w:pStyle w:val="AAA"/>
              <w:shd w:val="clear" w:color="auto" w:fill="FFFFFF" w:themeFill="background1"/>
              <w:spacing w:after="0"/>
              <w:ind w:firstLine="316"/>
              <w:rPr>
                <w:sz w:val="28"/>
                <w:szCs w:val="28"/>
              </w:rPr>
            </w:pPr>
            <w:r>
              <w:rPr>
                <w:sz w:val="28"/>
                <w:szCs w:val="28"/>
              </w:rPr>
              <w:lastRenderedPageBreak/>
              <w:t>Р</w:t>
            </w:r>
            <w:r w:rsidR="0063725B">
              <w:rPr>
                <w:sz w:val="28"/>
                <w:szCs w:val="28"/>
              </w:rPr>
              <w:t>еконструкция авто</w:t>
            </w:r>
            <w:r w:rsidR="00DB5528" w:rsidRPr="00DB5528">
              <w:rPr>
                <w:sz w:val="28"/>
                <w:szCs w:val="28"/>
              </w:rPr>
              <w:t>дорог;</w:t>
            </w:r>
          </w:p>
          <w:p w:rsidR="007E5CBB" w:rsidRPr="00DB5528" w:rsidRDefault="0063725B" w:rsidP="00DB5528">
            <w:pPr>
              <w:pStyle w:val="AAA"/>
              <w:shd w:val="clear" w:color="auto" w:fill="FFFFFF" w:themeFill="background1"/>
              <w:spacing w:after="0"/>
              <w:ind w:firstLine="316"/>
              <w:rPr>
                <w:sz w:val="28"/>
                <w:szCs w:val="28"/>
              </w:rPr>
            </w:pPr>
            <w:r>
              <w:rPr>
                <w:sz w:val="28"/>
                <w:szCs w:val="28"/>
              </w:rPr>
              <w:t>Ремонт и капитальный ремонт авт</w:t>
            </w:r>
            <w:r>
              <w:rPr>
                <w:sz w:val="28"/>
                <w:szCs w:val="28"/>
              </w:rPr>
              <w:t>о</w:t>
            </w:r>
            <w:r>
              <w:rPr>
                <w:sz w:val="28"/>
                <w:szCs w:val="28"/>
              </w:rPr>
              <w:t>дорог</w:t>
            </w:r>
            <w:bookmarkStart w:id="0" w:name="_GoBack"/>
            <w:bookmarkEnd w:id="0"/>
          </w:p>
        </w:tc>
      </w:tr>
      <w:tr w:rsidR="007E5CBB" w:rsidTr="00FC755B">
        <w:tc>
          <w:tcPr>
            <w:tcW w:w="3964" w:type="dxa"/>
          </w:tcPr>
          <w:p w:rsidR="007E5CBB" w:rsidRDefault="007E5CBB" w:rsidP="007E5CBB">
            <w:pPr>
              <w:jc w:val="both"/>
              <w:rPr>
                <w:rFonts w:ascii="Times New Roman" w:hAnsi="Times New Roman" w:cs="Times New Roman"/>
                <w:b/>
                <w:sz w:val="28"/>
                <w:szCs w:val="28"/>
              </w:rPr>
            </w:pPr>
            <w:r>
              <w:rPr>
                <w:rFonts w:ascii="Times New Roman" w:hAnsi="Times New Roman" w:cs="Times New Roman"/>
                <w:sz w:val="28"/>
                <w:szCs w:val="28"/>
              </w:rPr>
              <w:lastRenderedPageBreak/>
              <w:t>С</w:t>
            </w:r>
            <w:r w:rsidRPr="007E5CBB">
              <w:rPr>
                <w:rFonts w:ascii="Times New Roman" w:hAnsi="Times New Roman" w:cs="Times New Roman"/>
                <w:sz w:val="28"/>
                <w:szCs w:val="28"/>
              </w:rPr>
              <w:t>рок и этапы реализации пр</w:t>
            </w:r>
            <w:r w:rsidRPr="007E5CBB">
              <w:rPr>
                <w:rFonts w:ascii="Times New Roman" w:hAnsi="Times New Roman" w:cs="Times New Roman"/>
                <w:sz w:val="28"/>
                <w:szCs w:val="28"/>
              </w:rPr>
              <w:t>о</w:t>
            </w:r>
            <w:r w:rsidRPr="007E5CBB">
              <w:rPr>
                <w:rFonts w:ascii="Times New Roman" w:hAnsi="Times New Roman" w:cs="Times New Roman"/>
                <w:sz w:val="28"/>
                <w:szCs w:val="28"/>
              </w:rPr>
              <w:t>граммы</w:t>
            </w:r>
          </w:p>
        </w:tc>
        <w:tc>
          <w:tcPr>
            <w:tcW w:w="5096" w:type="dxa"/>
          </w:tcPr>
          <w:p w:rsidR="007E5CBB" w:rsidRPr="00AF2A32" w:rsidRDefault="00AF2A32" w:rsidP="00AF2A32">
            <w:pPr>
              <w:ind w:firstLine="316"/>
              <w:jc w:val="both"/>
              <w:rPr>
                <w:rFonts w:ascii="Times New Roman" w:hAnsi="Times New Roman" w:cs="Times New Roman"/>
                <w:sz w:val="28"/>
                <w:szCs w:val="28"/>
              </w:rPr>
            </w:pPr>
            <w:r w:rsidRPr="00AF2A32">
              <w:rPr>
                <w:rFonts w:ascii="Times New Roman" w:hAnsi="Times New Roman" w:cs="Times New Roman"/>
                <w:sz w:val="28"/>
                <w:szCs w:val="28"/>
              </w:rPr>
              <w:t>2018 – 2027 годы</w:t>
            </w:r>
          </w:p>
        </w:tc>
      </w:tr>
      <w:tr w:rsidR="007E5CBB" w:rsidTr="00FC755B">
        <w:tc>
          <w:tcPr>
            <w:tcW w:w="3964" w:type="dxa"/>
          </w:tcPr>
          <w:p w:rsidR="007E5CBB" w:rsidRDefault="007E5CBB" w:rsidP="007E5CBB">
            <w:pPr>
              <w:jc w:val="both"/>
              <w:rPr>
                <w:rFonts w:ascii="Times New Roman" w:hAnsi="Times New Roman" w:cs="Times New Roman"/>
                <w:b/>
                <w:sz w:val="28"/>
                <w:szCs w:val="28"/>
              </w:rPr>
            </w:pPr>
            <w:r>
              <w:rPr>
                <w:rFonts w:ascii="Times New Roman" w:hAnsi="Times New Roman" w:cs="Times New Roman"/>
                <w:sz w:val="28"/>
                <w:szCs w:val="28"/>
              </w:rPr>
              <w:t>О</w:t>
            </w:r>
            <w:r w:rsidRPr="007E5CBB">
              <w:rPr>
                <w:rFonts w:ascii="Times New Roman" w:hAnsi="Times New Roman" w:cs="Times New Roman"/>
                <w:sz w:val="28"/>
                <w:szCs w:val="28"/>
              </w:rPr>
              <w:t>бъемы и источники фина</w:t>
            </w:r>
            <w:r w:rsidRPr="007E5CBB">
              <w:rPr>
                <w:rFonts w:ascii="Times New Roman" w:hAnsi="Times New Roman" w:cs="Times New Roman"/>
                <w:sz w:val="28"/>
                <w:szCs w:val="28"/>
              </w:rPr>
              <w:t>н</w:t>
            </w:r>
            <w:r w:rsidRPr="007E5CBB">
              <w:rPr>
                <w:rFonts w:ascii="Times New Roman" w:hAnsi="Times New Roman" w:cs="Times New Roman"/>
                <w:sz w:val="28"/>
                <w:szCs w:val="28"/>
              </w:rPr>
              <w:t>сирования программы</w:t>
            </w:r>
          </w:p>
        </w:tc>
        <w:tc>
          <w:tcPr>
            <w:tcW w:w="5096" w:type="dxa"/>
          </w:tcPr>
          <w:p w:rsidR="00DB5528" w:rsidRPr="00DB5528" w:rsidRDefault="00DB5528" w:rsidP="00DB5528">
            <w:pPr>
              <w:ind w:firstLine="316"/>
              <w:jc w:val="both"/>
              <w:rPr>
                <w:rFonts w:ascii="Times New Roman" w:hAnsi="Times New Roman" w:cs="Times New Roman"/>
                <w:color w:val="000000"/>
                <w:sz w:val="28"/>
                <w:szCs w:val="28"/>
              </w:rPr>
            </w:pPr>
            <w:r w:rsidRPr="00DB5528">
              <w:rPr>
                <w:rFonts w:ascii="Times New Roman" w:hAnsi="Times New Roman" w:cs="Times New Roman"/>
                <w:color w:val="000000"/>
                <w:sz w:val="28"/>
                <w:szCs w:val="28"/>
              </w:rPr>
              <w:t>Источники и объемы финансиров</w:t>
            </w:r>
            <w:r w:rsidRPr="00DB5528">
              <w:rPr>
                <w:rFonts w:ascii="Times New Roman" w:hAnsi="Times New Roman" w:cs="Times New Roman"/>
                <w:color w:val="000000"/>
                <w:sz w:val="28"/>
                <w:szCs w:val="28"/>
              </w:rPr>
              <w:t>а</w:t>
            </w:r>
            <w:r w:rsidRPr="00DB5528">
              <w:rPr>
                <w:rFonts w:ascii="Times New Roman" w:hAnsi="Times New Roman" w:cs="Times New Roman"/>
                <w:color w:val="000000"/>
                <w:sz w:val="28"/>
                <w:szCs w:val="28"/>
              </w:rPr>
              <w:t>ния:</w:t>
            </w:r>
          </w:p>
          <w:p w:rsidR="00DB5528" w:rsidRPr="00DB5528" w:rsidRDefault="00DB5528" w:rsidP="00DB5528">
            <w:pPr>
              <w:ind w:firstLine="316"/>
              <w:jc w:val="both"/>
              <w:rPr>
                <w:rFonts w:ascii="Times New Roman" w:hAnsi="Times New Roman" w:cs="Times New Roman"/>
                <w:color w:val="000000"/>
                <w:sz w:val="28"/>
                <w:szCs w:val="28"/>
              </w:rPr>
            </w:pPr>
            <w:r w:rsidRPr="00DB5528">
              <w:rPr>
                <w:rFonts w:ascii="Times New Roman" w:hAnsi="Times New Roman" w:cs="Times New Roman"/>
                <w:color w:val="000000"/>
                <w:sz w:val="28"/>
                <w:szCs w:val="28"/>
              </w:rPr>
              <w:t xml:space="preserve">средства </w:t>
            </w:r>
            <w:r>
              <w:rPr>
                <w:rFonts w:ascii="Times New Roman" w:hAnsi="Times New Roman" w:cs="Times New Roman"/>
                <w:color w:val="000000"/>
                <w:sz w:val="28"/>
                <w:szCs w:val="28"/>
              </w:rPr>
              <w:t>областного</w:t>
            </w:r>
            <w:r w:rsidRPr="00DB5528">
              <w:rPr>
                <w:rFonts w:ascii="Times New Roman" w:hAnsi="Times New Roman" w:cs="Times New Roman"/>
                <w:color w:val="000000"/>
                <w:sz w:val="28"/>
                <w:szCs w:val="28"/>
              </w:rPr>
              <w:t xml:space="preserve"> бюджета – </w:t>
            </w:r>
            <w:r w:rsidR="00A115DE">
              <w:rPr>
                <w:rFonts w:ascii="Times New Roman" w:hAnsi="Times New Roman" w:cs="Times New Roman"/>
                <w:color w:val="000000"/>
                <w:sz w:val="28"/>
                <w:szCs w:val="28"/>
              </w:rPr>
              <w:t>24035</w:t>
            </w:r>
            <w:r w:rsidRPr="00DB5528">
              <w:rPr>
                <w:rFonts w:ascii="Times New Roman" w:hAnsi="Times New Roman" w:cs="Times New Roman"/>
                <w:color w:val="000000"/>
                <w:sz w:val="28"/>
                <w:szCs w:val="28"/>
              </w:rPr>
              <w:t xml:space="preserve"> тыс. рублей;</w:t>
            </w:r>
          </w:p>
          <w:p w:rsidR="00DB5528" w:rsidRPr="00DB5528" w:rsidRDefault="00DB5528" w:rsidP="00DB5528">
            <w:pPr>
              <w:ind w:firstLine="316"/>
              <w:jc w:val="both"/>
              <w:rPr>
                <w:rFonts w:ascii="Times New Roman" w:hAnsi="Times New Roman" w:cs="Times New Roman"/>
                <w:color w:val="000000"/>
                <w:sz w:val="28"/>
                <w:szCs w:val="28"/>
              </w:rPr>
            </w:pPr>
            <w:r w:rsidRPr="00DB5528">
              <w:rPr>
                <w:rFonts w:ascii="Times New Roman" w:hAnsi="Times New Roman" w:cs="Times New Roman"/>
                <w:color w:val="000000"/>
                <w:sz w:val="28"/>
                <w:szCs w:val="28"/>
              </w:rPr>
              <w:t xml:space="preserve">средства </w:t>
            </w:r>
            <w:r>
              <w:rPr>
                <w:rFonts w:ascii="Times New Roman" w:hAnsi="Times New Roman" w:cs="Times New Roman"/>
                <w:color w:val="000000"/>
                <w:sz w:val="28"/>
                <w:szCs w:val="28"/>
              </w:rPr>
              <w:t>местного бюджета</w:t>
            </w:r>
            <w:r w:rsidRPr="00DB5528">
              <w:rPr>
                <w:rFonts w:ascii="Times New Roman" w:hAnsi="Times New Roman" w:cs="Times New Roman"/>
                <w:color w:val="000000"/>
                <w:sz w:val="28"/>
                <w:szCs w:val="28"/>
              </w:rPr>
              <w:t xml:space="preserve"> – </w:t>
            </w:r>
            <w:r w:rsidR="00A115DE">
              <w:rPr>
                <w:rFonts w:ascii="Times New Roman" w:hAnsi="Times New Roman" w:cs="Times New Roman"/>
                <w:color w:val="000000"/>
                <w:sz w:val="28"/>
                <w:szCs w:val="28"/>
              </w:rPr>
              <w:t>18562</w:t>
            </w:r>
            <w:r w:rsidRPr="00DB5528">
              <w:rPr>
                <w:rFonts w:ascii="Times New Roman" w:hAnsi="Times New Roman" w:cs="Times New Roman"/>
                <w:color w:val="000000"/>
                <w:sz w:val="28"/>
                <w:szCs w:val="28"/>
              </w:rPr>
              <w:t xml:space="preserve"> тыс. рублей.</w:t>
            </w:r>
          </w:p>
          <w:p w:rsidR="00AF2A32" w:rsidRPr="00DB5528" w:rsidRDefault="00DB5528" w:rsidP="00A115DE">
            <w:pPr>
              <w:ind w:firstLine="316"/>
              <w:jc w:val="both"/>
              <w:rPr>
                <w:rFonts w:ascii="Times New Roman" w:hAnsi="Times New Roman" w:cs="Times New Roman"/>
                <w:b/>
                <w:sz w:val="28"/>
                <w:szCs w:val="28"/>
              </w:rPr>
            </w:pPr>
            <w:r w:rsidRPr="00DB5528">
              <w:rPr>
                <w:rFonts w:ascii="Times New Roman" w:hAnsi="Times New Roman" w:cs="Times New Roman"/>
                <w:color w:val="000000"/>
                <w:sz w:val="28"/>
                <w:szCs w:val="28"/>
              </w:rPr>
              <w:t>Бюджетные ассигнования, пред</w:t>
            </w:r>
            <w:r w:rsidRPr="00DB5528">
              <w:rPr>
                <w:rFonts w:ascii="Times New Roman" w:hAnsi="Times New Roman" w:cs="Times New Roman"/>
                <w:color w:val="000000"/>
                <w:sz w:val="28"/>
                <w:szCs w:val="28"/>
              </w:rPr>
              <w:t>у</w:t>
            </w:r>
            <w:r w:rsidRPr="00DB5528">
              <w:rPr>
                <w:rFonts w:ascii="Times New Roman" w:hAnsi="Times New Roman" w:cs="Times New Roman"/>
                <w:color w:val="000000"/>
                <w:sz w:val="28"/>
                <w:szCs w:val="28"/>
              </w:rPr>
              <w:t>смотренные в плановом периоде 201</w:t>
            </w:r>
            <w:r>
              <w:rPr>
                <w:rFonts w:ascii="Times New Roman" w:hAnsi="Times New Roman" w:cs="Times New Roman"/>
                <w:color w:val="000000"/>
                <w:sz w:val="28"/>
                <w:szCs w:val="28"/>
              </w:rPr>
              <w:t>8</w:t>
            </w:r>
            <w:r w:rsidRPr="00DB5528">
              <w:rPr>
                <w:rFonts w:ascii="Times New Roman" w:hAnsi="Times New Roman" w:cs="Times New Roman"/>
                <w:color w:val="000000"/>
                <w:sz w:val="28"/>
                <w:szCs w:val="28"/>
              </w:rPr>
              <w:t xml:space="preserve"> - 202</w:t>
            </w:r>
            <w:r>
              <w:rPr>
                <w:rFonts w:ascii="Times New Roman" w:hAnsi="Times New Roman" w:cs="Times New Roman"/>
                <w:color w:val="000000"/>
                <w:sz w:val="28"/>
                <w:szCs w:val="28"/>
              </w:rPr>
              <w:t>7</w:t>
            </w:r>
            <w:r w:rsidRPr="00DB5528">
              <w:rPr>
                <w:rFonts w:ascii="Times New Roman" w:hAnsi="Times New Roman" w:cs="Times New Roman"/>
                <w:color w:val="000000"/>
                <w:sz w:val="28"/>
                <w:szCs w:val="28"/>
              </w:rPr>
              <w:t xml:space="preserve"> годы, будут уточнены при форм</w:t>
            </w:r>
            <w:r w:rsidRPr="00DB5528">
              <w:rPr>
                <w:rFonts w:ascii="Times New Roman" w:hAnsi="Times New Roman" w:cs="Times New Roman"/>
                <w:color w:val="000000"/>
                <w:sz w:val="28"/>
                <w:szCs w:val="28"/>
              </w:rPr>
              <w:t>и</w:t>
            </w:r>
            <w:r w:rsidRPr="00DB5528">
              <w:rPr>
                <w:rFonts w:ascii="Times New Roman" w:hAnsi="Times New Roman" w:cs="Times New Roman"/>
                <w:color w:val="000000"/>
                <w:sz w:val="28"/>
                <w:szCs w:val="28"/>
              </w:rPr>
              <w:t xml:space="preserve">ровании проектов бюджета поселения с учетом изменения ассигнований из </w:t>
            </w:r>
            <w:r w:rsidR="00A115DE">
              <w:rPr>
                <w:rFonts w:ascii="Times New Roman" w:hAnsi="Times New Roman" w:cs="Times New Roman"/>
                <w:color w:val="000000"/>
                <w:sz w:val="28"/>
                <w:szCs w:val="28"/>
              </w:rPr>
              <w:t>ра</w:t>
            </w:r>
            <w:r w:rsidR="00A115DE">
              <w:rPr>
                <w:rFonts w:ascii="Times New Roman" w:hAnsi="Times New Roman" w:cs="Times New Roman"/>
                <w:color w:val="000000"/>
                <w:sz w:val="28"/>
                <w:szCs w:val="28"/>
              </w:rPr>
              <w:t>й</w:t>
            </w:r>
            <w:r w:rsidR="00A115DE">
              <w:rPr>
                <w:rFonts w:ascii="Times New Roman" w:hAnsi="Times New Roman" w:cs="Times New Roman"/>
                <w:color w:val="000000"/>
                <w:sz w:val="28"/>
                <w:szCs w:val="28"/>
              </w:rPr>
              <w:t>онного</w:t>
            </w:r>
            <w:r w:rsidRPr="00DB5528">
              <w:rPr>
                <w:rFonts w:ascii="Times New Roman" w:hAnsi="Times New Roman" w:cs="Times New Roman"/>
                <w:color w:val="000000"/>
                <w:sz w:val="28"/>
                <w:szCs w:val="28"/>
              </w:rPr>
              <w:t xml:space="preserve"> бюджета.</w:t>
            </w:r>
          </w:p>
        </w:tc>
      </w:tr>
      <w:tr w:rsidR="007E5CBB" w:rsidTr="00FC755B">
        <w:tc>
          <w:tcPr>
            <w:tcW w:w="3964" w:type="dxa"/>
          </w:tcPr>
          <w:p w:rsidR="007E5CBB" w:rsidRDefault="007E5CBB" w:rsidP="007E5CBB">
            <w:pPr>
              <w:jc w:val="both"/>
              <w:rPr>
                <w:rFonts w:ascii="Times New Roman" w:hAnsi="Times New Roman" w:cs="Times New Roman"/>
                <w:sz w:val="28"/>
                <w:szCs w:val="28"/>
              </w:rPr>
            </w:pPr>
            <w:r>
              <w:rPr>
                <w:rFonts w:ascii="Times New Roman" w:hAnsi="Times New Roman" w:cs="Times New Roman"/>
                <w:sz w:val="28"/>
                <w:szCs w:val="28"/>
              </w:rPr>
              <w:t>О</w:t>
            </w:r>
            <w:r w:rsidRPr="007E5CBB">
              <w:rPr>
                <w:rFonts w:ascii="Times New Roman" w:hAnsi="Times New Roman" w:cs="Times New Roman"/>
                <w:sz w:val="28"/>
                <w:szCs w:val="28"/>
              </w:rPr>
              <w:t>жидаемые результаты реал</w:t>
            </w:r>
            <w:r w:rsidRPr="007E5CBB">
              <w:rPr>
                <w:rFonts w:ascii="Times New Roman" w:hAnsi="Times New Roman" w:cs="Times New Roman"/>
                <w:sz w:val="28"/>
                <w:szCs w:val="28"/>
              </w:rPr>
              <w:t>и</w:t>
            </w:r>
            <w:r w:rsidRPr="007E5CBB">
              <w:rPr>
                <w:rFonts w:ascii="Times New Roman" w:hAnsi="Times New Roman" w:cs="Times New Roman"/>
                <w:sz w:val="28"/>
                <w:szCs w:val="28"/>
              </w:rPr>
              <w:t>зации программы</w:t>
            </w:r>
          </w:p>
        </w:tc>
        <w:tc>
          <w:tcPr>
            <w:tcW w:w="5096" w:type="dxa"/>
          </w:tcPr>
          <w:p w:rsidR="00DB5528" w:rsidRPr="00DB5528" w:rsidRDefault="00DB5528" w:rsidP="00DB5528">
            <w:pPr>
              <w:ind w:firstLine="316"/>
              <w:jc w:val="both"/>
              <w:rPr>
                <w:rFonts w:ascii="Times New Roman" w:hAnsi="Times New Roman" w:cs="Times New Roman"/>
                <w:sz w:val="28"/>
                <w:szCs w:val="28"/>
              </w:rPr>
            </w:pPr>
            <w:r w:rsidRPr="00DB5528">
              <w:rPr>
                <w:rFonts w:ascii="Times New Roman" w:hAnsi="Times New Roman" w:cs="Times New Roman"/>
                <w:sz w:val="28"/>
                <w:szCs w:val="28"/>
              </w:rPr>
              <w:t>повышение качества и эффективн</w:t>
            </w:r>
            <w:r w:rsidRPr="00DB5528">
              <w:rPr>
                <w:rFonts w:ascii="Times New Roman" w:hAnsi="Times New Roman" w:cs="Times New Roman"/>
                <w:sz w:val="28"/>
                <w:szCs w:val="28"/>
              </w:rPr>
              <w:t>о</w:t>
            </w:r>
            <w:r w:rsidRPr="00DB5528">
              <w:rPr>
                <w:rFonts w:ascii="Times New Roman" w:hAnsi="Times New Roman" w:cs="Times New Roman"/>
                <w:sz w:val="28"/>
                <w:szCs w:val="28"/>
              </w:rPr>
              <w:t>сти транспортного обслуживания нас</w:t>
            </w:r>
            <w:r w:rsidRPr="00DB5528">
              <w:rPr>
                <w:rFonts w:ascii="Times New Roman" w:hAnsi="Times New Roman" w:cs="Times New Roman"/>
                <w:sz w:val="28"/>
                <w:szCs w:val="28"/>
              </w:rPr>
              <w:t>е</w:t>
            </w:r>
            <w:r w:rsidRPr="00DB5528">
              <w:rPr>
                <w:rFonts w:ascii="Times New Roman" w:hAnsi="Times New Roman" w:cs="Times New Roman"/>
                <w:sz w:val="28"/>
                <w:szCs w:val="28"/>
              </w:rPr>
              <w:t>ления, а также юридических лиц и и</w:t>
            </w:r>
            <w:r w:rsidRPr="00DB5528">
              <w:rPr>
                <w:rFonts w:ascii="Times New Roman" w:hAnsi="Times New Roman" w:cs="Times New Roman"/>
                <w:sz w:val="28"/>
                <w:szCs w:val="28"/>
              </w:rPr>
              <w:t>н</w:t>
            </w:r>
            <w:r w:rsidRPr="00DB5528">
              <w:rPr>
                <w:rFonts w:ascii="Times New Roman" w:hAnsi="Times New Roman" w:cs="Times New Roman"/>
                <w:sz w:val="28"/>
                <w:szCs w:val="28"/>
              </w:rPr>
              <w:t>дивидуальных предпринимателей, ос</w:t>
            </w:r>
            <w:r w:rsidRPr="00DB5528">
              <w:rPr>
                <w:rFonts w:ascii="Times New Roman" w:hAnsi="Times New Roman" w:cs="Times New Roman"/>
                <w:sz w:val="28"/>
                <w:szCs w:val="28"/>
              </w:rPr>
              <w:t>у</w:t>
            </w:r>
            <w:r w:rsidRPr="00DB5528">
              <w:rPr>
                <w:rFonts w:ascii="Times New Roman" w:hAnsi="Times New Roman" w:cs="Times New Roman"/>
                <w:sz w:val="28"/>
                <w:szCs w:val="28"/>
              </w:rPr>
              <w:t>ществляющих экономическую деятел</w:t>
            </w:r>
            <w:r w:rsidRPr="00DB5528">
              <w:rPr>
                <w:rFonts w:ascii="Times New Roman" w:hAnsi="Times New Roman" w:cs="Times New Roman"/>
                <w:sz w:val="28"/>
                <w:szCs w:val="28"/>
              </w:rPr>
              <w:t>ь</w:t>
            </w:r>
            <w:r w:rsidRPr="00DB5528">
              <w:rPr>
                <w:rFonts w:ascii="Times New Roman" w:hAnsi="Times New Roman" w:cs="Times New Roman"/>
                <w:sz w:val="28"/>
                <w:szCs w:val="28"/>
              </w:rPr>
              <w:t xml:space="preserve">ность на территории МО </w:t>
            </w:r>
            <w:r w:rsidR="00837738">
              <w:rPr>
                <w:rFonts w:ascii="Times New Roman" w:hAnsi="Times New Roman" w:cs="Times New Roman"/>
                <w:sz w:val="28"/>
                <w:szCs w:val="28"/>
              </w:rPr>
              <w:t>Орловское сельское</w:t>
            </w:r>
            <w:r>
              <w:rPr>
                <w:rFonts w:ascii="Times New Roman" w:hAnsi="Times New Roman" w:cs="Times New Roman"/>
                <w:sz w:val="28"/>
                <w:szCs w:val="28"/>
              </w:rPr>
              <w:t xml:space="preserve"> поселение</w:t>
            </w:r>
            <w:r w:rsidRPr="00DB5528">
              <w:rPr>
                <w:rFonts w:ascii="Times New Roman" w:hAnsi="Times New Roman" w:cs="Times New Roman"/>
                <w:sz w:val="28"/>
                <w:szCs w:val="28"/>
              </w:rPr>
              <w:t>;</w:t>
            </w:r>
          </w:p>
          <w:p w:rsidR="00DB5528" w:rsidRPr="00DB5528" w:rsidRDefault="00DB5528" w:rsidP="00DB5528">
            <w:pPr>
              <w:ind w:firstLine="316"/>
              <w:jc w:val="both"/>
              <w:rPr>
                <w:rFonts w:ascii="Times New Roman" w:hAnsi="Times New Roman" w:cs="Times New Roman"/>
                <w:sz w:val="28"/>
                <w:szCs w:val="28"/>
              </w:rPr>
            </w:pPr>
            <w:r w:rsidRPr="00DB5528">
              <w:rPr>
                <w:rFonts w:ascii="Times New Roman" w:hAnsi="Times New Roman" w:cs="Times New Roman"/>
                <w:sz w:val="28"/>
                <w:szCs w:val="28"/>
              </w:rPr>
              <w:t>увеличение уровня доступности об</w:t>
            </w:r>
            <w:r w:rsidRPr="00DB5528">
              <w:rPr>
                <w:rFonts w:ascii="Times New Roman" w:hAnsi="Times New Roman" w:cs="Times New Roman"/>
                <w:sz w:val="28"/>
                <w:szCs w:val="28"/>
              </w:rPr>
              <w:t>ъ</w:t>
            </w:r>
            <w:r w:rsidRPr="00DB5528">
              <w:rPr>
                <w:rFonts w:ascii="Times New Roman" w:hAnsi="Times New Roman" w:cs="Times New Roman"/>
                <w:sz w:val="28"/>
                <w:szCs w:val="28"/>
              </w:rPr>
              <w:t>ектов транспортной инфраструктуры для населения и субъектов экономич</w:t>
            </w:r>
            <w:r w:rsidRPr="00DB5528">
              <w:rPr>
                <w:rFonts w:ascii="Times New Roman" w:hAnsi="Times New Roman" w:cs="Times New Roman"/>
                <w:sz w:val="28"/>
                <w:szCs w:val="28"/>
              </w:rPr>
              <w:t>е</w:t>
            </w:r>
            <w:r w:rsidRPr="00DB5528">
              <w:rPr>
                <w:rFonts w:ascii="Times New Roman" w:hAnsi="Times New Roman" w:cs="Times New Roman"/>
                <w:sz w:val="28"/>
                <w:szCs w:val="28"/>
              </w:rPr>
              <w:t>ской деятельности в соответствии с нормативами градостроительного пр</w:t>
            </w:r>
            <w:r w:rsidRPr="00DB5528">
              <w:rPr>
                <w:rFonts w:ascii="Times New Roman" w:hAnsi="Times New Roman" w:cs="Times New Roman"/>
                <w:sz w:val="28"/>
                <w:szCs w:val="28"/>
              </w:rPr>
              <w:t>о</w:t>
            </w:r>
            <w:r w:rsidRPr="00DB5528">
              <w:rPr>
                <w:rFonts w:ascii="Times New Roman" w:hAnsi="Times New Roman" w:cs="Times New Roman"/>
                <w:sz w:val="28"/>
                <w:szCs w:val="28"/>
              </w:rPr>
              <w:t xml:space="preserve">ектирования МО </w:t>
            </w:r>
            <w:r w:rsidR="00837738">
              <w:rPr>
                <w:rFonts w:ascii="Times New Roman" w:hAnsi="Times New Roman" w:cs="Times New Roman"/>
                <w:sz w:val="28"/>
                <w:szCs w:val="28"/>
              </w:rPr>
              <w:t>Орловское сельское</w:t>
            </w:r>
            <w:r w:rsidR="003C67B6">
              <w:rPr>
                <w:rFonts w:ascii="Times New Roman" w:hAnsi="Times New Roman" w:cs="Times New Roman"/>
                <w:sz w:val="28"/>
                <w:szCs w:val="28"/>
              </w:rPr>
              <w:t xml:space="preserve"> </w:t>
            </w:r>
            <w:r>
              <w:rPr>
                <w:rFonts w:ascii="Times New Roman" w:hAnsi="Times New Roman" w:cs="Times New Roman"/>
                <w:sz w:val="28"/>
                <w:szCs w:val="28"/>
              </w:rPr>
              <w:t>поселение</w:t>
            </w:r>
            <w:r w:rsidRPr="00DB5528">
              <w:rPr>
                <w:rFonts w:ascii="Times New Roman" w:hAnsi="Times New Roman" w:cs="Times New Roman"/>
                <w:sz w:val="28"/>
                <w:szCs w:val="28"/>
              </w:rPr>
              <w:t>;</w:t>
            </w:r>
          </w:p>
          <w:p w:rsidR="007E5CBB" w:rsidRPr="00BF600B" w:rsidRDefault="00DB5528" w:rsidP="00837738">
            <w:pPr>
              <w:ind w:firstLine="316"/>
              <w:jc w:val="both"/>
              <w:rPr>
                <w:rFonts w:ascii="Times New Roman" w:hAnsi="Times New Roman" w:cs="Times New Roman"/>
                <w:sz w:val="28"/>
                <w:szCs w:val="28"/>
              </w:rPr>
            </w:pPr>
            <w:r w:rsidRPr="00DB5528">
              <w:rPr>
                <w:rFonts w:ascii="Times New Roman" w:hAnsi="Times New Roman" w:cs="Times New Roman"/>
                <w:sz w:val="28"/>
                <w:szCs w:val="28"/>
              </w:rPr>
              <w:t xml:space="preserve">повышение надежности системы транспортной инфраструктуры МО </w:t>
            </w:r>
            <w:r w:rsidR="00837738">
              <w:rPr>
                <w:rFonts w:ascii="Times New Roman" w:hAnsi="Times New Roman" w:cs="Times New Roman"/>
                <w:sz w:val="28"/>
                <w:szCs w:val="28"/>
              </w:rPr>
              <w:t>О</w:t>
            </w:r>
            <w:r w:rsidR="00837738">
              <w:rPr>
                <w:rFonts w:ascii="Times New Roman" w:hAnsi="Times New Roman" w:cs="Times New Roman"/>
                <w:sz w:val="28"/>
                <w:szCs w:val="28"/>
              </w:rPr>
              <w:t>р</w:t>
            </w:r>
            <w:r w:rsidR="00837738">
              <w:rPr>
                <w:rFonts w:ascii="Times New Roman" w:hAnsi="Times New Roman" w:cs="Times New Roman"/>
                <w:sz w:val="28"/>
                <w:szCs w:val="28"/>
              </w:rPr>
              <w:t>ловское сельское</w:t>
            </w:r>
            <w:r>
              <w:rPr>
                <w:rFonts w:ascii="Times New Roman" w:hAnsi="Times New Roman" w:cs="Times New Roman"/>
                <w:sz w:val="28"/>
                <w:szCs w:val="28"/>
              </w:rPr>
              <w:t xml:space="preserve"> поселение</w:t>
            </w:r>
            <w:r w:rsidRPr="00DB5528">
              <w:rPr>
                <w:rFonts w:ascii="Times New Roman" w:hAnsi="Times New Roman" w:cs="Times New Roman"/>
                <w:sz w:val="28"/>
                <w:szCs w:val="28"/>
              </w:rPr>
              <w:t>.</w:t>
            </w:r>
          </w:p>
        </w:tc>
      </w:tr>
    </w:tbl>
    <w:p w:rsidR="007E5CBB" w:rsidRDefault="007E5CBB" w:rsidP="007E5CBB">
      <w:pPr>
        <w:jc w:val="both"/>
        <w:rPr>
          <w:rFonts w:ascii="Times New Roman" w:hAnsi="Times New Roman" w:cs="Times New Roman"/>
          <w:b/>
          <w:sz w:val="28"/>
          <w:szCs w:val="28"/>
        </w:rPr>
      </w:pPr>
    </w:p>
    <w:p w:rsidR="007E5CBB" w:rsidRPr="007E5CBB" w:rsidRDefault="00BF600B" w:rsidP="00CF6FA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007E5CBB" w:rsidRPr="007E5CBB">
        <w:rPr>
          <w:rFonts w:ascii="Times New Roman" w:hAnsi="Times New Roman" w:cs="Times New Roman"/>
          <w:b/>
          <w:sz w:val="28"/>
          <w:szCs w:val="28"/>
        </w:rPr>
        <w:t xml:space="preserve"> </w:t>
      </w:r>
      <w:r>
        <w:rPr>
          <w:rFonts w:ascii="Times New Roman" w:hAnsi="Times New Roman" w:cs="Times New Roman"/>
          <w:b/>
          <w:sz w:val="28"/>
          <w:szCs w:val="28"/>
        </w:rPr>
        <w:t>Характеристика</w:t>
      </w:r>
      <w:r w:rsidR="007E5CBB" w:rsidRPr="007E5CBB">
        <w:rPr>
          <w:rFonts w:ascii="Times New Roman" w:hAnsi="Times New Roman" w:cs="Times New Roman"/>
          <w:b/>
          <w:sz w:val="28"/>
          <w:szCs w:val="28"/>
        </w:rPr>
        <w:t xml:space="preserve"> существующего сост</w:t>
      </w:r>
      <w:r>
        <w:rPr>
          <w:rFonts w:ascii="Times New Roman" w:hAnsi="Times New Roman" w:cs="Times New Roman"/>
          <w:b/>
          <w:sz w:val="28"/>
          <w:szCs w:val="28"/>
        </w:rPr>
        <w:t xml:space="preserve">ояния </w:t>
      </w:r>
      <w:r w:rsidR="00024099">
        <w:rPr>
          <w:rFonts w:ascii="Times New Roman" w:hAnsi="Times New Roman" w:cs="Times New Roman"/>
          <w:b/>
          <w:sz w:val="28"/>
          <w:szCs w:val="28"/>
        </w:rPr>
        <w:t>транспортной</w:t>
      </w:r>
      <w:r>
        <w:rPr>
          <w:rFonts w:ascii="Times New Roman" w:hAnsi="Times New Roman" w:cs="Times New Roman"/>
          <w:b/>
          <w:sz w:val="28"/>
          <w:szCs w:val="28"/>
        </w:rPr>
        <w:t xml:space="preserve"> инфр</w:t>
      </w:r>
      <w:r>
        <w:rPr>
          <w:rFonts w:ascii="Times New Roman" w:hAnsi="Times New Roman" w:cs="Times New Roman"/>
          <w:b/>
          <w:sz w:val="28"/>
          <w:szCs w:val="28"/>
        </w:rPr>
        <w:t>а</w:t>
      </w:r>
      <w:r>
        <w:rPr>
          <w:rFonts w:ascii="Times New Roman" w:hAnsi="Times New Roman" w:cs="Times New Roman"/>
          <w:b/>
          <w:sz w:val="28"/>
          <w:szCs w:val="28"/>
        </w:rPr>
        <w:t>структуры</w:t>
      </w:r>
    </w:p>
    <w:p w:rsidR="007E5CBB" w:rsidRPr="00FC755B" w:rsidRDefault="005A17C1" w:rsidP="00CF6FAD">
      <w:pPr>
        <w:spacing w:after="0" w:line="240" w:lineRule="auto"/>
        <w:ind w:firstLine="709"/>
        <w:jc w:val="both"/>
        <w:rPr>
          <w:rFonts w:ascii="Times New Roman" w:hAnsi="Times New Roman" w:cs="Times New Roman"/>
          <w:b/>
          <w:i/>
          <w:sz w:val="28"/>
          <w:szCs w:val="28"/>
        </w:rPr>
      </w:pPr>
      <w:r w:rsidRPr="00FC755B">
        <w:rPr>
          <w:rFonts w:ascii="Times New Roman" w:hAnsi="Times New Roman" w:cs="Times New Roman"/>
          <w:sz w:val="28"/>
          <w:szCs w:val="28"/>
        </w:rPr>
        <w:t>2.1.</w:t>
      </w:r>
      <w:r w:rsidR="007E5CBB" w:rsidRPr="00182625">
        <w:rPr>
          <w:rFonts w:ascii="Times New Roman" w:hAnsi="Times New Roman" w:cs="Times New Roman"/>
          <w:color w:val="FF0000"/>
          <w:sz w:val="28"/>
          <w:szCs w:val="28"/>
        </w:rPr>
        <w:t xml:space="preserve"> </w:t>
      </w:r>
      <w:r w:rsidR="00024099" w:rsidRPr="00FC755B">
        <w:rPr>
          <w:rFonts w:ascii="Times New Roman" w:hAnsi="Times New Roman" w:cs="Times New Roman"/>
          <w:b/>
          <w:i/>
          <w:sz w:val="28"/>
          <w:szCs w:val="28"/>
        </w:rPr>
        <w:t>Анализ положения субъекта Российской Федерации в структуре пространственной организации Российской Федерации, анализ положения поселения, городского округа в структуре пространственной организации субъектов Российской Федерации</w:t>
      </w:r>
    </w:p>
    <w:p w:rsidR="00E021CA" w:rsidRPr="00FC755B" w:rsidRDefault="00704262" w:rsidP="00704262">
      <w:pPr>
        <w:spacing w:after="0" w:line="240" w:lineRule="auto"/>
        <w:ind w:firstLine="709"/>
        <w:jc w:val="both"/>
        <w:rPr>
          <w:rFonts w:ascii="Times New Roman" w:hAnsi="Times New Roman" w:cs="Times New Roman"/>
          <w:sz w:val="28"/>
          <w:szCs w:val="28"/>
        </w:rPr>
      </w:pPr>
      <w:r w:rsidRPr="00FC755B">
        <w:rPr>
          <w:rFonts w:ascii="Times New Roman" w:hAnsi="Times New Roman" w:cs="Times New Roman"/>
          <w:sz w:val="28"/>
          <w:szCs w:val="28"/>
        </w:rPr>
        <w:t>Орловское сельское поселение входит в состав Орловского муниципальн</w:t>
      </w:r>
      <w:r w:rsidRPr="00FC755B">
        <w:rPr>
          <w:rFonts w:ascii="Times New Roman" w:hAnsi="Times New Roman" w:cs="Times New Roman"/>
          <w:sz w:val="28"/>
          <w:szCs w:val="28"/>
        </w:rPr>
        <w:t>о</w:t>
      </w:r>
      <w:r w:rsidRPr="00FC755B">
        <w:rPr>
          <w:rFonts w:ascii="Times New Roman" w:hAnsi="Times New Roman" w:cs="Times New Roman"/>
          <w:sz w:val="28"/>
          <w:szCs w:val="28"/>
        </w:rPr>
        <w:t>го района Кировской области и</w:t>
      </w:r>
      <w:r w:rsidRPr="00FC755B">
        <w:t xml:space="preserve"> </w:t>
      </w:r>
      <w:r w:rsidRPr="00FC755B">
        <w:rPr>
          <w:rFonts w:ascii="Times New Roman" w:hAnsi="Times New Roman" w:cs="Times New Roman"/>
          <w:sz w:val="28"/>
          <w:szCs w:val="28"/>
        </w:rPr>
        <w:t xml:space="preserve">включает в себя всю территорию Орловского района, за исключением самого города Орлова. Площадь поселения 1984 кв. км. Орловский район граничит: на севере – с </w:t>
      </w:r>
      <w:proofErr w:type="spellStart"/>
      <w:r w:rsidRPr="00FC755B">
        <w:rPr>
          <w:rFonts w:ascii="Times New Roman" w:hAnsi="Times New Roman" w:cs="Times New Roman"/>
          <w:sz w:val="28"/>
          <w:szCs w:val="28"/>
        </w:rPr>
        <w:t>Мурашинским</w:t>
      </w:r>
      <w:proofErr w:type="spellEnd"/>
      <w:r w:rsidRPr="00FC755B">
        <w:rPr>
          <w:rFonts w:ascii="Times New Roman" w:hAnsi="Times New Roman" w:cs="Times New Roman"/>
          <w:sz w:val="28"/>
          <w:szCs w:val="28"/>
        </w:rPr>
        <w:t xml:space="preserve"> районом, на северо-востоке – с </w:t>
      </w:r>
      <w:proofErr w:type="spellStart"/>
      <w:r w:rsidRPr="00FC755B">
        <w:rPr>
          <w:rFonts w:ascii="Times New Roman" w:hAnsi="Times New Roman" w:cs="Times New Roman"/>
          <w:sz w:val="28"/>
          <w:szCs w:val="28"/>
        </w:rPr>
        <w:t>Юрьянским</w:t>
      </w:r>
      <w:proofErr w:type="spellEnd"/>
      <w:r w:rsidRPr="00FC755B">
        <w:rPr>
          <w:rFonts w:ascii="Times New Roman" w:hAnsi="Times New Roman" w:cs="Times New Roman"/>
          <w:sz w:val="28"/>
          <w:szCs w:val="28"/>
        </w:rPr>
        <w:t xml:space="preserve"> районом, на востоке – с Кировским городским округом, на юге – с </w:t>
      </w:r>
      <w:proofErr w:type="spellStart"/>
      <w:r w:rsidRPr="00FC755B">
        <w:rPr>
          <w:rFonts w:ascii="Times New Roman" w:hAnsi="Times New Roman" w:cs="Times New Roman"/>
          <w:sz w:val="28"/>
          <w:szCs w:val="28"/>
        </w:rPr>
        <w:t>Оричевским</w:t>
      </w:r>
      <w:proofErr w:type="spellEnd"/>
      <w:r w:rsidRPr="00FC755B">
        <w:rPr>
          <w:rFonts w:ascii="Times New Roman" w:hAnsi="Times New Roman" w:cs="Times New Roman"/>
          <w:sz w:val="28"/>
          <w:szCs w:val="28"/>
        </w:rPr>
        <w:t xml:space="preserve"> районом, на западе – с </w:t>
      </w:r>
      <w:proofErr w:type="spellStart"/>
      <w:r w:rsidRPr="00FC755B">
        <w:rPr>
          <w:rFonts w:ascii="Times New Roman" w:hAnsi="Times New Roman" w:cs="Times New Roman"/>
          <w:sz w:val="28"/>
          <w:szCs w:val="28"/>
        </w:rPr>
        <w:t>Котельническим</w:t>
      </w:r>
      <w:proofErr w:type="spellEnd"/>
      <w:r w:rsidRPr="00FC755B">
        <w:rPr>
          <w:rFonts w:ascii="Times New Roman" w:hAnsi="Times New Roman" w:cs="Times New Roman"/>
          <w:sz w:val="28"/>
          <w:szCs w:val="28"/>
        </w:rPr>
        <w:t xml:space="preserve"> и </w:t>
      </w:r>
      <w:proofErr w:type="spellStart"/>
      <w:r w:rsidRPr="00FC755B">
        <w:rPr>
          <w:rFonts w:ascii="Times New Roman" w:hAnsi="Times New Roman" w:cs="Times New Roman"/>
          <w:sz w:val="28"/>
          <w:szCs w:val="28"/>
        </w:rPr>
        <w:t>Доровским</w:t>
      </w:r>
      <w:proofErr w:type="spellEnd"/>
      <w:r w:rsidRPr="00FC755B">
        <w:rPr>
          <w:rFonts w:ascii="Times New Roman" w:hAnsi="Times New Roman" w:cs="Times New Roman"/>
          <w:sz w:val="28"/>
          <w:szCs w:val="28"/>
        </w:rPr>
        <w:t xml:space="preserve"> районами</w:t>
      </w:r>
      <w:r w:rsidR="00E021CA" w:rsidRPr="00FC755B">
        <w:rPr>
          <w:rFonts w:ascii="Times New Roman" w:hAnsi="Times New Roman" w:cs="Times New Roman"/>
          <w:sz w:val="28"/>
          <w:szCs w:val="28"/>
        </w:rPr>
        <w:t>.</w:t>
      </w:r>
    </w:p>
    <w:p w:rsidR="00704262" w:rsidRPr="00182625" w:rsidRDefault="00E021CA" w:rsidP="00704262">
      <w:pPr>
        <w:spacing w:after="0" w:line="240" w:lineRule="auto"/>
        <w:ind w:firstLine="709"/>
        <w:jc w:val="both"/>
        <w:rPr>
          <w:rFonts w:ascii="Times New Roman" w:hAnsi="Times New Roman" w:cs="Times New Roman"/>
          <w:color w:val="FF0000"/>
          <w:sz w:val="28"/>
          <w:szCs w:val="28"/>
        </w:rPr>
      </w:pPr>
      <w:r>
        <w:rPr>
          <w:noProof/>
          <w:vertAlign w:val="superscript"/>
          <w:lang w:eastAsia="ru-RU"/>
        </w:rPr>
        <w:drawing>
          <wp:inline distT="0" distB="0" distL="0" distR="0">
            <wp:extent cx="5255003" cy="5695950"/>
            <wp:effectExtent l="19050" t="0" r="279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55003" cy="5695950"/>
                    </a:xfrm>
                    <a:prstGeom prst="rect">
                      <a:avLst/>
                    </a:prstGeom>
                    <a:noFill/>
                    <a:ln w="9525">
                      <a:noFill/>
                      <a:miter lim="800000"/>
                      <a:headEnd/>
                      <a:tailEnd/>
                    </a:ln>
                  </pic:spPr>
                </pic:pic>
              </a:graphicData>
            </a:graphic>
          </wp:inline>
        </w:drawing>
      </w:r>
    </w:p>
    <w:p w:rsidR="00747F53" w:rsidRPr="00FC755B" w:rsidRDefault="00704262" w:rsidP="00747F53">
      <w:pPr>
        <w:shd w:val="clear" w:color="auto" w:fill="FFFFFF"/>
        <w:tabs>
          <w:tab w:val="left" w:pos="3261"/>
        </w:tabs>
        <w:spacing w:before="120"/>
        <w:ind w:firstLine="567"/>
        <w:jc w:val="both"/>
        <w:rPr>
          <w:rFonts w:ascii="Times New Roman" w:hAnsi="Times New Roman" w:cs="Times New Roman"/>
          <w:sz w:val="28"/>
          <w:szCs w:val="28"/>
        </w:rPr>
      </w:pPr>
      <w:r w:rsidRPr="00FC755B">
        <w:rPr>
          <w:rFonts w:ascii="Times New Roman" w:hAnsi="Times New Roman" w:cs="Times New Roman"/>
          <w:sz w:val="28"/>
          <w:szCs w:val="28"/>
        </w:rPr>
        <w:t xml:space="preserve">По оценке природных условий, район, в котором расположено </w:t>
      </w:r>
      <w:r w:rsidR="00182625" w:rsidRPr="00FC755B">
        <w:rPr>
          <w:rFonts w:ascii="Times New Roman" w:hAnsi="Times New Roman" w:cs="Times New Roman"/>
          <w:sz w:val="28"/>
          <w:szCs w:val="28"/>
        </w:rPr>
        <w:t xml:space="preserve">Орловское сельское </w:t>
      </w:r>
      <w:r w:rsidRPr="00FC755B">
        <w:rPr>
          <w:rFonts w:ascii="Times New Roman" w:hAnsi="Times New Roman" w:cs="Times New Roman"/>
          <w:sz w:val="28"/>
          <w:szCs w:val="28"/>
        </w:rPr>
        <w:t xml:space="preserve"> поселение,  </w:t>
      </w:r>
      <w:r w:rsidR="00182625" w:rsidRPr="00FC755B">
        <w:rPr>
          <w:rFonts w:ascii="Times New Roman" w:hAnsi="Times New Roman" w:cs="Times New Roman"/>
          <w:sz w:val="28"/>
          <w:szCs w:val="28"/>
        </w:rPr>
        <w:t>весь год находится в зоне активной циклонической де</w:t>
      </w:r>
      <w:r w:rsidR="00182625" w:rsidRPr="00FC755B">
        <w:rPr>
          <w:rFonts w:ascii="Times New Roman" w:hAnsi="Times New Roman" w:cs="Times New Roman"/>
          <w:sz w:val="28"/>
          <w:szCs w:val="28"/>
        </w:rPr>
        <w:t>я</w:t>
      </w:r>
      <w:r w:rsidR="00182625" w:rsidRPr="00FC755B">
        <w:rPr>
          <w:rFonts w:ascii="Times New Roman" w:hAnsi="Times New Roman" w:cs="Times New Roman"/>
          <w:sz w:val="28"/>
          <w:szCs w:val="28"/>
        </w:rPr>
        <w:t xml:space="preserve">тельности, вследствие чего её территория круглый год подвергается влиянию </w:t>
      </w:r>
      <w:r w:rsidR="00182625" w:rsidRPr="00FC755B">
        <w:rPr>
          <w:rFonts w:ascii="Times New Roman" w:hAnsi="Times New Roman" w:cs="Times New Roman"/>
          <w:sz w:val="28"/>
          <w:szCs w:val="28"/>
        </w:rPr>
        <w:lastRenderedPageBreak/>
        <w:t>ветров западных и юго-западных направлений. Годовая амплитуда среднемеся</w:t>
      </w:r>
      <w:r w:rsidR="00182625" w:rsidRPr="00FC755B">
        <w:rPr>
          <w:rFonts w:ascii="Times New Roman" w:hAnsi="Times New Roman" w:cs="Times New Roman"/>
          <w:sz w:val="28"/>
          <w:szCs w:val="28"/>
        </w:rPr>
        <w:t>ч</w:t>
      </w:r>
      <w:r w:rsidR="00182625" w:rsidRPr="00FC755B">
        <w:rPr>
          <w:rFonts w:ascii="Times New Roman" w:hAnsi="Times New Roman" w:cs="Times New Roman"/>
          <w:sz w:val="28"/>
          <w:szCs w:val="28"/>
        </w:rPr>
        <w:t>ных температур превышает 32°С</w:t>
      </w:r>
      <w:proofErr w:type="gramStart"/>
      <w:r w:rsidR="00182625" w:rsidRPr="00FC755B">
        <w:rPr>
          <w:rFonts w:ascii="Times New Roman" w:hAnsi="Times New Roman" w:cs="Times New Roman"/>
          <w:sz w:val="28"/>
          <w:szCs w:val="28"/>
        </w:rPr>
        <w:t xml:space="preserve"> </w:t>
      </w:r>
      <w:r w:rsidR="005D436A" w:rsidRPr="00FC755B">
        <w:rPr>
          <w:rFonts w:ascii="Times New Roman" w:hAnsi="Times New Roman" w:cs="Times New Roman"/>
          <w:sz w:val="28"/>
          <w:szCs w:val="28"/>
        </w:rPr>
        <w:t>.</w:t>
      </w:r>
      <w:proofErr w:type="gramEnd"/>
      <w:r w:rsidRPr="00FC755B">
        <w:rPr>
          <w:rFonts w:ascii="Times New Roman" w:hAnsi="Times New Roman" w:cs="Times New Roman"/>
          <w:sz w:val="28"/>
          <w:szCs w:val="28"/>
        </w:rPr>
        <w:t xml:space="preserve"> </w:t>
      </w:r>
      <w:r w:rsidR="005D436A" w:rsidRPr="00FC755B">
        <w:rPr>
          <w:rFonts w:ascii="Times New Roman" w:hAnsi="Times New Roman" w:cs="Times New Roman"/>
          <w:sz w:val="28"/>
          <w:szCs w:val="28"/>
        </w:rPr>
        <w:t xml:space="preserve">Территорию поселения </w:t>
      </w:r>
      <w:r w:rsidR="00182625" w:rsidRPr="00FC755B">
        <w:rPr>
          <w:rFonts w:ascii="Times New Roman" w:hAnsi="Times New Roman" w:cs="Times New Roman"/>
          <w:sz w:val="28"/>
          <w:szCs w:val="28"/>
        </w:rPr>
        <w:t>занимают леса и сел</w:t>
      </w:r>
      <w:r w:rsidR="00182625" w:rsidRPr="00FC755B">
        <w:rPr>
          <w:rFonts w:ascii="Times New Roman" w:hAnsi="Times New Roman" w:cs="Times New Roman"/>
          <w:sz w:val="28"/>
          <w:szCs w:val="28"/>
        </w:rPr>
        <w:t>ь</w:t>
      </w:r>
      <w:r w:rsidR="00182625" w:rsidRPr="00FC755B">
        <w:rPr>
          <w:rFonts w:ascii="Times New Roman" w:hAnsi="Times New Roman" w:cs="Times New Roman"/>
          <w:sz w:val="28"/>
          <w:szCs w:val="28"/>
        </w:rPr>
        <w:t xml:space="preserve">скохозяйственные угодья. В настоящее время транспортное сообщение с </w:t>
      </w:r>
      <w:r w:rsidR="00E021CA" w:rsidRPr="00FC755B">
        <w:rPr>
          <w:rFonts w:ascii="Times New Roman" w:hAnsi="Times New Roman" w:cs="Times New Roman"/>
          <w:sz w:val="28"/>
          <w:szCs w:val="28"/>
        </w:rPr>
        <w:t>нас</w:t>
      </w:r>
      <w:r w:rsidR="00E021CA" w:rsidRPr="00FC755B">
        <w:rPr>
          <w:rFonts w:ascii="Times New Roman" w:hAnsi="Times New Roman" w:cs="Times New Roman"/>
          <w:sz w:val="28"/>
          <w:szCs w:val="28"/>
        </w:rPr>
        <w:t>е</w:t>
      </w:r>
      <w:r w:rsidR="00E021CA" w:rsidRPr="00FC755B">
        <w:rPr>
          <w:rFonts w:ascii="Times New Roman" w:hAnsi="Times New Roman" w:cs="Times New Roman"/>
          <w:sz w:val="28"/>
          <w:szCs w:val="28"/>
        </w:rPr>
        <w:t>ленными пунктами</w:t>
      </w:r>
      <w:r w:rsidR="00182625" w:rsidRPr="00FC755B">
        <w:rPr>
          <w:rFonts w:ascii="Times New Roman" w:hAnsi="Times New Roman" w:cs="Times New Roman"/>
          <w:sz w:val="28"/>
          <w:szCs w:val="28"/>
        </w:rPr>
        <w:t xml:space="preserve"> осуществляется по автомобильной дороге. Ави</w:t>
      </w:r>
      <w:proofErr w:type="gramStart"/>
      <w:r w:rsidR="00182625" w:rsidRPr="00FC755B">
        <w:rPr>
          <w:rFonts w:ascii="Times New Roman" w:hAnsi="Times New Roman" w:cs="Times New Roman"/>
          <w:sz w:val="28"/>
          <w:szCs w:val="28"/>
        </w:rPr>
        <w:t>а-</w:t>
      </w:r>
      <w:proofErr w:type="gramEnd"/>
      <w:r w:rsidR="00E021CA" w:rsidRPr="00FC755B">
        <w:rPr>
          <w:rFonts w:ascii="Times New Roman" w:hAnsi="Times New Roman" w:cs="Times New Roman"/>
          <w:sz w:val="28"/>
          <w:szCs w:val="28"/>
        </w:rPr>
        <w:t xml:space="preserve"> и </w:t>
      </w:r>
      <w:r w:rsidR="00182625" w:rsidRPr="00FC755B">
        <w:rPr>
          <w:rFonts w:ascii="Times New Roman" w:hAnsi="Times New Roman" w:cs="Times New Roman"/>
          <w:sz w:val="28"/>
          <w:szCs w:val="28"/>
        </w:rPr>
        <w:t xml:space="preserve"> железн</w:t>
      </w:r>
      <w:r w:rsidR="00182625" w:rsidRPr="00FC755B">
        <w:rPr>
          <w:rFonts w:ascii="Times New Roman" w:hAnsi="Times New Roman" w:cs="Times New Roman"/>
          <w:sz w:val="28"/>
          <w:szCs w:val="28"/>
        </w:rPr>
        <w:t>о</w:t>
      </w:r>
      <w:r w:rsidR="00182625" w:rsidRPr="00FC755B">
        <w:rPr>
          <w:rFonts w:ascii="Times New Roman" w:hAnsi="Times New Roman" w:cs="Times New Roman"/>
          <w:sz w:val="28"/>
          <w:szCs w:val="28"/>
        </w:rPr>
        <w:t xml:space="preserve">дорожное сообщение с </w:t>
      </w:r>
      <w:r w:rsidR="00E021CA" w:rsidRPr="00FC755B">
        <w:rPr>
          <w:rFonts w:ascii="Times New Roman" w:hAnsi="Times New Roman" w:cs="Times New Roman"/>
          <w:sz w:val="28"/>
          <w:szCs w:val="28"/>
        </w:rPr>
        <w:t>населенными пунктами поселения</w:t>
      </w:r>
      <w:r w:rsidR="00182625" w:rsidRPr="00FC755B">
        <w:rPr>
          <w:rFonts w:ascii="Times New Roman" w:hAnsi="Times New Roman" w:cs="Times New Roman"/>
          <w:sz w:val="28"/>
          <w:szCs w:val="28"/>
        </w:rPr>
        <w:t xml:space="preserve"> отсутствует.  </w:t>
      </w:r>
      <w:r w:rsidR="00747F53" w:rsidRPr="00FC755B">
        <w:rPr>
          <w:rFonts w:ascii="Times New Roman" w:hAnsi="Times New Roman" w:cs="Times New Roman"/>
          <w:sz w:val="28"/>
          <w:szCs w:val="28"/>
        </w:rPr>
        <w:t>Рассто</w:t>
      </w:r>
      <w:r w:rsidR="00747F53" w:rsidRPr="00FC755B">
        <w:rPr>
          <w:rFonts w:ascii="Times New Roman" w:hAnsi="Times New Roman" w:cs="Times New Roman"/>
          <w:sz w:val="28"/>
          <w:szCs w:val="28"/>
        </w:rPr>
        <w:t>я</w:t>
      </w:r>
      <w:r w:rsidR="00747F53" w:rsidRPr="00FC755B">
        <w:rPr>
          <w:rFonts w:ascii="Times New Roman" w:hAnsi="Times New Roman" w:cs="Times New Roman"/>
          <w:sz w:val="28"/>
          <w:szCs w:val="28"/>
        </w:rPr>
        <w:t xml:space="preserve">ние от </w:t>
      </w:r>
      <w:proofErr w:type="gramStart"/>
      <w:r w:rsidR="00747F53" w:rsidRPr="00FC755B">
        <w:rPr>
          <w:rFonts w:ascii="Times New Roman" w:hAnsi="Times New Roman" w:cs="Times New Roman"/>
          <w:sz w:val="28"/>
          <w:szCs w:val="28"/>
        </w:rPr>
        <w:t>г</w:t>
      </w:r>
      <w:proofErr w:type="gramEnd"/>
      <w:r w:rsidR="00747F53" w:rsidRPr="00FC755B">
        <w:rPr>
          <w:rFonts w:ascii="Times New Roman" w:hAnsi="Times New Roman" w:cs="Times New Roman"/>
          <w:sz w:val="28"/>
          <w:szCs w:val="28"/>
        </w:rPr>
        <w:t>. Орлова до областного центра – г. Кирова – 77 км, до ближайшей желе</w:t>
      </w:r>
      <w:r w:rsidR="00747F53" w:rsidRPr="00FC755B">
        <w:rPr>
          <w:rFonts w:ascii="Times New Roman" w:hAnsi="Times New Roman" w:cs="Times New Roman"/>
          <w:sz w:val="28"/>
          <w:szCs w:val="28"/>
        </w:rPr>
        <w:t>з</w:t>
      </w:r>
      <w:r w:rsidR="00747F53" w:rsidRPr="00FC755B">
        <w:rPr>
          <w:rFonts w:ascii="Times New Roman" w:hAnsi="Times New Roman" w:cs="Times New Roman"/>
          <w:sz w:val="28"/>
          <w:szCs w:val="28"/>
        </w:rPr>
        <w:t>нодорожной станции в г. Котельниче – 50 км.</w:t>
      </w:r>
    </w:p>
    <w:p w:rsidR="00182625" w:rsidRPr="00E021CA" w:rsidRDefault="00182625" w:rsidP="00182625">
      <w:pPr>
        <w:spacing w:after="0" w:line="240" w:lineRule="auto"/>
        <w:ind w:firstLine="709"/>
        <w:jc w:val="both"/>
        <w:rPr>
          <w:rFonts w:ascii="Times New Roman" w:hAnsi="Times New Roman" w:cs="Times New Roman"/>
          <w:color w:val="FF0000"/>
          <w:sz w:val="28"/>
          <w:szCs w:val="28"/>
        </w:rPr>
      </w:pPr>
    </w:p>
    <w:p w:rsidR="00F40A7F" w:rsidRPr="00FC755B" w:rsidRDefault="00F40A7F" w:rsidP="00CF6FAD">
      <w:pPr>
        <w:spacing w:after="0" w:line="240" w:lineRule="auto"/>
        <w:ind w:firstLine="709"/>
        <w:jc w:val="both"/>
        <w:rPr>
          <w:rFonts w:ascii="Times New Roman" w:hAnsi="Times New Roman" w:cs="Times New Roman"/>
          <w:b/>
          <w:i/>
          <w:sz w:val="28"/>
          <w:szCs w:val="28"/>
        </w:rPr>
      </w:pPr>
      <w:r w:rsidRPr="00FC755B">
        <w:rPr>
          <w:rFonts w:ascii="Times New Roman" w:hAnsi="Times New Roman" w:cs="Times New Roman"/>
          <w:b/>
          <w:i/>
          <w:sz w:val="28"/>
          <w:szCs w:val="28"/>
        </w:rPr>
        <w:t xml:space="preserve">2.2. </w:t>
      </w:r>
      <w:r w:rsidR="00024099" w:rsidRPr="00FC755B">
        <w:rPr>
          <w:rFonts w:ascii="Times New Roman" w:hAnsi="Times New Roman" w:cs="Times New Roman"/>
          <w:b/>
          <w:i/>
          <w:sz w:val="28"/>
          <w:szCs w:val="28"/>
        </w:rPr>
        <w:t>Социально-экономическая характеристика поселения, характер</w:t>
      </w:r>
      <w:r w:rsidR="00024099" w:rsidRPr="00FC755B">
        <w:rPr>
          <w:rFonts w:ascii="Times New Roman" w:hAnsi="Times New Roman" w:cs="Times New Roman"/>
          <w:b/>
          <w:i/>
          <w:sz w:val="28"/>
          <w:szCs w:val="28"/>
        </w:rPr>
        <w:t>и</w:t>
      </w:r>
      <w:r w:rsidR="00024099" w:rsidRPr="00FC755B">
        <w:rPr>
          <w:rFonts w:ascii="Times New Roman" w:hAnsi="Times New Roman" w:cs="Times New Roman"/>
          <w:b/>
          <w:i/>
          <w:sz w:val="28"/>
          <w:szCs w:val="28"/>
        </w:rPr>
        <w:t>стик</w:t>
      </w:r>
      <w:r w:rsidR="00C303F9" w:rsidRPr="00FC755B">
        <w:rPr>
          <w:rFonts w:ascii="Times New Roman" w:hAnsi="Times New Roman" w:cs="Times New Roman"/>
          <w:b/>
          <w:i/>
          <w:sz w:val="28"/>
          <w:szCs w:val="28"/>
        </w:rPr>
        <w:t>а</w:t>
      </w:r>
      <w:r w:rsidR="00024099" w:rsidRPr="00FC755B">
        <w:rPr>
          <w:rFonts w:ascii="Times New Roman" w:hAnsi="Times New Roman" w:cs="Times New Roman"/>
          <w:b/>
          <w:i/>
          <w:sz w:val="28"/>
          <w:szCs w:val="28"/>
        </w:rPr>
        <w:t xml:space="preserve"> градостроительной деятельности на территории поселения, вкл</w:t>
      </w:r>
      <w:r w:rsidR="00024099" w:rsidRPr="00FC755B">
        <w:rPr>
          <w:rFonts w:ascii="Times New Roman" w:hAnsi="Times New Roman" w:cs="Times New Roman"/>
          <w:b/>
          <w:i/>
          <w:sz w:val="28"/>
          <w:szCs w:val="28"/>
        </w:rPr>
        <w:t>ю</w:t>
      </w:r>
      <w:r w:rsidR="00024099" w:rsidRPr="00FC755B">
        <w:rPr>
          <w:rFonts w:ascii="Times New Roman" w:hAnsi="Times New Roman" w:cs="Times New Roman"/>
          <w:b/>
          <w:i/>
          <w:sz w:val="28"/>
          <w:szCs w:val="28"/>
        </w:rPr>
        <w:t>чая деятельность в сфере транспорта, оценк</w:t>
      </w:r>
      <w:r w:rsidR="00C303F9" w:rsidRPr="00FC755B">
        <w:rPr>
          <w:rFonts w:ascii="Times New Roman" w:hAnsi="Times New Roman" w:cs="Times New Roman"/>
          <w:b/>
          <w:i/>
          <w:sz w:val="28"/>
          <w:szCs w:val="28"/>
        </w:rPr>
        <w:t>а</w:t>
      </w:r>
      <w:r w:rsidR="00024099" w:rsidRPr="00FC755B">
        <w:rPr>
          <w:rFonts w:ascii="Times New Roman" w:hAnsi="Times New Roman" w:cs="Times New Roman"/>
          <w:b/>
          <w:i/>
          <w:sz w:val="28"/>
          <w:szCs w:val="28"/>
        </w:rPr>
        <w:t xml:space="preserve"> транспортного спроса</w:t>
      </w:r>
    </w:p>
    <w:p w:rsidR="00C303F9" w:rsidRPr="007914AB" w:rsidRDefault="00C303F9" w:rsidP="00CF6FAD">
      <w:pPr>
        <w:spacing w:after="0" w:line="240" w:lineRule="auto"/>
        <w:ind w:firstLine="709"/>
        <w:jc w:val="both"/>
        <w:rPr>
          <w:rFonts w:ascii="Times New Roman" w:hAnsi="Times New Roman" w:cs="Times New Roman"/>
          <w:color w:val="FF0000"/>
          <w:sz w:val="28"/>
          <w:szCs w:val="28"/>
        </w:rPr>
      </w:pPr>
    </w:p>
    <w:p w:rsidR="00C303F9" w:rsidRPr="00FC755B" w:rsidRDefault="00C303F9" w:rsidP="00C303F9">
      <w:pPr>
        <w:spacing w:after="0" w:line="240" w:lineRule="auto"/>
        <w:ind w:firstLine="709"/>
        <w:jc w:val="both"/>
        <w:rPr>
          <w:rFonts w:ascii="Times New Roman" w:hAnsi="Times New Roman" w:cs="Times New Roman"/>
          <w:b/>
          <w:i/>
          <w:sz w:val="28"/>
          <w:szCs w:val="28"/>
        </w:rPr>
      </w:pPr>
      <w:r w:rsidRPr="00FC755B">
        <w:rPr>
          <w:rFonts w:ascii="Times New Roman" w:hAnsi="Times New Roman" w:cs="Times New Roman"/>
          <w:b/>
          <w:i/>
          <w:sz w:val="28"/>
          <w:szCs w:val="28"/>
        </w:rPr>
        <w:t>2.2.1.</w:t>
      </w:r>
      <w:r w:rsidRPr="00FC755B">
        <w:rPr>
          <w:rFonts w:ascii="Times New Roman" w:hAnsi="Times New Roman" w:cs="Times New Roman"/>
          <w:b/>
          <w:i/>
          <w:sz w:val="28"/>
          <w:szCs w:val="28"/>
        </w:rPr>
        <w:tab/>
        <w:t>Население</w:t>
      </w:r>
    </w:p>
    <w:p w:rsidR="007914AB" w:rsidRPr="00FC755B" w:rsidRDefault="007914AB" w:rsidP="007914AB">
      <w:pPr>
        <w:tabs>
          <w:tab w:val="left" w:pos="8820"/>
        </w:tabs>
        <w:spacing w:before="120" w:after="120"/>
        <w:jc w:val="both"/>
        <w:rPr>
          <w:rFonts w:ascii="Times New Roman" w:hAnsi="Times New Roman" w:cs="Times New Roman"/>
          <w:sz w:val="28"/>
          <w:szCs w:val="28"/>
        </w:rPr>
      </w:pPr>
      <w:r w:rsidRPr="00FC755B">
        <w:rPr>
          <w:rFonts w:ascii="Times New Roman" w:hAnsi="Times New Roman" w:cs="Times New Roman"/>
          <w:sz w:val="28"/>
          <w:szCs w:val="28"/>
        </w:rPr>
        <w:t>Численность постоянно проживающего населения</w:t>
      </w:r>
      <w:r w:rsidR="00FC755B">
        <w:rPr>
          <w:rFonts w:ascii="Times New Roman" w:hAnsi="Times New Roman" w:cs="Times New Roman"/>
          <w:sz w:val="28"/>
          <w:szCs w:val="28"/>
        </w:rPr>
        <w:t xml:space="preserve"> на 01.01.2016г</w:t>
      </w:r>
      <w:r w:rsidRPr="00FC755B">
        <w:rPr>
          <w:rFonts w:ascii="Times New Roman" w:hAnsi="Times New Roman" w:cs="Times New Roman"/>
          <w:sz w:val="28"/>
          <w:szCs w:val="28"/>
        </w:rPr>
        <w:t xml:space="preserve"> – 5750 человек. С учётом временного и сезонного проживания численность населения достигает 6570 человек. Большую часть территории поселения занимают земли сельскох</w:t>
      </w:r>
      <w:r w:rsidRPr="00FC755B">
        <w:rPr>
          <w:rFonts w:ascii="Times New Roman" w:hAnsi="Times New Roman" w:cs="Times New Roman"/>
          <w:sz w:val="28"/>
          <w:szCs w:val="28"/>
        </w:rPr>
        <w:t>о</w:t>
      </w:r>
      <w:r w:rsidRPr="00FC755B">
        <w:rPr>
          <w:rFonts w:ascii="Times New Roman" w:hAnsi="Times New Roman" w:cs="Times New Roman"/>
          <w:sz w:val="28"/>
          <w:szCs w:val="28"/>
        </w:rPr>
        <w:t>зяйственного назначения.</w:t>
      </w:r>
    </w:p>
    <w:p w:rsidR="007914AB" w:rsidRPr="00FC755B" w:rsidRDefault="007914AB" w:rsidP="007914AB">
      <w:pPr>
        <w:shd w:val="clear" w:color="auto" w:fill="FFFFFF"/>
        <w:tabs>
          <w:tab w:val="left" w:pos="3261"/>
        </w:tabs>
        <w:spacing w:before="120"/>
        <w:jc w:val="both"/>
        <w:rPr>
          <w:rFonts w:ascii="Times New Roman" w:hAnsi="Times New Roman" w:cs="Times New Roman"/>
          <w:b/>
          <w:i/>
          <w:sz w:val="28"/>
          <w:szCs w:val="28"/>
        </w:rPr>
      </w:pPr>
      <w:r w:rsidRPr="00FC755B">
        <w:rPr>
          <w:rFonts w:ascii="Times New Roman" w:hAnsi="Times New Roman" w:cs="Times New Roman"/>
          <w:sz w:val="28"/>
          <w:szCs w:val="28"/>
        </w:rPr>
        <w:t xml:space="preserve">Орловское сельское поселение было образовано в сентябре </w:t>
      </w:r>
      <w:smartTag w:uri="urn:schemas-microsoft-com:office:smarttags" w:element="metricconverter">
        <w:smartTagPr>
          <w:attr w:name="ProductID" w:val="2011 г"/>
        </w:smartTagPr>
        <w:r w:rsidRPr="00FC755B">
          <w:rPr>
            <w:rFonts w:ascii="Times New Roman" w:hAnsi="Times New Roman" w:cs="Times New Roman"/>
            <w:sz w:val="28"/>
            <w:szCs w:val="28"/>
          </w:rPr>
          <w:t>2011 г</w:t>
        </w:r>
      </w:smartTag>
      <w:r w:rsidRPr="00FC755B">
        <w:rPr>
          <w:rFonts w:ascii="Times New Roman" w:hAnsi="Times New Roman" w:cs="Times New Roman"/>
          <w:sz w:val="28"/>
          <w:szCs w:val="28"/>
        </w:rPr>
        <w:t>. путем сли</w:t>
      </w:r>
      <w:r w:rsidRPr="00FC755B">
        <w:rPr>
          <w:rFonts w:ascii="Times New Roman" w:hAnsi="Times New Roman" w:cs="Times New Roman"/>
          <w:sz w:val="28"/>
          <w:szCs w:val="28"/>
        </w:rPr>
        <w:t>я</w:t>
      </w:r>
      <w:r w:rsidRPr="00FC755B">
        <w:rPr>
          <w:rFonts w:ascii="Times New Roman" w:hAnsi="Times New Roman" w:cs="Times New Roman"/>
          <w:sz w:val="28"/>
          <w:szCs w:val="28"/>
        </w:rPr>
        <w:t xml:space="preserve">ния 8 сельских поселений: </w:t>
      </w:r>
      <w:proofErr w:type="spellStart"/>
      <w:r w:rsidRPr="00FC755B">
        <w:rPr>
          <w:rFonts w:ascii="Times New Roman" w:hAnsi="Times New Roman" w:cs="Times New Roman"/>
          <w:sz w:val="28"/>
          <w:szCs w:val="28"/>
        </w:rPr>
        <w:t>Колковского</w:t>
      </w:r>
      <w:proofErr w:type="spellEnd"/>
      <w:r w:rsidRPr="00FC755B">
        <w:rPr>
          <w:rFonts w:ascii="Times New Roman" w:hAnsi="Times New Roman" w:cs="Times New Roman"/>
          <w:sz w:val="28"/>
          <w:szCs w:val="28"/>
        </w:rPr>
        <w:t xml:space="preserve">, </w:t>
      </w:r>
      <w:proofErr w:type="spellStart"/>
      <w:r w:rsidRPr="00FC755B">
        <w:rPr>
          <w:rFonts w:ascii="Times New Roman" w:hAnsi="Times New Roman" w:cs="Times New Roman"/>
          <w:sz w:val="28"/>
          <w:szCs w:val="28"/>
        </w:rPr>
        <w:t>Кузнецовского</w:t>
      </w:r>
      <w:proofErr w:type="spellEnd"/>
      <w:r w:rsidRPr="00FC755B">
        <w:rPr>
          <w:rFonts w:ascii="Times New Roman" w:hAnsi="Times New Roman" w:cs="Times New Roman"/>
          <w:sz w:val="28"/>
          <w:szCs w:val="28"/>
        </w:rPr>
        <w:t xml:space="preserve">, </w:t>
      </w:r>
      <w:proofErr w:type="spellStart"/>
      <w:r w:rsidRPr="00FC755B">
        <w:rPr>
          <w:rFonts w:ascii="Times New Roman" w:hAnsi="Times New Roman" w:cs="Times New Roman"/>
          <w:sz w:val="28"/>
          <w:szCs w:val="28"/>
        </w:rPr>
        <w:t>Лугиновского</w:t>
      </w:r>
      <w:proofErr w:type="spellEnd"/>
      <w:r w:rsidRPr="00FC755B">
        <w:rPr>
          <w:rFonts w:ascii="Times New Roman" w:hAnsi="Times New Roman" w:cs="Times New Roman"/>
          <w:sz w:val="28"/>
          <w:szCs w:val="28"/>
        </w:rPr>
        <w:t xml:space="preserve">, </w:t>
      </w:r>
      <w:proofErr w:type="spellStart"/>
      <w:r w:rsidRPr="00FC755B">
        <w:rPr>
          <w:rFonts w:ascii="Times New Roman" w:hAnsi="Times New Roman" w:cs="Times New Roman"/>
          <w:sz w:val="28"/>
          <w:szCs w:val="28"/>
        </w:rPr>
        <w:t>Подг</w:t>
      </w:r>
      <w:r w:rsidRPr="00FC755B">
        <w:rPr>
          <w:rFonts w:ascii="Times New Roman" w:hAnsi="Times New Roman" w:cs="Times New Roman"/>
          <w:sz w:val="28"/>
          <w:szCs w:val="28"/>
        </w:rPr>
        <w:t>о</w:t>
      </w:r>
      <w:r w:rsidRPr="00FC755B">
        <w:rPr>
          <w:rFonts w:ascii="Times New Roman" w:hAnsi="Times New Roman" w:cs="Times New Roman"/>
          <w:sz w:val="28"/>
          <w:szCs w:val="28"/>
        </w:rPr>
        <w:t>роднего</w:t>
      </w:r>
      <w:proofErr w:type="spellEnd"/>
      <w:r w:rsidRPr="00FC755B">
        <w:rPr>
          <w:rFonts w:ascii="Times New Roman" w:hAnsi="Times New Roman" w:cs="Times New Roman"/>
          <w:sz w:val="28"/>
          <w:szCs w:val="28"/>
        </w:rPr>
        <w:t xml:space="preserve">, </w:t>
      </w:r>
      <w:proofErr w:type="spellStart"/>
      <w:r w:rsidRPr="00FC755B">
        <w:rPr>
          <w:rFonts w:ascii="Times New Roman" w:hAnsi="Times New Roman" w:cs="Times New Roman"/>
          <w:sz w:val="28"/>
          <w:szCs w:val="28"/>
        </w:rPr>
        <w:t>Тохтинского</w:t>
      </w:r>
      <w:proofErr w:type="spellEnd"/>
      <w:r w:rsidRPr="00FC755B">
        <w:rPr>
          <w:rFonts w:ascii="Times New Roman" w:hAnsi="Times New Roman" w:cs="Times New Roman"/>
          <w:sz w:val="28"/>
          <w:szCs w:val="28"/>
        </w:rPr>
        <w:t xml:space="preserve">, </w:t>
      </w:r>
      <w:proofErr w:type="spellStart"/>
      <w:r w:rsidRPr="00FC755B">
        <w:rPr>
          <w:rFonts w:ascii="Times New Roman" w:hAnsi="Times New Roman" w:cs="Times New Roman"/>
          <w:sz w:val="28"/>
          <w:szCs w:val="28"/>
        </w:rPr>
        <w:t>Цепелевского</w:t>
      </w:r>
      <w:proofErr w:type="spellEnd"/>
      <w:r w:rsidRPr="00FC755B">
        <w:rPr>
          <w:rFonts w:ascii="Times New Roman" w:hAnsi="Times New Roman" w:cs="Times New Roman"/>
          <w:sz w:val="28"/>
          <w:szCs w:val="28"/>
        </w:rPr>
        <w:t xml:space="preserve">, </w:t>
      </w:r>
      <w:proofErr w:type="spellStart"/>
      <w:r w:rsidRPr="00FC755B">
        <w:rPr>
          <w:rFonts w:ascii="Times New Roman" w:hAnsi="Times New Roman" w:cs="Times New Roman"/>
          <w:sz w:val="28"/>
          <w:szCs w:val="28"/>
        </w:rPr>
        <w:t>Чудиновского</w:t>
      </w:r>
      <w:proofErr w:type="spellEnd"/>
      <w:r w:rsidRPr="00FC755B">
        <w:rPr>
          <w:rFonts w:ascii="Times New Roman" w:hAnsi="Times New Roman" w:cs="Times New Roman"/>
          <w:sz w:val="28"/>
          <w:szCs w:val="28"/>
        </w:rPr>
        <w:t xml:space="preserve"> и </w:t>
      </w:r>
      <w:proofErr w:type="spellStart"/>
      <w:r w:rsidRPr="00FC755B">
        <w:rPr>
          <w:rFonts w:ascii="Times New Roman" w:hAnsi="Times New Roman" w:cs="Times New Roman"/>
          <w:sz w:val="28"/>
          <w:szCs w:val="28"/>
        </w:rPr>
        <w:t>Шадричевского</w:t>
      </w:r>
      <w:proofErr w:type="spellEnd"/>
      <w:r w:rsidRPr="00FC755B">
        <w:rPr>
          <w:rFonts w:ascii="Times New Roman" w:hAnsi="Times New Roman" w:cs="Times New Roman"/>
          <w:sz w:val="28"/>
          <w:szCs w:val="28"/>
        </w:rPr>
        <w:t xml:space="preserve"> (см. рис. 1). В системе управления поселением прежние поселения именуются территор</w:t>
      </w:r>
      <w:r w:rsidRPr="00FC755B">
        <w:rPr>
          <w:rFonts w:ascii="Times New Roman" w:hAnsi="Times New Roman" w:cs="Times New Roman"/>
          <w:sz w:val="28"/>
          <w:szCs w:val="28"/>
        </w:rPr>
        <w:t>и</w:t>
      </w:r>
      <w:r w:rsidRPr="00FC755B">
        <w:rPr>
          <w:rFonts w:ascii="Times New Roman" w:hAnsi="Times New Roman" w:cs="Times New Roman"/>
          <w:sz w:val="28"/>
          <w:szCs w:val="28"/>
        </w:rPr>
        <w:t xml:space="preserve">альными отделами. Их характеристика приведена в табл. </w:t>
      </w:r>
      <w:r w:rsidR="00FC755B">
        <w:rPr>
          <w:rFonts w:ascii="Times New Roman" w:hAnsi="Times New Roman" w:cs="Times New Roman"/>
          <w:sz w:val="28"/>
          <w:szCs w:val="28"/>
        </w:rPr>
        <w:t>2.2.</w:t>
      </w:r>
      <w:r w:rsidRPr="00FC755B">
        <w:rPr>
          <w:rFonts w:ascii="Times New Roman" w:hAnsi="Times New Roman" w:cs="Times New Roman"/>
          <w:sz w:val="28"/>
          <w:szCs w:val="28"/>
        </w:rPr>
        <w:t xml:space="preserve">1 </w:t>
      </w:r>
    </w:p>
    <w:p w:rsidR="007914AB" w:rsidRPr="00FC755B" w:rsidRDefault="007914AB" w:rsidP="007914AB">
      <w:pPr>
        <w:shd w:val="clear" w:color="auto" w:fill="FFFFFF"/>
        <w:tabs>
          <w:tab w:val="left" w:pos="3261"/>
        </w:tabs>
        <w:spacing w:before="120"/>
        <w:ind w:left="360"/>
        <w:jc w:val="center"/>
        <w:rPr>
          <w:rFonts w:ascii="Times New Roman" w:hAnsi="Times New Roman" w:cs="Times New Roman"/>
          <w:b/>
          <w:i/>
          <w:sz w:val="24"/>
          <w:szCs w:val="24"/>
        </w:rPr>
      </w:pPr>
      <w:r w:rsidRPr="00FC755B">
        <w:rPr>
          <w:rFonts w:ascii="Times New Roman" w:hAnsi="Times New Roman" w:cs="Times New Roman"/>
          <w:b/>
          <w:i/>
          <w:sz w:val="24"/>
          <w:szCs w:val="24"/>
        </w:rPr>
        <w:t>Характеристика территориальных отделов Орловского сельского поселения</w:t>
      </w:r>
    </w:p>
    <w:p w:rsidR="007914AB" w:rsidRPr="00FC755B" w:rsidRDefault="007914AB" w:rsidP="007914AB">
      <w:pPr>
        <w:shd w:val="clear" w:color="auto" w:fill="FFFFFF"/>
        <w:tabs>
          <w:tab w:val="left" w:pos="3261"/>
        </w:tabs>
        <w:spacing w:before="120"/>
        <w:ind w:left="360"/>
        <w:jc w:val="right"/>
        <w:rPr>
          <w:rFonts w:ascii="Times New Roman" w:hAnsi="Times New Roman" w:cs="Times New Roman"/>
          <w:sz w:val="24"/>
          <w:szCs w:val="24"/>
        </w:rPr>
      </w:pPr>
      <w:r w:rsidRPr="00FC755B">
        <w:rPr>
          <w:rFonts w:ascii="Times New Roman" w:hAnsi="Times New Roman" w:cs="Times New Roman"/>
          <w:sz w:val="24"/>
          <w:szCs w:val="24"/>
        </w:rPr>
        <w:t xml:space="preserve">Таблица </w:t>
      </w:r>
      <w:r w:rsidR="00FC755B" w:rsidRPr="00FC755B">
        <w:rPr>
          <w:rFonts w:ascii="Times New Roman" w:hAnsi="Times New Roman" w:cs="Times New Roman"/>
          <w:sz w:val="24"/>
          <w:szCs w:val="24"/>
        </w:rPr>
        <w:t>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4"/>
        <w:gridCol w:w="587"/>
        <w:gridCol w:w="588"/>
        <w:gridCol w:w="868"/>
        <w:gridCol w:w="697"/>
        <w:gridCol w:w="798"/>
        <w:gridCol w:w="1025"/>
        <w:gridCol w:w="714"/>
        <w:gridCol w:w="1188"/>
        <w:gridCol w:w="696"/>
      </w:tblGrid>
      <w:tr w:rsidR="007914AB" w:rsidRPr="00FC755B" w:rsidTr="007914AB">
        <w:tc>
          <w:tcPr>
            <w:tcW w:w="2634" w:type="dxa"/>
            <w:vMerge w:val="restart"/>
          </w:tcPr>
          <w:p w:rsidR="007914AB" w:rsidRPr="00FC755B" w:rsidRDefault="007914AB" w:rsidP="0030749D">
            <w:pPr>
              <w:pStyle w:val="a5"/>
              <w:widowControl w:val="0"/>
              <w:numPr>
                <w:ilvl w:val="0"/>
                <w:numId w:val="2"/>
              </w:numPr>
              <w:autoSpaceDE w:val="0"/>
              <w:autoSpaceDN w:val="0"/>
              <w:adjustRightInd w:val="0"/>
              <w:spacing w:after="0" w:line="240" w:lineRule="auto"/>
              <w:jc w:val="center"/>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Наименование территориального отдела</w:t>
            </w:r>
          </w:p>
        </w:tc>
        <w:tc>
          <w:tcPr>
            <w:tcW w:w="545" w:type="dxa"/>
            <w:vMerge w:val="restart"/>
            <w:textDirection w:val="btLr"/>
          </w:tcPr>
          <w:p w:rsidR="007914AB" w:rsidRPr="00FC755B" w:rsidRDefault="007914AB" w:rsidP="0030749D">
            <w:pPr>
              <w:pStyle w:val="a5"/>
              <w:widowControl w:val="0"/>
              <w:numPr>
                <w:ilvl w:val="0"/>
                <w:numId w:val="2"/>
              </w:numPr>
              <w:autoSpaceDE w:val="0"/>
              <w:autoSpaceDN w:val="0"/>
              <w:adjustRightInd w:val="0"/>
              <w:spacing w:after="0" w:line="240" w:lineRule="auto"/>
              <w:ind w:right="113"/>
              <w:jc w:val="center"/>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Количество населё</w:t>
            </w:r>
            <w:r w:rsidRPr="00FC755B">
              <w:rPr>
                <w:rFonts w:ascii="Times New Roman" w:hAnsi="Times New Roman" w:cs="Times New Roman"/>
                <w:spacing w:val="-3"/>
                <w:position w:val="-6"/>
                <w:sz w:val="24"/>
                <w:szCs w:val="24"/>
              </w:rPr>
              <w:t>н</w:t>
            </w:r>
            <w:r w:rsidRPr="00FC755B">
              <w:rPr>
                <w:rFonts w:ascii="Times New Roman" w:hAnsi="Times New Roman" w:cs="Times New Roman"/>
                <w:spacing w:val="-3"/>
                <w:position w:val="-6"/>
                <w:sz w:val="24"/>
                <w:szCs w:val="24"/>
              </w:rPr>
              <w:t>ных пунктов</w:t>
            </w:r>
          </w:p>
        </w:tc>
        <w:tc>
          <w:tcPr>
            <w:tcW w:w="546" w:type="dxa"/>
            <w:vMerge w:val="restart"/>
            <w:textDirection w:val="btLr"/>
          </w:tcPr>
          <w:p w:rsidR="007914AB" w:rsidRPr="00FC755B" w:rsidRDefault="007914AB" w:rsidP="0030749D">
            <w:pPr>
              <w:pStyle w:val="a5"/>
              <w:widowControl w:val="0"/>
              <w:numPr>
                <w:ilvl w:val="0"/>
                <w:numId w:val="2"/>
              </w:numPr>
              <w:autoSpaceDE w:val="0"/>
              <w:autoSpaceDN w:val="0"/>
              <w:adjustRightInd w:val="0"/>
              <w:spacing w:after="0" w:line="240" w:lineRule="auto"/>
              <w:ind w:right="113"/>
              <w:jc w:val="center"/>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В том числе без нас</w:t>
            </w:r>
            <w:r w:rsidRPr="00FC755B">
              <w:rPr>
                <w:rFonts w:ascii="Times New Roman" w:hAnsi="Times New Roman" w:cs="Times New Roman"/>
                <w:spacing w:val="-3"/>
                <w:position w:val="-6"/>
                <w:sz w:val="24"/>
                <w:szCs w:val="24"/>
              </w:rPr>
              <w:t>е</w:t>
            </w:r>
            <w:r w:rsidRPr="00FC755B">
              <w:rPr>
                <w:rFonts w:ascii="Times New Roman" w:hAnsi="Times New Roman" w:cs="Times New Roman"/>
                <w:spacing w:val="-3"/>
                <w:position w:val="-6"/>
                <w:sz w:val="24"/>
                <w:szCs w:val="24"/>
              </w:rPr>
              <w:t>ления</w:t>
            </w:r>
          </w:p>
        </w:tc>
        <w:tc>
          <w:tcPr>
            <w:tcW w:w="806" w:type="dxa"/>
            <w:vMerge w:val="restart"/>
            <w:textDirection w:val="btLr"/>
          </w:tcPr>
          <w:p w:rsidR="007914AB" w:rsidRPr="00FC755B" w:rsidRDefault="007914AB" w:rsidP="0030749D">
            <w:pPr>
              <w:pStyle w:val="a5"/>
              <w:widowControl w:val="0"/>
              <w:numPr>
                <w:ilvl w:val="0"/>
                <w:numId w:val="2"/>
              </w:numPr>
              <w:autoSpaceDE w:val="0"/>
              <w:autoSpaceDN w:val="0"/>
              <w:adjustRightInd w:val="0"/>
              <w:spacing w:after="0" w:line="240" w:lineRule="auto"/>
              <w:ind w:right="113"/>
              <w:jc w:val="center"/>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Площадь, км</w:t>
            </w:r>
            <w:proofErr w:type="gramStart"/>
            <w:r w:rsidRPr="00FC755B">
              <w:rPr>
                <w:rFonts w:ascii="Times New Roman" w:hAnsi="Times New Roman" w:cs="Times New Roman"/>
                <w:spacing w:val="-3"/>
                <w:position w:val="-6"/>
                <w:sz w:val="24"/>
                <w:szCs w:val="24"/>
                <w:vertAlign w:val="superscript"/>
              </w:rPr>
              <w:t>2</w:t>
            </w:r>
            <w:proofErr w:type="gramEnd"/>
          </w:p>
        </w:tc>
        <w:tc>
          <w:tcPr>
            <w:tcW w:w="648" w:type="dxa"/>
            <w:vMerge w:val="restart"/>
            <w:textDirection w:val="btLr"/>
          </w:tcPr>
          <w:p w:rsidR="007914AB" w:rsidRPr="00FC755B" w:rsidRDefault="007914AB" w:rsidP="0030749D">
            <w:pPr>
              <w:pStyle w:val="a5"/>
              <w:widowControl w:val="0"/>
              <w:numPr>
                <w:ilvl w:val="0"/>
                <w:numId w:val="2"/>
              </w:numPr>
              <w:autoSpaceDE w:val="0"/>
              <w:autoSpaceDN w:val="0"/>
              <w:adjustRightInd w:val="0"/>
              <w:spacing w:after="0" w:line="240" w:lineRule="auto"/>
              <w:ind w:right="113"/>
              <w:jc w:val="center"/>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Число  хозяйств</w:t>
            </w:r>
          </w:p>
        </w:tc>
        <w:tc>
          <w:tcPr>
            <w:tcW w:w="741" w:type="dxa"/>
            <w:vMerge w:val="restart"/>
            <w:textDirection w:val="btLr"/>
          </w:tcPr>
          <w:p w:rsidR="007914AB" w:rsidRPr="00FC755B" w:rsidRDefault="007914AB" w:rsidP="0030749D">
            <w:pPr>
              <w:pStyle w:val="a5"/>
              <w:widowControl w:val="0"/>
              <w:numPr>
                <w:ilvl w:val="0"/>
                <w:numId w:val="2"/>
              </w:numPr>
              <w:autoSpaceDE w:val="0"/>
              <w:autoSpaceDN w:val="0"/>
              <w:adjustRightInd w:val="0"/>
              <w:spacing w:after="0" w:line="240" w:lineRule="auto"/>
              <w:ind w:right="113"/>
              <w:jc w:val="center"/>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 xml:space="preserve">Среднее расстояние до районного центра, </w:t>
            </w:r>
            <w:proofErr w:type="gramStart"/>
            <w:r w:rsidRPr="00FC755B">
              <w:rPr>
                <w:rFonts w:ascii="Times New Roman" w:hAnsi="Times New Roman" w:cs="Times New Roman"/>
                <w:spacing w:val="-3"/>
                <w:position w:val="-6"/>
                <w:sz w:val="24"/>
                <w:szCs w:val="24"/>
              </w:rPr>
              <w:t>км</w:t>
            </w:r>
            <w:proofErr w:type="gramEnd"/>
          </w:p>
        </w:tc>
        <w:tc>
          <w:tcPr>
            <w:tcW w:w="2719" w:type="dxa"/>
            <w:gridSpan w:val="3"/>
          </w:tcPr>
          <w:p w:rsidR="007914AB" w:rsidRPr="00FC755B" w:rsidRDefault="007914AB" w:rsidP="0030749D">
            <w:pPr>
              <w:pStyle w:val="a5"/>
              <w:widowControl w:val="0"/>
              <w:numPr>
                <w:ilvl w:val="0"/>
                <w:numId w:val="2"/>
              </w:numPr>
              <w:autoSpaceDE w:val="0"/>
              <w:autoSpaceDN w:val="0"/>
              <w:adjustRightInd w:val="0"/>
              <w:spacing w:after="0" w:line="240" w:lineRule="auto"/>
              <w:jc w:val="center"/>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Численность нас</w:t>
            </w:r>
            <w:r w:rsidRPr="00FC755B">
              <w:rPr>
                <w:rFonts w:ascii="Times New Roman" w:hAnsi="Times New Roman" w:cs="Times New Roman"/>
                <w:spacing w:val="-3"/>
                <w:position w:val="-6"/>
                <w:sz w:val="24"/>
                <w:szCs w:val="24"/>
              </w:rPr>
              <w:t>е</w:t>
            </w:r>
            <w:r w:rsidRPr="00FC755B">
              <w:rPr>
                <w:rFonts w:ascii="Times New Roman" w:hAnsi="Times New Roman" w:cs="Times New Roman"/>
                <w:spacing w:val="-3"/>
                <w:position w:val="-6"/>
                <w:sz w:val="24"/>
                <w:szCs w:val="24"/>
              </w:rPr>
              <w:t>ления, чел.</w:t>
            </w:r>
          </w:p>
        </w:tc>
        <w:tc>
          <w:tcPr>
            <w:tcW w:w="647" w:type="dxa"/>
            <w:vMerge w:val="restart"/>
            <w:textDirection w:val="btLr"/>
          </w:tcPr>
          <w:p w:rsidR="007914AB" w:rsidRPr="00FC755B" w:rsidRDefault="007914AB" w:rsidP="0030749D">
            <w:pPr>
              <w:pStyle w:val="a5"/>
              <w:widowControl w:val="0"/>
              <w:numPr>
                <w:ilvl w:val="0"/>
                <w:numId w:val="2"/>
              </w:numPr>
              <w:autoSpaceDE w:val="0"/>
              <w:autoSpaceDN w:val="0"/>
              <w:adjustRightInd w:val="0"/>
              <w:spacing w:after="0" w:line="240" w:lineRule="auto"/>
              <w:ind w:right="113"/>
              <w:jc w:val="center"/>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Постоянно прожив</w:t>
            </w:r>
            <w:r w:rsidRPr="00FC755B">
              <w:rPr>
                <w:rFonts w:ascii="Times New Roman" w:hAnsi="Times New Roman" w:cs="Times New Roman"/>
                <w:spacing w:val="-3"/>
                <w:position w:val="-6"/>
                <w:sz w:val="24"/>
                <w:szCs w:val="24"/>
              </w:rPr>
              <w:t>а</w:t>
            </w:r>
            <w:r w:rsidRPr="00FC755B">
              <w:rPr>
                <w:rFonts w:ascii="Times New Roman" w:hAnsi="Times New Roman" w:cs="Times New Roman"/>
                <w:spacing w:val="-3"/>
                <w:position w:val="-6"/>
                <w:sz w:val="24"/>
                <w:szCs w:val="24"/>
              </w:rPr>
              <w:t>ют</w:t>
            </w:r>
          </w:p>
        </w:tc>
      </w:tr>
      <w:tr w:rsidR="007914AB" w:rsidRPr="00FC755B" w:rsidTr="007914AB">
        <w:trPr>
          <w:cantSplit/>
          <w:trHeight w:val="2471"/>
        </w:trPr>
        <w:tc>
          <w:tcPr>
            <w:tcW w:w="2634" w:type="dxa"/>
            <w:vMerge/>
            <w:vAlign w:val="center"/>
          </w:tcPr>
          <w:p w:rsidR="007914AB" w:rsidRPr="00FC755B" w:rsidRDefault="007914AB" w:rsidP="00F42599">
            <w:pPr>
              <w:rPr>
                <w:rFonts w:ascii="Times New Roman" w:hAnsi="Times New Roman" w:cs="Times New Roman"/>
                <w:spacing w:val="-3"/>
                <w:position w:val="-6"/>
                <w:sz w:val="24"/>
                <w:szCs w:val="24"/>
              </w:rPr>
            </w:pPr>
          </w:p>
        </w:tc>
        <w:tc>
          <w:tcPr>
            <w:tcW w:w="545" w:type="dxa"/>
            <w:vMerge/>
          </w:tcPr>
          <w:p w:rsidR="007914AB" w:rsidRPr="00FC755B" w:rsidRDefault="007914AB" w:rsidP="00F42599">
            <w:pPr>
              <w:rPr>
                <w:rFonts w:ascii="Times New Roman" w:hAnsi="Times New Roman" w:cs="Times New Roman"/>
                <w:spacing w:val="-3"/>
                <w:position w:val="-6"/>
                <w:sz w:val="24"/>
                <w:szCs w:val="24"/>
              </w:rPr>
            </w:pPr>
          </w:p>
        </w:tc>
        <w:tc>
          <w:tcPr>
            <w:tcW w:w="546" w:type="dxa"/>
            <w:vMerge/>
          </w:tcPr>
          <w:p w:rsidR="007914AB" w:rsidRPr="00FC755B" w:rsidRDefault="007914AB" w:rsidP="00F42599">
            <w:pPr>
              <w:rPr>
                <w:rFonts w:ascii="Times New Roman" w:hAnsi="Times New Roman" w:cs="Times New Roman"/>
                <w:spacing w:val="-3"/>
                <w:position w:val="-6"/>
                <w:sz w:val="24"/>
                <w:szCs w:val="24"/>
              </w:rPr>
            </w:pPr>
          </w:p>
        </w:tc>
        <w:tc>
          <w:tcPr>
            <w:tcW w:w="806" w:type="dxa"/>
            <w:vMerge/>
          </w:tcPr>
          <w:p w:rsidR="007914AB" w:rsidRPr="00FC755B" w:rsidRDefault="007914AB" w:rsidP="00F42599">
            <w:pPr>
              <w:rPr>
                <w:rFonts w:ascii="Times New Roman" w:hAnsi="Times New Roman" w:cs="Times New Roman"/>
                <w:spacing w:val="-3"/>
                <w:position w:val="-6"/>
                <w:sz w:val="24"/>
                <w:szCs w:val="24"/>
              </w:rPr>
            </w:pPr>
          </w:p>
        </w:tc>
        <w:tc>
          <w:tcPr>
            <w:tcW w:w="648" w:type="dxa"/>
            <w:vMerge/>
          </w:tcPr>
          <w:p w:rsidR="007914AB" w:rsidRPr="00FC755B" w:rsidRDefault="007914AB" w:rsidP="00F42599">
            <w:pPr>
              <w:rPr>
                <w:rFonts w:ascii="Times New Roman" w:hAnsi="Times New Roman" w:cs="Times New Roman"/>
                <w:spacing w:val="-3"/>
                <w:position w:val="-6"/>
                <w:sz w:val="24"/>
                <w:szCs w:val="24"/>
              </w:rPr>
            </w:pPr>
          </w:p>
        </w:tc>
        <w:tc>
          <w:tcPr>
            <w:tcW w:w="741" w:type="dxa"/>
            <w:vMerge/>
          </w:tcPr>
          <w:p w:rsidR="007914AB" w:rsidRPr="00FC755B" w:rsidRDefault="007914AB" w:rsidP="00F42599">
            <w:pPr>
              <w:rPr>
                <w:rFonts w:ascii="Times New Roman" w:hAnsi="Times New Roman" w:cs="Times New Roman"/>
                <w:spacing w:val="-3"/>
                <w:position w:val="-6"/>
                <w:sz w:val="24"/>
                <w:szCs w:val="24"/>
              </w:rPr>
            </w:pPr>
          </w:p>
        </w:tc>
        <w:tc>
          <w:tcPr>
            <w:tcW w:w="952" w:type="dxa"/>
            <w:textDirection w:val="btLr"/>
          </w:tcPr>
          <w:p w:rsidR="007914AB" w:rsidRPr="00FC755B" w:rsidRDefault="007914AB" w:rsidP="00F42599">
            <w:pPr>
              <w:ind w:left="113" w:right="113"/>
              <w:jc w:val="center"/>
              <w:rPr>
                <w:rFonts w:ascii="Times New Roman" w:hAnsi="Times New Roman" w:cs="Times New Roman"/>
                <w:sz w:val="24"/>
                <w:szCs w:val="24"/>
              </w:rPr>
            </w:pPr>
            <w:r w:rsidRPr="00FC755B">
              <w:rPr>
                <w:rFonts w:ascii="Times New Roman" w:hAnsi="Times New Roman" w:cs="Times New Roman"/>
                <w:sz w:val="24"/>
                <w:szCs w:val="24"/>
              </w:rPr>
              <w:t>Проживают постоя</w:t>
            </w:r>
            <w:r w:rsidRPr="00FC755B">
              <w:rPr>
                <w:rFonts w:ascii="Times New Roman" w:hAnsi="Times New Roman" w:cs="Times New Roman"/>
                <w:sz w:val="24"/>
                <w:szCs w:val="24"/>
              </w:rPr>
              <w:t>н</w:t>
            </w:r>
            <w:r w:rsidRPr="00FC755B">
              <w:rPr>
                <w:rFonts w:ascii="Times New Roman" w:hAnsi="Times New Roman" w:cs="Times New Roman"/>
                <w:sz w:val="24"/>
                <w:szCs w:val="24"/>
              </w:rPr>
              <w:t>но</w:t>
            </w:r>
          </w:p>
          <w:p w:rsidR="007914AB" w:rsidRPr="00FC755B" w:rsidRDefault="007914AB" w:rsidP="00F42599">
            <w:pPr>
              <w:widowControl w:val="0"/>
              <w:autoSpaceDE w:val="0"/>
              <w:autoSpaceDN w:val="0"/>
              <w:adjustRightInd w:val="0"/>
              <w:ind w:left="113" w:right="113"/>
              <w:jc w:val="center"/>
              <w:rPr>
                <w:rFonts w:ascii="Times New Roman" w:hAnsi="Times New Roman" w:cs="Times New Roman"/>
                <w:spacing w:val="-3"/>
                <w:position w:val="-6"/>
                <w:sz w:val="24"/>
                <w:szCs w:val="24"/>
              </w:rPr>
            </w:pPr>
            <w:r w:rsidRPr="00FC755B">
              <w:rPr>
                <w:rFonts w:ascii="Times New Roman" w:hAnsi="Times New Roman" w:cs="Times New Roman"/>
                <w:sz w:val="24"/>
                <w:szCs w:val="24"/>
              </w:rPr>
              <w:t>С регистрацией</w:t>
            </w:r>
          </w:p>
        </w:tc>
        <w:tc>
          <w:tcPr>
            <w:tcW w:w="663" w:type="dxa"/>
            <w:textDirection w:val="btLr"/>
          </w:tcPr>
          <w:p w:rsidR="007914AB" w:rsidRPr="00FC755B" w:rsidRDefault="007914AB" w:rsidP="00F42599">
            <w:pPr>
              <w:widowControl w:val="0"/>
              <w:autoSpaceDE w:val="0"/>
              <w:autoSpaceDN w:val="0"/>
              <w:adjustRightInd w:val="0"/>
              <w:ind w:left="113" w:right="113"/>
              <w:jc w:val="center"/>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Временно отсутствует</w:t>
            </w:r>
          </w:p>
        </w:tc>
        <w:tc>
          <w:tcPr>
            <w:tcW w:w="1104" w:type="dxa"/>
            <w:textDirection w:val="btLr"/>
          </w:tcPr>
          <w:p w:rsidR="007914AB" w:rsidRPr="00FC755B" w:rsidRDefault="007914AB" w:rsidP="00F42599">
            <w:pPr>
              <w:ind w:left="113" w:right="113"/>
              <w:jc w:val="center"/>
              <w:rPr>
                <w:rFonts w:ascii="Times New Roman" w:hAnsi="Times New Roman" w:cs="Times New Roman"/>
                <w:sz w:val="24"/>
                <w:szCs w:val="24"/>
              </w:rPr>
            </w:pPr>
            <w:r w:rsidRPr="00FC755B">
              <w:rPr>
                <w:rFonts w:ascii="Times New Roman" w:hAnsi="Times New Roman" w:cs="Times New Roman"/>
                <w:sz w:val="24"/>
                <w:szCs w:val="24"/>
              </w:rPr>
              <w:t>Проживают более года</w:t>
            </w:r>
          </w:p>
          <w:p w:rsidR="007914AB" w:rsidRPr="00FC755B" w:rsidRDefault="007914AB" w:rsidP="00F42599">
            <w:pPr>
              <w:widowControl w:val="0"/>
              <w:autoSpaceDE w:val="0"/>
              <w:autoSpaceDN w:val="0"/>
              <w:adjustRightInd w:val="0"/>
              <w:ind w:left="113" w:right="113"/>
              <w:jc w:val="center"/>
              <w:rPr>
                <w:rFonts w:ascii="Times New Roman" w:hAnsi="Times New Roman" w:cs="Times New Roman"/>
                <w:spacing w:val="-3"/>
                <w:position w:val="-6"/>
                <w:sz w:val="24"/>
                <w:szCs w:val="24"/>
              </w:rPr>
            </w:pPr>
            <w:r w:rsidRPr="00FC755B">
              <w:rPr>
                <w:rFonts w:ascii="Times New Roman" w:hAnsi="Times New Roman" w:cs="Times New Roman"/>
                <w:sz w:val="24"/>
                <w:szCs w:val="24"/>
              </w:rPr>
              <w:t>Без регистрации</w:t>
            </w:r>
          </w:p>
        </w:tc>
        <w:tc>
          <w:tcPr>
            <w:tcW w:w="647" w:type="dxa"/>
            <w:vMerge/>
            <w:vAlign w:val="center"/>
          </w:tcPr>
          <w:p w:rsidR="007914AB" w:rsidRPr="00FC755B" w:rsidRDefault="007914AB" w:rsidP="00F42599">
            <w:pPr>
              <w:rPr>
                <w:rFonts w:ascii="Times New Roman" w:hAnsi="Times New Roman" w:cs="Times New Roman"/>
                <w:spacing w:val="-3"/>
                <w:position w:val="-6"/>
                <w:sz w:val="24"/>
                <w:szCs w:val="24"/>
              </w:rPr>
            </w:pPr>
          </w:p>
        </w:tc>
      </w:tr>
      <w:tr w:rsidR="007914AB" w:rsidRPr="00FC755B" w:rsidTr="007914AB">
        <w:tc>
          <w:tcPr>
            <w:tcW w:w="2634" w:type="dxa"/>
          </w:tcPr>
          <w:p w:rsidR="007914AB" w:rsidRPr="00FC755B" w:rsidRDefault="007914AB" w:rsidP="00F42599">
            <w:pPr>
              <w:widowControl w:val="0"/>
              <w:autoSpaceDE w:val="0"/>
              <w:autoSpaceDN w:val="0"/>
              <w:adjustRightInd w:val="0"/>
              <w:jc w:val="both"/>
              <w:rPr>
                <w:rFonts w:ascii="Times New Roman" w:hAnsi="Times New Roman" w:cs="Times New Roman"/>
                <w:spacing w:val="-3"/>
                <w:position w:val="-6"/>
                <w:sz w:val="24"/>
                <w:szCs w:val="24"/>
              </w:rPr>
            </w:pPr>
            <w:proofErr w:type="spellStart"/>
            <w:r w:rsidRPr="00FC755B">
              <w:rPr>
                <w:rFonts w:ascii="Times New Roman" w:hAnsi="Times New Roman" w:cs="Times New Roman"/>
                <w:spacing w:val="-3"/>
                <w:position w:val="-6"/>
                <w:sz w:val="24"/>
                <w:szCs w:val="24"/>
              </w:rPr>
              <w:t>Колковский</w:t>
            </w:r>
            <w:proofErr w:type="spellEnd"/>
          </w:p>
        </w:tc>
        <w:tc>
          <w:tcPr>
            <w:tcW w:w="545"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17</w:t>
            </w:r>
          </w:p>
        </w:tc>
        <w:tc>
          <w:tcPr>
            <w:tcW w:w="54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6</w:t>
            </w:r>
          </w:p>
        </w:tc>
        <w:tc>
          <w:tcPr>
            <w:tcW w:w="80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319,4</w:t>
            </w:r>
          </w:p>
        </w:tc>
        <w:tc>
          <w:tcPr>
            <w:tcW w:w="648"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356</w:t>
            </w:r>
          </w:p>
        </w:tc>
        <w:tc>
          <w:tcPr>
            <w:tcW w:w="741"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15</w:t>
            </w:r>
          </w:p>
        </w:tc>
        <w:tc>
          <w:tcPr>
            <w:tcW w:w="952"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583</w:t>
            </w:r>
          </w:p>
        </w:tc>
        <w:tc>
          <w:tcPr>
            <w:tcW w:w="663"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216</w:t>
            </w:r>
          </w:p>
        </w:tc>
        <w:tc>
          <w:tcPr>
            <w:tcW w:w="1104"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23</w:t>
            </w:r>
          </w:p>
        </w:tc>
        <w:tc>
          <w:tcPr>
            <w:tcW w:w="647"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606</w:t>
            </w:r>
          </w:p>
        </w:tc>
      </w:tr>
      <w:tr w:rsidR="007914AB" w:rsidRPr="00FC755B" w:rsidTr="007914AB">
        <w:tc>
          <w:tcPr>
            <w:tcW w:w="2634" w:type="dxa"/>
          </w:tcPr>
          <w:p w:rsidR="007914AB" w:rsidRPr="00FC755B" w:rsidRDefault="007914AB" w:rsidP="00F42599">
            <w:pPr>
              <w:widowControl w:val="0"/>
              <w:autoSpaceDE w:val="0"/>
              <w:autoSpaceDN w:val="0"/>
              <w:adjustRightInd w:val="0"/>
              <w:jc w:val="both"/>
              <w:rPr>
                <w:rFonts w:ascii="Times New Roman" w:hAnsi="Times New Roman" w:cs="Times New Roman"/>
                <w:spacing w:val="-3"/>
                <w:position w:val="-6"/>
                <w:sz w:val="24"/>
                <w:szCs w:val="24"/>
              </w:rPr>
            </w:pPr>
            <w:proofErr w:type="spellStart"/>
            <w:r w:rsidRPr="00FC755B">
              <w:rPr>
                <w:rFonts w:ascii="Times New Roman" w:hAnsi="Times New Roman" w:cs="Times New Roman"/>
                <w:spacing w:val="-3"/>
                <w:position w:val="-6"/>
                <w:sz w:val="24"/>
                <w:szCs w:val="24"/>
              </w:rPr>
              <w:t>Кузнецовский</w:t>
            </w:r>
            <w:proofErr w:type="spellEnd"/>
          </w:p>
        </w:tc>
        <w:tc>
          <w:tcPr>
            <w:tcW w:w="545"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31</w:t>
            </w:r>
          </w:p>
        </w:tc>
        <w:tc>
          <w:tcPr>
            <w:tcW w:w="54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9</w:t>
            </w:r>
          </w:p>
        </w:tc>
        <w:tc>
          <w:tcPr>
            <w:tcW w:w="80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184,5</w:t>
            </w:r>
          </w:p>
        </w:tc>
        <w:tc>
          <w:tcPr>
            <w:tcW w:w="648"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423</w:t>
            </w:r>
          </w:p>
        </w:tc>
        <w:tc>
          <w:tcPr>
            <w:tcW w:w="741"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18</w:t>
            </w:r>
          </w:p>
        </w:tc>
        <w:tc>
          <w:tcPr>
            <w:tcW w:w="952"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1082</w:t>
            </w:r>
          </w:p>
        </w:tc>
        <w:tc>
          <w:tcPr>
            <w:tcW w:w="663"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237</w:t>
            </w:r>
          </w:p>
        </w:tc>
        <w:tc>
          <w:tcPr>
            <w:tcW w:w="1104"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27</w:t>
            </w:r>
          </w:p>
        </w:tc>
        <w:tc>
          <w:tcPr>
            <w:tcW w:w="647"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1109</w:t>
            </w:r>
          </w:p>
        </w:tc>
      </w:tr>
      <w:tr w:rsidR="007914AB" w:rsidRPr="00FC755B" w:rsidTr="007914AB">
        <w:tc>
          <w:tcPr>
            <w:tcW w:w="2634" w:type="dxa"/>
          </w:tcPr>
          <w:p w:rsidR="007914AB" w:rsidRPr="00FC755B" w:rsidRDefault="007914AB" w:rsidP="00F42599">
            <w:pPr>
              <w:widowControl w:val="0"/>
              <w:autoSpaceDE w:val="0"/>
              <w:autoSpaceDN w:val="0"/>
              <w:adjustRightInd w:val="0"/>
              <w:jc w:val="both"/>
              <w:rPr>
                <w:rFonts w:ascii="Times New Roman" w:hAnsi="Times New Roman" w:cs="Times New Roman"/>
                <w:spacing w:val="-3"/>
                <w:position w:val="-6"/>
                <w:sz w:val="24"/>
                <w:szCs w:val="24"/>
              </w:rPr>
            </w:pPr>
            <w:proofErr w:type="spellStart"/>
            <w:r w:rsidRPr="00FC755B">
              <w:rPr>
                <w:rFonts w:ascii="Times New Roman" w:hAnsi="Times New Roman" w:cs="Times New Roman"/>
                <w:spacing w:val="-3"/>
                <w:position w:val="-6"/>
                <w:sz w:val="24"/>
                <w:szCs w:val="24"/>
              </w:rPr>
              <w:t>Лугиновский</w:t>
            </w:r>
            <w:proofErr w:type="spellEnd"/>
          </w:p>
        </w:tc>
        <w:tc>
          <w:tcPr>
            <w:tcW w:w="545"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15</w:t>
            </w:r>
          </w:p>
        </w:tc>
        <w:tc>
          <w:tcPr>
            <w:tcW w:w="54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w:t>
            </w:r>
          </w:p>
        </w:tc>
        <w:tc>
          <w:tcPr>
            <w:tcW w:w="80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64,0</w:t>
            </w:r>
          </w:p>
        </w:tc>
        <w:tc>
          <w:tcPr>
            <w:tcW w:w="648"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460</w:t>
            </w:r>
          </w:p>
        </w:tc>
        <w:tc>
          <w:tcPr>
            <w:tcW w:w="741"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78</w:t>
            </w:r>
          </w:p>
        </w:tc>
        <w:tc>
          <w:tcPr>
            <w:tcW w:w="952"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1011</w:t>
            </w:r>
          </w:p>
        </w:tc>
        <w:tc>
          <w:tcPr>
            <w:tcW w:w="663"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154</w:t>
            </w:r>
          </w:p>
        </w:tc>
        <w:tc>
          <w:tcPr>
            <w:tcW w:w="1104"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129</w:t>
            </w:r>
          </w:p>
        </w:tc>
        <w:tc>
          <w:tcPr>
            <w:tcW w:w="647"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1140</w:t>
            </w:r>
          </w:p>
        </w:tc>
      </w:tr>
      <w:tr w:rsidR="007914AB" w:rsidRPr="00FC755B" w:rsidTr="007914AB">
        <w:trPr>
          <w:trHeight w:val="215"/>
        </w:trPr>
        <w:tc>
          <w:tcPr>
            <w:tcW w:w="2634" w:type="dxa"/>
          </w:tcPr>
          <w:p w:rsidR="007914AB" w:rsidRPr="00FC755B" w:rsidRDefault="007914AB" w:rsidP="00F42599">
            <w:pPr>
              <w:widowControl w:val="0"/>
              <w:autoSpaceDE w:val="0"/>
              <w:autoSpaceDN w:val="0"/>
              <w:adjustRightInd w:val="0"/>
              <w:jc w:val="both"/>
              <w:rPr>
                <w:rFonts w:ascii="Times New Roman" w:hAnsi="Times New Roman" w:cs="Times New Roman"/>
                <w:spacing w:val="-3"/>
                <w:position w:val="-6"/>
                <w:sz w:val="24"/>
                <w:szCs w:val="24"/>
              </w:rPr>
            </w:pPr>
            <w:proofErr w:type="spellStart"/>
            <w:r w:rsidRPr="00FC755B">
              <w:rPr>
                <w:rFonts w:ascii="Times New Roman" w:hAnsi="Times New Roman" w:cs="Times New Roman"/>
                <w:spacing w:val="-3"/>
                <w:position w:val="-6"/>
                <w:sz w:val="24"/>
                <w:szCs w:val="24"/>
              </w:rPr>
              <w:t>Подгородний</w:t>
            </w:r>
            <w:proofErr w:type="spellEnd"/>
            <w:r w:rsidRPr="00FC755B">
              <w:rPr>
                <w:rFonts w:ascii="Times New Roman" w:hAnsi="Times New Roman" w:cs="Times New Roman"/>
                <w:spacing w:val="-3"/>
                <w:position w:val="-6"/>
                <w:sz w:val="24"/>
                <w:szCs w:val="24"/>
              </w:rPr>
              <w:t xml:space="preserve"> </w:t>
            </w:r>
          </w:p>
        </w:tc>
        <w:tc>
          <w:tcPr>
            <w:tcW w:w="545"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31</w:t>
            </w:r>
          </w:p>
        </w:tc>
        <w:tc>
          <w:tcPr>
            <w:tcW w:w="54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13</w:t>
            </w:r>
          </w:p>
        </w:tc>
        <w:tc>
          <w:tcPr>
            <w:tcW w:w="80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261,7</w:t>
            </w:r>
          </w:p>
        </w:tc>
        <w:tc>
          <w:tcPr>
            <w:tcW w:w="648"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371</w:t>
            </w:r>
          </w:p>
        </w:tc>
        <w:tc>
          <w:tcPr>
            <w:tcW w:w="741"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50</w:t>
            </w:r>
          </w:p>
        </w:tc>
        <w:tc>
          <w:tcPr>
            <w:tcW w:w="952"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806</w:t>
            </w:r>
          </w:p>
        </w:tc>
        <w:tc>
          <w:tcPr>
            <w:tcW w:w="663"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84</w:t>
            </w:r>
          </w:p>
        </w:tc>
        <w:tc>
          <w:tcPr>
            <w:tcW w:w="1104"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110</w:t>
            </w:r>
          </w:p>
        </w:tc>
        <w:tc>
          <w:tcPr>
            <w:tcW w:w="647"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916</w:t>
            </w:r>
          </w:p>
        </w:tc>
      </w:tr>
      <w:tr w:rsidR="007914AB" w:rsidRPr="00FC755B" w:rsidTr="007914AB">
        <w:tc>
          <w:tcPr>
            <w:tcW w:w="2634" w:type="dxa"/>
          </w:tcPr>
          <w:p w:rsidR="007914AB" w:rsidRPr="00FC755B" w:rsidRDefault="007914AB" w:rsidP="00F42599">
            <w:pPr>
              <w:widowControl w:val="0"/>
              <w:autoSpaceDE w:val="0"/>
              <w:autoSpaceDN w:val="0"/>
              <w:adjustRightInd w:val="0"/>
              <w:jc w:val="both"/>
              <w:rPr>
                <w:rFonts w:ascii="Times New Roman" w:hAnsi="Times New Roman" w:cs="Times New Roman"/>
                <w:spacing w:val="-3"/>
                <w:position w:val="-6"/>
                <w:sz w:val="24"/>
                <w:szCs w:val="24"/>
              </w:rPr>
            </w:pPr>
            <w:proofErr w:type="spellStart"/>
            <w:r w:rsidRPr="00FC755B">
              <w:rPr>
                <w:rFonts w:ascii="Times New Roman" w:hAnsi="Times New Roman" w:cs="Times New Roman"/>
                <w:spacing w:val="-3"/>
                <w:position w:val="-6"/>
                <w:sz w:val="24"/>
                <w:szCs w:val="24"/>
              </w:rPr>
              <w:t>Тохтинский</w:t>
            </w:r>
            <w:proofErr w:type="spellEnd"/>
          </w:p>
        </w:tc>
        <w:tc>
          <w:tcPr>
            <w:tcW w:w="545"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11</w:t>
            </w:r>
          </w:p>
        </w:tc>
        <w:tc>
          <w:tcPr>
            <w:tcW w:w="54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w:t>
            </w:r>
          </w:p>
        </w:tc>
        <w:tc>
          <w:tcPr>
            <w:tcW w:w="80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181,2</w:t>
            </w:r>
          </w:p>
        </w:tc>
        <w:tc>
          <w:tcPr>
            <w:tcW w:w="648"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181</w:t>
            </w:r>
          </w:p>
        </w:tc>
        <w:tc>
          <w:tcPr>
            <w:tcW w:w="741"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28</w:t>
            </w:r>
          </w:p>
        </w:tc>
        <w:tc>
          <w:tcPr>
            <w:tcW w:w="952"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369</w:t>
            </w:r>
          </w:p>
        </w:tc>
        <w:tc>
          <w:tcPr>
            <w:tcW w:w="663"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108</w:t>
            </w:r>
          </w:p>
        </w:tc>
        <w:tc>
          <w:tcPr>
            <w:tcW w:w="1104"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50</w:t>
            </w:r>
          </w:p>
        </w:tc>
        <w:tc>
          <w:tcPr>
            <w:tcW w:w="647"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419</w:t>
            </w:r>
          </w:p>
        </w:tc>
      </w:tr>
      <w:tr w:rsidR="007914AB" w:rsidRPr="00FC755B" w:rsidTr="007914AB">
        <w:tc>
          <w:tcPr>
            <w:tcW w:w="2634" w:type="dxa"/>
          </w:tcPr>
          <w:p w:rsidR="007914AB" w:rsidRPr="00FC755B" w:rsidRDefault="007914AB" w:rsidP="00F42599">
            <w:pPr>
              <w:widowControl w:val="0"/>
              <w:autoSpaceDE w:val="0"/>
              <w:autoSpaceDN w:val="0"/>
              <w:adjustRightInd w:val="0"/>
              <w:jc w:val="both"/>
              <w:rPr>
                <w:rFonts w:ascii="Times New Roman" w:hAnsi="Times New Roman" w:cs="Times New Roman"/>
                <w:spacing w:val="-3"/>
                <w:position w:val="-6"/>
                <w:sz w:val="24"/>
                <w:szCs w:val="24"/>
              </w:rPr>
            </w:pPr>
            <w:proofErr w:type="spellStart"/>
            <w:r w:rsidRPr="00FC755B">
              <w:rPr>
                <w:rFonts w:ascii="Times New Roman" w:hAnsi="Times New Roman" w:cs="Times New Roman"/>
                <w:spacing w:val="-3"/>
                <w:position w:val="-6"/>
                <w:sz w:val="24"/>
                <w:szCs w:val="24"/>
              </w:rPr>
              <w:lastRenderedPageBreak/>
              <w:t>Цепелевский</w:t>
            </w:r>
            <w:proofErr w:type="spellEnd"/>
          </w:p>
        </w:tc>
        <w:tc>
          <w:tcPr>
            <w:tcW w:w="545"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19</w:t>
            </w:r>
          </w:p>
        </w:tc>
        <w:tc>
          <w:tcPr>
            <w:tcW w:w="54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8</w:t>
            </w:r>
          </w:p>
        </w:tc>
        <w:tc>
          <w:tcPr>
            <w:tcW w:w="80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171,6</w:t>
            </w:r>
          </w:p>
        </w:tc>
        <w:tc>
          <w:tcPr>
            <w:tcW w:w="648"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311</w:t>
            </w:r>
          </w:p>
        </w:tc>
        <w:tc>
          <w:tcPr>
            <w:tcW w:w="741"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30</w:t>
            </w:r>
          </w:p>
        </w:tc>
        <w:tc>
          <w:tcPr>
            <w:tcW w:w="952"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830</w:t>
            </w:r>
          </w:p>
        </w:tc>
        <w:tc>
          <w:tcPr>
            <w:tcW w:w="663"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100</w:t>
            </w:r>
          </w:p>
        </w:tc>
        <w:tc>
          <w:tcPr>
            <w:tcW w:w="1104"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94</w:t>
            </w:r>
          </w:p>
        </w:tc>
        <w:tc>
          <w:tcPr>
            <w:tcW w:w="647"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924</w:t>
            </w:r>
          </w:p>
        </w:tc>
      </w:tr>
      <w:tr w:rsidR="007914AB" w:rsidRPr="00FC755B" w:rsidTr="007914AB">
        <w:tc>
          <w:tcPr>
            <w:tcW w:w="2634" w:type="dxa"/>
          </w:tcPr>
          <w:p w:rsidR="007914AB" w:rsidRPr="00FC755B" w:rsidRDefault="007914AB" w:rsidP="00F42599">
            <w:pPr>
              <w:widowControl w:val="0"/>
              <w:autoSpaceDE w:val="0"/>
              <w:autoSpaceDN w:val="0"/>
              <w:adjustRightInd w:val="0"/>
              <w:jc w:val="both"/>
              <w:rPr>
                <w:rFonts w:ascii="Times New Roman" w:hAnsi="Times New Roman" w:cs="Times New Roman"/>
                <w:spacing w:val="-3"/>
                <w:position w:val="-6"/>
                <w:sz w:val="24"/>
                <w:szCs w:val="24"/>
              </w:rPr>
            </w:pPr>
            <w:proofErr w:type="spellStart"/>
            <w:r w:rsidRPr="00FC755B">
              <w:rPr>
                <w:rFonts w:ascii="Times New Roman" w:hAnsi="Times New Roman" w:cs="Times New Roman"/>
                <w:spacing w:val="-3"/>
                <w:position w:val="-6"/>
                <w:sz w:val="24"/>
                <w:szCs w:val="24"/>
              </w:rPr>
              <w:t>Чудиновский</w:t>
            </w:r>
            <w:proofErr w:type="spellEnd"/>
          </w:p>
        </w:tc>
        <w:tc>
          <w:tcPr>
            <w:tcW w:w="545"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21</w:t>
            </w:r>
          </w:p>
        </w:tc>
        <w:tc>
          <w:tcPr>
            <w:tcW w:w="54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w:t>
            </w:r>
          </w:p>
        </w:tc>
        <w:tc>
          <w:tcPr>
            <w:tcW w:w="80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180,8</w:t>
            </w:r>
          </w:p>
        </w:tc>
        <w:tc>
          <w:tcPr>
            <w:tcW w:w="648"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235</w:t>
            </w:r>
          </w:p>
        </w:tc>
        <w:tc>
          <w:tcPr>
            <w:tcW w:w="741"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50</w:t>
            </w:r>
          </w:p>
        </w:tc>
        <w:tc>
          <w:tcPr>
            <w:tcW w:w="952"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573</w:t>
            </w:r>
          </w:p>
        </w:tc>
        <w:tc>
          <w:tcPr>
            <w:tcW w:w="663"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50</w:t>
            </w:r>
          </w:p>
        </w:tc>
        <w:tc>
          <w:tcPr>
            <w:tcW w:w="1104"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36</w:t>
            </w:r>
          </w:p>
        </w:tc>
        <w:tc>
          <w:tcPr>
            <w:tcW w:w="647"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609</w:t>
            </w:r>
          </w:p>
        </w:tc>
      </w:tr>
      <w:tr w:rsidR="007914AB" w:rsidRPr="00FC755B" w:rsidTr="007914AB">
        <w:tc>
          <w:tcPr>
            <w:tcW w:w="2634" w:type="dxa"/>
          </w:tcPr>
          <w:p w:rsidR="007914AB" w:rsidRPr="00FC755B" w:rsidRDefault="007914AB" w:rsidP="00F42599">
            <w:pPr>
              <w:widowControl w:val="0"/>
              <w:autoSpaceDE w:val="0"/>
              <w:autoSpaceDN w:val="0"/>
              <w:adjustRightInd w:val="0"/>
              <w:jc w:val="both"/>
              <w:rPr>
                <w:rFonts w:ascii="Times New Roman" w:hAnsi="Times New Roman" w:cs="Times New Roman"/>
                <w:spacing w:val="-3"/>
                <w:position w:val="-6"/>
                <w:sz w:val="24"/>
                <w:szCs w:val="24"/>
              </w:rPr>
            </w:pPr>
            <w:proofErr w:type="spellStart"/>
            <w:r w:rsidRPr="00FC755B">
              <w:rPr>
                <w:rFonts w:ascii="Times New Roman" w:hAnsi="Times New Roman" w:cs="Times New Roman"/>
                <w:spacing w:val="-3"/>
                <w:position w:val="-6"/>
                <w:sz w:val="24"/>
                <w:szCs w:val="24"/>
              </w:rPr>
              <w:t>Шадричевский</w:t>
            </w:r>
            <w:proofErr w:type="spellEnd"/>
          </w:p>
        </w:tc>
        <w:tc>
          <w:tcPr>
            <w:tcW w:w="545"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18</w:t>
            </w:r>
          </w:p>
        </w:tc>
        <w:tc>
          <w:tcPr>
            <w:tcW w:w="54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6</w:t>
            </w:r>
          </w:p>
        </w:tc>
        <w:tc>
          <w:tcPr>
            <w:tcW w:w="806"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510,0</w:t>
            </w:r>
          </w:p>
        </w:tc>
        <w:tc>
          <w:tcPr>
            <w:tcW w:w="648"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344</w:t>
            </w:r>
          </w:p>
        </w:tc>
        <w:tc>
          <w:tcPr>
            <w:tcW w:w="741"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31</w:t>
            </w:r>
          </w:p>
        </w:tc>
        <w:tc>
          <w:tcPr>
            <w:tcW w:w="952"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816</w:t>
            </w:r>
          </w:p>
        </w:tc>
        <w:tc>
          <w:tcPr>
            <w:tcW w:w="663"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48</w:t>
            </w:r>
          </w:p>
        </w:tc>
        <w:tc>
          <w:tcPr>
            <w:tcW w:w="1104"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31</w:t>
            </w:r>
          </w:p>
        </w:tc>
        <w:tc>
          <w:tcPr>
            <w:tcW w:w="647" w:type="dxa"/>
          </w:tcPr>
          <w:p w:rsidR="007914AB" w:rsidRPr="00FC755B" w:rsidRDefault="007914AB" w:rsidP="00F42599">
            <w:pPr>
              <w:widowControl w:val="0"/>
              <w:autoSpaceDE w:val="0"/>
              <w:autoSpaceDN w:val="0"/>
              <w:adjustRightInd w:val="0"/>
              <w:jc w:val="right"/>
              <w:rPr>
                <w:rFonts w:ascii="Times New Roman" w:hAnsi="Times New Roman" w:cs="Times New Roman"/>
                <w:spacing w:val="-3"/>
                <w:position w:val="-6"/>
                <w:sz w:val="24"/>
                <w:szCs w:val="24"/>
              </w:rPr>
            </w:pPr>
            <w:r w:rsidRPr="00FC755B">
              <w:rPr>
                <w:rFonts w:ascii="Times New Roman" w:hAnsi="Times New Roman" w:cs="Times New Roman"/>
                <w:spacing w:val="-3"/>
                <w:position w:val="-6"/>
                <w:sz w:val="24"/>
                <w:szCs w:val="24"/>
              </w:rPr>
              <w:t>847</w:t>
            </w:r>
          </w:p>
        </w:tc>
      </w:tr>
      <w:tr w:rsidR="007914AB" w:rsidRPr="00FC755B" w:rsidTr="007914AB">
        <w:tc>
          <w:tcPr>
            <w:tcW w:w="2634" w:type="dxa"/>
          </w:tcPr>
          <w:p w:rsidR="007914AB" w:rsidRPr="00FC755B" w:rsidRDefault="007914AB" w:rsidP="00F42599">
            <w:pPr>
              <w:widowControl w:val="0"/>
              <w:autoSpaceDE w:val="0"/>
              <w:autoSpaceDN w:val="0"/>
              <w:adjustRightInd w:val="0"/>
              <w:jc w:val="center"/>
              <w:rPr>
                <w:rFonts w:ascii="Times New Roman" w:hAnsi="Times New Roman" w:cs="Times New Roman"/>
                <w:b/>
                <w:spacing w:val="-3"/>
                <w:position w:val="-6"/>
                <w:sz w:val="24"/>
                <w:szCs w:val="24"/>
              </w:rPr>
            </w:pPr>
            <w:r w:rsidRPr="00FC755B">
              <w:rPr>
                <w:rFonts w:ascii="Times New Roman" w:hAnsi="Times New Roman" w:cs="Times New Roman"/>
                <w:b/>
                <w:spacing w:val="-3"/>
                <w:position w:val="-6"/>
                <w:sz w:val="24"/>
                <w:szCs w:val="24"/>
              </w:rPr>
              <w:t>Всего</w:t>
            </w:r>
          </w:p>
        </w:tc>
        <w:tc>
          <w:tcPr>
            <w:tcW w:w="545" w:type="dxa"/>
          </w:tcPr>
          <w:p w:rsidR="007914AB" w:rsidRPr="00FC755B" w:rsidRDefault="007914AB" w:rsidP="00F42599">
            <w:pPr>
              <w:widowControl w:val="0"/>
              <w:autoSpaceDE w:val="0"/>
              <w:autoSpaceDN w:val="0"/>
              <w:adjustRightInd w:val="0"/>
              <w:jc w:val="right"/>
              <w:rPr>
                <w:rFonts w:ascii="Times New Roman" w:hAnsi="Times New Roman" w:cs="Times New Roman"/>
                <w:b/>
                <w:spacing w:val="-3"/>
                <w:position w:val="-6"/>
                <w:sz w:val="24"/>
                <w:szCs w:val="24"/>
              </w:rPr>
            </w:pPr>
            <w:r w:rsidRPr="00FC755B">
              <w:rPr>
                <w:rFonts w:ascii="Times New Roman" w:hAnsi="Times New Roman" w:cs="Times New Roman"/>
                <w:b/>
                <w:spacing w:val="-3"/>
                <w:position w:val="-6"/>
                <w:sz w:val="24"/>
                <w:szCs w:val="24"/>
              </w:rPr>
              <w:t>163</w:t>
            </w:r>
          </w:p>
        </w:tc>
        <w:tc>
          <w:tcPr>
            <w:tcW w:w="546" w:type="dxa"/>
          </w:tcPr>
          <w:p w:rsidR="007914AB" w:rsidRPr="00FC755B" w:rsidRDefault="007914AB" w:rsidP="00F42599">
            <w:pPr>
              <w:widowControl w:val="0"/>
              <w:autoSpaceDE w:val="0"/>
              <w:autoSpaceDN w:val="0"/>
              <w:adjustRightInd w:val="0"/>
              <w:jc w:val="right"/>
              <w:rPr>
                <w:rFonts w:ascii="Times New Roman" w:hAnsi="Times New Roman" w:cs="Times New Roman"/>
                <w:b/>
                <w:spacing w:val="-3"/>
                <w:position w:val="-6"/>
                <w:sz w:val="24"/>
                <w:szCs w:val="24"/>
              </w:rPr>
            </w:pPr>
            <w:r w:rsidRPr="00FC755B">
              <w:rPr>
                <w:rFonts w:ascii="Times New Roman" w:hAnsi="Times New Roman" w:cs="Times New Roman"/>
                <w:b/>
                <w:spacing w:val="-3"/>
                <w:position w:val="-6"/>
                <w:sz w:val="24"/>
                <w:szCs w:val="24"/>
              </w:rPr>
              <w:t>51</w:t>
            </w:r>
          </w:p>
        </w:tc>
        <w:tc>
          <w:tcPr>
            <w:tcW w:w="806" w:type="dxa"/>
          </w:tcPr>
          <w:p w:rsidR="007914AB" w:rsidRPr="00FC755B" w:rsidRDefault="007914AB" w:rsidP="00F42599">
            <w:pPr>
              <w:widowControl w:val="0"/>
              <w:autoSpaceDE w:val="0"/>
              <w:autoSpaceDN w:val="0"/>
              <w:adjustRightInd w:val="0"/>
              <w:jc w:val="right"/>
              <w:rPr>
                <w:rFonts w:ascii="Times New Roman" w:hAnsi="Times New Roman" w:cs="Times New Roman"/>
                <w:b/>
                <w:spacing w:val="-3"/>
                <w:position w:val="-6"/>
                <w:sz w:val="24"/>
                <w:szCs w:val="24"/>
              </w:rPr>
            </w:pPr>
            <w:r w:rsidRPr="00FC755B">
              <w:rPr>
                <w:rFonts w:ascii="Times New Roman" w:hAnsi="Times New Roman" w:cs="Times New Roman"/>
                <w:b/>
                <w:spacing w:val="-3"/>
                <w:position w:val="-6"/>
                <w:sz w:val="24"/>
                <w:szCs w:val="24"/>
              </w:rPr>
              <w:t>1873,0</w:t>
            </w:r>
          </w:p>
        </w:tc>
        <w:tc>
          <w:tcPr>
            <w:tcW w:w="648" w:type="dxa"/>
          </w:tcPr>
          <w:p w:rsidR="007914AB" w:rsidRPr="00FC755B" w:rsidRDefault="007914AB" w:rsidP="00F42599">
            <w:pPr>
              <w:widowControl w:val="0"/>
              <w:autoSpaceDE w:val="0"/>
              <w:autoSpaceDN w:val="0"/>
              <w:adjustRightInd w:val="0"/>
              <w:jc w:val="right"/>
              <w:rPr>
                <w:rFonts w:ascii="Times New Roman" w:hAnsi="Times New Roman" w:cs="Times New Roman"/>
                <w:b/>
                <w:spacing w:val="-3"/>
                <w:position w:val="-6"/>
                <w:sz w:val="24"/>
                <w:szCs w:val="24"/>
              </w:rPr>
            </w:pPr>
            <w:r w:rsidRPr="00FC755B">
              <w:rPr>
                <w:rFonts w:ascii="Times New Roman" w:hAnsi="Times New Roman" w:cs="Times New Roman"/>
                <w:b/>
                <w:spacing w:val="-3"/>
                <w:position w:val="-6"/>
                <w:sz w:val="24"/>
                <w:szCs w:val="24"/>
              </w:rPr>
              <w:t>2681</w:t>
            </w:r>
          </w:p>
        </w:tc>
        <w:tc>
          <w:tcPr>
            <w:tcW w:w="741" w:type="dxa"/>
          </w:tcPr>
          <w:p w:rsidR="007914AB" w:rsidRPr="00FC755B" w:rsidRDefault="007914AB" w:rsidP="00F42599">
            <w:pPr>
              <w:widowControl w:val="0"/>
              <w:autoSpaceDE w:val="0"/>
              <w:autoSpaceDN w:val="0"/>
              <w:adjustRightInd w:val="0"/>
              <w:jc w:val="right"/>
              <w:rPr>
                <w:rFonts w:ascii="Times New Roman" w:hAnsi="Times New Roman" w:cs="Times New Roman"/>
                <w:b/>
                <w:spacing w:val="-3"/>
                <w:position w:val="-6"/>
                <w:sz w:val="24"/>
                <w:szCs w:val="24"/>
              </w:rPr>
            </w:pPr>
          </w:p>
        </w:tc>
        <w:tc>
          <w:tcPr>
            <w:tcW w:w="952" w:type="dxa"/>
          </w:tcPr>
          <w:p w:rsidR="007914AB" w:rsidRPr="00FC755B" w:rsidRDefault="007914AB" w:rsidP="00F42599">
            <w:pPr>
              <w:widowControl w:val="0"/>
              <w:autoSpaceDE w:val="0"/>
              <w:autoSpaceDN w:val="0"/>
              <w:adjustRightInd w:val="0"/>
              <w:jc w:val="right"/>
              <w:rPr>
                <w:rFonts w:ascii="Times New Roman" w:hAnsi="Times New Roman" w:cs="Times New Roman"/>
                <w:b/>
                <w:spacing w:val="-3"/>
                <w:position w:val="-6"/>
                <w:sz w:val="24"/>
                <w:szCs w:val="24"/>
              </w:rPr>
            </w:pPr>
            <w:r w:rsidRPr="00FC755B">
              <w:rPr>
                <w:rFonts w:ascii="Times New Roman" w:hAnsi="Times New Roman" w:cs="Times New Roman"/>
                <w:b/>
                <w:spacing w:val="-3"/>
                <w:position w:val="-6"/>
                <w:sz w:val="24"/>
                <w:szCs w:val="24"/>
              </w:rPr>
              <w:t>6070</w:t>
            </w:r>
          </w:p>
        </w:tc>
        <w:tc>
          <w:tcPr>
            <w:tcW w:w="663" w:type="dxa"/>
          </w:tcPr>
          <w:p w:rsidR="007914AB" w:rsidRPr="00FC755B" w:rsidRDefault="007914AB" w:rsidP="00F42599">
            <w:pPr>
              <w:widowControl w:val="0"/>
              <w:autoSpaceDE w:val="0"/>
              <w:autoSpaceDN w:val="0"/>
              <w:adjustRightInd w:val="0"/>
              <w:jc w:val="right"/>
              <w:rPr>
                <w:rFonts w:ascii="Times New Roman" w:hAnsi="Times New Roman" w:cs="Times New Roman"/>
                <w:b/>
                <w:spacing w:val="-3"/>
                <w:position w:val="-6"/>
                <w:sz w:val="24"/>
                <w:szCs w:val="24"/>
              </w:rPr>
            </w:pPr>
            <w:r w:rsidRPr="00FC755B">
              <w:rPr>
                <w:rFonts w:ascii="Times New Roman" w:hAnsi="Times New Roman" w:cs="Times New Roman"/>
                <w:b/>
                <w:spacing w:val="-3"/>
                <w:position w:val="-6"/>
                <w:sz w:val="24"/>
                <w:szCs w:val="24"/>
              </w:rPr>
              <w:t>997</w:t>
            </w:r>
          </w:p>
        </w:tc>
        <w:tc>
          <w:tcPr>
            <w:tcW w:w="1104" w:type="dxa"/>
          </w:tcPr>
          <w:p w:rsidR="007914AB" w:rsidRPr="00FC755B" w:rsidRDefault="007914AB" w:rsidP="00F42599">
            <w:pPr>
              <w:widowControl w:val="0"/>
              <w:autoSpaceDE w:val="0"/>
              <w:autoSpaceDN w:val="0"/>
              <w:adjustRightInd w:val="0"/>
              <w:jc w:val="right"/>
              <w:rPr>
                <w:rFonts w:ascii="Times New Roman" w:hAnsi="Times New Roman" w:cs="Times New Roman"/>
                <w:b/>
                <w:spacing w:val="-3"/>
                <w:position w:val="-6"/>
                <w:sz w:val="24"/>
                <w:szCs w:val="24"/>
              </w:rPr>
            </w:pPr>
            <w:r w:rsidRPr="00FC755B">
              <w:rPr>
                <w:rFonts w:ascii="Times New Roman" w:hAnsi="Times New Roman" w:cs="Times New Roman"/>
                <w:b/>
                <w:spacing w:val="-3"/>
                <w:position w:val="-6"/>
                <w:sz w:val="24"/>
                <w:szCs w:val="24"/>
              </w:rPr>
              <w:t>499</w:t>
            </w:r>
          </w:p>
        </w:tc>
        <w:tc>
          <w:tcPr>
            <w:tcW w:w="647" w:type="dxa"/>
          </w:tcPr>
          <w:p w:rsidR="007914AB" w:rsidRPr="00FC755B" w:rsidRDefault="007914AB" w:rsidP="00F42599">
            <w:pPr>
              <w:widowControl w:val="0"/>
              <w:autoSpaceDE w:val="0"/>
              <w:autoSpaceDN w:val="0"/>
              <w:adjustRightInd w:val="0"/>
              <w:jc w:val="right"/>
              <w:rPr>
                <w:rFonts w:ascii="Times New Roman" w:hAnsi="Times New Roman" w:cs="Times New Roman"/>
                <w:b/>
                <w:spacing w:val="-3"/>
                <w:position w:val="-6"/>
                <w:sz w:val="24"/>
                <w:szCs w:val="24"/>
              </w:rPr>
            </w:pPr>
            <w:r w:rsidRPr="00FC755B">
              <w:rPr>
                <w:rFonts w:ascii="Times New Roman" w:hAnsi="Times New Roman" w:cs="Times New Roman"/>
                <w:b/>
                <w:spacing w:val="-3"/>
                <w:position w:val="-6"/>
                <w:sz w:val="24"/>
                <w:szCs w:val="24"/>
              </w:rPr>
              <w:t>6570</w:t>
            </w:r>
          </w:p>
        </w:tc>
      </w:tr>
    </w:tbl>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По национальному составу сложилось следующее распределение</w:t>
      </w:r>
      <w:proofErr w:type="gramStart"/>
      <w:r w:rsidRPr="00FC755B">
        <w:rPr>
          <w:rFonts w:ascii="Times New Roman" w:hAnsi="Times New Roman" w:cs="Times New Roman"/>
          <w:spacing w:val="2"/>
          <w:sz w:val="28"/>
          <w:szCs w:val="28"/>
        </w:rPr>
        <w:t>, %:</w:t>
      </w:r>
      <w:proofErr w:type="gramEnd"/>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русские – 96,7;</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украинцы – 0,7;</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цыгане – 0,4;</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удмурты – 0,4;</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армяне – 0,3;</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татары – 0,2;</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азербайджанцы – 0,1;</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лезгины – 0,1;</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другие национальности – 1,1.</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Возрастной состав населения:</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дети дошкольного возраста – 438 человек (6,9%);</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дети школьного возраста – 604 человека (9,6%);</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от 18 до 30 лет – 1203 человека (19,1%);</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от 31 до 40 лет – 803 человека (13,15);</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от 41 до 60 лет – 2023 человека (32,0%);</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 старше 60 лет – 1218 человек (19,3%).</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Численность пенсионеров – 1718 человек (27,5%), численность инвалидов – 464 человека – 7,4%.</w:t>
      </w:r>
    </w:p>
    <w:p w:rsidR="007914AB" w:rsidRPr="00FC755B" w:rsidRDefault="007914AB" w:rsidP="007914AB">
      <w:pPr>
        <w:spacing w:after="0" w:line="240" w:lineRule="auto"/>
        <w:ind w:firstLine="567"/>
        <w:jc w:val="both"/>
        <w:rPr>
          <w:rFonts w:ascii="Times New Roman" w:hAnsi="Times New Roman" w:cs="Times New Roman"/>
          <w:spacing w:val="2"/>
          <w:sz w:val="28"/>
          <w:szCs w:val="28"/>
        </w:rPr>
      </w:pPr>
      <w:r w:rsidRPr="00FC755B">
        <w:rPr>
          <w:rFonts w:ascii="Times New Roman" w:hAnsi="Times New Roman" w:cs="Times New Roman"/>
          <w:spacing w:val="2"/>
          <w:sz w:val="28"/>
          <w:szCs w:val="28"/>
        </w:rPr>
        <w:t>Численность населения работающего на территории поселения – 2207 ч</w:t>
      </w:r>
      <w:r w:rsidRPr="00FC755B">
        <w:rPr>
          <w:rFonts w:ascii="Times New Roman" w:hAnsi="Times New Roman" w:cs="Times New Roman"/>
          <w:spacing w:val="2"/>
          <w:sz w:val="28"/>
          <w:szCs w:val="28"/>
        </w:rPr>
        <w:t>е</w:t>
      </w:r>
      <w:r w:rsidRPr="00FC755B">
        <w:rPr>
          <w:rFonts w:ascii="Times New Roman" w:hAnsi="Times New Roman" w:cs="Times New Roman"/>
          <w:spacing w:val="2"/>
          <w:sz w:val="28"/>
          <w:szCs w:val="28"/>
        </w:rPr>
        <w:t>ловек, численность безработных – 294 человека.</w:t>
      </w:r>
    </w:p>
    <w:p w:rsidR="00C303F9" w:rsidRPr="00FC755B" w:rsidRDefault="00C303F9" w:rsidP="00C303F9">
      <w:pPr>
        <w:spacing w:after="0" w:line="240" w:lineRule="auto"/>
        <w:ind w:firstLine="709"/>
        <w:jc w:val="both"/>
        <w:rPr>
          <w:rFonts w:ascii="Times New Roman" w:hAnsi="Times New Roman" w:cs="Times New Roman"/>
          <w:b/>
          <w:i/>
          <w:sz w:val="28"/>
          <w:szCs w:val="28"/>
        </w:rPr>
      </w:pPr>
      <w:r w:rsidRPr="00FC755B">
        <w:rPr>
          <w:rFonts w:ascii="Times New Roman" w:hAnsi="Times New Roman" w:cs="Times New Roman"/>
          <w:b/>
          <w:i/>
          <w:sz w:val="28"/>
          <w:szCs w:val="28"/>
        </w:rPr>
        <w:t>2.2.2.</w:t>
      </w:r>
      <w:r w:rsidRPr="00FC755B">
        <w:rPr>
          <w:rFonts w:ascii="Times New Roman" w:hAnsi="Times New Roman" w:cs="Times New Roman"/>
          <w:b/>
          <w:i/>
          <w:sz w:val="28"/>
          <w:szCs w:val="28"/>
        </w:rPr>
        <w:tab/>
        <w:t>Производство</w:t>
      </w:r>
    </w:p>
    <w:p w:rsidR="00C1075D" w:rsidRPr="00C1075D" w:rsidRDefault="00C1075D" w:rsidP="00C1075D">
      <w:pPr>
        <w:ind w:firstLine="709"/>
        <w:jc w:val="both"/>
        <w:rPr>
          <w:rFonts w:ascii="Times New Roman" w:hAnsi="Times New Roman" w:cs="Times New Roman"/>
          <w:sz w:val="28"/>
          <w:szCs w:val="28"/>
        </w:rPr>
      </w:pPr>
      <w:r w:rsidRPr="00C1075D">
        <w:rPr>
          <w:rFonts w:ascii="Times New Roman" w:hAnsi="Times New Roman" w:cs="Times New Roman"/>
          <w:sz w:val="28"/>
          <w:szCs w:val="28"/>
        </w:rPr>
        <w:t>На территории Орловского  сельского поселения Орловского района  по данным на 01.01.2017 года производственную деятельность осуществляют 5 сельскохозяйственных организаций, 4 крестьянских (фермерских) хозяйства, пользующихся системой господдержки АПК, и 2533  личных подсобных х</w:t>
      </w:r>
      <w:r w:rsidRPr="00C1075D">
        <w:rPr>
          <w:rFonts w:ascii="Times New Roman" w:hAnsi="Times New Roman" w:cs="Times New Roman"/>
          <w:sz w:val="28"/>
          <w:szCs w:val="28"/>
        </w:rPr>
        <w:t>о</w:t>
      </w:r>
      <w:r w:rsidRPr="00C1075D">
        <w:rPr>
          <w:rFonts w:ascii="Times New Roman" w:hAnsi="Times New Roman" w:cs="Times New Roman"/>
          <w:sz w:val="28"/>
          <w:szCs w:val="28"/>
        </w:rPr>
        <w:t>зяйств. Доля Орловского района в областном объеме сельскохозяйственного производства составляет 3% (16 место из 40 районов области). Основной сп</w:t>
      </w:r>
      <w:r w:rsidRPr="00C1075D">
        <w:rPr>
          <w:rFonts w:ascii="Times New Roman" w:hAnsi="Times New Roman" w:cs="Times New Roman"/>
          <w:sz w:val="28"/>
          <w:szCs w:val="28"/>
        </w:rPr>
        <w:t>е</w:t>
      </w:r>
      <w:r w:rsidRPr="00C1075D">
        <w:rPr>
          <w:rFonts w:ascii="Times New Roman" w:hAnsi="Times New Roman" w:cs="Times New Roman"/>
          <w:sz w:val="28"/>
          <w:szCs w:val="28"/>
        </w:rPr>
        <w:t>циализацией сельхозпредприятий района является развитие животноводства. Доля выручки от реализации продукции животноводства составляет 96%. По с</w:t>
      </w:r>
      <w:r w:rsidRPr="00C1075D">
        <w:rPr>
          <w:rFonts w:ascii="Times New Roman" w:hAnsi="Times New Roman" w:cs="Times New Roman"/>
          <w:sz w:val="28"/>
          <w:szCs w:val="28"/>
        </w:rPr>
        <w:t>о</w:t>
      </w:r>
      <w:r w:rsidRPr="00C1075D">
        <w:rPr>
          <w:rFonts w:ascii="Times New Roman" w:hAnsi="Times New Roman" w:cs="Times New Roman"/>
          <w:sz w:val="28"/>
          <w:szCs w:val="28"/>
        </w:rPr>
        <w:t>стоянию на 01.01.2017 в сельскохозяйственных организациях  содержалось 8057 голов крупного рогатого скота, в том числе 3702 коровы (105%). По объему пр</w:t>
      </w:r>
      <w:r w:rsidRPr="00C1075D">
        <w:rPr>
          <w:rFonts w:ascii="Times New Roman" w:hAnsi="Times New Roman" w:cs="Times New Roman"/>
          <w:sz w:val="28"/>
          <w:szCs w:val="28"/>
        </w:rPr>
        <w:t>о</w:t>
      </w:r>
      <w:r w:rsidRPr="00C1075D">
        <w:rPr>
          <w:rFonts w:ascii="Times New Roman" w:hAnsi="Times New Roman" w:cs="Times New Roman"/>
          <w:sz w:val="28"/>
          <w:szCs w:val="28"/>
        </w:rPr>
        <w:t xml:space="preserve">изводства молока Орловский район занимает 8-е место в области. За 2016 год в сельскохозяйственных организациях произведено 25,3 тыс. тонн молока или 107% к уровню прошлого года. В среднем от коровы надоено по </w:t>
      </w:r>
      <w:smartTag w:uri="urn:schemas-microsoft-com:office:smarttags" w:element="metricconverter">
        <w:smartTagPr>
          <w:attr w:name="ProductID" w:val="7324 кг"/>
        </w:smartTagPr>
        <w:r w:rsidRPr="00C1075D">
          <w:rPr>
            <w:rFonts w:ascii="Times New Roman" w:hAnsi="Times New Roman" w:cs="Times New Roman"/>
            <w:sz w:val="28"/>
            <w:szCs w:val="28"/>
          </w:rPr>
          <w:t>7324 кг</w:t>
        </w:r>
      </w:smartTag>
      <w:r w:rsidRPr="00C1075D">
        <w:rPr>
          <w:rFonts w:ascii="Times New Roman" w:hAnsi="Times New Roman" w:cs="Times New Roman"/>
          <w:sz w:val="28"/>
          <w:szCs w:val="28"/>
        </w:rPr>
        <w:t xml:space="preserve"> молока или 102,5% к уровню 2015 года. Основными производителями молока в районе являются агрофирмы ЗАО «Кировский молочный комбинат», получающие более </w:t>
      </w:r>
      <w:smartTag w:uri="urn:schemas-microsoft-com:office:smarttags" w:element="metricconverter">
        <w:smartTagPr>
          <w:attr w:name="ProductID" w:val="7500 кг"/>
        </w:smartTagPr>
        <w:r w:rsidRPr="00C1075D">
          <w:rPr>
            <w:rFonts w:ascii="Times New Roman" w:hAnsi="Times New Roman" w:cs="Times New Roman"/>
            <w:sz w:val="28"/>
            <w:szCs w:val="28"/>
          </w:rPr>
          <w:lastRenderedPageBreak/>
          <w:t>7500 кг</w:t>
        </w:r>
      </w:smartTag>
      <w:proofErr w:type="gramStart"/>
      <w:r w:rsidRPr="00C1075D">
        <w:rPr>
          <w:rFonts w:ascii="Times New Roman" w:hAnsi="Times New Roman" w:cs="Times New Roman"/>
          <w:sz w:val="28"/>
          <w:szCs w:val="28"/>
        </w:rPr>
        <w:t>.</w:t>
      </w:r>
      <w:proofErr w:type="gramEnd"/>
      <w:r w:rsidRPr="00C1075D">
        <w:rPr>
          <w:rFonts w:ascii="Times New Roman" w:hAnsi="Times New Roman" w:cs="Times New Roman"/>
          <w:sz w:val="28"/>
          <w:szCs w:val="28"/>
        </w:rPr>
        <w:t xml:space="preserve"> </w:t>
      </w:r>
      <w:proofErr w:type="gramStart"/>
      <w:r w:rsidRPr="00C1075D">
        <w:rPr>
          <w:rFonts w:ascii="Times New Roman" w:hAnsi="Times New Roman" w:cs="Times New Roman"/>
          <w:sz w:val="28"/>
          <w:szCs w:val="28"/>
        </w:rPr>
        <w:t>н</w:t>
      </w:r>
      <w:proofErr w:type="gramEnd"/>
      <w:r w:rsidRPr="00C1075D">
        <w:rPr>
          <w:rFonts w:ascii="Times New Roman" w:hAnsi="Times New Roman" w:cs="Times New Roman"/>
          <w:sz w:val="28"/>
          <w:szCs w:val="28"/>
        </w:rPr>
        <w:t>а корову. Лидером по надою молока по итогам 2016 года стала агр</w:t>
      </w:r>
      <w:r w:rsidRPr="00C1075D">
        <w:rPr>
          <w:rFonts w:ascii="Times New Roman" w:hAnsi="Times New Roman" w:cs="Times New Roman"/>
          <w:sz w:val="28"/>
          <w:szCs w:val="28"/>
        </w:rPr>
        <w:t>о</w:t>
      </w:r>
      <w:r w:rsidRPr="00C1075D">
        <w:rPr>
          <w:rFonts w:ascii="Times New Roman" w:hAnsi="Times New Roman" w:cs="Times New Roman"/>
          <w:sz w:val="28"/>
          <w:szCs w:val="28"/>
        </w:rPr>
        <w:t>фирма «</w:t>
      </w:r>
      <w:proofErr w:type="spellStart"/>
      <w:r w:rsidRPr="00C1075D">
        <w:rPr>
          <w:rFonts w:ascii="Times New Roman" w:hAnsi="Times New Roman" w:cs="Times New Roman"/>
          <w:sz w:val="28"/>
          <w:szCs w:val="28"/>
        </w:rPr>
        <w:t>Чудиновская</w:t>
      </w:r>
      <w:proofErr w:type="spellEnd"/>
      <w:r w:rsidRPr="00C1075D">
        <w:rPr>
          <w:rFonts w:ascii="Times New Roman" w:hAnsi="Times New Roman" w:cs="Times New Roman"/>
          <w:sz w:val="28"/>
          <w:szCs w:val="28"/>
        </w:rPr>
        <w:t xml:space="preserve">», получив от одной коровы в среднем </w:t>
      </w:r>
      <w:smartTag w:uri="urn:schemas-microsoft-com:office:smarttags" w:element="metricconverter">
        <w:smartTagPr>
          <w:attr w:name="ProductID" w:val="7948 кг"/>
        </w:smartTagPr>
        <w:r w:rsidRPr="00C1075D">
          <w:rPr>
            <w:rFonts w:ascii="Times New Roman" w:hAnsi="Times New Roman" w:cs="Times New Roman"/>
            <w:sz w:val="28"/>
            <w:szCs w:val="28"/>
          </w:rPr>
          <w:t>7948 кг</w:t>
        </w:r>
      </w:smartTag>
      <w:proofErr w:type="gramStart"/>
      <w:r w:rsidRPr="00C1075D">
        <w:rPr>
          <w:rFonts w:ascii="Times New Roman" w:hAnsi="Times New Roman" w:cs="Times New Roman"/>
          <w:sz w:val="28"/>
          <w:szCs w:val="28"/>
        </w:rPr>
        <w:t>.</w:t>
      </w:r>
      <w:proofErr w:type="gramEnd"/>
      <w:r w:rsidRPr="00C1075D">
        <w:rPr>
          <w:rFonts w:ascii="Times New Roman" w:hAnsi="Times New Roman" w:cs="Times New Roman"/>
          <w:sz w:val="28"/>
          <w:szCs w:val="28"/>
        </w:rPr>
        <w:t xml:space="preserve"> (</w:t>
      </w:r>
      <w:proofErr w:type="gramStart"/>
      <w:r w:rsidRPr="00C1075D">
        <w:rPr>
          <w:rFonts w:ascii="Times New Roman" w:hAnsi="Times New Roman" w:cs="Times New Roman"/>
          <w:sz w:val="28"/>
          <w:szCs w:val="28"/>
        </w:rPr>
        <w:t>р</w:t>
      </w:r>
      <w:proofErr w:type="gramEnd"/>
      <w:r w:rsidRPr="00C1075D">
        <w:rPr>
          <w:rFonts w:ascii="Times New Roman" w:hAnsi="Times New Roman" w:cs="Times New Roman"/>
          <w:sz w:val="28"/>
          <w:szCs w:val="28"/>
        </w:rPr>
        <w:t xml:space="preserve">ост в 106,7%). Немного уступив, агрофирма «Новый путь» надоила по </w:t>
      </w:r>
      <w:smartTag w:uri="urn:schemas-microsoft-com:office:smarttags" w:element="metricconverter">
        <w:smartTagPr>
          <w:attr w:name="ProductID" w:val="7857 кг"/>
        </w:smartTagPr>
        <w:r w:rsidRPr="00C1075D">
          <w:rPr>
            <w:rFonts w:ascii="Times New Roman" w:hAnsi="Times New Roman" w:cs="Times New Roman"/>
            <w:sz w:val="28"/>
            <w:szCs w:val="28"/>
          </w:rPr>
          <w:t>7857 кг</w:t>
        </w:r>
      </w:smartTag>
      <w:r w:rsidRPr="00C1075D">
        <w:rPr>
          <w:rFonts w:ascii="Times New Roman" w:hAnsi="Times New Roman" w:cs="Times New Roman"/>
          <w:sz w:val="28"/>
          <w:szCs w:val="28"/>
        </w:rPr>
        <w:t xml:space="preserve">. (103,6%), а агрофирма «Пригородная» - </w:t>
      </w:r>
      <w:smartTag w:uri="urn:schemas-microsoft-com:office:smarttags" w:element="metricconverter">
        <w:smartTagPr>
          <w:attr w:name="ProductID" w:val="7841 кг"/>
        </w:smartTagPr>
        <w:r w:rsidRPr="00C1075D">
          <w:rPr>
            <w:rFonts w:ascii="Times New Roman" w:hAnsi="Times New Roman" w:cs="Times New Roman"/>
            <w:sz w:val="28"/>
            <w:szCs w:val="28"/>
          </w:rPr>
          <w:t>7841 кг</w:t>
        </w:r>
      </w:smartTag>
      <w:r w:rsidRPr="00C1075D">
        <w:rPr>
          <w:rFonts w:ascii="Times New Roman" w:hAnsi="Times New Roman" w:cs="Times New Roman"/>
          <w:sz w:val="28"/>
          <w:szCs w:val="28"/>
        </w:rPr>
        <w:t xml:space="preserve"> (100,8%). Производство скота и птицы на убой в </w:t>
      </w:r>
      <w:proofErr w:type="spellStart"/>
      <w:r w:rsidRPr="00C1075D">
        <w:rPr>
          <w:rFonts w:ascii="Times New Roman" w:hAnsi="Times New Roman" w:cs="Times New Roman"/>
          <w:sz w:val="28"/>
          <w:szCs w:val="28"/>
        </w:rPr>
        <w:t>сельхозорганизациях</w:t>
      </w:r>
      <w:proofErr w:type="spellEnd"/>
      <w:r w:rsidRPr="00C1075D">
        <w:rPr>
          <w:rFonts w:ascii="Times New Roman" w:hAnsi="Times New Roman" w:cs="Times New Roman"/>
          <w:sz w:val="28"/>
          <w:szCs w:val="28"/>
        </w:rPr>
        <w:t xml:space="preserve"> в 2016 году составило 752,5 тонны (97% к 2015 году). Заметная тенденция к снижению обусловлена ставкой на увеличение производства </w:t>
      </w:r>
      <w:proofErr w:type="spellStart"/>
      <w:r w:rsidRPr="00C1075D">
        <w:rPr>
          <w:rFonts w:ascii="Times New Roman" w:hAnsi="Times New Roman" w:cs="Times New Roman"/>
          <w:sz w:val="28"/>
          <w:szCs w:val="28"/>
        </w:rPr>
        <w:t>молока</w:t>
      </w:r>
      <w:proofErr w:type="gramStart"/>
      <w:r w:rsidRPr="00C1075D">
        <w:rPr>
          <w:rFonts w:ascii="Times New Roman" w:hAnsi="Times New Roman" w:cs="Times New Roman"/>
          <w:sz w:val="28"/>
          <w:szCs w:val="28"/>
        </w:rPr>
        <w:t>.С</w:t>
      </w:r>
      <w:proofErr w:type="gramEnd"/>
      <w:r w:rsidRPr="00C1075D">
        <w:rPr>
          <w:rFonts w:ascii="Times New Roman" w:hAnsi="Times New Roman" w:cs="Times New Roman"/>
          <w:sz w:val="28"/>
          <w:szCs w:val="28"/>
        </w:rPr>
        <w:t>татус</w:t>
      </w:r>
      <w:proofErr w:type="spellEnd"/>
      <w:r w:rsidRPr="00C1075D">
        <w:rPr>
          <w:rFonts w:ascii="Times New Roman" w:hAnsi="Times New Roman" w:cs="Times New Roman"/>
          <w:sz w:val="28"/>
          <w:szCs w:val="28"/>
        </w:rPr>
        <w:t xml:space="preserve"> племенного репродуктора по разведению крупного рогатого скота черно-пестрой породы имеют ООО Агрофирма «Пригородная» и ООО Агрофирма «Новый путь».</w:t>
      </w:r>
    </w:p>
    <w:p w:rsidR="00C1075D" w:rsidRPr="00C1075D" w:rsidRDefault="00C1075D" w:rsidP="00C1075D">
      <w:pPr>
        <w:pStyle w:val="msonormalcxspmiddle"/>
        <w:spacing w:before="0" w:after="0"/>
        <w:ind w:firstLine="709"/>
        <w:jc w:val="both"/>
        <w:rPr>
          <w:sz w:val="28"/>
          <w:szCs w:val="28"/>
        </w:rPr>
      </w:pPr>
      <w:r w:rsidRPr="00C1075D">
        <w:rPr>
          <w:sz w:val="28"/>
          <w:szCs w:val="28"/>
        </w:rPr>
        <w:t>Общая посевная площадь сельскохозяйственных культур в сельхозпре</w:t>
      </w:r>
      <w:r w:rsidRPr="00C1075D">
        <w:rPr>
          <w:sz w:val="28"/>
          <w:szCs w:val="28"/>
        </w:rPr>
        <w:t>д</w:t>
      </w:r>
      <w:r w:rsidRPr="00C1075D">
        <w:rPr>
          <w:sz w:val="28"/>
          <w:szCs w:val="28"/>
        </w:rPr>
        <w:t>приятиях района по итогам 2016 года составляет 18,5 тыс. га, в том числе зерн</w:t>
      </w:r>
      <w:r w:rsidRPr="00C1075D">
        <w:rPr>
          <w:sz w:val="28"/>
          <w:szCs w:val="28"/>
        </w:rPr>
        <w:t>о</w:t>
      </w:r>
      <w:r w:rsidRPr="00C1075D">
        <w:rPr>
          <w:sz w:val="28"/>
          <w:szCs w:val="28"/>
        </w:rPr>
        <w:t xml:space="preserve">вых и зернобобовых культур – 5,2 тыс. га. В связи с засухой валовой сбор зерна в весе после доработки в 2016 году составил 10,3 тыс. тонн при урожайности 20 </w:t>
      </w:r>
      <w:proofErr w:type="spellStart"/>
      <w:r w:rsidRPr="00C1075D">
        <w:rPr>
          <w:sz w:val="28"/>
          <w:szCs w:val="28"/>
        </w:rPr>
        <w:t>ц</w:t>
      </w:r>
      <w:proofErr w:type="spellEnd"/>
      <w:r w:rsidRPr="00C1075D">
        <w:rPr>
          <w:sz w:val="28"/>
          <w:szCs w:val="28"/>
        </w:rPr>
        <w:t xml:space="preserve">/га (по области 19,5 </w:t>
      </w:r>
      <w:proofErr w:type="spellStart"/>
      <w:r w:rsidRPr="00C1075D">
        <w:rPr>
          <w:sz w:val="28"/>
          <w:szCs w:val="28"/>
        </w:rPr>
        <w:t>ц</w:t>
      </w:r>
      <w:proofErr w:type="spellEnd"/>
      <w:r w:rsidRPr="00C1075D">
        <w:rPr>
          <w:sz w:val="28"/>
          <w:szCs w:val="28"/>
        </w:rPr>
        <w:t>/га). Для обеспечения зимовки скота в расчете на усло</w:t>
      </w:r>
      <w:r w:rsidRPr="00C1075D">
        <w:rPr>
          <w:sz w:val="28"/>
          <w:szCs w:val="28"/>
        </w:rPr>
        <w:t>в</w:t>
      </w:r>
      <w:r w:rsidRPr="00C1075D">
        <w:rPr>
          <w:sz w:val="28"/>
          <w:szCs w:val="28"/>
        </w:rPr>
        <w:t xml:space="preserve">ную голову заготовлено по 30 </w:t>
      </w:r>
      <w:proofErr w:type="spellStart"/>
      <w:r w:rsidRPr="00C1075D">
        <w:rPr>
          <w:sz w:val="28"/>
          <w:szCs w:val="28"/>
        </w:rPr>
        <w:t>ц</w:t>
      </w:r>
      <w:proofErr w:type="spellEnd"/>
      <w:r w:rsidRPr="00C1075D">
        <w:rPr>
          <w:sz w:val="28"/>
          <w:szCs w:val="28"/>
        </w:rPr>
        <w:t>. кормовых единиц грубых и сочных кормов. Проведен комплекс осенних работ под урожай 2017 года: озимые культуры п</w:t>
      </w:r>
      <w:r w:rsidRPr="00C1075D">
        <w:rPr>
          <w:sz w:val="28"/>
          <w:szCs w:val="28"/>
        </w:rPr>
        <w:t>о</w:t>
      </w:r>
      <w:r w:rsidRPr="00C1075D">
        <w:rPr>
          <w:sz w:val="28"/>
          <w:szCs w:val="28"/>
        </w:rPr>
        <w:t xml:space="preserve">сеяны на площади 1,5 тыс. га (на уровне 2015 года), вспахана зябь 6,7 тыс. га (101%). </w:t>
      </w:r>
    </w:p>
    <w:p w:rsidR="00C1075D" w:rsidRPr="00C1075D" w:rsidRDefault="00C1075D" w:rsidP="00C1075D">
      <w:pPr>
        <w:pStyle w:val="msonormalcxspmiddle"/>
        <w:spacing w:before="0" w:after="0"/>
        <w:ind w:firstLine="709"/>
        <w:jc w:val="both"/>
        <w:rPr>
          <w:sz w:val="28"/>
          <w:szCs w:val="28"/>
        </w:rPr>
      </w:pPr>
      <w:r w:rsidRPr="00C1075D">
        <w:rPr>
          <w:sz w:val="28"/>
          <w:szCs w:val="28"/>
        </w:rPr>
        <w:t xml:space="preserve">В КФХ </w:t>
      </w:r>
      <w:proofErr w:type="spellStart"/>
      <w:r w:rsidRPr="00C1075D">
        <w:rPr>
          <w:sz w:val="28"/>
          <w:szCs w:val="28"/>
        </w:rPr>
        <w:t>Русакова</w:t>
      </w:r>
      <w:proofErr w:type="spellEnd"/>
      <w:r w:rsidRPr="00C1075D">
        <w:rPr>
          <w:sz w:val="28"/>
          <w:szCs w:val="28"/>
        </w:rPr>
        <w:t xml:space="preserve"> С.В. с площади </w:t>
      </w:r>
      <w:smartTag w:uri="urn:schemas-microsoft-com:office:smarttags" w:element="metricconverter">
        <w:smartTagPr>
          <w:attr w:name="ProductID" w:val="55 га"/>
        </w:smartTagPr>
        <w:r w:rsidRPr="00C1075D">
          <w:rPr>
            <w:sz w:val="28"/>
            <w:szCs w:val="28"/>
          </w:rPr>
          <w:t>55 га</w:t>
        </w:r>
      </w:smartTag>
      <w:proofErr w:type="gramStart"/>
      <w:r w:rsidRPr="00C1075D">
        <w:rPr>
          <w:sz w:val="28"/>
          <w:szCs w:val="28"/>
        </w:rPr>
        <w:t>.</w:t>
      </w:r>
      <w:proofErr w:type="gramEnd"/>
      <w:r w:rsidRPr="00C1075D">
        <w:rPr>
          <w:sz w:val="28"/>
          <w:szCs w:val="28"/>
        </w:rPr>
        <w:t xml:space="preserve"> </w:t>
      </w:r>
      <w:proofErr w:type="gramStart"/>
      <w:r w:rsidRPr="00C1075D">
        <w:rPr>
          <w:sz w:val="28"/>
          <w:szCs w:val="28"/>
        </w:rPr>
        <w:t>с</w:t>
      </w:r>
      <w:proofErr w:type="gramEnd"/>
      <w:r w:rsidRPr="00C1075D">
        <w:rPr>
          <w:sz w:val="28"/>
          <w:szCs w:val="28"/>
        </w:rPr>
        <w:t xml:space="preserve">обрано 1403 тонны картофеля с урожайностью 255 </w:t>
      </w:r>
      <w:proofErr w:type="spellStart"/>
      <w:r w:rsidRPr="00C1075D">
        <w:rPr>
          <w:sz w:val="28"/>
          <w:szCs w:val="28"/>
        </w:rPr>
        <w:t>ц</w:t>
      </w:r>
      <w:proofErr w:type="spellEnd"/>
      <w:r w:rsidRPr="00C1075D">
        <w:rPr>
          <w:sz w:val="28"/>
          <w:szCs w:val="28"/>
        </w:rPr>
        <w:t>/га.</w:t>
      </w:r>
    </w:p>
    <w:p w:rsidR="00C1075D" w:rsidRPr="00CB1D91" w:rsidRDefault="00C1075D" w:rsidP="00C1075D">
      <w:pPr>
        <w:pStyle w:val="msonormalcxspmiddle"/>
        <w:spacing w:before="0" w:after="0"/>
        <w:ind w:firstLine="709"/>
        <w:jc w:val="both"/>
      </w:pPr>
    </w:p>
    <w:p w:rsidR="00C1075D" w:rsidRPr="00CB1D91" w:rsidRDefault="00C1075D" w:rsidP="00C1075D">
      <w:pPr>
        <w:pStyle w:val="af2"/>
        <w:spacing w:before="0" w:after="0"/>
        <w:jc w:val="center"/>
        <w:rPr>
          <w:b/>
        </w:rPr>
      </w:pPr>
      <w:r w:rsidRPr="00CB1D91">
        <w:rPr>
          <w:b/>
        </w:rPr>
        <w:t>Основные производственные показатели сельхозпредприятий района</w:t>
      </w:r>
    </w:p>
    <w:tbl>
      <w:tblPr>
        <w:tblW w:w="0" w:type="auto"/>
        <w:tblInd w:w="108" w:type="dxa"/>
        <w:tblLayout w:type="fixed"/>
        <w:tblLook w:val="0000"/>
      </w:tblPr>
      <w:tblGrid>
        <w:gridCol w:w="2700"/>
        <w:gridCol w:w="1125"/>
        <w:gridCol w:w="1035"/>
        <w:gridCol w:w="1080"/>
        <w:gridCol w:w="1080"/>
        <w:gridCol w:w="1080"/>
        <w:gridCol w:w="1260"/>
      </w:tblGrid>
      <w:tr w:rsidR="00C1075D" w:rsidRPr="00CB1D91" w:rsidTr="00C1075D">
        <w:tc>
          <w:tcPr>
            <w:tcW w:w="270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Наименование                                                    продукции</w:t>
            </w:r>
          </w:p>
        </w:tc>
        <w:tc>
          <w:tcPr>
            <w:tcW w:w="112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 xml:space="preserve">Ед. </w:t>
            </w:r>
            <w:proofErr w:type="spellStart"/>
            <w:r w:rsidRPr="00CB1D91">
              <w:t>изм</w:t>
            </w:r>
            <w:proofErr w:type="spellEnd"/>
            <w:r w:rsidRPr="00CB1D91">
              <w:t>.</w:t>
            </w:r>
          </w:p>
        </w:tc>
        <w:tc>
          <w:tcPr>
            <w:tcW w:w="103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smartTag w:uri="urn:schemas-microsoft-com:office:smarttags" w:element="metricconverter">
              <w:smartTagPr>
                <w:attr w:name="ProductID" w:val="2013 г"/>
              </w:smartTagPr>
              <w:r w:rsidRPr="00CB1D91">
                <w:t>2013 г</w:t>
              </w:r>
            </w:smartTag>
            <w:r w:rsidRPr="00CB1D91">
              <w:t xml:space="preserve">.          </w:t>
            </w:r>
          </w:p>
        </w:tc>
        <w:tc>
          <w:tcPr>
            <w:tcW w:w="108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smartTag w:uri="urn:schemas-microsoft-com:office:smarttags" w:element="metricconverter">
              <w:smartTagPr>
                <w:attr w:name="ProductID" w:val="2014 г"/>
              </w:smartTagPr>
              <w:r w:rsidRPr="00CB1D91">
                <w:t>2014 г</w:t>
              </w:r>
            </w:smartTag>
            <w:r w:rsidRPr="00CB1D91">
              <w:t xml:space="preserve">.           </w:t>
            </w:r>
          </w:p>
        </w:tc>
        <w:tc>
          <w:tcPr>
            <w:tcW w:w="1080" w:type="dxa"/>
            <w:tcBorders>
              <w:top w:val="single" w:sz="4" w:space="0" w:color="000000"/>
              <w:left w:val="single" w:sz="4" w:space="0" w:color="000000"/>
              <w:bottom w:val="single" w:sz="4" w:space="0" w:color="000000"/>
              <w:right w:val="single" w:sz="4" w:space="0" w:color="auto"/>
            </w:tcBorders>
          </w:tcPr>
          <w:p w:rsidR="00C1075D" w:rsidRPr="00CB1D91" w:rsidRDefault="00C1075D" w:rsidP="00C1075D">
            <w:pPr>
              <w:pStyle w:val="af2"/>
              <w:snapToGrid w:val="0"/>
              <w:spacing w:before="0" w:after="0"/>
              <w:jc w:val="center"/>
            </w:pPr>
            <w:smartTag w:uri="urn:schemas-microsoft-com:office:smarttags" w:element="metricconverter">
              <w:smartTagPr>
                <w:attr w:name="ProductID" w:val="2015 г"/>
              </w:smartTagPr>
              <w:r w:rsidRPr="00CB1D91">
                <w:t>2015 г</w:t>
              </w:r>
            </w:smartTag>
            <w:r w:rsidRPr="00CB1D91">
              <w:t xml:space="preserve">.       </w:t>
            </w:r>
          </w:p>
        </w:tc>
        <w:tc>
          <w:tcPr>
            <w:tcW w:w="1080" w:type="dxa"/>
            <w:tcBorders>
              <w:top w:val="single" w:sz="4" w:space="0" w:color="auto"/>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smartTag w:uri="urn:schemas-microsoft-com:office:smarttags" w:element="metricconverter">
              <w:smartTagPr>
                <w:attr w:name="ProductID" w:val="2016 г"/>
              </w:smartTagPr>
              <w:r w:rsidRPr="00CB1D91">
                <w:t>2016 г</w:t>
              </w:r>
            </w:smartTag>
            <w:r w:rsidRPr="00CB1D91">
              <w:t>.</w:t>
            </w:r>
          </w:p>
        </w:tc>
        <w:tc>
          <w:tcPr>
            <w:tcW w:w="1260" w:type="dxa"/>
            <w:tcBorders>
              <w:top w:val="single" w:sz="4" w:space="0" w:color="auto"/>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smartTag w:uri="urn:schemas-microsoft-com:office:smarttags" w:element="metricconverter">
              <w:smartTagPr>
                <w:attr w:name="ProductID" w:val="2016 г"/>
              </w:smartTagPr>
              <w:r w:rsidRPr="00CB1D91">
                <w:t>2016 г</w:t>
              </w:r>
            </w:smartTag>
            <w:r w:rsidRPr="00CB1D91">
              <w:t xml:space="preserve">. к </w:t>
            </w:r>
            <w:smartTag w:uri="urn:schemas-microsoft-com:office:smarttags" w:element="metricconverter">
              <w:smartTagPr>
                <w:attr w:name="ProductID" w:val="2013 г"/>
              </w:smartTagPr>
              <w:r w:rsidRPr="00CB1D91">
                <w:t>2013 г</w:t>
              </w:r>
            </w:smartTag>
            <w:r w:rsidRPr="00CB1D91">
              <w:t>., %</w:t>
            </w:r>
          </w:p>
        </w:tc>
      </w:tr>
      <w:tr w:rsidR="00C1075D" w:rsidRPr="00CB1D91" w:rsidTr="00C1075D">
        <w:tc>
          <w:tcPr>
            <w:tcW w:w="270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both"/>
            </w:pPr>
            <w:r w:rsidRPr="00CB1D91">
              <w:t>Посевные площади</w:t>
            </w:r>
          </w:p>
        </w:tc>
        <w:tc>
          <w:tcPr>
            <w:tcW w:w="112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га</w:t>
            </w:r>
          </w:p>
        </w:tc>
        <w:tc>
          <w:tcPr>
            <w:tcW w:w="103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18190</w:t>
            </w:r>
          </w:p>
        </w:tc>
        <w:tc>
          <w:tcPr>
            <w:tcW w:w="108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19232</w:t>
            </w:r>
          </w:p>
        </w:tc>
        <w:tc>
          <w:tcPr>
            <w:tcW w:w="1080" w:type="dxa"/>
            <w:tcBorders>
              <w:top w:val="single" w:sz="4" w:space="0" w:color="000000"/>
              <w:left w:val="single" w:sz="4" w:space="0" w:color="000000"/>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18417</w:t>
            </w:r>
          </w:p>
        </w:tc>
        <w:tc>
          <w:tcPr>
            <w:tcW w:w="108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18516</w:t>
            </w:r>
          </w:p>
        </w:tc>
        <w:tc>
          <w:tcPr>
            <w:tcW w:w="126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101,8</w:t>
            </w:r>
          </w:p>
        </w:tc>
      </w:tr>
      <w:tr w:rsidR="00C1075D" w:rsidRPr="00CB1D91" w:rsidTr="00C1075D">
        <w:tc>
          <w:tcPr>
            <w:tcW w:w="270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both"/>
            </w:pPr>
            <w:r w:rsidRPr="00CB1D91">
              <w:t>в т.ч. зерновые</w:t>
            </w:r>
          </w:p>
        </w:tc>
        <w:tc>
          <w:tcPr>
            <w:tcW w:w="112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га</w:t>
            </w:r>
          </w:p>
        </w:tc>
        <w:tc>
          <w:tcPr>
            <w:tcW w:w="103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4868</w:t>
            </w:r>
          </w:p>
        </w:tc>
        <w:tc>
          <w:tcPr>
            <w:tcW w:w="108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4807</w:t>
            </w:r>
          </w:p>
        </w:tc>
        <w:tc>
          <w:tcPr>
            <w:tcW w:w="1080" w:type="dxa"/>
            <w:tcBorders>
              <w:top w:val="single" w:sz="4" w:space="0" w:color="000000"/>
              <w:left w:val="single" w:sz="4" w:space="0" w:color="000000"/>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5280</w:t>
            </w:r>
          </w:p>
        </w:tc>
        <w:tc>
          <w:tcPr>
            <w:tcW w:w="108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5249</w:t>
            </w:r>
          </w:p>
        </w:tc>
        <w:tc>
          <w:tcPr>
            <w:tcW w:w="126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107,8</w:t>
            </w:r>
          </w:p>
        </w:tc>
      </w:tr>
      <w:tr w:rsidR="00C1075D" w:rsidRPr="00CB1D91" w:rsidTr="00C1075D">
        <w:tc>
          <w:tcPr>
            <w:tcW w:w="270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pPr>
            <w:r w:rsidRPr="00CB1D91">
              <w:t>Зерно (после дорабо</w:t>
            </w:r>
            <w:r w:rsidRPr="00CB1D91">
              <w:t>т</w:t>
            </w:r>
            <w:r w:rsidRPr="00CB1D91">
              <w:t>ки)</w:t>
            </w:r>
          </w:p>
        </w:tc>
        <w:tc>
          <w:tcPr>
            <w:tcW w:w="112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тонн</w:t>
            </w:r>
          </w:p>
        </w:tc>
        <w:tc>
          <w:tcPr>
            <w:tcW w:w="103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8143</w:t>
            </w:r>
          </w:p>
        </w:tc>
        <w:tc>
          <w:tcPr>
            <w:tcW w:w="108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12415</w:t>
            </w:r>
          </w:p>
        </w:tc>
        <w:tc>
          <w:tcPr>
            <w:tcW w:w="1080" w:type="dxa"/>
            <w:tcBorders>
              <w:top w:val="single" w:sz="4" w:space="0" w:color="000000"/>
              <w:left w:val="single" w:sz="4" w:space="0" w:color="000000"/>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10958</w:t>
            </w:r>
          </w:p>
        </w:tc>
        <w:tc>
          <w:tcPr>
            <w:tcW w:w="108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10331</w:t>
            </w:r>
          </w:p>
        </w:tc>
        <w:tc>
          <w:tcPr>
            <w:tcW w:w="126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126,9</w:t>
            </w:r>
          </w:p>
        </w:tc>
      </w:tr>
      <w:tr w:rsidR="00C1075D" w:rsidRPr="00CB1D91" w:rsidTr="00C1075D">
        <w:tc>
          <w:tcPr>
            <w:tcW w:w="270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both"/>
            </w:pPr>
            <w:r w:rsidRPr="00CB1D91">
              <w:t>Поголовье КРС</w:t>
            </w:r>
          </w:p>
        </w:tc>
        <w:tc>
          <w:tcPr>
            <w:tcW w:w="112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гол</w:t>
            </w:r>
          </w:p>
        </w:tc>
        <w:tc>
          <w:tcPr>
            <w:tcW w:w="103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8231</w:t>
            </w:r>
          </w:p>
        </w:tc>
        <w:tc>
          <w:tcPr>
            <w:tcW w:w="108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7962</w:t>
            </w:r>
          </w:p>
        </w:tc>
        <w:tc>
          <w:tcPr>
            <w:tcW w:w="1080" w:type="dxa"/>
            <w:tcBorders>
              <w:top w:val="single" w:sz="4" w:space="0" w:color="000000"/>
              <w:left w:val="single" w:sz="4" w:space="0" w:color="000000"/>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8075</w:t>
            </w:r>
          </w:p>
        </w:tc>
        <w:tc>
          <w:tcPr>
            <w:tcW w:w="108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8057</w:t>
            </w:r>
          </w:p>
        </w:tc>
        <w:tc>
          <w:tcPr>
            <w:tcW w:w="126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97,9</w:t>
            </w:r>
          </w:p>
        </w:tc>
      </w:tr>
      <w:tr w:rsidR="00C1075D" w:rsidRPr="00CB1D91" w:rsidTr="00C1075D">
        <w:tc>
          <w:tcPr>
            <w:tcW w:w="270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both"/>
            </w:pPr>
            <w:r w:rsidRPr="00CB1D91">
              <w:t>в т.ч. коров</w:t>
            </w:r>
          </w:p>
        </w:tc>
        <w:tc>
          <w:tcPr>
            <w:tcW w:w="112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гол</w:t>
            </w:r>
          </w:p>
        </w:tc>
        <w:tc>
          <w:tcPr>
            <w:tcW w:w="103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3212</w:t>
            </w:r>
          </w:p>
        </w:tc>
        <w:tc>
          <w:tcPr>
            <w:tcW w:w="108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3380</w:t>
            </w:r>
          </w:p>
        </w:tc>
        <w:tc>
          <w:tcPr>
            <w:tcW w:w="1080" w:type="dxa"/>
            <w:tcBorders>
              <w:top w:val="single" w:sz="4" w:space="0" w:color="000000"/>
              <w:left w:val="single" w:sz="4" w:space="0" w:color="000000"/>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3529</w:t>
            </w:r>
          </w:p>
        </w:tc>
        <w:tc>
          <w:tcPr>
            <w:tcW w:w="108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3702</w:t>
            </w:r>
          </w:p>
        </w:tc>
        <w:tc>
          <w:tcPr>
            <w:tcW w:w="126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115,3</w:t>
            </w:r>
          </w:p>
        </w:tc>
      </w:tr>
      <w:tr w:rsidR="00C1075D" w:rsidRPr="00CB1D91" w:rsidTr="00C1075D">
        <w:tc>
          <w:tcPr>
            <w:tcW w:w="270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pPr>
            <w:r w:rsidRPr="00CB1D91">
              <w:t>Производство мяса на убой в живом весе</w:t>
            </w:r>
          </w:p>
        </w:tc>
        <w:tc>
          <w:tcPr>
            <w:tcW w:w="112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тонн</w:t>
            </w:r>
          </w:p>
        </w:tc>
        <w:tc>
          <w:tcPr>
            <w:tcW w:w="103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879,6</w:t>
            </w:r>
          </w:p>
        </w:tc>
        <w:tc>
          <w:tcPr>
            <w:tcW w:w="108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785,2</w:t>
            </w:r>
          </w:p>
        </w:tc>
        <w:tc>
          <w:tcPr>
            <w:tcW w:w="1080" w:type="dxa"/>
            <w:tcBorders>
              <w:top w:val="single" w:sz="4" w:space="0" w:color="000000"/>
              <w:left w:val="single" w:sz="4" w:space="0" w:color="000000"/>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768</w:t>
            </w:r>
          </w:p>
        </w:tc>
        <w:tc>
          <w:tcPr>
            <w:tcW w:w="108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752,5</w:t>
            </w:r>
          </w:p>
        </w:tc>
        <w:tc>
          <w:tcPr>
            <w:tcW w:w="126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85,6</w:t>
            </w:r>
          </w:p>
        </w:tc>
      </w:tr>
      <w:tr w:rsidR="00C1075D" w:rsidRPr="00CB1D91" w:rsidTr="00C1075D">
        <w:tc>
          <w:tcPr>
            <w:tcW w:w="270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both"/>
            </w:pPr>
            <w:r w:rsidRPr="00CB1D91">
              <w:t>Молоко</w:t>
            </w:r>
          </w:p>
        </w:tc>
        <w:tc>
          <w:tcPr>
            <w:tcW w:w="112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тонн</w:t>
            </w:r>
          </w:p>
        </w:tc>
        <w:tc>
          <w:tcPr>
            <w:tcW w:w="103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19501</w:t>
            </w:r>
          </w:p>
        </w:tc>
        <w:tc>
          <w:tcPr>
            <w:tcW w:w="108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21224</w:t>
            </w:r>
          </w:p>
        </w:tc>
        <w:tc>
          <w:tcPr>
            <w:tcW w:w="1080" w:type="dxa"/>
            <w:tcBorders>
              <w:top w:val="single" w:sz="4" w:space="0" w:color="000000"/>
              <w:left w:val="single" w:sz="4" w:space="0" w:color="000000"/>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23607</w:t>
            </w:r>
          </w:p>
        </w:tc>
        <w:tc>
          <w:tcPr>
            <w:tcW w:w="108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25304</w:t>
            </w:r>
          </w:p>
        </w:tc>
        <w:tc>
          <w:tcPr>
            <w:tcW w:w="126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129,8</w:t>
            </w:r>
          </w:p>
        </w:tc>
      </w:tr>
      <w:tr w:rsidR="00C1075D" w:rsidRPr="00CB1D91" w:rsidTr="00C1075D">
        <w:tc>
          <w:tcPr>
            <w:tcW w:w="270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both"/>
            </w:pPr>
            <w:r w:rsidRPr="00CB1D91">
              <w:t xml:space="preserve">Заготовлено грубых и сочных кормов на </w:t>
            </w:r>
            <w:proofErr w:type="spellStart"/>
            <w:r w:rsidRPr="00CB1D91">
              <w:t>усл</w:t>
            </w:r>
            <w:proofErr w:type="spellEnd"/>
            <w:r w:rsidRPr="00CB1D91">
              <w:t>. голову скота</w:t>
            </w:r>
          </w:p>
        </w:tc>
        <w:tc>
          <w:tcPr>
            <w:tcW w:w="1125" w:type="dxa"/>
            <w:tcBorders>
              <w:top w:val="single" w:sz="4" w:space="0" w:color="000000"/>
              <w:left w:val="single" w:sz="4" w:space="0" w:color="000000"/>
              <w:bottom w:val="single" w:sz="4" w:space="0" w:color="000000"/>
              <w:right w:val="nil"/>
            </w:tcBorders>
            <w:vAlign w:val="center"/>
          </w:tcPr>
          <w:p w:rsidR="00C1075D" w:rsidRPr="00CB1D91" w:rsidRDefault="00C1075D" w:rsidP="00C1075D">
            <w:pPr>
              <w:pStyle w:val="af2"/>
              <w:snapToGrid w:val="0"/>
              <w:spacing w:before="0" w:after="0"/>
              <w:jc w:val="center"/>
            </w:pPr>
            <w:proofErr w:type="spellStart"/>
            <w:r w:rsidRPr="00CB1D91">
              <w:t>ц.к.ед</w:t>
            </w:r>
            <w:proofErr w:type="spellEnd"/>
            <w:r w:rsidRPr="00CB1D91">
              <w:t>.</w:t>
            </w:r>
          </w:p>
        </w:tc>
        <w:tc>
          <w:tcPr>
            <w:tcW w:w="1035" w:type="dxa"/>
            <w:tcBorders>
              <w:top w:val="single" w:sz="4" w:space="0" w:color="000000"/>
              <w:left w:val="single" w:sz="4" w:space="0" w:color="000000"/>
              <w:bottom w:val="single" w:sz="4" w:space="0" w:color="000000"/>
              <w:right w:val="nil"/>
            </w:tcBorders>
            <w:vAlign w:val="center"/>
          </w:tcPr>
          <w:p w:rsidR="00C1075D" w:rsidRPr="00CB1D91" w:rsidRDefault="00C1075D" w:rsidP="00C1075D">
            <w:pPr>
              <w:pStyle w:val="af2"/>
              <w:snapToGrid w:val="0"/>
              <w:spacing w:before="0" w:after="0"/>
              <w:jc w:val="center"/>
            </w:pPr>
            <w:r w:rsidRPr="00CB1D91">
              <w:t>22,6</w:t>
            </w:r>
          </w:p>
        </w:tc>
        <w:tc>
          <w:tcPr>
            <w:tcW w:w="1080" w:type="dxa"/>
            <w:tcBorders>
              <w:top w:val="single" w:sz="4" w:space="0" w:color="000000"/>
              <w:left w:val="single" w:sz="4" w:space="0" w:color="000000"/>
              <w:bottom w:val="single" w:sz="4" w:space="0" w:color="000000"/>
              <w:right w:val="nil"/>
            </w:tcBorders>
            <w:vAlign w:val="center"/>
          </w:tcPr>
          <w:p w:rsidR="00C1075D" w:rsidRPr="00CB1D91" w:rsidRDefault="00C1075D" w:rsidP="00C1075D">
            <w:pPr>
              <w:pStyle w:val="af2"/>
              <w:snapToGrid w:val="0"/>
              <w:spacing w:before="0" w:after="0"/>
              <w:jc w:val="center"/>
            </w:pPr>
            <w:r w:rsidRPr="00CB1D91">
              <w:t>27,8</w:t>
            </w:r>
          </w:p>
        </w:tc>
        <w:tc>
          <w:tcPr>
            <w:tcW w:w="1080" w:type="dxa"/>
            <w:tcBorders>
              <w:top w:val="single" w:sz="4" w:space="0" w:color="000000"/>
              <w:left w:val="single" w:sz="4" w:space="0" w:color="000000"/>
              <w:bottom w:val="single" w:sz="4" w:space="0" w:color="000000"/>
              <w:right w:val="single" w:sz="4" w:space="0" w:color="auto"/>
            </w:tcBorders>
            <w:vAlign w:val="center"/>
          </w:tcPr>
          <w:p w:rsidR="00C1075D" w:rsidRPr="00CB1D91" w:rsidRDefault="00C1075D" w:rsidP="00C1075D">
            <w:pPr>
              <w:pStyle w:val="af2"/>
              <w:snapToGrid w:val="0"/>
              <w:spacing w:before="0" w:after="0"/>
              <w:jc w:val="center"/>
            </w:pPr>
            <w:r w:rsidRPr="00CB1D91">
              <w:t>28,9</w:t>
            </w:r>
          </w:p>
        </w:tc>
        <w:tc>
          <w:tcPr>
            <w:tcW w:w="108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p>
          <w:p w:rsidR="00C1075D" w:rsidRPr="00CB1D91" w:rsidRDefault="00C1075D" w:rsidP="00C1075D">
            <w:pPr>
              <w:pStyle w:val="af2"/>
              <w:snapToGrid w:val="0"/>
              <w:spacing w:before="0" w:after="0"/>
              <w:jc w:val="center"/>
            </w:pPr>
            <w:r w:rsidRPr="00CB1D91">
              <w:t>30</w:t>
            </w:r>
          </w:p>
        </w:tc>
        <w:tc>
          <w:tcPr>
            <w:tcW w:w="1260" w:type="dxa"/>
            <w:tcBorders>
              <w:top w:val="single" w:sz="4" w:space="0" w:color="000000"/>
              <w:left w:val="single" w:sz="4" w:space="0" w:color="auto"/>
              <w:bottom w:val="single" w:sz="4" w:space="0" w:color="000000"/>
              <w:right w:val="single" w:sz="4" w:space="0" w:color="auto"/>
            </w:tcBorders>
            <w:vAlign w:val="center"/>
          </w:tcPr>
          <w:p w:rsidR="00C1075D" w:rsidRPr="00CB1D91" w:rsidRDefault="00C1075D" w:rsidP="00C1075D">
            <w:pPr>
              <w:pStyle w:val="af2"/>
              <w:snapToGrid w:val="0"/>
              <w:spacing w:before="0" w:after="0"/>
              <w:jc w:val="center"/>
            </w:pPr>
            <w:r w:rsidRPr="00CB1D91">
              <w:t>132,7</w:t>
            </w:r>
          </w:p>
        </w:tc>
      </w:tr>
      <w:tr w:rsidR="00C1075D" w:rsidRPr="00CB1D91" w:rsidTr="00C1075D">
        <w:tc>
          <w:tcPr>
            <w:tcW w:w="270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pPr>
            <w:r w:rsidRPr="00CB1D91">
              <w:t>Урожайность зерновых (в весе после дорабо</w:t>
            </w:r>
            <w:r w:rsidRPr="00CB1D91">
              <w:t>т</w:t>
            </w:r>
            <w:r w:rsidRPr="00CB1D91">
              <w:t>ки)</w:t>
            </w:r>
          </w:p>
        </w:tc>
        <w:tc>
          <w:tcPr>
            <w:tcW w:w="1125" w:type="dxa"/>
            <w:tcBorders>
              <w:top w:val="single" w:sz="4" w:space="0" w:color="000000"/>
              <w:left w:val="single" w:sz="4" w:space="0" w:color="000000"/>
              <w:bottom w:val="single" w:sz="4" w:space="0" w:color="000000"/>
              <w:right w:val="nil"/>
            </w:tcBorders>
            <w:vAlign w:val="center"/>
          </w:tcPr>
          <w:p w:rsidR="00C1075D" w:rsidRPr="00CB1D91" w:rsidRDefault="00C1075D" w:rsidP="00C1075D">
            <w:pPr>
              <w:pStyle w:val="af2"/>
              <w:snapToGrid w:val="0"/>
              <w:spacing w:before="0" w:after="0"/>
              <w:jc w:val="center"/>
            </w:pPr>
            <w:proofErr w:type="spellStart"/>
            <w:r w:rsidRPr="00CB1D91">
              <w:t>ц</w:t>
            </w:r>
            <w:proofErr w:type="spellEnd"/>
            <w:r w:rsidRPr="00CB1D91">
              <w:t>/га</w:t>
            </w:r>
          </w:p>
        </w:tc>
        <w:tc>
          <w:tcPr>
            <w:tcW w:w="1035" w:type="dxa"/>
            <w:tcBorders>
              <w:top w:val="single" w:sz="4" w:space="0" w:color="000000"/>
              <w:left w:val="single" w:sz="4" w:space="0" w:color="000000"/>
              <w:bottom w:val="single" w:sz="4" w:space="0" w:color="000000"/>
              <w:right w:val="nil"/>
            </w:tcBorders>
            <w:vAlign w:val="center"/>
          </w:tcPr>
          <w:p w:rsidR="00C1075D" w:rsidRPr="00CB1D91" w:rsidRDefault="00C1075D" w:rsidP="00C1075D">
            <w:pPr>
              <w:pStyle w:val="af2"/>
              <w:snapToGrid w:val="0"/>
              <w:spacing w:before="0" w:after="0"/>
              <w:jc w:val="center"/>
            </w:pPr>
            <w:r w:rsidRPr="00CB1D91">
              <w:t>16,7</w:t>
            </w:r>
          </w:p>
        </w:tc>
        <w:tc>
          <w:tcPr>
            <w:tcW w:w="1080" w:type="dxa"/>
            <w:tcBorders>
              <w:top w:val="single" w:sz="4" w:space="0" w:color="000000"/>
              <w:left w:val="single" w:sz="4" w:space="0" w:color="000000"/>
              <w:bottom w:val="single" w:sz="4" w:space="0" w:color="000000"/>
              <w:right w:val="nil"/>
            </w:tcBorders>
            <w:vAlign w:val="center"/>
          </w:tcPr>
          <w:p w:rsidR="00C1075D" w:rsidRPr="00CB1D91" w:rsidRDefault="00C1075D" w:rsidP="00C1075D">
            <w:pPr>
              <w:pStyle w:val="af2"/>
              <w:snapToGrid w:val="0"/>
              <w:spacing w:before="0" w:after="0"/>
              <w:jc w:val="center"/>
            </w:pPr>
            <w:r w:rsidRPr="00CB1D91">
              <w:t>25,8</w:t>
            </w:r>
          </w:p>
        </w:tc>
        <w:tc>
          <w:tcPr>
            <w:tcW w:w="1080" w:type="dxa"/>
            <w:tcBorders>
              <w:top w:val="single" w:sz="4" w:space="0" w:color="000000"/>
              <w:left w:val="single" w:sz="4" w:space="0" w:color="000000"/>
              <w:bottom w:val="single" w:sz="4" w:space="0" w:color="000000"/>
              <w:right w:val="single" w:sz="4" w:space="0" w:color="auto"/>
            </w:tcBorders>
            <w:vAlign w:val="center"/>
          </w:tcPr>
          <w:p w:rsidR="00C1075D" w:rsidRPr="00CB1D91" w:rsidRDefault="00C1075D" w:rsidP="00C1075D">
            <w:pPr>
              <w:pStyle w:val="af2"/>
              <w:snapToGrid w:val="0"/>
              <w:spacing w:before="0" w:after="0"/>
              <w:jc w:val="center"/>
            </w:pPr>
            <w:r w:rsidRPr="00CB1D91">
              <w:t>20,8</w:t>
            </w:r>
          </w:p>
        </w:tc>
        <w:tc>
          <w:tcPr>
            <w:tcW w:w="108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p>
          <w:p w:rsidR="00C1075D" w:rsidRPr="00CB1D91" w:rsidRDefault="00C1075D" w:rsidP="00C1075D">
            <w:pPr>
              <w:pStyle w:val="af2"/>
              <w:snapToGrid w:val="0"/>
              <w:spacing w:before="0" w:after="0"/>
              <w:jc w:val="center"/>
            </w:pPr>
            <w:r w:rsidRPr="00CB1D91">
              <w:t>20</w:t>
            </w:r>
          </w:p>
        </w:tc>
        <w:tc>
          <w:tcPr>
            <w:tcW w:w="1260" w:type="dxa"/>
            <w:tcBorders>
              <w:top w:val="single" w:sz="4" w:space="0" w:color="000000"/>
              <w:left w:val="single" w:sz="4" w:space="0" w:color="auto"/>
              <w:bottom w:val="single" w:sz="4" w:space="0" w:color="000000"/>
              <w:right w:val="single" w:sz="4" w:space="0" w:color="auto"/>
            </w:tcBorders>
            <w:vAlign w:val="center"/>
          </w:tcPr>
          <w:p w:rsidR="00C1075D" w:rsidRPr="00CB1D91" w:rsidRDefault="00C1075D" w:rsidP="00C1075D">
            <w:pPr>
              <w:pStyle w:val="af2"/>
              <w:snapToGrid w:val="0"/>
              <w:spacing w:before="0" w:after="0"/>
              <w:jc w:val="center"/>
            </w:pPr>
            <w:r w:rsidRPr="00CB1D91">
              <w:t>119,8</w:t>
            </w:r>
          </w:p>
        </w:tc>
      </w:tr>
      <w:tr w:rsidR="00C1075D" w:rsidRPr="00CB1D91" w:rsidTr="00C1075D">
        <w:tc>
          <w:tcPr>
            <w:tcW w:w="270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both"/>
            </w:pPr>
            <w:r w:rsidRPr="00CB1D91">
              <w:t>Надой на 1 корову</w:t>
            </w:r>
          </w:p>
        </w:tc>
        <w:tc>
          <w:tcPr>
            <w:tcW w:w="112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кг</w:t>
            </w:r>
          </w:p>
        </w:tc>
        <w:tc>
          <w:tcPr>
            <w:tcW w:w="103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6564</w:t>
            </w:r>
          </w:p>
        </w:tc>
        <w:tc>
          <w:tcPr>
            <w:tcW w:w="108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6721</w:t>
            </w:r>
          </w:p>
        </w:tc>
        <w:tc>
          <w:tcPr>
            <w:tcW w:w="1080" w:type="dxa"/>
            <w:tcBorders>
              <w:top w:val="single" w:sz="4" w:space="0" w:color="000000"/>
              <w:left w:val="single" w:sz="4" w:space="0" w:color="000000"/>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7145</w:t>
            </w:r>
          </w:p>
        </w:tc>
        <w:tc>
          <w:tcPr>
            <w:tcW w:w="108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7324</w:t>
            </w:r>
          </w:p>
        </w:tc>
        <w:tc>
          <w:tcPr>
            <w:tcW w:w="1260" w:type="dxa"/>
            <w:tcBorders>
              <w:top w:val="single" w:sz="4" w:space="0" w:color="000000"/>
              <w:left w:val="single" w:sz="4" w:space="0" w:color="auto"/>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111,6</w:t>
            </w:r>
          </w:p>
        </w:tc>
      </w:tr>
      <w:tr w:rsidR="00C1075D" w:rsidRPr="00CB1D91" w:rsidTr="00C1075D">
        <w:tc>
          <w:tcPr>
            <w:tcW w:w="270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both"/>
              <w:rPr>
                <w:lang w:val="en-US"/>
              </w:rPr>
            </w:pPr>
            <w:r w:rsidRPr="00CB1D91">
              <w:t>Среднесуточный пр</w:t>
            </w:r>
            <w:r w:rsidRPr="00CB1D91">
              <w:t>и</w:t>
            </w:r>
            <w:r w:rsidRPr="00CB1D91">
              <w:t>вес</w:t>
            </w:r>
          </w:p>
        </w:tc>
        <w:tc>
          <w:tcPr>
            <w:tcW w:w="112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proofErr w:type="spellStart"/>
            <w:r w:rsidRPr="00CB1D91">
              <w:t>гр</w:t>
            </w:r>
            <w:proofErr w:type="spellEnd"/>
          </w:p>
        </w:tc>
        <w:tc>
          <w:tcPr>
            <w:tcW w:w="1035"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574</w:t>
            </w:r>
          </w:p>
        </w:tc>
        <w:tc>
          <w:tcPr>
            <w:tcW w:w="1080" w:type="dxa"/>
            <w:tcBorders>
              <w:top w:val="single" w:sz="4" w:space="0" w:color="000000"/>
              <w:left w:val="single" w:sz="4" w:space="0" w:color="000000"/>
              <w:bottom w:val="single" w:sz="4" w:space="0" w:color="000000"/>
              <w:right w:val="nil"/>
            </w:tcBorders>
          </w:tcPr>
          <w:p w:rsidR="00C1075D" w:rsidRPr="00CB1D91" w:rsidRDefault="00C1075D" w:rsidP="00C1075D">
            <w:pPr>
              <w:pStyle w:val="af2"/>
              <w:snapToGrid w:val="0"/>
              <w:spacing w:before="0" w:after="0"/>
              <w:jc w:val="center"/>
            </w:pPr>
            <w:r w:rsidRPr="00CB1D91">
              <w:t>573</w:t>
            </w:r>
          </w:p>
        </w:tc>
        <w:tc>
          <w:tcPr>
            <w:tcW w:w="1080" w:type="dxa"/>
            <w:tcBorders>
              <w:top w:val="single" w:sz="4" w:space="0" w:color="000000"/>
              <w:left w:val="single" w:sz="4" w:space="0" w:color="000000"/>
              <w:bottom w:val="single" w:sz="4" w:space="0" w:color="000000"/>
              <w:right w:val="single" w:sz="4" w:space="0" w:color="auto"/>
            </w:tcBorders>
          </w:tcPr>
          <w:p w:rsidR="00C1075D" w:rsidRPr="00CB1D91" w:rsidRDefault="00C1075D" w:rsidP="00C1075D">
            <w:pPr>
              <w:pStyle w:val="af2"/>
              <w:snapToGrid w:val="0"/>
              <w:spacing w:before="0" w:after="0"/>
              <w:jc w:val="center"/>
            </w:pPr>
            <w:r w:rsidRPr="00CB1D91">
              <w:t>584</w:t>
            </w:r>
          </w:p>
        </w:tc>
        <w:tc>
          <w:tcPr>
            <w:tcW w:w="1080" w:type="dxa"/>
            <w:tcBorders>
              <w:top w:val="single" w:sz="4" w:space="0" w:color="000000"/>
              <w:left w:val="single" w:sz="4" w:space="0" w:color="auto"/>
              <w:bottom w:val="single" w:sz="4" w:space="0" w:color="auto"/>
              <w:right w:val="single" w:sz="4" w:space="0" w:color="auto"/>
            </w:tcBorders>
          </w:tcPr>
          <w:p w:rsidR="00C1075D" w:rsidRPr="00CB1D91" w:rsidRDefault="00C1075D" w:rsidP="00C1075D">
            <w:pPr>
              <w:pStyle w:val="af2"/>
              <w:snapToGrid w:val="0"/>
              <w:spacing w:before="0" w:after="0"/>
              <w:jc w:val="center"/>
            </w:pPr>
            <w:r w:rsidRPr="00CB1D91">
              <w:t>609</w:t>
            </w:r>
          </w:p>
        </w:tc>
        <w:tc>
          <w:tcPr>
            <w:tcW w:w="1260" w:type="dxa"/>
            <w:tcBorders>
              <w:top w:val="single" w:sz="4" w:space="0" w:color="000000"/>
              <w:left w:val="single" w:sz="4" w:space="0" w:color="auto"/>
              <w:bottom w:val="single" w:sz="4" w:space="0" w:color="auto"/>
              <w:right w:val="single" w:sz="4" w:space="0" w:color="auto"/>
            </w:tcBorders>
          </w:tcPr>
          <w:p w:rsidR="00C1075D" w:rsidRPr="00CB1D91" w:rsidRDefault="00C1075D" w:rsidP="00C1075D">
            <w:pPr>
              <w:pStyle w:val="af2"/>
              <w:snapToGrid w:val="0"/>
              <w:spacing w:before="0" w:after="0"/>
              <w:jc w:val="center"/>
            </w:pPr>
            <w:r w:rsidRPr="00CB1D91">
              <w:t>106,1</w:t>
            </w:r>
          </w:p>
        </w:tc>
      </w:tr>
    </w:tbl>
    <w:p w:rsidR="00C1075D" w:rsidRPr="00CB1D91" w:rsidRDefault="00C1075D" w:rsidP="00C1075D">
      <w:pPr>
        <w:pStyle w:val="msonormalcxsplast"/>
        <w:spacing w:before="0" w:after="0"/>
        <w:ind w:firstLine="709"/>
        <w:jc w:val="both"/>
      </w:pPr>
    </w:p>
    <w:p w:rsidR="00C1075D" w:rsidRPr="00C1075D" w:rsidRDefault="00C1075D" w:rsidP="00C1075D">
      <w:pPr>
        <w:pStyle w:val="msonormalcxsplast"/>
        <w:spacing w:before="0" w:after="0"/>
        <w:ind w:firstLine="709"/>
        <w:jc w:val="both"/>
        <w:rPr>
          <w:sz w:val="28"/>
          <w:szCs w:val="28"/>
        </w:rPr>
      </w:pPr>
      <w:r w:rsidRPr="00C1075D">
        <w:rPr>
          <w:sz w:val="28"/>
          <w:szCs w:val="28"/>
        </w:rPr>
        <w:t>Основной целью развития агропромышленного комплекса является укре</w:t>
      </w:r>
      <w:r w:rsidRPr="00C1075D">
        <w:rPr>
          <w:sz w:val="28"/>
          <w:szCs w:val="28"/>
        </w:rPr>
        <w:t>п</w:t>
      </w:r>
      <w:r w:rsidRPr="00C1075D">
        <w:rPr>
          <w:sz w:val="28"/>
          <w:szCs w:val="28"/>
        </w:rPr>
        <w:t>ление материально-технической базы сельскохозяйственных предприятий, фо</w:t>
      </w:r>
      <w:r w:rsidRPr="00C1075D">
        <w:rPr>
          <w:sz w:val="28"/>
          <w:szCs w:val="28"/>
        </w:rPr>
        <w:t>р</w:t>
      </w:r>
      <w:r w:rsidRPr="00C1075D">
        <w:rPr>
          <w:sz w:val="28"/>
          <w:szCs w:val="28"/>
        </w:rPr>
        <w:t xml:space="preserve">мирование эффективного и устойчивого сельскохозяйственного производства за </w:t>
      </w:r>
      <w:r w:rsidRPr="00C1075D">
        <w:rPr>
          <w:sz w:val="28"/>
          <w:szCs w:val="28"/>
        </w:rPr>
        <w:lastRenderedPageBreak/>
        <w:t>счет применения современных технологий, высокопроизводительной техники и использование в полном объеме государственной поддержки.</w:t>
      </w:r>
    </w:p>
    <w:p w:rsidR="008B6132" w:rsidRPr="00C1075D" w:rsidRDefault="008B6132" w:rsidP="008B6132">
      <w:pPr>
        <w:spacing w:before="120"/>
        <w:ind w:firstLine="567"/>
        <w:jc w:val="both"/>
      </w:pPr>
      <w:r w:rsidRPr="00C1075D">
        <w:rPr>
          <w:rFonts w:ascii="Times New Roman" w:hAnsi="Times New Roman" w:cs="Times New Roman"/>
          <w:sz w:val="28"/>
          <w:szCs w:val="28"/>
        </w:rPr>
        <w:t>Промышленных предприятий на территории Орловского сельского посел</w:t>
      </w:r>
      <w:r w:rsidRPr="00C1075D">
        <w:rPr>
          <w:rFonts w:ascii="Times New Roman" w:hAnsi="Times New Roman" w:cs="Times New Roman"/>
          <w:sz w:val="28"/>
          <w:szCs w:val="28"/>
        </w:rPr>
        <w:t>е</w:t>
      </w:r>
      <w:r w:rsidRPr="00C1075D">
        <w:rPr>
          <w:rFonts w:ascii="Times New Roman" w:hAnsi="Times New Roman" w:cs="Times New Roman"/>
          <w:sz w:val="28"/>
          <w:szCs w:val="28"/>
        </w:rPr>
        <w:t>ния нет</w:t>
      </w:r>
      <w:r w:rsidRPr="00C1075D">
        <w:t>.</w:t>
      </w:r>
    </w:p>
    <w:p w:rsidR="00184D5A" w:rsidRDefault="00184D5A" w:rsidP="00C303F9">
      <w:pPr>
        <w:spacing w:after="0" w:line="240" w:lineRule="auto"/>
        <w:ind w:firstLine="709"/>
        <w:jc w:val="both"/>
        <w:rPr>
          <w:rFonts w:ascii="Times New Roman" w:hAnsi="Times New Roman" w:cs="Times New Roman"/>
          <w:sz w:val="28"/>
          <w:szCs w:val="28"/>
        </w:rPr>
      </w:pPr>
    </w:p>
    <w:p w:rsidR="00C303F9" w:rsidRPr="00C1075D" w:rsidRDefault="00C303F9" w:rsidP="00C303F9">
      <w:pPr>
        <w:spacing w:after="0" w:line="240" w:lineRule="auto"/>
        <w:ind w:firstLine="709"/>
        <w:jc w:val="both"/>
        <w:rPr>
          <w:rFonts w:ascii="Times New Roman" w:hAnsi="Times New Roman" w:cs="Times New Roman"/>
          <w:b/>
          <w:i/>
          <w:sz w:val="28"/>
          <w:szCs w:val="28"/>
        </w:rPr>
      </w:pPr>
      <w:r w:rsidRPr="00C1075D">
        <w:rPr>
          <w:rFonts w:ascii="Times New Roman" w:hAnsi="Times New Roman" w:cs="Times New Roman"/>
          <w:b/>
          <w:i/>
          <w:sz w:val="28"/>
          <w:szCs w:val="28"/>
        </w:rPr>
        <w:t>2.2.3.</w:t>
      </w:r>
      <w:r w:rsidRPr="00C1075D">
        <w:rPr>
          <w:rFonts w:ascii="Times New Roman" w:hAnsi="Times New Roman" w:cs="Times New Roman"/>
          <w:b/>
          <w:i/>
          <w:sz w:val="28"/>
          <w:szCs w:val="28"/>
        </w:rPr>
        <w:tab/>
        <w:t xml:space="preserve">Малое и среднее предпринимательство </w:t>
      </w:r>
    </w:p>
    <w:p w:rsidR="008B6132" w:rsidRPr="00C1075D" w:rsidRDefault="008B6132" w:rsidP="008B6132">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На территории поселения осуществляют свою деятельность – 52  индивид</w:t>
      </w:r>
      <w:r w:rsidRPr="00C1075D">
        <w:rPr>
          <w:rFonts w:ascii="Times New Roman" w:hAnsi="Times New Roman" w:cs="Times New Roman"/>
          <w:sz w:val="28"/>
          <w:szCs w:val="28"/>
        </w:rPr>
        <w:t>у</w:t>
      </w:r>
      <w:r w:rsidRPr="00C1075D">
        <w:rPr>
          <w:rFonts w:ascii="Times New Roman" w:hAnsi="Times New Roman" w:cs="Times New Roman"/>
          <w:sz w:val="28"/>
          <w:szCs w:val="28"/>
        </w:rPr>
        <w:t>альных предпринимателей, из них занимается:</w:t>
      </w:r>
    </w:p>
    <w:p w:rsidR="008B6132" w:rsidRPr="00C1075D" w:rsidRDefault="008B6132" w:rsidP="008B6132">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заготовкой древесины, деревообработкой – 9 человек,</w:t>
      </w:r>
    </w:p>
    <w:p w:rsidR="008B6132" w:rsidRPr="00C1075D" w:rsidRDefault="008B6132" w:rsidP="008B6132">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торговлей – 15 человек,</w:t>
      </w:r>
    </w:p>
    <w:p w:rsidR="008B6132" w:rsidRPr="00C1075D" w:rsidRDefault="008B6132" w:rsidP="008B6132">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грузоперевозками – 3 человека,</w:t>
      </w:r>
    </w:p>
    <w:p w:rsidR="008B6132" w:rsidRPr="00C1075D" w:rsidRDefault="008B6132" w:rsidP="008B6132">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пчеловодством – 2 человека,</w:t>
      </w:r>
    </w:p>
    <w:p w:rsidR="008B6132" w:rsidRPr="00C1075D" w:rsidRDefault="008B6132" w:rsidP="008B6132">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крестьянско-фермерским хозяйством – 4 человека,</w:t>
      </w:r>
    </w:p>
    <w:p w:rsidR="008B6132" w:rsidRPr="00C1075D" w:rsidRDefault="008B6132" w:rsidP="008B6132">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производством изделий из бетона – 1 человек,</w:t>
      </w:r>
    </w:p>
    <w:p w:rsidR="008B6132" w:rsidRPr="00C1075D" w:rsidRDefault="008B6132" w:rsidP="008B6132">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растениеводством – 3 человека,</w:t>
      </w:r>
    </w:p>
    <w:p w:rsidR="008B6132" w:rsidRPr="00C1075D" w:rsidRDefault="008B6132" w:rsidP="008B6132">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теплоснабжением – 1 человек,</w:t>
      </w:r>
    </w:p>
    <w:p w:rsidR="008B6132" w:rsidRPr="00C1075D" w:rsidRDefault="008B6132" w:rsidP="008B6132">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парикмахерским делом – 1 человек,</w:t>
      </w:r>
    </w:p>
    <w:p w:rsidR="008B6132" w:rsidRPr="00C1075D" w:rsidRDefault="008B6132" w:rsidP="008B6132">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водоснабжением – 1 человек,</w:t>
      </w:r>
    </w:p>
    <w:p w:rsidR="008B6132" w:rsidRPr="00C1075D" w:rsidRDefault="008B6132" w:rsidP="008B6132">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xml:space="preserve">- семейно-оздоровительным отдыхом – 2 человека  </w:t>
      </w:r>
    </w:p>
    <w:p w:rsidR="00ED5C8C" w:rsidRPr="00C1075D" w:rsidRDefault="00ED5C8C" w:rsidP="00ED5C8C">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На территории поселения имеются предприятия бытового обслуживания:</w:t>
      </w:r>
    </w:p>
    <w:p w:rsidR="00ED5C8C" w:rsidRPr="00C1075D" w:rsidRDefault="00ED5C8C" w:rsidP="00ED5C8C">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xml:space="preserve">- парикмахерская в </w:t>
      </w:r>
      <w:proofErr w:type="spellStart"/>
      <w:r w:rsidRPr="00C1075D">
        <w:rPr>
          <w:rFonts w:ascii="Times New Roman" w:hAnsi="Times New Roman" w:cs="Times New Roman"/>
          <w:sz w:val="28"/>
          <w:szCs w:val="28"/>
        </w:rPr>
        <w:t>Лугиновском</w:t>
      </w:r>
      <w:proofErr w:type="spellEnd"/>
      <w:r w:rsidRPr="00C1075D">
        <w:rPr>
          <w:rFonts w:ascii="Times New Roman" w:hAnsi="Times New Roman" w:cs="Times New Roman"/>
          <w:sz w:val="28"/>
          <w:szCs w:val="28"/>
        </w:rPr>
        <w:t xml:space="preserve"> территориальном отделе,</w:t>
      </w:r>
    </w:p>
    <w:p w:rsidR="00ED5C8C" w:rsidRPr="00C1075D" w:rsidRDefault="00ED5C8C" w:rsidP="00ED5C8C">
      <w:pPr>
        <w:spacing w:after="0" w:line="240" w:lineRule="auto"/>
        <w:ind w:firstLine="567"/>
        <w:jc w:val="both"/>
        <w:rPr>
          <w:rFonts w:ascii="Times New Roman" w:hAnsi="Times New Roman" w:cs="Times New Roman"/>
          <w:sz w:val="28"/>
          <w:szCs w:val="28"/>
        </w:rPr>
      </w:pPr>
      <w:r w:rsidRPr="00C1075D">
        <w:rPr>
          <w:rFonts w:ascii="Times New Roman" w:hAnsi="Times New Roman" w:cs="Times New Roman"/>
          <w:sz w:val="28"/>
          <w:szCs w:val="28"/>
        </w:rPr>
        <w:t xml:space="preserve">- приемный пункт бытовой техники в </w:t>
      </w:r>
      <w:proofErr w:type="spellStart"/>
      <w:r w:rsidRPr="00C1075D">
        <w:rPr>
          <w:rFonts w:ascii="Times New Roman" w:hAnsi="Times New Roman" w:cs="Times New Roman"/>
          <w:sz w:val="28"/>
          <w:szCs w:val="28"/>
        </w:rPr>
        <w:t>Кузнецовском</w:t>
      </w:r>
      <w:proofErr w:type="spellEnd"/>
      <w:r w:rsidRPr="00C1075D">
        <w:rPr>
          <w:rFonts w:ascii="Times New Roman" w:hAnsi="Times New Roman" w:cs="Times New Roman"/>
          <w:sz w:val="28"/>
          <w:szCs w:val="28"/>
        </w:rPr>
        <w:t xml:space="preserve"> территориальном отд</w:t>
      </w:r>
      <w:r w:rsidRPr="00C1075D">
        <w:rPr>
          <w:rFonts w:ascii="Times New Roman" w:hAnsi="Times New Roman" w:cs="Times New Roman"/>
          <w:sz w:val="28"/>
          <w:szCs w:val="28"/>
        </w:rPr>
        <w:t>е</w:t>
      </w:r>
      <w:r w:rsidRPr="00C1075D">
        <w:rPr>
          <w:rFonts w:ascii="Times New Roman" w:hAnsi="Times New Roman" w:cs="Times New Roman"/>
          <w:sz w:val="28"/>
          <w:szCs w:val="28"/>
        </w:rPr>
        <w:t>ле.</w:t>
      </w:r>
    </w:p>
    <w:p w:rsidR="00ED5C8C" w:rsidRPr="00C1075D" w:rsidRDefault="00ED5C8C" w:rsidP="00ED5C8C">
      <w:pPr>
        <w:spacing w:after="0" w:line="240" w:lineRule="auto"/>
        <w:ind w:firstLine="567"/>
        <w:jc w:val="both"/>
      </w:pPr>
      <w:r w:rsidRPr="00C1075D">
        <w:rPr>
          <w:rFonts w:ascii="Times New Roman" w:hAnsi="Times New Roman" w:cs="Times New Roman"/>
          <w:sz w:val="28"/>
          <w:szCs w:val="28"/>
        </w:rPr>
        <w:t>Жители отдалённых населённых пунктов обеспечиваются продуктами п</w:t>
      </w:r>
      <w:r w:rsidRPr="00C1075D">
        <w:rPr>
          <w:rFonts w:ascii="Times New Roman" w:hAnsi="Times New Roman" w:cs="Times New Roman"/>
          <w:sz w:val="28"/>
          <w:szCs w:val="28"/>
        </w:rPr>
        <w:t>и</w:t>
      </w:r>
      <w:r w:rsidRPr="00C1075D">
        <w:rPr>
          <w:rFonts w:ascii="Times New Roman" w:hAnsi="Times New Roman" w:cs="Times New Roman"/>
          <w:sz w:val="28"/>
          <w:szCs w:val="28"/>
        </w:rPr>
        <w:t xml:space="preserve">тания в магазинах </w:t>
      </w:r>
      <w:proofErr w:type="spellStart"/>
      <w:r w:rsidRPr="00C1075D">
        <w:rPr>
          <w:rFonts w:ascii="Times New Roman" w:hAnsi="Times New Roman" w:cs="Times New Roman"/>
          <w:sz w:val="28"/>
          <w:szCs w:val="28"/>
        </w:rPr>
        <w:t>Облпотребсоюза</w:t>
      </w:r>
      <w:proofErr w:type="spellEnd"/>
      <w:r w:rsidRPr="00C1075D">
        <w:rPr>
          <w:rFonts w:ascii="Times New Roman" w:hAnsi="Times New Roman" w:cs="Times New Roman"/>
          <w:sz w:val="28"/>
          <w:szCs w:val="28"/>
        </w:rPr>
        <w:t>, индивидуальных предпринимателей, а также посредством автолавок (развозная торговля</w:t>
      </w:r>
      <w:r w:rsidRPr="00C1075D">
        <w:t>).</w:t>
      </w:r>
    </w:p>
    <w:p w:rsidR="00184D5A" w:rsidRPr="00C1075D" w:rsidRDefault="00184D5A" w:rsidP="00C303F9">
      <w:pPr>
        <w:spacing w:after="0" w:line="240" w:lineRule="auto"/>
        <w:ind w:firstLine="709"/>
        <w:jc w:val="both"/>
        <w:rPr>
          <w:rFonts w:ascii="Times New Roman" w:hAnsi="Times New Roman" w:cs="Times New Roman"/>
          <w:sz w:val="28"/>
          <w:szCs w:val="28"/>
        </w:rPr>
      </w:pPr>
    </w:p>
    <w:p w:rsidR="00C303F9" w:rsidRPr="000B470E" w:rsidRDefault="00C303F9" w:rsidP="00C303F9">
      <w:pPr>
        <w:spacing w:after="0" w:line="240" w:lineRule="auto"/>
        <w:ind w:firstLine="709"/>
        <w:jc w:val="both"/>
        <w:rPr>
          <w:rFonts w:ascii="Times New Roman" w:hAnsi="Times New Roman" w:cs="Times New Roman"/>
          <w:b/>
          <w:i/>
          <w:sz w:val="28"/>
          <w:szCs w:val="28"/>
        </w:rPr>
      </w:pPr>
      <w:r w:rsidRPr="000B470E">
        <w:rPr>
          <w:rFonts w:ascii="Times New Roman" w:hAnsi="Times New Roman" w:cs="Times New Roman"/>
          <w:b/>
          <w:i/>
          <w:sz w:val="28"/>
          <w:szCs w:val="28"/>
        </w:rPr>
        <w:t>2.2.4.</w:t>
      </w:r>
      <w:r w:rsidRPr="000B470E">
        <w:rPr>
          <w:rFonts w:ascii="Times New Roman" w:hAnsi="Times New Roman" w:cs="Times New Roman"/>
          <w:b/>
          <w:i/>
          <w:sz w:val="28"/>
          <w:szCs w:val="28"/>
        </w:rPr>
        <w:tab/>
        <w:t>Инвестиции</w:t>
      </w:r>
    </w:p>
    <w:p w:rsidR="00C1075D" w:rsidRPr="00B43EDF" w:rsidRDefault="00C1075D" w:rsidP="000B470E">
      <w:pPr>
        <w:pStyle w:val="ConsNormal"/>
        <w:widowControl/>
        <w:tabs>
          <w:tab w:val="left" w:pos="8820"/>
          <w:tab w:val="left" w:pos="9180"/>
          <w:tab w:val="left" w:pos="10980"/>
        </w:tabs>
        <w:ind w:right="0" w:firstLine="0"/>
        <w:jc w:val="both"/>
        <w:rPr>
          <w:rFonts w:ascii="Times New Roman" w:hAnsi="Times New Roman" w:cs="Times New Roman"/>
          <w:sz w:val="28"/>
          <w:szCs w:val="28"/>
        </w:rPr>
      </w:pPr>
      <w:r w:rsidRPr="000B470E">
        <w:rPr>
          <w:rFonts w:ascii="Times New Roman" w:hAnsi="Times New Roman" w:cs="Times New Roman"/>
          <w:sz w:val="28"/>
          <w:szCs w:val="28"/>
        </w:rPr>
        <w:t>Инвестиции играют важную роль в повышении экономического потенциала  сельского поселения.</w:t>
      </w:r>
      <w:r w:rsidRPr="000B470E">
        <w:rPr>
          <w:rFonts w:ascii="Times New Roman" w:hAnsi="Times New Roman" w:cs="Times New Roman"/>
          <w:iCs/>
          <w:sz w:val="28"/>
          <w:szCs w:val="28"/>
        </w:rPr>
        <w:t xml:space="preserve"> </w:t>
      </w:r>
      <w:r w:rsidRPr="000B470E">
        <w:rPr>
          <w:rFonts w:ascii="Times New Roman" w:hAnsi="Times New Roman" w:cs="Times New Roman"/>
          <w:sz w:val="28"/>
          <w:szCs w:val="28"/>
        </w:rPr>
        <w:t xml:space="preserve"> Ведется целенаправленная работа по привлечению ресурсов областного бюджета путем участия  в областных  программах и проектах.</w:t>
      </w:r>
      <w:r w:rsidR="000B470E">
        <w:rPr>
          <w:rFonts w:ascii="Times New Roman" w:hAnsi="Times New Roman" w:cs="Times New Roman"/>
          <w:sz w:val="28"/>
          <w:szCs w:val="28"/>
        </w:rPr>
        <w:t xml:space="preserve"> В</w:t>
      </w:r>
      <w:r w:rsidRPr="000B470E">
        <w:rPr>
          <w:rFonts w:ascii="Times New Roman" w:hAnsi="Times New Roman" w:cs="Times New Roman"/>
          <w:sz w:val="28"/>
          <w:szCs w:val="28"/>
        </w:rPr>
        <w:t xml:space="preserve">ажной составляющей по привлечению инвестиций в бюджет поселения стало участие в Проектах по поддержке местных инициатив, в рамках которых были отремонтированы 4 сельских дома  культуры  и 1 сельский клуб.  Реализация   проекта  местных  инициатив   рассчитана не  только   на  ремонт   той  или  иной  инфраструктуры, но  и  на   то, чтобы   поменялся  менталитет  населения.  Проект  по  поддержке  местных  инициатив   позволяет  объединить  ресурсы  областного  бюджета, бюджета  поселения финансовые  ресурсы  местных  сообществ </w:t>
      </w:r>
      <w:proofErr w:type="gramStart"/>
      <w:r w:rsidRPr="000B470E">
        <w:rPr>
          <w:rFonts w:ascii="Times New Roman" w:hAnsi="Times New Roman" w:cs="Times New Roman"/>
          <w:sz w:val="28"/>
          <w:szCs w:val="28"/>
        </w:rPr>
        <w:t xml:space="preserve">( </w:t>
      </w:r>
      <w:proofErr w:type="gramEnd"/>
      <w:r w:rsidRPr="000B470E">
        <w:rPr>
          <w:rFonts w:ascii="Times New Roman" w:hAnsi="Times New Roman" w:cs="Times New Roman"/>
          <w:sz w:val="28"/>
          <w:szCs w:val="28"/>
        </w:rPr>
        <w:t>ресурсы  населения,   ресурсы  спонсоров) и  направить  их  на  решение  социально-важных  проблем</w:t>
      </w:r>
      <w:r w:rsidRPr="00B43EDF">
        <w:rPr>
          <w:rFonts w:ascii="Times New Roman" w:hAnsi="Times New Roman" w:cs="Times New Roman"/>
          <w:sz w:val="28"/>
          <w:szCs w:val="28"/>
        </w:rPr>
        <w:t xml:space="preserve">. </w:t>
      </w:r>
    </w:p>
    <w:p w:rsidR="00C1075D" w:rsidRDefault="00C1075D" w:rsidP="00C1075D">
      <w:pPr>
        <w:tabs>
          <w:tab w:val="left" w:pos="0"/>
        </w:tabs>
        <w:spacing w:after="0" w:line="240" w:lineRule="auto"/>
        <w:jc w:val="center"/>
        <w:rPr>
          <w:rFonts w:ascii="Times New Roman" w:hAnsi="Times New Roman" w:cs="Times New Roman"/>
          <w:b/>
          <w:sz w:val="28"/>
          <w:szCs w:val="28"/>
        </w:rPr>
      </w:pPr>
    </w:p>
    <w:p w:rsidR="00C1075D" w:rsidRPr="00B43EDF" w:rsidRDefault="00C1075D" w:rsidP="00C1075D">
      <w:pPr>
        <w:tabs>
          <w:tab w:val="left" w:pos="0"/>
        </w:tabs>
        <w:spacing w:after="0" w:line="240" w:lineRule="auto"/>
        <w:jc w:val="center"/>
        <w:rPr>
          <w:rFonts w:ascii="Times New Roman" w:hAnsi="Times New Roman" w:cs="Times New Roman"/>
          <w:b/>
          <w:sz w:val="28"/>
          <w:szCs w:val="28"/>
        </w:rPr>
      </w:pPr>
      <w:proofErr w:type="gramStart"/>
      <w:r w:rsidRPr="00B43EDF">
        <w:rPr>
          <w:rFonts w:ascii="Times New Roman" w:hAnsi="Times New Roman" w:cs="Times New Roman"/>
          <w:b/>
          <w:sz w:val="28"/>
          <w:szCs w:val="28"/>
        </w:rPr>
        <w:t>Реализуемые</w:t>
      </w:r>
      <w:proofErr w:type="gramEnd"/>
      <w:r w:rsidRPr="00B43EDF">
        <w:rPr>
          <w:rFonts w:ascii="Times New Roman" w:hAnsi="Times New Roman" w:cs="Times New Roman"/>
          <w:b/>
          <w:sz w:val="28"/>
          <w:szCs w:val="28"/>
        </w:rPr>
        <w:t xml:space="preserve"> ППМИ в сельском поселении </w:t>
      </w:r>
    </w:p>
    <w:p w:rsidR="00C1075D" w:rsidRPr="00B43EDF" w:rsidRDefault="00C1075D" w:rsidP="00C1075D">
      <w:pPr>
        <w:tabs>
          <w:tab w:val="left" w:pos="0"/>
        </w:tabs>
        <w:spacing w:after="0" w:line="240" w:lineRule="auto"/>
        <w:jc w:val="center"/>
        <w:rPr>
          <w:rFonts w:ascii="Times New Roman" w:hAnsi="Times New Roman" w:cs="Times New Roman"/>
          <w:b/>
          <w:sz w:val="28"/>
          <w:szCs w:val="28"/>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9"/>
        <w:gridCol w:w="1795"/>
        <w:gridCol w:w="1887"/>
        <w:gridCol w:w="1915"/>
        <w:gridCol w:w="2475"/>
      </w:tblGrid>
      <w:tr w:rsidR="00C1075D" w:rsidRPr="00B43EDF" w:rsidTr="00C1075D">
        <w:tc>
          <w:tcPr>
            <w:tcW w:w="1579"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lastRenderedPageBreak/>
              <w:t>Год реал</w:t>
            </w:r>
            <w:r w:rsidRPr="00A72AB6">
              <w:rPr>
                <w:rFonts w:ascii="Times New Roman" w:hAnsi="Times New Roman" w:cs="Times New Roman"/>
                <w:sz w:val="28"/>
                <w:szCs w:val="28"/>
              </w:rPr>
              <w:t>и</w:t>
            </w:r>
            <w:r w:rsidRPr="00A72AB6">
              <w:rPr>
                <w:rFonts w:ascii="Times New Roman" w:hAnsi="Times New Roman" w:cs="Times New Roman"/>
                <w:sz w:val="28"/>
                <w:szCs w:val="28"/>
              </w:rPr>
              <w:t>зации</w:t>
            </w:r>
          </w:p>
        </w:tc>
        <w:tc>
          <w:tcPr>
            <w:tcW w:w="1814"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 xml:space="preserve">Количество </w:t>
            </w:r>
          </w:p>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 xml:space="preserve">реализуемых </w:t>
            </w:r>
          </w:p>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проектов</w:t>
            </w:r>
            <w:r>
              <w:rPr>
                <w:rFonts w:ascii="Times New Roman" w:hAnsi="Times New Roman" w:cs="Times New Roman"/>
                <w:sz w:val="28"/>
                <w:szCs w:val="28"/>
              </w:rPr>
              <w:t xml:space="preserve"> (всего по п</w:t>
            </w:r>
            <w:r>
              <w:rPr>
                <w:rFonts w:ascii="Times New Roman" w:hAnsi="Times New Roman" w:cs="Times New Roman"/>
                <w:sz w:val="28"/>
                <w:szCs w:val="28"/>
              </w:rPr>
              <w:t>о</w:t>
            </w:r>
            <w:r>
              <w:rPr>
                <w:rFonts w:ascii="Times New Roman" w:hAnsi="Times New Roman" w:cs="Times New Roman"/>
                <w:sz w:val="28"/>
                <w:szCs w:val="28"/>
              </w:rPr>
              <w:t>селению)</w:t>
            </w:r>
          </w:p>
        </w:tc>
        <w:tc>
          <w:tcPr>
            <w:tcW w:w="2326"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Затрачено денежных сре</w:t>
            </w:r>
            <w:proofErr w:type="gramStart"/>
            <w:r w:rsidRPr="00A72AB6">
              <w:rPr>
                <w:rFonts w:ascii="Times New Roman" w:hAnsi="Times New Roman" w:cs="Times New Roman"/>
                <w:sz w:val="28"/>
                <w:szCs w:val="28"/>
              </w:rPr>
              <w:t>дств вс</w:t>
            </w:r>
            <w:proofErr w:type="gramEnd"/>
            <w:r w:rsidRPr="00A72AB6">
              <w:rPr>
                <w:rFonts w:ascii="Times New Roman" w:hAnsi="Times New Roman" w:cs="Times New Roman"/>
                <w:sz w:val="28"/>
                <w:szCs w:val="28"/>
              </w:rPr>
              <w:t>его в текущем году на пр</w:t>
            </w:r>
            <w:r w:rsidRPr="00A72AB6">
              <w:rPr>
                <w:rFonts w:ascii="Times New Roman" w:hAnsi="Times New Roman" w:cs="Times New Roman"/>
                <w:sz w:val="28"/>
                <w:szCs w:val="28"/>
              </w:rPr>
              <w:t>о</w:t>
            </w:r>
            <w:r w:rsidRPr="00A72AB6">
              <w:rPr>
                <w:rFonts w:ascii="Times New Roman" w:hAnsi="Times New Roman" w:cs="Times New Roman"/>
                <w:sz w:val="28"/>
                <w:szCs w:val="28"/>
              </w:rPr>
              <w:t>екты</w:t>
            </w:r>
          </w:p>
        </w:tc>
        <w:tc>
          <w:tcPr>
            <w:tcW w:w="2192"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Затрачено  денежных средств из бюджета О</w:t>
            </w:r>
            <w:r w:rsidRPr="00A72AB6">
              <w:rPr>
                <w:rFonts w:ascii="Times New Roman" w:hAnsi="Times New Roman" w:cs="Times New Roman"/>
                <w:sz w:val="28"/>
                <w:szCs w:val="28"/>
              </w:rPr>
              <w:t>р</w:t>
            </w:r>
            <w:r w:rsidRPr="00A72AB6">
              <w:rPr>
                <w:rFonts w:ascii="Times New Roman" w:hAnsi="Times New Roman" w:cs="Times New Roman"/>
                <w:sz w:val="28"/>
                <w:szCs w:val="28"/>
              </w:rPr>
              <w:t>ловского сельского п</w:t>
            </w:r>
            <w:r w:rsidRPr="00A72AB6">
              <w:rPr>
                <w:rFonts w:ascii="Times New Roman" w:hAnsi="Times New Roman" w:cs="Times New Roman"/>
                <w:sz w:val="28"/>
                <w:szCs w:val="28"/>
              </w:rPr>
              <w:t>о</w:t>
            </w:r>
            <w:r w:rsidRPr="00A72AB6">
              <w:rPr>
                <w:rFonts w:ascii="Times New Roman" w:hAnsi="Times New Roman" w:cs="Times New Roman"/>
                <w:sz w:val="28"/>
                <w:szCs w:val="28"/>
              </w:rPr>
              <w:t>селения</w:t>
            </w:r>
          </w:p>
        </w:tc>
        <w:tc>
          <w:tcPr>
            <w:tcW w:w="1740" w:type="dxa"/>
          </w:tcPr>
          <w:p w:rsidR="00C1075D" w:rsidRDefault="00C1075D" w:rsidP="00C1075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софинансир</w:t>
            </w:r>
            <w:r>
              <w:rPr>
                <w:rFonts w:ascii="Times New Roman" w:hAnsi="Times New Roman" w:cs="Times New Roman"/>
                <w:sz w:val="28"/>
                <w:szCs w:val="28"/>
              </w:rPr>
              <w:t>о</w:t>
            </w:r>
            <w:r>
              <w:rPr>
                <w:rFonts w:ascii="Times New Roman" w:hAnsi="Times New Roman" w:cs="Times New Roman"/>
                <w:sz w:val="28"/>
                <w:szCs w:val="28"/>
              </w:rPr>
              <w:t>вания</w:t>
            </w:r>
            <w:proofErr w:type="spellEnd"/>
            <w:r>
              <w:rPr>
                <w:rFonts w:ascii="Times New Roman" w:hAnsi="Times New Roman" w:cs="Times New Roman"/>
                <w:sz w:val="28"/>
                <w:szCs w:val="28"/>
              </w:rPr>
              <w:t xml:space="preserve"> в рамках ППМИ из разных источников (обл. бюджет, бюджет поселения,</w:t>
            </w:r>
            <w:proofErr w:type="gramEnd"/>
          </w:p>
          <w:p w:rsidR="00C1075D" w:rsidRPr="00A72AB6" w:rsidRDefault="00C1075D" w:rsidP="00C10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население, спо</w:t>
            </w:r>
            <w:r>
              <w:rPr>
                <w:rFonts w:ascii="Times New Roman" w:hAnsi="Times New Roman" w:cs="Times New Roman"/>
                <w:sz w:val="28"/>
                <w:szCs w:val="28"/>
              </w:rPr>
              <w:t>н</w:t>
            </w:r>
            <w:r>
              <w:rPr>
                <w:rFonts w:ascii="Times New Roman" w:hAnsi="Times New Roman" w:cs="Times New Roman"/>
                <w:sz w:val="28"/>
                <w:szCs w:val="28"/>
              </w:rPr>
              <w:t>соры)</w:t>
            </w:r>
          </w:p>
        </w:tc>
      </w:tr>
      <w:tr w:rsidR="00C1075D" w:rsidRPr="00B43EDF" w:rsidTr="00C1075D">
        <w:tc>
          <w:tcPr>
            <w:tcW w:w="1579"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2014 год</w:t>
            </w:r>
          </w:p>
          <w:p w:rsidR="00C1075D" w:rsidRPr="00A72AB6" w:rsidRDefault="00C1075D" w:rsidP="00C1075D">
            <w:pPr>
              <w:spacing w:after="0" w:line="240" w:lineRule="auto"/>
              <w:jc w:val="both"/>
              <w:rPr>
                <w:rFonts w:ascii="Times New Roman" w:hAnsi="Times New Roman" w:cs="Times New Roman"/>
                <w:sz w:val="28"/>
                <w:szCs w:val="28"/>
              </w:rPr>
            </w:pPr>
          </w:p>
        </w:tc>
        <w:tc>
          <w:tcPr>
            <w:tcW w:w="1814"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7 проектов</w:t>
            </w:r>
          </w:p>
        </w:tc>
        <w:tc>
          <w:tcPr>
            <w:tcW w:w="2326"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6361,551 тыс. руб.</w:t>
            </w:r>
          </w:p>
        </w:tc>
        <w:tc>
          <w:tcPr>
            <w:tcW w:w="2192"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325,243 тыс. руб.</w:t>
            </w:r>
          </w:p>
        </w:tc>
        <w:tc>
          <w:tcPr>
            <w:tcW w:w="1740" w:type="dxa"/>
          </w:tcPr>
          <w:p w:rsidR="00C1075D" w:rsidRDefault="00C1075D" w:rsidP="00C1075D">
            <w:pPr>
              <w:spacing w:after="0" w:line="240" w:lineRule="auto"/>
              <w:jc w:val="both"/>
              <w:rPr>
                <w:rFonts w:ascii="Times New Roman" w:hAnsi="Times New Roman" w:cs="Times New Roman"/>
                <w:sz w:val="28"/>
                <w:szCs w:val="28"/>
              </w:rPr>
            </w:pPr>
            <w:r w:rsidRPr="00942416">
              <w:rPr>
                <w:rFonts w:ascii="Times New Roman" w:hAnsi="Times New Roman" w:cs="Times New Roman"/>
                <w:b/>
                <w:sz w:val="28"/>
                <w:szCs w:val="28"/>
              </w:rPr>
              <w:t>5,11%</w:t>
            </w:r>
            <w:r>
              <w:rPr>
                <w:rFonts w:ascii="Times New Roman" w:hAnsi="Times New Roman" w:cs="Times New Roman"/>
                <w:sz w:val="28"/>
                <w:szCs w:val="28"/>
              </w:rPr>
              <w:t xml:space="preserve"> - бюджет поселения,</w:t>
            </w:r>
          </w:p>
          <w:p w:rsidR="00C1075D" w:rsidRPr="00A72AB6" w:rsidRDefault="00C1075D" w:rsidP="00C1075D">
            <w:pPr>
              <w:spacing w:after="0" w:line="240" w:lineRule="auto"/>
              <w:jc w:val="both"/>
              <w:rPr>
                <w:rFonts w:ascii="Times New Roman" w:hAnsi="Times New Roman" w:cs="Times New Roman"/>
                <w:sz w:val="28"/>
                <w:szCs w:val="28"/>
              </w:rPr>
            </w:pPr>
            <w:r w:rsidRPr="00942416">
              <w:rPr>
                <w:rFonts w:ascii="Times New Roman" w:hAnsi="Times New Roman" w:cs="Times New Roman"/>
                <w:b/>
                <w:sz w:val="28"/>
                <w:szCs w:val="28"/>
              </w:rPr>
              <w:t>94,89%</w:t>
            </w:r>
            <w:r>
              <w:rPr>
                <w:rFonts w:ascii="Times New Roman" w:hAnsi="Times New Roman" w:cs="Times New Roman"/>
                <w:sz w:val="28"/>
                <w:szCs w:val="28"/>
              </w:rPr>
              <w:t xml:space="preserve"> - другие источники</w:t>
            </w:r>
          </w:p>
        </w:tc>
      </w:tr>
      <w:tr w:rsidR="00C1075D" w:rsidRPr="00B43EDF" w:rsidTr="00C1075D">
        <w:tc>
          <w:tcPr>
            <w:tcW w:w="1579"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2015 год</w:t>
            </w:r>
          </w:p>
        </w:tc>
        <w:tc>
          <w:tcPr>
            <w:tcW w:w="1814"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 xml:space="preserve"> 4 проекта</w:t>
            </w:r>
          </w:p>
        </w:tc>
        <w:tc>
          <w:tcPr>
            <w:tcW w:w="2326"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1642,987 тыс. руб.</w:t>
            </w:r>
          </w:p>
        </w:tc>
        <w:tc>
          <w:tcPr>
            <w:tcW w:w="2192"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235,484 тыс</w:t>
            </w:r>
            <w:proofErr w:type="gramStart"/>
            <w:r w:rsidRPr="00A72AB6">
              <w:rPr>
                <w:rFonts w:ascii="Times New Roman" w:hAnsi="Times New Roman" w:cs="Times New Roman"/>
                <w:sz w:val="28"/>
                <w:szCs w:val="28"/>
              </w:rPr>
              <w:t>.р</w:t>
            </w:r>
            <w:proofErr w:type="gramEnd"/>
            <w:r w:rsidRPr="00A72AB6">
              <w:rPr>
                <w:rFonts w:ascii="Times New Roman" w:hAnsi="Times New Roman" w:cs="Times New Roman"/>
                <w:sz w:val="28"/>
                <w:szCs w:val="28"/>
              </w:rPr>
              <w:t>уб.</w:t>
            </w:r>
          </w:p>
        </w:tc>
        <w:tc>
          <w:tcPr>
            <w:tcW w:w="1740" w:type="dxa"/>
          </w:tcPr>
          <w:p w:rsidR="00C1075D" w:rsidRDefault="00C1075D" w:rsidP="00C1075D">
            <w:pPr>
              <w:spacing w:after="0" w:line="240" w:lineRule="auto"/>
              <w:jc w:val="both"/>
              <w:rPr>
                <w:rFonts w:ascii="Times New Roman" w:hAnsi="Times New Roman" w:cs="Times New Roman"/>
                <w:sz w:val="28"/>
                <w:szCs w:val="28"/>
              </w:rPr>
            </w:pPr>
            <w:r w:rsidRPr="00942416">
              <w:rPr>
                <w:rFonts w:ascii="Times New Roman" w:hAnsi="Times New Roman" w:cs="Times New Roman"/>
                <w:b/>
                <w:sz w:val="28"/>
                <w:szCs w:val="28"/>
              </w:rPr>
              <w:t>14,33 %</w:t>
            </w:r>
            <w:r>
              <w:rPr>
                <w:rFonts w:ascii="Times New Roman" w:hAnsi="Times New Roman" w:cs="Times New Roman"/>
                <w:sz w:val="28"/>
                <w:szCs w:val="28"/>
              </w:rPr>
              <w:t xml:space="preserve"> – бюджет поселения</w:t>
            </w:r>
          </w:p>
          <w:p w:rsidR="00C1075D" w:rsidRPr="00A72AB6" w:rsidRDefault="00C1075D" w:rsidP="00C1075D">
            <w:pPr>
              <w:spacing w:after="0" w:line="240" w:lineRule="auto"/>
              <w:jc w:val="both"/>
              <w:rPr>
                <w:rFonts w:ascii="Times New Roman" w:hAnsi="Times New Roman" w:cs="Times New Roman"/>
                <w:sz w:val="28"/>
                <w:szCs w:val="28"/>
              </w:rPr>
            </w:pPr>
            <w:r w:rsidRPr="00942416">
              <w:rPr>
                <w:rFonts w:ascii="Times New Roman" w:hAnsi="Times New Roman" w:cs="Times New Roman"/>
                <w:b/>
                <w:sz w:val="28"/>
                <w:szCs w:val="28"/>
              </w:rPr>
              <w:t>85,67%</w:t>
            </w:r>
            <w:r>
              <w:rPr>
                <w:rFonts w:ascii="Times New Roman" w:hAnsi="Times New Roman" w:cs="Times New Roman"/>
                <w:sz w:val="28"/>
                <w:szCs w:val="28"/>
              </w:rPr>
              <w:t xml:space="preserve"> – другие источники</w:t>
            </w:r>
          </w:p>
        </w:tc>
      </w:tr>
      <w:tr w:rsidR="00C1075D" w:rsidRPr="00B43EDF" w:rsidTr="00C1075D">
        <w:tc>
          <w:tcPr>
            <w:tcW w:w="1579"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2016 год</w:t>
            </w:r>
          </w:p>
        </w:tc>
        <w:tc>
          <w:tcPr>
            <w:tcW w:w="1814"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7 проектов</w:t>
            </w:r>
          </w:p>
        </w:tc>
        <w:tc>
          <w:tcPr>
            <w:tcW w:w="2326"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5523,092 тыс. руб.</w:t>
            </w:r>
          </w:p>
        </w:tc>
        <w:tc>
          <w:tcPr>
            <w:tcW w:w="2192" w:type="dxa"/>
          </w:tcPr>
          <w:p w:rsidR="00C1075D" w:rsidRPr="00A72AB6" w:rsidRDefault="00C1075D" w:rsidP="00C1075D">
            <w:pPr>
              <w:spacing w:after="0" w:line="240" w:lineRule="auto"/>
              <w:jc w:val="both"/>
              <w:rPr>
                <w:rFonts w:ascii="Times New Roman" w:hAnsi="Times New Roman" w:cs="Times New Roman"/>
                <w:sz w:val="28"/>
                <w:szCs w:val="28"/>
              </w:rPr>
            </w:pPr>
            <w:r w:rsidRPr="00A72AB6">
              <w:rPr>
                <w:rFonts w:ascii="Times New Roman" w:hAnsi="Times New Roman" w:cs="Times New Roman"/>
                <w:sz w:val="28"/>
                <w:szCs w:val="28"/>
              </w:rPr>
              <w:t xml:space="preserve">559,864 тыс. </w:t>
            </w:r>
            <w:proofErr w:type="spellStart"/>
            <w:r w:rsidRPr="00A72AB6">
              <w:rPr>
                <w:rFonts w:ascii="Times New Roman" w:hAnsi="Times New Roman" w:cs="Times New Roman"/>
                <w:sz w:val="28"/>
                <w:szCs w:val="28"/>
              </w:rPr>
              <w:t>руб</w:t>
            </w:r>
            <w:proofErr w:type="spellEnd"/>
          </w:p>
        </w:tc>
        <w:tc>
          <w:tcPr>
            <w:tcW w:w="1740" w:type="dxa"/>
          </w:tcPr>
          <w:p w:rsidR="00C1075D" w:rsidRDefault="00C1075D" w:rsidP="00C1075D">
            <w:pPr>
              <w:spacing w:after="0" w:line="240" w:lineRule="auto"/>
              <w:jc w:val="both"/>
              <w:rPr>
                <w:rFonts w:ascii="Times New Roman" w:hAnsi="Times New Roman" w:cs="Times New Roman"/>
                <w:sz w:val="28"/>
                <w:szCs w:val="28"/>
              </w:rPr>
            </w:pPr>
            <w:r w:rsidRPr="00942416">
              <w:rPr>
                <w:rFonts w:ascii="Times New Roman" w:hAnsi="Times New Roman" w:cs="Times New Roman"/>
                <w:b/>
                <w:sz w:val="28"/>
                <w:szCs w:val="28"/>
              </w:rPr>
              <w:t xml:space="preserve">10.13% </w:t>
            </w:r>
            <w:r>
              <w:rPr>
                <w:rFonts w:ascii="Times New Roman" w:hAnsi="Times New Roman" w:cs="Times New Roman"/>
                <w:sz w:val="28"/>
                <w:szCs w:val="28"/>
              </w:rPr>
              <w:t>- бюджет поселения,</w:t>
            </w:r>
          </w:p>
          <w:p w:rsidR="00C1075D" w:rsidRPr="00A72AB6" w:rsidRDefault="00C1075D" w:rsidP="00C1075D">
            <w:pPr>
              <w:spacing w:after="0" w:line="240" w:lineRule="auto"/>
              <w:jc w:val="both"/>
              <w:rPr>
                <w:rFonts w:ascii="Times New Roman" w:hAnsi="Times New Roman" w:cs="Times New Roman"/>
                <w:sz w:val="28"/>
                <w:szCs w:val="28"/>
              </w:rPr>
            </w:pPr>
            <w:r w:rsidRPr="00942416">
              <w:rPr>
                <w:rFonts w:ascii="Times New Roman" w:hAnsi="Times New Roman" w:cs="Times New Roman"/>
                <w:b/>
                <w:sz w:val="28"/>
                <w:szCs w:val="28"/>
              </w:rPr>
              <w:t>89,87%</w:t>
            </w:r>
            <w:r>
              <w:rPr>
                <w:rFonts w:ascii="Times New Roman" w:hAnsi="Times New Roman" w:cs="Times New Roman"/>
                <w:sz w:val="28"/>
                <w:szCs w:val="28"/>
              </w:rPr>
              <w:t xml:space="preserve"> - другие источники</w:t>
            </w:r>
          </w:p>
        </w:tc>
      </w:tr>
      <w:tr w:rsidR="00C1075D" w:rsidRPr="00B43EDF" w:rsidTr="00C1075D">
        <w:tc>
          <w:tcPr>
            <w:tcW w:w="1579" w:type="dxa"/>
          </w:tcPr>
          <w:p w:rsidR="00C1075D" w:rsidRPr="00A72AB6" w:rsidRDefault="00C1075D" w:rsidP="00C1075D">
            <w:pPr>
              <w:spacing w:after="0" w:line="240" w:lineRule="auto"/>
              <w:jc w:val="both"/>
              <w:rPr>
                <w:rFonts w:ascii="Times New Roman" w:hAnsi="Times New Roman" w:cs="Times New Roman"/>
                <w:b/>
                <w:sz w:val="28"/>
                <w:szCs w:val="28"/>
              </w:rPr>
            </w:pPr>
            <w:r w:rsidRPr="00A72AB6">
              <w:rPr>
                <w:rFonts w:ascii="Times New Roman" w:hAnsi="Times New Roman" w:cs="Times New Roman"/>
                <w:b/>
                <w:sz w:val="28"/>
                <w:szCs w:val="28"/>
              </w:rPr>
              <w:t>Всего за 3 года</w:t>
            </w:r>
          </w:p>
        </w:tc>
        <w:tc>
          <w:tcPr>
            <w:tcW w:w="1814" w:type="dxa"/>
          </w:tcPr>
          <w:p w:rsidR="00C1075D" w:rsidRPr="00A72AB6" w:rsidRDefault="00C1075D" w:rsidP="00C1075D">
            <w:pPr>
              <w:spacing w:after="0" w:line="240" w:lineRule="auto"/>
              <w:jc w:val="both"/>
              <w:rPr>
                <w:rFonts w:ascii="Times New Roman" w:hAnsi="Times New Roman" w:cs="Times New Roman"/>
                <w:b/>
                <w:sz w:val="28"/>
                <w:szCs w:val="28"/>
              </w:rPr>
            </w:pPr>
            <w:r w:rsidRPr="00A72AB6">
              <w:rPr>
                <w:rFonts w:ascii="Times New Roman" w:hAnsi="Times New Roman" w:cs="Times New Roman"/>
                <w:b/>
                <w:sz w:val="28"/>
                <w:szCs w:val="28"/>
              </w:rPr>
              <w:t>18 проектов</w:t>
            </w:r>
          </w:p>
        </w:tc>
        <w:tc>
          <w:tcPr>
            <w:tcW w:w="2326" w:type="dxa"/>
          </w:tcPr>
          <w:p w:rsidR="00C1075D" w:rsidRPr="00A72AB6" w:rsidRDefault="00C1075D" w:rsidP="00C1075D">
            <w:pPr>
              <w:spacing w:after="0" w:line="240" w:lineRule="auto"/>
              <w:jc w:val="both"/>
              <w:rPr>
                <w:rFonts w:ascii="Times New Roman" w:hAnsi="Times New Roman" w:cs="Times New Roman"/>
                <w:b/>
                <w:sz w:val="28"/>
                <w:szCs w:val="28"/>
              </w:rPr>
            </w:pPr>
            <w:r w:rsidRPr="00A72AB6">
              <w:rPr>
                <w:rFonts w:ascii="Times New Roman" w:hAnsi="Times New Roman" w:cs="Times New Roman"/>
                <w:b/>
                <w:sz w:val="28"/>
                <w:szCs w:val="28"/>
              </w:rPr>
              <w:t>13527,63 тыс. руб.</w:t>
            </w:r>
          </w:p>
        </w:tc>
        <w:tc>
          <w:tcPr>
            <w:tcW w:w="2192" w:type="dxa"/>
          </w:tcPr>
          <w:p w:rsidR="00C1075D" w:rsidRPr="00A72AB6" w:rsidRDefault="00C1075D" w:rsidP="00C1075D">
            <w:pPr>
              <w:spacing w:after="0" w:line="240" w:lineRule="auto"/>
              <w:jc w:val="both"/>
              <w:rPr>
                <w:rFonts w:ascii="Times New Roman" w:hAnsi="Times New Roman" w:cs="Times New Roman"/>
                <w:b/>
                <w:sz w:val="28"/>
                <w:szCs w:val="28"/>
              </w:rPr>
            </w:pPr>
            <w:r w:rsidRPr="00A72AB6">
              <w:rPr>
                <w:rFonts w:ascii="Times New Roman" w:hAnsi="Times New Roman" w:cs="Times New Roman"/>
                <w:b/>
                <w:sz w:val="28"/>
                <w:szCs w:val="28"/>
              </w:rPr>
              <w:t>1120,591 тыс. руб.</w:t>
            </w:r>
          </w:p>
        </w:tc>
        <w:tc>
          <w:tcPr>
            <w:tcW w:w="1740" w:type="dxa"/>
          </w:tcPr>
          <w:p w:rsidR="00C1075D" w:rsidRDefault="00C1075D" w:rsidP="00C107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8,28% - бюджет поселения</w:t>
            </w:r>
          </w:p>
          <w:p w:rsidR="00C1075D" w:rsidRPr="00A72AB6" w:rsidRDefault="00C1075D" w:rsidP="00C107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91,72% - другие источники</w:t>
            </w:r>
          </w:p>
        </w:tc>
      </w:tr>
    </w:tbl>
    <w:p w:rsidR="00C1075D" w:rsidRPr="00B43EDF" w:rsidRDefault="00C1075D" w:rsidP="00C1075D">
      <w:pPr>
        <w:spacing w:after="0" w:line="240" w:lineRule="auto"/>
        <w:ind w:firstLine="720"/>
        <w:jc w:val="both"/>
        <w:rPr>
          <w:rFonts w:ascii="Times New Roman" w:hAnsi="Times New Roman" w:cs="Times New Roman"/>
          <w:b/>
          <w:sz w:val="28"/>
          <w:szCs w:val="28"/>
        </w:rPr>
      </w:pPr>
    </w:p>
    <w:p w:rsidR="00C1075D" w:rsidRPr="00B43EDF" w:rsidRDefault="00C1075D" w:rsidP="00C1075D">
      <w:pPr>
        <w:spacing w:after="0" w:line="240" w:lineRule="auto"/>
        <w:ind w:firstLine="709"/>
        <w:rPr>
          <w:rFonts w:ascii="Times New Roman" w:hAnsi="Times New Roman" w:cs="Times New Roman"/>
          <w:sz w:val="28"/>
          <w:szCs w:val="28"/>
          <w:lang w:eastAsia="ru-RU"/>
        </w:rPr>
      </w:pPr>
      <w:r w:rsidRPr="00B43EDF">
        <w:rPr>
          <w:rFonts w:ascii="Times New Roman" w:hAnsi="Times New Roman" w:cs="Times New Roman"/>
          <w:sz w:val="28"/>
          <w:szCs w:val="28"/>
        </w:rPr>
        <w:t>Орловское  сельское  поселение в  перспективе  до  2020  года  намерено  участвовать   в  проекте  местных  инициатив. Реализация  проекта   поможет  выстроить  новые   партнерские  отношения   между  гражданами  и  местной  властью,  повысит  гражданскую  активность   сельского  населения, так как  р</w:t>
      </w:r>
      <w:r w:rsidRPr="00B43EDF">
        <w:rPr>
          <w:rFonts w:ascii="Times New Roman" w:hAnsi="Times New Roman" w:cs="Times New Roman"/>
          <w:sz w:val="28"/>
          <w:szCs w:val="28"/>
        </w:rPr>
        <w:t>е</w:t>
      </w:r>
      <w:r w:rsidRPr="00B43EDF">
        <w:rPr>
          <w:rFonts w:ascii="Times New Roman" w:hAnsi="Times New Roman" w:cs="Times New Roman"/>
          <w:sz w:val="28"/>
          <w:szCs w:val="28"/>
        </w:rPr>
        <w:t>шаются конкретные  проблемы именно  местного  значения</w:t>
      </w:r>
      <w:r>
        <w:rPr>
          <w:rFonts w:ascii="Times New Roman" w:hAnsi="Times New Roman" w:cs="Times New Roman"/>
          <w:sz w:val="28"/>
          <w:szCs w:val="28"/>
        </w:rPr>
        <w:t>, привлекаются д</w:t>
      </w:r>
      <w:r>
        <w:rPr>
          <w:rFonts w:ascii="Times New Roman" w:hAnsi="Times New Roman" w:cs="Times New Roman"/>
          <w:sz w:val="28"/>
          <w:szCs w:val="28"/>
        </w:rPr>
        <w:t>е</w:t>
      </w:r>
      <w:r>
        <w:rPr>
          <w:rFonts w:ascii="Times New Roman" w:hAnsi="Times New Roman" w:cs="Times New Roman"/>
          <w:sz w:val="28"/>
          <w:szCs w:val="28"/>
        </w:rPr>
        <w:t>нежные средства из разных источников.</w:t>
      </w:r>
    </w:p>
    <w:p w:rsidR="001602D6" w:rsidRPr="000B470E" w:rsidRDefault="001602D6" w:rsidP="001602D6">
      <w:pPr>
        <w:pStyle w:val="af2"/>
        <w:spacing w:before="0" w:after="0"/>
        <w:ind w:firstLine="709"/>
        <w:jc w:val="both"/>
        <w:rPr>
          <w:sz w:val="28"/>
          <w:szCs w:val="28"/>
        </w:rPr>
      </w:pPr>
      <w:r w:rsidRPr="000B470E">
        <w:rPr>
          <w:sz w:val="28"/>
          <w:szCs w:val="28"/>
        </w:rPr>
        <w:t>Инвестиции в основной капитал за 2015 год в сельском хозяйстве состав</w:t>
      </w:r>
      <w:r w:rsidRPr="000B470E">
        <w:rPr>
          <w:sz w:val="28"/>
          <w:szCs w:val="28"/>
        </w:rPr>
        <w:t>и</w:t>
      </w:r>
      <w:r w:rsidRPr="000B470E">
        <w:rPr>
          <w:sz w:val="28"/>
          <w:szCs w:val="28"/>
        </w:rPr>
        <w:t xml:space="preserve">ли 224 млн. рублей, в том числе на приобретение техники и оборудования в 2015 году </w:t>
      </w:r>
      <w:proofErr w:type="spellStart"/>
      <w:r w:rsidRPr="000B470E">
        <w:rPr>
          <w:sz w:val="28"/>
          <w:szCs w:val="28"/>
        </w:rPr>
        <w:t>сельхозорганизациями</w:t>
      </w:r>
      <w:proofErr w:type="spellEnd"/>
      <w:r w:rsidRPr="000B470E">
        <w:rPr>
          <w:sz w:val="28"/>
          <w:szCs w:val="28"/>
        </w:rPr>
        <w:t xml:space="preserve"> направлено 129 млн. рублей, в 2016 году более 100 млн. рублей.</w:t>
      </w:r>
    </w:p>
    <w:p w:rsidR="001602D6" w:rsidRPr="000B470E" w:rsidRDefault="001602D6" w:rsidP="001602D6">
      <w:pPr>
        <w:pStyle w:val="af2"/>
        <w:spacing w:before="0" w:after="0"/>
        <w:ind w:firstLine="709"/>
        <w:jc w:val="both"/>
        <w:rPr>
          <w:sz w:val="28"/>
          <w:szCs w:val="28"/>
        </w:rPr>
      </w:pPr>
      <w:r w:rsidRPr="000B470E">
        <w:rPr>
          <w:sz w:val="28"/>
          <w:szCs w:val="28"/>
        </w:rPr>
        <w:t>За счёт привлеченных инвестиционных кредитов и собственных средств ведётся строительство и реконструкция животноводческих помещений и других объектов производственного назначения. В агрофирме «Новый путь» построен животноводческий комплекс из двух дворов с доильным залом на 960 голов, т</w:t>
      </w:r>
      <w:r w:rsidRPr="000B470E">
        <w:rPr>
          <w:sz w:val="28"/>
          <w:szCs w:val="28"/>
        </w:rPr>
        <w:t>е</w:t>
      </w:r>
      <w:r w:rsidRPr="000B470E">
        <w:rPr>
          <w:sz w:val="28"/>
          <w:szCs w:val="28"/>
        </w:rPr>
        <w:t>лятник-профилакторий с беспривязным содержанием на 350 голов, зернос</w:t>
      </w:r>
      <w:r w:rsidRPr="000B470E">
        <w:rPr>
          <w:sz w:val="28"/>
          <w:szCs w:val="28"/>
        </w:rPr>
        <w:t>у</w:t>
      </w:r>
      <w:r w:rsidRPr="000B470E">
        <w:rPr>
          <w:sz w:val="28"/>
          <w:szCs w:val="28"/>
        </w:rPr>
        <w:t>шильный комплекс. В агрофирме «Пригородная» построена молочно-товарная ферма на 752 головы с молочным блоком. В агрофирме «</w:t>
      </w:r>
      <w:proofErr w:type="spellStart"/>
      <w:r w:rsidRPr="000B470E">
        <w:rPr>
          <w:sz w:val="28"/>
          <w:szCs w:val="28"/>
        </w:rPr>
        <w:t>Чудиновская</w:t>
      </w:r>
      <w:proofErr w:type="spellEnd"/>
      <w:r w:rsidRPr="000B470E">
        <w:rPr>
          <w:sz w:val="28"/>
          <w:szCs w:val="28"/>
        </w:rPr>
        <w:t>» введены в эксплуатацию 2 коровника на 206 скотомест с молочным блоком, новое адм</w:t>
      </w:r>
      <w:r w:rsidRPr="000B470E">
        <w:rPr>
          <w:sz w:val="28"/>
          <w:szCs w:val="28"/>
        </w:rPr>
        <w:t>и</w:t>
      </w:r>
      <w:r w:rsidRPr="000B470E">
        <w:rPr>
          <w:sz w:val="28"/>
          <w:szCs w:val="28"/>
        </w:rPr>
        <w:t>нистративное здание, кормоцех, родильное отделение на 190 голов с профила</w:t>
      </w:r>
      <w:r w:rsidRPr="000B470E">
        <w:rPr>
          <w:sz w:val="28"/>
          <w:szCs w:val="28"/>
        </w:rPr>
        <w:t>к</w:t>
      </w:r>
      <w:r w:rsidRPr="000B470E">
        <w:rPr>
          <w:sz w:val="28"/>
          <w:szCs w:val="28"/>
        </w:rPr>
        <w:lastRenderedPageBreak/>
        <w:t>торием. В СХ ЗАО «</w:t>
      </w:r>
      <w:proofErr w:type="spellStart"/>
      <w:r w:rsidRPr="000B470E">
        <w:rPr>
          <w:sz w:val="28"/>
          <w:szCs w:val="28"/>
        </w:rPr>
        <w:t>Тохтинское</w:t>
      </w:r>
      <w:proofErr w:type="spellEnd"/>
      <w:r w:rsidRPr="000B470E">
        <w:rPr>
          <w:sz w:val="28"/>
          <w:szCs w:val="28"/>
        </w:rPr>
        <w:t>» построен зерносклад на 1,5 тыс. тонн зерна, проведена реконструкция телятника на 350 голов. Построено два картофелехр</w:t>
      </w:r>
      <w:r w:rsidRPr="000B470E">
        <w:rPr>
          <w:sz w:val="28"/>
          <w:szCs w:val="28"/>
        </w:rPr>
        <w:t>а</w:t>
      </w:r>
      <w:r w:rsidRPr="000B470E">
        <w:rPr>
          <w:sz w:val="28"/>
          <w:szCs w:val="28"/>
        </w:rPr>
        <w:t xml:space="preserve">нилища в КФХ </w:t>
      </w:r>
      <w:proofErr w:type="spellStart"/>
      <w:r w:rsidRPr="000B470E">
        <w:rPr>
          <w:sz w:val="28"/>
          <w:szCs w:val="28"/>
        </w:rPr>
        <w:t>Русакова</w:t>
      </w:r>
      <w:proofErr w:type="spellEnd"/>
      <w:r w:rsidRPr="000B470E">
        <w:rPr>
          <w:sz w:val="28"/>
          <w:szCs w:val="28"/>
        </w:rPr>
        <w:t xml:space="preserve">, телятник - </w:t>
      </w:r>
      <w:proofErr w:type="spellStart"/>
      <w:r w:rsidRPr="000B470E">
        <w:rPr>
          <w:sz w:val="28"/>
          <w:szCs w:val="28"/>
        </w:rPr>
        <w:t>беспривязник</w:t>
      </w:r>
      <w:proofErr w:type="spellEnd"/>
      <w:r w:rsidRPr="000B470E">
        <w:rPr>
          <w:sz w:val="28"/>
          <w:szCs w:val="28"/>
        </w:rPr>
        <w:t xml:space="preserve"> на 300 голов в ООО «</w:t>
      </w:r>
      <w:proofErr w:type="spellStart"/>
      <w:r w:rsidRPr="000B470E">
        <w:rPr>
          <w:sz w:val="28"/>
          <w:szCs w:val="28"/>
        </w:rPr>
        <w:t>Клен</w:t>
      </w:r>
      <w:r w:rsidRPr="000B470E">
        <w:rPr>
          <w:sz w:val="28"/>
          <w:szCs w:val="28"/>
        </w:rPr>
        <w:t>о</w:t>
      </w:r>
      <w:r w:rsidRPr="000B470E">
        <w:rPr>
          <w:sz w:val="28"/>
          <w:szCs w:val="28"/>
        </w:rPr>
        <w:t>вицкое</w:t>
      </w:r>
      <w:proofErr w:type="spellEnd"/>
      <w:r w:rsidRPr="000B470E">
        <w:rPr>
          <w:sz w:val="28"/>
          <w:szCs w:val="28"/>
        </w:rPr>
        <w:t>».</w:t>
      </w:r>
    </w:p>
    <w:p w:rsidR="001602D6" w:rsidRPr="000B470E" w:rsidRDefault="001602D6" w:rsidP="001602D6">
      <w:pPr>
        <w:spacing w:line="276" w:lineRule="auto"/>
        <w:ind w:firstLine="709"/>
        <w:jc w:val="both"/>
        <w:rPr>
          <w:rFonts w:ascii="Times New Roman" w:hAnsi="Times New Roman" w:cs="Times New Roman"/>
          <w:sz w:val="28"/>
          <w:szCs w:val="28"/>
        </w:rPr>
      </w:pPr>
      <w:r w:rsidRPr="000B470E">
        <w:rPr>
          <w:rFonts w:ascii="Times New Roman" w:hAnsi="Times New Roman" w:cs="Times New Roman"/>
          <w:sz w:val="28"/>
          <w:szCs w:val="28"/>
        </w:rPr>
        <w:t>В общей сложности с 2013 года в основной капитал за счет всех источн</w:t>
      </w:r>
      <w:r w:rsidRPr="000B470E">
        <w:rPr>
          <w:rFonts w:ascii="Times New Roman" w:hAnsi="Times New Roman" w:cs="Times New Roman"/>
          <w:sz w:val="28"/>
          <w:szCs w:val="28"/>
        </w:rPr>
        <w:t>и</w:t>
      </w:r>
      <w:r w:rsidRPr="000B470E">
        <w:rPr>
          <w:rFonts w:ascii="Times New Roman" w:hAnsi="Times New Roman" w:cs="Times New Roman"/>
          <w:sz w:val="28"/>
          <w:szCs w:val="28"/>
        </w:rPr>
        <w:t>ков финансирования (без субъектов малого предпринимательства) на территории муниципального образования Орловское сельское поселение направлено инв</w:t>
      </w:r>
      <w:r w:rsidRPr="000B470E">
        <w:rPr>
          <w:rFonts w:ascii="Times New Roman" w:hAnsi="Times New Roman" w:cs="Times New Roman"/>
          <w:sz w:val="28"/>
          <w:szCs w:val="28"/>
        </w:rPr>
        <w:t>е</w:t>
      </w:r>
      <w:r w:rsidRPr="000B470E">
        <w:rPr>
          <w:rFonts w:ascii="Times New Roman" w:hAnsi="Times New Roman" w:cs="Times New Roman"/>
          <w:sz w:val="28"/>
          <w:szCs w:val="28"/>
        </w:rPr>
        <w:t>стиций на сумму порядка 750 млн. рублей, в том числе привлечено 232 млн. ру</w:t>
      </w:r>
      <w:r w:rsidRPr="000B470E">
        <w:rPr>
          <w:rFonts w:ascii="Times New Roman" w:hAnsi="Times New Roman" w:cs="Times New Roman"/>
          <w:sz w:val="28"/>
          <w:szCs w:val="28"/>
        </w:rPr>
        <w:t>б</w:t>
      </w:r>
      <w:r w:rsidRPr="000B470E">
        <w:rPr>
          <w:rFonts w:ascii="Times New Roman" w:hAnsi="Times New Roman" w:cs="Times New Roman"/>
          <w:sz w:val="28"/>
          <w:szCs w:val="28"/>
        </w:rPr>
        <w:t>лей кредитных средств на строительство животноводческих объектов, покупку техники и оборудования.</w:t>
      </w:r>
    </w:p>
    <w:p w:rsidR="00C66300" w:rsidRDefault="00C66300" w:rsidP="00C303F9">
      <w:pPr>
        <w:spacing w:after="0" w:line="240" w:lineRule="auto"/>
        <w:ind w:firstLine="709"/>
        <w:jc w:val="both"/>
        <w:rPr>
          <w:rFonts w:ascii="Times New Roman" w:hAnsi="Times New Roman" w:cs="Times New Roman"/>
          <w:sz w:val="28"/>
          <w:szCs w:val="28"/>
        </w:rPr>
      </w:pPr>
    </w:p>
    <w:p w:rsidR="00C303F9" w:rsidRPr="000B470E" w:rsidRDefault="00C303F9" w:rsidP="00C303F9">
      <w:pPr>
        <w:spacing w:after="0" w:line="240" w:lineRule="auto"/>
        <w:ind w:firstLine="709"/>
        <w:jc w:val="both"/>
        <w:rPr>
          <w:rFonts w:ascii="Times New Roman" w:hAnsi="Times New Roman" w:cs="Times New Roman"/>
          <w:b/>
          <w:i/>
          <w:sz w:val="28"/>
          <w:szCs w:val="28"/>
        </w:rPr>
      </w:pPr>
      <w:r w:rsidRPr="000B470E">
        <w:rPr>
          <w:rFonts w:ascii="Times New Roman" w:hAnsi="Times New Roman" w:cs="Times New Roman"/>
          <w:b/>
          <w:i/>
          <w:sz w:val="28"/>
          <w:szCs w:val="28"/>
        </w:rPr>
        <w:t>2.2.5.</w:t>
      </w:r>
      <w:r w:rsidRPr="000B470E">
        <w:rPr>
          <w:rFonts w:ascii="Times New Roman" w:hAnsi="Times New Roman" w:cs="Times New Roman"/>
          <w:b/>
          <w:i/>
          <w:sz w:val="28"/>
          <w:szCs w:val="28"/>
        </w:rPr>
        <w:tab/>
        <w:t xml:space="preserve">Финансы </w:t>
      </w:r>
    </w:p>
    <w:p w:rsidR="005408F1" w:rsidRPr="000B470E" w:rsidRDefault="000B470E" w:rsidP="000B470E">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5408F1" w:rsidRPr="000B470E">
        <w:rPr>
          <w:rFonts w:ascii="Times New Roman" w:hAnsi="Times New Roman" w:cs="Times New Roman"/>
          <w:sz w:val="28"/>
          <w:szCs w:val="28"/>
        </w:rPr>
        <w:t>Бюджетно-налоговая политика напрямую влияет на доходную часть бю</w:t>
      </w:r>
      <w:r w:rsidR="005408F1" w:rsidRPr="000B470E">
        <w:rPr>
          <w:rFonts w:ascii="Times New Roman" w:hAnsi="Times New Roman" w:cs="Times New Roman"/>
          <w:sz w:val="28"/>
          <w:szCs w:val="28"/>
        </w:rPr>
        <w:t>д</w:t>
      </w:r>
      <w:r w:rsidR="005408F1" w:rsidRPr="000B470E">
        <w:rPr>
          <w:rFonts w:ascii="Times New Roman" w:hAnsi="Times New Roman" w:cs="Times New Roman"/>
          <w:sz w:val="28"/>
          <w:szCs w:val="28"/>
        </w:rPr>
        <w:t>жета Орловского сельского поселения. Бюджет сельского поселения характер</w:t>
      </w:r>
      <w:r w:rsidR="005408F1" w:rsidRPr="000B470E">
        <w:rPr>
          <w:rFonts w:ascii="Times New Roman" w:hAnsi="Times New Roman" w:cs="Times New Roman"/>
          <w:sz w:val="28"/>
          <w:szCs w:val="28"/>
        </w:rPr>
        <w:t>и</w:t>
      </w:r>
      <w:r w:rsidR="005408F1" w:rsidRPr="000B470E">
        <w:rPr>
          <w:rFonts w:ascii="Times New Roman" w:hAnsi="Times New Roman" w:cs="Times New Roman"/>
          <w:sz w:val="28"/>
          <w:szCs w:val="28"/>
        </w:rPr>
        <w:t>зуется высоким удельным весом финансовой помощи из бюджета района, кра</w:t>
      </w:r>
      <w:r w:rsidR="005408F1" w:rsidRPr="000B470E">
        <w:rPr>
          <w:rFonts w:ascii="Times New Roman" w:hAnsi="Times New Roman" w:cs="Times New Roman"/>
          <w:sz w:val="28"/>
          <w:szCs w:val="28"/>
        </w:rPr>
        <w:t>й</w:t>
      </w:r>
      <w:r w:rsidR="005408F1" w:rsidRPr="000B470E">
        <w:rPr>
          <w:rFonts w:ascii="Times New Roman" w:hAnsi="Times New Roman" w:cs="Times New Roman"/>
          <w:sz w:val="28"/>
          <w:szCs w:val="28"/>
        </w:rPr>
        <w:t>ней незначительностью собственных доходов. Основная часть доходов бюджета поселения (более 60 %) формируется за счет безвозмездных поступлений, нал</w:t>
      </w:r>
      <w:r w:rsidR="005408F1" w:rsidRPr="000B470E">
        <w:rPr>
          <w:rFonts w:ascii="Times New Roman" w:hAnsi="Times New Roman" w:cs="Times New Roman"/>
          <w:sz w:val="28"/>
          <w:szCs w:val="28"/>
        </w:rPr>
        <w:t>о</w:t>
      </w:r>
      <w:r w:rsidR="005408F1" w:rsidRPr="000B470E">
        <w:rPr>
          <w:rFonts w:ascii="Times New Roman" w:hAnsi="Times New Roman" w:cs="Times New Roman"/>
          <w:sz w:val="28"/>
          <w:szCs w:val="28"/>
        </w:rPr>
        <w:t>говых отчислений от федеральных, региональных и местных налогов (более 20%). Неналоговые доходы составляют незначительную часть (около 10%).</w:t>
      </w:r>
      <w:r w:rsidRPr="000B470E">
        <w:rPr>
          <w:rFonts w:ascii="Times New Roman" w:hAnsi="Times New Roman" w:cs="Times New Roman"/>
          <w:sz w:val="28"/>
          <w:szCs w:val="28"/>
        </w:rPr>
        <w:t xml:space="preserve"> </w:t>
      </w:r>
      <w:r w:rsidR="005408F1" w:rsidRPr="000B470E">
        <w:rPr>
          <w:rFonts w:ascii="Times New Roman" w:hAnsi="Times New Roman" w:cs="Times New Roman"/>
          <w:sz w:val="28"/>
          <w:szCs w:val="28"/>
        </w:rPr>
        <w:t>За последние три года (2014-2016 год) на территории Орловского сельского пос</w:t>
      </w:r>
      <w:r w:rsidR="005408F1" w:rsidRPr="000B470E">
        <w:rPr>
          <w:rFonts w:ascii="Times New Roman" w:hAnsi="Times New Roman" w:cs="Times New Roman"/>
          <w:sz w:val="28"/>
          <w:szCs w:val="28"/>
        </w:rPr>
        <w:t>е</w:t>
      </w:r>
      <w:r w:rsidR="005408F1" w:rsidRPr="000B470E">
        <w:rPr>
          <w:rFonts w:ascii="Times New Roman" w:hAnsi="Times New Roman" w:cs="Times New Roman"/>
          <w:sz w:val="28"/>
          <w:szCs w:val="28"/>
        </w:rPr>
        <w:t>ления Орловского района отмечается  рост   налогового потенциала. Состояние  бюджета муниципального образования  выглядит следующим образом:</w:t>
      </w:r>
    </w:p>
    <w:p w:rsidR="005408F1" w:rsidRPr="000B470E" w:rsidRDefault="005408F1" w:rsidP="005408F1">
      <w:pPr>
        <w:pStyle w:val="ConsNormal"/>
        <w:widowControl/>
        <w:tabs>
          <w:tab w:val="left" w:pos="709"/>
        </w:tabs>
        <w:ind w:right="0" w:firstLine="709"/>
        <w:jc w:val="center"/>
        <w:rPr>
          <w:rFonts w:ascii="Times New Roman" w:hAnsi="Times New Roman" w:cs="Times New Roman"/>
          <w:b/>
          <w:sz w:val="28"/>
          <w:szCs w:val="28"/>
        </w:rPr>
      </w:pPr>
    </w:p>
    <w:p w:rsidR="005408F1" w:rsidRPr="000B470E" w:rsidRDefault="005408F1" w:rsidP="005408F1">
      <w:pPr>
        <w:pStyle w:val="ConsNormal"/>
        <w:widowControl/>
        <w:ind w:right="0" w:firstLine="0"/>
        <w:jc w:val="center"/>
        <w:rPr>
          <w:rFonts w:ascii="Times New Roman" w:hAnsi="Times New Roman" w:cs="Times New Roman"/>
          <w:b/>
          <w:sz w:val="24"/>
          <w:szCs w:val="24"/>
        </w:rPr>
      </w:pPr>
      <w:r w:rsidRPr="000B470E">
        <w:rPr>
          <w:rFonts w:ascii="Times New Roman" w:hAnsi="Times New Roman" w:cs="Times New Roman"/>
          <w:b/>
          <w:sz w:val="24"/>
          <w:szCs w:val="24"/>
        </w:rPr>
        <w:t xml:space="preserve"> Динамика основных показателей бюджета </w:t>
      </w:r>
    </w:p>
    <w:p w:rsidR="005408F1" w:rsidRPr="000B470E" w:rsidRDefault="005408F1" w:rsidP="005408F1">
      <w:pPr>
        <w:pStyle w:val="ConsNormal"/>
        <w:widowControl/>
        <w:ind w:right="0" w:firstLine="0"/>
        <w:jc w:val="center"/>
        <w:rPr>
          <w:rFonts w:ascii="Times New Roman" w:hAnsi="Times New Roman" w:cs="Times New Roman"/>
          <w:b/>
          <w:sz w:val="24"/>
          <w:szCs w:val="24"/>
        </w:rPr>
      </w:pPr>
      <w:r w:rsidRPr="000B470E">
        <w:rPr>
          <w:rFonts w:ascii="Times New Roman" w:hAnsi="Times New Roman" w:cs="Times New Roman"/>
          <w:b/>
          <w:sz w:val="24"/>
          <w:szCs w:val="24"/>
        </w:rPr>
        <w:t xml:space="preserve">Орловского сельского поселения Орловского района  </w:t>
      </w:r>
    </w:p>
    <w:tbl>
      <w:tblPr>
        <w:tblW w:w="9965" w:type="dxa"/>
        <w:tblInd w:w="-142" w:type="dxa"/>
        <w:tblLayout w:type="fixed"/>
        <w:tblCellMar>
          <w:left w:w="70" w:type="dxa"/>
          <w:right w:w="70" w:type="dxa"/>
        </w:tblCellMar>
        <w:tblLook w:val="0000"/>
      </w:tblPr>
      <w:tblGrid>
        <w:gridCol w:w="3240"/>
        <w:gridCol w:w="1260"/>
        <w:gridCol w:w="900"/>
        <w:gridCol w:w="900"/>
        <w:gridCol w:w="1029"/>
        <w:gridCol w:w="951"/>
        <w:gridCol w:w="880"/>
        <w:gridCol w:w="805"/>
      </w:tblGrid>
      <w:tr w:rsidR="005408F1" w:rsidRPr="000B470E" w:rsidTr="00F42599">
        <w:trPr>
          <w:trHeight w:val="360"/>
        </w:trPr>
        <w:tc>
          <w:tcPr>
            <w:tcW w:w="324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center"/>
              <w:rPr>
                <w:rFonts w:ascii="Times New Roman" w:hAnsi="Times New Roman" w:cs="Times New Roman"/>
                <w:b/>
                <w:sz w:val="24"/>
                <w:szCs w:val="24"/>
              </w:rPr>
            </w:pPr>
            <w:r w:rsidRPr="000B470E">
              <w:rPr>
                <w:rFonts w:ascii="Times New Roman" w:hAnsi="Times New Roman" w:cs="Times New Roman"/>
                <w:b/>
                <w:sz w:val="24"/>
                <w:szCs w:val="24"/>
              </w:rPr>
              <w:t>Показатели</w:t>
            </w:r>
          </w:p>
        </w:tc>
        <w:tc>
          <w:tcPr>
            <w:tcW w:w="126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b/>
                <w:sz w:val="24"/>
                <w:szCs w:val="24"/>
              </w:rPr>
            </w:pPr>
            <w:r w:rsidRPr="000B470E">
              <w:rPr>
                <w:rFonts w:ascii="Times New Roman" w:hAnsi="Times New Roman" w:cs="Times New Roman"/>
                <w:b/>
                <w:sz w:val="24"/>
                <w:szCs w:val="24"/>
              </w:rPr>
              <w:t xml:space="preserve">Единица  </w:t>
            </w:r>
            <w:r w:rsidRPr="000B470E">
              <w:rPr>
                <w:rFonts w:ascii="Times New Roman" w:hAnsi="Times New Roman" w:cs="Times New Roman"/>
                <w:b/>
                <w:sz w:val="24"/>
                <w:szCs w:val="24"/>
              </w:rPr>
              <w:br/>
            </w:r>
            <w:proofErr w:type="gramStart"/>
            <w:r w:rsidRPr="000B470E">
              <w:rPr>
                <w:rFonts w:ascii="Times New Roman" w:hAnsi="Times New Roman" w:cs="Times New Roman"/>
                <w:b/>
                <w:sz w:val="24"/>
                <w:szCs w:val="24"/>
              </w:rPr>
              <w:t>измерен</w:t>
            </w:r>
            <w:proofErr w:type="gramEnd"/>
            <w:r w:rsidRPr="000B470E">
              <w:rPr>
                <w:rFonts w:ascii="Times New Roman" w:hAnsi="Times New Roman" w:cs="Times New Roman"/>
                <w:b/>
                <w:sz w:val="24"/>
                <w:szCs w:val="24"/>
              </w:rPr>
              <w:t>.</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b/>
                <w:sz w:val="24"/>
                <w:szCs w:val="24"/>
              </w:rPr>
            </w:pPr>
            <w:r w:rsidRPr="000B470E">
              <w:rPr>
                <w:rFonts w:ascii="Times New Roman" w:hAnsi="Times New Roman" w:cs="Times New Roman"/>
                <w:b/>
                <w:sz w:val="24"/>
                <w:szCs w:val="24"/>
              </w:rPr>
              <w:t xml:space="preserve">2014 </w:t>
            </w:r>
            <w:r w:rsidRPr="000B470E">
              <w:rPr>
                <w:rFonts w:ascii="Times New Roman" w:hAnsi="Times New Roman" w:cs="Times New Roman"/>
                <w:b/>
                <w:sz w:val="24"/>
                <w:szCs w:val="24"/>
              </w:rPr>
              <w:br/>
              <w:t>год</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b/>
                <w:sz w:val="24"/>
                <w:szCs w:val="24"/>
              </w:rPr>
            </w:pPr>
            <w:r w:rsidRPr="000B470E">
              <w:rPr>
                <w:rFonts w:ascii="Times New Roman" w:hAnsi="Times New Roman" w:cs="Times New Roman"/>
                <w:b/>
                <w:sz w:val="24"/>
                <w:szCs w:val="24"/>
              </w:rPr>
              <w:t>Уд</w:t>
            </w:r>
            <w:proofErr w:type="gramStart"/>
            <w:r w:rsidRPr="000B470E">
              <w:rPr>
                <w:rFonts w:ascii="Times New Roman" w:hAnsi="Times New Roman" w:cs="Times New Roman"/>
                <w:b/>
                <w:sz w:val="24"/>
                <w:szCs w:val="24"/>
              </w:rPr>
              <w:t>.</w:t>
            </w:r>
            <w:proofErr w:type="gramEnd"/>
            <w:r w:rsidRPr="000B470E">
              <w:rPr>
                <w:rFonts w:ascii="Times New Roman" w:hAnsi="Times New Roman" w:cs="Times New Roman"/>
                <w:b/>
                <w:sz w:val="24"/>
                <w:szCs w:val="24"/>
              </w:rPr>
              <w:t xml:space="preserve"> </w:t>
            </w:r>
            <w:proofErr w:type="gramStart"/>
            <w:r w:rsidRPr="000B470E">
              <w:rPr>
                <w:rFonts w:ascii="Times New Roman" w:hAnsi="Times New Roman" w:cs="Times New Roman"/>
                <w:b/>
                <w:sz w:val="24"/>
                <w:szCs w:val="24"/>
              </w:rPr>
              <w:t>в</w:t>
            </w:r>
            <w:proofErr w:type="gramEnd"/>
            <w:r w:rsidRPr="000B470E">
              <w:rPr>
                <w:rFonts w:ascii="Times New Roman" w:hAnsi="Times New Roman" w:cs="Times New Roman"/>
                <w:b/>
                <w:sz w:val="24"/>
                <w:szCs w:val="24"/>
              </w:rPr>
              <w:t>ес %</w:t>
            </w:r>
          </w:p>
        </w:tc>
        <w:tc>
          <w:tcPr>
            <w:tcW w:w="1029"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b/>
                <w:sz w:val="24"/>
                <w:szCs w:val="24"/>
              </w:rPr>
            </w:pPr>
            <w:r w:rsidRPr="000B470E">
              <w:rPr>
                <w:rFonts w:ascii="Times New Roman" w:hAnsi="Times New Roman" w:cs="Times New Roman"/>
                <w:b/>
                <w:sz w:val="24"/>
                <w:szCs w:val="24"/>
              </w:rPr>
              <w:t xml:space="preserve">2015 </w:t>
            </w:r>
            <w:r w:rsidRPr="000B470E">
              <w:rPr>
                <w:rFonts w:ascii="Times New Roman" w:hAnsi="Times New Roman" w:cs="Times New Roman"/>
                <w:b/>
                <w:sz w:val="24"/>
                <w:szCs w:val="24"/>
              </w:rPr>
              <w:br/>
              <w:t>год</w:t>
            </w:r>
          </w:p>
        </w:tc>
        <w:tc>
          <w:tcPr>
            <w:tcW w:w="951"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b/>
                <w:sz w:val="24"/>
                <w:szCs w:val="24"/>
              </w:rPr>
            </w:pPr>
            <w:r w:rsidRPr="000B470E">
              <w:rPr>
                <w:rFonts w:ascii="Times New Roman" w:hAnsi="Times New Roman" w:cs="Times New Roman"/>
                <w:b/>
                <w:sz w:val="24"/>
                <w:szCs w:val="24"/>
              </w:rPr>
              <w:t>Уд</w:t>
            </w:r>
            <w:proofErr w:type="gramStart"/>
            <w:r w:rsidRPr="000B470E">
              <w:rPr>
                <w:rFonts w:ascii="Times New Roman" w:hAnsi="Times New Roman" w:cs="Times New Roman"/>
                <w:b/>
                <w:sz w:val="24"/>
                <w:szCs w:val="24"/>
              </w:rPr>
              <w:t>.</w:t>
            </w:r>
            <w:proofErr w:type="gramEnd"/>
            <w:r w:rsidRPr="000B470E">
              <w:rPr>
                <w:rFonts w:ascii="Times New Roman" w:hAnsi="Times New Roman" w:cs="Times New Roman"/>
                <w:b/>
                <w:sz w:val="24"/>
                <w:szCs w:val="24"/>
              </w:rPr>
              <w:t xml:space="preserve"> </w:t>
            </w:r>
            <w:proofErr w:type="spellStart"/>
            <w:proofErr w:type="gramStart"/>
            <w:r w:rsidRPr="000B470E">
              <w:rPr>
                <w:rFonts w:ascii="Times New Roman" w:hAnsi="Times New Roman" w:cs="Times New Roman"/>
                <w:b/>
                <w:sz w:val="24"/>
                <w:szCs w:val="24"/>
              </w:rPr>
              <w:t>в</w:t>
            </w:r>
            <w:proofErr w:type="gramEnd"/>
            <w:r w:rsidRPr="000B470E">
              <w:rPr>
                <w:rFonts w:ascii="Times New Roman" w:hAnsi="Times New Roman" w:cs="Times New Roman"/>
                <w:b/>
                <w:sz w:val="24"/>
                <w:szCs w:val="24"/>
              </w:rPr>
              <w:t>ес%</w:t>
            </w:r>
            <w:proofErr w:type="spellEnd"/>
          </w:p>
        </w:tc>
        <w:tc>
          <w:tcPr>
            <w:tcW w:w="88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b/>
                <w:sz w:val="24"/>
                <w:szCs w:val="24"/>
              </w:rPr>
            </w:pPr>
            <w:r w:rsidRPr="000B470E">
              <w:rPr>
                <w:rFonts w:ascii="Times New Roman" w:hAnsi="Times New Roman" w:cs="Times New Roman"/>
                <w:b/>
                <w:sz w:val="24"/>
                <w:szCs w:val="24"/>
              </w:rPr>
              <w:t>2016</w:t>
            </w:r>
            <w:r w:rsidRPr="000B470E">
              <w:rPr>
                <w:rFonts w:ascii="Times New Roman" w:hAnsi="Times New Roman" w:cs="Times New Roman"/>
                <w:b/>
                <w:sz w:val="24"/>
                <w:szCs w:val="24"/>
              </w:rPr>
              <w:br/>
              <w:t>год</w:t>
            </w:r>
          </w:p>
        </w:tc>
        <w:tc>
          <w:tcPr>
            <w:tcW w:w="805" w:type="dxa"/>
            <w:tcBorders>
              <w:top w:val="single" w:sz="4" w:space="0" w:color="000000"/>
              <w:left w:val="single" w:sz="4" w:space="0" w:color="000000"/>
              <w:bottom w:val="single" w:sz="4" w:space="0" w:color="000000"/>
              <w:right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b/>
                <w:sz w:val="24"/>
                <w:szCs w:val="24"/>
              </w:rPr>
            </w:pPr>
            <w:r w:rsidRPr="000B470E">
              <w:rPr>
                <w:rFonts w:ascii="Times New Roman" w:hAnsi="Times New Roman" w:cs="Times New Roman"/>
                <w:b/>
                <w:sz w:val="24"/>
                <w:szCs w:val="24"/>
              </w:rPr>
              <w:t>Уд</w:t>
            </w:r>
            <w:proofErr w:type="gramStart"/>
            <w:r w:rsidRPr="000B470E">
              <w:rPr>
                <w:rFonts w:ascii="Times New Roman" w:hAnsi="Times New Roman" w:cs="Times New Roman"/>
                <w:b/>
                <w:sz w:val="24"/>
                <w:szCs w:val="24"/>
              </w:rPr>
              <w:t>.</w:t>
            </w:r>
            <w:proofErr w:type="gramEnd"/>
            <w:r w:rsidRPr="000B470E">
              <w:rPr>
                <w:rFonts w:ascii="Times New Roman" w:hAnsi="Times New Roman" w:cs="Times New Roman"/>
                <w:b/>
                <w:sz w:val="24"/>
                <w:szCs w:val="24"/>
              </w:rPr>
              <w:t xml:space="preserve"> </w:t>
            </w:r>
            <w:proofErr w:type="spellStart"/>
            <w:proofErr w:type="gramStart"/>
            <w:r w:rsidRPr="000B470E">
              <w:rPr>
                <w:rFonts w:ascii="Times New Roman" w:hAnsi="Times New Roman" w:cs="Times New Roman"/>
                <w:b/>
                <w:sz w:val="24"/>
                <w:szCs w:val="24"/>
              </w:rPr>
              <w:t>в</w:t>
            </w:r>
            <w:proofErr w:type="gramEnd"/>
            <w:r w:rsidRPr="000B470E">
              <w:rPr>
                <w:rFonts w:ascii="Times New Roman" w:hAnsi="Times New Roman" w:cs="Times New Roman"/>
                <w:b/>
                <w:sz w:val="24"/>
                <w:szCs w:val="24"/>
              </w:rPr>
              <w:t>ес%</w:t>
            </w:r>
            <w:proofErr w:type="spellEnd"/>
          </w:p>
        </w:tc>
      </w:tr>
      <w:tr w:rsidR="005408F1" w:rsidRPr="000B470E" w:rsidTr="00F42599">
        <w:trPr>
          <w:trHeight w:val="161"/>
        </w:trPr>
        <w:tc>
          <w:tcPr>
            <w:tcW w:w="324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Доходы всего</w:t>
            </w:r>
          </w:p>
        </w:tc>
        <w:tc>
          <w:tcPr>
            <w:tcW w:w="126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Тыс. руб.</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26979,4</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100,0</w:t>
            </w:r>
          </w:p>
        </w:tc>
        <w:tc>
          <w:tcPr>
            <w:tcW w:w="1029"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23909,7</w:t>
            </w:r>
          </w:p>
        </w:tc>
        <w:tc>
          <w:tcPr>
            <w:tcW w:w="951"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100,0</w:t>
            </w:r>
          </w:p>
        </w:tc>
        <w:tc>
          <w:tcPr>
            <w:tcW w:w="88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53"/>
              <w:jc w:val="both"/>
              <w:rPr>
                <w:rFonts w:ascii="Times New Roman" w:hAnsi="Times New Roman" w:cs="Times New Roman"/>
              </w:rPr>
            </w:pPr>
            <w:r w:rsidRPr="000B470E">
              <w:rPr>
                <w:rFonts w:ascii="Times New Roman" w:hAnsi="Times New Roman" w:cs="Times New Roman"/>
              </w:rPr>
              <w:t>26486,5</w:t>
            </w:r>
          </w:p>
        </w:tc>
        <w:tc>
          <w:tcPr>
            <w:tcW w:w="805" w:type="dxa"/>
            <w:tcBorders>
              <w:top w:val="single" w:sz="4" w:space="0" w:color="000000"/>
              <w:left w:val="single" w:sz="4" w:space="0" w:color="000000"/>
              <w:bottom w:val="single" w:sz="4" w:space="0" w:color="000000"/>
              <w:right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100</w:t>
            </w:r>
          </w:p>
        </w:tc>
      </w:tr>
      <w:tr w:rsidR="005408F1" w:rsidRPr="000B470E" w:rsidTr="00F42599">
        <w:trPr>
          <w:trHeight w:val="240"/>
        </w:trPr>
        <w:tc>
          <w:tcPr>
            <w:tcW w:w="324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Налоговые и неналоговые доходы</w:t>
            </w:r>
          </w:p>
          <w:p w:rsidR="005408F1" w:rsidRPr="000B470E" w:rsidRDefault="005408F1" w:rsidP="00F42599">
            <w:pPr>
              <w:pStyle w:val="ConsCell"/>
              <w:widowControl/>
              <w:ind w:right="0"/>
              <w:jc w:val="both"/>
              <w:rPr>
                <w:rFonts w:ascii="Times New Roman" w:hAnsi="Times New Roman" w:cs="Times New Roman"/>
                <w:sz w:val="24"/>
                <w:szCs w:val="24"/>
              </w:rPr>
            </w:pPr>
            <w:r w:rsidRPr="000B470E">
              <w:rPr>
                <w:rFonts w:ascii="Times New Roman" w:hAnsi="Times New Roman" w:cs="Times New Roman"/>
                <w:sz w:val="24"/>
                <w:szCs w:val="24"/>
              </w:rPr>
              <w:t xml:space="preserve"> в т.ч.</w:t>
            </w:r>
          </w:p>
        </w:tc>
        <w:tc>
          <w:tcPr>
            <w:tcW w:w="126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Тыс. руб.</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7327,5</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27,1</w:t>
            </w:r>
          </w:p>
        </w:tc>
        <w:tc>
          <w:tcPr>
            <w:tcW w:w="1029"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8688,8</w:t>
            </w:r>
          </w:p>
        </w:tc>
        <w:tc>
          <w:tcPr>
            <w:tcW w:w="951"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36,3</w:t>
            </w:r>
          </w:p>
        </w:tc>
        <w:tc>
          <w:tcPr>
            <w:tcW w:w="88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9617,8</w:t>
            </w:r>
          </w:p>
        </w:tc>
        <w:tc>
          <w:tcPr>
            <w:tcW w:w="805" w:type="dxa"/>
            <w:tcBorders>
              <w:top w:val="single" w:sz="4" w:space="0" w:color="000000"/>
              <w:left w:val="single" w:sz="4" w:space="0" w:color="000000"/>
              <w:bottom w:val="single" w:sz="4" w:space="0" w:color="000000"/>
              <w:right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36,3</w:t>
            </w:r>
          </w:p>
        </w:tc>
      </w:tr>
      <w:tr w:rsidR="005408F1" w:rsidRPr="000B470E" w:rsidTr="00F42599">
        <w:trPr>
          <w:trHeight w:val="480"/>
        </w:trPr>
        <w:tc>
          <w:tcPr>
            <w:tcW w:w="324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 xml:space="preserve">налоговые </w:t>
            </w:r>
          </w:p>
          <w:p w:rsidR="005408F1" w:rsidRPr="000B470E" w:rsidRDefault="005408F1" w:rsidP="00F42599">
            <w:pPr>
              <w:pStyle w:val="ConsCell"/>
              <w:widowControl/>
              <w:ind w:right="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Тыс. руб.</w:t>
            </w:r>
          </w:p>
          <w:p w:rsidR="005408F1" w:rsidRPr="000B470E" w:rsidRDefault="005408F1" w:rsidP="00F42599">
            <w:pPr>
              <w:pStyle w:val="ConsCell"/>
              <w:widowControl/>
              <w:ind w:right="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ind w:right="0"/>
              <w:jc w:val="both"/>
              <w:rPr>
                <w:rFonts w:ascii="Times New Roman" w:hAnsi="Times New Roman" w:cs="Times New Roman"/>
              </w:rPr>
            </w:pPr>
            <w:r w:rsidRPr="000B470E">
              <w:rPr>
                <w:rFonts w:ascii="Times New Roman" w:hAnsi="Times New Roman" w:cs="Times New Roman"/>
              </w:rPr>
              <w:t>5443,9</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ind w:right="0"/>
              <w:jc w:val="both"/>
              <w:rPr>
                <w:rFonts w:ascii="Times New Roman" w:hAnsi="Times New Roman" w:cs="Times New Roman"/>
              </w:rPr>
            </w:pPr>
            <w:r w:rsidRPr="000B470E">
              <w:rPr>
                <w:rFonts w:ascii="Times New Roman" w:hAnsi="Times New Roman" w:cs="Times New Roman"/>
              </w:rPr>
              <w:t>20,2</w:t>
            </w:r>
          </w:p>
        </w:tc>
        <w:tc>
          <w:tcPr>
            <w:tcW w:w="1029"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ind w:right="0"/>
              <w:jc w:val="both"/>
              <w:rPr>
                <w:rFonts w:ascii="Times New Roman" w:hAnsi="Times New Roman" w:cs="Times New Roman"/>
              </w:rPr>
            </w:pPr>
            <w:r w:rsidRPr="000B470E">
              <w:rPr>
                <w:rFonts w:ascii="Times New Roman" w:hAnsi="Times New Roman" w:cs="Times New Roman"/>
              </w:rPr>
              <w:t>6501,7</w:t>
            </w:r>
          </w:p>
        </w:tc>
        <w:tc>
          <w:tcPr>
            <w:tcW w:w="951"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ind w:right="0"/>
              <w:jc w:val="both"/>
              <w:rPr>
                <w:rFonts w:ascii="Times New Roman" w:hAnsi="Times New Roman" w:cs="Times New Roman"/>
              </w:rPr>
            </w:pPr>
            <w:r w:rsidRPr="000B470E">
              <w:rPr>
                <w:rFonts w:ascii="Times New Roman" w:hAnsi="Times New Roman" w:cs="Times New Roman"/>
              </w:rPr>
              <w:t>27,2</w:t>
            </w:r>
          </w:p>
        </w:tc>
        <w:tc>
          <w:tcPr>
            <w:tcW w:w="88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ind w:right="0"/>
              <w:jc w:val="both"/>
              <w:rPr>
                <w:rFonts w:ascii="Times New Roman" w:hAnsi="Times New Roman" w:cs="Times New Roman"/>
              </w:rPr>
            </w:pPr>
            <w:r w:rsidRPr="000B470E">
              <w:rPr>
                <w:rFonts w:ascii="Times New Roman" w:hAnsi="Times New Roman" w:cs="Times New Roman"/>
              </w:rPr>
              <w:t>7527,6</w:t>
            </w:r>
          </w:p>
        </w:tc>
        <w:tc>
          <w:tcPr>
            <w:tcW w:w="805" w:type="dxa"/>
            <w:tcBorders>
              <w:top w:val="single" w:sz="4" w:space="0" w:color="000000"/>
              <w:left w:val="single" w:sz="4" w:space="0" w:color="000000"/>
              <w:bottom w:val="single" w:sz="4" w:space="0" w:color="000000"/>
              <w:right w:val="single" w:sz="4" w:space="0" w:color="000000"/>
            </w:tcBorders>
          </w:tcPr>
          <w:p w:rsidR="005408F1" w:rsidRPr="000B470E" w:rsidRDefault="005408F1" w:rsidP="00F42599">
            <w:pPr>
              <w:pStyle w:val="ConsCell"/>
              <w:widowControl/>
              <w:ind w:right="0"/>
              <w:jc w:val="both"/>
              <w:rPr>
                <w:rFonts w:ascii="Times New Roman" w:hAnsi="Times New Roman" w:cs="Times New Roman"/>
              </w:rPr>
            </w:pPr>
            <w:r w:rsidRPr="000B470E">
              <w:rPr>
                <w:rFonts w:ascii="Times New Roman" w:hAnsi="Times New Roman" w:cs="Times New Roman"/>
              </w:rPr>
              <w:t>28,4</w:t>
            </w:r>
          </w:p>
        </w:tc>
      </w:tr>
      <w:tr w:rsidR="005408F1" w:rsidRPr="000B470E" w:rsidTr="00F42599">
        <w:trPr>
          <w:trHeight w:val="574"/>
        </w:trPr>
        <w:tc>
          <w:tcPr>
            <w:tcW w:w="324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 xml:space="preserve">неналоговые </w:t>
            </w:r>
          </w:p>
          <w:p w:rsidR="005408F1" w:rsidRPr="000B470E" w:rsidRDefault="005408F1" w:rsidP="00F42599">
            <w:pPr>
              <w:pStyle w:val="ConsCell"/>
              <w:widowControl/>
              <w:ind w:right="0"/>
              <w:jc w:val="both"/>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Тыс. руб.</w:t>
            </w:r>
          </w:p>
          <w:p w:rsidR="005408F1" w:rsidRPr="000B470E" w:rsidRDefault="005408F1" w:rsidP="00F42599">
            <w:pPr>
              <w:pStyle w:val="ConsCell"/>
              <w:widowControl/>
              <w:ind w:right="0"/>
              <w:jc w:val="both"/>
              <w:rPr>
                <w:rFonts w:ascii="Times New Roman" w:hAnsi="Times New Roman" w:cs="Times New Roman"/>
                <w:sz w:val="24"/>
                <w:szCs w:val="24"/>
              </w:rPr>
            </w:pP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1883,6</w:t>
            </w:r>
          </w:p>
          <w:p w:rsidR="005408F1" w:rsidRPr="000B470E" w:rsidRDefault="005408F1" w:rsidP="00F42599">
            <w:pPr>
              <w:pStyle w:val="ConsCell"/>
              <w:widowControl/>
              <w:ind w:right="0"/>
              <w:jc w:val="both"/>
              <w:rPr>
                <w:rFonts w:ascii="Times New Roman" w:hAnsi="Times New Roman" w:cs="Times New Roman"/>
              </w:rPr>
            </w:pP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7</w:t>
            </w:r>
          </w:p>
        </w:tc>
        <w:tc>
          <w:tcPr>
            <w:tcW w:w="1029"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2187,1</w:t>
            </w:r>
          </w:p>
          <w:p w:rsidR="005408F1" w:rsidRPr="000B470E" w:rsidRDefault="005408F1" w:rsidP="00F42599">
            <w:pPr>
              <w:pStyle w:val="ConsCell"/>
              <w:widowControl/>
              <w:ind w:right="0"/>
              <w:jc w:val="both"/>
              <w:rPr>
                <w:rFonts w:ascii="Times New Roman" w:hAnsi="Times New Roman" w:cs="Times New Roman"/>
              </w:rPr>
            </w:pPr>
          </w:p>
        </w:tc>
        <w:tc>
          <w:tcPr>
            <w:tcW w:w="951"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ind w:right="0"/>
              <w:jc w:val="both"/>
              <w:rPr>
                <w:rFonts w:ascii="Times New Roman" w:hAnsi="Times New Roman" w:cs="Times New Roman"/>
              </w:rPr>
            </w:pPr>
            <w:r w:rsidRPr="000B470E">
              <w:rPr>
                <w:rFonts w:ascii="Times New Roman" w:hAnsi="Times New Roman" w:cs="Times New Roman"/>
              </w:rPr>
              <w:t>9,1</w:t>
            </w:r>
          </w:p>
        </w:tc>
        <w:tc>
          <w:tcPr>
            <w:tcW w:w="88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ind w:right="0"/>
              <w:jc w:val="both"/>
              <w:rPr>
                <w:rFonts w:ascii="Times New Roman" w:hAnsi="Times New Roman" w:cs="Times New Roman"/>
              </w:rPr>
            </w:pPr>
            <w:r w:rsidRPr="000B470E">
              <w:rPr>
                <w:rFonts w:ascii="Times New Roman" w:hAnsi="Times New Roman" w:cs="Times New Roman"/>
              </w:rPr>
              <w:t>2090,2</w:t>
            </w:r>
          </w:p>
        </w:tc>
        <w:tc>
          <w:tcPr>
            <w:tcW w:w="805" w:type="dxa"/>
            <w:tcBorders>
              <w:top w:val="single" w:sz="4" w:space="0" w:color="000000"/>
              <w:left w:val="single" w:sz="4" w:space="0" w:color="000000"/>
              <w:bottom w:val="single" w:sz="4" w:space="0" w:color="000000"/>
              <w:right w:val="single" w:sz="4" w:space="0" w:color="000000"/>
            </w:tcBorders>
          </w:tcPr>
          <w:p w:rsidR="005408F1" w:rsidRPr="000B470E" w:rsidRDefault="005408F1" w:rsidP="00F42599">
            <w:pPr>
              <w:pStyle w:val="ConsCell"/>
              <w:widowControl/>
              <w:ind w:right="0"/>
              <w:jc w:val="both"/>
              <w:rPr>
                <w:rFonts w:ascii="Times New Roman" w:hAnsi="Times New Roman" w:cs="Times New Roman"/>
              </w:rPr>
            </w:pPr>
            <w:r w:rsidRPr="000B470E">
              <w:rPr>
                <w:rFonts w:ascii="Times New Roman" w:hAnsi="Times New Roman" w:cs="Times New Roman"/>
              </w:rPr>
              <w:t>7,9</w:t>
            </w:r>
          </w:p>
        </w:tc>
      </w:tr>
      <w:tr w:rsidR="005408F1" w:rsidRPr="000B470E" w:rsidTr="00F42599">
        <w:trPr>
          <w:trHeight w:val="923"/>
        </w:trPr>
        <w:tc>
          <w:tcPr>
            <w:tcW w:w="324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Безвозмездные поступления от других бюджетов бюджетной системы РФ</w:t>
            </w:r>
          </w:p>
        </w:tc>
        <w:tc>
          <w:tcPr>
            <w:tcW w:w="126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Тыс. руб.</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19651,9</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72,8</w:t>
            </w:r>
          </w:p>
        </w:tc>
        <w:tc>
          <w:tcPr>
            <w:tcW w:w="1029"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15220,9</w:t>
            </w:r>
          </w:p>
        </w:tc>
        <w:tc>
          <w:tcPr>
            <w:tcW w:w="951"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63,7</w:t>
            </w:r>
          </w:p>
        </w:tc>
        <w:tc>
          <w:tcPr>
            <w:tcW w:w="88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53"/>
              <w:jc w:val="both"/>
              <w:rPr>
                <w:rFonts w:ascii="Times New Roman" w:hAnsi="Times New Roman" w:cs="Times New Roman"/>
              </w:rPr>
            </w:pPr>
            <w:r w:rsidRPr="000B470E">
              <w:rPr>
                <w:rFonts w:ascii="Times New Roman" w:hAnsi="Times New Roman" w:cs="Times New Roman"/>
              </w:rPr>
              <w:t>16868,7</w:t>
            </w:r>
          </w:p>
        </w:tc>
        <w:tc>
          <w:tcPr>
            <w:tcW w:w="805" w:type="dxa"/>
            <w:tcBorders>
              <w:top w:val="single" w:sz="4" w:space="0" w:color="000000"/>
              <w:left w:val="single" w:sz="4" w:space="0" w:color="000000"/>
              <w:bottom w:val="single" w:sz="4" w:space="0" w:color="000000"/>
              <w:right w:val="single" w:sz="4" w:space="0" w:color="000000"/>
            </w:tcBorders>
          </w:tcPr>
          <w:p w:rsidR="005408F1" w:rsidRPr="000B470E" w:rsidRDefault="005408F1" w:rsidP="00F42599">
            <w:pPr>
              <w:pStyle w:val="ConsCell"/>
              <w:widowControl/>
              <w:ind w:right="0"/>
              <w:jc w:val="both"/>
              <w:rPr>
                <w:rFonts w:ascii="Times New Roman" w:hAnsi="Times New Roman" w:cs="Times New Roman"/>
              </w:rPr>
            </w:pPr>
            <w:r w:rsidRPr="000B470E">
              <w:rPr>
                <w:rFonts w:ascii="Times New Roman" w:hAnsi="Times New Roman" w:cs="Times New Roman"/>
              </w:rPr>
              <w:t>63,9</w:t>
            </w:r>
          </w:p>
        </w:tc>
      </w:tr>
      <w:tr w:rsidR="005408F1" w:rsidRPr="000B470E" w:rsidTr="00F42599">
        <w:trPr>
          <w:trHeight w:val="240"/>
        </w:trPr>
        <w:tc>
          <w:tcPr>
            <w:tcW w:w="324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Расходы, всего</w:t>
            </w:r>
          </w:p>
        </w:tc>
        <w:tc>
          <w:tcPr>
            <w:tcW w:w="126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Тыс. руб.</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27055</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center"/>
              <w:rPr>
                <w:rFonts w:ascii="Times New Roman" w:hAnsi="Times New Roman" w:cs="Times New Roman"/>
              </w:rPr>
            </w:pPr>
            <w:proofErr w:type="spellStart"/>
            <w:r w:rsidRPr="000B470E">
              <w:rPr>
                <w:rFonts w:ascii="Times New Roman" w:hAnsi="Times New Roman" w:cs="Times New Roman"/>
              </w:rPr>
              <w:t>х</w:t>
            </w:r>
            <w:proofErr w:type="spellEnd"/>
          </w:p>
        </w:tc>
        <w:tc>
          <w:tcPr>
            <w:tcW w:w="1029"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23855,3</w:t>
            </w:r>
          </w:p>
        </w:tc>
        <w:tc>
          <w:tcPr>
            <w:tcW w:w="951"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center"/>
              <w:rPr>
                <w:rFonts w:ascii="Times New Roman" w:hAnsi="Times New Roman" w:cs="Times New Roman"/>
              </w:rPr>
            </w:pPr>
            <w:proofErr w:type="spellStart"/>
            <w:r w:rsidRPr="000B470E">
              <w:rPr>
                <w:rFonts w:ascii="Times New Roman" w:hAnsi="Times New Roman" w:cs="Times New Roman"/>
              </w:rPr>
              <w:t>х</w:t>
            </w:r>
            <w:proofErr w:type="spellEnd"/>
          </w:p>
        </w:tc>
        <w:tc>
          <w:tcPr>
            <w:tcW w:w="88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53"/>
              <w:jc w:val="both"/>
              <w:rPr>
                <w:rFonts w:ascii="Times New Roman" w:hAnsi="Times New Roman" w:cs="Times New Roman"/>
              </w:rPr>
            </w:pPr>
            <w:r w:rsidRPr="000B470E">
              <w:rPr>
                <w:rFonts w:ascii="Times New Roman" w:hAnsi="Times New Roman" w:cs="Times New Roman"/>
              </w:rPr>
              <w:t>26306,8</w:t>
            </w:r>
          </w:p>
        </w:tc>
        <w:tc>
          <w:tcPr>
            <w:tcW w:w="805" w:type="dxa"/>
            <w:tcBorders>
              <w:top w:val="single" w:sz="4" w:space="0" w:color="000000"/>
              <w:left w:val="single" w:sz="4" w:space="0" w:color="000000"/>
              <w:bottom w:val="single" w:sz="4" w:space="0" w:color="000000"/>
              <w:right w:val="single" w:sz="4" w:space="0" w:color="000000"/>
            </w:tcBorders>
          </w:tcPr>
          <w:p w:rsidR="005408F1" w:rsidRPr="000B470E" w:rsidRDefault="005408F1" w:rsidP="00F42599">
            <w:pPr>
              <w:pStyle w:val="ConsCell"/>
              <w:widowControl/>
              <w:snapToGrid w:val="0"/>
              <w:ind w:right="0"/>
              <w:jc w:val="center"/>
              <w:rPr>
                <w:rFonts w:ascii="Times New Roman" w:hAnsi="Times New Roman" w:cs="Times New Roman"/>
              </w:rPr>
            </w:pPr>
            <w:proofErr w:type="spellStart"/>
            <w:r w:rsidRPr="000B470E">
              <w:rPr>
                <w:rFonts w:ascii="Times New Roman" w:hAnsi="Times New Roman" w:cs="Times New Roman"/>
              </w:rPr>
              <w:t>х</w:t>
            </w:r>
            <w:proofErr w:type="spellEnd"/>
          </w:p>
        </w:tc>
      </w:tr>
      <w:tr w:rsidR="005408F1" w:rsidRPr="000B470E" w:rsidTr="00F42599">
        <w:trPr>
          <w:trHeight w:val="360"/>
        </w:trPr>
        <w:tc>
          <w:tcPr>
            <w:tcW w:w="324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 xml:space="preserve">Средняя бюджетная обеспеченность в расчете на одного жителя </w:t>
            </w:r>
          </w:p>
        </w:tc>
        <w:tc>
          <w:tcPr>
            <w:tcW w:w="126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Руб.</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5104,7</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center"/>
              <w:rPr>
                <w:rFonts w:ascii="Times New Roman" w:hAnsi="Times New Roman" w:cs="Times New Roman"/>
              </w:rPr>
            </w:pPr>
            <w:proofErr w:type="spellStart"/>
            <w:r w:rsidRPr="000B470E">
              <w:rPr>
                <w:rFonts w:ascii="Times New Roman" w:hAnsi="Times New Roman" w:cs="Times New Roman"/>
              </w:rPr>
              <w:t>х</w:t>
            </w:r>
            <w:proofErr w:type="spellEnd"/>
          </w:p>
        </w:tc>
        <w:tc>
          <w:tcPr>
            <w:tcW w:w="1029"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4501,0</w:t>
            </w:r>
          </w:p>
        </w:tc>
        <w:tc>
          <w:tcPr>
            <w:tcW w:w="951"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center"/>
              <w:rPr>
                <w:rFonts w:ascii="Times New Roman" w:hAnsi="Times New Roman" w:cs="Times New Roman"/>
              </w:rPr>
            </w:pPr>
            <w:proofErr w:type="spellStart"/>
            <w:r w:rsidRPr="000B470E">
              <w:rPr>
                <w:rFonts w:ascii="Times New Roman" w:hAnsi="Times New Roman" w:cs="Times New Roman"/>
              </w:rPr>
              <w:t>х</w:t>
            </w:r>
            <w:proofErr w:type="spellEnd"/>
          </w:p>
        </w:tc>
        <w:tc>
          <w:tcPr>
            <w:tcW w:w="88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rPr>
            </w:pPr>
            <w:r w:rsidRPr="000B470E">
              <w:rPr>
                <w:rFonts w:ascii="Times New Roman" w:hAnsi="Times New Roman" w:cs="Times New Roman"/>
              </w:rPr>
              <w:t>4963,5</w:t>
            </w:r>
          </w:p>
        </w:tc>
        <w:tc>
          <w:tcPr>
            <w:tcW w:w="805" w:type="dxa"/>
            <w:tcBorders>
              <w:top w:val="single" w:sz="4" w:space="0" w:color="000000"/>
              <w:left w:val="single" w:sz="4" w:space="0" w:color="000000"/>
              <w:bottom w:val="single" w:sz="4" w:space="0" w:color="000000"/>
              <w:right w:val="single" w:sz="4" w:space="0" w:color="000000"/>
            </w:tcBorders>
          </w:tcPr>
          <w:p w:rsidR="005408F1" w:rsidRPr="000B470E" w:rsidRDefault="005408F1" w:rsidP="00F42599">
            <w:pPr>
              <w:pStyle w:val="ConsCell"/>
              <w:widowControl/>
              <w:snapToGrid w:val="0"/>
              <w:ind w:right="0"/>
              <w:jc w:val="center"/>
              <w:rPr>
                <w:rFonts w:ascii="Times New Roman" w:hAnsi="Times New Roman" w:cs="Times New Roman"/>
              </w:rPr>
            </w:pPr>
            <w:proofErr w:type="spellStart"/>
            <w:r w:rsidRPr="000B470E">
              <w:rPr>
                <w:rFonts w:ascii="Times New Roman" w:hAnsi="Times New Roman" w:cs="Times New Roman"/>
              </w:rPr>
              <w:t>х</w:t>
            </w:r>
            <w:proofErr w:type="spellEnd"/>
          </w:p>
        </w:tc>
      </w:tr>
      <w:tr w:rsidR="005408F1" w:rsidRPr="000B470E" w:rsidTr="00F42599">
        <w:trPr>
          <w:trHeight w:val="240"/>
        </w:trPr>
        <w:tc>
          <w:tcPr>
            <w:tcW w:w="324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rPr>
                <w:rFonts w:ascii="Times New Roman" w:hAnsi="Times New Roman" w:cs="Times New Roman"/>
                <w:sz w:val="24"/>
                <w:szCs w:val="24"/>
              </w:rPr>
            </w:pPr>
            <w:r w:rsidRPr="000B470E">
              <w:rPr>
                <w:rFonts w:ascii="Times New Roman" w:hAnsi="Times New Roman" w:cs="Times New Roman"/>
                <w:sz w:val="24"/>
                <w:szCs w:val="24"/>
              </w:rPr>
              <w:t xml:space="preserve">Уровень </w:t>
            </w:r>
            <w:proofErr w:type="spellStart"/>
            <w:r w:rsidRPr="000B470E">
              <w:rPr>
                <w:rFonts w:ascii="Times New Roman" w:hAnsi="Times New Roman" w:cs="Times New Roman"/>
                <w:sz w:val="24"/>
                <w:szCs w:val="24"/>
              </w:rPr>
              <w:t>дотационности</w:t>
            </w:r>
            <w:proofErr w:type="spellEnd"/>
            <w:r w:rsidRPr="000B470E">
              <w:rPr>
                <w:rFonts w:ascii="Times New Roman" w:hAnsi="Times New Roman" w:cs="Times New Roman"/>
                <w:sz w:val="24"/>
                <w:szCs w:val="24"/>
              </w:rPr>
              <w:t xml:space="preserve">  бюджета</w:t>
            </w:r>
          </w:p>
        </w:tc>
        <w:tc>
          <w:tcPr>
            <w:tcW w:w="126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68</w:t>
            </w:r>
          </w:p>
        </w:tc>
        <w:tc>
          <w:tcPr>
            <w:tcW w:w="90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center"/>
              <w:rPr>
                <w:rFonts w:ascii="Times New Roman" w:hAnsi="Times New Roman" w:cs="Times New Roman"/>
                <w:sz w:val="24"/>
                <w:szCs w:val="24"/>
              </w:rPr>
            </w:pPr>
            <w:proofErr w:type="spellStart"/>
            <w:r w:rsidRPr="000B470E">
              <w:rPr>
                <w:rFonts w:ascii="Times New Roman" w:hAnsi="Times New Roman" w:cs="Times New Roman"/>
                <w:sz w:val="24"/>
                <w:szCs w:val="24"/>
              </w:rPr>
              <w:t>х</w:t>
            </w:r>
            <w:proofErr w:type="spellEnd"/>
          </w:p>
        </w:tc>
        <w:tc>
          <w:tcPr>
            <w:tcW w:w="1029"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61,8</w:t>
            </w:r>
          </w:p>
        </w:tc>
        <w:tc>
          <w:tcPr>
            <w:tcW w:w="951"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center"/>
              <w:rPr>
                <w:rFonts w:ascii="Times New Roman" w:hAnsi="Times New Roman" w:cs="Times New Roman"/>
                <w:sz w:val="24"/>
                <w:szCs w:val="24"/>
              </w:rPr>
            </w:pPr>
            <w:proofErr w:type="spellStart"/>
            <w:r w:rsidRPr="000B470E">
              <w:rPr>
                <w:rFonts w:ascii="Times New Roman" w:hAnsi="Times New Roman" w:cs="Times New Roman"/>
                <w:sz w:val="24"/>
                <w:szCs w:val="24"/>
              </w:rPr>
              <w:t>х</w:t>
            </w:r>
            <w:proofErr w:type="spellEnd"/>
          </w:p>
        </w:tc>
        <w:tc>
          <w:tcPr>
            <w:tcW w:w="880" w:type="dxa"/>
            <w:tcBorders>
              <w:top w:val="single" w:sz="4" w:space="0" w:color="000000"/>
              <w:left w:val="single" w:sz="4" w:space="0" w:color="000000"/>
              <w:bottom w:val="single" w:sz="4" w:space="0" w:color="000000"/>
            </w:tcBorders>
          </w:tcPr>
          <w:p w:rsidR="005408F1" w:rsidRPr="000B470E" w:rsidRDefault="005408F1" w:rsidP="00F42599">
            <w:pPr>
              <w:pStyle w:val="ConsCell"/>
              <w:widowControl/>
              <w:snapToGrid w:val="0"/>
              <w:ind w:right="0"/>
              <w:jc w:val="both"/>
              <w:rPr>
                <w:rFonts w:ascii="Times New Roman" w:hAnsi="Times New Roman" w:cs="Times New Roman"/>
                <w:sz w:val="24"/>
                <w:szCs w:val="24"/>
              </w:rPr>
            </w:pPr>
            <w:r w:rsidRPr="000B470E">
              <w:rPr>
                <w:rFonts w:ascii="Times New Roman" w:hAnsi="Times New Roman" w:cs="Times New Roman"/>
                <w:sz w:val="24"/>
                <w:szCs w:val="24"/>
              </w:rPr>
              <w:t>54</w:t>
            </w:r>
          </w:p>
        </w:tc>
        <w:tc>
          <w:tcPr>
            <w:tcW w:w="805" w:type="dxa"/>
            <w:tcBorders>
              <w:top w:val="single" w:sz="4" w:space="0" w:color="000000"/>
              <w:left w:val="single" w:sz="4" w:space="0" w:color="000000"/>
              <w:bottom w:val="single" w:sz="4" w:space="0" w:color="000000"/>
              <w:right w:val="single" w:sz="4" w:space="0" w:color="000000"/>
            </w:tcBorders>
          </w:tcPr>
          <w:p w:rsidR="005408F1" w:rsidRPr="000B470E" w:rsidRDefault="005408F1" w:rsidP="00F42599">
            <w:pPr>
              <w:pStyle w:val="ConsCell"/>
              <w:widowControl/>
              <w:snapToGrid w:val="0"/>
              <w:ind w:right="0"/>
              <w:jc w:val="center"/>
              <w:rPr>
                <w:rFonts w:ascii="Times New Roman" w:hAnsi="Times New Roman" w:cs="Times New Roman"/>
                <w:sz w:val="24"/>
                <w:szCs w:val="24"/>
              </w:rPr>
            </w:pPr>
            <w:proofErr w:type="spellStart"/>
            <w:r w:rsidRPr="000B470E">
              <w:rPr>
                <w:rFonts w:ascii="Times New Roman" w:hAnsi="Times New Roman" w:cs="Times New Roman"/>
                <w:sz w:val="24"/>
                <w:szCs w:val="24"/>
              </w:rPr>
              <w:t>х</w:t>
            </w:r>
            <w:proofErr w:type="spellEnd"/>
          </w:p>
        </w:tc>
      </w:tr>
    </w:tbl>
    <w:p w:rsidR="005408F1" w:rsidRPr="000B470E" w:rsidRDefault="005408F1" w:rsidP="005408F1">
      <w:pPr>
        <w:pStyle w:val="21"/>
        <w:spacing w:after="0" w:line="240" w:lineRule="auto"/>
        <w:ind w:left="0" w:firstLine="709"/>
        <w:jc w:val="both"/>
      </w:pPr>
    </w:p>
    <w:p w:rsidR="005408F1" w:rsidRPr="000B470E" w:rsidRDefault="005408F1" w:rsidP="005408F1">
      <w:pPr>
        <w:pStyle w:val="21"/>
        <w:spacing w:after="0" w:line="240" w:lineRule="auto"/>
        <w:ind w:left="0" w:firstLine="709"/>
        <w:jc w:val="both"/>
        <w:rPr>
          <w:sz w:val="28"/>
          <w:szCs w:val="28"/>
        </w:rPr>
      </w:pPr>
      <w:r w:rsidRPr="000B470E">
        <w:rPr>
          <w:sz w:val="28"/>
          <w:szCs w:val="28"/>
        </w:rPr>
        <w:lastRenderedPageBreak/>
        <w:t>Доходы бюджета за 2016 год составили 26486,5 тыс. руб. к уровню 2014 года снижение на 1,8 %. Доля налоговых и неналоговых доходов увеличилась на 9,2%  или на 2290,3 тыс. руб. Значительный рост  обусловлен изменением  н</w:t>
      </w:r>
      <w:r w:rsidRPr="000B470E">
        <w:rPr>
          <w:sz w:val="28"/>
          <w:szCs w:val="28"/>
        </w:rPr>
        <w:t>а</w:t>
      </w:r>
      <w:r w:rsidRPr="000B470E">
        <w:rPr>
          <w:sz w:val="28"/>
          <w:szCs w:val="28"/>
        </w:rPr>
        <w:t>числения налога на имущества.</w:t>
      </w:r>
    </w:p>
    <w:p w:rsidR="005408F1" w:rsidRPr="000B470E" w:rsidRDefault="005408F1" w:rsidP="005408F1">
      <w:pPr>
        <w:pStyle w:val="21"/>
        <w:spacing w:after="0" w:line="240" w:lineRule="auto"/>
        <w:ind w:left="0" w:firstLine="709"/>
        <w:jc w:val="both"/>
        <w:rPr>
          <w:sz w:val="28"/>
          <w:szCs w:val="28"/>
        </w:rPr>
      </w:pPr>
      <w:r w:rsidRPr="000B470E">
        <w:rPr>
          <w:sz w:val="28"/>
          <w:szCs w:val="28"/>
        </w:rPr>
        <w:t>Наибольший удельный вес в структуре  налоговых и неналоговых  доходов занимает налог на доходы от физических лиц в 2014 году – 38,3% (без доп. но</w:t>
      </w:r>
      <w:r w:rsidRPr="000B470E">
        <w:rPr>
          <w:sz w:val="28"/>
          <w:szCs w:val="28"/>
        </w:rPr>
        <w:t>р</w:t>
      </w:r>
      <w:r w:rsidRPr="000B470E">
        <w:rPr>
          <w:sz w:val="28"/>
          <w:szCs w:val="28"/>
        </w:rPr>
        <w:t>матива), в 2015 году – 33,5 %, в 2016 году – 35,82% Данный налог является о</w:t>
      </w:r>
      <w:r w:rsidRPr="000B470E">
        <w:rPr>
          <w:sz w:val="28"/>
          <w:szCs w:val="28"/>
        </w:rPr>
        <w:t>с</w:t>
      </w:r>
      <w:r w:rsidRPr="000B470E">
        <w:rPr>
          <w:sz w:val="28"/>
          <w:szCs w:val="28"/>
        </w:rPr>
        <w:t>новным  доходным источником.</w:t>
      </w:r>
    </w:p>
    <w:p w:rsidR="005408F1" w:rsidRPr="000B470E" w:rsidRDefault="005408F1" w:rsidP="005408F1">
      <w:pPr>
        <w:pStyle w:val="21"/>
        <w:spacing w:after="0" w:line="240" w:lineRule="auto"/>
        <w:ind w:left="0" w:firstLine="709"/>
        <w:jc w:val="both"/>
        <w:rPr>
          <w:sz w:val="28"/>
          <w:szCs w:val="28"/>
        </w:rPr>
      </w:pPr>
      <w:r w:rsidRPr="000B470E">
        <w:rPr>
          <w:sz w:val="28"/>
          <w:szCs w:val="28"/>
        </w:rPr>
        <w:t>Налоговые доходы бюджета за 2016 год составили 7527,6 тыс. руб. и с ро</w:t>
      </w:r>
      <w:r w:rsidRPr="000B470E">
        <w:rPr>
          <w:sz w:val="28"/>
          <w:szCs w:val="28"/>
        </w:rPr>
        <w:t>с</w:t>
      </w:r>
      <w:r w:rsidRPr="000B470E">
        <w:rPr>
          <w:sz w:val="28"/>
          <w:szCs w:val="28"/>
        </w:rPr>
        <w:t>том к уровню 2015 года на 1,2 %. При анализе трехлетнего периода в сопостав</w:t>
      </w:r>
      <w:r w:rsidRPr="000B470E">
        <w:rPr>
          <w:sz w:val="28"/>
          <w:szCs w:val="28"/>
        </w:rPr>
        <w:t>и</w:t>
      </w:r>
      <w:r w:rsidRPr="000B470E">
        <w:rPr>
          <w:sz w:val="28"/>
          <w:szCs w:val="28"/>
        </w:rPr>
        <w:t>мых условиях, т.е. не учитывая поступления по дополнительному нормативу от НДФЛ в 2014 году, наблюдается ежегодный рост налоговых доходов.</w:t>
      </w:r>
    </w:p>
    <w:p w:rsidR="005408F1" w:rsidRPr="000B470E" w:rsidRDefault="005408F1" w:rsidP="005408F1">
      <w:pPr>
        <w:ind w:firstLine="709"/>
        <w:jc w:val="both"/>
        <w:rPr>
          <w:rFonts w:ascii="Times New Roman" w:hAnsi="Times New Roman" w:cs="Times New Roman"/>
          <w:sz w:val="28"/>
          <w:szCs w:val="28"/>
        </w:rPr>
      </w:pPr>
      <w:r w:rsidRPr="000B470E">
        <w:rPr>
          <w:rFonts w:ascii="Times New Roman" w:hAnsi="Times New Roman" w:cs="Times New Roman"/>
          <w:sz w:val="28"/>
          <w:szCs w:val="28"/>
        </w:rPr>
        <w:t xml:space="preserve"> </w:t>
      </w:r>
      <w:proofErr w:type="gramStart"/>
      <w:r w:rsidRPr="000B470E">
        <w:rPr>
          <w:rFonts w:ascii="Times New Roman" w:hAnsi="Times New Roman" w:cs="Times New Roman"/>
          <w:sz w:val="28"/>
          <w:szCs w:val="28"/>
        </w:rPr>
        <w:t>Неналоговых доходов в 2016 году поступило 2090,2 тыс. руб. с уменьш</w:t>
      </w:r>
      <w:r w:rsidRPr="000B470E">
        <w:rPr>
          <w:rFonts w:ascii="Times New Roman" w:hAnsi="Times New Roman" w:cs="Times New Roman"/>
          <w:sz w:val="28"/>
          <w:szCs w:val="28"/>
        </w:rPr>
        <w:t>е</w:t>
      </w:r>
      <w:r w:rsidRPr="000B470E">
        <w:rPr>
          <w:rFonts w:ascii="Times New Roman" w:hAnsi="Times New Roman" w:cs="Times New Roman"/>
          <w:sz w:val="28"/>
          <w:szCs w:val="28"/>
        </w:rPr>
        <w:t>нием к уровню 2015 года на 1,2 %. В целом за трёхлетний период поступления от неналоговых доходов увеличиваются 2016 год к 2014 году на 0,9 %. В осно</w:t>
      </w:r>
      <w:r w:rsidRPr="000B470E">
        <w:rPr>
          <w:rFonts w:ascii="Times New Roman" w:hAnsi="Times New Roman" w:cs="Times New Roman"/>
          <w:sz w:val="28"/>
          <w:szCs w:val="28"/>
        </w:rPr>
        <w:t>в</w:t>
      </w:r>
      <w:r w:rsidRPr="000B470E">
        <w:rPr>
          <w:rFonts w:ascii="Times New Roman" w:hAnsi="Times New Roman" w:cs="Times New Roman"/>
          <w:sz w:val="28"/>
          <w:szCs w:val="28"/>
        </w:rPr>
        <w:t>ном увеличение произошло за счет роста прочих доходов от оказания платных услуг, которые в структуре неналоговых доходов занимают наибольший удел</w:t>
      </w:r>
      <w:r w:rsidRPr="000B470E">
        <w:rPr>
          <w:rFonts w:ascii="Times New Roman" w:hAnsi="Times New Roman" w:cs="Times New Roman"/>
          <w:sz w:val="28"/>
          <w:szCs w:val="28"/>
        </w:rPr>
        <w:t>ь</w:t>
      </w:r>
      <w:r w:rsidRPr="000B470E">
        <w:rPr>
          <w:rFonts w:ascii="Times New Roman" w:hAnsi="Times New Roman" w:cs="Times New Roman"/>
          <w:sz w:val="28"/>
          <w:szCs w:val="28"/>
        </w:rPr>
        <w:t>ный вес.</w:t>
      </w:r>
      <w:proofErr w:type="gramEnd"/>
      <w:r w:rsidRPr="000B470E">
        <w:rPr>
          <w:rFonts w:ascii="Times New Roman" w:hAnsi="Times New Roman" w:cs="Times New Roman"/>
          <w:sz w:val="28"/>
          <w:szCs w:val="28"/>
        </w:rPr>
        <w:t xml:space="preserve"> А также за счет доходов от продажи земельных участков и муниц</w:t>
      </w:r>
      <w:r w:rsidRPr="000B470E">
        <w:rPr>
          <w:rFonts w:ascii="Times New Roman" w:hAnsi="Times New Roman" w:cs="Times New Roman"/>
          <w:sz w:val="28"/>
          <w:szCs w:val="28"/>
        </w:rPr>
        <w:t>и</w:t>
      </w:r>
      <w:r w:rsidRPr="000B470E">
        <w:rPr>
          <w:rFonts w:ascii="Times New Roman" w:hAnsi="Times New Roman" w:cs="Times New Roman"/>
          <w:sz w:val="28"/>
          <w:szCs w:val="28"/>
        </w:rPr>
        <w:t>пального имущества.</w:t>
      </w:r>
    </w:p>
    <w:p w:rsidR="005408F1" w:rsidRPr="000B470E" w:rsidRDefault="005408F1" w:rsidP="005408F1">
      <w:pPr>
        <w:pStyle w:val="af2"/>
        <w:spacing w:before="0" w:after="0"/>
        <w:ind w:firstLine="709"/>
        <w:jc w:val="both"/>
        <w:rPr>
          <w:sz w:val="28"/>
          <w:szCs w:val="28"/>
        </w:rPr>
      </w:pPr>
      <w:r w:rsidRPr="000B470E">
        <w:rPr>
          <w:sz w:val="28"/>
          <w:szCs w:val="28"/>
        </w:rPr>
        <w:t xml:space="preserve"> Объем налоговых  и неналоговых доходов бюджета Орловского сельского поселения Орловского района за последние три года увеличивается. (2014 год в  сопоставимых условиях). Исполнение бюджета поселения по  налоговым нен</w:t>
      </w:r>
      <w:r w:rsidRPr="000B470E">
        <w:rPr>
          <w:sz w:val="28"/>
          <w:szCs w:val="28"/>
        </w:rPr>
        <w:t>а</w:t>
      </w:r>
      <w:r w:rsidRPr="000B470E">
        <w:rPr>
          <w:sz w:val="28"/>
          <w:szCs w:val="28"/>
        </w:rPr>
        <w:t>логовым доходам за 2016 год составило 101,2%, к первоначальному плану 101,1%.</w:t>
      </w:r>
    </w:p>
    <w:p w:rsidR="005408F1" w:rsidRPr="000B470E" w:rsidRDefault="005408F1" w:rsidP="005408F1">
      <w:pPr>
        <w:ind w:firstLine="709"/>
        <w:jc w:val="both"/>
        <w:rPr>
          <w:rFonts w:ascii="Times New Roman" w:hAnsi="Times New Roman" w:cs="Times New Roman"/>
          <w:sz w:val="28"/>
          <w:szCs w:val="28"/>
        </w:rPr>
      </w:pPr>
      <w:r w:rsidRPr="000B470E">
        <w:rPr>
          <w:rFonts w:ascii="Times New Roman" w:hAnsi="Times New Roman" w:cs="Times New Roman"/>
          <w:sz w:val="28"/>
          <w:szCs w:val="28"/>
        </w:rPr>
        <w:t xml:space="preserve"> Безвозмездные поступления в 2016 году составили  16868,7 тыс. руб. В динамике за три года наблюдается   снижение безвозмездных поступлений на  8,9% к уровню 2014 года.  Уровень </w:t>
      </w:r>
      <w:proofErr w:type="spellStart"/>
      <w:r w:rsidRPr="000B470E">
        <w:rPr>
          <w:rFonts w:ascii="Times New Roman" w:hAnsi="Times New Roman" w:cs="Times New Roman"/>
          <w:sz w:val="28"/>
          <w:szCs w:val="28"/>
        </w:rPr>
        <w:t>дотационности</w:t>
      </w:r>
      <w:proofErr w:type="spellEnd"/>
      <w:r w:rsidRPr="000B470E">
        <w:rPr>
          <w:rFonts w:ascii="Times New Roman" w:hAnsi="Times New Roman" w:cs="Times New Roman"/>
          <w:sz w:val="28"/>
          <w:szCs w:val="28"/>
        </w:rPr>
        <w:t xml:space="preserve">  сельского поселения  за 2014-2015 годы снижается. Уровень </w:t>
      </w:r>
      <w:proofErr w:type="spellStart"/>
      <w:r w:rsidRPr="000B470E">
        <w:rPr>
          <w:rFonts w:ascii="Times New Roman" w:hAnsi="Times New Roman" w:cs="Times New Roman"/>
          <w:sz w:val="28"/>
          <w:szCs w:val="28"/>
        </w:rPr>
        <w:t>дотационности</w:t>
      </w:r>
      <w:proofErr w:type="spellEnd"/>
      <w:r w:rsidRPr="000B470E">
        <w:rPr>
          <w:rFonts w:ascii="Times New Roman" w:hAnsi="Times New Roman" w:cs="Times New Roman"/>
          <w:sz w:val="28"/>
          <w:szCs w:val="28"/>
        </w:rPr>
        <w:t xml:space="preserve"> в течение всего анализиру</w:t>
      </w:r>
      <w:r w:rsidRPr="000B470E">
        <w:rPr>
          <w:rFonts w:ascii="Times New Roman" w:hAnsi="Times New Roman" w:cs="Times New Roman"/>
          <w:sz w:val="28"/>
          <w:szCs w:val="28"/>
        </w:rPr>
        <w:t>е</w:t>
      </w:r>
      <w:r w:rsidRPr="000B470E">
        <w:rPr>
          <w:rFonts w:ascii="Times New Roman" w:hAnsi="Times New Roman" w:cs="Times New Roman"/>
          <w:sz w:val="28"/>
          <w:szCs w:val="28"/>
        </w:rPr>
        <w:t>мого времени был более 60%, по этому показателю Орловское сельское посел</w:t>
      </w:r>
      <w:r w:rsidRPr="000B470E">
        <w:rPr>
          <w:rFonts w:ascii="Times New Roman" w:hAnsi="Times New Roman" w:cs="Times New Roman"/>
          <w:sz w:val="28"/>
          <w:szCs w:val="28"/>
        </w:rPr>
        <w:t>е</w:t>
      </w:r>
      <w:r w:rsidRPr="000B470E">
        <w:rPr>
          <w:rFonts w:ascii="Times New Roman" w:hAnsi="Times New Roman" w:cs="Times New Roman"/>
          <w:sz w:val="28"/>
          <w:szCs w:val="28"/>
        </w:rPr>
        <w:t>ние относится к группе высоко дотационных поселений и зависит от финансир</w:t>
      </w:r>
      <w:r w:rsidRPr="000B470E">
        <w:rPr>
          <w:rFonts w:ascii="Times New Roman" w:hAnsi="Times New Roman" w:cs="Times New Roman"/>
          <w:sz w:val="28"/>
          <w:szCs w:val="28"/>
        </w:rPr>
        <w:t>о</w:t>
      </w:r>
      <w:r w:rsidRPr="000B470E">
        <w:rPr>
          <w:rFonts w:ascii="Times New Roman" w:hAnsi="Times New Roman" w:cs="Times New Roman"/>
          <w:sz w:val="28"/>
          <w:szCs w:val="28"/>
        </w:rPr>
        <w:t xml:space="preserve">вания вышестоящих бюджетов. В 2016 году </w:t>
      </w:r>
      <w:proofErr w:type="spellStart"/>
      <w:r w:rsidRPr="000B470E">
        <w:rPr>
          <w:rFonts w:ascii="Times New Roman" w:hAnsi="Times New Roman" w:cs="Times New Roman"/>
          <w:sz w:val="28"/>
          <w:szCs w:val="28"/>
        </w:rPr>
        <w:t>дотационность</w:t>
      </w:r>
      <w:proofErr w:type="spellEnd"/>
      <w:r w:rsidRPr="000B470E">
        <w:rPr>
          <w:rFonts w:ascii="Times New Roman" w:hAnsi="Times New Roman" w:cs="Times New Roman"/>
          <w:sz w:val="28"/>
          <w:szCs w:val="28"/>
        </w:rPr>
        <w:t xml:space="preserve"> сельского поселения снизилась до 54 %. </w:t>
      </w:r>
    </w:p>
    <w:p w:rsidR="005408F1" w:rsidRPr="000B470E" w:rsidRDefault="005408F1" w:rsidP="005408F1">
      <w:pPr>
        <w:tabs>
          <w:tab w:val="left" w:pos="851"/>
        </w:tabs>
        <w:ind w:firstLine="709"/>
        <w:jc w:val="both"/>
        <w:rPr>
          <w:rFonts w:ascii="Times New Roman" w:hAnsi="Times New Roman" w:cs="Times New Roman"/>
          <w:sz w:val="28"/>
          <w:szCs w:val="28"/>
        </w:rPr>
      </w:pPr>
      <w:r w:rsidRPr="000B470E">
        <w:rPr>
          <w:rFonts w:ascii="Times New Roman" w:hAnsi="Times New Roman" w:cs="Times New Roman"/>
          <w:sz w:val="28"/>
          <w:szCs w:val="28"/>
        </w:rPr>
        <w:t xml:space="preserve"> Из вышеизложенного анализа просматривается тенденция увеличения д</w:t>
      </w:r>
      <w:r w:rsidRPr="000B470E">
        <w:rPr>
          <w:rFonts w:ascii="Times New Roman" w:hAnsi="Times New Roman" w:cs="Times New Roman"/>
          <w:sz w:val="28"/>
          <w:szCs w:val="28"/>
        </w:rPr>
        <w:t>о</w:t>
      </w:r>
      <w:r w:rsidRPr="000B470E">
        <w:rPr>
          <w:rFonts w:ascii="Times New Roman" w:hAnsi="Times New Roman" w:cs="Times New Roman"/>
          <w:sz w:val="28"/>
          <w:szCs w:val="28"/>
        </w:rPr>
        <w:t>ли собственных доходов в общем объеме доходов и уменьшения доли безво</w:t>
      </w:r>
      <w:r w:rsidRPr="000B470E">
        <w:rPr>
          <w:rFonts w:ascii="Times New Roman" w:hAnsi="Times New Roman" w:cs="Times New Roman"/>
          <w:sz w:val="28"/>
          <w:szCs w:val="28"/>
        </w:rPr>
        <w:t>з</w:t>
      </w:r>
      <w:r w:rsidRPr="000B470E">
        <w:rPr>
          <w:rFonts w:ascii="Times New Roman" w:hAnsi="Times New Roman" w:cs="Times New Roman"/>
          <w:sz w:val="28"/>
          <w:szCs w:val="28"/>
        </w:rPr>
        <w:t xml:space="preserve">мездных перечислений. </w:t>
      </w:r>
    </w:p>
    <w:p w:rsidR="005408F1" w:rsidRPr="000B470E" w:rsidRDefault="005408F1" w:rsidP="005408F1">
      <w:pPr>
        <w:ind w:firstLine="709"/>
        <w:jc w:val="both"/>
        <w:rPr>
          <w:rFonts w:ascii="Times New Roman" w:hAnsi="Times New Roman" w:cs="Times New Roman"/>
          <w:sz w:val="28"/>
          <w:szCs w:val="28"/>
        </w:rPr>
      </w:pPr>
      <w:r w:rsidRPr="000B470E">
        <w:rPr>
          <w:rFonts w:ascii="Times New Roman" w:hAnsi="Times New Roman" w:cs="Times New Roman"/>
          <w:sz w:val="28"/>
          <w:szCs w:val="28"/>
        </w:rPr>
        <w:t>Расходы бюджета Орловского сельского поселения на протяжении 2014-2016 имеют тенденции к снижению.  В разрезе функциональной классификации по годам  структура расходов представлена  в таблице.</w:t>
      </w:r>
    </w:p>
    <w:p w:rsidR="005408F1" w:rsidRPr="000B470E" w:rsidRDefault="005408F1" w:rsidP="005408F1">
      <w:pPr>
        <w:pStyle w:val="af4"/>
        <w:spacing w:before="0" w:line="276" w:lineRule="auto"/>
        <w:ind w:firstLine="0"/>
        <w:jc w:val="both"/>
        <w:rPr>
          <w:color w:val="auto"/>
          <w:sz w:val="28"/>
          <w:szCs w:val="28"/>
        </w:rPr>
      </w:pPr>
    </w:p>
    <w:p w:rsidR="005408F1" w:rsidRPr="000B470E" w:rsidRDefault="005408F1" w:rsidP="005408F1">
      <w:pPr>
        <w:pStyle w:val="af4"/>
        <w:spacing w:before="0" w:line="276" w:lineRule="auto"/>
        <w:ind w:firstLine="0"/>
        <w:jc w:val="center"/>
        <w:rPr>
          <w:b/>
          <w:color w:val="auto"/>
          <w:szCs w:val="24"/>
        </w:rPr>
      </w:pPr>
      <w:r w:rsidRPr="000B470E">
        <w:rPr>
          <w:b/>
          <w:color w:val="auto"/>
          <w:szCs w:val="24"/>
        </w:rPr>
        <w:t xml:space="preserve">Структура расходов бюджета Орловского сельского поселения Орловского района </w:t>
      </w:r>
    </w:p>
    <w:p w:rsidR="005408F1" w:rsidRPr="000B470E" w:rsidRDefault="005408F1" w:rsidP="005408F1">
      <w:pPr>
        <w:pStyle w:val="af4"/>
        <w:spacing w:before="0" w:line="276" w:lineRule="auto"/>
        <w:ind w:firstLine="0"/>
        <w:jc w:val="center"/>
        <w:rPr>
          <w:b/>
          <w:color w:val="auto"/>
        </w:rPr>
      </w:pPr>
      <w:r w:rsidRPr="000B470E">
        <w:rPr>
          <w:b/>
          <w:color w:val="auto"/>
          <w:szCs w:val="24"/>
        </w:rPr>
        <w:t xml:space="preserve">с 2014 по 2016 годы, </w:t>
      </w:r>
      <w:r w:rsidRPr="000B470E">
        <w:rPr>
          <w:b/>
          <w:color w:val="auto"/>
        </w:rPr>
        <w:t>тыс. рублей</w:t>
      </w:r>
    </w:p>
    <w:tbl>
      <w:tblPr>
        <w:tblW w:w="10095" w:type="dxa"/>
        <w:tblInd w:w="-252" w:type="dxa"/>
        <w:tblLook w:val="0000"/>
      </w:tblPr>
      <w:tblGrid>
        <w:gridCol w:w="3121"/>
        <w:gridCol w:w="698"/>
        <w:gridCol w:w="707"/>
        <w:gridCol w:w="1077"/>
        <w:gridCol w:w="766"/>
        <w:gridCol w:w="1066"/>
        <w:gridCol w:w="766"/>
        <w:gridCol w:w="1066"/>
        <w:gridCol w:w="828"/>
      </w:tblGrid>
      <w:tr w:rsidR="005408F1" w:rsidRPr="000B470E" w:rsidTr="00F42599">
        <w:trPr>
          <w:trHeight w:val="510"/>
        </w:trPr>
        <w:tc>
          <w:tcPr>
            <w:tcW w:w="3121" w:type="dxa"/>
            <w:tcBorders>
              <w:top w:val="single" w:sz="4" w:space="0" w:color="auto"/>
              <w:left w:val="single" w:sz="4" w:space="0" w:color="auto"/>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Наименование расхода</w:t>
            </w:r>
          </w:p>
        </w:tc>
        <w:tc>
          <w:tcPr>
            <w:tcW w:w="698" w:type="dxa"/>
            <w:tcBorders>
              <w:top w:val="single" w:sz="4" w:space="0" w:color="auto"/>
              <w:left w:val="nil"/>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sz w:val="20"/>
                <w:szCs w:val="20"/>
              </w:rPr>
            </w:pPr>
            <w:proofErr w:type="spellStart"/>
            <w:proofErr w:type="gramStart"/>
            <w:r w:rsidRPr="000B470E">
              <w:rPr>
                <w:rFonts w:ascii="Times New Roman" w:hAnsi="Times New Roman" w:cs="Times New Roman"/>
                <w:sz w:val="20"/>
                <w:szCs w:val="20"/>
              </w:rPr>
              <w:t>Раз-дел</w:t>
            </w:r>
            <w:proofErr w:type="spellEnd"/>
            <w:proofErr w:type="gramEnd"/>
          </w:p>
        </w:tc>
        <w:tc>
          <w:tcPr>
            <w:tcW w:w="707" w:type="dxa"/>
            <w:tcBorders>
              <w:top w:val="single" w:sz="4" w:space="0" w:color="auto"/>
              <w:left w:val="nil"/>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sz w:val="20"/>
                <w:szCs w:val="20"/>
              </w:rPr>
            </w:pPr>
            <w:proofErr w:type="spellStart"/>
            <w:r w:rsidRPr="000B470E">
              <w:rPr>
                <w:rFonts w:ascii="Times New Roman" w:hAnsi="Times New Roman" w:cs="Times New Roman"/>
                <w:sz w:val="20"/>
                <w:szCs w:val="20"/>
              </w:rPr>
              <w:t>Под-раз-дел</w:t>
            </w:r>
            <w:proofErr w:type="spellEnd"/>
          </w:p>
        </w:tc>
        <w:tc>
          <w:tcPr>
            <w:tcW w:w="1077" w:type="dxa"/>
            <w:tcBorders>
              <w:top w:val="single" w:sz="4" w:space="0" w:color="auto"/>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2014 (тыс</w:t>
            </w:r>
            <w:proofErr w:type="gramStart"/>
            <w:r w:rsidRPr="000B470E">
              <w:rPr>
                <w:rFonts w:ascii="Times New Roman" w:hAnsi="Times New Roman" w:cs="Times New Roman"/>
                <w:sz w:val="20"/>
                <w:szCs w:val="20"/>
              </w:rPr>
              <w:t>.р</w:t>
            </w:r>
            <w:proofErr w:type="gramEnd"/>
            <w:r w:rsidRPr="000B470E">
              <w:rPr>
                <w:rFonts w:ascii="Times New Roman" w:hAnsi="Times New Roman" w:cs="Times New Roman"/>
                <w:sz w:val="20"/>
                <w:szCs w:val="20"/>
              </w:rPr>
              <w:t>уб.)</w:t>
            </w:r>
          </w:p>
        </w:tc>
        <w:tc>
          <w:tcPr>
            <w:tcW w:w="766" w:type="dxa"/>
            <w:tcBorders>
              <w:top w:val="single" w:sz="4" w:space="0" w:color="auto"/>
              <w:left w:val="nil"/>
              <w:bottom w:val="single" w:sz="4" w:space="0" w:color="auto"/>
              <w:right w:val="single" w:sz="4" w:space="0" w:color="auto"/>
            </w:tcBorders>
            <w:shd w:val="clear" w:color="auto" w:fill="auto"/>
            <w:noWrap/>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w:t>
            </w:r>
          </w:p>
        </w:tc>
        <w:tc>
          <w:tcPr>
            <w:tcW w:w="1066" w:type="dxa"/>
            <w:tcBorders>
              <w:top w:val="single" w:sz="4" w:space="0" w:color="auto"/>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2015 (тыс</w:t>
            </w:r>
            <w:proofErr w:type="gramStart"/>
            <w:r w:rsidRPr="000B470E">
              <w:rPr>
                <w:rFonts w:ascii="Times New Roman" w:hAnsi="Times New Roman" w:cs="Times New Roman"/>
                <w:sz w:val="20"/>
                <w:szCs w:val="20"/>
              </w:rPr>
              <w:t>.р</w:t>
            </w:r>
            <w:proofErr w:type="gramEnd"/>
            <w:r w:rsidRPr="000B470E">
              <w:rPr>
                <w:rFonts w:ascii="Times New Roman" w:hAnsi="Times New Roman" w:cs="Times New Roman"/>
                <w:sz w:val="20"/>
                <w:szCs w:val="20"/>
              </w:rPr>
              <w:t>уб.)</w:t>
            </w:r>
          </w:p>
        </w:tc>
        <w:tc>
          <w:tcPr>
            <w:tcW w:w="766" w:type="dxa"/>
            <w:tcBorders>
              <w:top w:val="single" w:sz="4" w:space="0" w:color="auto"/>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w:t>
            </w:r>
          </w:p>
        </w:tc>
        <w:tc>
          <w:tcPr>
            <w:tcW w:w="1066" w:type="dxa"/>
            <w:tcBorders>
              <w:top w:val="single" w:sz="4" w:space="0" w:color="auto"/>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2016 (тыс</w:t>
            </w:r>
            <w:proofErr w:type="gramStart"/>
            <w:r w:rsidRPr="000B470E">
              <w:rPr>
                <w:rFonts w:ascii="Times New Roman" w:hAnsi="Times New Roman" w:cs="Times New Roman"/>
                <w:sz w:val="20"/>
                <w:szCs w:val="20"/>
              </w:rPr>
              <w:t>.р</w:t>
            </w:r>
            <w:proofErr w:type="gramEnd"/>
            <w:r w:rsidRPr="000B470E">
              <w:rPr>
                <w:rFonts w:ascii="Times New Roman" w:hAnsi="Times New Roman" w:cs="Times New Roman"/>
                <w:sz w:val="20"/>
                <w:szCs w:val="20"/>
              </w:rPr>
              <w:t>уб.)</w:t>
            </w:r>
          </w:p>
        </w:tc>
        <w:tc>
          <w:tcPr>
            <w:tcW w:w="828" w:type="dxa"/>
            <w:tcBorders>
              <w:top w:val="single" w:sz="4" w:space="0" w:color="auto"/>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w:t>
            </w:r>
          </w:p>
        </w:tc>
      </w:tr>
      <w:tr w:rsidR="005408F1" w:rsidRPr="000B470E" w:rsidTr="00F42599">
        <w:trPr>
          <w:trHeight w:val="255"/>
        </w:trPr>
        <w:tc>
          <w:tcPr>
            <w:tcW w:w="3121" w:type="dxa"/>
            <w:tcBorders>
              <w:top w:val="nil"/>
              <w:left w:val="single" w:sz="4" w:space="0" w:color="auto"/>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1</w:t>
            </w:r>
          </w:p>
        </w:tc>
        <w:tc>
          <w:tcPr>
            <w:tcW w:w="698" w:type="dxa"/>
            <w:tcBorders>
              <w:top w:val="nil"/>
              <w:left w:val="nil"/>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2</w:t>
            </w:r>
          </w:p>
        </w:tc>
        <w:tc>
          <w:tcPr>
            <w:tcW w:w="707" w:type="dxa"/>
            <w:tcBorders>
              <w:top w:val="nil"/>
              <w:left w:val="nil"/>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3</w:t>
            </w:r>
          </w:p>
        </w:tc>
        <w:tc>
          <w:tcPr>
            <w:tcW w:w="1077" w:type="dxa"/>
            <w:tcBorders>
              <w:top w:val="nil"/>
              <w:left w:val="nil"/>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4</w:t>
            </w:r>
          </w:p>
        </w:tc>
        <w:tc>
          <w:tcPr>
            <w:tcW w:w="766"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rPr>
                <w:rFonts w:ascii="Times New Roman" w:hAnsi="Times New Roman" w:cs="Times New Roman"/>
                <w:sz w:val="20"/>
                <w:szCs w:val="20"/>
              </w:rPr>
            </w:pPr>
            <w:r w:rsidRPr="000B470E">
              <w:rPr>
                <w:rFonts w:ascii="Times New Roman" w:hAnsi="Times New Roman" w:cs="Times New Roman"/>
                <w:sz w:val="20"/>
                <w:szCs w:val="20"/>
              </w:rPr>
              <w:t> </w:t>
            </w:r>
          </w:p>
        </w:tc>
        <w:tc>
          <w:tcPr>
            <w:tcW w:w="1066"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rPr>
                <w:rFonts w:ascii="Times New Roman" w:hAnsi="Times New Roman" w:cs="Times New Roman"/>
                <w:sz w:val="20"/>
                <w:szCs w:val="20"/>
              </w:rPr>
            </w:pPr>
            <w:r w:rsidRPr="000B470E">
              <w:rPr>
                <w:rFonts w:ascii="Times New Roman" w:hAnsi="Times New Roman" w:cs="Times New Roman"/>
                <w:sz w:val="20"/>
                <w:szCs w:val="20"/>
              </w:rPr>
              <w:t> </w:t>
            </w:r>
          </w:p>
        </w:tc>
        <w:tc>
          <w:tcPr>
            <w:tcW w:w="766"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rPr>
                <w:rFonts w:ascii="Times New Roman" w:hAnsi="Times New Roman" w:cs="Times New Roman"/>
                <w:sz w:val="20"/>
                <w:szCs w:val="20"/>
              </w:rPr>
            </w:pPr>
            <w:r w:rsidRPr="000B470E">
              <w:rPr>
                <w:rFonts w:ascii="Times New Roman" w:hAnsi="Times New Roman" w:cs="Times New Roman"/>
                <w:sz w:val="20"/>
                <w:szCs w:val="20"/>
              </w:rPr>
              <w:t> </w:t>
            </w:r>
          </w:p>
        </w:tc>
        <w:tc>
          <w:tcPr>
            <w:tcW w:w="1066"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rPr>
                <w:rFonts w:ascii="Times New Roman" w:hAnsi="Times New Roman" w:cs="Times New Roman"/>
                <w:sz w:val="20"/>
                <w:szCs w:val="20"/>
              </w:rPr>
            </w:pPr>
            <w:r w:rsidRPr="000B470E">
              <w:rPr>
                <w:rFonts w:ascii="Times New Roman" w:hAnsi="Times New Roman" w:cs="Times New Roman"/>
                <w:sz w:val="20"/>
                <w:szCs w:val="20"/>
              </w:rPr>
              <w:t> </w:t>
            </w:r>
          </w:p>
        </w:tc>
        <w:tc>
          <w:tcPr>
            <w:tcW w:w="828"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rPr>
                <w:rFonts w:ascii="Times New Roman" w:hAnsi="Times New Roman" w:cs="Times New Roman"/>
                <w:sz w:val="20"/>
                <w:szCs w:val="20"/>
              </w:rPr>
            </w:pPr>
            <w:r w:rsidRPr="000B470E">
              <w:rPr>
                <w:rFonts w:ascii="Times New Roman" w:hAnsi="Times New Roman" w:cs="Times New Roman"/>
                <w:sz w:val="20"/>
                <w:szCs w:val="20"/>
              </w:rPr>
              <w:t> </w:t>
            </w:r>
          </w:p>
        </w:tc>
      </w:tr>
      <w:tr w:rsidR="005408F1" w:rsidRPr="000B470E" w:rsidTr="00F42599">
        <w:trPr>
          <w:trHeight w:val="660"/>
        </w:trPr>
        <w:tc>
          <w:tcPr>
            <w:tcW w:w="3121" w:type="dxa"/>
            <w:tcBorders>
              <w:top w:val="nil"/>
              <w:left w:val="single" w:sz="4" w:space="0" w:color="auto"/>
              <w:bottom w:val="single" w:sz="4" w:space="0" w:color="auto"/>
              <w:right w:val="single" w:sz="4" w:space="0" w:color="auto"/>
            </w:tcBorders>
            <w:shd w:val="clear" w:color="auto" w:fill="auto"/>
          </w:tcPr>
          <w:p w:rsidR="005408F1" w:rsidRPr="000B470E" w:rsidRDefault="005408F1" w:rsidP="00F42599">
            <w:pPr>
              <w:ind w:left="-273"/>
              <w:jc w:val="center"/>
              <w:rPr>
                <w:rFonts w:ascii="Times New Roman" w:hAnsi="Times New Roman" w:cs="Times New Roman"/>
                <w:b/>
                <w:bCs/>
                <w:sz w:val="20"/>
                <w:szCs w:val="20"/>
              </w:rPr>
            </w:pPr>
            <w:r w:rsidRPr="000B470E">
              <w:rPr>
                <w:rFonts w:ascii="Times New Roman" w:hAnsi="Times New Roman" w:cs="Times New Roman"/>
                <w:b/>
                <w:bCs/>
                <w:sz w:val="20"/>
                <w:szCs w:val="20"/>
              </w:rPr>
              <w:t>Всего расходов</w:t>
            </w:r>
          </w:p>
        </w:tc>
        <w:tc>
          <w:tcPr>
            <w:tcW w:w="698"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00</w:t>
            </w:r>
          </w:p>
        </w:tc>
        <w:tc>
          <w:tcPr>
            <w:tcW w:w="70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00</w:t>
            </w:r>
          </w:p>
        </w:tc>
        <w:tc>
          <w:tcPr>
            <w:tcW w:w="107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27055</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100,00</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23855,3</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100,00</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26306,8</w:t>
            </w:r>
          </w:p>
        </w:tc>
        <w:tc>
          <w:tcPr>
            <w:tcW w:w="828"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100,00</w:t>
            </w:r>
          </w:p>
        </w:tc>
      </w:tr>
      <w:tr w:rsidR="005408F1" w:rsidRPr="000B470E" w:rsidTr="00F42599">
        <w:trPr>
          <w:trHeight w:val="255"/>
        </w:trPr>
        <w:tc>
          <w:tcPr>
            <w:tcW w:w="3121" w:type="dxa"/>
            <w:tcBorders>
              <w:top w:val="nil"/>
              <w:left w:val="single" w:sz="4" w:space="0" w:color="auto"/>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Общегосударственные вопросы</w:t>
            </w:r>
          </w:p>
        </w:tc>
        <w:tc>
          <w:tcPr>
            <w:tcW w:w="698"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01</w:t>
            </w:r>
          </w:p>
        </w:tc>
        <w:tc>
          <w:tcPr>
            <w:tcW w:w="70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00</w:t>
            </w:r>
          </w:p>
        </w:tc>
        <w:tc>
          <w:tcPr>
            <w:tcW w:w="107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9471,7</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35</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10638,7</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44,6</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11797,0</w:t>
            </w:r>
          </w:p>
        </w:tc>
        <w:tc>
          <w:tcPr>
            <w:tcW w:w="828"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44,8</w:t>
            </w:r>
          </w:p>
        </w:tc>
      </w:tr>
      <w:tr w:rsidR="005408F1" w:rsidRPr="000B470E" w:rsidTr="00F42599">
        <w:trPr>
          <w:trHeight w:val="255"/>
        </w:trPr>
        <w:tc>
          <w:tcPr>
            <w:tcW w:w="3121" w:type="dxa"/>
            <w:tcBorders>
              <w:top w:val="nil"/>
              <w:left w:val="single" w:sz="4" w:space="0" w:color="auto"/>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Национальная оборона</w:t>
            </w:r>
          </w:p>
        </w:tc>
        <w:tc>
          <w:tcPr>
            <w:tcW w:w="698"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02</w:t>
            </w:r>
          </w:p>
        </w:tc>
        <w:tc>
          <w:tcPr>
            <w:tcW w:w="70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00</w:t>
            </w:r>
          </w:p>
        </w:tc>
        <w:tc>
          <w:tcPr>
            <w:tcW w:w="107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144,7</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0,53</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151,4</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0,63</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161,6</w:t>
            </w:r>
          </w:p>
        </w:tc>
        <w:tc>
          <w:tcPr>
            <w:tcW w:w="828"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0,61</w:t>
            </w:r>
          </w:p>
        </w:tc>
      </w:tr>
      <w:tr w:rsidR="005408F1" w:rsidRPr="000B470E" w:rsidTr="00F42599">
        <w:trPr>
          <w:trHeight w:val="510"/>
        </w:trPr>
        <w:tc>
          <w:tcPr>
            <w:tcW w:w="3121" w:type="dxa"/>
            <w:tcBorders>
              <w:top w:val="nil"/>
              <w:left w:val="single" w:sz="4" w:space="0" w:color="auto"/>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Национальная безопасность и правоохранительная деятел</w:t>
            </w:r>
            <w:r w:rsidRPr="000B470E">
              <w:rPr>
                <w:rFonts w:ascii="Times New Roman" w:hAnsi="Times New Roman" w:cs="Times New Roman"/>
                <w:b/>
                <w:bCs/>
                <w:sz w:val="20"/>
                <w:szCs w:val="20"/>
              </w:rPr>
              <w:t>ь</w:t>
            </w:r>
            <w:r w:rsidRPr="000B470E">
              <w:rPr>
                <w:rFonts w:ascii="Times New Roman" w:hAnsi="Times New Roman" w:cs="Times New Roman"/>
                <w:b/>
                <w:bCs/>
                <w:sz w:val="20"/>
                <w:szCs w:val="20"/>
              </w:rPr>
              <w:t>ность</w:t>
            </w:r>
          </w:p>
        </w:tc>
        <w:tc>
          <w:tcPr>
            <w:tcW w:w="698"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03</w:t>
            </w:r>
          </w:p>
        </w:tc>
        <w:tc>
          <w:tcPr>
            <w:tcW w:w="70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00</w:t>
            </w:r>
          </w:p>
        </w:tc>
        <w:tc>
          <w:tcPr>
            <w:tcW w:w="107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439,7</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1,62</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p>
        </w:tc>
        <w:tc>
          <w:tcPr>
            <w:tcW w:w="828"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jc w:val="center"/>
              <w:rPr>
                <w:rFonts w:ascii="Times New Roman" w:hAnsi="Times New Roman" w:cs="Times New Roman"/>
                <w:sz w:val="20"/>
                <w:szCs w:val="20"/>
              </w:rPr>
            </w:pPr>
          </w:p>
        </w:tc>
      </w:tr>
      <w:tr w:rsidR="005408F1" w:rsidRPr="000B470E" w:rsidTr="00F42599">
        <w:trPr>
          <w:trHeight w:val="255"/>
        </w:trPr>
        <w:tc>
          <w:tcPr>
            <w:tcW w:w="3121" w:type="dxa"/>
            <w:tcBorders>
              <w:top w:val="nil"/>
              <w:left w:val="single" w:sz="4" w:space="0" w:color="auto"/>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Национальная экономика</w:t>
            </w:r>
          </w:p>
        </w:tc>
        <w:tc>
          <w:tcPr>
            <w:tcW w:w="698"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04</w:t>
            </w:r>
          </w:p>
        </w:tc>
        <w:tc>
          <w:tcPr>
            <w:tcW w:w="70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00</w:t>
            </w:r>
          </w:p>
        </w:tc>
        <w:tc>
          <w:tcPr>
            <w:tcW w:w="107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2640,5</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9,75</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1148,1</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4,8</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1004,7</w:t>
            </w:r>
          </w:p>
        </w:tc>
        <w:tc>
          <w:tcPr>
            <w:tcW w:w="828"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3,8</w:t>
            </w:r>
          </w:p>
        </w:tc>
      </w:tr>
      <w:tr w:rsidR="005408F1" w:rsidRPr="000B470E" w:rsidTr="00F42599">
        <w:trPr>
          <w:trHeight w:val="255"/>
        </w:trPr>
        <w:tc>
          <w:tcPr>
            <w:tcW w:w="3121" w:type="dxa"/>
            <w:tcBorders>
              <w:top w:val="nil"/>
              <w:left w:val="single" w:sz="4" w:space="0" w:color="auto"/>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Жилищно-коммунальное х</w:t>
            </w:r>
            <w:r w:rsidRPr="000B470E">
              <w:rPr>
                <w:rFonts w:ascii="Times New Roman" w:hAnsi="Times New Roman" w:cs="Times New Roman"/>
                <w:b/>
                <w:bCs/>
                <w:sz w:val="20"/>
                <w:szCs w:val="20"/>
              </w:rPr>
              <w:t>о</w:t>
            </w:r>
            <w:r w:rsidRPr="000B470E">
              <w:rPr>
                <w:rFonts w:ascii="Times New Roman" w:hAnsi="Times New Roman" w:cs="Times New Roman"/>
                <w:b/>
                <w:bCs/>
                <w:sz w:val="20"/>
                <w:szCs w:val="20"/>
              </w:rPr>
              <w:t>зяйство</w:t>
            </w:r>
          </w:p>
        </w:tc>
        <w:tc>
          <w:tcPr>
            <w:tcW w:w="698"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05</w:t>
            </w:r>
          </w:p>
        </w:tc>
        <w:tc>
          <w:tcPr>
            <w:tcW w:w="70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00</w:t>
            </w:r>
          </w:p>
        </w:tc>
        <w:tc>
          <w:tcPr>
            <w:tcW w:w="107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2038,6</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7,53</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1654,9</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6,9</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3508,7</w:t>
            </w:r>
          </w:p>
        </w:tc>
        <w:tc>
          <w:tcPr>
            <w:tcW w:w="828"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13,3</w:t>
            </w:r>
          </w:p>
        </w:tc>
      </w:tr>
      <w:tr w:rsidR="005408F1" w:rsidRPr="000B470E" w:rsidTr="00F42599">
        <w:trPr>
          <w:trHeight w:val="255"/>
        </w:trPr>
        <w:tc>
          <w:tcPr>
            <w:tcW w:w="3121" w:type="dxa"/>
            <w:tcBorders>
              <w:top w:val="nil"/>
              <w:left w:val="single" w:sz="4" w:space="0" w:color="auto"/>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Охрана окружающей среды</w:t>
            </w:r>
          </w:p>
        </w:tc>
        <w:tc>
          <w:tcPr>
            <w:tcW w:w="698"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06</w:t>
            </w:r>
          </w:p>
        </w:tc>
        <w:tc>
          <w:tcPr>
            <w:tcW w:w="70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00</w:t>
            </w:r>
          </w:p>
        </w:tc>
        <w:tc>
          <w:tcPr>
            <w:tcW w:w="107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180</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0,66</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73,8</w:t>
            </w:r>
          </w:p>
        </w:tc>
        <w:tc>
          <w:tcPr>
            <w:tcW w:w="828"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0,28</w:t>
            </w:r>
          </w:p>
        </w:tc>
      </w:tr>
      <w:tr w:rsidR="005408F1" w:rsidRPr="000B470E" w:rsidTr="00F42599">
        <w:trPr>
          <w:trHeight w:val="255"/>
        </w:trPr>
        <w:tc>
          <w:tcPr>
            <w:tcW w:w="3121" w:type="dxa"/>
            <w:tcBorders>
              <w:top w:val="nil"/>
              <w:left w:val="single" w:sz="4" w:space="0" w:color="auto"/>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Образование</w:t>
            </w:r>
          </w:p>
        </w:tc>
        <w:tc>
          <w:tcPr>
            <w:tcW w:w="698"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07</w:t>
            </w:r>
          </w:p>
        </w:tc>
        <w:tc>
          <w:tcPr>
            <w:tcW w:w="70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00</w:t>
            </w:r>
          </w:p>
        </w:tc>
        <w:tc>
          <w:tcPr>
            <w:tcW w:w="107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27</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0,09</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p>
        </w:tc>
        <w:tc>
          <w:tcPr>
            <w:tcW w:w="828"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jc w:val="center"/>
              <w:rPr>
                <w:rFonts w:ascii="Times New Roman" w:hAnsi="Times New Roman" w:cs="Times New Roman"/>
                <w:sz w:val="20"/>
                <w:szCs w:val="20"/>
              </w:rPr>
            </w:pPr>
          </w:p>
        </w:tc>
      </w:tr>
      <w:tr w:rsidR="005408F1" w:rsidRPr="000B470E" w:rsidTr="00F42599">
        <w:trPr>
          <w:trHeight w:val="255"/>
        </w:trPr>
        <w:tc>
          <w:tcPr>
            <w:tcW w:w="3121" w:type="dxa"/>
            <w:tcBorders>
              <w:top w:val="nil"/>
              <w:left w:val="single" w:sz="4" w:space="0" w:color="auto"/>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Культура, кинематография</w:t>
            </w:r>
          </w:p>
        </w:tc>
        <w:tc>
          <w:tcPr>
            <w:tcW w:w="698"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08</w:t>
            </w:r>
          </w:p>
        </w:tc>
        <w:tc>
          <w:tcPr>
            <w:tcW w:w="70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00</w:t>
            </w:r>
          </w:p>
        </w:tc>
        <w:tc>
          <w:tcPr>
            <w:tcW w:w="107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11535,3</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42,6</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9378,6</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39,3</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9116,9</w:t>
            </w:r>
          </w:p>
        </w:tc>
        <w:tc>
          <w:tcPr>
            <w:tcW w:w="828"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34,7</w:t>
            </w:r>
          </w:p>
        </w:tc>
      </w:tr>
      <w:tr w:rsidR="005408F1" w:rsidRPr="000B470E" w:rsidTr="00F42599">
        <w:trPr>
          <w:trHeight w:val="255"/>
        </w:trPr>
        <w:tc>
          <w:tcPr>
            <w:tcW w:w="3121" w:type="dxa"/>
            <w:tcBorders>
              <w:top w:val="nil"/>
              <w:left w:val="single" w:sz="4" w:space="0" w:color="auto"/>
              <w:bottom w:val="single" w:sz="4" w:space="0" w:color="auto"/>
              <w:right w:val="single" w:sz="4" w:space="0" w:color="auto"/>
            </w:tcBorders>
            <w:shd w:val="clear" w:color="auto" w:fill="auto"/>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Социальная политика</w:t>
            </w:r>
          </w:p>
        </w:tc>
        <w:tc>
          <w:tcPr>
            <w:tcW w:w="698"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10</w:t>
            </w:r>
          </w:p>
        </w:tc>
        <w:tc>
          <w:tcPr>
            <w:tcW w:w="70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00</w:t>
            </w:r>
          </w:p>
        </w:tc>
        <w:tc>
          <w:tcPr>
            <w:tcW w:w="1077"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577,4</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2,13</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883,4</w:t>
            </w:r>
          </w:p>
        </w:tc>
        <w:tc>
          <w:tcPr>
            <w:tcW w:w="7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3,7</w:t>
            </w:r>
          </w:p>
        </w:tc>
        <w:tc>
          <w:tcPr>
            <w:tcW w:w="1066" w:type="dxa"/>
            <w:tcBorders>
              <w:top w:val="nil"/>
              <w:left w:val="nil"/>
              <w:bottom w:val="single" w:sz="4" w:space="0" w:color="auto"/>
              <w:right w:val="single" w:sz="4" w:space="0" w:color="auto"/>
            </w:tcBorders>
            <w:shd w:val="clear" w:color="auto" w:fill="auto"/>
            <w:vAlign w:val="bottom"/>
          </w:tcPr>
          <w:p w:rsidR="005408F1" w:rsidRPr="000B470E" w:rsidRDefault="005408F1" w:rsidP="00F42599">
            <w:pPr>
              <w:jc w:val="center"/>
              <w:rPr>
                <w:rFonts w:ascii="Times New Roman" w:hAnsi="Times New Roman" w:cs="Times New Roman"/>
                <w:b/>
                <w:bCs/>
                <w:sz w:val="20"/>
                <w:szCs w:val="20"/>
              </w:rPr>
            </w:pPr>
            <w:r w:rsidRPr="000B470E">
              <w:rPr>
                <w:rFonts w:ascii="Times New Roman" w:hAnsi="Times New Roman" w:cs="Times New Roman"/>
                <w:b/>
                <w:bCs/>
                <w:sz w:val="20"/>
                <w:szCs w:val="20"/>
              </w:rPr>
              <w:t>644,1</w:t>
            </w:r>
          </w:p>
        </w:tc>
        <w:tc>
          <w:tcPr>
            <w:tcW w:w="828" w:type="dxa"/>
            <w:tcBorders>
              <w:top w:val="nil"/>
              <w:left w:val="nil"/>
              <w:bottom w:val="single" w:sz="4" w:space="0" w:color="auto"/>
              <w:right w:val="single" w:sz="4" w:space="0" w:color="auto"/>
            </w:tcBorders>
            <w:shd w:val="clear" w:color="auto" w:fill="auto"/>
            <w:noWrap/>
            <w:vAlign w:val="bottom"/>
          </w:tcPr>
          <w:p w:rsidR="005408F1" w:rsidRPr="000B470E" w:rsidRDefault="005408F1" w:rsidP="00F42599">
            <w:pPr>
              <w:jc w:val="center"/>
              <w:rPr>
                <w:rFonts w:ascii="Times New Roman" w:hAnsi="Times New Roman" w:cs="Times New Roman"/>
                <w:sz w:val="20"/>
                <w:szCs w:val="20"/>
              </w:rPr>
            </w:pPr>
            <w:r w:rsidRPr="000B470E">
              <w:rPr>
                <w:rFonts w:ascii="Times New Roman" w:hAnsi="Times New Roman" w:cs="Times New Roman"/>
                <w:sz w:val="20"/>
                <w:szCs w:val="20"/>
              </w:rPr>
              <w:t>2,4</w:t>
            </w:r>
          </w:p>
        </w:tc>
      </w:tr>
    </w:tbl>
    <w:p w:rsidR="005408F1" w:rsidRPr="000B470E" w:rsidRDefault="005408F1" w:rsidP="005408F1">
      <w:pPr>
        <w:spacing w:line="276" w:lineRule="auto"/>
        <w:ind w:firstLine="709"/>
        <w:jc w:val="both"/>
        <w:rPr>
          <w:rFonts w:ascii="Times New Roman" w:hAnsi="Times New Roman" w:cs="Times New Roman"/>
          <w:sz w:val="20"/>
          <w:szCs w:val="20"/>
        </w:rPr>
      </w:pPr>
    </w:p>
    <w:p w:rsidR="005408F1" w:rsidRPr="000B470E" w:rsidRDefault="005408F1" w:rsidP="005408F1">
      <w:pPr>
        <w:ind w:firstLine="709"/>
        <w:jc w:val="both"/>
        <w:rPr>
          <w:rFonts w:ascii="Times New Roman" w:hAnsi="Times New Roman" w:cs="Times New Roman"/>
          <w:sz w:val="28"/>
          <w:szCs w:val="28"/>
        </w:rPr>
      </w:pPr>
      <w:r w:rsidRPr="000B470E">
        <w:rPr>
          <w:rFonts w:ascii="Times New Roman" w:hAnsi="Times New Roman" w:cs="Times New Roman"/>
          <w:sz w:val="28"/>
          <w:szCs w:val="28"/>
        </w:rPr>
        <w:t>Расходы бюджета характеризуются ярко выраженной социальной напра</w:t>
      </w:r>
      <w:r w:rsidRPr="000B470E">
        <w:rPr>
          <w:rFonts w:ascii="Times New Roman" w:hAnsi="Times New Roman" w:cs="Times New Roman"/>
          <w:sz w:val="28"/>
          <w:szCs w:val="28"/>
        </w:rPr>
        <w:t>в</w:t>
      </w:r>
      <w:r w:rsidRPr="000B470E">
        <w:rPr>
          <w:rFonts w:ascii="Times New Roman" w:hAnsi="Times New Roman" w:cs="Times New Roman"/>
          <w:sz w:val="28"/>
          <w:szCs w:val="28"/>
        </w:rPr>
        <w:t xml:space="preserve">ленностью. </w:t>
      </w:r>
      <w:proofErr w:type="gramStart"/>
      <w:r w:rsidRPr="000B470E">
        <w:rPr>
          <w:rFonts w:ascii="Times New Roman" w:hAnsi="Times New Roman" w:cs="Times New Roman"/>
          <w:sz w:val="28"/>
          <w:szCs w:val="28"/>
        </w:rPr>
        <w:t>Основную долю расходов бюджета в 2014-2016 годах составляют расходы на социально-культурную сферу, причем более 34,7% из них составл</w:t>
      </w:r>
      <w:r w:rsidRPr="000B470E">
        <w:rPr>
          <w:rFonts w:ascii="Times New Roman" w:hAnsi="Times New Roman" w:cs="Times New Roman"/>
          <w:sz w:val="28"/>
          <w:szCs w:val="28"/>
        </w:rPr>
        <w:t>я</w:t>
      </w:r>
      <w:r w:rsidRPr="000B470E">
        <w:rPr>
          <w:rFonts w:ascii="Times New Roman" w:hAnsi="Times New Roman" w:cs="Times New Roman"/>
          <w:sz w:val="28"/>
          <w:szCs w:val="28"/>
        </w:rPr>
        <w:t>ют расходы по разделу 08 «Культура, кинематография» и на «Общегосударс</w:t>
      </w:r>
      <w:r w:rsidRPr="000B470E">
        <w:rPr>
          <w:rFonts w:ascii="Times New Roman" w:hAnsi="Times New Roman" w:cs="Times New Roman"/>
          <w:sz w:val="28"/>
          <w:szCs w:val="28"/>
        </w:rPr>
        <w:t>т</w:t>
      </w:r>
      <w:r w:rsidRPr="000B470E">
        <w:rPr>
          <w:rFonts w:ascii="Times New Roman" w:hAnsi="Times New Roman" w:cs="Times New Roman"/>
          <w:sz w:val="28"/>
          <w:szCs w:val="28"/>
        </w:rPr>
        <w:t>венные расходы» 44,8 %. Увеличение в 2015 году по разделу 01 на 9,6% пр</w:t>
      </w:r>
      <w:r w:rsidRPr="000B470E">
        <w:rPr>
          <w:rFonts w:ascii="Times New Roman" w:hAnsi="Times New Roman" w:cs="Times New Roman"/>
          <w:sz w:val="28"/>
          <w:szCs w:val="28"/>
        </w:rPr>
        <w:t>о</w:t>
      </w:r>
      <w:r w:rsidRPr="000B470E">
        <w:rPr>
          <w:rFonts w:ascii="Times New Roman" w:hAnsi="Times New Roman" w:cs="Times New Roman"/>
          <w:sz w:val="28"/>
          <w:szCs w:val="28"/>
        </w:rPr>
        <w:t>изошло в результате передачи расходов по обслуживающему персоналу клубных учреждений в администрацию Орловского сельского поселения, а по разделу 08 «Культура» на 3,3</w:t>
      </w:r>
      <w:proofErr w:type="gramEnd"/>
      <w:r w:rsidRPr="000B470E">
        <w:rPr>
          <w:rFonts w:ascii="Times New Roman" w:hAnsi="Times New Roman" w:cs="Times New Roman"/>
          <w:sz w:val="28"/>
          <w:szCs w:val="28"/>
        </w:rPr>
        <w:t>% произошло уменьшение.</w:t>
      </w:r>
    </w:p>
    <w:p w:rsidR="005408F1" w:rsidRPr="000B470E" w:rsidRDefault="005408F1" w:rsidP="005408F1">
      <w:pPr>
        <w:ind w:firstLine="709"/>
        <w:jc w:val="both"/>
        <w:rPr>
          <w:rFonts w:ascii="Times New Roman" w:hAnsi="Times New Roman" w:cs="Times New Roman"/>
          <w:sz w:val="28"/>
          <w:szCs w:val="28"/>
        </w:rPr>
      </w:pPr>
      <w:r w:rsidRPr="000B470E">
        <w:rPr>
          <w:rFonts w:ascii="Times New Roman" w:hAnsi="Times New Roman" w:cs="Times New Roman"/>
          <w:sz w:val="28"/>
          <w:szCs w:val="28"/>
        </w:rPr>
        <w:t>Значительную долю расходов бюджета составляют расходы по разделу «Общегосударственные вопросы», направленные на обеспечение деятельности органов муниципального управления. По разделу «Национальная экономика» основную долю составляют расходы по дорожному фонду. В 2016 году отмеч</w:t>
      </w:r>
      <w:r w:rsidRPr="000B470E">
        <w:rPr>
          <w:rFonts w:ascii="Times New Roman" w:hAnsi="Times New Roman" w:cs="Times New Roman"/>
          <w:sz w:val="28"/>
          <w:szCs w:val="28"/>
        </w:rPr>
        <w:t>а</w:t>
      </w:r>
      <w:r w:rsidRPr="000B470E">
        <w:rPr>
          <w:rFonts w:ascii="Times New Roman" w:hAnsi="Times New Roman" w:cs="Times New Roman"/>
          <w:sz w:val="28"/>
          <w:szCs w:val="28"/>
        </w:rPr>
        <w:t xml:space="preserve">ется снижение по сравнению с 2014 годом с 9,75% до 3,8%. </w:t>
      </w:r>
    </w:p>
    <w:p w:rsidR="005408F1" w:rsidRPr="000B470E" w:rsidRDefault="005408F1" w:rsidP="005408F1">
      <w:pPr>
        <w:jc w:val="both"/>
        <w:rPr>
          <w:rFonts w:ascii="Times New Roman" w:hAnsi="Times New Roman" w:cs="Times New Roman"/>
          <w:sz w:val="28"/>
          <w:szCs w:val="28"/>
        </w:rPr>
      </w:pPr>
      <w:r w:rsidRPr="000B470E">
        <w:rPr>
          <w:rFonts w:ascii="Times New Roman" w:hAnsi="Times New Roman" w:cs="Times New Roman"/>
          <w:sz w:val="28"/>
          <w:szCs w:val="28"/>
        </w:rPr>
        <w:t>Расходы по разделу 10 «Социальная политика» по годам отмечается рост по сравнению к 2014 г на 0,27%. В 2015 году прошли расходы по финансированию мероприятий подпрограммы «Обеспечение  жильем молодых семей» федерал</w:t>
      </w:r>
      <w:r w:rsidRPr="000B470E">
        <w:rPr>
          <w:rFonts w:ascii="Times New Roman" w:hAnsi="Times New Roman" w:cs="Times New Roman"/>
          <w:sz w:val="28"/>
          <w:szCs w:val="28"/>
        </w:rPr>
        <w:t>ь</w:t>
      </w:r>
      <w:r w:rsidRPr="000B470E">
        <w:rPr>
          <w:rFonts w:ascii="Times New Roman" w:hAnsi="Times New Roman" w:cs="Times New Roman"/>
          <w:sz w:val="28"/>
          <w:szCs w:val="28"/>
        </w:rPr>
        <w:t xml:space="preserve">ной целевой программы «Жилище» на 2011 - 2015 годы»  </w:t>
      </w:r>
    </w:p>
    <w:p w:rsidR="005408F1" w:rsidRPr="000B470E" w:rsidRDefault="005408F1" w:rsidP="000B470E">
      <w:pPr>
        <w:ind w:firstLine="709"/>
        <w:jc w:val="both"/>
        <w:rPr>
          <w:rFonts w:ascii="Times New Roman" w:hAnsi="Times New Roman" w:cs="Times New Roman"/>
          <w:sz w:val="28"/>
          <w:szCs w:val="28"/>
        </w:rPr>
      </w:pPr>
      <w:r w:rsidRPr="000B470E">
        <w:rPr>
          <w:rFonts w:ascii="Times New Roman" w:hAnsi="Times New Roman" w:cs="Times New Roman"/>
          <w:sz w:val="28"/>
          <w:szCs w:val="28"/>
        </w:rPr>
        <w:lastRenderedPageBreak/>
        <w:t>Орловское сельское поселение является муниципальным образованием с ограниченным налоговым потенциалом, существенным объёмом социальных расходов и высокой потребностью в капитальных вложениях практически во все области деятельности. При формировании  бюджета сельского поселения и пр</w:t>
      </w:r>
      <w:r w:rsidRPr="000B470E">
        <w:rPr>
          <w:rFonts w:ascii="Times New Roman" w:hAnsi="Times New Roman" w:cs="Times New Roman"/>
          <w:sz w:val="28"/>
          <w:szCs w:val="28"/>
        </w:rPr>
        <w:t>и</w:t>
      </w:r>
      <w:r w:rsidRPr="000B470E">
        <w:rPr>
          <w:rFonts w:ascii="Times New Roman" w:hAnsi="Times New Roman" w:cs="Times New Roman"/>
          <w:sz w:val="28"/>
          <w:szCs w:val="28"/>
        </w:rPr>
        <w:t>нятии новых расходных обязательств необходимо учитывать долгосрочный пр</w:t>
      </w:r>
      <w:r w:rsidRPr="000B470E">
        <w:rPr>
          <w:rFonts w:ascii="Times New Roman" w:hAnsi="Times New Roman" w:cs="Times New Roman"/>
          <w:sz w:val="28"/>
          <w:szCs w:val="28"/>
        </w:rPr>
        <w:t>о</w:t>
      </w:r>
      <w:r w:rsidRPr="000B470E">
        <w:rPr>
          <w:rFonts w:ascii="Times New Roman" w:hAnsi="Times New Roman" w:cs="Times New Roman"/>
          <w:sz w:val="28"/>
          <w:szCs w:val="28"/>
        </w:rPr>
        <w:t>гноз основных параметров бюджетной системы, в том числе допустимых темпов муниципального долга, а также осуществлять систематический анализ оценки рисков бюджета, возникающих в связи с принятием условных обязательств.           Проведение предсказуемой и преемственной бюджетной политики поселения будет служить важнейшей предпосылкой для обеспечения стабильности, и соо</w:t>
      </w:r>
      <w:r w:rsidRPr="000B470E">
        <w:rPr>
          <w:rFonts w:ascii="Times New Roman" w:hAnsi="Times New Roman" w:cs="Times New Roman"/>
          <w:sz w:val="28"/>
          <w:szCs w:val="28"/>
        </w:rPr>
        <w:t>т</w:t>
      </w:r>
      <w:r w:rsidRPr="000B470E">
        <w:rPr>
          <w:rFonts w:ascii="Times New Roman" w:hAnsi="Times New Roman" w:cs="Times New Roman"/>
          <w:sz w:val="28"/>
          <w:szCs w:val="28"/>
        </w:rPr>
        <w:t>ветствовать долгосрочным целям социально-экономического развития района и повышения качества жизни  населения.</w:t>
      </w:r>
      <w:r w:rsidR="000B470E">
        <w:rPr>
          <w:rFonts w:ascii="Times New Roman" w:hAnsi="Times New Roman" w:cs="Times New Roman"/>
          <w:sz w:val="28"/>
          <w:szCs w:val="28"/>
        </w:rPr>
        <w:t xml:space="preserve"> </w:t>
      </w:r>
      <w:r w:rsidRPr="000B470E">
        <w:rPr>
          <w:rFonts w:ascii="Times New Roman" w:hAnsi="Times New Roman" w:cs="Times New Roman"/>
          <w:sz w:val="28"/>
          <w:szCs w:val="28"/>
        </w:rPr>
        <w:t xml:space="preserve">В условиях предельной ограниченности ресурсов актуальность оптимального расходования средств повышается. </w:t>
      </w:r>
    </w:p>
    <w:p w:rsidR="00C303F9" w:rsidRPr="000B470E" w:rsidRDefault="00C303F9" w:rsidP="00C303F9">
      <w:pPr>
        <w:spacing w:after="0" w:line="240" w:lineRule="auto"/>
        <w:ind w:firstLine="709"/>
        <w:jc w:val="both"/>
        <w:rPr>
          <w:rFonts w:ascii="Times New Roman" w:hAnsi="Times New Roman" w:cs="Times New Roman"/>
          <w:b/>
          <w:i/>
          <w:sz w:val="28"/>
          <w:szCs w:val="28"/>
        </w:rPr>
      </w:pPr>
      <w:r w:rsidRPr="000B470E">
        <w:rPr>
          <w:rFonts w:ascii="Times New Roman" w:hAnsi="Times New Roman" w:cs="Times New Roman"/>
          <w:b/>
          <w:i/>
          <w:sz w:val="28"/>
          <w:szCs w:val="28"/>
        </w:rPr>
        <w:t>2.2.6.</w:t>
      </w:r>
      <w:r w:rsidRPr="000B470E">
        <w:rPr>
          <w:rFonts w:ascii="Times New Roman" w:hAnsi="Times New Roman" w:cs="Times New Roman"/>
          <w:b/>
          <w:i/>
          <w:sz w:val="28"/>
          <w:szCs w:val="28"/>
        </w:rPr>
        <w:tab/>
        <w:t>Социальная сфера</w:t>
      </w:r>
    </w:p>
    <w:p w:rsidR="00C66300" w:rsidRPr="000B470E" w:rsidRDefault="0080351B" w:rsidP="00C303F9">
      <w:pPr>
        <w:spacing w:after="0" w:line="240" w:lineRule="auto"/>
        <w:ind w:firstLine="709"/>
        <w:jc w:val="both"/>
        <w:rPr>
          <w:rFonts w:ascii="Times New Roman" w:hAnsi="Times New Roman" w:cs="Times New Roman"/>
          <w:sz w:val="28"/>
          <w:szCs w:val="28"/>
        </w:rPr>
      </w:pPr>
      <w:r w:rsidRPr="000B470E">
        <w:rPr>
          <w:rFonts w:ascii="Times New Roman" w:hAnsi="Times New Roman" w:cs="Times New Roman"/>
          <w:sz w:val="28"/>
          <w:szCs w:val="28"/>
        </w:rPr>
        <w:t>Социальная сфера в Орловском сельском поселении  представлена образ</w:t>
      </w:r>
      <w:r w:rsidRPr="000B470E">
        <w:rPr>
          <w:rFonts w:ascii="Times New Roman" w:hAnsi="Times New Roman" w:cs="Times New Roman"/>
          <w:sz w:val="28"/>
          <w:szCs w:val="28"/>
        </w:rPr>
        <w:t>о</w:t>
      </w:r>
      <w:r w:rsidRPr="000B470E">
        <w:rPr>
          <w:rFonts w:ascii="Times New Roman" w:hAnsi="Times New Roman" w:cs="Times New Roman"/>
          <w:sz w:val="28"/>
          <w:szCs w:val="28"/>
        </w:rPr>
        <w:t>вательными учреждениями, учреждениями культуры и здравоохранения, физ</w:t>
      </w:r>
      <w:r w:rsidRPr="000B470E">
        <w:rPr>
          <w:rFonts w:ascii="Times New Roman" w:hAnsi="Times New Roman" w:cs="Times New Roman"/>
          <w:sz w:val="28"/>
          <w:szCs w:val="28"/>
        </w:rPr>
        <w:t>и</w:t>
      </w:r>
      <w:r w:rsidRPr="000B470E">
        <w:rPr>
          <w:rFonts w:ascii="Times New Roman" w:hAnsi="Times New Roman" w:cs="Times New Roman"/>
          <w:sz w:val="28"/>
          <w:szCs w:val="28"/>
        </w:rPr>
        <w:t>ческая культура и спорт  - спортивные залы и открытые спортивные площадки при образовательных учреждениях</w:t>
      </w:r>
      <w:r w:rsidR="00205560" w:rsidRPr="000B470E">
        <w:rPr>
          <w:rFonts w:ascii="Times New Roman" w:hAnsi="Times New Roman" w:cs="Times New Roman"/>
          <w:sz w:val="28"/>
          <w:szCs w:val="28"/>
        </w:rPr>
        <w:t xml:space="preserve">. </w:t>
      </w:r>
    </w:p>
    <w:p w:rsidR="00C303F9" w:rsidRPr="00C303F9" w:rsidRDefault="00C303F9" w:rsidP="00C303F9">
      <w:pPr>
        <w:spacing w:after="0" w:line="240" w:lineRule="auto"/>
        <w:ind w:firstLine="709"/>
        <w:jc w:val="both"/>
        <w:rPr>
          <w:rFonts w:ascii="Times New Roman" w:hAnsi="Times New Roman" w:cs="Times New Roman"/>
          <w:sz w:val="28"/>
          <w:szCs w:val="28"/>
        </w:rPr>
      </w:pPr>
      <w:r w:rsidRPr="00C303F9">
        <w:rPr>
          <w:rFonts w:ascii="Times New Roman" w:hAnsi="Times New Roman" w:cs="Times New Roman"/>
          <w:sz w:val="28"/>
          <w:szCs w:val="28"/>
        </w:rPr>
        <w:t>2.2.7.</w:t>
      </w:r>
      <w:r w:rsidRPr="00C303F9">
        <w:rPr>
          <w:rFonts w:ascii="Times New Roman" w:hAnsi="Times New Roman" w:cs="Times New Roman"/>
          <w:sz w:val="28"/>
          <w:szCs w:val="28"/>
        </w:rPr>
        <w:tab/>
        <w:t>Здравоохранение</w:t>
      </w:r>
    </w:p>
    <w:p w:rsidR="00F42599" w:rsidRPr="000B470E" w:rsidRDefault="00F42599" w:rsidP="00F42599">
      <w:pPr>
        <w:jc w:val="both"/>
        <w:rPr>
          <w:rFonts w:ascii="Times New Roman" w:hAnsi="Times New Roman" w:cs="Times New Roman"/>
          <w:bCs/>
          <w:sz w:val="28"/>
          <w:szCs w:val="28"/>
        </w:rPr>
      </w:pPr>
      <w:r w:rsidRPr="000B470E">
        <w:rPr>
          <w:rFonts w:ascii="Times New Roman" w:hAnsi="Times New Roman" w:cs="Times New Roman"/>
          <w:bCs/>
          <w:sz w:val="28"/>
          <w:szCs w:val="28"/>
        </w:rPr>
        <w:t>Здравоохранение района представлено центральной районной больницей на 44 круглосуточных койки и 26 коек дневного пребывания; 3 фельдшерско-акушерских пунктов; 4 фельдшерских здравпункта при школах и средних спец</w:t>
      </w:r>
      <w:r w:rsidRPr="000B470E">
        <w:rPr>
          <w:rFonts w:ascii="Times New Roman" w:hAnsi="Times New Roman" w:cs="Times New Roman"/>
          <w:bCs/>
          <w:sz w:val="28"/>
          <w:szCs w:val="28"/>
        </w:rPr>
        <w:t>и</w:t>
      </w:r>
      <w:r w:rsidRPr="000B470E">
        <w:rPr>
          <w:rFonts w:ascii="Times New Roman" w:hAnsi="Times New Roman" w:cs="Times New Roman"/>
          <w:bCs/>
          <w:sz w:val="28"/>
          <w:szCs w:val="28"/>
        </w:rPr>
        <w:t xml:space="preserve">альных учебных заведениях; 5 фельдшерских здравпунктов на селе; 2 </w:t>
      </w:r>
      <w:proofErr w:type="spellStart"/>
      <w:r w:rsidRPr="000B470E">
        <w:rPr>
          <w:rFonts w:ascii="Times New Roman" w:hAnsi="Times New Roman" w:cs="Times New Roman"/>
          <w:bCs/>
          <w:sz w:val="28"/>
          <w:szCs w:val="28"/>
        </w:rPr>
        <w:t>ВОПа</w:t>
      </w:r>
      <w:proofErr w:type="spellEnd"/>
      <w:r w:rsidRPr="000B470E">
        <w:rPr>
          <w:rFonts w:ascii="Times New Roman" w:hAnsi="Times New Roman" w:cs="Times New Roman"/>
          <w:bCs/>
          <w:sz w:val="28"/>
          <w:szCs w:val="28"/>
        </w:rPr>
        <w:t xml:space="preserve">. </w:t>
      </w:r>
    </w:p>
    <w:p w:rsidR="00F42599" w:rsidRPr="000B470E" w:rsidRDefault="00F42599" w:rsidP="00F42599">
      <w:pPr>
        <w:spacing w:after="0" w:line="240" w:lineRule="auto"/>
        <w:jc w:val="both"/>
        <w:rPr>
          <w:rFonts w:ascii="Times New Roman" w:hAnsi="Times New Roman" w:cs="Times New Roman"/>
          <w:bCs/>
          <w:sz w:val="28"/>
          <w:szCs w:val="28"/>
        </w:rPr>
      </w:pPr>
      <w:r w:rsidRPr="000B470E">
        <w:rPr>
          <w:rFonts w:ascii="Times New Roman" w:hAnsi="Times New Roman" w:cs="Times New Roman"/>
          <w:bCs/>
          <w:sz w:val="28"/>
          <w:szCs w:val="28"/>
        </w:rPr>
        <w:t>В составе ЦРБ работают:</w:t>
      </w:r>
    </w:p>
    <w:p w:rsidR="00F42599" w:rsidRPr="000B470E" w:rsidRDefault="00F42599" w:rsidP="00F42599">
      <w:pPr>
        <w:spacing w:after="0" w:line="240" w:lineRule="auto"/>
        <w:jc w:val="both"/>
        <w:rPr>
          <w:rFonts w:ascii="Times New Roman" w:hAnsi="Times New Roman" w:cs="Times New Roman"/>
          <w:bCs/>
          <w:sz w:val="28"/>
          <w:szCs w:val="28"/>
        </w:rPr>
      </w:pPr>
      <w:r w:rsidRPr="000B470E">
        <w:rPr>
          <w:rFonts w:ascii="Times New Roman" w:hAnsi="Times New Roman" w:cs="Times New Roman"/>
          <w:bCs/>
          <w:sz w:val="28"/>
          <w:szCs w:val="28"/>
        </w:rPr>
        <w:t>-амбулаторно-поликлиническое отделение на 250 посещений в смену;</w:t>
      </w:r>
    </w:p>
    <w:p w:rsidR="00F42599" w:rsidRPr="000B470E" w:rsidRDefault="00F42599" w:rsidP="00F42599">
      <w:pPr>
        <w:spacing w:after="0" w:line="240" w:lineRule="auto"/>
        <w:jc w:val="both"/>
        <w:rPr>
          <w:rFonts w:ascii="Times New Roman" w:hAnsi="Times New Roman" w:cs="Times New Roman"/>
          <w:bCs/>
          <w:sz w:val="28"/>
          <w:szCs w:val="28"/>
        </w:rPr>
      </w:pPr>
      <w:r w:rsidRPr="000B470E">
        <w:rPr>
          <w:rFonts w:ascii="Times New Roman" w:hAnsi="Times New Roman" w:cs="Times New Roman"/>
          <w:bCs/>
          <w:sz w:val="28"/>
          <w:szCs w:val="28"/>
        </w:rPr>
        <w:t>-детская консультация на 40 посещений;</w:t>
      </w:r>
    </w:p>
    <w:p w:rsidR="00F42599" w:rsidRPr="000B470E" w:rsidRDefault="00F42599" w:rsidP="00F42599">
      <w:pPr>
        <w:spacing w:after="0" w:line="240" w:lineRule="auto"/>
        <w:jc w:val="both"/>
        <w:rPr>
          <w:rFonts w:ascii="Times New Roman" w:hAnsi="Times New Roman" w:cs="Times New Roman"/>
          <w:bCs/>
          <w:sz w:val="28"/>
          <w:szCs w:val="28"/>
        </w:rPr>
      </w:pPr>
      <w:r w:rsidRPr="000B470E">
        <w:rPr>
          <w:rFonts w:ascii="Times New Roman" w:hAnsi="Times New Roman" w:cs="Times New Roman"/>
          <w:bCs/>
          <w:sz w:val="28"/>
          <w:szCs w:val="28"/>
        </w:rPr>
        <w:t>-терапевтическое отделение на 16 коек;</w:t>
      </w:r>
    </w:p>
    <w:p w:rsidR="00F42599" w:rsidRPr="000B470E" w:rsidRDefault="00F42599" w:rsidP="00F42599">
      <w:pPr>
        <w:spacing w:after="0" w:line="240" w:lineRule="auto"/>
        <w:jc w:val="both"/>
        <w:rPr>
          <w:rFonts w:ascii="Times New Roman" w:hAnsi="Times New Roman" w:cs="Times New Roman"/>
          <w:bCs/>
          <w:sz w:val="28"/>
          <w:szCs w:val="28"/>
        </w:rPr>
      </w:pPr>
      <w:r w:rsidRPr="000B470E">
        <w:rPr>
          <w:rFonts w:ascii="Times New Roman" w:hAnsi="Times New Roman" w:cs="Times New Roman"/>
          <w:bCs/>
          <w:sz w:val="28"/>
          <w:szCs w:val="28"/>
        </w:rPr>
        <w:t>-хирургическое отделение на 7 коек;</w:t>
      </w:r>
    </w:p>
    <w:p w:rsidR="00F42599" w:rsidRPr="000B470E" w:rsidRDefault="00F42599" w:rsidP="00F42599">
      <w:pPr>
        <w:spacing w:after="0" w:line="240" w:lineRule="auto"/>
        <w:jc w:val="both"/>
        <w:rPr>
          <w:rFonts w:ascii="Times New Roman" w:hAnsi="Times New Roman" w:cs="Times New Roman"/>
          <w:bCs/>
          <w:sz w:val="28"/>
          <w:szCs w:val="28"/>
        </w:rPr>
      </w:pPr>
      <w:r w:rsidRPr="000B470E">
        <w:rPr>
          <w:rFonts w:ascii="Times New Roman" w:hAnsi="Times New Roman" w:cs="Times New Roman"/>
          <w:bCs/>
          <w:sz w:val="28"/>
          <w:szCs w:val="28"/>
        </w:rPr>
        <w:t>-детское отделение на 10 коек;</w:t>
      </w:r>
    </w:p>
    <w:p w:rsidR="00F42599" w:rsidRPr="000B470E" w:rsidRDefault="00F42599" w:rsidP="00F42599">
      <w:pPr>
        <w:spacing w:after="0" w:line="240" w:lineRule="auto"/>
        <w:jc w:val="both"/>
        <w:rPr>
          <w:rFonts w:ascii="Times New Roman" w:hAnsi="Times New Roman" w:cs="Times New Roman"/>
          <w:bCs/>
          <w:sz w:val="28"/>
          <w:szCs w:val="28"/>
        </w:rPr>
      </w:pPr>
      <w:r w:rsidRPr="000B470E">
        <w:rPr>
          <w:rFonts w:ascii="Times New Roman" w:hAnsi="Times New Roman" w:cs="Times New Roman"/>
          <w:bCs/>
          <w:sz w:val="28"/>
          <w:szCs w:val="28"/>
        </w:rPr>
        <w:t>-</w:t>
      </w:r>
      <w:proofErr w:type="gramStart"/>
      <w:r w:rsidRPr="000B470E">
        <w:rPr>
          <w:rFonts w:ascii="Times New Roman" w:hAnsi="Times New Roman" w:cs="Times New Roman"/>
          <w:bCs/>
          <w:sz w:val="28"/>
          <w:szCs w:val="28"/>
        </w:rPr>
        <w:t>неврологическое</w:t>
      </w:r>
      <w:proofErr w:type="gramEnd"/>
      <w:r w:rsidRPr="000B470E">
        <w:rPr>
          <w:rFonts w:ascii="Times New Roman" w:hAnsi="Times New Roman" w:cs="Times New Roman"/>
          <w:bCs/>
          <w:sz w:val="28"/>
          <w:szCs w:val="28"/>
        </w:rPr>
        <w:t xml:space="preserve"> на 8 коек;</w:t>
      </w:r>
    </w:p>
    <w:p w:rsidR="00F42599" w:rsidRPr="000B470E" w:rsidRDefault="00F42599" w:rsidP="00F42599">
      <w:pPr>
        <w:spacing w:after="0" w:line="240" w:lineRule="auto"/>
        <w:jc w:val="both"/>
        <w:rPr>
          <w:rFonts w:ascii="Times New Roman" w:hAnsi="Times New Roman" w:cs="Times New Roman"/>
          <w:bCs/>
          <w:sz w:val="28"/>
          <w:szCs w:val="28"/>
        </w:rPr>
      </w:pPr>
      <w:r w:rsidRPr="000B470E">
        <w:rPr>
          <w:rFonts w:ascii="Times New Roman" w:hAnsi="Times New Roman" w:cs="Times New Roman"/>
          <w:bCs/>
          <w:sz w:val="28"/>
          <w:szCs w:val="28"/>
        </w:rPr>
        <w:t>-палата интенсивной терапии на 3 койки.</w:t>
      </w:r>
    </w:p>
    <w:p w:rsidR="00F42599" w:rsidRPr="000B470E" w:rsidRDefault="00F42599" w:rsidP="00F42599">
      <w:pPr>
        <w:jc w:val="both"/>
        <w:rPr>
          <w:rFonts w:ascii="Times New Roman" w:hAnsi="Times New Roman" w:cs="Times New Roman"/>
          <w:bCs/>
          <w:sz w:val="28"/>
          <w:szCs w:val="28"/>
        </w:rPr>
      </w:pPr>
    </w:p>
    <w:p w:rsidR="00F42599" w:rsidRPr="000B470E" w:rsidRDefault="00F42599" w:rsidP="00F42599">
      <w:pPr>
        <w:jc w:val="center"/>
        <w:rPr>
          <w:rFonts w:ascii="Times New Roman" w:hAnsi="Times New Roman" w:cs="Times New Roman"/>
          <w:b/>
          <w:bCs/>
          <w:sz w:val="28"/>
          <w:szCs w:val="28"/>
        </w:rPr>
      </w:pPr>
      <w:r w:rsidRPr="000B470E">
        <w:rPr>
          <w:rFonts w:ascii="Times New Roman" w:hAnsi="Times New Roman" w:cs="Times New Roman"/>
          <w:b/>
          <w:bCs/>
          <w:sz w:val="28"/>
          <w:szCs w:val="28"/>
        </w:rPr>
        <w:t>Обеспеченность населения услугами здравоохранения за 2015 год</w:t>
      </w:r>
    </w:p>
    <w:p w:rsidR="00F42599" w:rsidRPr="000B470E" w:rsidRDefault="00F42599" w:rsidP="00F42599">
      <w:pPr>
        <w:jc w:val="cente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6538"/>
        <w:gridCol w:w="1559"/>
      </w:tblGrid>
      <w:tr w:rsidR="00F42599" w:rsidRPr="000B470E" w:rsidTr="00F42599">
        <w:trPr>
          <w:trHeight w:val="379"/>
        </w:trPr>
        <w:tc>
          <w:tcPr>
            <w:tcW w:w="65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center"/>
              <w:rPr>
                <w:rFonts w:ascii="Times New Roman" w:eastAsia="Calibri" w:hAnsi="Times New Roman" w:cs="Times New Roman"/>
                <w:b/>
                <w:bCs/>
                <w:kern w:val="2"/>
              </w:rPr>
            </w:pPr>
            <w:r w:rsidRPr="000B470E">
              <w:rPr>
                <w:rFonts w:ascii="Times New Roman" w:hAnsi="Times New Roman" w:cs="Times New Roman"/>
                <w:b/>
                <w:bCs/>
              </w:rPr>
              <w:t>№</w:t>
            </w:r>
          </w:p>
        </w:tc>
        <w:tc>
          <w:tcPr>
            <w:tcW w:w="653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center"/>
              <w:rPr>
                <w:rFonts w:ascii="Times New Roman" w:eastAsia="Calibri" w:hAnsi="Times New Roman" w:cs="Times New Roman"/>
                <w:b/>
                <w:bCs/>
                <w:kern w:val="2"/>
              </w:rPr>
            </w:pPr>
            <w:r w:rsidRPr="000B470E">
              <w:rPr>
                <w:rFonts w:ascii="Times New Roman" w:hAnsi="Times New Roman" w:cs="Times New Roman"/>
                <w:b/>
                <w:bCs/>
              </w:rPr>
              <w:t>Показатели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center"/>
              <w:rPr>
                <w:rFonts w:ascii="Times New Roman" w:eastAsia="Calibri" w:hAnsi="Times New Roman" w:cs="Times New Roman"/>
                <w:b/>
                <w:bCs/>
                <w:kern w:val="2"/>
              </w:rPr>
            </w:pPr>
            <w:r w:rsidRPr="000B470E">
              <w:rPr>
                <w:rFonts w:ascii="Times New Roman" w:hAnsi="Times New Roman" w:cs="Times New Roman"/>
                <w:b/>
                <w:bCs/>
              </w:rPr>
              <w:t>2015 год</w:t>
            </w:r>
          </w:p>
        </w:tc>
      </w:tr>
      <w:tr w:rsidR="00F42599" w:rsidRPr="000B470E" w:rsidTr="00F42599">
        <w:trPr>
          <w:trHeight w:val="267"/>
        </w:trPr>
        <w:tc>
          <w:tcPr>
            <w:tcW w:w="65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1</w:t>
            </w:r>
          </w:p>
        </w:tc>
        <w:tc>
          <w:tcPr>
            <w:tcW w:w="653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Численность обслуживаемого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13135</w:t>
            </w:r>
          </w:p>
        </w:tc>
      </w:tr>
      <w:tr w:rsidR="00F42599" w:rsidRPr="000B470E" w:rsidTr="00F42599">
        <w:tc>
          <w:tcPr>
            <w:tcW w:w="65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2</w:t>
            </w:r>
          </w:p>
        </w:tc>
        <w:tc>
          <w:tcPr>
            <w:tcW w:w="653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Рождаемость (на 1000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9,7</w:t>
            </w:r>
          </w:p>
        </w:tc>
      </w:tr>
      <w:tr w:rsidR="00F42599" w:rsidRPr="000B470E" w:rsidTr="00F42599">
        <w:tc>
          <w:tcPr>
            <w:tcW w:w="65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3</w:t>
            </w:r>
          </w:p>
        </w:tc>
        <w:tc>
          <w:tcPr>
            <w:tcW w:w="653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Смертность (на 1000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16,2</w:t>
            </w:r>
          </w:p>
        </w:tc>
      </w:tr>
      <w:tr w:rsidR="00F42599" w:rsidRPr="000B470E" w:rsidTr="00F42599">
        <w:tc>
          <w:tcPr>
            <w:tcW w:w="65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lastRenderedPageBreak/>
              <w:t>4</w:t>
            </w:r>
          </w:p>
        </w:tc>
        <w:tc>
          <w:tcPr>
            <w:tcW w:w="653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 xml:space="preserve">Младенческая смертность (на 1000 </w:t>
            </w:r>
            <w:proofErr w:type="gramStart"/>
            <w:r w:rsidRPr="000B470E">
              <w:rPr>
                <w:rFonts w:ascii="Times New Roman" w:hAnsi="Times New Roman" w:cs="Times New Roman"/>
                <w:bCs/>
                <w:sz w:val="24"/>
                <w:szCs w:val="24"/>
              </w:rPr>
              <w:t>родившихся</w:t>
            </w:r>
            <w:proofErr w:type="gramEnd"/>
            <w:r w:rsidRPr="000B470E">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0</w:t>
            </w:r>
          </w:p>
        </w:tc>
      </w:tr>
      <w:tr w:rsidR="00F42599" w:rsidRPr="000B470E" w:rsidTr="00F42599">
        <w:tc>
          <w:tcPr>
            <w:tcW w:w="65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5</w:t>
            </w:r>
          </w:p>
        </w:tc>
        <w:tc>
          <w:tcPr>
            <w:tcW w:w="653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Естественный прирост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-6,5</w:t>
            </w:r>
          </w:p>
        </w:tc>
      </w:tr>
      <w:tr w:rsidR="00F42599" w:rsidRPr="000B470E" w:rsidTr="00F42599">
        <w:tc>
          <w:tcPr>
            <w:tcW w:w="65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6</w:t>
            </w:r>
          </w:p>
        </w:tc>
        <w:tc>
          <w:tcPr>
            <w:tcW w:w="653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Обеспеченность населения (на 10тыс. человек)</w:t>
            </w:r>
          </w:p>
          <w:p w:rsidR="00F42599" w:rsidRPr="000B470E" w:rsidRDefault="00F42599" w:rsidP="00F42599">
            <w:pPr>
              <w:jc w:val="both"/>
              <w:rPr>
                <w:rFonts w:ascii="Times New Roman" w:hAnsi="Times New Roman" w:cs="Times New Roman"/>
                <w:bCs/>
                <w:sz w:val="24"/>
                <w:szCs w:val="24"/>
              </w:rPr>
            </w:pPr>
            <w:r w:rsidRPr="000B470E">
              <w:rPr>
                <w:rFonts w:ascii="Times New Roman" w:hAnsi="Times New Roman" w:cs="Times New Roman"/>
                <w:bCs/>
                <w:sz w:val="24"/>
                <w:szCs w:val="24"/>
              </w:rPr>
              <w:t>-Врачами</w:t>
            </w:r>
          </w:p>
          <w:p w:rsidR="00F42599" w:rsidRPr="000B470E" w:rsidRDefault="00F42599" w:rsidP="00F42599">
            <w:pPr>
              <w:jc w:val="both"/>
              <w:rPr>
                <w:rFonts w:ascii="Times New Roman" w:hAnsi="Times New Roman" w:cs="Times New Roman"/>
                <w:bCs/>
                <w:sz w:val="24"/>
                <w:szCs w:val="24"/>
              </w:rPr>
            </w:pPr>
            <w:r w:rsidRPr="000B470E">
              <w:rPr>
                <w:rFonts w:ascii="Times New Roman" w:hAnsi="Times New Roman" w:cs="Times New Roman"/>
                <w:bCs/>
                <w:sz w:val="24"/>
                <w:szCs w:val="24"/>
              </w:rPr>
              <w:t>-Средним медперсоналом</w:t>
            </w:r>
          </w:p>
          <w:p w:rsidR="00F42599" w:rsidRPr="000B470E" w:rsidRDefault="00F42599" w:rsidP="00F42599">
            <w:pPr>
              <w:jc w:val="both"/>
              <w:rPr>
                <w:rFonts w:ascii="Times New Roman" w:hAnsi="Times New Roman" w:cs="Times New Roman"/>
                <w:bCs/>
                <w:sz w:val="24"/>
                <w:szCs w:val="24"/>
              </w:rPr>
            </w:pPr>
            <w:r w:rsidRPr="000B470E">
              <w:rPr>
                <w:rFonts w:ascii="Times New Roman" w:hAnsi="Times New Roman" w:cs="Times New Roman"/>
                <w:bCs/>
                <w:sz w:val="24"/>
                <w:szCs w:val="24"/>
              </w:rPr>
              <w:t>-Круглосуточными койками</w:t>
            </w:r>
          </w:p>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-Койками дневного пребывания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jc w:val="both"/>
              <w:rPr>
                <w:rFonts w:ascii="Times New Roman" w:eastAsia="Calibri" w:hAnsi="Times New Roman" w:cs="Times New Roman"/>
                <w:bCs/>
                <w:kern w:val="2"/>
                <w:sz w:val="24"/>
                <w:szCs w:val="24"/>
              </w:rPr>
            </w:pPr>
          </w:p>
          <w:p w:rsidR="00F42599" w:rsidRPr="000B470E" w:rsidRDefault="00F42599" w:rsidP="00F42599">
            <w:pPr>
              <w:jc w:val="both"/>
              <w:rPr>
                <w:rFonts w:ascii="Times New Roman" w:hAnsi="Times New Roman" w:cs="Times New Roman"/>
                <w:bCs/>
                <w:sz w:val="24"/>
                <w:szCs w:val="24"/>
              </w:rPr>
            </w:pPr>
            <w:r w:rsidRPr="000B470E">
              <w:rPr>
                <w:rFonts w:ascii="Times New Roman" w:hAnsi="Times New Roman" w:cs="Times New Roman"/>
                <w:bCs/>
                <w:sz w:val="24"/>
                <w:szCs w:val="24"/>
              </w:rPr>
              <w:t>13,8</w:t>
            </w:r>
          </w:p>
          <w:p w:rsidR="00F42599" w:rsidRPr="000B470E" w:rsidRDefault="00F42599" w:rsidP="00F42599">
            <w:pPr>
              <w:jc w:val="both"/>
              <w:rPr>
                <w:rFonts w:ascii="Times New Roman" w:hAnsi="Times New Roman" w:cs="Times New Roman"/>
                <w:bCs/>
                <w:sz w:val="24"/>
                <w:szCs w:val="24"/>
              </w:rPr>
            </w:pPr>
            <w:r w:rsidRPr="000B470E">
              <w:rPr>
                <w:rFonts w:ascii="Times New Roman" w:hAnsi="Times New Roman" w:cs="Times New Roman"/>
                <w:bCs/>
                <w:sz w:val="24"/>
                <w:szCs w:val="24"/>
              </w:rPr>
              <w:t>85,5</w:t>
            </w:r>
          </w:p>
          <w:p w:rsidR="00F42599" w:rsidRPr="000B470E" w:rsidRDefault="00F42599" w:rsidP="00F42599">
            <w:pPr>
              <w:jc w:val="both"/>
              <w:rPr>
                <w:rFonts w:ascii="Times New Roman" w:hAnsi="Times New Roman" w:cs="Times New Roman"/>
                <w:bCs/>
                <w:sz w:val="24"/>
                <w:szCs w:val="24"/>
              </w:rPr>
            </w:pPr>
            <w:r w:rsidRPr="000B470E">
              <w:rPr>
                <w:rFonts w:ascii="Times New Roman" w:hAnsi="Times New Roman" w:cs="Times New Roman"/>
                <w:bCs/>
                <w:sz w:val="24"/>
                <w:szCs w:val="24"/>
              </w:rPr>
              <w:t>33,8</w:t>
            </w:r>
          </w:p>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19,9</w:t>
            </w:r>
          </w:p>
        </w:tc>
      </w:tr>
      <w:tr w:rsidR="00F42599" w:rsidRPr="000B470E" w:rsidTr="00F42599">
        <w:tc>
          <w:tcPr>
            <w:tcW w:w="65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7</w:t>
            </w:r>
          </w:p>
        </w:tc>
        <w:tc>
          <w:tcPr>
            <w:tcW w:w="653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Число посещений к врачам на 1 жителя в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9,1</w:t>
            </w:r>
          </w:p>
        </w:tc>
      </w:tr>
      <w:tr w:rsidR="00F42599" w:rsidRPr="000B470E" w:rsidTr="00F42599">
        <w:tc>
          <w:tcPr>
            <w:tcW w:w="65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8</w:t>
            </w:r>
          </w:p>
        </w:tc>
        <w:tc>
          <w:tcPr>
            <w:tcW w:w="653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Уровень госпитализации (на 1000 человек населения)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92,4</w:t>
            </w:r>
          </w:p>
        </w:tc>
      </w:tr>
      <w:tr w:rsidR="00F42599" w:rsidRPr="000B470E" w:rsidTr="00F42599">
        <w:trPr>
          <w:trHeight w:val="304"/>
        </w:trPr>
        <w:tc>
          <w:tcPr>
            <w:tcW w:w="65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9</w:t>
            </w:r>
          </w:p>
        </w:tc>
        <w:tc>
          <w:tcPr>
            <w:tcW w:w="6538"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Число вызовов скорой помощи (на 1 жителя в 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2599" w:rsidRPr="000B470E" w:rsidRDefault="00F42599" w:rsidP="00F42599">
            <w:pPr>
              <w:suppressAutoHyphens/>
              <w:jc w:val="both"/>
              <w:rPr>
                <w:rFonts w:ascii="Times New Roman" w:eastAsia="Calibri" w:hAnsi="Times New Roman" w:cs="Times New Roman"/>
                <w:bCs/>
                <w:kern w:val="2"/>
                <w:sz w:val="24"/>
                <w:szCs w:val="24"/>
              </w:rPr>
            </w:pPr>
            <w:r w:rsidRPr="000B470E">
              <w:rPr>
                <w:rFonts w:ascii="Times New Roman" w:hAnsi="Times New Roman" w:cs="Times New Roman"/>
                <w:bCs/>
                <w:sz w:val="24"/>
                <w:szCs w:val="24"/>
              </w:rPr>
              <w:t>0,36</w:t>
            </w:r>
          </w:p>
        </w:tc>
      </w:tr>
    </w:tbl>
    <w:p w:rsidR="00F42599" w:rsidRPr="000B470E" w:rsidRDefault="00F42599" w:rsidP="00F42599">
      <w:pPr>
        <w:ind w:firstLine="720"/>
        <w:rPr>
          <w:rFonts w:ascii="Times New Roman" w:hAnsi="Times New Roman" w:cs="Times New Roman"/>
        </w:rPr>
      </w:pPr>
      <w:r w:rsidRPr="000B470E">
        <w:rPr>
          <w:rFonts w:ascii="Times New Roman" w:hAnsi="Times New Roman" w:cs="Times New Roman"/>
        </w:rPr>
        <w:t xml:space="preserve">                           </w:t>
      </w:r>
    </w:p>
    <w:p w:rsidR="00C66300" w:rsidRPr="000B470E" w:rsidRDefault="00C66300" w:rsidP="00C303F9">
      <w:pPr>
        <w:spacing w:after="0" w:line="240" w:lineRule="auto"/>
        <w:ind w:firstLine="709"/>
        <w:jc w:val="both"/>
        <w:rPr>
          <w:rFonts w:ascii="Times New Roman" w:hAnsi="Times New Roman" w:cs="Times New Roman"/>
          <w:sz w:val="28"/>
          <w:szCs w:val="28"/>
        </w:rPr>
      </w:pPr>
    </w:p>
    <w:p w:rsidR="00C303F9" w:rsidRPr="00BC5FC7" w:rsidRDefault="00C303F9" w:rsidP="00C303F9">
      <w:pPr>
        <w:spacing w:after="0" w:line="240" w:lineRule="auto"/>
        <w:ind w:firstLine="709"/>
        <w:jc w:val="both"/>
        <w:rPr>
          <w:rFonts w:ascii="Times New Roman" w:hAnsi="Times New Roman" w:cs="Times New Roman"/>
          <w:b/>
          <w:i/>
          <w:sz w:val="28"/>
          <w:szCs w:val="28"/>
        </w:rPr>
      </w:pPr>
      <w:r w:rsidRPr="00BC5FC7">
        <w:rPr>
          <w:rFonts w:ascii="Times New Roman" w:hAnsi="Times New Roman" w:cs="Times New Roman"/>
          <w:b/>
          <w:i/>
          <w:sz w:val="28"/>
          <w:szCs w:val="28"/>
        </w:rPr>
        <w:t>2.2.8.</w:t>
      </w:r>
      <w:r w:rsidRPr="00BC5FC7">
        <w:rPr>
          <w:rFonts w:ascii="Times New Roman" w:hAnsi="Times New Roman" w:cs="Times New Roman"/>
          <w:b/>
          <w:i/>
          <w:sz w:val="28"/>
          <w:szCs w:val="28"/>
        </w:rPr>
        <w:tab/>
        <w:t>Образование</w:t>
      </w:r>
    </w:p>
    <w:p w:rsidR="000E6679" w:rsidRPr="00BC5FC7" w:rsidRDefault="000E6679" w:rsidP="000E6679">
      <w:pPr>
        <w:shd w:val="clear" w:color="auto" w:fill="FFFFFF"/>
        <w:ind w:firstLine="850"/>
        <w:jc w:val="both"/>
        <w:rPr>
          <w:rFonts w:ascii="Times New Roman" w:hAnsi="Times New Roman" w:cs="Times New Roman"/>
          <w:sz w:val="28"/>
          <w:szCs w:val="28"/>
          <w:lang w:eastAsia="ru-RU"/>
        </w:rPr>
      </w:pPr>
      <w:r w:rsidRPr="00BC5FC7">
        <w:rPr>
          <w:rFonts w:ascii="Times New Roman" w:hAnsi="Times New Roman" w:cs="Times New Roman"/>
          <w:sz w:val="28"/>
          <w:szCs w:val="28"/>
          <w:lang w:eastAsia="ru-RU"/>
        </w:rPr>
        <w:t>В 2016г муниципальная система образования поселения включает в себя 6 общеобразовательных учреждений: 2 средних – школы д</w:t>
      </w:r>
      <w:proofErr w:type="gramStart"/>
      <w:r w:rsidRPr="00BC5FC7">
        <w:rPr>
          <w:rFonts w:ascii="Times New Roman" w:hAnsi="Times New Roman" w:cs="Times New Roman"/>
          <w:sz w:val="28"/>
          <w:szCs w:val="28"/>
          <w:lang w:eastAsia="ru-RU"/>
        </w:rPr>
        <w:t>.К</w:t>
      </w:r>
      <w:proofErr w:type="gramEnd"/>
      <w:r w:rsidRPr="00BC5FC7">
        <w:rPr>
          <w:rFonts w:ascii="Times New Roman" w:hAnsi="Times New Roman" w:cs="Times New Roman"/>
          <w:sz w:val="28"/>
          <w:szCs w:val="28"/>
          <w:lang w:eastAsia="ru-RU"/>
        </w:rPr>
        <w:t xml:space="preserve">узнецы, </w:t>
      </w:r>
      <w:proofErr w:type="spellStart"/>
      <w:r w:rsidRPr="00BC5FC7">
        <w:rPr>
          <w:rFonts w:ascii="Times New Roman" w:hAnsi="Times New Roman" w:cs="Times New Roman"/>
          <w:sz w:val="28"/>
          <w:szCs w:val="28"/>
          <w:lang w:eastAsia="ru-RU"/>
        </w:rPr>
        <w:t>с.Чудиново</w:t>
      </w:r>
      <w:proofErr w:type="spellEnd"/>
      <w:r w:rsidRPr="00BC5FC7">
        <w:rPr>
          <w:rFonts w:ascii="Times New Roman" w:hAnsi="Times New Roman" w:cs="Times New Roman"/>
          <w:sz w:val="28"/>
          <w:szCs w:val="28"/>
          <w:lang w:eastAsia="ru-RU"/>
        </w:rPr>
        <w:t xml:space="preserve">; 4 основных - это школы  </w:t>
      </w:r>
      <w:proofErr w:type="spellStart"/>
      <w:r w:rsidRPr="00BC5FC7">
        <w:rPr>
          <w:rFonts w:ascii="Times New Roman" w:hAnsi="Times New Roman" w:cs="Times New Roman"/>
          <w:sz w:val="28"/>
          <w:szCs w:val="28"/>
          <w:lang w:eastAsia="ru-RU"/>
        </w:rPr>
        <w:t>с.Тохтино</w:t>
      </w:r>
      <w:proofErr w:type="spellEnd"/>
      <w:r w:rsidRPr="00BC5FC7">
        <w:rPr>
          <w:rFonts w:ascii="Times New Roman" w:hAnsi="Times New Roman" w:cs="Times New Roman"/>
          <w:sz w:val="28"/>
          <w:szCs w:val="28"/>
          <w:lang w:eastAsia="ru-RU"/>
        </w:rPr>
        <w:t xml:space="preserve">, </w:t>
      </w:r>
      <w:proofErr w:type="spellStart"/>
      <w:r w:rsidRPr="00BC5FC7">
        <w:rPr>
          <w:rFonts w:ascii="Times New Roman" w:hAnsi="Times New Roman" w:cs="Times New Roman"/>
          <w:sz w:val="28"/>
          <w:szCs w:val="28"/>
          <w:lang w:eastAsia="ru-RU"/>
        </w:rPr>
        <w:t>с.Русаново</w:t>
      </w:r>
      <w:proofErr w:type="spellEnd"/>
      <w:r w:rsidRPr="00BC5FC7">
        <w:rPr>
          <w:rFonts w:ascii="Times New Roman" w:hAnsi="Times New Roman" w:cs="Times New Roman"/>
          <w:sz w:val="28"/>
          <w:szCs w:val="28"/>
          <w:lang w:eastAsia="ru-RU"/>
        </w:rPr>
        <w:t xml:space="preserve">, </w:t>
      </w:r>
      <w:proofErr w:type="spellStart"/>
      <w:r w:rsidRPr="00BC5FC7">
        <w:rPr>
          <w:rFonts w:ascii="Times New Roman" w:hAnsi="Times New Roman" w:cs="Times New Roman"/>
          <w:sz w:val="28"/>
          <w:szCs w:val="28"/>
          <w:lang w:eastAsia="ru-RU"/>
        </w:rPr>
        <w:t>д.Цепели</w:t>
      </w:r>
      <w:proofErr w:type="spellEnd"/>
      <w:r w:rsidRPr="00BC5FC7">
        <w:rPr>
          <w:rFonts w:ascii="Times New Roman" w:hAnsi="Times New Roman" w:cs="Times New Roman"/>
          <w:sz w:val="28"/>
          <w:szCs w:val="28"/>
          <w:lang w:eastAsia="ru-RU"/>
        </w:rPr>
        <w:t xml:space="preserve">, </w:t>
      </w:r>
      <w:proofErr w:type="spellStart"/>
      <w:r w:rsidRPr="00BC5FC7">
        <w:rPr>
          <w:rFonts w:ascii="Times New Roman" w:hAnsi="Times New Roman" w:cs="Times New Roman"/>
          <w:sz w:val="28"/>
          <w:szCs w:val="28"/>
          <w:lang w:eastAsia="ru-RU"/>
        </w:rPr>
        <w:t>с.Колково</w:t>
      </w:r>
      <w:proofErr w:type="spellEnd"/>
      <w:r w:rsidRPr="00BC5FC7">
        <w:rPr>
          <w:rFonts w:ascii="Times New Roman" w:hAnsi="Times New Roman" w:cs="Times New Roman"/>
          <w:sz w:val="28"/>
          <w:szCs w:val="28"/>
          <w:lang w:eastAsia="ru-RU"/>
        </w:rPr>
        <w:t>, из них 4 основные школы с дошкольными группами и 1 основная школа с группой кра</w:t>
      </w:r>
      <w:r w:rsidRPr="00BC5FC7">
        <w:rPr>
          <w:rFonts w:ascii="Times New Roman" w:hAnsi="Times New Roman" w:cs="Times New Roman"/>
          <w:sz w:val="28"/>
          <w:szCs w:val="28"/>
          <w:lang w:eastAsia="ru-RU"/>
        </w:rPr>
        <w:t>т</w:t>
      </w:r>
      <w:r w:rsidRPr="00BC5FC7">
        <w:rPr>
          <w:rFonts w:ascii="Times New Roman" w:hAnsi="Times New Roman" w:cs="Times New Roman"/>
          <w:sz w:val="28"/>
          <w:szCs w:val="28"/>
          <w:lang w:eastAsia="ru-RU"/>
        </w:rPr>
        <w:t>ковременного пребывания.</w:t>
      </w:r>
      <w:r w:rsidRPr="00BC5FC7">
        <w:rPr>
          <w:rFonts w:ascii="Times New Roman" w:hAnsi="Times New Roman" w:cs="Times New Roman"/>
          <w:sz w:val="28"/>
          <w:szCs w:val="28"/>
        </w:rPr>
        <w:t xml:space="preserve"> </w:t>
      </w:r>
      <w:r w:rsidRPr="00BC5FC7">
        <w:rPr>
          <w:rFonts w:ascii="Times New Roman" w:hAnsi="Times New Roman" w:cs="Times New Roman"/>
          <w:sz w:val="28"/>
          <w:szCs w:val="28"/>
          <w:lang w:eastAsia="ru-RU"/>
        </w:rPr>
        <w:t xml:space="preserve">Ликвидированы начальная школа д. </w:t>
      </w:r>
      <w:proofErr w:type="spellStart"/>
      <w:r w:rsidRPr="00BC5FC7">
        <w:rPr>
          <w:rFonts w:ascii="Times New Roman" w:hAnsi="Times New Roman" w:cs="Times New Roman"/>
          <w:sz w:val="28"/>
          <w:szCs w:val="28"/>
          <w:lang w:eastAsia="ru-RU"/>
        </w:rPr>
        <w:t>Степановщина</w:t>
      </w:r>
      <w:proofErr w:type="spellEnd"/>
      <w:r w:rsidRPr="00BC5FC7">
        <w:rPr>
          <w:rFonts w:ascii="Times New Roman" w:hAnsi="Times New Roman" w:cs="Times New Roman"/>
          <w:sz w:val="28"/>
          <w:szCs w:val="28"/>
          <w:lang w:eastAsia="ru-RU"/>
        </w:rPr>
        <w:t xml:space="preserve"> (оставалось трое учащихся, которых перевели в </w:t>
      </w:r>
      <w:proofErr w:type="spellStart"/>
      <w:r w:rsidRPr="00BC5FC7">
        <w:rPr>
          <w:rFonts w:ascii="Times New Roman" w:hAnsi="Times New Roman" w:cs="Times New Roman"/>
          <w:sz w:val="28"/>
          <w:szCs w:val="28"/>
          <w:lang w:eastAsia="ru-RU"/>
        </w:rPr>
        <w:t>с</w:t>
      </w:r>
      <w:proofErr w:type="gramStart"/>
      <w:r w:rsidRPr="00BC5FC7">
        <w:rPr>
          <w:rFonts w:ascii="Times New Roman" w:hAnsi="Times New Roman" w:cs="Times New Roman"/>
          <w:sz w:val="28"/>
          <w:szCs w:val="28"/>
          <w:lang w:eastAsia="ru-RU"/>
        </w:rPr>
        <w:t>.К</w:t>
      </w:r>
      <w:proofErr w:type="gramEnd"/>
      <w:r w:rsidRPr="00BC5FC7">
        <w:rPr>
          <w:rFonts w:ascii="Times New Roman" w:hAnsi="Times New Roman" w:cs="Times New Roman"/>
          <w:sz w:val="28"/>
          <w:szCs w:val="28"/>
          <w:lang w:eastAsia="ru-RU"/>
        </w:rPr>
        <w:t>олково</w:t>
      </w:r>
      <w:proofErr w:type="spellEnd"/>
      <w:r w:rsidRPr="00BC5FC7">
        <w:rPr>
          <w:rFonts w:ascii="Times New Roman" w:hAnsi="Times New Roman" w:cs="Times New Roman"/>
          <w:sz w:val="28"/>
          <w:szCs w:val="28"/>
          <w:lang w:eastAsia="ru-RU"/>
        </w:rPr>
        <w:t xml:space="preserve">), основная школа д. </w:t>
      </w:r>
      <w:proofErr w:type="spellStart"/>
      <w:r w:rsidRPr="00BC5FC7">
        <w:rPr>
          <w:rFonts w:ascii="Times New Roman" w:hAnsi="Times New Roman" w:cs="Times New Roman"/>
          <w:sz w:val="28"/>
          <w:szCs w:val="28"/>
          <w:lang w:eastAsia="ru-RU"/>
        </w:rPr>
        <w:t>Шадричи</w:t>
      </w:r>
      <w:proofErr w:type="spellEnd"/>
      <w:r w:rsidRPr="00BC5FC7">
        <w:rPr>
          <w:rFonts w:ascii="Times New Roman" w:hAnsi="Times New Roman" w:cs="Times New Roman"/>
          <w:sz w:val="28"/>
          <w:szCs w:val="28"/>
          <w:lang w:eastAsia="ru-RU"/>
        </w:rPr>
        <w:t xml:space="preserve"> (17 обучающихся перевели в </w:t>
      </w:r>
      <w:proofErr w:type="spellStart"/>
      <w:r w:rsidRPr="00BC5FC7">
        <w:rPr>
          <w:rFonts w:ascii="Times New Roman" w:hAnsi="Times New Roman" w:cs="Times New Roman"/>
          <w:sz w:val="28"/>
          <w:szCs w:val="28"/>
          <w:lang w:eastAsia="ru-RU"/>
        </w:rPr>
        <w:t>с.Русаново</w:t>
      </w:r>
      <w:proofErr w:type="spellEnd"/>
      <w:r w:rsidRPr="00BC5FC7">
        <w:rPr>
          <w:rFonts w:ascii="Times New Roman" w:hAnsi="Times New Roman" w:cs="Times New Roman"/>
          <w:sz w:val="28"/>
          <w:szCs w:val="28"/>
          <w:lang w:eastAsia="ru-RU"/>
        </w:rPr>
        <w:t>). Для нормального функци</w:t>
      </w:r>
      <w:r w:rsidRPr="00BC5FC7">
        <w:rPr>
          <w:rFonts w:ascii="Times New Roman" w:hAnsi="Times New Roman" w:cs="Times New Roman"/>
          <w:sz w:val="28"/>
          <w:szCs w:val="28"/>
          <w:lang w:eastAsia="ru-RU"/>
        </w:rPr>
        <w:t>о</w:t>
      </w:r>
      <w:r w:rsidRPr="00BC5FC7">
        <w:rPr>
          <w:rFonts w:ascii="Times New Roman" w:hAnsi="Times New Roman" w:cs="Times New Roman"/>
          <w:sz w:val="28"/>
          <w:szCs w:val="28"/>
          <w:lang w:eastAsia="ru-RU"/>
        </w:rPr>
        <w:t xml:space="preserve">нирования школы, исходя из </w:t>
      </w:r>
      <w:proofErr w:type="spellStart"/>
      <w:r w:rsidRPr="00BC5FC7">
        <w:rPr>
          <w:rFonts w:ascii="Times New Roman" w:hAnsi="Times New Roman" w:cs="Times New Roman"/>
          <w:sz w:val="28"/>
          <w:szCs w:val="28"/>
          <w:lang w:eastAsia="ru-RU"/>
        </w:rPr>
        <w:t>подушевого</w:t>
      </w:r>
      <w:proofErr w:type="spellEnd"/>
      <w:r w:rsidRPr="00BC5FC7">
        <w:rPr>
          <w:rFonts w:ascii="Times New Roman" w:hAnsi="Times New Roman" w:cs="Times New Roman"/>
          <w:sz w:val="28"/>
          <w:szCs w:val="28"/>
          <w:lang w:eastAsia="ru-RU"/>
        </w:rPr>
        <w:t xml:space="preserve"> финансирования, необходимо хотя бы 35 человек. С 1 сентября 2016 на территории муниципалитета функционирует</w:t>
      </w:r>
      <w:r w:rsidRPr="00BC5FC7">
        <w:rPr>
          <w:rFonts w:ascii="Times New Roman" w:hAnsi="Times New Roman" w:cs="Times New Roman"/>
          <w:b/>
          <w:bCs/>
          <w:sz w:val="28"/>
          <w:szCs w:val="28"/>
          <w:lang w:eastAsia="ru-RU"/>
        </w:rPr>
        <w:t> </w:t>
      </w:r>
      <w:r w:rsidRPr="00BC5FC7">
        <w:rPr>
          <w:rFonts w:ascii="Times New Roman" w:hAnsi="Times New Roman" w:cs="Times New Roman"/>
          <w:sz w:val="28"/>
          <w:szCs w:val="28"/>
          <w:lang w:eastAsia="ru-RU"/>
        </w:rPr>
        <w:t xml:space="preserve"> 1 детский сад. Так же дошкольные образовательные услуги оказываются в дошк</w:t>
      </w:r>
      <w:r w:rsidRPr="00BC5FC7">
        <w:rPr>
          <w:rFonts w:ascii="Times New Roman" w:hAnsi="Times New Roman" w:cs="Times New Roman"/>
          <w:sz w:val="28"/>
          <w:szCs w:val="28"/>
          <w:lang w:eastAsia="ru-RU"/>
        </w:rPr>
        <w:t>о</w:t>
      </w:r>
      <w:r w:rsidRPr="00BC5FC7">
        <w:rPr>
          <w:rFonts w:ascii="Times New Roman" w:hAnsi="Times New Roman" w:cs="Times New Roman"/>
          <w:sz w:val="28"/>
          <w:szCs w:val="28"/>
          <w:lang w:eastAsia="ru-RU"/>
        </w:rPr>
        <w:t xml:space="preserve">льных группах при сельских школах (д. </w:t>
      </w:r>
      <w:proofErr w:type="spellStart"/>
      <w:r w:rsidRPr="00BC5FC7">
        <w:rPr>
          <w:rFonts w:ascii="Times New Roman" w:hAnsi="Times New Roman" w:cs="Times New Roman"/>
          <w:sz w:val="28"/>
          <w:szCs w:val="28"/>
          <w:lang w:eastAsia="ru-RU"/>
        </w:rPr>
        <w:t>Цепели</w:t>
      </w:r>
      <w:proofErr w:type="spellEnd"/>
      <w:r w:rsidRPr="00BC5FC7">
        <w:rPr>
          <w:rFonts w:ascii="Times New Roman" w:hAnsi="Times New Roman" w:cs="Times New Roman"/>
          <w:sz w:val="28"/>
          <w:szCs w:val="28"/>
          <w:lang w:eastAsia="ru-RU"/>
        </w:rPr>
        <w:t xml:space="preserve">, с. </w:t>
      </w:r>
      <w:proofErr w:type="spellStart"/>
      <w:r w:rsidRPr="00BC5FC7">
        <w:rPr>
          <w:rFonts w:ascii="Times New Roman" w:hAnsi="Times New Roman" w:cs="Times New Roman"/>
          <w:sz w:val="28"/>
          <w:szCs w:val="28"/>
          <w:lang w:eastAsia="ru-RU"/>
        </w:rPr>
        <w:t>Тохтино</w:t>
      </w:r>
      <w:proofErr w:type="spellEnd"/>
      <w:r w:rsidRPr="00BC5FC7">
        <w:rPr>
          <w:rFonts w:ascii="Times New Roman" w:hAnsi="Times New Roman" w:cs="Times New Roman"/>
          <w:sz w:val="28"/>
          <w:szCs w:val="28"/>
          <w:lang w:eastAsia="ru-RU"/>
        </w:rPr>
        <w:t xml:space="preserve">, с. </w:t>
      </w:r>
      <w:proofErr w:type="spellStart"/>
      <w:r w:rsidRPr="00BC5FC7">
        <w:rPr>
          <w:rFonts w:ascii="Times New Roman" w:hAnsi="Times New Roman" w:cs="Times New Roman"/>
          <w:sz w:val="28"/>
          <w:szCs w:val="28"/>
          <w:lang w:eastAsia="ru-RU"/>
        </w:rPr>
        <w:t>Чудиново</w:t>
      </w:r>
      <w:proofErr w:type="spellEnd"/>
      <w:r w:rsidRPr="00BC5FC7">
        <w:rPr>
          <w:rFonts w:ascii="Times New Roman" w:hAnsi="Times New Roman" w:cs="Times New Roman"/>
          <w:sz w:val="28"/>
          <w:szCs w:val="28"/>
          <w:lang w:eastAsia="ru-RU"/>
        </w:rPr>
        <w:t xml:space="preserve">, с. </w:t>
      </w:r>
      <w:proofErr w:type="spellStart"/>
      <w:r w:rsidRPr="00BC5FC7">
        <w:rPr>
          <w:rFonts w:ascii="Times New Roman" w:hAnsi="Times New Roman" w:cs="Times New Roman"/>
          <w:sz w:val="28"/>
          <w:szCs w:val="28"/>
          <w:lang w:eastAsia="ru-RU"/>
        </w:rPr>
        <w:t>Ко</w:t>
      </w:r>
      <w:r w:rsidRPr="00BC5FC7">
        <w:rPr>
          <w:rFonts w:ascii="Times New Roman" w:hAnsi="Times New Roman" w:cs="Times New Roman"/>
          <w:sz w:val="28"/>
          <w:szCs w:val="28"/>
          <w:lang w:eastAsia="ru-RU"/>
        </w:rPr>
        <w:t>л</w:t>
      </w:r>
      <w:r w:rsidRPr="00BC5FC7">
        <w:rPr>
          <w:rFonts w:ascii="Times New Roman" w:hAnsi="Times New Roman" w:cs="Times New Roman"/>
          <w:sz w:val="28"/>
          <w:szCs w:val="28"/>
          <w:lang w:eastAsia="ru-RU"/>
        </w:rPr>
        <w:t>ково</w:t>
      </w:r>
      <w:proofErr w:type="spellEnd"/>
      <w:r w:rsidRPr="00BC5FC7">
        <w:rPr>
          <w:rFonts w:ascii="Times New Roman" w:hAnsi="Times New Roman" w:cs="Times New Roman"/>
          <w:sz w:val="28"/>
          <w:szCs w:val="28"/>
          <w:lang w:eastAsia="ru-RU"/>
        </w:rPr>
        <w:t xml:space="preserve">), </w:t>
      </w:r>
      <w:proofErr w:type="gramStart"/>
      <w:r w:rsidRPr="00BC5FC7">
        <w:rPr>
          <w:rFonts w:ascii="Times New Roman" w:hAnsi="Times New Roman" w:cs="Times New Roman"/>
          <w:sz w:val="28"/>
          <w:szCs w:val="28"/>
          <w:lang w:eastAsia="ru-RU"/>
        </w:rPr>
        <w:t>в</w:t>
      </w:r>
      <w:proofErr w:type="gramEnd"/>
      <w:r w:rsidRPr="00BC5FC7">
        <w:rPr>
          <w:rFonts w:ascii="Times New Roman" w:hAnsi="Times New Roman" w:cs="Times New Roman"/>
          <w:sz w:val="28"/>
          <w:szCs w:val="28"/>
          <w:lang w:eastAsia="ru-RU"/>
        </w:rPr>
        <w:t xml:space="preserve"> с. </w:t>
      </w:r>
      <w:proofErr w:type="spellStart"/>
      <w:r w:rsidRPr="00BC5FC7">
        <w:rPr>
          <w:rFonts w:ascii="Times New Roman" w:hAnsi="Times New Roman" w:cs="Times New Roman"/>
          <w:sz w:val="28"/>
          <w:szCs w:val="28"/>
          <w:lang w:eastAsia="ru-RU"/>
        </w:rPr>
        <w:t>Русаново</w:t>
      </w:r>
      <w:proofErr w:type="spellEnd"/>
      <w:r w:rsidRPr="00BC5FC7">
        <w:rPr>
          <w:rFonts w:ascii="Times New Roman" w:hAnsi="Times New Roman" w:cs="Times New Roman"/>
          <w:sz w:val="28"/>
          <w:szCs w:val="28"/>
          <w:lang w:eastAsia="ru-RU"/>
        </w:rPr>
        <w:t xml:space="preserve"> функционирует </w:t>
      </w:r>
      <w:proofErr w:type="gramStart"/>
      <w:r w:rsidRPr="00BC5FC7">
        <w:rPr>
          <w:rFonts w:ascii="Times New Roman" w:hAnsi="Times New Roman" w:cs="Times New Roman"/>
          <w:sz w:val="28"/>
          <w:szCs w:val="28"/>
          <w:lang w:eastAsia="ru-RU"/>
        </w:rPr>
        <w:t>группа</w:t>
      </w:r>
      <w:proofErr w:type="gramEnd"/>
      <w:r w:rsidRPr="00BC5FC7">
        <w:rPr>
          <w:rFonts w:ascii="Times New Roman" w:hAnsi="Times New Roman" w:cs="Times New Roman"/>
          <w:sz w:val="28"/>
          <w:szCs w:val="28"/>
          <w:lang w:eastAsia="ru-RU"/>
        </w:rPr>
        <w:t xml:space="preserve"> кратковременного пребывания для детей 3 – 7 лет.</w:t>
      </w:r>
    </w:p>
    <w:p w:rsidR="00C303F9"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Численность детей в дошкольных образовательных учреждениях за я</w:t>
      </w:r>
      <w:r w:rsidRPr="00BC5FC7">
        <w:rPr>
          <w:rFonts w:ascii="Times New Roman" w:hAnsi="Times New Roman" w:cs="Times New Roman"/>
          <w:sz w:val="28"/>
          <w:szCs w:val="28"/>
        </w:rPr>
        <w:t>н</w:t>
      </w:r>
      <w:r w:rsidRPr="00BC5FC7">
        <w:rPr>
          <w:rFonts w:ascii="Times New Roman" w:hAnsi="Times New Roman" w:cs="Times New Roman"/>
          <w:sz w:val="28"/>
          <w:szCs w:val="28"/>
        </w:rPr>
        <w:t>варь-декабрь 201</w:t>
      </w:r>
      <w:r w:rsidR="00C66300" w:rsidRPr="00BC5FC7">
        <w:rPr>
          <w:rFonts w:ascii="Times New Roman" w:hAnsi="Times New Roman" w:cs="Times New Roman"/>
          <w:sz w:val="28"/>
          <w:szCs w:val="28"/>
        </w:rPr>
        <w:t>6</w:t>
      </w:r>
      <w:r w:rsidRPr="00BC5FC7">
        <w:rPr>
          <w:rFonts w:ascii="Times New Roman" w:hAnsi="Times New Roman" w:cs="Times New Roman"/>
          <w:sz w:val="28"/>
          <w:szCs w:val="28"/>
        </w:rPr>
        <w:t xml:space="preserve"> года составила </w:t>
      </w:r>
      <w:r w:rsidR="000E6679" w:rsidRPr="00BC5FC7">
        <w:rPr>
          <w:rFonts w:ascii="Times New Roman" w:hAnsi="Times New Roman" w:cs="Times New Roman"/>
          <w:sz w:val="28"/>
          <w:szCs w:val="28"/>
        </w:rPr>
        <w:t>139</w:t>
      </w:r>
      <w:r w:rsidRPr="00BC5FC7">
        <w:rPr>
          <w:rFonts w:ascii="Times New Roman" w:hAnsi="Times New Roman" w:cs="Times New Roman"/>
          <w:sz w:val="28"/>
          <w:szCs w:val="28"/>
        </w:rPr>
        <w:t xml:space="preserve"> чел., что на </w:t>
      </w:r>
      <w:r w:rsidR="000E6679" w:rsidRPr="00BC5FC7">
        <w:rPr>
          <w:rFonts w:ascii="Times New Roman" w:hAnsi="Times New Roman" w:cs="Times New Roman"/>
          <w:sz w:val="28"/>
          <w:szCs w:val="28"/>
        </w:rPr>
        <w:t xml:space="preserve">10 человек меньше </w:t>
      </w:r>
      <w:r w:rsidRPr="00BC5FC7">
        <w:rPr>
          <w:rFonts w:ascii="Times New Roman" w:hAnsi="Times New Roman" w:cs="Times New Roman"/>
          <w:sz w:val="28"/>
          <w:szCs w:val="28"/>
        </w:rPr>
        <w:t>п</w:t>
      </w:r>
      <w:r w:rsidR="00C66300" w:rsidRPr="00BC5FC7">
        <w:rPr>
          <w:rFonts w:ascii="Times New Roman" w:hAnsi="Times New Roman" w:cs="Times New Roman"/>
          <w:sz w:val="28"/>
          <w:szCs w:val="28"/>
        </w:rPr>
        <w:t>о сравн</w:t>
      </w:r>
      <w:r w:rsidR="00C66300" w:rsidRPr="00BC5FC7">
        <w:rPr>
          <w:rFonts w:ascii="Times New Roman" w:hAnsi="Times New Roman" w:cs="Times New Roman"/>
          <w:sz w:val="28"/>
          <w:szCs w:val="28"/>
        </w:rPr>
        <w:t>е</w:t>
      </w:r>
      <w:r w:rsidR="00C66300" w:rsidRPr="00BC5FC7">
        <w:rPr>
          <w:rFonts w:ascii="Times New Roman" w:hAnsi="Times New Roman" w:cs="Times New Roman"/>
          <w:sz w:val="28"/>
          <w:szCs w:val="28"/>
        </w:rPr>
        <w:t>нию с аналогичным перио</w:t>
      </w:r>
      <w:r w:rsidRPr="00BC5FC7">
        <w:rPr>
          <w:rFonts w:ascii="Times New Roman" w:hAnsi="Times New Roman" w:cs="Times New Roman"/>
          <w:sz w:val="28"/>
          <w:szCs w:val="28"/>
        </w:rPr>
        <w:t>дом предыдущего года</w:t>
      </w:r>
      <w:r w:rsidR="000E6679" w:rsidRPr="00BC5FC7">
        <w:rPr>
          <w:rFonts w:ascii="Times New Roman" w:hAnsi="Times New Roman" w:cs="Times New Roman"/>
          <w:sz w:val="28"/>
          <w:szCs w:val="28"/>
        </w:rPr>
        <w:t>.</w:t>
      </w:r>
    </w:p>
    <w:p w:rsidR="00C303F9" w:rsidRPr="00F42599" w:rsidRDefault="00C303F9" w:rsidP="00C303F9">
      <w:pPr>
        <w:spacing w:after="0" w:line="240" w:lineRule="auto"/>
        <w:ind w:firstLine="709"/>
        <w:jc w:val="both"/>
        <w:rPr>
          <w:rFonts w:ascii="Times New Roman" w:hAnsi="Times New Roman" w:cs="Times New Roman"/>
          <w:color w:val="FF0000"/>
          <w:sz w:val="28"/>
          <w:szCs w:val="28"/>
        </w:rPr>
      </w:pPr>
      <w:r w:rsidRPr="00BC5FC7">
        <w:rPr>
          <w:rFonts w:ascii="Times New Roman" w:hAnsi="Times New Roman" w:cs="Times New Roman"/>
          <w:sz w:val="28"/>
          <w:szCs w:val="28"/>
        </w:rPr>
        <w:t>Численность обучающихся в общеобразовательных учреждениях за я</w:t>
      </w:r>
      <w:r w:rsidRPr="00BC5FC7">
        <w:rPr>
          <w:rFonts w:ascii="Times New Roman" w:hAnsi="Times New Roman" w:cs="Times New Roman"/>
          <w:sz w:val="28"/>
          <w:szCs w:val="28"/>
        </w:rPr>
        <w:t>н</w:t>
      </w:r>
      <w:r w:rsidRPr="00BC5FC7">
        <w:rPr>
          <w:rFonts w:ascii="Times New Roman" w:hAnsi="Times New Roman" w:cs="Times New Roman"/>
          <w:sz w:val="28"/>
          <w:szCs w:val="28"/>
        </w:rPr>
        <w:t>варь-декабрь 201</w:t>
      </w:r>
      <w:r w:rsidR="00C66300" w:rsidRPr="00BC5FC7">
        <w:rPr>
          <w:rFonts w:ascii="Times New Roman" w:hAnsi="Times New Roman" w:cs="Times New Roman"/>
          <w:sz w:val="28"/>
          <w:szCs w:val="28"/>
        </w:rPr>
        <w:t>6</w:t>
      </w:r>
      <w:r w:rsidRPr="00BC5FC7">
        <w:rPr>
          <w:rFonts w:ascii="Times New Roman" w:hAnsi="Times New Roman" w:cs="Times New Roman"/>
          <w:sz w:val="28"/>
          <w:szCs w:val="28"/>
        </w:rPr>
        <w:t xml:space="preserve"> года составила </w:t>
      </w:r>
      <w:r w:rsidR="000E6679" w:rsidRPr="00BC5FC7">
        <w:rPr>
          <w:rFonts w:ascii="Times New Roman" w:hAnsi="Times New Roman" w:cs="Times New Roman"/>
          <w:sz w:val="28"/>
          <w:szCs w:val="28"/>
        </w:rPr>
        <w:t>289</w:t>
      </w:r>
      <w:r w:rsidRPr="00BC5FC7">
        <w:rPr>
          <w:rFonts w:ascii="Times New Roman" w:hAnsi="Times New Roman" w:cs="Times New Roman"/>
          <w:sz w:val="28"/>
          <w:szCs w:val="28"/>
        </w:rPr>
        <w:t xml:space="preserve"> чел., что на </w:t>
      </w:r>
      <w:r w:rsidR="00F42599" w:rsidRPr="00BC5FC7">
        <w:rPr>
          <w:rFonts w:ascii="Times New Roman" w:hAnsi="Times New Roman" w:cs="Times New Roman"/>
          <w:sz w:val="28"/>
          <w:szCs w:val="28"/>
        </w:rPr>
        <w:t>5</w:t>
      </w:r>
      <w:r w:rsidRPr="00BC5FC7">
        <w:rPr>
          <w:rFonts w:ascii="Times New Roman" w:hAnsi="Times New Roman" w:cs="Times New Roman"/>
          <w:sz w:val="28"/>
          <w:szCs w:val="28"/>
        </w:rPr>
        <w:t>,</w:t>
      </w:r>
      <w:r w:rsidR="00F42599" w:rsidRPr="00BC5FC7">
        <w:rPr>
          <w:rFonts w:ascii="Times New Roman" w:hAnsi="Times New Roman" w:cs="Times New Roman"/>
          <w:sz w:val="28"/>
          <w:szCs w:val="28"/>
        </w:rPr>
        <w:t>86</w:t>
      </w:r>
      <w:r w:rsidRPr="00BC5FC7">
        <w:rPr>
          <w:rFonts w:ascii="Times New Roman" w:hAnsi="Times New Roman" w:cs="Times New Roman"/>
          <w:sz w:val="28"/>
          <w:szCs w:val="28"/>
        </w:rPr>
        <w:t xml:space="preserve">% </w:t>
      </w:r>
      <w:r w:rsidR="00F42599" w:rsidRPr="00BC5FC7">
        <w:rPr>
          <w:rFonts w:ascii="Times New Roman" w:hAnsi="Times New Roman" w:cs="Times New Roman"/>
          <w:sz w:val="28"/>
          <w:szCs w:val="28"/>
        </w:rPr>
        <w:t>меньше</w:t>
      </w:r>
      <w:r w:rsidRPr="00BC5FC7">
        <w:rPr>
          <w:rFonts w:ascii="Times New Roman" w:hAnsi="Times New Roman" w:cs="Times New Roman"/>
          <w:sz w:val="28"/>
          <w:szCs w:val="28"/>
        </w:rPr>
        <w:t xml:space="preserve"> по сравнению с аналогичным периодом предыдущего года (610 человек).</w:t>
      </w:r>
    </w:p>
    <w:p w:rsidR="00C66300" w:rsidRPr="00F42599" w:rsidRDefault="00C66300" w:rsidP="00C303F9">
      <w:pPr>
        <w:spacing w:after="0" w:line="240" w:lineRule="auto"/>
        <w:ind w:firstLine="709"/>
        <w:jc w:val="both"/>
        <w:rPr>
          <w:rFonts w:ascii="Times New Roman" w:hAnsi="Times New Roman" w:cs="Times New Roman"/>
          <w:color w:val="FF0000"/>
          <w:sz w:val="28"/>
          <w:szCs w:val="28"/>
        </w:rPr>
      </w:pPr>
    </w:p>
    <w:p w:rsidR="00C303F9" w:rsidRPr="00BC5FC7" w:rsidRDefault="00C303F9" w:rsidP="00C303F9">
      <w:pPr>
        <w:spacing w:after="0" w:line="240" w:lineRule="auto"/>
        <w:ind w:firstLine="709"/>
        <w:jc w:val="both"/>
        <w:rPr>
          <w:rFonts w:ascii="Times New Roman" w:hAnsi="Times New Roman" w:cs="Times New Roman"/>
          <w:b/>
          <w:i/>
          <w:sz w:val="28"/>
          <w:szCs w:val="28"/>
        </w:rPr>
      </w:pPr>
      <w:r w:rsidRPr="00BC5FC7">
        <w:rPr>
          <w:rFonts w:ascii="Times New Roman" w:hAnsi="Times New Roman" w:cs="Times New Roman"/>
          <w:b/>
          <w:i/>
          <w:sz w:val="28"/>
          <w:szCs w:val="28"/>
        </w:rPr>
        <w:t>2.2.9.</w:t>
      </w:r>
      <w:r w:rsidRPr="00BC5FC7">
        <w:rPr>
          <w:rFonts w:ascii="Times New Roman" w:hAnsi="Times New Roman" w:cs="Times New Roman"/>
          <w:b/>
          <w:i/>
          <w:sz w:val="28"/>
          <w:szCs w:val="28"/>
        </w:rPr>
        <w:tab/>
        <w:t>Культура</w:t>
      </w:r>
    </w:p>
    <w:p w:rsidR="00F42599" w:rsidRPr="00BC5FC7" w:rsidRDefault="00F42599" w:rsidP="00F42599">
      <w:pPr>
        <w:suppressAutoHyphens/>
        <w:ind w:firstLine="720"/>
        <w:jc w:val="both"/>
        <w:rPr>
          <w:rFonts w:ascii="Times New Roman" w:hAnsi="Times New Roman" w:cs="Times New Roman"/>
          <w:sz w:val="28"/>
          <w:szCs w:val="28"/>
        </w:rPr>
      </w:pPr>
      <w:r w:rsidRPr="00BC5FC7">
        <w:rPr>
          <w:rFonts w:ascii="Times New Roman" w:hAnsi="Times New Roman" w:cs="Times New Roman"/>
          <w:sz w:val="28"/>
          <w:szCs w:val="28"/>
        </w:rPr>
        <w:t xml:space="preserve">Основным исполнителем культурных услуг в муниципальном образовании Орловского сельского поселения  является муниципальное казенное учреждение «Орловская централизованная клубная система». </w:t>
      </w:r>
    </w:p>
    <w:p w:rsidR="00F42599" w:rsidRPr="00BC5FC7" w:rsidRDefault="00F42599" w:rsidP="00F42599">
      <w:pPr>
        <w:suppressAutoHyphens/>
        <w:ind w:firstLine="720"/>
        <w:jc w:val="both"/>
        <w:rPr>
          <w:rFonts w:ascii="Times New Roman" w:hAnsi="Times New Roman" w:cs="Times New Roman"/>
          <w:sz w:val="28"/>
          <w:szCs w:val="28"/>
        </w:rPr>
      </w:pPr>
      <w:r w:rsidRPr="00BC5FC7">
        <w:rPr>
          <w:rFonts w:ascii="Times New Roman" w:hAnsi="Times New Roman" w:cs="Times New Roman"/>
          <w:sz w:val="28"/>
          <w:szCs w:val="28"/>
        </w:rPr>
        <w:lastRenderedPageBreak/>
        <w:t xml:space="preserve">В состав, которого входят 12 структурных подразделений – это 9 Домов культуры и 3 сельских клуба. На базе структурного подразделения </w:t>
      </w:r>
      <w:proofErr w:type="spellStart"/>
      <w:r w:rsidRPr="00BC5FC7">
        <w:rPr>
          <w:rFonts w:ascii="Times New Roman" w:hAnsi="Times New Roman" w:cs="Times New Roman"/>
          <w:sz w:val="28"/>
          <w:szCs w:val="28"/>
        </w:rPr>
        <w:t>Цепелевского</w:t>
      </w:r>
      <w:proofErr w:type="spellEnd"/>
      <w:r w:rsidRPr="00BC5FC7">
        <w:rPr>
          <w:rFonts w:ascii="Times New Roman" w:hAnsi="Times New Roman" w:cs="Times New Roman"/>
          <w:sz w:val="28"/>
          <w:szCs w:val="28"/>
        </w:rPr>
        <w:t xml:space="preserve"> Дома культуры находится музей с площадью- 92кв.м., где можно узнать историю </w:t>
      </w:r>
      <w:proofErr w:type="spellStart"/>
      <w:r w:rsidRPr="00BC5FC7">
        <w:rPr>
          <w:rFonts w:ascii="Times New Roman" w:hAnsi="Times New Roman" w:cs="Times New Roman"/>
          <w:sz w:val="28"/>
          <w:szCs w:val="28"/>
        </w:rPr>
        <w:t>Цепелевского</w:t>
      </w:r>
      <w:proofErr w:type="spellEnd"/>
      <w:r w:rsidRPr="00BC5FC7">
        <w:rPr>
          <w:rFonts w:ascii="Times New Roman" w:hAnsi="Times New Roman" w:cs="Times New Roman"/>
          <w:sz w:val="28"/>
          <w:szCs w:val="28"/>
        </w:rPr>
        <w:t xml:space="preserve"> территориального отдела, колхоза «Прогресс»,  но и приобщиться к рукоделию.</w:t>
      </w:r>
    </w:p>
    <w:p w:rsidR="00F42599" w:rsidRPr="00BC5FC7" w:rsidRDefault="00F42599" w:rsidP="00F42599">
      <w:pPr>
        <w:pStyle w:val="p27"/>
        <w:shd w:val="clear" w:color="auto" w:fill="FFFFFF"/>
        <w:spacing w:before="0" w:beforeAutospacing="0" w:after="0" w:afterAutospacing="0"/>
        <w:ind w:firstLine="720"/>
        <w:jc w:val="both"/>
        <w:rPr>
          <w:sz w:val="28"/>
          <w:szCs w:val="28"/>
        </w:rPr>
      </w:pPr>
      <w:r w:rsidRPr="00BC5FC7">
        <w:rPr>
          <w:sz w:val="28"/>
          <w:szCs w:val="28"/>
        </w:rPr>
        <w:t xml:space="preserve">Финансовое обеспечение деятельности учреждения осуществляется за счет средств бюджета Орловского сельского поселения. </w:t>
      </w:r>
    </w:p>
    <w:p w:rsidR="00C66300" w:rsidRDefault="00C66300" w:rsidP="00C303F9">
      <w:pPr>
        <w:spacing w:after="0" w:line="240" w:lineRule="auto"/>
        <w:ind w:firstLine="709"/>
        <w:jc w:val="both"/>
        <w:rPr>
          <w:rFonts w:ascii="Times New Roman" w:hAnsi="Times New Roman" w:cs="Times New Roman"/>
          <w:sz w:val="28"/>
          <w:szCs w:val="28"/>
        </w:rPr>
      </w:pPr>
    </w:p>
    <w:p w:rsidR="00C303F9" w:rsidRPr="00BC5FC7" w:rsidRDefault="00C66300" w:rsidP="00C303F9">
      <w:pPr>
        <w:spacing w:after="0" w:line="240" w:lineRule="auto"/>
        <w:ind w:firstLine="709"/>
        <w:jc w:val="both"/>
        <w:rPr>
          <w:rFonts w:ascii="Times New Roman" w:hAnsi="Times New Roman" w:cs="Times New Roman"/>
          <w:b/>
          <w:i/>
          <w:sz w:val="28"/>
          <w:szCs w:val="28"/>
        </w:rPr>
      </w:pPr>
      <w:r w:rsidRPr="00BC5FC7">
        <w:rPr>
          <w:rFonts w:ascii="Times New Roman" w:hAnsi="Times New Roman" w:cs="Times New Roman"/>
          <w:b/>
          <w:i/>
          <w:sz w:val="28"/>
          <w:szCs w:val="28"/>
        </w:rPr>
        <w:t xml:space="preserve">2.2.10. </w:t>
      </w:r>
      <w:r w:rsidR="00C303F9" w:rsidRPr="00BC5FC7">
        <w:rPr>
          <w:rFonts w:ascii="Times New Roman" w:hAnsi="Times New Roman" w:cs="Times New Roman"/>
          <w:b/>
          <w:i/>
          <w:sz w:val="28"/>
          <w:szCs w:val="28"/>
        </w:rPr>
        <w:t>Физическая культура и спорт</w:t>
      </w:r>
    </w:p>
    <w:p w:rsidR="0078634D" w:rsidRPr="00BC5FC7" w:rsidRDefault="0078634D" w:rsidP="0078634D">
      <w:pPr>
        <w:pStyle w:val="af5"/>
        <w:ind w:left="0"/>
        <w:jc w:val="both"/>
        <w:rPr>
          <w:rFonts w:ascii="Times New Roman" w:hAnsi="Times New Roman" w:cs="Times New Roman"/>
          <w:sz w:val="28"/>
          <w:szCs w:val="28"/>
        </w:rPr>
      </w:pPr>
      <w:r w:rsidRPr="00BC5FC7">
        <w:rPr>
          <w:rFonts w:ascii="Times New Roman" w:hAnsi="Times New Roman" w:cs="Times New Roman"/>
          <w:sz w:val="28"/>
          <w:szCs w:val="28"/>
        </w:rPr>
        <w:t>В Орловском  поселении имеется  материальная база, которая представлена - 6</w:t>
      </w:r>
      <w:r w:rsidRPr="00BC5FC7">
        <w:rPr>
          <w:rFonts w:ascii="Times New Roman" w:hAnsi="Times New Roman" w:cs="Times New Roman"/>
          <w:b/>
          <w:sz w:val="28"/>
          <w:szCs w:val="28"/>
        </w:rPr>
        <w:t xml:space="preserve"> </w:t>
      </w:r>
      <w:r w:rsidRPr="00BC5FC7">
        <w:rPr>
          <w:rFonts w:ascii="Times New Roman" w:hAnsi="Times New Roman" w:cs="Times New Roman"/>
          <w:sz w:val="28"/>
          <w:szCs w:val="28"/>
        </w:rPr>
        <w:t>спортивными залами, 2 тирами  (в сельских школах)  и простейшими спортпл</w:t>
      </w:r>
      <w:r w:rsidRPr="00BC5FC7">
        <w:rPr>
          <w:rFonts w:ascii="Times New Roman" w:hAnsi="Times New Roman" w:cs="Times New Roman"/>
          <w:sz w:val="28"/>
          <w:szCs w:val="28"/>
        </w:rPr>
        <w:t>о</w:t>
      </w:r>
      <w:r w:rsidRPr="00BC5FC7">
        <w:rPr>
          <w:rFonts w:ascii="Times New Roman" w:hAnsi="Times New Roman" w:cs="Times New Roman"/>
          <w:sz w:val="28"/>
          <w:szCs w:val="28"/>
        </w:rPr>
        <w:t>щадками.  Всего в  сельском поселении 10</w:t>
      </w:r>
      <w:r w:rsidRPr="00BC5FC7">
        <w:rPr>
          <w:rFonts w:ascii="Times New Roman" w:hAnsi="Times New Roman" w:cs="Times New Roman"/>
          <w:b/>
          <w:sz w:val="28"/>
          <w:szCs w:val="28"/>
        </w:rPr>
        <w:t xml:space="preserve"> </w:t>
      </w:r>
      <w:r w:rsidRPr="00BC5FC7">
        <w:rPr>
          <w:rFonts w:ascii="Times New Roman" w:hAnsi="Times New Roman" w:cs="Times New Roman"/>
          <w:sz w:val="28"/>
          <w:szCs w:val="28"/>
        </w:rPr>
        <w:t>спортсооружений  и  одно из крупных спортивных</w:t>
      </w:r>
      <w:r w:rsidRPr="00BC5FC7">
        <w:rPr>
          <w:rFonts w:ascii="Times New Roman" w:hAnsi="Times New Roman" w:cs="Times New Roman"/>
          <w:sz w:val="28"/>
          <w:szCs w:val="28"/>
        </w:rPr>
        <w:tab/>
        <w:t xml:space="preserve">сооружений - </w:t>
      </w:r>
      <w:proofErr w:type="gramStart"/>
      <w:r w:rsidRPr="00BC5FC7">
        <w:rPr>
          <w:rFonts w:ascii="Times New Roman" w:hAnsi="Times New Roman" w:cs="Times New Roman"/>
          <w:sz w:val="28"/>
          <w:szCs w:val="28"/>
        </w:rPr>
        <w:t>спортивный</w:t>
      </w:r>
      <w:proofErr w:type="gramEnd"/>
      <w:r w:rsidRPr="00BC5FC7">
        <w:rPr>
          <w:rFonts w:ascii="Times New Roman" w:hAnsi="Times New Roman" w:cs="Times New Roman"/>
          <w:sz w:val="28"/>
          <w:szCs w:val="28"/>
        </w:rPr>
        <w:t xml:space="preserve">  комплексе  в п. Центральная  усад</w:t>
      </w:r>
      <w:r w:rsidRPr="00BC5FC7">
        <w:rPr>
          <w:rFonts w:ascii="Times New Roman" w:hAnsi="Times New Roman" w:cs="Times New Roman"/>
          <w:sz w:val="28"/>
          <w:szCs w:val="28"/>
        </w:rPr>
        <w:t>ь</w:t>
      </w:r>
      <w:r w:rsidRPr="00BC5FC7">
        <w:rPr>
          <w:rFonts w:ascii="Times New Roman" w:hAnsi="Times New Roman" w:cs="Times New Roman"/>
          <w:sz w:val="28"/>
          <w:szCs w:val="28"/>
        </w:rPr>
        <w:t xml:space="preserve">ба  Плодосовхоза </w:t>
      </w:r>
      <w:proofErr w:type="spellStart"/>
      <w:r w:rsidRPr="00BC5FC7">
        <w:rPr>
          <w:rFonts w:ascii="Times New Roman" w:hAnsi="Times New Roman" w:cs="Times New Roman"/>
          <w:sz w:val="28"/>
          <w:szCs w:val="28"/>
        </w:rPr>
        <w:t>Лугиновского</w:t>
      </w:r>
      <w:proofErr w:type="spellEnd"/>
      <w:r w:rsidRPr="00BC5FC7">
        <w:rPr>
          <w:rFonts w:ascii="Times New Roman" w:hAnsi="Times New Roman" w:cs="Times New Roman"/>
          <w:sz w:val="28"/>
          <w:szCs w:val="28"/>
        </w:rPr>
        <w:t xml:space="preserve"> территориального отдела. Физкультурно-спортивная работа организуется </w:t>
      </w:r>
      <w:r w:rsidRPr="00BC5FC7">
        <w:rPr>
          <w:rFonts w:ascii="Times New Roman" w:hAnsi="Times New Roman" w:cs="Times New Roman"/>
          <w:b/>
          <w:sz w:val="28"/>
          <w:szCs w:val="28"/>
        </w:rPr>
        <w:t xml:space="preserve"> </w:t>
      </w:r>
      <w:r w:rsidRPr="00BC5FC7">
        <w:rPr>
          <w:rFonts w:ascii="Times New Roman" w:hAnsi="Times New Roman" w:cs="Times New Roman"/>
          <w:sz w:val="28"/>
          <w:szCs w:val="28"/>
        </w:rPr>
        <w:t xml:space="preserve">при сельских школах и домах культуры. </w:t>
      </w:r>
      <w:r w:rsidRPr="00BC5FC7">
        <w:rPr>
          <w:rFonts w:ascii="Times New Roman" w:hAnsi="Times New Roman" w:cs="Times New Roman"/>
          <w:b/>
          <w:sz w:val="28"/>
          <w:szCs w:val="28"/>
        </w:rPr>
        <w:t xml:space="preserve"> </w:t>
      </w:r>
      <w:r w:rsidRPr="00BC5FC7">
        <w:rPr>
          <w:rFonts w:ascii="Times New Roman" w:hAnsi="Times New Roman" w:cs="Times New Roman"/>
          <w:sz w:val="28"/>
          <w:szCs w:val="28"/>
        </w:rPr>
        <w:t xml:space="preserve">При  </w:t>
      </w:r>
      <w:proofErr w:type="spellStart"/>
      <w:r w:rsidRPr="00BC5FC7">
        <w:rPr>
          <w:rFonts w:ascii="Times New Roman" w:hAnsi="Times New Roman" w:cs="Times New Roman"/>
          <w:sz w:val="28"/>
          <w:szCs w:val="28"/>
        </w:rPr>
        <w:t>Цепелевском</w:t>
      </w:r>
      <w:proofErr w:type="spellEnd"/>
      <w:r w:rsidRPr="00BC5FC7">
        <w:rPr>
          <w:rFonts w:ascii="Times New Roman" w:hAnsi="Times New Roman" w:cs="Times New Roman"/>
          <w:sz w:val="28"/>
          <w:szCs w:val="28"/>
        </w:rPr>
        <w:t xml:space="preserve"> доме культуры  работает физкультурный клуб «Ветеран».  Фи</w:t>
      </w:r>
      <w:r w:rsidRPr="00BC5FC7">
        <w:rPr>
          <w:rFonts w:ascii="Times New Roman" w:hAnsi="Times New Roman" w:cs="Times New Roman"/>
          <w:sz w:val="28"/>
          <w:szCs w:val="28"/>
        </w:rPr>
        <w:t>з</w:t>
      </w:r>
      <w:r w:rsidRPr="00BC5FC7">
        <w:rPr>
          <w:rFonts w:ascii="Times New Roman" w:hAnsi="Times New Roman" w:cs="Times New Roman"/>
          <w:sz w:val="28"/>
          <w:szCs w:val="28"/>
        </w:rPr>
        <w:t xml:space="preserve">культурой  и  спортом  в  сельской  местности  охвачено  938 </w:t>
      </w:r>
      <w:r w:rsidRPr="00BC5FC7">
        <w:rPr>
          <w:rFonts w:ascii="Times New Roman" w:hAnsi="Times New Roman" w:cs="Times New Roman"/>
          <w:b/>
          <w:sz w:val="28"/>
          <w:szCs w:val="28"/>
        </w:rPr>
        <w:t xml:space="preserve"> </w:t>
      </w:r>
      <w:r w:rsidRPr="00BC5FC7">
        <w:rPr>
          <w:rFonts w:ascii="Times New Roman" w:hAnsi="Times New Roman" w:cs="Times New Roman"/>
          <w:sz w:val="28"/>
          <w:szCs w:val="28"/>
        </w:rPr>
        <w:t xml:space="preserve">человек взрослого населения -  16 %  сельского  населения. </w:t>
      </w:r>
    </w:p>
    <w:p w:rsidR="00C303F9" w:rsidRPr="00046460" w:rsidRDefault="00C303F9" w:rsidP="00C303F9">
      <w:pPr>
        <w:spacing w:after="0" w:line="240" w:lineRule="auto"/>
        <w:ind w:firstLine="709"/>
        <w:jc w:val="both"/>
        <w:rPr>
          <w:rFonts w:ascii="Times New Roman" w:hAnsi="Times New Roman" w:cs="Times New Roman"/>
          <w:color w:val="FF0000"/>
          <w:sz w:val="28"/>
          <w:szCs w:val="28"/>
        </w:rPr>
      </w:pPr>
    </w:p>
    <w:p w:rsidR="0044580D" w:rsidRPr="008E68EC" w:rsidRDefault="00C303F9" w:rsidP="0044580D">
      <w:pPr>
        <w:spacing w:after="120"/>
        <w:ind w:firstLine="567"/>
        <w:jc w:val="both"/>
        <w:rPr>
          <w:b/>
          <w:i/>
        </w:rPr>
      </w:pPr>
      <w:r w:rsidRPr="008E68EC">
        <w:rPr>
          <w:rFonts w:ascii="Times New Roman" w:hAnsi="Times New Roman" w:cs="Times New Roman"/>
          <w:b/>
          <w:i/>
          <w:sz w:val="28"/>
          <w:szCs w:val="28"/>
        </w:rPr>
        <w:t>2.2.11.</w:t>
      </w:r>
      <w:r w:rsidR="00C66300" w:rsidRPr="008E68EC">
        <w:rPr>
          <w:rFonts w:ascii="Times New Roman" w:hAnsi="Times New Roman" w:cs="Times New Roman"/>
          <w:b/>
          <w:i/>
          <w:sz w:val="28"/>
          <w:szCs w:val="28"/>
        </w:rPr>
        <w:t xml:space="preserve"> </w:t>
      </w:r>
      <w:r w:rsidRPr="008E68EC">
        <w:rPr>
          <w:rFonts w:ascii="Times New Roman" w:hAnsi="Times New Roman" w:cs="Times New Roman"/>
          <w:b/>
          <w:i/>
          <w:sz w:val="28"/>
          <w:szCs w:val="28"/>
        </w:rPr>
        <w:t xml:space="preserve">Сведения о существующей градостроительной деятельности на территории муниципального образования </w:t>
      </w:r>
      <w:r w:rsidR="006B2232" w:rsidRPr="008E68EC">
        <w:rPr>
          <w:rFonts w:ascii="Times New Roman" w:hAnsi="Times New Roman" w:cs="Times New Roman"/>
          <w:b/>
          <w:i/>
          <w:sz w:val="28"/>
          <w:szCs w:val="28"/>
        </w:rPr>
        <w:t>Орловское сельское</w:t>
      </w:r>
      <w:r w:rsidR="00C66300" w:rsidRPr="008E68EC">
        <w:rPr>
          <w:rFonts w:ascii="Times New Roman" w:hAnsi="Times New Roman" w:cs="Times New Roman"/>
          <w:b/>
          <w:i/>
          <w:sz w:val="28"/>
          <w:szCs w:val="28"/>
        </w:rPr>
        <w:t xml:space="preserve"> поселение</w:t>
      </w:r>
      <w:r w:rsidR="006B2232" w:rsidRPr="008E68EC">
        <w:rPr>
          <w:b/>
          <w:i/>
        </w:rPr>
        <w:t xml:space="preserve"> </w:t>
      </w:r>
    </w:p>
    <w:p w:rsidR="00C303F9" w:rsidRPr="00BC5FC7" w:rsidRDefault="006B2232" w:rsidP="0044580D">
      <w:pPr>
        <w:spacing w:after="0" w:line="240" w:lineRule="auto"/>
        <w:ind w:firstLine="567"/>
        <w:jc w:val="both"/>
        <w:rPr>
          <w:rFonts w:ascii="Times New Roman" w:hAnsi="Times New Roman" w:cs="Times New Roman"/>
          <w:sz w:val="28"/>
          <w:szCs w:val="28"/>
        </w:rPr>
      </w:pPr>
      <w:r w:rsidRPr="00BC5FC7">
        <w:rPr>
          <w:rFonts w:ascii="Times New Roman" w:hAnsi="Times New Roman" w:cs="Times New Roman"/>
          <w:sz w:val="28"/>
          <w:szCs w:val="28"/>
        </w:rPr>
        <w:t>Общая площадь жилого фонда Орловского сельского поселения по состо</w:t>
      </w:r>
      <w:r w:rsidRPr="00BC5FC7">
        <w:rPr>
          <w:rFonts w:ascii="Times New Roman" w:hAnsi="Times New Roman" w:cs="Times New Roman"/>
          <w:sz w:val="28"/>
          <w:szCs w:val="28"/>
        </w:rPr>
        <w:t>я</w:t>
      </w:r>
      <w:r w:rsidRPr="00BC5FC7">
        <w:rPr>
          <w:rFonts w:ascii="Times New Roman" w:hAnsi="Times New Roman" w:cs="Times New Roman"/>
          <w:sz w:val="28"/>
          <w:szCs w:val="28"/>
        </w:rPr>
        <w:t>нию на 2015 год составила  146,05 тыс. м</w:t>
      </w:r>
      <w:proofErr w:type="gramStart"/>
      <w:r w:rsidRPr="00BC5FC7">
        <w:rPr>
          <w:rFonts w:ascii="Times New Roman" w:hAnsi="Times New Roman" w:cs="Times New Roman"/>
          <w:sz w:val="28"/>
          <w:szCs w:val="28"/>
          <w:vertAlign w:val="superscript"/>
        </w:rPr>
        <w:t>2</w:t>
      </w:r>
      <w:proofErr w:type="gramEnd"/>
      <w:r w:rsidRPr="00BC5FC7">
        <w:rPr>
          <w:rFonts w:ascii="Times New Roman" w:hAnsi="Times New Roman" w:cs="Times New Roman"/>
          <w:sz w:val="28"/>
          <w:szCs w:val="28"/>
        </w:rPr>
        <w:t xml:space="preserve"> (25,4 м</w:t>
      </w:r>
      <w:r w:rsidRPr="00BC5FC7">
        <w:rPr>
          <w:rFonts w:ascii="Times New Roman" w:hAnsi="Times New Roman" w:cs="Times New Roman"/>
          <w:sz w:val="28"/>
          <w:szCs w:val="28"/>
          <w:vertAlign w:val="superscript"/>
        </w:rPr>
        <w:t xml:space="preserve">2 </w:t>
      </w:r>
      <w:r w:rsidRPr="00BC5FC7">
        <w:rPr>
          <w:rFonts w:ascii="Times New Roman" w:hAnsi="Times New Roman" w:cs="Times New Roman"/>
          <w:sz w:val="28"/>
          <w:szCs w:val="28"/>
        </w:rPr>
        <w:t xml:space="preserve">на 1 человека). </w:t>
      </w:r>
    </w:p>
    <w:p w:rsidR="00C303F9" w:rsidRPr="00BC5FC7" w:rsidRDefault="00C303F9" w:rsidP="0044580D">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Общая площадь жилых помещений в муниципальном образовании по да</w:t>
      </w:r>
      <w:r w:rsidRPr="00BC5FC7">
        <w:rPr>
          <w:rFonts w:ascii="Times New Roman" w:hAnsi="Times New Roman" w:cs="Times New Roman"/>
          <w:sz w:val="28"/>
          <w:szCs w:val="28"/>
        </w:rPr>
        <w:t>н</w:t>
      </w:r>
      <w:r w:rsidRPr="00BC5FC7">
        <w:rPr>
          <w:rFonts w:ascii="Times New Roman" w:hAnsi="Times New Roman" w:cs="Times New Roman"/>
          <w:sz w:val="28"/>
          <w:szCs w:val="28"/>
        </w:rPr>
        <w:t>ным за 201</w:t>
      </w:r>
      <w:r w:rsidR="00C66300" w:rsidRPr="00BC5FC7">
        <w:rPr>
          <w:rFonts w:ascii="Times New Roman" w:hAnsi="Times New Roman" w:cs="Times New Roman"/>
          <w:sz w:val="28"/>
          <w:szCs w:val="28"/>
        </w:rPr>
        <w:t>6</w:t>
      </w:r>
      <w:r w:rsidRPr="00BC5FC7">
        <w:rPr>
          <w:rFonts w:ascii="Times New Roman" w:hAnsi="Times New Roman" w:cs="Times New Roman"/>
          <w:sz w:val="28"/>
          <w:szCs w:val="28"/>
        </w:rPr>
        <w:t xml:space="preserve"> год составляет </w:t>
      </w:r>
      <w:r w:rsidR="00191E77" w:rsidRPr="00BC5FC7">
        <w:rPr>
          <w:rFonts w:ascii="Times New Roman" w:hAnsi="Times New Roman" w:cs="Times New Roman"/>
          <w:sz w:val="28"/>
          <w:szCs w:val="28"/>
        </w:rPr>
        <w:t>145,6</w:t>
      </w:r>
      <w:r w:rsidRPr="00BC5FC7">
        <w:rPr>
          <w:rFonts w:ascii="Times New Roman" w:hAnsi="Times New Roman" w:cs="Times New Roman"/>
          <w:sz w:val="28"/>
          <w:szCs w:val="28"/>
        </w:rPr>
        <w:t xml:space="preserve"> тыс. м</w:t>
      </w:r>
      <w:proofErr w:type="gramStart"/>
      <w:r w:rsidRPr="00BC5FC7">
        <w:rPr>
          <w:rFonts w:ascii="Times New Roman" w:hAnsi="Times New Roman" w:cs="Times New Roman"/>
          <w:sz w:val="28"/>
          <w:szCs w:val="28"/>
          <w:vertAlign w:val="superscript"/>
        </w:rPr>
        <w:t>2</w:t>
      </w:r>
      <w:proofErr w:type="gramEnd"/>
      <w:r w:rsidRPr="00BC5FC7">
        <w:rPr>
          <w:rFonts w:ascii="Times New Roman" w:hAnsi="Times New Roman" w:cs="Times New Roman"/>
          <w:sz w:val="28"/>
          <w:szCs w:val="28"/>
        </w:rPr>
        <w:t xml:space="preserve">, </w:t>
      </w:r>
      <w:r w:rsidR="00191E77" w:rsidRPr="00BC5FC7">
        <w:rPr>
          <w:rFonts w:ascii="Times New Roman" w:hAnsi="Times New Roman" w:cs="Times New Roman"/>
          <w:sz w:val="28"/>
          <w:szCs w:val="28"/>
        </w:rPr>
        <w:t>50,8%</w:t>
      </w:r>
      <w:r w:rsidRPr="00BC5FC7">
        <w:rPr>
          <w:rFonts w:ascii="Times New Roman" w:hAnsi="Times New Roman" w:cs="Times New Roman"/>
          <w:sz w:val="28"/>
          <w:szCs w:val="28"/>
        </w:rPr>
        <w:t xml:space="preserve"> от общей площади жилых п</w:t>
      </w:r>
      <w:r w:rsidRPr="00BC5FC7">
        <w:rPr>
          <w:rFonts w:ascii="Times New Roman" w:hAnsi="Times New Roman" w:cs="Times New Roman"/>
          <w:sz w:val="28"/>
          <w:szCs w:val="28"/>
        </w:rPr>
        <w:t>о</w:t>
      </w:r>
      <w:r w:rsidRPr="00BC5FC7">
        <w:rPr>
          <w:rFonts w:ascii="Times New Roman" w:hAnsi="Times New Roman" w:cs="Times New Roman"/>
          <w:sz w:val="28"/>
          <w:szCs w:val="28"/>
        </w:rPr>
        <w:t xml:space="preserve">мещений составляют многоквартирные дома, </w:t>
      </w:r>
      <w:r w:rsidR="00191E77" w:rsidRPr="00BC5FC7">
        <w:rPr>
          <w:rFonts w:ascii="Times New Roman" w:hAnsi="Times New Roman" w:cs="Times New Roman"/>
          <w:sz w:val="28"/>
          <w:szCs w:val="28"/>
        </w:rPr>
        <w:t>39,3</w:t>
      </w:r>
      <w:r w:rsidRPr="00BC5FC7">
        <w:rPr>
          <w:rFonts w:ascii="Times New Roman" w:hAnsi="Times New Roman" w:cs="Times New Roman"/>
          <w:sz w:val="28"/>
          <w:szCs w:val="28"/>
        </w:rPr>
        <w:t>% приходится на индивид</w:t>
      </w:r>
      <w:r w:rsidRPr="00BC5FC7">
        <w:rPr>
          <w:rFonts w:ascii="Times New Roman" w:hAnsi="Times New Roman" w:cs="Times New Roman"/>
          <w:sz w:val="28"/>
          <w:szCs w:val="28"/>
        </w:rPr>
        <w:t>у</w:t>
      </w:r>
      <w:r w:rsidRPr="00BC5FC7">
        <w:rPr>
          <w:rFonts w:ascii="Times New Roman" w:hAnsi="Times New Roman" w:cs="Times New Roman"/>
          <w:sz w:val="28"/>
          <w:szCs w:val="28"/>
        </w:rPr>
        <w:t>альные жилые дома.</w:t>
      </w:r>
    </w:p>
    <w:p w:rsidR="008F55E2"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 xml:space="preserve">Материал изготовления домов – кирпич, </w:t>
      </w:r>
      <w:proofErr w:type="spellStart"/>
      <w:r w:rsidRPr="00BC5FC7">
        <w:rPr>
          <w:rFonts w:ascii="Times New Roman" w:hAnsi="Times New Roman" w:cs="Times New Roman"/>
          <w:sz w:val="28"/>
          <w:szCs w:val="28"/>
        </w:rPr>
        <w:t>пеноблок</w:t>
      </w:r>
      <w:proofErr w:type="spellEnd"/>
      <w:r w:rsidRPr="00BC5FC7">
        <w:rPr>
          <w:rFonts w:ascii="Times New Roman" w:hAnsi="Times New Roman" w:cs="Times New Roman"/>
          <w:sz w:val="28"/>
          <w:szCs w:val="28"/>
        </w:rPr>
        <w:t xml:space="preserve">, </w:t>
      </w:r>
      <w:proofErr w:type="spellStart"/>
      <w:r w:rsidRPr="00BC5FC7">
        <w:rPr>
          <w:rFonts w:ascii="Times New Roman" w:hAnsi="Times New Roman" w:cs="Times New Roman"/>
          <w:sz w:val="28"/>
          <w:szCs w:val="28"/>
        </w:rPr>
        <w:t>брус</w:t>
      </w:r>
      <w:proofErr w:type="gramStart"/>
      <w:r w:rsidRPr="00BC5FC7">
        <w:rPr>
          <w:rFonts w:ascii="Times New Roman" w:hAnsi="Times New Roman" w:cs="Times New Roman"/>
          <w:sz w:val="28"/>
          <w:szCs w:val="28"/>
        </w:rPr>
        <w:t>,</w:t>
      </w:r>
      <w:r w:rsidR="008F55E2" w:rsidRPr="00BC5FC7">
        <w:rPr>
          <w:rFonts w:ascii="Times New Roman" w:hAnsi="Times New Roman" w:cs="Times New Roman"/>
          <w:sz w:val="28"/>
          <w:szCs w:val="28"/>
        </w:rPr>
        <w:t>б</w:t>
      </w:r>
      <w:proofErr w:type="gramEnd"/>
      <w:r w:rsidR="008F55E2" w:rsidRPr="00BC5FC7">
        <w:rPr>
          <w:rFonts w:ascii="Times New Roman" w:hAnsi="Times New Roman" w:cs="Times New Roman"/>
          <w:sz w:val="28"/>
          <w:szCs w:val="28"/>
        </w:rPr>
        <w:t>ревно</w:t>
      </w:r>
      <w:proofErr w:type="spellEnd"/>
      <w:r w:rsidR="008F55E2" w:rsidRPr="00BC5FC7">
        <w:rPr>
          <w:rFonts w:ascii="Times New Roman" w:hAnsi="Times New Roman" w:cs="Times New Roman"/>
          <w:sz w:val="28"/>
          <w:szCs w:val="28"/>
        </w:rPr>
        <w:t>,</w:t>
      </w:r>
      <w:r w:rsidRPr="00BC5FC7">
        <w:rPr>
          <w:rFonts w:ascii="Times New Roman" w:hAnsi="Times New Roman" w:cs="Times New Roman"/>
          <w:sz w:val="28"/>
          <w:szCs w:val="28"/>
        </w:rPr>
        <w:t xml:space="preserve"> панельно-блочные дома. </w:t>
      </w:r>
      <w:proofErr w:type="gramStart"/>
      <w:r w:rsidR="008F55E2" w:rsidRPr="00BC5FC7">
        <w:rPr>
          <w:rFonts w:ascii="Times New Roman" w:hAnsi="Times New Roman" w:cs="Times New Roman"/>
          <w:sz w:val="28"/>
          <w:szCs w:val="28"/>
        </w:rPr>
        <w:t>О</w:t>
      </w:r>
      <w:r w:rsidRPr="00BC5FC7">
        <w:rPr>
          <w:rFonts w:ascii="Times New Roman" w:hAnsi="Times New Roman" w:cs="Times New Roman"/>
          <w:sz w:val="28"/>
          <w:szCs w:val="28"/>
        </w:rPr>
        <w:t>беспечен</w:t>
      </w:r>
      <w:r w:rsidR="008F55E2" w:rsidRPr="00BC5FC7">
        <w:rPr>
          <w:rFonts w:ascii="Times New Roman" w:hAnsi="Times New Roman" w:cs="Times New Roman"/>
          <w:sz w:val="28"/>
          <w:szCs w:val="28"/>
        </w:rPr>
        <w:t>ы</w:t>
      </w:r>
      <w:proofErr w:type="gramEnd"/>
      <w:r w:rsidRPr="00BC5FC7">
        <w:rPr>
          <w:rFonts w:ascii="Times New Roman" w:hAnsi="Times New Roman" w:cs="Times New Roman"/>
          <w:sz w:val="28"/>
          <w:szCs w:val="28"/>
        </w:rPr>
        <w:t xml:space="preserve"> централизованным </w:t>
      </w:r>
      <w:r w:rsidR="008F55E2" w:rsidRPr="00BC5FC7">
        <w:rPr>
          <w:rFonts w:ascii="Times New Roman" w:hAnsi="Times New Roman" w:cs="Times New Roman"/>
          <w:sz w:val="28"/>
          <w:szCs w:val="28"/>
        </w:rPr>
        <w:t>водоснабжением- 75,8 %,</w:t>
      </w:r>
      <w:r w:rsidRPr="00BC5FC7">
        <w:rPr>
          <w:rFonts w:ascii="Times New Roman" w:hAnsi="Times New Roman" w:cs="Times New Roman"/>
          <w:sz w:val="28"/>
          <w:szCs w:val="28"/>
        </w:rPr>
        <w:t xml:space="preserve">  вод</w:t>
      </w:r>
      <w:r w:rsidRPr="00BC5FC7">
        <w:rPr>
          <w:rFonts w:ascii="Times New Roman" w:hAnsi="Times New Roman" w:cs="Times New Roman"/>
          <w:sz w:val="28"/>
          <w:szCs w:val="28"/>
        </w:rPr>
        <w:t>о</w:t>
      </w:r>
      <w:r w:rsidRPr="00BC5FC7">
        <w:rPr>
          <w:rFonts w:ascii="Times New Roman" w:hAnsi="Times New Roman" w:cs="Times New Roman"/>
          <w:sz w:val="28"/>
          <w:szCs w:val="28"/>
        </w:rPr>
        <w:t>отведением</w:t>
      </w:r>
      <w:r w:rsidR="008F55E2" w:rsidRPr="00BC5FC7">
        <w:rPr>
          <w:rFonts w:ascii="Times New Roman" w:hAnsi="Times New Roman" w:cs="Times New Roman"/>
          <w:sz w:val="28"/>
          <w:szCs w:val="28"/>
        </w:rPr>
        <w:t>-25,7%,централизованным отоплением-14,4%.</w:t>
      </w:r>
      <w:r w:rsidRPr="00BC5FC7">
        <w:rPr>
          <w:rFonts w:ascii="Times New Roman" w:hAnsi="Times New Roman" w:cs="Times New Roman"/>
          <w:sz w:val="28"/>
          <w:szCs w:val="28"/>
        </w:rPr>
        <w:t xml:space="preserve"> </w:t>
      </w:r>
    </w:p>
    <w:p w:rsidR="00C303F9"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Наибольшую долю жилищного фонда (6</w:t>
      </w:r>
      <w:r w:rsidR="00A826CB" w:rsidRPr="00BC5FC7">
        <w:rPr>
          <w:rFonts w:ascii="Times New Roman" w:hAnsi="Times New Roman" w:cs="Times New Roman"/>
          <w:sz w:val="28"/>
          <w:szCs w:val="28"/>
        </w:rPr>
        <w:t>4</w:t>
      </w:r>
      <w:r w:rsidRPr="00BC5FC7">
        <w:rPr>
          <w:rFonts w:ascii="Times New Roman" w:hAnsi="Times New Roman" w:cs="Times New Roman"/>
          <w:sz w:val="28"/>
          <w:szCs w:val="28"/>
        </w:rPr>
        <w:t>,</w:t>
      </w:r>
      <w:r w:rsidR="00A826CB" w:rsidRPr="00BC5FC7">
        <w:rPr>
          <w:rFonts w:ascii="Times New Roman" w:hAnsi="Times New Roman" w:cs="Times New Roman"/>
          <w:sz w:val="28"/>
          <w:szCs w:val="28"/>
        </w:rPr>
        <w:t>29</w:t>
      </w:r>
      <w:r w:rsidRPr="00BC5FC7">
        <w:rPr>
          <w:rFonts w:ascii="Times New Roman" w:hAnsi="Times New Roman" w:cs="Times New Roman"/>
          <w:sz w:val="28"/>
          <w:szCs w:val="28"/>
        </w:rPr>
        <w:t xml:space="preserve">%) занимают дома с износом  </w:t>
      </w:r>
      <w:r w:rsidR="008F55E2" w:rsidRPr="00BC5FC7">
        <w:rPr>
          <w:rFonts w:ascii="Times New Roman" w:hAnsi="Times New Roman" w:cs="Times New Roman"/>
          <w:sz w:val="28"/>
          <w:szCs w:val="28"/>
        </w:rPr>
        <w:t>31-  65</w:t>
      </w:r>
      <w:r w:rsidRPr="00BC5FC7">
        <w:rPr>
          <w:rFonts w:ascii="Times New Roman" w:hAnsi="Times New Roman" w:cs="Times New Roman"/>
          <w:sz w:val="28"/>
          <w:szCs w:val="28"/>
        </w:rPr>
        <w:t xml:space="preserve">%. Дома со степенью износа </w:t>
      </w:r>
      <w:r w:rsidR="00A826CB" w:rsidRPr="00BC5FC7">
        <w:rPr>
          <w:rFonts w:ascii="Times New Roman" w:hAnsi="Times New Roman" w:cs="Times New Roman"/>
          <w:sz w:val="28"/>
          <w:szCs w:val="28"/>
        </w:rPr>
        <w:t>до 30</w:t>
      </w:r>
      <w:r w:rsidRPr="00BC5FC7">
        <w:rPr>
          <w:rFonts w:ascii="Times New Roman" w:hAnsi="Times New Roman" w:cs="Times New Roman"/>
          <w:sz w:val="28"/>
          <w:szCs w:val="28"/>
        </w:rPr>
        <w:t xml:space="preserve">% занимают </w:t>
      </w:r>
      <w:r w:rsidR="00A826CB" w:rsidRPr="00BC5FC7">
        <w:rPr>
          <w:rFonts w:ascii="Times New Roman" w:hAnsi="Times New Roman" w:cs="Times New Roman"/>
          <w:sz w:val="28"/>
          <w:szCs w:val="28"/>
        </w:rPr>
        <w:t>18,54</w:t>
      </w:r>
      <w:r w:rsidRPr="00BC5FC7">
        <w:rPr>
          <w:rFonts w:ascii="Times New Roman" w:hAnsi="Times New Roman" w:cs="Times New Roman"/>
          <w:sz w:val="28"/>
          <w:szCs w:val="28"/>
        </w:rPr>
        <w:t>%.</w:t>
      </w:r>
    </w:p>
    <w:p w:rsidR="00A826CB" w:rsidRPr="00BC5FC7" w:rsidRDefault="00A826CB" w:rsidP="00A826CB">
      <w:pPr>
        <w:ind w:firstLine="567"/>
        <w:jc w:val="both"/>
        <w:rPr>
          <w:rFonts w:ascii="Times New Roman" w:hAnsi="Times New Roman" w:cs="Times New Roman"/>
          <w:sz w:val="28"/>
          <w:szCs w:val="28"/>
        </w:rPr>
      </w:pPr>
      <w:r w:rsidRPr="00BC5FC7">
        <w:rPr>
          <w:rFonts w:ascii="Times New Roman" w:hAnsi="Times New Roman" w:cs="Times New Roman"/>
          <w:sz w:val="28"/>
          <w:szCs w:val="28"/>
        </w:rPr>
        <w:t xml:space="preserve">Генеральным планом Орловского  сельского поселения в черту населенных пунктов сельского поселения  включено 114,95  га  земель в целях жилищного строительства и ведения личных подсобных </w:t>
      </w:r>
      <w:proofErr w:type="gramStart"/>
      <w:r w:rsidRPr="00BC5FC7">
        <w:rPr>
          <w:rFonts w:ascii="Times New Roman" w:hAnsi="Times New Roman" w:cs="Times New Roman"/>
          <w:sz w:val="28"/>
          <w:szCs w:val="28"/>
        </w:rPr>
        <w:t>хозяйств</w:t>
      </w:r>
      <w:proofErr w:type="gramEnd"/>
      <w:r w:rsidRPr="00BC5FC7">
        <w:rPr>
          <w:rFonts w:ascii="Times New Roman" w:hAnsi="Times New Roman" w:cs="Times New Roman"/>
          <w:sz w:val="28"/>
          <w:szCs w:val="28"/>
        </w:rPr>
        <w:t xml:space="preserve"> а также   44,71 га   с целью индивидуального жилищного строительства. Планы по жилищному строител</w:t>
      </w:r>
      <w:r w:rsidRPr="00BC5FC7">
        <w:rPr>
          <w:rFonts w:ascii="Times New Roman" w:hAnsi="Times New Roman" w:cs="Times New Roman"/>
          <w:sz w:val="28"/>
          <w:szCs w:val="28"/>
        </w:rPr>
        <w:t>ь</w:t>
      </w:r>
      <w:r w:rsidRPr="00BC5FC7">
        <w:rPr>
          <w:rFonts w:ascii="Times New Roman" w:hAnsi="Times New Roman" w:cs="Times New Roman"/>
          <w:sz w:val="28"/>
          <w:szCs w:val="28"/>
        </w:rPr>
        <w:t>ству в поселении не разработаны, но свободные территории для его осуществл</w:t>
      </w:r>
      <w:r w:rsidRPr="00BC5FC7">
        <w:rPr>
          <w:rFonts w:ascii="Times New Roman" w:hAnsi="Times New Roman" w:cs="Times New Roman"/>
          <w:sz w:val="28"/>
          <w:szCs w:val="28"/>
        </w:rPr>
        <w:t>е</w:t>
      </w:r>
      <w:r w:rsidRPr="00BC5FC7">
        <w:rPr>
          <w:rFonts w:ascii="Times New Roman" w:hAnsi="Times New Roman" w:cs="Times New Roman"/>
          <w:sz w:val="28"/>
          <w:szCs w:val="28"/>
        </w:rPr>
        <w:t>ния имеются.</w:t>
      </w:r>
    </w:p>
    <w:p w:rsidR="00C66300" w:rsidRPr="004B4D1F" w:rsidRDefault="00C66300" w:rsidP="00C303F9">
      <w:pPr>
        <w:spacing w:after="0" w:line="240" w:lineRule="auto"/>
        <w:ind w:firstLine="709"/>
        <w:jc w:val="both"/>
        <w:rPr>
          <w:rFonts w:ascii="Times New Roman" w:hAnsi="Times New Roman" w:cs="Times New Roman"/>
          <w:color w:val="FF0000"/>
          <w:sz w:val="28"/>
          <w:szCs w:val="28"/>
        </w:rPr>
      </w:pPr>
    </w:p>
    <w:p w:rsidR="00C303F9" w:rsidRPr="008E68EC" w:rsidRDefault="00C303F9" w:rsidP="00C303F9">
      <w:pPr>
        <w:spacing w:after="0" w:line="240" w:lineRule="auto"/>
        <w:ind w:firstLine="709"/>
        <w:jc w:val="both"/>
        <w:rPr>
          <w:rFonts w:ascii="Times New Roman" w:hAnsi="Times New Roman" w:cs="Times New Roman"/>
          <w:b/>
          <w:i/>
          <w:sz w:val="28"/>
          <w:szCs w:val="28"/>
        </w:rPr>
      </w:pPr>
      <w:r w:rsidRPr="008E68EC">
        <w:rPr>
          <w:rFonts w:ascii="Times New Roman" w:hAnsi="Times New Roman" w:cs="Times New Roman"/>
          <w:b/>
          <w:i/>
          <w:sz w:val="28"/>
          <w:szCs w:val="28"/>
        </w:rPr>
        <w:t>2.2.12.</w:t>
      </w:r>
      <w:r w:rsidR="00C66300" w:rsidRPr="008E68EC">
        <w:rPr>
          <w:rFonts w:ascii="Times New Roman" w:hAnsi="Times New Roman" w:cs="Times New Roman"/>
          <w:b/>
          <w:i/>
          <w:sz w:val="28"/>
          <w:szCs w:val="28"/>
        </w:rPr>
        <w:t xml:space="preserve"> </w:t>
      </w:r>
      <w:r w:rsidRPr="008E68EC">
        <w:rPr>
          <w:rFonts w:ascii="Times New Roman" w:hAnsi="Times New Roman" w:cs="Times New Roman"/>
          <w:b/>
          <w:i/>
          <w:sz w:val="28"/>
          <w:szCs w:val="28"/>
        </w:rPr>
        <w:t>Транспортная инфраструктура</w:t>
      </w:r>
    </w:p>
    <w:p w:rsidR="00C66300"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lastRenderedPageBreak/>
        <w:t xml:space="preserve">В настоящее время транспортные потребности жителей и организаций на территории </w:t>
      </w:r>
      <w:r w:rsidR="00E25959" w:rsidRPr="00BC5FC7">
        <w:rPr>
          <w:rFonts w:ascii="Times New Roman" w:hAnsi="Times New Roman" w:cs="Times New Roman"/>
          <w:sz w:val="28"/>
          <w:szCs w:val="28"/>
        </w:rPr>
        <w:t>поселения</w:t>
      </w:r>
      <w:r w:rsidRPr="00BC5FC7">
        <w:rPr>
          <w:rFonts w:ascii="Times New Roman" w:hAnsi="Times New Roman" w:cs="Times New Roman"/>
          <w:sz w:val="28"/>
          <w:szCs w:val="28"/>
        </w:rPr>
        <w:t xml:space="preserve"> реализуются средствами автомобильной дорог</w:t>
      </w:r>
      <w:r w:rsidR="00C66300" w:rsidRPr="00BC5FC7">
        <w:rPr>
          <w:rFonts w:ascii="Times New Roman" w:hAnsi="Times New Roman" w:cs="Times New Roman"/>
          <w:sz w:val="28"/>
          <w:szCs w:val="28"/>
        </w:rPr>
        <w:t>.</w:t>
      </w:r>
    </w:p>
    <w:p w:rsidR="00C303F9"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Оценка транспортного спроса включает в себя процесс анализа передв</w:t>
      </w:r>
      <w:r w:rsidRPr="00BC5FC7">
        <w:rPr>
          <w:rFonts w:ascii="Times New Roman" w:hAnsi="Times New Roman" w:cs="Times New Roman"/>
          <w:sz w:val="28"/>
          <w:szCs w:val="28"/>
        </w:rPr>
        <w:t>и</w:t>
      </w:r>
      <w:r w:rsidRPr="00BC5FC7">
        <w:rPr>
          <w:rFonts w:ascii="Times New Roman" w:hAnsi="Times New Roman" w:cs="Times New Roman"/>
          <w:sz w:val="28"/>
          <w:szCs w:val="28"/>
        </w:rPr>
        <w:t>жения населения к объектам тяготения, размещенным в различных зонах терр</w:t>
      </w:r>
      <w:r w:rsidRPr="00BC5FC7">
        <w:rPr>
          <w:rFonts w:ascii="Times New Roman" w:hAnsi="Times New Roman" w:cs="Times New Roman"/>
          <w:sz w:val="28"/>
          <w:szCs w:val="28"/>
        </w:rPr>
        <w:t>и</w:t>
      </w:r>
      <w:r w:rsidRPr="00BC5FC7">
        <w:rPr>
          <w:rFonts w:ascii="Times New Roman" w:hAnsi="Times New Roman" w:cs="Times New Roman"/>
          <w:sz w:val="28"/>
          <w:szCs w:val="28"/>
        </w:rPr>
        <w:t>тории поселка.</w:t>
      </w:r>
    </w:p>
    <w:p w:rsidR="00C303F9"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В основе оценки транспортного спроса на объекты тяготения лежат п</w:t>
      </w:r>
      <w:r w:rsidRPr="00BC5FC7">
        <w:rPr>
          <w:rFonts w:ascii="Times New Roman" w:hAnsi="Times New Roman" w:cs="Times New Roman"/>
          <w:sz w:val="28"/>
          <w:szCs w:val="28"/>
        </w:rPr>
        <w:t>о</w:t>
      </w:r>
      <w:r w:rsidRPr="00BC5FC7">
        <w:rPr>
          <w:rFonts w:ascii="Times New Roman" w:hAnsi="Times New Roman" w:cs="Times New Roman"/>
          <w:sz w:val="28"/>
          <w:szCs w:val="28"/>
        </w:rPr>
        <w:t xml:space="preserve">требности населения в передвижении. </w:t>
      </w:r>
    </w:p>
    <w:p w:rsidR="00C303F9"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Можно выделить основные группы объектов тяготения:</w:t>
      </w:r>
    </w:p>
    <w:p w:rsidR="00C303F9"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 Объекты социальной сферы;</w:t>
      </w:r>
    </w:p>
    <w:p w:rsidR="00C303F9"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 Объекты культурной и спортивной сферы;</w:t>
      </w:r>
    </w:p>
    <w:p w:rsidR="00C303F9"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 Узловые объекты транспортной инфраструктуры;</w:t>
      </w:r>
    </w:p>
    <w:p w:rsidR="00C303F9"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 Объект дошкольного и школьного образования;</w:t>
      </w:r>
    </w:p>
    <w:p w:rsidR="00C303F9"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 Объекты трудовой занятости населения.</w:t>
      </w:r>
    </w:p>
    <w:p w:rsidR="00C303F9"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Отдельно можно выделить потребность в межселенных и межрегионал</w:t>
      </w:r>
      <w:r w:rsidRPr="00BC5FC7">
        <w:rPr>
          <w:rFonts w:ascii="Times New Roman" w:hAnsi="Times New Roman" w:cs="Times New Roman"/>
          <w:sz w:val="28"/>
          <w:szCs w:val="28"/>
        </w:rPr>
        <w:t>ь</w:t>
      </w:r>
      <w:r w:rsidRPr="00BC5FC7">
        <w:rPr>
          <w:rFonts w:ascii="Times New Roman" w:hAnsi="Times New Roman" w:cs="Times New Roman"/>
          <w:sz w:val="28"/>
          <w:szCs w:val="28"/>
        </w:rPr>
        <w:t>ных перемещениях в рамках сезонной, маятниковой и эпизодической миграции.</w:t>
      </w:r>
    </w:p>
    <w:p w:rsidR="00C303F9" w:rsidRPr="00BC5FC7" w:rsidRDefault="00C303F9" w:rsidP="00C303F9">
      <w:pPr>
        <w:spacing w:after="0" w:line="240" w:lineRule="auto"/>
        <w:ind w:firstLine="709"/>
        <w:jc w:val="both"/>
        <w:rPr>
          <w:rFonts w:ascii="Times New Roman" w:hAnsi="Times New Roman" w:cs="Times New Roman"/>
          <w:sz w:val="28"/>
          <w:szCs w:val="28"/>
        </w:rPr>
      </w:pPr>
      <w:r w:rsidRPr="00BC5FC7">
        <w:rPr>
          <w:rFonts w:ascii="Times New Roman" w:hAnsi="Times New Roman" w:cs="Times New Roman"/>
          <w:sz w:val="28"/>
          <w:szCs w:val="28"/>
        </w:rPr>
        <w:t xml:space="preserve">Учитывая </w:t>
      </w:r>
      <w:r w:rsidR="002B3412" w:rsidRPr="00BC5FC7">
        <w:rPr>
          <w:rFonts w:ascii="Times New Roman" w:hAnsi="Times New Roman" w:cs="Times New Roman"/>
          <w:sz w:val="28"/>
          <w:szCs w:val="28"/>
        </w:rPr>
        <w:t>большую раскиданность населенных пунктов</w:t>
      </w:r>
      <w:r w:rsidRPr="00BC5FC7">
        <w:rPr>
          <w:rFonts w:ascii="Times New Roman" w:hAnsi="Times New Roman" w:cs="Times New Roman"/>
          <w:sz w:val="28"/>
          <w:szCs w:val="28"/>
        </w:rPr>
        <w:t xml:space="preserve"> территории </w:t>
      </w:r>
      <w:r w:rsidR="002B3412" w:rsidRPr="00BC5FC7">
        <w:rPr>
          <w:rFonts w:ascii="Times New Roman" w:hAnsi="Times New Roman" w:cs="Times New Roman"/>
          <w:sz w:val="28"/>
          <w:szCs w:val="28"/>
        </w:rPr>
        <w:t>пос</w:t>
      </w:r>
      <w:r w:rsidR="002B3412" w:rsidRPr="00BC5FC7">
        <w:rPr>
          <w:rFonts w:ascii="Times New Roman" w:hAnsi="Times New Roman" w:cs="Times New Roman"/>
          <w:sz w:val="28"/>
          <w:szCs w:val="28"/>
        </w:rPr>
        <w:t>е</w:t>
      </w:r>
      <w:r w:rsidR="002B3412" w:rsidRPr="00BC5FC7">
        <w:rPr>
          <w:rFonts w:ascii="Times New Roman" w:hAnsi="Times New Roman" w:cs="Times New Roman"/>
          <w:sz w:val="28"/>
          <w:szCs w:val="28"/>
        </w:rPr>
        <w:t>ления</w:t>
      </w:r>
      <w:r w:rsidRPr="00BC5FC7">
        <w:rPr>
          <w:rFonts w:ascii="Times New Roman" w:hAnsi="Times New Roman" w:cs="Times New Roman"/>
          <w:sz w:val="28"/>
          <w:szCs w:val="28"/>
        </w:rPr>
        <w:t>, потребность  перемещений населения реализуется с использованием ли</w:t>
      </w:r>
      <w:r w:rsidRPr="00BC5FC7">
        <w:rPr>
          <w:rFonts w:ascii="Times New Roman" w:hAnsi="Times New Roman" w:cs="Times New Roman"/>
          <w:sz w:val="28"/>
          <w:szCs w:val="28"/>
        </w:rPr>
        <w:t>ч</w:t>
      </w:r>
      <w:r w:rsidRPr="00BC5FC7">
        <w:rPr>
          <w:rFonts w:ascii="Times New Roman" w:hAnsi="Times New Roman" w:cs="Times New Roman"/>
          <w:sz w:val="28"/>
          <w:szCs w:val="28"/>
        </w:rPr>
        <w:t>ного автотранспорта либо в пешем порядке. Межселенные перемещения осущ</w:t>
      </w:r>
      <w:r w:rsidRPr="00BC5FC7">
        <w:rPr>
          <w:rFonts w:ascii="Times New Roman" w:hAnsi="Times New Roman" w:cs="Times New Roman"/>
          <w:sz w:val="28"/>
          <w:szCs w:val="28"/>
        </w:rPr>
        <w:t>е</w:t>
      </w:r>
      <w:r w:rsidRPr="00BC5FC7">
        <w:rPr>
          <w:rFonts w:ascii="Times New Roman" w:hAnsi="Times New Roman" w:cs="Times New Roman"/>
          <w:sz w:val="28"/>
          <w:szCs w:val="28"/>
        </w:rPr>
        <w:t>ствляются с использованием маршрутного транспорта, такси. Доставка к объе</w:t>
      </w:r>
      <w:r w:rsidRPr="00BC5FC7">
        <w:rPr>
          <w:rFonts w:ascii="Times New Roman" w:hAnsi="Times New Roman" w:cs="Times New Roman"/>
          <w:sz w:val="28"/>
          <w:szCs w:val="28"/>
        </w:rPr>
        <w:t>к</w:t>
      </w:r>
      <w:r w:rsidRPr="00BC5FC7">
        <w:rPr>
          <w:rFonts w:ascii="Times New Roman" w:hAnsi="Times New Roman" w:cs="Times New Roman"/>
          <w:sz w:val="28"/>
          <w:szCs w:val="28"/>
        </w:rPr>
        <w:t xml:space="preserve">там трудовой занятости населения </w:t>
      </w:r>
      <w:r w:rsidR="002B3412" w:rsidRPr="00BC5FC7">
        <w:rPr>
          <w:rFonts w:ascii="Times New Roman" w:hAnsi="Times New Roman" w:cs="Times New Roman"/>
          <w:sz w:val="28"/>
          <w:szCs w:val="28"/>
        </w:rPr>
        <w:t xml:space="preserve"> в районный центр</w:t>
      </w:r>
      <w:r w:rsidRPr="00BC5FC7">
        <w:rPr>
          <w:rFonts w:ascii="Times New Roman" w:hAnsi="Times New Roman" w:cs="Times New Roman"/>
          <w:sz w:val="28"/>
          <w:szCs w:val="28"/>
        </w:rPr>
        <w:t>, осуществляется преим</w:t>
      </w:r>
      <w:r w:rsidRPr="00BC5FC7">
        <w:rPr>
          <w:rFonts w:ascii="Times New Roman" w:hAnsi="Times New Roman" w:cs="Times New Roman"/>
          <w:sz w:val="28"/>
          <w:szCs w:val="28"/>
        </w:rPr>
        <w:t>у</w:t>
      </w:r>
      <w:r w:rsidRPr="00BC5FC7">
        <w:rPr>
          <w:rFonts w:ascii="Times New Roman" w:hAnsi="Times New Roman" w:cs="Times New Roman"/>
          <w:sz w:val="28"/>
          <w:szCs w:val="28"/>
        </w:rPr>
        <w:t>щественно автотранспортом предприятий.</w:t>
      </w:r>
    </w:p>
    <w:p w:rsidR="00C303F9" w:rsidRPr="004B4D1F" w:rsidRDefault="00C303F9" w:rsidP="00CF6FAD">
      <w:pPr>
        <w:spacing w:after="0" w:line="240" w:lineRule="auto"/>
        <w:ind w:firstLine="709"/>
        <w:jc w:val="both"/>
        <w:rPr>
          <w:rFonts w:ascii="Times New Roman" w:hAnsi="Times New Roman" w:cs="Times New Roman"/>
          <w:color w:val="FF0000"/>
          <w:sz w:val="28"/>
          <w:szCs w:val="28"/>
        </w:rPr>
      </w:pPr>
    </w:p>
    <w:p w:rsidR="00605DBD" w:rsidRPr="00BC5FC7" w:rsidRDefault="005A17C1" w:rsidP="00CF6FAD">
      <w:pPr>
        <w:spacing w:after="0" w:line="240" w:lineRule="auto"/>
        <w:ind w:firstLine="709"/>
        <w:jc w:val="both"/>
        <w:rPr>
          <w:rFonts w:ascii="Times New Roman" w:eastAsia="Times New Roman" w:hAnsi="Times New Roman" w:cs="Times New Roman"/>
          <w:b/>
          <w:i/>
          <w:sz w:val="28"/>
          <w:szCs w:val="28"/>
          <w:lang w:eastAsia="ru-RU"/>
        </w:rPr>
      </w:pPr>
      <w:r w:rsidRPr="00BC5FC7">
        <w:rPr>
          <w:rFonts w:ascii="Times New Roman" w:hAnsi="Times New Roman" w:cs="Times New Roman"/>
          <w:b/>
          <w:i/>
          <w:sz w:val="28"/>
          <w:szCs w:val="28"/>
        </w:rPr>
        <w:t>2.</w:t>
      </w:r>
      <w:r w:rsidR="00F40A7F" w:rsidRPr="00BC5FC7">
        <w:rPr>
          <w:rFonts w:ascii="Times New Roman" w:hAnsi="Times New Roman" w:cs="Times New Roman"/>
          <w:b/>
          <w:i/>
          <w:sz w:val="28"/>
          <w:szCs w:val="28"/>
        </w:rPr>
        <w:t>3</w:t>
      </w:r>
      <w:r w:rsidRPr="00BC5FC7">
        <w:rPr>
          <w:rFonts w:ascii="Times New Roman" w:hAnsi="Times New Roman" w:cs="Times New Roman"/>
          <w:b/>
          <w:i/>
          <w:sz w:val="28"/>
          <w:szCs w:val="28"/>
        </w:rPr>
        <w:t>.</w:t>
      </w:r>
      <w:r w:rsidR="007E5CBB" w:rsidRPr="00BC5FC7">
        <w:rPr>
          <w:rFonts w:ascii="Times New Roman" w:hAnsi="Times New Roman" w:cs="Times New Roman"/>
          <w:b/>
          <w:i/>
          <w:sz w:val="28"/>
          <w:szCs w:val="28"/>
        </w:rPr>
        <w:t xml:space="preserve"> </w:t>
      </w:r>
      <w:r w:rsidR="00024099" w:rsidRPr="00BC5FC7">
        <w:rPr>
          <w:rFonts w:ascii="Times New Roman" w:hAnsi="Times New Roman" w:cs="Times New Roman"/>
          <w:b/>
          <w:i/>
          <w:sz w:val="28"/>
          <w:szCs w:val="28"/>
        </w:rPr>
        <w:t>Характеристик функционирования и показатели работы тран</w:t>
      </w:r>
      <w:r w:rsidR="00024099" w:rsidRPr="00BC5FC7">
        <w:rPr>
          <w:rFonts w:ascii="Times New Roman" w:hAnsi="Times New Roman" w:cs="Times New Roman"/>
          <w:b/>
          <w:i/>
          <w:sz w:val="28"/>
          <w:szCs w:val="28"/>
        </w:rPr>
        <w:t>с</w:t>
      </w:r>
      <w:r w:rsidR="00024099" w:rsidRPr="00BC5FC7">
        <w:rPr>
          <w:rFonts w:ascii="Times New Roman" w:hAnsi="Times New Roman" w:cs="Times New Roman"/>
          <w:b/>
          <w:i/>
          <w:sz w:val="28"/>
          <w:szCs w:val="28"/>
        </w:rPr>
        <w:t>портной инфраструктуры по видам транспорта</w:t>
      </w:r>
    </w:p>
    <w:p w:rsidR="00A50587" w:rsidRPr="00BC5FC7" w:rsidRDefault="00A50587" w:rsidP="00A50587">
      <w:pPr>
        <w:pStyle w:val="ac"/>
        <w:spacing w:line="360" w:lineRule="auto"/>
        <w:ind w:firstLine="567"/>
        <w:jc w:val="both"/>
        <w:rPr>
          <w:i/>
          <w:sz w:val="28"/>
          <w:szCs w:val="28"/>
          <w:u w:val="single"/>
        </w:rPr>
      </w:pPr>
      <w:r w:rsidRPr="00BC5FC7">
        <w:rPr>
          <w:i/>
          <w:sz w:val="28"/>
          <w:szCs w:val="28"/>
          <w:u w:val="single"/>
        </w:rPr>
        <w:t>Автомобильный транспорт</w:t>
      </w:r>
    </w:p>
    <w:p w:rsidR="002B3412" w:rsidRPr="00BC5FC7" w:rsidRDefault="00A50587" w:rsidP="002B3412">
      <w:pPr>
        <w:shd w:val="clear" w:color="auto" w:fill="FFFFFF"/>
        <w:jc w:val="both"/>
        <w:rPr>
          <w:rFonts w:ascii="Times New Roman" w:hAnsi="Times New Roman" w:cs="Times New Roman"/>
          <w:spacing w:val="15"/>
          <w:sz w:val="28"/>
          <w:szCs w:val="28"/>
        </w:rPr>
      </w:pPr>
      <w:r w:rsidRPr="00BC5FC7">
        <w:rPr>
          <w:rFonts w:ascii="Times New Roman" w:hAnsi="Times New Roman" w:cs="Times New Roman"/>
          <w:sz w:val="28"/>
          <w:szCs w:val="28"/>
        </w:rPr>
        <w:t xml:space="preserve">Автомобилизация </w:t>
      </w:r>
      <w:r w:rsidR="00AA1775" w:rsidRPr="00BC5FC7">
        <w:rPr>
          <w:rFonts w:ascii="Times New Roman" w:hAnsi="Times New Roman" w:cs="Times New Roman"/>
          <w:sz w:val="28"/>
          <w:szCs w:val="28"/>
        </w:rPr>
        <w:t>поселения</w:t>
      </w:r>
      <w:r w:rsidRPr="00BC5FC7">
        <w:rPr>
          <w:rFonts w:ascii="Times New Roman" w:hAnsi="Times New Roman" w:cs="Times New Roman"/>
          <w:sz w:val="28"/>
          <w:szCs w:val="28"/>
        </w:rPr>
        <w:t xml:space="preserve"> (1</w:t>
      </w:r>
      <w:r w:rsidR="002B3412" w:rsidRPr="00BC5FC7">
        <w:rPr>
          <w:rFonts w:ascii="Times New Roman" w:hAnsi="Times New Roman" w:cs="Times New Roman"/>
          <w:sz w:val="28"/>
          <w:szCs w:val="28"/>
        </w:rPr>
        <w:t>30</w:t>
      </w:r>
      <w:r w:rsidRPr="00BC5FC7">
        <w:rPr>
          <w:rFonts w:ascii="Times New Roman" w:hAnsi="Times New Roman" w:cs="Times New Roman"/>
          <w:sz w:val="28"/>
          <w:szCs w:val="28"/>
        </w:rPr>
        <w:t xml:space="preserve"> единиц/1000 человек в 2016 году) оценивается как средняя (при уровне автомобилизации в Российской Федерации на уровне 270 единиц /1000 человек)</w:t>
      </w:r>
      <w:r w:rsidR="002B3412" w:rsidRPr="00BC5FC7">
        <w:rPr>
          <w:rFonts w:ascii="Times New Roman" w:hAnsi="Times New Roman" w:cs="Times New Roman"/>
          <w:sz w:val="28"/>
          <w:szCs w:val="28"/>
        </w:rPr>
        <w:t>.</w:t>
      </w:r>
      <w:r w:rsidR="002B3412" w:rsidRPr="00BC5FC7">
        <w:rPr>
          <w:rFonts w:ascii="Times New Roman" w:hAnsi="Times New Roman" w:cs="Times New Roman"/>
          <w:spacing w:val="15"/>
          <w:sz w:val="28"/>
          <w:szCs w:val="28"/>
        </w:rPr>
        <w:t xml:space="preserve"> Население поселения пользуется услугами </w:t>
      </w:r>
      <w:r w:rsidR="002B3412" w:rsidRPr="00BC5FC7">
        <w:rPr>
          <w:rFonts w:ascii="Times New Roman" w:hAnsi="Times New Roman" w:cs="Times New Roman"/>
          <w:sz w:val="28"/>
          <w:szCs w:val="28"/>
        </w:rPr>
        <w:t>МУП «Орловское автотранспортное предприятие</w:t>
      </w:r>
      <w:r w:rsidR="002B3412" w:rsidRPr="00BC5FC7">
        <w:rPr>
          <w:rFonts w:ascii="Times New Roman" w:hAnsi="Times New Roman" w:cs="Times New Roman"/>
          <w:spacing w:val="15"/>
          <w:sz w:val="28"/>
          <w:szCs w:val="28"/>
        </w:rPr>
        <w:t xml:space="preserve">»  Между населёнными пунктами и районным центром ходят рейсовые автобусы. </w:t>
      </w:r>
    </w:p>
    <w:p w:rsidR="00A50587" w:rsidRPr="00BC5FC7" w:rsidRDefault="00A50587" w:rsidP="00A50587">
      <w:pPr>
        <w:pStyle w:val="ac"/>
        <w:spacing w:line="360" w:lineRule="auto"/>
        <w:ind w:firstLine="567"/>
        <w:jc w:val="both"/>
        <w:rPr>
          <w:i/>
          <w:sz w:val="28"/>
          <w:szCs w:val="28"/>
          <w:u w:val="single"/>
        </w:rPr>
      </w:pPr>
      <w:r w:rsidRPr="00BC5FC7">
        <w:rPr>
          <w:i/>
          <w:sz w:val="28"/>
          <w:szCs w:val="28"/>
          <w:u w:val="single"/>
        </w:rPr>
        <w:t xml:space="preserve">Железнодорожный транспорт </w:t>
      </w:r>
    </w:p>
    <w:p w:rsidR="00783089" w:rsidRPr="00BC5FC7" w:rsidRDefault="00783089" w:rsidP="00A50587">
      <w:pPr>
        <w:pStyle w:val="ac"/>
        <w:spacing w:line="360" w:lineRule="auto"/>
        <w:ind w:firstLine="567"/>
        <w:jc w:val="both"/>
        <w:rPr>
          <w:sz w:val="28"/>
          <w:szCs w:val="28"/>
        </w:rPr>
      </w:pPr>
      <w:r w:rsidRPr="00BC5FC7">
        <w:rPr>
          <w:sz w:val="28"/>
          <w:szCs w:val="28"/>
        </w:rPr>
        <w:t xml:space="preserve">На территории муниципального образования железнодорожное сообщение отсутствует. Ближайшие железнодорожные станции расположены в </w:t>
      </w:r>
      <w:proofErr w:type="gramStart"/>
      <w:r w:rsidRPr="00BC5FC7">
        <w:rPr>
          <w:sz w:val="28"/>
          <w:szCs w:val="28"/>
        </w:rPr>
        <w:t>г</w:t>
      </w:r>
      <w:proofErr w:type="gramEnd"/>
      <w:r w:rsidRPr="00BC5FC7">
        <w:rPr>
          <w:sz w:val="28"/>
          <w:szCs w:val="28"/>
        </w:rPr>
        <w:t xml:space="preserve">. </w:t>
      </w:r>
      <w:r w:rsidR="00AA1775" w:rsidRPr="00BC5FC7">
        <w:rPr>
          <w:sz w:val="28"/>
          <w:szCs w:val="28"/>
        </w:rPr>
        <w:t>Киров</w:t>
      </w:r>
      <w:r w:rsidRPr="00BC5FC7">
        <w:rPr>
          <w:sz w:val="28"/>
          <w:szCs w:val="28"/>
        </w:rPr>
        <w:t xml:space="preserve"> и г. Котельнич.</w:t>
      </w:r>
    </w:p>
    <w:p w:rsidR="00A50587" w:rsidRPr="00BC5FC7" w:rsidRDefault="00A50587" w:rsidP="00A50587">
      <w:pPr>
        <w:pStyle w:val="ac"/>
        <w:spacing w:line="360" w:lineRule="auto"/>
        <w:ind w:firstLine="567"/>
        <w:jc w:val="both"/>
        <w:rPr>
          <w:i/>
          <w:sz w:val="28"/>
          <w:szCs w:val="28"/>
          <w:u w:val="single"/>
        </w:rPr>
      </w:pPr>
      <w:r w:rsidRPr="00BC5FC7">
        <w:rPr>
          <w:i/>
          <w:sz w:val="28"/>
          <w:szCs w:val="28"/>
          <w:u w:val="single"/>
        </w:rPr>
        <w:t>Авиасообщение</w:t>
      </w:r>
    </w:p>
    <w:p w:rsidR="00783089" w:rsidRPr="00BC5FC7" w:rsidRDefault="00783089" w:rsidP="00A50587">
      <w:pPr>
        <w:pStyle w:val="ac"/>
        <w:spacing w:line="360" w:lineRule="auto"/>
        <w:ind w:firstLine="567"/>
        <w:jc w:val="both"/>
        <w:rPr>
          <w:sz w:val="28"/>
          <w:szCs w:val="28"/>
        </w:rPr>
      </w:pPr>
      <w:r w:rsidRPr="00BC5FC7">
        <w:rPr>
          <w:sz w:val="28"/>
          <w:szCs w:val="28"/>
        </w:rPr>
        <w:t>Авиасообщение с муниципальным образованием отсутствует. Ближайший аэропорт «</w:t>
      </w:r>
      <w:proofErr w:type="spellStart"/>
      <w:r w:rsidRPr="00BC5FC7">
        <w:rPr>
          <w:sz w:val="28"/>
          <w:szCs w:val="28"/>
        </w:rPr>
        <w:t>Победилово</w:t>
      </w:r>
      <w:proofErr w:type="spellEnd"/>
      <w:r w:rsidRPr="00BC5FC7">
        <w:rPr>
          <w:sz w:val="28"/>
          <w:szCs w:val="28"/>
        </w:rPr>
        <w:t xml:space="preserve">» расположен в </w:t>
      </w:r>
      <w:proofErr w:type="gramStart"/>
      <w:r w:rsidR="00AA1775" w:rsidRPr="00BC5FC7">
        <w:rPr>
          <w:sz w:val="28"/>
          <w:szCs w:val="28"/>
        </w:rPr>
        <w:t>г</w:t>
      </w:r>
      <w:proofErr w:type="gramEnd"/>
      <w:r w:rsidR="00AA1775" w:rsidRPr="00BC5FC7">
        <w:rPr>
          <w:sz w:val="28"/>
          <w:szCs w:val="28"/>
        </w:rPr>
        <w:t>. Киров</w:t>
      </w:r>
      <w:r w:rsidRPr="00BC5FC7">
        <w:rPr>
          <w:sz w:val="28"/>
          <w:szCs w:val="28"/>
        </w:rPr>
        <w:t>.</w:t>
      </w:r>
    </w:p>
    <w:p w:rsidR="00A50587" w:rsidRPr="00BC5FC7" w:rsidRDefault="00A50587" w:rsidP="00A50587">
      <w:pPr>
        <w:pStyle w:val="ac"/>
        <w:spacing w:line="360" w:lineRule="auto"/>
        <w:ind w:firstLine="567"/>
        <w:jc w:val="both"/>
        <w:rPr>
          <w:i/>
          <w:sz w:val="28"/>
          <w:szCs w:val="28"/>
          <w:u w:val="single"/>
        </w:rPr>
      </w:pPr>
      <w:r w:rsidRPr="00BC5FC7">
        <w:rPr>
          <w:i/>
          <w:sz w:val="28"/>
          <w:szCs w:val="28"/>
          <w:u w:val="single"/>
        </w:rPr>
        <w:t>Улично-дорожная сеть</w:t>
      </w:r>
    </w:p>
    <w:p w:rsidR="00AA1775" w:rsidRPr="00BC5FC7" w:rsidRDefault="00AA1775" w:rsidP="00AA1775">
      <w:pPr>
        <w:pStyle w:val="ac"/>
        <w:ind w:firstLine="284"/>
        <w:jc w:val="both"/>
        <w:rPr>
          <w:sz w:val="28"/>
          <w:szCs w:val="28"/>
        </w:rPr>
      </w:pPr>
      <w:r w:rsidRPr="00BC5FC7">
        <w:rPr>
          <w:sz w:val="28"/>
          <w:szCs w:val="28"/>
        </w:rPr>
        <w:lastRenderedPageBreak/>
        <w:t xml:space="preserve">      Населенные пункты Орловского сельского поселения сформированы з</w:t>
      </w:r>
      <w:r w:rsidRPr="00BC5FC7">
        <w:rPr>
          <w:sz w:val="28"/>
          <w:szCs w:val="28"/>
        </w:rPr>
        <w:t>а</w:t>
      </w:r>
      <w:r w:rsidRPr="00BC5FC7">
        <w:rPr>
          <w:sz w:val="28"/>
          <w:szCs w:val="28"/>
        </w:rPr>
        <w:t xml:space="preserve">стройкой усадебного типа с нечетко выраженной прямоугольной структурой улично-дорожной сети, обусловленной природным и историческим факторами. </w:t>
      </w:r>
    </w:p>
    <w:p w:rsidR="004B4D1F" w:rsidRPr="00BC5FC7" w:rsidRDefault="00AA1775" w:rsidP="004B4D1F">
      <w:pPr>
        <w:shd w:val="clear" w:color="auto" w:fill="FFFFFF"/>
        <w:ind w:firstLineChars="236" w:firstLine="661"/>
        <w:jc w:val="both"/>
        <w:rPr>
          <w:rFonts w:ascii="Times New Roman" w:hAnsi="Times New Roman" w:cs="Times New Roman"/>
          <w:sz w:val="28"/>
          <w:szCs w:val="28"/>
        </w:rPr>
      </w:pPr>
      <w:r w:rsidRPr="00BC5FC7">
        <w:rPr>
          <w:rFonts w:ascii="Times New Roman" w:hAnsi="Times New Roman" w:cs="Times New Roman"/>
          <w:sz w:val="28"/>
          <w:szCs w:val="28"/>
        </w:rPr>
        <w:t>Основными транспортными артериями</w:t>
      </w:r>
      <w:r w:rsidRPr="00BC5FC7">
        <w:rPr>
          <w:rFonts w:ascii="Times New Roman" w:hAnsi="Times New Roman"/>
          <w:sz w:val="28"/>
          <w:szCs w:val="28"/>
        </w:rPr>
        <w:t xml:space="preserve"> в населенном пункте являются главные улицы и основные улицы в жилой застройке. Данные улицы обеспеч</w:t>
      </w:r>
      <w:r w:rsidRPr="00BC5FC7">
        <w:rPr>
          <w:rFonts w:ascii="Times New Roman" w:hAnsi="Times New Roman"/>
          <w:sz w:val="28"/>
          <w:szCs w:val="28"/>
        </w:rPr>
        <w:t>и</w:t>
      </w:r>
      <w:r w:rsidRPr="00BC5FC7">
        <w:rPr>
          <w:rFonts w:ascii="Times New Roman" w:hAnsi="Times New Roman"/>
          <w:sz w:val="28"/>
          <w:szCs w:val="28"/>
        </w:rPr>
        <w:t>вают связь внутри жилых территорий  с главными улицами по направлениям с интенсивным движением.</w:t>
      </w:r>
      <w:r w:rsidRPr="00BC5FC7">
        <w:rPr>
          <w:rFonts w:ascii="Times New Roman" w:hAnsi="Times New Roman" w:cs="Times New Roman"/>
          <w:sz w:val="28"/>
          <w:szCs w:val="28"/>
        </w:rPr>
        <w:t xml:space="preserve"> </w:t>
      </w:r>
      <w:r w:rsidR="004B4D1F" w:rsidRPr="00BC5FC7">
        <w:rPr>
          <w:rFonts w:ascii="Times New Roman" w:hAnsi="Times New Roman" w:cs="Times New Roman"/>
          <w:sz w:val="28"/>
          <w:szCs w:val="28"/>
        </w:rPr>
        <w:t>Другие автомобильные дороги между населёнными пунктами находятся на балансе района.</w:t>
      </w:r>
    </w:p>
    <w:p w:rsidR="00AA1775" w:rsidRPr="00BC5FC7" w:rsidRDefault="00AA1775" w:rsidP="00AA1775">
      <w:pPr>
        <w:jc w:val="both"/>
        <w:rPr>
          <w:sz w:val="28"/>
          <w:szCs w:val="28"/>
        </w:rPr>
      </w:pPr>
      <w:r w:rsidRPr="00BC5FC7">
        <w:rPr>
          <w:rFonts w:ascii="Times New Roman" w:hAnsi="Times New Roman" w:cs="Times New Roman"/>
          <w:sz w:val="28"/>
          <w:szCs w:val="28"/>
        </w:rPr>
        <w:t xml:space="preserve"> По территории сельского поселения проходит федеральная трасса  </w:t>
      </w:r>
      <w:proofErr w:type="gramStart"/>
      <w:r w:rsidRPr="00BC5FC7">
        <w:rPr>
          <w:rFonts w:ascii="Times New Roman" w:hAnsi="Times New Roman" w:cs="Times New Roman"/>
          <w:sz w:val="28"/>
          <w:szCs w:val="28"/>
        </w:rPr>
        <w:t>г</w:t>
      </w:r>
      <w:proofErr w:type="gramEnd"/>
      <w:r w:rsidRPr="00BC5FC7">
        <w:rPr>
          <w:rFonts w:ascii="Times New Roman" w:hAnsi="Times New Roman" w:cs="Times New Roman"/>
          <w:sz w:val="28"/>
          <w:szCs w:val="28"/>
        </w:rPr>
        <w:t>. Киров – г. Нижний Новгород. В настоящее время протяженность автомобильных дорог общего пользования местного значения в муниципальном образовании Орло</w:t>
      </w:r>
      <w:r w:rsidRPr="00BC5FC7">
        <w:rPr>
          <w:rFonts w:ascii="Times New Roman" w:hAnsi="Times New Roman" w:cs="Times New Roman"/>
          <w:sz w:val="28"/>
          <w:szCs w:val="28"/>
        </w:rPr>
        <w:t>в</w:t>
      </w:r>
      <w:r w:rsidRPr="00BC5FC7">
        <w:rPr>
          <w:rFonts w:ascii="Times New Roman" w:hAnsi="Times New Roman" w:cs="Times New Roman"/>
          <w:sz w:val="28"/>
          <w:szCs w:val="28"/>
        </w:rPr>
        <w:t xml:space="preserve">ское сельское поселение составляет </w:t>
      </w:r>
      <w:smartTag w:uri="urn:schemas-microsoft-com:office:smarttags" w:element="metricconverter">
        <w:smartTagPr>
          <w:attr w:name="ProductID" w:val="96,1 км"/>
        </w:smartTagPr>
        <w:r w:rsidRPr="00BC5FC7">
          <w:rPr>
            <w:rFonts w:ascii="Times New Roman" w:hAnsi="Times New Roman" w:cs="Times New Roman"/>
            <w:sz w:val="28"/>
            <w:szCs w:val="28"/>
          </w:rPr>
          <w:t xml:space="preserve">96,1 </w:t>
        </w:r>
        <w:proofErr w:type="spellStart"/>
        <w:r w:rsidRPr="00BC5FC7">
          <w:rPr>
            <w:rFonts w:ascii="Times New Roman" w:hAnsi="Times New Roman" w:cs="Times New Roman"/>
            <w:sz w:val="28"/>
            <w:szCs w:val="28"/>
          </w:rPr>
          <w:t>км</w:t>
        </w:r>
      </w:smartTag>
      <w:proofErr w:type="gramStart"/>
      <w:r w:rsidRPr="00BC5FC7">
        <w:rPr>
          <w:rFonts w:ascii="Times New Roman" w:hAnsi="Times New Roman" w:cs="Times New Roman"/>
          <w:sz w:val="28"/>
          <w:szCs w:val="28"/>
        </w:rPr>
        <w:t>,и</w:t>
      </w:r>
      <w:proofErr w:type="gramEnd"/>
      <w:r w:rsidRPr="00BC5FC7">
        <w:rPr>
          <w:rFonts w:ascii="Times New Roman" w:hAnsi="Times New Roman" w:cs="Times New Roman"/>
          <w:sz w:val="28"/>
          <w:szCs w:val="28"/>
        </w:rPr>
        <w:t>з</w:t>
      </w:r>
      <w:proofErr w:type="spellEnd"/>
      <w:r w:rsidRPr="00BC5FC7">
        <w:rPr>
          <w:rFonts w:ascii="Times New Roman" w:hAnsi="Times New Roman" w:cs="Times New Roman"/>
          <w:sz w:val="28"/>
          <w:szCs w:val="28"/>
        </w:rPr>
        <w:t xml:space="preserve"> них в асфальтобетонном покр</w:t>
      </w:r>
      <w:r w:rsidRPr="00BC5FC7">
        <w:rPr>
          <w:rFonts w:ascii="Times New Roman" w:hAnsi="Times New Roman" w:cs="Times New Roman"/>
          <w:sz w:val="28"/>
          <w:szCs w:val="28"/>
        </w:rPr>
        <w:t>ы</w:t>
      </w:r>
      <w:r w:rsidRPr="00BC5FC7">
        <w:rPr>
          <w:rFonts w:ascii="Times New Roman" w:hAnsi="Times New Roman" w:cs="Times New Roman"/>
          <w:sz w:val="28"/>
          <w:szCs w:val="28"/>
        </w:rPr>
        <w:t xml:space="preserve">тии </w:t>
      </w:r>
      <w:smartTag w:uri="urn:schemas-microsoft-com:office:smarttags" w:element="metricconverter">
        <w:smartTagPr>
          <w:attr w:name="ProductID" w:val="15,54 км"/>
        </w:smartTagPr>
        <w:r w:rsidRPr="00BC5FC7">
          <w:rPr>
            <w:rFonts w:ascii="Times New Roman" w:hAnsi="Times New Roman" w:cs="Times New Roman"/>
            <w:sz w:val="28"/>
            <w:szCs w:val="28"/>
          </w:rPr>
          <w:t>15,54 км</w:t>
        </w:r>
      </w:smartTag>
      <w:r w:rsidRPr="00BC5FC7">
        <w:rPr>
          <w:rFonts w:ascii="Times New Roman" w:hAnsi="Times New Roman" w:cs="Times New Roman"/>
          <w:sz w:val="28"/>
          <w:szCs w:val="28"/>
        </w:rPr>
        <w:t>, щебеночно-гравийном-</w:t>
      </w:r>
      <w:smartTag w:uri="urn:schemas-microsoft-com:office:smarttags" w:element="metricconverter">
        <w:smartTagPr>
          <w:attr w:name="ProductID" w:val="1,3 км"/>
        </w:smartTagPr>
        <w:r w:rsidRPr="00BC5FC7">
          <w:rPr>
            <w:rFonts w:ascii="Times New Roman" w:hAnsi="Times New Roman" w:cs="Times New Roman"/>
            <w:sz w:val="28"/>
            <w:szCs w:val="28"/>
          </w:rPr>
          <w:t>1,3 км</w:t>
        </w:r>
      </w:smartTag>
      <w:r w:rsidRPr="00BC5FC7">
        <w:rPr>
          <w:rFonts w:ascii="Times New Roman" w:hAnsi="Times New Roman" w:cs="Times New Roman"/>
          <w:sz w:val="28"/>
          <w:szCs w:val="28"/>
        </w:rPr>
        <w:t>,</w:t>
      </w:r>
      <w:r w:rsidR="00BC5FC7">
        <w:rPr>
          <w:rFonts w:ascii="Times New Roman" w:hAnsi="Times New Roman" w:cs="Times New Roman"/>
          <w:sz w:val="28"/>
          <w:szCs w:val="28"/>
        </w:rPr>
        <w:t xml:space="preserve"> железобетонные плиты-6,08 км,</w:t>
      </w:r>
      <w:r w:rsidRPr="00BC5FC7">
        <w:rPr>
          <w:rFonts w:ascii="Times New Roman" w:hAnsi="Times New Roman" w:cs="Times New Roman"/>
          <w:sz w:val="28"/>
          <w:szCs w:val="28"/>
        </w:rPr>
        <w:t xml:space="preserve"> грунтовые 7</w:t>
      </w:r>
      <w:r w:rsidR="009B01A3" w:rsidRPr="00BC5FC7">
        <w:rPr>
          <w:rFonts w:ascii="Times New Roman" w:hAnsi="Times New Roman" w:cs="Times New Roman"/>
          <w:sz w:val="28"/>
          <w:szCs w:val="28"/>
        </w:rPr>
        <w:t>3</w:t>
      </w:r>
      <w:r w:rsidRPr="00BC5FC7">
        <w:rPr>
          <w:rFonts w:ascii="Times New Roman" w:hAnsi="Times New Roman" w:cs="Times New Roman"/>
          <w:sz w:val="28"/>
          <w:szCs w:val="28"/>
        </w:rPr>
        <w:t>,</w:t>
      </w:r>
      <w:r w:rsidR="009B01A3" w:rsidRPr="00BC5FC7">
        <w:rPr>
          <w:rFonts w:ascii="Times New Roman" w:hAnsi="Times New Roman" w:cs="Times New Roman"/>
          <w:sz w:val="28"/>
          <w:szCs w:val="28"/>
        </w:rPr>
        <w:t>18</w:t>
      </w:r>
      <w:r w:rsidRPr="00BC5FC7">
        <w:rPr>
          <w:rFonts w:ascii="Times New Roman" w:hAnsi="Times New Roman" w:cs="Times New Roman"/>
          <w:sz w:val="28"/>
          <w:szCs w:val="28"/>
        </w:rPr>
        <w:t xml:space="preserve"> км</w:t>
      </w:r>
      <w:r w:rsidR="003E718D">
        <w:rPr>
          <w:rFonts w:ascii="Times New Roman" w:hAnsi="Times New Roman" w:cs="Times New Roman"/>
          <w:sz w:val="28"/>
          <w:szCs w:val="28"/>
        </w:rPr>
        <w:t>.</w:t>
      </w:r>
      <w:r w:rsidR="004B4D1F" w:rsidRPr="00BC5FC7">
        <w:rPr>
          <w:sz w:val="28"/>
          <w:szCs w:val="28"/>
        </w:rPr>
        <w:t xml:space="preserve"> </w:t>
      </w:r>
      <w:r w:rsidRPr="00BC5FC7">
        <w:rPr>
          <w:rFonts w:ascii="Times New Roman" w:hAnsi="Times New Roman" w:cs="Times New Roman"/>
          <w:sz w:val="28"/>
          <w:szCs w:val="28"/>
        </w:rPr>
        <w:t xml:space="preserve">В 2012 году общая протяженность составляла 95,47км. </w:t>
      </w:r>
    </w:p>
    <w:p w:rsidR="00923509" w:rsidRPr="00A50587" w:rsidRDefault="00923509" w:rsidP="00A50587">
      <w:pPr>
        <w:spacing w:after="0" w:line="240" w:lineRule="auto"/>
        <w:ind w:firstLine="709"/>
        <w:jc w:val="both"/>
        <w:rPr>
          <w:rFonts w:ascii="Times New Roman" w:hAnsi="Times New Roman" w:cs="Times New Roman"/>
          <w:sz w:val="28"/>
          <w:szCs w:val="28"/>
        </w:rPr>
      </w:pPr>
    </w:p>
    <w:p w:rsidR="00450C2D" w:rsidRPr="00807B91" w:rsidRDefault="005A17C1" w:rsidP="00CF6FAD">
      <w:pPr>
        <w:spacing w:after="0" w:line="240" w:lineRule="auto"/>
        <w:ind w:firstLine="709"/>
        <w:jc w:val="both"/>
        <w:rPr>
          <w:rFonts w:ascii="Times New Roman" w:hAnsi="Times New Roman" w:cs="Times New Roman"/>
          <w:b/>
          <w:i/>
          <w:sz w:val="28"/>
          <w:szCs w:val="28"/>
        </w:rPr>
      </w:pPr>
      <w:r w:rsidRPr="00807B91">
        <w:rPr>
          <w:rFonts w:ascii="Times New Roman" w:hAnsi="Times New Roman" w:cs="Times New Roman"/>
          <w:b/>
          <w:i/>
          <w:sz w:val="28"/>
          <w:szCs w:val="28"/>
        </w:rPr>
        <w:t>2.</w:t>
      </w:r>
      <w:r w:rsidR="00F40A7F" w:rsidRPr="00807B91">
        <w:rPr>
          <w:rFonts w:ascii="Times New Roman" w:hAnsi="Times New Roman" w:cs="Times New Roman"/>
          <w:b/>
          <w:i/>
          <w:sz w:val="28"/>
          <w:szCs w:val="28"/>
        </w:rPr>
        <w:t>4</w:t>
      </w:r>
      <w:r w:rsidRPr="00807B91">
        <w:rPr>
          <w:rFonts w:ascii="Times New Roman" w:hAnsi="Times New Roman" w:cs="Times New Roman"/>
          <w:b/>
          <w:i/>
          <w:sz w:val="28"/>
          <w:szCs w:val="28"/>
        </w:rPr>
        <w:t xml:space="preserve">. </w:t>
      </w:r>
      <w:proofErr w:type="gramStart"/>
      <w:r w:rsidR="00024099" w:rsidRPr="00807B91">
        <w:rPr>
          <w:rFonts w:ascii="Times New Roman" w:hAnsi="Times New Roman" w:cs="Times New Roman"/>
          <w:b/>
          <w:i/>
          <w:sz w:val="28"/>
          <w:szCs w:val="28"/>
        </w:rPr>
        <w:t>Характеристик</w:t>
      </w:r>
      <w:r w:rsidR="00923509" w:rsidRPr="00807B91">
        <w:rPr>
          <w:rFonts w:ascii="Times New Roman" w:hAnsi="Times New Roman" w:cs="Times New Roman"/>
          <w:b/>
          <w:i/>
          <w:sz w:val="28"/>
          <w:szCs w:val="28"/>
        </w:rPr>
        <w:t>а</w:t>
      </w:r>
      <w:r w:rsidR="00024099" w:rsidRPr="00807B91">
        <w:rPr>
          <w:rFonts w:ascii="Times New Roman" w:hAnsi="Times New Roman" w:cs="Times New Roman"/>
          <w:b/>
          <w:i/>
          <w:sz w:val="28"/>
          <w:szCs w:val="28"/>
        </w:rPr>
        <w:t xml:space="preserve"> сети дорог поселения, городского округа, пар</w:t>
      </w:r>
      <w:r w:rsidR="00024099" w:rsidRPr="00807B91">
        <w:rPr>
          <w:rFonts w:ascii="Times New Roman" w:hAnsi="Times New Roman" w:cs="Times New Roman"/>
          <w:b/>
          <w:i/>
          <w:sz w:val="28"/>
          <w:szCs w:val="28"/>
        </w:rPr>
        <w:t>а</w:t>
      </w:r>
      <w:r w:rsidR="00024099" w:rsidRPr="00807B91">
        <w:rPr>
          <w:rFonts w:ascii="Times New Roman" w:hAnsi="Times New Roman" w:cs="Times New Roman"/>
          <w:b/>
          <w:i/>
          <w:sz w:val="28"/>
          <w:szCs w:val="28"/>
        </w:rPr>
        <w:t>метры дорожного движения (скорость, плотность, состав и интенси</w:t>
      </w:r>
      <w:r w:rsidR="00024099" w:rsidRPr="00807B91">
        <w:rPr>
          <w:rFonts w:ascii="Times New Roman" w:hAnsi="Times New Roman" w:cs="Times New Roman"/>
          <w:b/>
          <w:i/>
          <w:sz w:val="28"/>
          <w:szCs w:val="28"/>
        </w:rPr>
        <w:t>в</w:t>
      </w:r>
      <w:r w:rsidR="00024099" w:rsidRPr="00807B91">
        <w:rPr>
          <w:rFonts w:ascii="Times New Roman" w:hAnsi="Times New Roman" w:cs="Times New Roman"/>
          <w:b/>
          <w:i/>
          <w:sz w:val="28"/>
          <w:szCs w:val="28"/>
        </w:rPr>
        <w:t>ность движения потоков транспортных средств, коэффициент загрузки д</w:t>
      </w:r>
      <w:r w:rsidR="00024099" w:rsidRPr="00807B91">
        <w:rPr>
          <w:rFonts w:ascii="Times New Roman" w:hAnsi="Times New Roman" w:cs="Times New Roman"/>
          <w:b/>
          <w:i/>
          <w:sz w:val="28"/>
          <w:szCs w:val="28"/>
        </w:rPr>
        <w:t>о</w:t>
      </w:r>
      <w:r w:rsidR="00024099" w:rsidRPr="00807B91">
        <w:rPr>
          <w:rFonts w:ascii="Times New Roman" w:hAnsi="Times New Roman" w:cs="Times New Roman"/>
          <w:b/>
          <w:i/>
          <w:sz w:val="28"/>
          <w:szCs w:val="28"/>
        </w:rPr>
        <w:t>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оценку качества содержания дорог</w:t>
      </w:r>
      <w:proofErr w:type="gramEnd"/>
    </w:p>
    <w:p w:rsidR="007C6EB2" w:rsidRDefault="007C6EB2" w:rsidP="00CF6FAD">
      <w:pPr>
        <w:autoSpaceDE w:val="0"/>
        <w:autoSpaceDN w:val="0"/>
        <w:adjustRightInd w:val="0"/>
        <w:spacing w:after="0" w:line="240" w:lineRule="auto"/>
        <w:ind w:firstLine="709"/>
        <w:jc w:val="both"/>
        <w:rPr>
          <w:rFonts w:ascii="Times New Roman" w:hAnsi="Times New Roman" w:cs="Times New Roman"/>
          <w:sz w:val="28"/>
          <w:szCs w:val="28"/>
        </w:rPr>
      </w:pPr>
    </w:p>
    <w:p w:rsidR="00923509" w:rsidRDefault="00923509" w:rsidP="00923509">
      <w:pPr>
        <w:autoSpaceDE w:val="0"/>
        <w:autoSpaceDN w:val="0"/>
        <w:adjustRightInd w:val="0"/>
        <w:spacing w:after="0" w:line="240" w:lineRule="auto"/>
        <w:ind w:firstLine="709"/>
        <w:jc w:val="both"/>
        <w:rPr>
          <w:rFonts w:ascii="Times New Roman" w:hAnsi="Times New Roman" w:cs="Times New Roman"/>
          <w:sz w:val="28"/>
          <w:szCs w:val="28"/>
        </w:rPr>
      </w:pPr>
      <w:r w:rsidRPr="00923509">
        <w:rPr>
          <w:rFonts w:ascii="Times New Roman" w:hAnsi="Times New Roman" w:cs="Times New Roman"/>
          <w:sz w:val="28"/>
          <w:szCs w:val="28"/>
        </w:rPr>
        <w:t>Дорожно</w:t>
      </w:r>
      <w:r>
        <w:rPr>
          <w:rFonts w:ascii="Times New Roman" w:hAnsi="Times New Roman" w:cs="Times New Roman"/>
          <w:sz w:val="28"/>
          <w:szCs w:val="28"/>
        </w:rPr>
        <w:t>-</w:t>
      </w:r>
      <w:r w:rsidRPr="00923509">
        <w:rPr>
          <w:rFonts w:ascii="Times New Roman" w:hAnsi="Times New Roman" w:cs="Times New Roman"/>
          <w:sz w:val="28"/>
          <w:szCs w:val="28"/>
        </w:rPr>
        <w:t xml:space="preserve">транспортная сеть </w:t>
      </w:r>
      <w:r w:rsidR="00C9317F">
        <w:rPr>
          <w:rFonts w:ascii="Times New Roman" w:hAnsi="Times New Roman" w:cs="Times New Roman"/>
          <w:sz w:val="28"/>
          <w:szCs w:val="28"/>
        </w:rPr>
        <w:t>Орловского сельского</w:t>
      </w:r>
      <w:r>
        <w:rPr>
          <w:rFonts w:ascii="Times New Roman" w:hAnsi="Times New Roman" w:cs="Times New Roman"/>
          <w:sz w:val="28"/>
          <w:szCs w:val="28"/>
        </w:rPr>
        <w:t xml:space="preserve"> поселения</w:t>
      </w:r>
      <w:r w:rsidRPr="00923509">
        <w:rPr>
          <w:rFonts w:ascii="Times New Roman" w:hAnsi="Times New Roman" w:cs="Times New Roman"/>
          <w:sz w:val="28"/>
          <w:szCs w:val="28"/>
        </w:rPr>
        <w:t xml:space="preserve"> состоит из дорог IV категории, предназначенных для не скоростного движения. В таблице 2</w:t>
      </w:r>
      <w:r w:rsidR="00807B91">
        <w:rPr>
          <w:rFonts w:ascii="Times New Roman" w:hAnsi="Times New Roman" w:cs="Times New Roman"/>
          <w:sz w:val="28"/>
          <w:szCs w:val="28"/>
        </w:rPr>
        <w:t>.3.1</w:t>
      </w:r>
      <w:r w:rsidRPr="00923509">
        <w:rPr>
          <w:rFonts w:ascii="Times New Roman" w:hAnsi="Times New Roman" w:cs="Times New Roman"/>
          <w:sz w:val="28"/>
          <w:szCs w:val="28"/>
        </w:rPr>
        <w:t xml:space="preserve"> приведен перечень муниципальных дорог </w:t>
      </w:r>
      <w:r w:rsidR="00C9317F">
        <w:rPr>
          <w:rFonts w:ascii="Times New Roman" w:hAnsi="Times New Roman" w:cs="Times New Roman"/>
          <w:sz w:val="28"/>
          <w:szCs w:val="28"/>
        </w:rPr>
        <w:t>Орловского сельского</w:t>
      </w:r>
      <w:r>
        <w:rPr>
          <w:rFonts w:ascii="Times New Roman" w:hAnsi="Times New Roman" w:cs="Times New Roman"/>
          <w:sz w:val="28"/>
          <w:szCs w:val="28"/>
        </w:rPr>
        <w:t xml:space="preserve"> поселения.</w:t>
      </w:r>
    </w:p>
    <w:p w:rsidR="00923509" w:rsidRPr="00923509" w:rsidRDefault="00923509" w:rsidP="00923509">
      <w:pPr>
        <w:autoSpaceDE w:val="0"/>
        <w:autoSpaceDN w:val="0"/>
        <w:adjustRightInd w:val="0"/>
        <w:spacing w:after="0" w:line="240" w:lineRule="auto"/>
        <w:ind w:firstLine="709"/>
        <w:jc w:val="both"/>
        <w:rPr>
          <w:rFonts w:ascii="Times New Roman" w:hAnsi="Times New Roman" w:cs="Times New Roman"/>
          <w:sz w:val="28"/>
          <w:szCs w:val="28"/>
        </w:rPr>
      </w:pPr>
      <w:r w:rsidRPr="00923509">
        <w:rPr>
          <w:rFonts w:ascii="Times New Roman" w:hAnsi="Times New Roman" w:cs="Times New Roman"/>
          <w:sz w:val="28"/>
          <w:szCs w:val="28"/>
        </w:rPr>
        <w:t>Основной состав транспортных средств представлен легковыми автомоб</w:t>
      </w:r>
      <w:r w:rsidRPr="00923509">
        <w:rPr>
          <w:rFonts w:ascii="Times New Roman" w:hAnsi="Times New Roman" w:cs="Times New Roman"/>
          <w:sz w:val="28"/>
          <w:szCs w:val="28"/>
        </w:rPr>
        <w:t>и</w:t>
      </w:r>
      <w:r w:rsidRPr="00923509">
        <w:rPr>
          <w:rFonts w:ascii="Times New Roman" w:hAnsi="Times New Roman" w:cs="Times New Roman"/>
          <w:sz w:val="28"/>
          <w:szCs w:val="28"/>
        </w:rPr>
        <w:t xml:space="preserve">лями, находящимися в собственности у населения. </w:t>
      </w:r>
    </w:p>
    <w:p w:rsidR="00923509" w:rsidRDefault="00923509" w:rsidP="00923509">
      <w:pPr>
        <w:autoSpaceDE w:val="0"/>
        <w:autoSpaceDN w:val="0"/>
        <w:adjustRightInd w:val="0"/>
        <w:spacing w:after="0" w:line="240" w:lineRule="auto"/>
        <w:ind w:firstLine="709"/>
        <w:jc w:val="both"/>
        <w:rPr>
          <w:rFonts w:ascii="Times New Roman" w:hAnsi="Times New Roman" w:cs="Times New Roman"/>
          <w:sz w:val="28"/>
          <w:szCs w:val="28"/>
        </w:rPr>
      </w:pPr>
    </w:p>
    <w:p w:rsidR="00923509" w:rsidRPr="00923509" w:rsidRDefault="00831B6E" w:rsidP="0092350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923509" w:rsidRPr="00923509">
        <w:rPr>
          <w:rFonts w:ascii="Times New Roman" w:hAnsi="Times New Roman" w:cs="Times New Roman"/>
          <w:sz w:val="28"/>
          <w:szCs w:val="28"/>
        </w:rPr>
        <w:t>2</w:t>
      </w:r>
      <w:r w:rsidR="00807B91">
        <w:rPr>
          <w:rFonts w:ascii="Times New Roman" w:hAnsi="Times New Roman" w:cs="Times New Roman"/>
          <w:sz w:val="28"/>
          <w:szCs w:val="28"/>
        </w:rPr>
        <w:t>.3.1</w:t>
      </w:r>
      <w:r w:rsidR="00923509" w:rsidRPr="00923509">
        <w:rPr>
          <w:rFonts w:ascii="Times New Roman" w:hAnsi="Times New Roman" w:cs="Times New Roman"/>
          <w:sz w:val="28"/>
          <w:szCs w:val="28"/>
        </w:rPr>
        <w:t xml:space="preserve"> Перечень дорог в </w:t>
      </w:r>
      <w:r>
        <w:rPr>
          <w:rFonts w:ascii="Times New Roman" w:hAnsi="Times New Roman" w:cs="Times New Roman"/>
          <w:sz w:val="28"/>
          <w:szCs w:val="28"/>
        </w:rPr>
        <w:t xml:space="preserve">Орловском сельском </w:t>
      </w:r>
      <w:r w:rsidR="00923509">
        <w:rPr>
          <w:rFonts w:ascii="Times New Roman" w:hAnsi="Times New Roman" w:cs="Times New Roman"/>
          <w:sz w:val="28"/>
          <w:szCs w:val="28"/>
        </w:rPr>
        <w:t>поселении</w:t>
      </w:r>
    </w:p>
    <w:p w:rsidR="00923509" w:rsidRPr="00923509" w:rsidRDefault="00923509" w:rsidP="00923509">
      <w:pPr>
        <w:autoSpaceDE w:val="0"/>
        <w:autoSpaceDN w:val="0"/>
        <w:adjustRightInd w:val="0"/>
        <w:spacing w:after="0" w:line="240" w:lineRule="auto"/>
        <w:ind w:firstLine="709"/>
        <w:jc w:val="both"/>
        <w:rPr>
          <w:rFonts w:ascii="Times New Roman" w:hAnsi="Times New Roman" w:cs="Times New Roman"/>
          <w:sz w:val="28"/>
          <w:szCs w:val="28"/>
        </w:rPr>
      </w:pPr>
    </w:p>
    <w:tbl>
      <w:tblPr>
        <w:tblW w:w="9976" w:type="dxa"/>
        <w:tblLook w:val="04A0"/>
      </w:tblPr>
      <w:tblGrid>
        <w:gridCol w:w="576"/>
        <w:gridCol w:w="2158"/>
        <w:gridCol w:w="1921"/>
        <w:gridCol w:w="1472"/>
        <w:gridCol w:w="1916"/>
        <w:gridCol w:w="1933"/>
      </w:tblGrid>
      <w:tr w:rsidR="00923509" w:rsidRPr="00923509" w:rsidTr="00EF6090">
        <w:trPr>
          <w:trHeight w:val="645"/>
          <w:tblHeader/>
        </w:trPr>
        <w:tc>
          <w:tcPr>
            <w:tcW w:w="567" w:type="dxa"/>
            <w:tcBorders>
              <w:top w:val="single" w:sz="4" w:space="0" w:color="auto"/>
              <w:left w:val="single" w:sz="4" w:space="0" w:color="auto"/>
              <w:bottom w:val="single" w:sz="4" w:space="0" w:color="auto"/>
              <w:right w:val="single" w:sz="4" w:space="0" w:color="auto"/>
            </w:tcBorders>
            <w:vAlign w:val="center"/>
          </w:tcPr>
          <w:p w:rsidR="00923509" w:rsidRPr="00923509" w:rsidRDefault="00923509" w:rsidP="00923509">
            <w:pPr>
              <w:spacing w:after="0" w:line="240" w:lineRule="auto"/>
              <w:jc w:val="center"/>
              <w:rPr>
                <w:rFonts w:ascii="Times New Roman" w:hAnsi="Times New Roman" w:cs="Times New Roman"/>
                <w:b/>
                <w:color w:val="000000"/>
                <w:sz w:val="24"/>
                <w:szCs w:val="24"/>
              </w:rPr>
            </w:pPr>
            <w:r w:rsidRPr="00923509">
              <w:rPr>
                <w:rFonts w:ascii="Times New Roman" w:hAnsi="Times New Roman" w:cs="Times New Roman"/>
                <w:b/>
                <w:color w:val="000000"/>
                <w:sz w:val="24"/>
                <w:szCs w:val="24"/>
              </w:rPr>
              <w:t xml:space="preserve">№ </w:t>
            </w:r>
            <w:proofErr w:type="spellStart"/>
            <w:proofErr w:type="gramStart"/>
            <w:r w:rsidRPr="00923509">
              <w:rPr>
                <w:rFonts w:ascii="Times New Roman" w:hAnsi="Times New Roman" w:cs="Times New Roman"/>
                <w:b/>
                <w:color w:val="000000"/>
                <w:sz w:val="24"/>
                <w:szCs w:val="24"/>
              </w:rPr>
              <w:t>п</w:t>
            </w:r>
            <w:proofErr w:type="spellEnd"/>
            <w:proofErr w:type="gramEnd"/>
            <w:r w:rsidRPr="00923509">
              <w:rPr>
                <w:rFonts w:ascii="Times New Roman" w:hAnsi="Times New Roman" w:cs="Times New Roman"/>
                <w:b/>
                <w:color w:val="000000"/>
                <w:sz w:val="24"/>
                <w:szCs w:val="24"/>
              </w:rPr>
              <w:t>/</w:t>
            </w:r>
            <w:proofErr w:type="spellStart"/>
            <w:r w:rsidRPr="00923509">
              <w:rPr>
                <w:rFonts w:ascii="Times New Roman" w:hAnsi="Times New Roman" w:cs="Times New Roman"/>
                <w:b/>
                <w:color w:val="000000"/>
                <w:sz w:val="24"/>
                <w:szCs w:val="24"/>
              </w:rPr>
              <w:t>п</w:t>
            </w:r>
            <w:proofErr w:type="spellEnd"/>
          </w:p>
        </w:tc>
        <w:tc>
          <w:tcPr>
            <w:tcW w:w="2158" w:type="dxa"/>
            <w:tcBorders>
              <w:top w:val="single" w:sz="4" w:space="0" w:color="auto"/>
              <w:left w:val="single" w:sz="4" w:space="0" w:color="auto"/>
              <w:bottom w:val="single" w:sz="4" w:space="0" w:color="auto"/>
              <w:right w:val="single" w:sz="4" w:space="0" w:color="auto"/>
            </w:tcBorders>
            <w:vAlign w:val="center"/>
          </w:tcPr>
          <w:p w:rsidR="00923509" w:rsidRPr="00923509" w:rsidRDefault="00923509" w:rsidP="00923509">
            <w:pPr>
              <w:spacing w:after="0" w:line="240" w:lineRule="auto"/>
              <w:jc w:val="center"/>
              <w:rPr>
                <w:rFonts w:ascii="Times New Roman" w:hAnsi="Times New Roman" w:cs="Times New Roman"/>
                <w:b/>
                <w:color w:val="000000"/>
                <w:sz w:val="24"/>
                <w:szCs w:val="24"/>
              </w:rPr>
            </w:pPr>
            <w:r w:rsidRPr="00923509">
              <w:rPr>
                <w:rFonts w:ascii="Times New Roman" w:hAnsi="Times New Roman" w:cs="Times New Roman"/>
                <w:b/>
                <w:color w:val="000000"/>
                <w:sz w:val="24"/>
                <w:szCs w:val="24"/>
              </w:rPr>
              <w:t>Населенный пункт</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509" w:rsidRPr="00923509" w:rsidRDefault="00923509" w:rsidP="00923509">
            <w:pPr>
              <w:spacing w:after="0" w:line="240" w:lineRule="auto"/>
              <w:jc w:val="center"/>
              <w:rPr>
                <w:rFonts w:ascii="Times New Roman" w:hAnsi="Times New Roman" w:cs="Times New Roman"/>
                <w:b/>
                <w:color w:val="000000"/>
                <w:sz w:val="24"/>
                <w:szCs w:val="24"/>
              </w:rPr>
            </w:pPr>
            <w:r w:rsidRPr="00923509">
              <w:rPr>
                <w:rFonts w:ascii="Times New Roman" w:hAnsi="Times New Roman" w:cs="Times New Roman"/>
                <w:b/>
                <w:color w:val="000000"/>
                <w:sz w:val="24"/>
                <w:szCs w:val="24"/>
              </w:rPr>
              <w:t>Наименование дороги</w:t>
            </w:r>
          </w:p>
        </w:tc>
        <w:tc>
          <w:tcPr>
            <w:tcW w:w="1475" w:type="dxa"/>
            <w:tcBorders>
              <w:top w:val="single" w:sz="4" w:space="0" w:color="auto"/>
              <w:left w:val="single" w:sz="4" w:space="0" w:color="auto"/>
              <w:bottom w:val="single" w:sz="4" w:space="0" w:color="auto"/>
              <w:right w:val="single" w:sz="4" w:space="0" w:color="auto"/>
            </w:tcBorders>
            <w:vAlign w:val="center"/>
          </w:tcPr>
          <w:p w:rsidR="00923509" w:rsidRPr="00923509" w:rsidRDefault="00923509" w:rsidP="00923509">
            <w:pPr>
              <w:spacing w:after="0" w:line="240" w:lineRule="auto"/>
              <w:jc w:val="center"/>
              <w:rPr>
                <w:rFonts w:ascii="Times New Roman" w:hAnsi="Times New Roman" w:cs="Times New Roman"/>
                <w:b/>
                <w:color w:val="000000"/>
                <w:sz w:val="24"/>
                <w:szCs w:val="24"/>
              </w:rPr>
            </w:pPr>
            <w:r w:rsidRPr="00923509">
              <w:rPr>
                <w:rFonts w:ascii="Times New Roman" w:hAnsi="Times New Roman" w:cs="Times New Roman"/>
                <w:b/>
                <w:color w:val="000000"/>
                <w:sz w:val="24"/>
                <w:szCs w:val="24"/>
              </w:rPr>
              <w:t>Категория дороги</w:t>
            </w:r>
          </w:p>
        </w:tc>
        <w:tc>
          <w:tcPr>
            <w:tcW w:w="1918" w:type="dxa"/>
            <w:tcBorders>
              <w:top w:val="single" w:sz="4" w:space="0" w:color="auto"/>
              <w:left w:val="single" w:sz="4" w:space="0" w:color="auto"/>
              <w:bottom w:val="single" w:sz="4" w:space="0" w:color="auto"/>
              <w:right w:val="single" w:sz="4" w:space="0" w:color="auto"/>
            </w:tcBorders>
            <w:vAlign w:val="center"/>
          </w:tcPr>
          <w:p w:rsidR="00923509" w:rsidRPr="00923509" w:rsidRDefault="00923509" w:rsidP="00923509">
            <w:pPr>
              <w:spacing w:after="0" w:line="240" w:lineRule="auto"/>
              <w:jc w:val="center"/>
              <w:rPr>
                <w:rFonts w:ascii="Times New Roman" w:hAnsi="Times New Roman" w:cs="Times New Roman"/>
                <w:b/>
                <w:sz w:val="24"/>
                <w:szCs w:val="24"/>
              </w:rPr>
            </w:pPr>
            <w:r w:rsidRPr="00923509">
              <w:rPr>
                <w:rFonts w:ascii="Times New Roman" w:hAnsi="Times New Roman" w:cs="Times New Roman"/>
                <w:b/>
                <w:sz w:val="24"/>
                <w:szCs w:val="24"/>
              </w:rPr>
              <w:t>Свидетельство №/дата</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509" w:rsidRPr="00923509" w:rsidRDefault="00923509" w:rsidP="00923509">
            <w:pPr>
              <w:spacing w:after="0" w:line="240" w:lineRule="auto"/>
              <w:jc w:val="center"/>
              <w:rPr>
                <w:rFonts w:ascii="Times New Roman" w:hAnsi="Times New Roman" w:cs="Times New Roman"/>
                <w:b/>
                <w:color w:val="000000"/>
                <w:sz w:val="24"/>
                <w:szCs w:val="24"/>
              </w:rPr>
            </w:pPr>
            <w:r w:rsidRPr="00923509">
              <w:rPr>
                <w:rFonts w:ascii="Times New Roman" w:hAnsi="Times New Roman" w:cs="Times New Roman"/>
                <w:b/>
                <w:color w:val="000000"/>
                <w:sz w:val="24"/>
                <w:szCs w:val="24"/>
              </w:rPr>
              <w:t xml:space="preserve">Протяженность дороги, п. </w:t>
            </w:r>
            <w:proofErr w:type="gramStart"/>
            <w:r w:rsidRPr="00923509">
              <w:rPr>
                <w:rFonts w:ascii="Times New Roman" w:hAnsi="Times New Roman" w:cs="Times New Roman"/>
                <w:b/>
                <w:color w:val="000000"/>
                <w:sz w:val="24"/>
                <w:szCs w:val="24"/>
              </w:rPr>
              <w:t>м</w:t>
            </w:r>
            <w:proofErr w:type="gramEnd"/>
            <w:r w:rsidRPr="00923509">
              <w:rPr>
                <w:rFonts w:ascii="Times New Roman" w:hAnsi="Times New Roman" w:cs="Times New Roman"/>
                <w:b/>
                <w:color w:val="000000"/>
                <w:sz w:val="24"/>
                <w:szCs w:val="24"/>
              </w:rPr>
              <w:t>.</w:t>
            </w:r>
          </w:p>
        </w:tc>
      </w:tr>
      <w:tr w:rsidR="0092350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923509" w:rsidRPr="0092350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923509" w:rsidRPr="00923509" w:rsidRDefault="00C9317F" w:rsidP="00C9317F">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олково</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923509" w:rsidRPr="00923509" w:rsidRDefault="00C9317F"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923509" w:rsidRPr="00923509" w:rsidRDefault="00C9317F" w:rsidP="0092350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923509" w:rsidRPr="00923509" w:rsidRDefault="00C9317F" w:rsidP="009235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923509" w:rsidRPr="00923509" w:rsidRDefault="00747863" w:rsidP="0074786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C9317F">
              <w:rPr>
                <w:rFonts w:ascii="Times New Roman" w:hAnsi="Times New Roman" w:cs="Times New Roman"/>
                <w:color w:val="000000"/>
                <w:sz w:val="24"/>
                <w:szCs w:val="24"/>
              </w:rPr>
              <w:t>000,0</w:t>
            </w:r>
          </w:p>
        </w:tc>
      </w:tr>
      <w:tr w:rsidR="0092350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923509" w:rsidRPr="0092350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rsidR="00923509" w:rsidRPr="00923509" w:rsidRDefault="00C9317F" w:rsidP="00C9317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 Малковы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923509" w:rsidRPr="00923509" w:rsidRDefault="00C9317F"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923509" w:rsidRPr="00923509" w:rsidRDefault="00747863" w:rsidP="0092350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923509" w:rsidRPr="00923509" w:rsidRDefault="00747863" w:rsidP="009235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923509" w:rsidRPr="00923509" w:rsidRDefault="00747863"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Pr="00923509" w:rsidRDefault="00EF6090" w:rsidP="00EF609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5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923509">
            <w:pPr>
              <w:spacing w:after="0" w:line="240" w:lineRule="auto"/>
              <w:jc w:val="center"/>
              <w:rPr>
                <w:rFonts w:ascii="Times New Roman" w:hAnsi="Times New Roman" w:cs="Times New Roman"/>
                <w:color w:val="000000"/>
                <w:sz w:val="24"/>
                <w:szCs w:val="24"/>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.С</w:t>
            </w:r>
            <w:proofErr w:type="gramEnd"/>
            <w:r w:rsidRPr="00C9317F">
              <w:rPr>
                <w:rFonts w:ascii="Times New Roman" w:eastAsia="Times New Roman" w:hAnsi="Times New Roman" w:cs="Times New Roman"/>
                <w:lang w:eastAsia="ru-RU"/>
              </w:rPr>
              <w:t>тепановщина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Pr="0092350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д.Малышовщина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узнецы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2670,0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.Б</w:t>
            </w:r>
            <w:proofErr w:type="gramEnd"/>
            <w:r w:rsidRPr="00C9317F">
              <w:rPr>
                <w:rFonts w:ascii="Times New Roman" w:eastAsia="Times New Roman" w:hAnsi="Times New Roman" w:cs="Times New Roman"/>
                <w:lang w:eastAsia="ru-RU"/>
              </w:rPr>
              <w:t>олдычи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5</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.Б</w:t>
            </w:r>
            <w:proofErr w:type="gramEnd"/>
            <w:r w:rsidRPr="00C9317F">
              <w:rPr>
                <w:rFonts w:ascii="Times New Roman" w:eastAsia="Times New Roman" w:hAnsi="Times New Roman" w:cs="Times New Roman"/>
                <w:lang w:eastAsia="ru-RU"/>
              </w:rPr>
              <w:t>ольшие Ждановы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3</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.Б</w:t>
            </w:r>
            <w:proofErr w:type="gramEnd"/>
            <w:r w:rsidRPr="00C9317F">
              <w:rPr>
                <w:rFonts w:ascii="Times New Roman" w:eastAsia="Times New Roman" w:hAnsi="Times New Roman" w:cs="Times New Roman"/>
                <w:lang w:eastAsia="ru-RU"/>
              </w:rPr>
              <w:t>оярщина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4</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.В</w:t>
            </w:r>
            <w:proofErr w:type="gramEnd"/>
            <w:r w:rsidRPr="00C9317F">
              <w:rPr>
                <w:rFonts w:ascii="Times New Roman" w:eastAsia="Times New Roman" w:hAnsi="Times New Roman" w:cs="Times New Roman"/>
                <w:lang w:eastAsia="ru-RU"/>
              </w:rPr>
              <w:t>ершинята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25</w:t>
            </w:r>
            <w:r>
              <w:rPr>
                <w:rFonts w:ascii="Times New Roman" w:eastAsia="Times New Roman" w:hAnsi="Times New Roman" w:cs="Times New Roman"/>
                <w:lang w:eastAsia="ru-RU"/>
              </w:rPr>
              <w:t>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.В</w:t>
            </w:r>
            <w:proofErr w:type="gramEnd"/>
            <w:r w:rsidRPr="00C9317F">
              <w:rPr>
                <w:rFonts w:ascii="Times New Roman" w:eastAsia="Times New Roman" w:hAnsi="Times New Roman" w:cs="Times New Roman"/>
                <w:lang w:eastAsia="ru-RU"/>
              </w:rPr>
              <w:t>есниничи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2</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.Г</w:t>
            </w:r>
            <w:proofErr w:type="gramEnd"/>
            <w:r w:rsidRPr="00C9317F">
              <w:rPr>
                <w:rFonts w:ascii="Times New Roman" w:eastAsia="Times New Roman" w:hAnsi="Times New Roman" w:cs="Times New Roman"/>
                <w:lang w:eastAsia="ru-RU"/>
              </w:rPr>
              <w:t>оловешкины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15</w:t>
            </w:r>
            <w:r>
              <w:rPr>
                <w:rFonts w:ascii="Times New Roman" w:eastAsia="Times New Roman" w:hAnsi="Times New Roman" w:cs="Times New Roman"/>
                <w:lang w:eastAsia="ru-RU"/>
              </w:rPr>
              <w:t>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.Д</w:t>
            </w:r>
            <w:proofErr w:type="gramEnd"/>
            <w:r w:rsidRPr="00C9317F">
              <w:rPr>
                <w:rFonts w:ascii="Times New Roman" w:eastAsia="Times New Roman" w:hAnsi="Times New Roman" w:cs="Times New Roman"/>
                <w:lang w:eastAsia="ru-RU"/>
              </w:rPr>
              <w:t>аниловка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8</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.З</w:t>
            </w:r>
            <w:proofErr w:type="gramEnd"/>
            <w:r w:rsidRPr="00C9317F">
              <w:rPr>
                <w:rFonts w:ascii="Times New Roman" w:eastAsia="Times New Roman" w:hAnsi="Times New Roman" w:cs="Times New Roman"/>
                <w:lang w:eastAsia="ru-RU"/>
              </w:rPr>
              <w:t>аберезник</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1</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.З</w:t>
            </w:r>
            <w:proofErr w:type="gramEnd"/>
            <w:r w:rsidRPr="00C9317F">
              <w:rPr>
                <w:rFonts w:ascii="Times New Roman" w:eastAsia="Times New Roman" w:hAnsi="Times New Roman" w:cs="Times New Roman"/>
                <w:lang w:eastAsia="ru-RU"/>
              </w:rPr>
              <w:t>ачернушка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2</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азаковцевы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8</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азанщина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2</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ипеневщина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5</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одачиги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3</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одоловщина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2</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олеватовы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15</w:t>
            </w:r>
            <w:r>
              <w:rPr>
                <w:rFonts w:ascii="Times New Roman" w:eastAsia="Times New Roman" w:hAnsi="Times New Roman" w:cs="Times New Roman"/>
                <w:lang w:eastAsia="ru-RU"/>
              </w:rPr>
              <w:t>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олупаевы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15</w:t>
            </w:r>
            <w:r>
              <w:rPr>
                <w:rFonts w:ascii="Times New Roman" w:eastAsia="Times New Roman" w:hAnsi="Times New Roman" w:cs="Times New Roman"/>
                <w:lang w:eastAsia="ru-RU"/>
              </w:rPr>
              <w:t>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ривошеины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2</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рыловщина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3</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.М</w:t>
            </w:r>
            <w:proofErr w:type="gramEnd"/>
            <w:r w:rsidRPr="00C9317F">
              <w:rPr>
                <w:rFonts w:ascii="Times New Roman" w:eastAsia="Times New Roman" w:hAnsi="Times New Roman" w:cs="Times New Roman"/>
                <w:lang w:eastAsia="ru-RU"/>
              </w:rPr>
              <w:t>алые Ждановы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3</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.М</w:t>
            </w:r>
            <w:proofErr w:type="gramEnd"/>
            <w:r w:rsidRPr="00C9317F">
              <w:rPr>
                <w:rFonts w:ascii="Times New Roman" w:eastAsia="Times New Roman" w:hAnsi="Times New Roman" w:cs="Times New Roman"/>
                <w:lang w:eastAsia="ru-RU"/>
              </w:rPr>
              <w:t>амаевщина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6</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.М</w:t>
            </w:r>
            <w:proofErr w:type="gramEnd"/>
            <w:r w:rsidRPr="00C9317F">
              <w:rPr>
                <w:rFonts w:ascii="Times New Roman" w:eastAsia="Times New Roman" w:hAnsi="Times New Roman" w:cs="Times New Roman"/>
                <w:lang w:eastAsia="ru-RU"/>
              </w:rPr>
              <w:t>онастырщина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6</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д.Н.Опарины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2</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.О</w:t>
            </w:r>
            <w:proofErr w:type="gramEnd"/>
            <w:r w:rsidRPr="00C9317F">
              <w:rPr>
                <w:rFonts w:ascii="Times New Roman" w:eastAsia="Times New Roman" w:hAnsi="Times New Roman" w:cs="Times New Roman"/>
                <w:lang w:eastAsia="ru-RU"/>
              </w:rPr>
              <w:t>жигановы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2</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.П</w:t>
            </w:r>
            <w:proofErr w:type="gramEnd"/>
            <w:r w:rsidRPr="00C9317F">
              <w:rPr>
                <w:rFonts w:ascii="Times New Roman" w:eastAsia="Times New Roman" w:hAnsi="Times New Roman" w:cs="Times New Roman"/>
                <w:lang w:eastAsia="ru-RU"/>
              </w:rPr>
              <w:t>ерминовы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1</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.П</w:t>
            </w:r>
            <w:proofErr w:type="gramEnd"/>
            <w:r w:rsidRPr="00C9317F">
              <w:rPr>
                <w:rFonts w:ascii="Times New Roman" w:eastAsia="Times New Roman" w:hAnsi="Times New Roman" w:cs="Times New Roman"/>
                <w:lang w:eastAsia="ru-RU"/>
              </w:rPr>
              <w:t>оляновщина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4</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.П</w:t>
            </w:r>
            <w:proofErr w:type="gramEnd"/>
            <w:r w:rsidRPr="00C9317F">
              <w:rPr>
                <w:rFonts w:ascii="Times New Roman" w:eastAsia="Times New Roman" w:hAnsi="Times New Roman" w:cs="Times New Roman"/>
                <w:lang w:eastAsia="ru-RU"/>
              </w:rPr>
              <w:t>ушкаревщина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1</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.С</w:t>
            </w:r>
            <w:proofErr w:type="gramEnd"/>
            <w:r w:rsidRPr="00C9317F">
              <w:rPr>
                <w:rFonts w:ascii="Times New Roman" w:eastAsia="Times New Roman" w:hAnsi="Times New Roman" w:cs="Times New Roman"/>
                <w:lang w:eastAsia="ru-RU"/>
              </w:rPr>
              <w:t>аламатовы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2</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.С</w:t>
            </w:r>
            <w:proofErr w:type="gramEnd"/>
            <w:r w:rsidRPr="00C9317F">
              <w:rPr>
                <w:rFonts w:ascii="Times New Roman" w:eastAsia="Times New Roman" w:hAnsi="Times New Roman" w:cs="Times New Roman"/>
                <w:lang w:eastAsia="ru-RU"/>
              </w:rPr>
              <w:t>енцы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1</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.С</w:t>
            </w:r>
            <w:proofErr w:type="gramEnd"/>
            <w:r w:rsidRPr="00C9317F">
              <w:rPr>
                <w:rFonts w:ascii="Times New Roman" w:eastAsia="Times New Roman" w:hAnsi="Times New Roman" w:cs="Times New Roman"/>
                <w:lang w:eastAsia="ru-RU"/>
              </w:rPr>
              <w:t>козырята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4</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.С</w:t>
            </w:r>
            <w:proofErr w:type="gramEnd"/>
            <w:r w:rsidRPr="00C9317F">
              <w:rPr>
                <w:rFonts w:ascii="Times New Roman" w:eastAsia="Times New Roman" w:hAnsi="Times New Roman" w:cs="Times New Roman"/>
                <w:lang w:eastAsia="ru-RU"/>
              </w:rPr>
              <w:t>оловьи</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1</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.Ш</w:t>
            </w:r>
            <w:proofErr w:type="gramEnd"/>
            <w:r w:rsidRPr="00C9317F">
              <w:rPr>
                <w:rFonts w:ascii="Times New Roman" w:eastAsia="Times New Roman" w:hAnsi="Times New Roman" w:cs="Times New Roman"/>
                <w:lang w:eastAsia="ru-RU"/>
              </w:rPr>
              <w:t>адрины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2</w:t>
            </w:r>
            <w:r>
              <w:rPr>
                <w:rFonts w:ascii="Times New Roman" w:eastAsia="Times New Roman" w:hAnsi="Times New Roman" w:cs="Times New Roman"/>
                <w:lang w:eastAsia="ru-RU"/>
              </w:rPr>
              <w:t>00,0</w:t>
            </w:r>
          </w:p>
        </w:tc>
      </w:tr>
      <w:tr w:rsidR="00B26ED9"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B26ED9"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2158" w:type="dxa"/>
            <w:tcBorders>
              <w:top w:val="single" w:sz="4" w:space="0" w:color="auto"/>
              <w:left w:val="single" w:sz="4" w:space="0" w:color="auto"/>
              <w:bottom w:val="single" w:sz="4" w:space="0" w:color="auto"/>
              <w:right w:val="single" w:sz="4" w:space="0" w:color="auto"/>
            </w:tcBorders>
          </w:tcPr>
          <w:p w:rsidR="00B26ED9" w:rsidRPr="00C9317F" w:rsidRDefault="00B26ED9"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.Ш</w:t>
            </w:r>
            <w:proofErr w:type="gramEnd"/>
            <w:r w:rsidRPr="00C9317F">
              <w:rPr>
                <w:rFonts w:ascii="Times New Roman" w:eastAsia="Times New Roman" w:hAnsi="Times New Roman" w:cs="Times New Roman"/>
                <w:lang w:eastAsia="ru-RU"/>
              </w:rPr>
              <w:t>игонцы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B26ED9" w:rsidRPr="00923509" w:rsidRDefault="00B26ED9" w:rsidP="00B26E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B26ED9" w:rsidRPr="00C9317F" w:rsidRDefault="00B26ED9" w:rsidP="00B26ED9">
            <w:pPr>
              <w:spacing w:after="0" w:line="240" w:lineRule="auto"/>
              <w:jc w:val="right"/>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1</w:t>
            </w:r>
            <w:r>
              <w:rPr>
                <w:rFonts w:ascii="Times New Roman" w:eastAsia="Times New Roman" w:hAnsi="Times New Roman" w:cs="Times New Roman"/>
                <w:lang w:eastAsia="ru-RU"/>
              </w:rPr>
              <w:t>00,0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2158" w:type="dxa"/>
            <w:tcBorders>
              <w:top w:val="single" w:sz="4" w:space="0" w:color="auto"/>
              <w:left w:val="single" w:sz="4" w:space="0" w:color="auto"/>
              <w:bottom w:val="single" w:sz="4" w:space="0" w:color="auto"/>
              <w:right w:val="single" w:sz="4" w:space="0" w:color="auto"/>
            </w:tcBorders>
          </w:tcPr>
          <w:p w:rsidR="00A21B9B" w:rsidRPr="00C9317F" w:rsidRDefault="00A21B9B" w:rsidP="00B26ED9">
            <w:pPr>
              <w:spacing w:after="0" w:line="240" w:lineRule="auto"/>
              <w:rPr>
                <w:rFonts w:ascii="Times New Roman" w:eastAsia="Times New Roman" w:hAnsi="Times New Roman" w:cs="Times New Roman"/>
                <w:color w:val="000000"/>
                <w:lang w:eastAsia="ru-RU"/>
              </w:rPr>
            </w:pPr>
            <w:proofErr w:type="spellStart"/>
            <w:r w:rsidRPr="00C9317F">
              <w:rPr>
                <w:rFonts w:ascii="Times New Roman" w:eastAsia="Times New Roman" w:hAnsi="Times New Roman" w:cs="Times New Roman"/>
                <w:color w:val="000000"/>
                <w:lang w:eastAsia="ru-RU"/>
              </w:rPr>
              <w:t>д</w:t>
            </w:r>
            <w:proofErr w:type="gramStart"/>
            <w:r w:rsidRPr="00C9317F">
              <w:rPr>
                <w:rFonts w:ascii="Times New Roman" w:eastAsia="Times New Roman" w:hAnsi="Times New Roman" w:cs="Times New Roman"/>
                <w:color w:val="000000"/>
                <w:lang w:eastAsia="ru-RU"/>
              </w:rPr>
              <w:t>.Б</w:t>
            </w:r>
            <w:proofErr w:type="gramEnd"/>
            <w:r w:rsidRPr="00C9317F">
              <w:rPr>
                <w:rFonts w:ascii="Times New Roman" w:eastAsia="Times New Roman" w:hAnsi="Times New Roman" w:cs="Times New Roman"/>
                <w:color w:val="000000"/>
                <w:lang w:eastAsia="ru-RU"/>
              </w:rPr>
              <w:t>улычевы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95</w:t>
            </w:r>
            <w:r>
              <w:rPr>
                <w:rFonts w:ascii="Times New Roman" w:eastAsia="Times New Roman" w:hAnsi="Times New Roman" w:cs="Times New Roman"/>
                <w:color w:val="000000"/>
                <w:lang w:eastAsia="ru-RU"/>
              </w:rPr>
              <w:t>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2158" w:type="dxa"/>
            <w:tcBorders>
              <w:top w:val="single" w:sz="4" w:space="0" w:color="auto"/>
              <w:left w:val="single" w:sz="4" w:space="0" w:color="auto"/>
              <w:bottom w:val="single" w:sz="4" w:space="0" w:color="auto"/>
              <w:right w:val="single" w:sz="4" w:space="0" w:color="auto"/>
            </w:tcBorders>
          </w:tcPr>
          <w:p w:rsidR="00A21B9B" w:rsidRPr="00C9317F" w:rsidRDefault="00A21B9B" w:rsidP="00B26ED9">
            <w:pPr>
              <w:spacing w:after="0" w:line="240" w:lineRule="auto"/>
              <w:rPr>
                <w:rFonts w:ascii="Times New Roman" w:eastAsia="Times New Roman" w:hAnsi="Times New Roman" w:cs="Times New Roman"/>
                <w:color w:val="000000"/>
                <w:lang w:eastAsia="ru-RU"/>
              </w:rPr>
            </w:pPr>
            <w:proofErr w:type="spellStart"/>
            <w:r w:rsidRPr="00C9317F">
              <w:rPr>
                <w:rFonts w:ascii="Times New Roman" w:eastAsia="Times New Roman" w:hAnsi="Times New Roman" w:cs="Times New Roman"/>
                <w:color w:val="000000"/>
                <w:lang w:eastAsia="ru-RU"/>
              </w:rPr>
              <w:t>д</w:t>
            </w:r>
            <w:proofErr w:type="gramStart"/>
            <w:r w:rsidRPr="00C9317F">
              <w:rPr>
                <w:rFonts w:ascii="Times New Roman" w:eastAsia="Times New Roman" w:hAnsi="Times New Roman" w:cs="Times New Roman"/>
                <w:color w:val="000000"/>
                <w:lang w:eastAsia="ru-RU"/>
              </w:rPr>
              <w:t>.Л</w:t>
            </w:r>
            <w:proofErr w:type="gramEnd"/>
            <w:r w:rsidRPr="00C9317F">
              <w:rPr>
                <w:rFonts w:ascii="Times New Roman" w:eastAsia="Times New Roman" w:hAnsi="Times New Roman" w:cs="Times New Roman"/>
                <w:color w:val="000000"/>
                <w:lang w:eastAsia="ru-RU"/>
              </w:rPr>
              <w:t>угиновка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35</w:t>
            </w:r>
            <w:r>
              <w:rPr>
                <w:rFonts w:ascii="Times New Roman" w:eastAsia="Times New Roman" w:hAnsi="Times New Roman" w:cs="Times New Roman"/>
                <w:color w:val="000000"/>
                <w:lang w:eastAsia="ru-RU"/>
              </w:rPr>
              <w:t>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158" w:type="dxa"/>
            <w:tcBorders>
              <w:top w:val="single" w:sz="4" w:space="0" w:color="auto"/>
              <w:left w:val="single" w:sz="4" w:space="0" w:color="auto"/>
              <w:bottom w:val="single" w:sz="4" w:space="0" w:color="auto"/>
              <w:right w:val="single" w:sz="4" w:space="0" w:color="auto"/>
            </w:tcBorders>
          </w:tcPr>
          <w:p w:rsidR="00A21B9B" w:rsidRPr="00C9317F" w:rsidRDefault="00A21B9B" w:rsidP="00B26ED9">
            <w:pPr>
              <w:spacing w:after="0" w:line="240" w:lineRule="auto"/>
              <w:rPr>
                <w:rFonts w:ascii="Times New Roman" w:eastAsia="Times New Roman" w:hAnsi="Times New Roman" w:cs="Times New Roman"/>
                <w:color w:val="000000"/>
                <w:lang w:eastAsia="ru-RU"/>
              </w:rPr>
            </w:pPr>
            <w:proofErr w:type="spellStart"/>
            <w:r w:rsidRPr="00C9317F">
              <w:rPr>
                <w:rFonts w:ascii="Times New Roman" w:eastAsia="Times New Roman" w:hAnsi="Times New Roman" w:cs="Times New Roman"/>
                <w:color w:val="000000"/>
                <w:lang w:eastAsia="ru-RU"/>
              </w:rPr>
              <w:t>д</w:t>
            </w:r>
            <w:proofErr w:type="gramStart"/>
            <w:r w:rsidRPr="00C9317F">
              <w:rPr>
                <w:rFonts w:ascii="Times New Roman" w:eastAsia="Times New Roman" w:hAnsi="Times New Roman" w:cs="Times New Roman"/>
                <w:color w:val="000000"/>
                <w:lang w:eastAsia="ru-RU"/>
              </w:rPr>
              <w:t>.М</w:t>
            </w:r>
            <w:proofErr w:type="gramEnd"/>
            <w:r w:rsidRPr="00C9317F">
              <w:rPr>
                <w:rFonts w:ascii="Times New Roman" w:eastAsia="Times New Roman" w:hAnsi="Times New Roman" w:cs="Times New Roman"/>
                <w:color w:val="000000"/>
                <w:lang w:eastAsia="ru-RU"/>
              </w:rPr>
              <w:t>ундоро</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00,0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158" w:type="dxa"/>
            <w:tcBorders>
              <w:top w:val="single" w:sz="4" w:space="0" w:color="auto"/>
              <w:left w:val="single" w:sz="4" w:space="0" w:color="auto"/>
              <w:bottom w:val="single" w:sz="4" w:space="0" w:color="auto"/>
              <w:right w:val="single" w:sz="4" w:space="0" w:color="auto"/>
            </w:tcBorders>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д</w:t>
            </w:r>
            <w:proofErr w:type="gramStart"/>
            <w:r w:rsidRPr="00C9317F">
              <w:rPr>
                <w:rFonts w:ascii="Times New Roman" w:eastAsia="Times New Roman" w:hAnsi="Times New Roman" w:cs="Times New Roman"/>
                <w:color w:val="000000"/>
                <w:lang w:eastAsia="ru-RU"/>
              </w:rPr>
              <w:t>.Б</w:t>
            </w:r>
            <w:proofErr w:type="gramEnd"/>
            <w:r w:rsidRPr="00C9317F">
              <w:rPr>
                <w:rFonts w:ascii="Times New Roman" w:eastAsia="Times New Roman" w:hAnsi="Times New Roman" w:cs="Times New Roman"/>
                <w:color w:val="000000"/>
                <w:lang w:eastAsia="ru-RU"/>
              </w:rPr>
              <w:t>елянка</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280,0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158" w:type="dxa"/>
            <w:tcBorders>
              <w:top w:val="single" w:sz="4" w:space="0" w:color="auto"/>
              <w:left w:val="single" w:sz="4" w:space="0" w:color="auto"/>
              <w:bottom w:val="single" w:sz="4" w:space="0" w:color="auto"/>
              <w:right w:val="single" w:sz="4" w:space="0" w:color="auto"/>
            </w:tcBorders>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д</w:t>
            </w:r>
            <w:proofErr w:type="gramStart"/>
            <w:r w:rsidRPr="00C9317F">
              <w:rPr>
                <w:rFonts w:ascii="Times New Roman" w:eastAsia="Times New Roman" w:hAnsi="Times New Roman" w:cs="Times New Roman"/>
                <w:color w:val="000000"/>
                <w:lang w:eastAsia="ru-RU"/>
              </w:rPr>
              <w:t>.Н</w:t>
            </w:r>
            <w:proofErr w:type="gramEnd"/>
            <w:r w:rsidRPr="00C9317F">
              <w:rPr>
                <w:rFonts w:ascii="Times New Roman" w:eastAsia="Times New Roman" w:hAnsi="Times New Roman" w:cs="Times New Roman"/>
                <w:color w:val="000000"/>
                <w:lang w:eastAsia="ru-RU"/>
              </w:rPr>
              <w:t>азаровы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00,0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2158" w:type="dxa"/>
            <w:tcBorders>
              <w:top w:val="single" w:sz="4" w:space="0" w:color="auto"/>
              <w:left w:val="single" w:sz="4" w:space="0" w:color="auto"/>
              <w:bottom w:val="single" w:sz="4" w:space="0" w:color="auto"/>
              <w:right w:val="single" w:sz="4" w:space="0" w:color="auto"/>
            </w:tcBorders>
          </w:tcPr>
          <w:p w:rsidR="00A21B9B" w:rsidRPr="00C9317F" w:rsidRDefault="00A21B9B" w:rsidP="00B26ED9">
            <w:pPr>
              <w:spacing w:after="0" w:line="240" w:lineRule="auto"/>
              <w:rPr>
                <w:rFonts w:ascii="Times New Roman" w:eastAsia="Times New Roman" w:hAnsi="Times New Roman" w:cs="Times New Roman"/>
                <w:color w:val="000000"/>
                <w:lang w:eastAsia="ru-RU"/>
              </w:rPr>
            </w:pPr>
            <w:proofErr w:type="spellStart"/>
            <w:r w:rsidRPr="00C9317F">
              <w:rPr>
                <w:rFonts w:ascii="Times New Roman" w:eastAsia="Times New Roman" w:hAnsi="Times New Roman" w:cs="Times New Roman"/>
                <w:color w:val="000000"/>
                <w:lang w:eastAsia="ru-RU"/>
              </w:rPr>
              <w:t>п</w:t>
            </w:r>
            <w:proofErr w:type="gramStart"/>
            <w:r w:rsidRPr="00C9317F">
              <w:rPr>
                <w:rFonts w:ascii="Times New Roman" w:eastAsia="Times New Roman" w:hAnsi="Times New Roman" w:cs="Times New Roman"/>
                <w:color w:val="000000"/>
                <w:lang w:eastAsia="ru-RU"/>
              </w:rPr>
              <w:t>.П</w:t>
            </w:r>
            <w:proofErr w:type="gramEnd"/>
            <w:r w:rsidRPr="00C9317F">
              <w:rPr>
                <w:rFonts w:ascii="Times New Roman" w:eastAsia="Times New Roman" w:hAnsi="Times New Roman" w:cs="Times New Roman"/>
                <w:color w:val="000000"/>
                <w:lang w:eastAsia="ru-RU"/>
              </w:rPr>
              <w:t>лемптицесовхоза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00,0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2158" w:type="dxa"/>
            <w:tcBorders>
              <w:top w:val="single" w:sz="4" w:space="0" w:color="auto"/>
              <w:left w:val="single" w:sz="4" w:space="0" w:color="auto"/>
              <w:bottom w:val="single" w:sz="4" w:space="0" w:color="auto"/>
              <w:right w:val="single" w:sz="4" w:space="0" w:color="auto"/>
            </w:tcBorders>
          </w:tcPr>
          <w:p w:rsidR="00A21B9B" w:rsidRPr="00C9317F" w:rsidRDefault="00A21B9B" w:rsidP="00B26ED9">
            <w:pPr>
              <w:spacing w:after="0" w:line="240" w:lineRule="auto"/>
              <w:rPr>
                <w:rFonts w:ascii="Times New Roman" w:eastAsia="Times New Roman" w:hAnsi="Times New Roman" w:cs="Times New Roman"/>
                <w:color w:val="000000"/>
                <w:lang w:eastAsia="ru-RU"/>
              </w:rPr>
            </w:pPr>
            <w:proofErr w:type="spellStart"/>
            <w:r w:rsidRPr="00C9317F">
              <w:rPr>
                <w:rFonts w:ascii="Times New Roman" w:eastAsia="Times New Roman" w:hAnsi="Times New Roman" w:cs="Times New Roman"/>
                <w:color w:val="000000"/>
                <w:lang w:eastAsia="ru-RU"/>
              </w:rPr>
              <w:t>п.ц.ус</w:t>
            </w:r>
            <w:proofErr w:type="gramStart"/>
            <w:r w:rsidRPr="00C9317F">
              <w:rPr>
                <w:rFonts w:ascii="Times New Roman" w:eastAsia="Times New Roman" w:hAnsi="Times New Roman" w:cs="Times New Roman"/>
                <w:color w:val="000000"/>
                <w:lang w:eastAsia="ru-RU"/>
              </w:rPr>
              <w:t>.П</w:t>
            </w:r>
            <w:proofErr w:type="gramEnd"/>
            <w:r w:rsidRPr="00C9317F">
              <w:rPr>
                <w:rFonts w:ascii="Times New Roman" w:eastAsia="Times New Roman" w:hAnsi="Times New Roman" w:cs="Times New Roman"/>
                <w:color w:val="000000"/>
                <w:lang w:eastAsia="ru-RU"/>
              </w:rPr>
              <w:t>лодосовхоза</w:t>
            </w:r>
            <w:proofErr w:type="spellEnd"/>
            <w:r w:rsidRPr="00C9317F">
              <w:rPr>
                <w:rFonts w:ascii="Times New Roman" w:eastAsia="Times New Roman" w:hAnsi="Times New Roman" w:cs="Times New Roman"/>
                <w:color w:val="000000"/>
                <w:lang w:eastAsia="ru-RU"/>
              </w:rPr>
              <w:t xml:space="preserve">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105</w:t>
            </w:r>
            <w:r>
              <w:rPr>
                <w:rFonts w:ascii="Times New Roman" w:eastAsia="Times New Roman" w:hAnsi="Times New Roman" w:cs="Times New Roman"/>
                <w:color w:val="000000"/>
                <w:lang w:eastAsia="ru-RU"/>
              </w:rPr>
              <w:t>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158" w:type="dxa"/>
            <w:tcBorders>
              <w:top w:val="single" w:sz="4" w:space="0" w:color="auto"/>
              <w:left w:val="single" w:sz="4" w:space="0" w:color="auto"/>
              <w:bottom w:val="single" w:sz="4" w:space="0" w:color="auto"/>
              <w:right w:val="single" w:sz="4" w:space="0" w:color="auto"/>
            </w:tcBorders>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д</w:t>
            </w:r>
            <w:proofErr w:type="gramStart"/>
            <w:r w:rsidRPr="00C9317F">
              <w:rPr>
                <w:rFonts w:ascii="Times New Roman" w:eastAsia="Times New Roman" w:hAnsi="Times New Roman" w:cs="Times New Roman"/>
                <w:color w:val="000000"/>
                <w:lang w:eastAsia="ru-RU"/>
              </w:rPr>
              <w:t>.Х</w:t>
            </w:r>
            <w:proofErr w:type="gramEnd"/>
            <w:r w:rsidRPr="00C9317F">
              <w:rPr>
                <w:rFonts w:ascii="Times New Roman" w:eastAsia="Times New Roman" w:hAnsi="Times New Roman" w:cs="Times New Roman"/>
                <w:color w:val="000000"/>
                <w:lang w:eastAsia="ru-RU"/>
              </w:rPr>
              <w:t>охловы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1000,0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158" w:type="dxa"/>
            <w:tcBorders>
              <w:top w:val="single" w:sz="4" w:space="0" w:color="auto"/>
              <w:left w:val="single" w:sz="4" w:space="0" w:color="auto"/>
              <w:bottom w:val="single" w:sz="4" w:space="0" w:color="auto"/>
              <w:right w:val="single" w:sz="4" w:space="0" w:color="auto"/>
            </w:tcBorders>
          </w:tcPr>
          <w:p w:rsidR="00A21B9B" w:rsidRPr="00C9317F" w:rsidRDefault="00A21B9B" w:rsidP="00B26ED9">
            <w:pPr>
              <w:spacing w:after="0" w:line="240" w:lineRule="auto"/>
              <w:rPr>
                <w:rFonts w:ascii="Times New Roman" w:eastAsia="Times New Roman" w:hAnsi="Times New Roman" w:cs="Times New Roman"/>
                <w:color w:val="000000"/>
                <w:lang w:eastAsia="ru-RU"/>
              </w:rPr>
            </w:pPr>
            <w:proofErr w:type="spellStart"/>
            <w:r w:rsidRPr="00C9317F">
              <w:rPr>
                <w:rFonts w:ascii="Times New Roman" w:eastAsia="Times New Roman" w:hAnsi="Times New Roman" w:cs="Times New Roman"/>
                <w:color w:val="000000"/>
                <w:lang w:eastAsia="ru-RU"/>
              </w:rPr>
              <w:t>д</w:t>
            </w:r>
            <w:proofErr w:type="gramStart"/>
            <w:r w:rsidRPr="00C9317F">
              <w:rPr>
                <w:rFonts w:ascii="Times New Roman" w:eastAsia="Times New Roman" w:hAnsi="Times New Roman" w:cs="Times New Roman"/>
                <w:color w:val="000000"/>
                <w:lang w:eastAsia="ru-RU"/>
              </w:rPr>
              <w:t>.У</w:t>
            </w:r>
            <w:proofErr w:type="gramEnd"/>
            <w:r w:rsidRPr="00C9317F">
              <w:rPr>
                <w:rFonts w:ascii="Times New Roman" w:eastAsia="Times New Roman" w:hAnsi="Times New Roman" w:cs="Times New Roman"/>
                <w:color w:val="000000"/>
                <w:lang w:eastAsia="ru-RU"/>
              </w:rPr>
              <w:t>сковы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00,0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2158" w:type="dxa"/>
            <w:tcBorders>
              <w:top w:val="single" w:sz="4" w:space="0" w:color="auto"/>
              <w:left w:val="single" w:sz="4" w:space="0" w:color="auto"/>
              <w:bottom w:val="single" w:sz="4" w:space="0" w:color="auto"/>
              <w:right w:val="single" w:sz="4" w:space="0" w:color="auto"/>
            </w:tcBorders>
          </w:tcPr>
          <w:p w:rsidR="00A21B9B" w:rsidRPr="00C9317F" w:rsidRDefault="00A21B9B" w:rsidP="00B26ED9">
            <w:pPr>
              <w:spacing w:after="0" w:line="240" w:lineRule="auto"/>
              <w:rPr>
                <w:rFonts w:ascii="Times New Roman" w:eastAsia="Times New Roman" w:hAnsi="Times New Roman" w:cs="Times New Roman"/>
                <w:color w:val="000000"/>
                <w:lang w:eastAsia="ru-RU"/>
              </w:rPr>
            </w:pPr>
            <w:proofErr w:type="spellStart"/>
            <w:r w:rsidRPr="00C9317F">
              <w:rPr>
                <w:rFonts w:ascii="Times New Roman" w:eastAsia="Times New Roman" w:hAnsi="Times New Roman" w:cs="Times New Roman"/>
                <w:color w:val="000000"/>
                <w:lang w:eastAsia="ru-RU"/>
              </w:rPr>
              <w:t>д</w:t>
            </w:r>
            <w:proofErr w:type="gramStart"/>
            <w:r w:rsidRPr="00C9317F">
              <w:rPr>
                <w:rFonts w:ascii="Times New Roman" w:eastAsia="Times New Roman" w:hAnsi="Times New Roman" w:cs="Times New Roman"/>
                <w:color w:val="000000"/>
                <w:lang w:eastAsia="ru-RU"/>
              </w:rPr>
              <w:t>.Я</w:t>
            </w:r>
            <w:proofErr w:type="gramEnd"/>
            <w:r w:rsidRPr="00C9317F">
              <w:rPr>
                <w:rFonts w:ascii="Times New Roman" w:eastAsia="Times New Roman" w:hAnsi="Times New Roman" w:cs="Times New Roman"/>
                <w:color w:val="000000"/>
                <w:lang w:eastAsia="ru-RU"/>
              </w:rPr>
              <w:t>раничи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2158" w:type="dxa"/>
            <w:tcBorders>
              <w:top w:val="single" w:sz="4" w:space="0" w:color="auto"/>
              <w:left w:val="single" w:sz="4" w:space="0" w:color="auto"/>
              <w:bottom w:val="single" w:sz="4" w:space="0" w:color="auto"/>
              <w:right w:val="single" w:sz="4" w:space="0" w:color="auto"/>
            </w:tcBorders>
          </w:tcPr>
          <w:p w:rsidR="00A21B9B" w:rsidRPr="00C9317F" w:rsidRDefault="00A21B9B" w:rsidP="00B26ED9">
            <w:pPr>
              <w:spacing w:after="0" w:line="240" w:lineRule="auto"/>
              <w:rPr>
                <w:rFonts w:ascii="Times New Roman" w:eastAsia="Times New Roman" w:hAnsi="Times New Roman" w:cs="Times New Roman"/>
                <w:color w:val="000000"/>
                <w:lang w:eastAsia="ru-RU"/>
              </w:rPr>
            </w:pPr>
            <w:proofErr w:type="spellStart"/>
            <w:r w:rsidRPr="00C9317F">
              <w:rPr>
                <w:rFonts w:ascii="Times New Roman" w:eastAsia="Times New Roman" w:hAnsi="Times New Roman" w:cs="Times New Roman"/>
                <w:color w:val="000000"/>
                <w:lang w:eastAsia="ru-RU"/>
              </w:rPr>
              <w:t>д</w:t>
            </w:r>
            <w:proofErr w:type="gramStart"/>
            <w:r w:rsidRPr="00C9317F">
              <w:rPr>
                <w:rFonts w:ascii="Times New Roman" w:eastAsia="Times New Roman" w:hAnsi="Times New Roman" w:cs="Times New Roman"/>
                <w:color w:val="000000"/>
                <w:lang w:eastAsia="ru-RU"/>
              </w:rPr>
              <w:t>.К</w:t>
            </w:r>
            <w:proofErr w:type="gramEnd"/>
            <w:r w:rsidRPr="00C9317F">
              <w:rPr>
                <w:rFonts w:ascii="Times New Roman" w:eastAsia="Times New Roman" w:hAnsi="Times New Roman" w:cs="Times New Roman"/>
                <w:color w:val="000000"/>
                <w:lang w:eastAsia="ru-RU"/>
              </w:rPr>
              <w:t>риничи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00,0</w:t>
            </w:r>
          </w:p>
        </w:tc>
      </w:tr>
      <w:tr w:rsidR="00A21B9B"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A21B9B"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2158" w:type="dxa"/>
            <w:tcBorders>
              <w:top w:val="single" w:sz="4" w:space="0" w:color="auto"/>
              <w:left w:val="single" w:sz="4" w:space="0" w:color="auto"/>
              <w:bottom w:val="single" w:sz="4" w:space="0" w:color="auto"/>
              <w:right w:val="single" w:sz="4" w:space="0" w:color="auto"/>
            </w:tcBorders>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д</w:t>
            </w:r>
            <w:proofErr w:type="gramStart"/>
            <w:r w:rsidRPr="00C9317F">
              <w:rPr>
                <w:rFonts w:ascii="Times New Roman" w:eastAsia="Times New Roman" w:hAnsi="Times New Roman" w:cs="Times New Roman"/>
                <w:color w:val="000000"/>
                <w:lang w:eastAsia="ru-RU"/>
              </w:rPr>
              <w:t>.Б</w:t>
            </w:r>
            <w:proofErr w:type="gramEnd"/>
            <w:r w:rsidRPr="00C9317F">
              <w:rPr>
                <w:rFonts w:ascii="Times New Roman" w:eastAsia="Times New Roman" w:hAnsi="Times New Roman" w:cs="Times New Roman"/>
                <w:color w:val="000000"/>
                <w:lang w:eastAsia="ru-RU"/>
              </w:rPr>
              <w:t>адьины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A21B9B" w:rsidRPr="00923509" w:rsidRDefault="00A21B9B"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tcPr>
          <w:p w:rsidR="00A21B9B" w:rsidRPr="00C9317F" w:rsidRDefault="00A21B9B" w:rsidP="00B26ED9">
            <w:pPr>
              <w:spacing w:after="0" w:line="240" w:lineRule="auto"/>
              <w:rPr>
                <w:rFonts w:ascii="Times New Roman" w:eastAsia="Times New Roman" w:hAnsi="Times New Roman" w:cs="Times New Roman"/>
                <w:color w:val="000000"/>
                <w:lang w:eastAsia="ru-RU"/>
              </w:rPr>
            </w:pPr>
            <w:r w:rsidRPr="00C9317F">
              <w:rPr>
                <w:rFonts w:ascii="Times New Roman" w:eastAsia="Times New Roman" w:hAnsi="Times New Roman" w:cs="Times New Roman"/>
                <w:color w:val="000000"/>
                <w:lang w:eastAsia="ru-RU"/>
              </w:rPr>
              <w:t>35</w:t>
            </w:r>
            <w:r>
              <w:rPr>
                <w:rFonts w:ascii="Times New Roman" w:eastAsia="Times New Roman" w:hAnsi="Times New Roman" w:cs="Times New Roman"/>
                <w:color w:val="000000"/>
                <w:lang w:eastAsia="ru-RU"/>
              </w:rPr>
              <w:t>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.Б</w:t>
            </w:r>
            <w:proofErr w:type="gramEnd"/>
            <w:r w:rsidRPr="00C9317F">
              <w:rPr>
                <w:rFonts w:ascii="Times New Roman" w:eastAsia="Times New Roman" w:hAnsi="Times New Roman" w:cs="Times New Roman"/>
                <w:lang w:eastAsia="ru-RU"/>
              </w:rPr>
              <w:t>оярское</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876D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.В</w:t>
            </w:r>
            <w:proofErr w:type="gramEnd"/>
            <w:r w:rsidRPr="00C9317F">
              <w:rPr>
                <w:rFonts w:ascii="Times New Roman" w:eastAsia="Times New Roman" w:hAnsi="Times New Roman" w:cs="Times New Roman"/>
                <w:lang w:eastAsia="ru-RU"/>
              </w:rPr>
              <w:t>асенины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876D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.В</w:t>
            </w:r>
            <w:proofErr w:type="gramEnd"/>
            <w:r w:rsidRPr="00C9317F">
              <w:rPr>
                <w:rFonts w:ascii="Times New Roman" w:eastAsia="Times New Roman" w:hAnsi="Times New Roman" w:cs="Times New Roman"/>
                <w:lang w:eastAsia="ru-RU"/>
              </w:rPr>
              <w:t>олодины</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876D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53</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.В</w:t>
            </w:r>
            <w:proofErr w:type="gramEnd"/>
            <w:r w:rsidRPr="00C9317F">
              <w:rPr>
                <w:rFonts w:ascii="Times New Roman" w:eastAsia="Times New Roman" w:hAnsi="Times New Roman" w:cs="Times New Roman"/>
                <w:lang w:eastAsia="ru-RU"/>
              </w:rPr>
              <w:t>ысоково</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876D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.Г</w:t>
            </w:r>
            <w:proofErr w:type="gramEnd"/>
            <w:r w:rsidRPr="00C9317F">
              <w:rPr>
                <w:rFonts w:ascii="Times New Roman" w:eastAsia="Times New Roman" w:hAnsi="Times New Roman" w:cs="Times New Roman"/>
                <w:lang w:eastAsia="ru-RU"/>
              </w:rPr>
              <w:t>ребеневы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876D3C" w:rsidRDefault="00876D3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.Д</w:t>
            </w:r>
            <w:proofErr w:type="gramEnd"/>
            <w:r w:rsidRPr="00C9317F">
              <w:rPr>
                <w:rFonts w:ascii="Times New Roman" w:eastAsia="Times New Roman" w:hAnsi="Times New Roman" w:cs="Times New Roman"/>
                <w:lang w:eastAsia="ru-RU"/>
              </w:rPr>
              <w:t>авыдовы</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876D3C" w:rsidRDefault="00876D3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оротаевы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876D3C" w:rsidRDefault="00876D3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уликовщина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876D3C" w:rsidRDefault="00876D3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.М</w:t>
            </w:r>
            <w:proofErr w:type="gramEnd"/>
            <w:r w:rsidRPr="00C9317F">
              <w:rPr>
                <w:rFonts w:ascii="Times New Roman" w:eastAsia="Times New Roman" w:hAnsi="Times New Roman" w:cs="Times New Roman"/>
                <w:lang w:eastAsia="ru-RU"/>
              </w:rPr>
              <w:t>оржи</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.Н</w:t>
            </w:r>
            <w:proofErr w:type="gramEnd"/>
            <w:r w:rsidRPr="00C9317F">
              <w:rPr>
                <w:rFonts w:ascii="Times New Roman" w:eastAsia="Times New Roman" w:hAnsi="Times New Roman" w:cs="Times New Roman"/>
                <w:lang w:eastAsia="ru-RU"/>
              </w:rPr>
              <w:t>овоселовы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876D3C" w:rsidRDefault="00876D3C"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.О</w:t>
            </w:r>
            <w:proofErr w:type="gramEnd"/>
            <w:r w:rsidRPr="00C9317F">
              <w:rPr>
                <w:rFonts w:ascii="Times New Roman" w:eastAsia="Times New Roman" w:hAnsi="Times New Roman" w:cs="Times New Roman"/>
                <w:lang w:eastAsia="ru-RU"/>
              </w:rPr>
              <w:t>вчинниковы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876D3C" w:rsidRDefault="00876D3C"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.П</w:t>
            </w:r>
            <w:proofErr w:type="gramEnd"/>
            <w:r w:rsidRPr="00C9317F">
              <w:rPr>
                <w:rFonts w:ascii="Times New Roman" w:eastAsia="Times New Roman" w:hAnsi="Times New Roman" w:cs="Times New Roman"/>
                <w:lang w:eastAsia="ru-RU"/>
              </w:rPr>
              <w:t>оляки</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.Т</w:t>
            </w:r>
            <w:proofErr w:type="gramEnd"/>
            <w:r w:rsidRPr="00C9317F">
              <w:rPr>
                <w:rFonts w:ascii="Times New Roman" w:eastAsia="Times New Roman" w:hAnsi="Times New Roman" w:cs="Times New Roman"/>
                <w:lang w:eastAsia="ru-RU"/>
              </w:rPr>
              <w:t>ороповы</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876D3C" w:rsidRDefault="00876D3C"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.Ф</w:t>
            </w:r>
            <w:proofErr w:type="gramEnd"/>
            <w:r w:rsidRPr="00C9317F">
              <w:rPr>
                <w:rFonts w:ascii="Times New Roman" w:eastAsia="Times New Roman" w:hAnsi="Times New Roman" w:cs="Times New Roman"/>
                <w:lang w:eastAsia="ru-RU"/>
              </w:rPr>
              <w:t>илимоновы</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876D3C" w:rsidRDefault="00876D3C"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.Ч</w:t>
            </w:r>
            <w:proofErr w:type="gramEnd"/>
            <w:r w:rsidRPr="00C9317F">
              <w:rPr>
                <w:rFonts w:ascii="Times New Roman" w:eastAsia="Times New Roman" w:hAnsi="Times New Roman" w:cs="Times New Roman"/>
                <w:lang w:eastAsia="ru-RU"/>
              </w:rPr>
              <w:t>арушниковы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876D3C" w:rsidRDefault="00876D3C"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800,0</w:t>
            </w:r>
          </w:p>
        </w:tc>
      </w:tr>
      <w:tr w:rsidR="00876D3C"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876D3C"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2158" w:type="dxa"/>
            <w:tcBorders>
              <w:top w:val="single" w:sz="4" w:space="0" w:color="auto"/>
              <w:left w:val="single" w:sz="4" w:space="0" w:color="auto"/>
              <w:bottom w:val="single" w:sz="4" w:space="0" w:color="auto"/>
              <w:right w:val="single" w:sz="4" w:space="0" w:color="auto"/>
            </w:tcBorders>
          </w:tcPr>
          <w:p w:rsidR="00876D3C" w:rsidRPr="00C9317F" w:rsidRDefault="00876D3C"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.Ч</w:t>
            </w:r>
            <w:proofErr w:type="gramEnd"/>
            <w:r w:rsidRPr="00C9317F">
              <w:rPr>
                <w:rFonts w:ascii="Times New Roman" w:eastAsia="Times New Roman" w:hAnsi="Times New Roman" w:cs="Times New Roman"/>
                <w:lang w:eastAsia="ru-RU"/>
              </w:rPr>
              <w:t>исть</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876D3C" w:rsidRDefault="00876D3C"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876D3C" w:rsidRPr="00923509" w:rsidRDefault="00876D3C"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876D3C" w:rsidRPr="00923509" w:rsidRDefault="00876D3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с</w:t>
            </w:r>
            <w:proofErr w:type="gramStart"/>
            <w:r w:rsidRPr="00C9317F">
              <w:rPr>
                <w:rFonts w:ascii="Times New Roman" w:eastAsia="Times New Roman" w:hAnsi="Times New Roman" w:cs="Times New Roman"/>
                <w:lang w:eastAsia="ru-RU"/>
              </w:rPr>
              <w:t>.Т</w:t>
            </w:r>
            <w:proofErr w:type="gramEnd"/>
            <w:r w:rsidRPr="00C9317F">
              <w:rPr>
                <w:rFonts w:ascii="Times New Roman" w:eastAsia="Times New Roman" w:hAnsi="Times New Roman" w:cs="Times New Roman"/>
                <w:lang w:eastAsia="ru-RU"/>
              </w:rPr>
              <w:t>охтино</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.З</w:t>
            </w:r>
            <w:proofErr w:type="gramEnd"/>
            <w:r w:rsidRPr="00C9317F">
              <w:rPr>
                <w:rFonts w:ascii="Times New Roman" w:eastAsia="Times New Roman" w:hAnsi="Times New Roman" w:cs="Times New Roman"/>
                <w:lang w:eastAsia="ru-RU"/>
              </w:rPr>
              <w:t>ыковы</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.Т</w:t>
            </w:r>
            <w:proofErr w:type="gramEnd"/>
            <w:r w:rsidRPr="00C9317F">
              <w:rPr>
                <w:rFonts w:ascii="Times New Roman" w:eastAsia="Times New Roman" w:hAnsi="Times New Roman" w:cs="Times New Roman"/>
                <w:lang w:eastAsia="ru-RU"/>
              </w:rPr>
              <w:t>юфяки</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.Б</w:t>
            </w:r>
            <w:proofErr w:type="gramEnd"/>
            <w:r w:rsidRPr="00C9317F">
              <w:rPr>
                <w:rFonts w:ascii="Times New Roman" w:eastAsia="Times New Roman" w:hAnsi="Times New Roman" w:cs="Times New Roman"/>
                <w:lang w:eastAsia="ru-RU"/>
              </w:rPr>
              <w:t>изяевы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.П</w:t>
            </w:r>
            <w:proofErr w:type="gramEnd"/>
            <w:r w:rsidRPr="00C9317F">
              <w:rPr>
                <w:rFonts w:ascii="Times New Roman" w:eastAsia="Times New Roman" w:hAnsi="Times New Roman" w:cs="Times New Roman"/>
                <w:lang w:eastAsia="ru-RU"/>
              </w:rPr>
              <w:t>ески</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w:t>
            </w:r>
            <w:r w:rsidRPr="00686DE6">
              <w:rPr>
                <w:rFonts w:ascii="Times New Roman" w:hAnsi="Times New Roman" w:cs="Times New Roman"/>
                <w:color w:val="000000"/>
                <w:sz w:val="24"/>
                <w:szCs w:val="24"/>
              </w:rPr>
              <w:lastRenderedPageBreak/>
              <w:t xml:space="preserve">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lastRenderedPageBreak/>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625,0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71</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.П</w:t>
            </w:r>
            <w:proofErr w:type="gramEnd"/>
            <w:r w:rsidRPr="00C9317F">
              <w:rPr>
                <w:rFonts w:ascii="Times New Roman" w:eastAsia="Times New Roman" w:hAnsi="Times New Roman" w:cs="Times New Roman"/>
                <w:lang w:eastAsia="ru-RU"/>
              </w:rPr>
              <w:t>огудины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625,0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.У</w:t>
            </w:r>
            <w:proofErr w:type="gramEnd"/>
            <w:r w:rsidRPr="00C9317F">
              <w:rPr>
                <w:rFonts w:ascii="Times New Roman" w:eastAsia="Times New Roman" w:hAnsi="Times New Roman" w:cs="Times New Roman"/>
                <w:lang w:eastAsia="ru-RU"/>
              </w:rPr>
              <w:t>сенки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.О</w:t>
            </w:r>
            <w:proofErr w:type="gramEnd"/>
            <w:r w:rsidRPr="00C9317F">
              <w:rPr>
                <w:rFonts w:ascii="Times New Roman" w:eastAsia="Times New Roman" w:hAnsi="Times New Roman" w:cs="Times New Roman"/>
                <w:lang w:eastAsia="ru-RU"/>
              </w:rPr>
              <w:t>баимы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.Г</w:t>
            </w:r>
            <w:proofErr w:type="gramEnd"/>
            <w:r w:rsidRPr="00C9317F">
              <w:rPr>
                <w:rFonts w:ascii="Times New Roman" w:eastAsia="Times New Roman" w:hAnsi="Times New Roman" w:cs="Times New Roman"/>
                <w:lang w:eastAsia="ru-RU"/>
              </w:rPr>
              <w:t>ребеневщина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875,0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.Т</w:t>
            </w:r>
            <w:proofErr w:type="gramEnd"/>
            <w:r w:rsidRPr="00C9317F">
              <w:rPr>
                <w:rFonts w:ascii="Times New Roman" w:eastAsia="Times New Roman" w:hAnsi="Times New Roman" w:cs="Times New Roman"/>
                <w:lang w:eastAsia="ru-RU"/>
              </w:rPr>
              <w:t>ороповы</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.О</w:t>
            </w:r>
            <w:proofErr w:type="gramEnd"/>
            <w:r w:rsidRPr="00C9317F">
              <w:rPr>
                <w:rFonts w:ascii="Times New Roman" w:eastAsia="Times New Roman" w:hAnsi="Times New Roman" w:cs="Times New Roman"/>
                <w:lang w:eastAsia="ru-RU"/>
              </w:rPr>
              <w:t>зерки</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3640CD" w:rsidRPr="00923509" w:rsidTr="00EF6090">
        <w:trPr>
          <w:trHeight w:val="477"/>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.Я</w:t>
            </w:r>
            <w:proofErr w:type="gramEnd"/>
            <w:r w:rsidRPr="00C9317F">
              <w:rPr>
                <w:rFonts w:ascii="Times New Roman" w:eastAsia="Times New Roman" w:hAnsi="Times New Roman" w:cs="Times New Roman"/>
                <w:lang w:eastAsia="ru-RU"/>
              </w:rPr>
              <w:t>рушонки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.Ц</w:t>
            </w:r>
            <w:proofErr w:type="gramEnd"/>
            <w:r w:rsidRPr="00C9317F">
              <w:rPr>
                <w:rFonts w:ascii="Times New Roman" w:eastAsia="Times New Roman" w:hAnsi="Times New Roman" w:cs="Times New Roman"/>
                <w:lang w:eastAsia="ru-RU"/>
              </w:rPr>
              <w:t>епели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атюхинцы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.Е</w:t>
            </w:r>
            <w:proofErr w:type="gramEnd"/>
            <w:r w:rsidRPr="00C9317F">
              <w:rPr>
                <w:rFonts w:ascii="Times New Roman" w:eastAsia="Times New Roman" w:hAnsi="Times New Roman" w:cs="Times New Roman"/>
                <w:lang w:eastAsia="ru-RU"/>
              </w:rPr>
              <w:t>пиховщина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расногоры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.Б</w:t>
            </w:r>
            <w:proofErr w:type="gramEnd"/>
            <w:r w:rsidRPr="00C9317F">
              <w:rPr>
                <w:rFonts w:ascii="Times New Roman" w:eastAsia="Times New Roman" w:hAnsi="Times New Roman" w:cs="Times New Roman"/>
                <w:lang w:eastAsia="ru-RU"/>
              </w:rPr>
              <w:t>оярщина</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.З</w:t>
            </w:r>
            <w:proofErr w:type="gramEnd"/>
            <w:r w:rsidRPr="00C9317F">
              <w:rPr>
                <w:rFonts w:ascii="Times New Roman" w:eastAsia="Times New Roman" w:hAnsi="Times New Roman" w:cs="Times New Roman"/>
                <w:lang w:eastAsia="ru-RU"/>
              </w:rPr>
              <w:t>оновщина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.В</w:t>
            </w:r>
            <w:proofErr w:type="gramEnd"/>
            <w:r w:rsidRPr="00C9317F">
              <w:rPr>
                <w:rFonts w:ascii="Times New Roman" w:eastAsia="Times New Roman" w:hAnsi="Times New Roman" w:cs="Times New Roman"/>
                <w:lang w:eastAsia="ru-RU"/>
              </w:rPr>
              <w:t>ересенки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.Р</w:t>
            </w:r>
            <w:proofErr w:type="gramEnd"/>
            <w:r w:rsidRPr="00C9317F">
              <w:rPr>
                <w:rFonts w:ascii="Times New Roman" w:eastAsia="Times New Roman" w:hAnsi="Times New Roman" w:cs="Times New Roman"/>
                <w:lang w:eastAsia="ru-RU"/>
              </w:rPr>
              <w:t>аменье</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.З</w:t>
            </w:r>
            <w:proofErr w:type="gramEnd"/>
            <w:r w:rsidRPr="00C9317F">
              <w:rPr>
                <w:rFonts w:ascii="Times New Roman" w:eastAsia="Times New Roman" w:hAnsi="Times New Roman" w:cs="Times New Roman"/>
                <w:lang w:eastAsia="ru-RU"/>
              </w:rPr>
              <w:t>аовраг</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с</w:t>
            </w:r>
            <w:proofErr w:type="gramStart"/>
            <w:r w:rsidRPr="00C9317F">
              <w:rPr>
                <w:rFonts w:ascii="Times New Roman" w:eastAsia="Times New Roman" w:hAnsi="Times New Roman" w:cs="Times New Roman"/>
                <w:lang w:eastAsia="ru-RU"/>
              </w:rPr>
              <w:t>.Ч</w:t>
            </w:r>
            <w:proofErr w:type="gramEnd"/>
            <w:r w:rsidRPr="00C9317F">
              <w:rPr>
                <w:rFonts w:ascii="Times New Roman" w:eastAsia="Times New Roman" w:hAnsi="Times New Roman" w:cs="Times New Roman"/>
                <w:lang w:eastAsia="ru-RU"/>
              </w:rPr>
              <w:t>удиново</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3640CD"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88</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.Б</w:t>
            </w:r>
            <w:proofErr w:type="gramEnd"/>
            <w:r w:rsidRPr="00C9317F">
              <w:rPr>
                <w:rFonts w:ascii="Times New Roman" w:eastAsia="Times New Roman" w:hAnsi="Times New Roman" w:cs="Times New Roman"/>
                <w:lang w:eastAsia="ru-RU"/>
              </w:rPr>
              <w:t>-Юринцы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.Б</w:t>
            </w:r>
            <w:proofErr w:type="gramEnd"/>
            <w:r w:rsidRPr="00C9317F">
              <w:rPr>
                <w:rFonts w:ascii="Times New Roman" w:eastAsia="Times New Roman" w:hAnsi="Times New Roman" w:cs="Times New Roman"/>
                <w:lang w:eastAsia="ru-RU"/>
              </w:rPr>
              <w:t>рюхановщина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.В</w:t>
            </w:r>
            <w:proofErr w:type="gramEnd"/>
            <w:r w:rsidRPr="00C9317F">
              <w:rPr>
                <w:rFonts w:ascii="Times New Roman" w:eastAsia="Times New Roman" w:hAnsi="Times New Roman" w:cs="Times New Roman"/>
                <w:lang w:eastAsia="ru-RU"/>
              </w:rPr>
              <w:t>аскичи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олошины</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BF4CE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оншаки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оробовщина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осые</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узнецы</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.М</w:t>
            </w:r>
            <w:proofErr w:type="gramEnd"/>
            <w:r w:rsidRPr="00C9317F">
              <w:rPr>
                <w:rFonts w:ascii="Times New Roman" w:eastAsia="Times New Roman" w:hAnsi="Times New Roman" w:cs="Times New Roman"/>
                <w:lang w:eastAsia="ru-RU"/>
              </w:rPr>
              <w:t>аклаки</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.М</w:t>
            </w:r>
            <w:proofErr w:type="gramEnd"/>
            <w:r w:rsidRPr="00C9317F">
              <w:rPr>
                <w:rFonts w:ascii="Times New Roman" w:eastAsia="Times New Roman" w:hAnsi="Times New Roman" w:cs="Times New Roman"/>
                <w:lang w:eastAsia="ru-RU"/>
              </w:rPr>
              <w:t>арамыги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.М</w:t>
            </w:r>
            <w:proofErr w:type="gramEnd"/>
            <w:r w:rsidRPr="00C9317F">
              <w:rPr>
                <w:rFonts w:ascii="Times New Roman" w:eastAsia="Times New Roman" w:hAnsi="Times New Roman" w:cs="Times New Roman"/>
                <w:lang w:eastAsia="ru-RU"/>
              </w:rPr>
              <w:t>изгири</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.Н</w:t>
            </w:r>
            <w:proofErr w:type="gramEnd"/>
            <w:r w:rsidRPr="00C9317F">
              <w:rPr>
                <w:rFonts w:ascii="Times New Roman" w:eastAsia="Times New Roman" w:hAnsi="Times New Roman" w:cs="Times New Roman"/>
                <w:lang w:eastAsia="ru-RU"/>
              </w:rPr>
              <w:t>аиковщина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.Н</w:t>
            </w:r>
            <w:proofErr w:type="gramEnd"/>
            <w:r w:rsidRPr="00C9317F">
              <w:rPr>
                <w:rFonts w:ascii="Times New Roman" w:eastAsia="Times New Roman" w:hAnsi="Times New Roman" w:cs="Times New Roman"/>
                <w:lang w:eastAsia="ru-RU"/>
              </w:rPr>
              <w:t>ечаевщина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.Н</w:t>
            </w:r>
            <w:proofErr w:type="gramEnd"/>
            <w:r w:rsidRPr="00C9317F">
              <w:rPr>
                <w:rFonts w:ascii="Times New Roman" w:eastAsia="Times New Roman" w:hAnsi="Times New Roman" w:cs="Times New Roman"/>
                <w:lang w:eastAsia="ru-RU"/>
              </w:rPr>
              <w:t>ихний</w:t>
            </w:r>
            <w:proofErr w:type="spellEnd"/>
            <w:r w:rsidRPr="00C9317F">
              <w:rPr>
                <w:rFonts w:ascii="Times New Roman" w:eastAsia="Times New Roman" w:hAnsi="Times New Roman" w:cs="Times New Roman"/>
                <w:lang w:eastAsia="ru-RU"/>
              </w:rPr>
              <w:t xml:space="preserve"> Курень</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.Н</w:t>
            </w:r>
            <w:proofErr w:type="gramEnd"/>
            <w:r w:rsidRPr="00C9317F">
              <w:rPr>
                <w:rFonts w:ascii="Times New Roman" w:eastAsia="Times New Roman" w:hAnsi="Times New Roman" w:cs="Times New Roman"/>
                <w:lang w:eastAsia="ru-RU"/>
              </w:rPr>
              <w:t>овоселовы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.П</w:t>
            </w:r>
            <w:proofErr w:type="gramEnd"/>
            <w:r w:rsidRPr="00C9317F">
              <w:rPr>
                <w:rFonts w:ascii="Times New Roman" w:eastAsia="Times New Roman" w:hAnsi="Times New Roman" w:cs="Times New Roman"/>
                <w:lang w:eastAsia="ru-RU"/>
              </w:rPr>
              <w:t>одберезные</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.С</w:t>
            </w:r>
            <w:proofErr w:type="gramEnd"/>
            <w:r w:rsidRPr="00C9317F">
              <w:rPr>
                <w:rFonts w:ascii="Times New Roman" w:eastAsia="Times New Roman" w:hAnsi="Times New Roman" w:cs="Times New Roman"/>
                <w:lang w:eastAsia="ru-RU"/>
              </w:rPr>
              <w:t>лободка</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.Ш</w:t>
            </w:r>
            <w:proofErr w:type="gramEnd"/>
            <w:r w:rsidRPr="00C9317F">
              <w:rPr>
                <w:rFonts w:ascii="Times New Roman" w:eastAsia="Times New Roman" w:hAnsi="Times New Roman" w:cs="Times New Roman"/>
                <w:lang w:eastAsia="ru-RU"/>
              </w:rPr>
              <w:t>ишкари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550,0</w:t>
            </w:r>
          </w:p>
        </w:tc>
      </w:tr>
      <w:tr w:rsidR="003640CD"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3640CD"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106</w:t>
            </w:r>
          </w:p>
        </w:tc>
        <w:tc>
          <w:tcPr>
            <w:tcW w:w="2158" w:type="dxa"/>
            <w:tcBorders>
              <w:top w:val="single" w:sz="4" w:space="0" w:color="auto"/>
              <w:left w:val="single" w:sz="4" w:space="0" w:color="auto"/>
              <w:bottom w:val="single" w:sz="4" w:space="0" w:color="auto"/>
              <w:right w:val="single" w:sz="4" w:space="0" w:color="auto"/>
            </w:tcBorders>
          </w:tcPr>
          <w:p w:rsidR="003640CD" w:rsidRPr="00C9317F" w:rsidRDefault="003640CD"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.Я</w:t>
            </w:r>
            <w:proofErr w:type="gramEnd"/>
            <w:r w:rsidRPr="00C9317F">
              <w:rPr>
                <w:rFonts w:ascii="Times New Roman" w:eastAsia="Times New Roman" w:hAnsi="Times New Roman" w:cs="Times New Roman"/>
                <w:lang w:eastAsia="ru-RU"/>
              </w:rPr>
              <w:t>йцовщина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3640CD" w:rsidRDefault="003640CD"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3640CD" w:rsidRPr="00923509" w:rsidRDefault="003640CD"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BF4CE4"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350,0</w:t>
            </w:r>
          </w:p>
        </w:tc>
      </w:tr>
      <w:tr w:rsidR="00EF6090"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EF6090"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2158" w:type="dxa"/>
            <w:tcBorders>
              <w:top w:val="single" w:sz="4" w:space="0" w:color="auto"/>
              <w:left w:val="single" w:sz="4" w:space="0" w:color="auto"/>
              <w:bottom w:val="single" w:sz="4" w:space="0" w:color="auto"/>
              <w:right w:val="single" w:sz="4" w:space="0" w:color="auto"/>
            </w:tcBorders>
          </w:tcPr>
          <w:p w:rsidR="00EF6090" w:rsidRPr="00C9317F" w:rsidRDefault="00EF6090"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.С</w:t>
            </w:r>
            <w:proofErr w:type="gramEnd"/>
            <w:r w:rsidRPr="00C9317F">
              <w:rPr>
                <w:rFonts w:ascii="Times New Roman" w:eastAsia="Times New Roman" w:hAnsi="Times New Roman" w:cs="Times New Roman"/>
                <w:lang w:eastAsia="ru-RU"/>
              </w:rPr>
              <w:t>олоницыны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F6090" w:rsidRPr="00923509" w:rsidRDefault="00EF6090"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EF6090" w:rsidRPr="0092350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2500,0</w:t>
            </w:r>
          </w:p>
        </w:tc>
      </w:tr>
      <w:tr w:rsidR="00EF6090"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EF6090"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2158" w:type="dxa"/>
            <w:tcBorders>
              <w:top w:val="single" w:sz="4" w:space="0" w:color="auto"/>
              <w:left w:val="single" w:sz="4" w:space="0" w:color="auto"/>
              <w:bottom w:val="single" w:sz="4" w:space="0" w:color="auto"/>
              <w:right w:val="single" w:sz="4" w:space="0" w:color="auto"/>
            </w:tcBorders>
          </w:tcPr>
          <w:p w:rsidR="00EF6090" w:rsidRPr="00C9317F" w:rsidRDefault="00EF6090"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.Ч</w:t>
            </w:r>
            <w:proofErr w:type="gramEnd"/>
            <w:r w:rsidRPr="00C9317F">
              <w:rPr>
                <w:rFonts w:ascii="Times New Roman" w:eastAsia="Times New Roman" w:hAnsi="Times New Roman" w:cs="Times New Roman"/>
                <w:lang w:eastAsia="ru-RU"/>
              </w:rPr>
              <w:t>упины</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F6090" w:rsidRPr="00923509" w:rsidRDefault="00EF6090"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EF6090" w:rsidRPr="0092350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1900,0</w:t>
            </w:r>
          </w:p>
        </w:tc>
      </w:tr>
      <w:tr w:rsidR="00EF6090"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EF6090"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2158" w:type="dxa"/>
            <w:tcBorders>
              <w:top w:val="single" w:sz="4" w:space="0" w:color="auto"/>
              <w:left w:val="single" w:sz="4" w:space="0" w:color="auto"/>
              <w:bottom w:val="single" w:sz="4" w:space="0" w:color="auto"/>
              <w:right w:val="single" w:sz="4" w:space="0" w:color="auto"/>
            </w:tcBorders>
          </w:tcPr>
          <w:p w:rsidR="00EF6090" w:rsidRPr="00C9317F" w:rsidRDefault="00EF6090"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с</w:t>
            </w:r>
            <w:proofErr w:type="gramStart"/>
            <w:r w:rsidRPr="00C9317F">
              <w:rPr>
                <w:rFonts w:ascii="Times New Roman" w:eastAsia="Times New Roman" w:hAnsi="Times New Roman" w:cs="Times New Roman"/>
                <w:lang w:eastAsia="ru-RU"/>
              </w:rPr>
              <w:t>.К</w:t>
            </w:r>
            <w:proofErr w:type="gramEnd"/>
            <w:r w:rsidRPr="00C9317F">
              <w:rPr>
                <w:rFonts w:ascii="Times New Roman" w:eastAsia="Times New Roman" w:hAnsi="Times New Roman" w:cs="Times New Roman"/>
                <w:lang w:eastAsia="ru-RU"/>
              </w:rPr>
              <w:t>леновица</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EF6090" w:rsidRDefault="00EF6090"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EF6090" w:rsidRPr="0092350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EF6090"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EF6090"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2158" w:type="dxa"/>
            <w:tcBorders>
              <w:top w:val="single" w:sz="4" w:space="0" w:color="auto"/>
              <w:left w:val="single" w:sz="4" w:space="0" w:color="auto"/>
              <w:bottom w:val="single" w:sz="4" w:space="0" w:color="auto"/>
              <w:right w:val="single" w:sz="4" w:space="0" w:color="auto"/>
            </w:tcBorders>
          </w:tcPr>
          <w:p w:rsidR="00EF6090" w:rsidRPr="00C9317F" w:rsidRDefault="00EF6090" w:rsidP="003006AC">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.Ш</w:t>
            </w:r>
            <w:proofErr w:type="gramEnd"/>
            <w:r w:rsidRPr="00C9317F">
              <w:rPr>
                <w:rFonts w:ascii="Times New Roman" w:eastAsia="Times New Roman" w:hAnsi="Times New Roman" w:cs="Times New Roman"/>
                <w:lang w:eastAsia="ru-RU"/>
              </w:rPr>
              <w:t>адричи</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F6090" w:rsidRPr="00923509" w:rsidRDefault="00EF6090"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EF6090" w:rsidRPr="0092350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2800,0</w:t>
            </w:r>
          </w:p>
        </w:tc>
      </w:tr>
      <w:tr w:rsidR="00EF6090"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EF6090"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2158" w:type="dxa"/>
            <w:tcBorders>
              <w:top w:val="single" w:sz="4" w:space="0" w:color="auto"/>
              <w:left w:val="single" w:sz="4" w:space="0" w:color="auto"/>
              <w:bottom w:val="single" w:sz="4" w:space="0" w:color="auto"/>
              <w:right w:val="single" w:sz="4" w:space="0" w:color="auto"/>
            </w:tcBorders>
          </w:tcPr>
          <w:p w:rsidR="00EF6090" w:rsidRPr="00C9317F" w:rsidRDefault="00EF6090" w:rsidP="00B26ED9">
            <w:pPr>
              <w:spacing w:after="0" w:line="240" w:lineRule="auto"/>
              <w:rPr>
                <w:rFonts w:ascii="Times New Roman" w:eastAsia="Times New Roman" w:hAnsi="Times New Roman" w:cs="Times New Roman"/>
                <w:lang w:eastAsia="ru-RU"/>
              </w:rPr>
            </w:pPr>
            <w:proofErr w:type="spellStart"/>
            <w:r w:rsidRPr="00C9317F">
              <w:rPr>
                <w:rFonts w:ascii="Times New Roman" w:eastAsia="Times New Roman" w:hAnsi="Times New Roman" w:cs="Times New Roman"/>
                <w:lang w:eastAsia="ru-RU"/>
              </w:rPr>
              <w:t>с</w:t>
            </w:r>
            <w:proofErr w:type="gramStart"/>
            <w:r w:rsidRPr="00C9317F">
              <w:rPr>
                <w:rFonts w:ascii="Times New Roman" w:eastAsia="Times New Roman" w:hAnsi="Times New Roman" w:cs="Times New Roman"/>
                <w:lang w:eastAsia="ru-RU"/>
              </w:rPr>
              <w:t>.Р</w:t>
            </w:r>
            <w:proofErr w:type="gramEnd"/>
            <w:r w:rsidRPr="00C9317F">
              <w:rPr>
                <w:rFonts w:ascii="Times New Roman" w:eastAsia="Times New Roman" w:hAnsi="Times New Roman" w:cs="Times New Roman"/>
                <w:lang w:eastAsia="ru-RU"/>
              </w:rPr>
              <w:t>усаново</w:t>
            </w:r>
            <w:proofErr w:type="spellEnd"/>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F6090" w:rsidRPr="00923509" w:rsidRDefault="00EF6090" w:rsidP="003006A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сеть дорог по улицам</w:t>
            </w:r>
          </w:p>
        </w:tc>
        <w:tc>
          <w:tcPr>
            <w:tcW w:w="1475"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EF6090" w:rsidRPr="0092350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4100,0</w:t>
            </w:r>
          </w:p>
        </w:tc>
      </w:tr>
      <w:tr w:rsidR="00EF6090"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EF6090"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2158" w:type="dxa"/>
            <w:tcBorders>
              <w:top w:val="single" w:sz="4" w:space="0" w:color="auto"/>
              <w:left w:val="single" w:sz="4" w:space="0" w:color="auto"/>
              <w:bottom w:val="single" w:sz="4" w:space="0" w:color="auto"/>
              <w:right w:val="single" w:sz="4" w:space="0" w:color="auto"/>
            </w:tcBorders>
          </w:tcPr>
          <w:p w:rsidR="00EF6090" w:rsidRPr="00C9317F" w:rsidRDefault="00EF6090"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.М</w:t>
            </w:r>
            <w:proofErr w:type="gramEnd"/>
            <w:r w:rsidRPr="00C9317F">
              <w:rPr>
                <w:rFonts w:ascii="Times New Roman" w:eastAsia="Times New Roman" w:hAnsi="Times New Roman" w:cs="Times New Roman"/>
                <w:lang w:eastAsia="ru-RU"/>
              </w:rPr>
              <w:t>алые Кузнецовы</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EF6090" w:rsidRDefault="00EF6090"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EF6090" w:rsidRPr="0092350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600,0</w:t>
            </w:r>
          </w:p>
        </w:tc>
      </w:tr>
      <w:tr w:rsidR="00EF6090" w:rsidRPr="00923509" w:rsidTr="00EF6090">
        <w:trPr>
          <w:trHeight w:val="330"/>
        </w:trPr>
        <w:tc>
          <w:tcPr>
            <w:tcW w:w="567" w:type="dxa"/>
            <w:tcBorders>
              <w:top w:val="single" w:sz="4" w:space="0" w:color="auto"/>
              <w:left w:val="single" w:sz="4" w:space="0" w:color="auto"/>
              <w:bottom w:val="single" w:sz="4" w:space="0" w:color="auto"/>
              <w:right w:val="single" w:sz="4" w:space="0" w:color="auto"/>
            </w:tcBorders>
            <w:vAlign w:val="center"/>
          </w:tcPr>
          <w:p w:rsidR="00EF6090" w:rsidRDefault="003006AC"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2158" w:type="dxa"/>
            <w:tcBorders>
              <w:top w:val="single" w:sz="4" w:space="0" w:color="auto"/>
              <w:left w:val="single" w:sz="4" w:space="0" w:color="auto"/>
              <w:bottom w:val="single" w:sz="4" w:space="0" w:color="auto"/>
              <w:right w:val="single" w:sz="4" w:space="0" w:color="auto"/>
            </w:tcBorders>
          </w:tcPr>
          <w:p w:rsidR="00EF6090" w:rsidRPr="00C9317F" w:rsidRDefault="00EF6090" w:rsidP="003006AC">
            <w:pPr>
              <w:spacing w:after="0" w:line="240" w:lineRule="auto"/>
              <w:rPr>
                <w:rFonts w:ascii="Times New Roman" w:eastAsia="Times New Roman" w:hAnsi="Times New Roman" w:cs="Times New Roman"/>
                <w:lang w:eastAsia="ru-RU"/>
              </w:rPr>
            </w:pPr>
            <w:r w:rsidRPr="00C9317F">
              <w:rPr>
                <w:rFonts w:ascii="Times New Roman" w:eastAsia="Times New Roman" w:hAnsi="Times New Roman" w:cs="Times New Roman"/>
                <w:lang w:eastAsia="ru-RU"/>
              </w:rPr>
              <w:t>д</w:t>
            </w:r>
            <w:proofErr w:type="gramStart"/>
            <w:r w:rsidRPr="00C9317F">
              <w:rPr>
                <w:rFonts w:ascii="Times New Roman" w:eastAsia="Times New Roman" w:hAnsi="Times New Roman" w:cs="Times New Roman"/>
                <w:lang w:eastAsia="ru-RU"/>
              </w:rPr>
              <w:t>.М</w:t>
            </w:r>
            <w:proofErr w:type="gramEnd"/>
            <w:r w:rsidRPr="00C9317F">
              <w:rPr>
                <w:rFonts w:ascii="Times New Roman" w:eastAsia="Times New Roman" w:hAnsi="Times New Roman" w:cs="Times New Roman"/>
                <w:lang w:eastAsia="ru-RU"/>
              </w:rPr>
              <w:t>ихеевы</w:t>
            </w:r>
          </w:p>
        </w:tc>
        <w:tc>
          <w:tcPr>
            <w:tcW w:w="1925" w:type="dxa"/>
            <w:tcBorders>
              <w:top w:val="single" w:sz="4" w:space="0" w:color="auto"/>
              <w:left w:val="single" w:sz="4" w:space="0" w:color="auto"/>
              <w:bottom w:val="single" w:sz="4" w:space="0" w:color="auto"/>
              <w:right w:val="single" w:sz="4" w:space="0" w:color="auto"/>
            </w:tcBorders>
            <w:shd w:val="clear" w:color="auto" w:fill="auto"/>
          </w:tcPr>
          <w:p w:rsidR="00EF6090" w:rsidRDefault="00EF6090" w:rsidP="003006AC">
            <w:r w:rsidRPr="00686DE6">
              <w:rPr>
                <w:rFonts w:ascii="Times New Roman" w:hAnsi="Times New Roman" w:cs="Times New Roman"/>
                <w:color w:val="000000"/>
                <w:sz w:val="24"/>
                <w:szCs w:val="24"/>
              </w:rPr>
              <w:t xml:space="preserve">Автомобильная дорога </w:t>
            </w:r>
          </w:p>
        </w:tc>
        <w:tc>
          <w:tcPr>
            <w:tcW w:w="1475"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lang w:val="en-US"/>
              </w:rPr>
              <w:t>IV</w:t>
            </w:r>
          </w:p>
        </w:tc>
        <w:tc>
          <w:tcPr>
            <w:tcW w:w="1918" w:type="dxa"/>
            <w:tcBorders>
              <w:top w:val="single" w:sz="4" w:space="0" w:color="auto"/>
              <w:left w:val="single" w:sz="4" w:space="0" w:color="auto"/>
              <w:bottom w:val="single" w:sz="4" w:space="0" w:color="auto"/>
              <w:right w:val="single" w:sz="4" w:space="0" w:color="auto"/>
            </w:tcBorders>
            <w:vAlign w:val="center"/>
          </w:tcPr>
          <w:p w:rsidR="00EF6090" w:rsidRPr="00923509" w:rsidRDefault="00EF6090" w:rsidP="003006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отсутствует</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EF6090" w:rsidRPr="00923509" w:rsidRDefault="00EF6090"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r w:rsidR="003640CD" w:rsidRPr="00923509" w:rsidTr="00EF6090">
        <w:trPr>
          <w:trHeight w:val="330"/>
        </w:trPr>
        <w:tc>
          <w:tcPr>
            <w:tcW w:w="8043" w:type="dxa"/>
            <w:gridSpan w:val="5"/>
            <w:tcBorders>
              <w:top w:val="single" w:sz="4" w:space="0" w:color="auto"/>
              <w:left w:val="single" w:sz="4" w:space="0" w:color="auto"/>
              <w:bottom w:val="single" w:sz="4" w:space="0" w:color="auto"/>
              <w:right w:val="single" w:sz="4" w:space="0" w:color="auto"/>
            </w:tcBorders>
            <w:vAlign w:val="center"/>
          </w:tcPr>
          <w:p w:rsidR="003640CD" w:rsidRPr="00923509" w:rsidRDefault="003640CD" w:rsidP="00923509">
            <w:pPr>
              <w:spacing w:after="0" w:line="240" w:lineRule="auto"/>
              <w:jc w:val="center"/>
              <w:rPr>
                <w:rFonts w:ascii="Times New Roman" w:hAnsi="Times New Roman" w:cs="Times New Roman"/>
                <w:b/>
                <w:sz w:val="24"/>
                <w:szCs w:val="24"/>
              </w:rPr>
            </w:pPr>
            <w:r w:rsidRPr="00923509">
              <w:rPr>
                <w:rFonts w:ascii="Times New Roman" w:hAnsi="Times New Roman" w:cs="Times New Roman"/>
                <w:b/>
                <w:sz w:val="24"/>
                <w:szCs w:val="24"/>
              </w:rPr>
              <w:t>Итого:</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rsidR="003640CD" w:rsidRPr="00923509" w:rsidRDefault="00EF6090" w:rsidP="00EF6090">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96100,0</w:t>
            </w:r>
          </w:p>
        </w:tc>
      </w:tr>
    </w:tbl>
    <w:p w:rsidR="00923509" w:rsidRDefault="00923509" w:rsidP="00923509">
      <w:pPr>
        <w:autoSpaceDE w:val="0"/>
        <w:autoSpaceDN w:val="0"/>
        <w:adjustRightInd w:val="0"/>
        <w:spacing w:after="0" w:line="240" w:lineRule="auto"/>
        <w:ind w:firstLine="709"/>
        <w:jc w:val="both"/>
        <w:rPr>
          <w:rFonts w:ascii="Times New Roman" w:hAnsi="Times New Roman" w:cs="Times New Roman"/>
          <w:sz w:val="28"/>
          <w:szCs w:val="28"/>
        </w:rPr>
      </w:pPr>
    </w:p>
    <w:p w:rsidR="00923509" w:rsidRPr="00923509" w:rsidRDefault="00923509" w:rsidP="00923509">
      <w:pPr>
        <w:autoSpaceDE w:val="0"/>
        <w:autoSpaceDN w:val="0"/>
        <w:adjustRightInd w:val="0"/>
        <w:spacing w:after="0" w:line="240" w:lineRule="auto"/>
        <w:ind w:firstLine="709"/>
        <w:jc w:val="both"/>
        <w:rPr>
          <w:rFonts w:ascii="Times New Roman" w:hAnsi="Times New Roman" w:cs="Times New Roman"/>
          <w:sz w:val="28"/>
          <w:szCs w:val="28"/>
        </w:rPr>
      </w:pPr>
      <w:r w:rsidRPr="00923509">
        <w:rPr>
          <w:rFonts w:ascii="Times New Roman" w:hAnsi="Times New Roman" w:cs="Times New Roman"/>
          <w:sz w:val="28"/>
          <w:szCs w:val="28"/>
        </w:rPr>
        <w:t xml:space="preserve">Дороги в </w:t>
      </w:r>
      <w:r>
        <w:rPr>
          <w:rFonts w:ascii="Times New Roman" w:hAnsi="Times New Roman" w:cs="Times New Roman"/>
          <w:sz w:val="28"/>
          <w:szCs w:val="28"/>
        </w:rPr>
        <w:t>поселении</w:t>
      </w:r>
      <w:r w:rsidRPr="00923509">
        <w:rPr>
          <w:rFonts w:ascii="Times New Roman" w:hAnsi="Times New Roman" w:cs="Times New Roman"/>
          <w:sz w:val="28"/>
          <w:szCs w:val="28"/>
        </w:rPr>
        <w:t xml:space="preserve"> различаются по типу покрытия, информация о прот</w:t>
      </w:r>
      <w:r w:rsidRPr="00923509">
        <w:rPr>
          <w:rFonts w:ascii="Times New Roman" w:hAnsi="Times New Roman" w:cs="Times New Roman"/>
          <w:sz w:val="28"/>
          <w:szCs w:val="28"/>
        </w:rPr>
        <w:t>я</w:t>
      </w:r>
      <w:r w:rsidRPr="00923509">
        <w:rPr>
          <w:rFonts w:ascii="Times New Roman" w:hAnsi="Times New Roman" w:cs="Times New Roman"/>
          <w:sz w:val="28"/>
          <w:szCs w:val="28"/>
        </w:rPr>
        <w:t xml:space="preserve">жённости дорог с распределением по типам покрытия представлена в таблице </w:t>
      </w:r>
      <w:r w:rsidR="00807B91">
        <w:rPr>
          <w:rFonts w:ascii="Times New Roman" w:hAnsi="Times New Roman" w:cs="Times New Roman"/>
          <w:sz w:val="28"/>
          <w:szCs w:val="28"/>
        </w:rPr>
        <w:t>2.</w:t>
      </w:r>
      <w:r w:rsidR="00ED0DAB">
        <w:rPr>
          <w:rFonts w:ascii="Times New Roman" w:hAnsi="Times New Roman" w:cs="Times New Roman"/>
          <w:sz w:val="28"/>
          <w:szCs w:val="28"/>
        </w:rPr>
        <w:t>3.</w:t>
      </w:r>
      <w:r w:rsidR="00807B91">
        <w:rPr>
          <w:rFonts w:ascii="Times New Roman" w:hAnsi="Times New Roman" w:cs="Times New Roman"/>
          <w:sz w:val="28"/>
          <w:szCs w:val="28"/>
        </w:rPr>
        <w:t>2</w:t>
      </w:r>
      <w:r w:rsidRPr="00923509">
        <w:rPr>
          <w:rFonts w:ascii="Times New Roman" w:hAnsi="Times New Roman" w:cs="Times New Roman"/>
          <w:sz w:val="28"/>
          <w:szCs w:val="28"/>
        </w:rPr>
        <w:t xml:space="preserve"> </w:t>
      </w:r>
    </w:p>
    <w:p w:rsidR="00923509" w:rsidRPr="00923509" w:rsidRDefault="00923509" w:rsidP="00923509">
      <w:pPr>
        <w:autoSpaceDE w:val="0"/>
        <w:autoSpaceDN w:val="0"/>
        <w:adjustRightInd w:val="0"/>
        <w:spacing w:after="0" w:line="240" w:lineRule="auto"/>
        <w:ind w:firstLine="709"/>
        <w:jc w:val="both"/>
        <w:rPr>
          <w:rFonts w:ascii="Times New Roman" w:hAnsi="Times New Roman" w:cs="Times New Roman"/>
          <w:sz w:val="28"/>
          <w:szCs w:val="28"/>
        </w:rPr>
      </w:pPr>
      <w:r w:rsidRPr="00923509">
        <w:rPr>
          <w:rFonts w:ascii="Times New Roman" w:hAnsi="Times New Roman" w:cs="Times New Roman"/>
          <w:sz w:val="28"/>
          <w:szCs w:val="28"/>
        </w:rPr>
        <w:t xml:space="preserve">Таблица </w:t>
      </w:r>
      <w:r w:rsidR="00807B91">
        <w:rPr>
          <w:rFonts w:ascii="Times New Roman" w:hAnsi="Times New Roman" w:cs="Times New Roman"/>
          <w:sz w:val="28"/>
          <w:szCs w:val="28"/>
        </w:rPr>
        <w:t>2.</w:t>
      </w:r>
      <w:r w:rsidR="00ED0DAB">
        <w:rPr>
          <w:rFonts w:ascii="Times New Roman" w:hAnsi="Times New Roman" w:cs="Times New Roman"/>
          <w:sz w:val="28"/>
          <w:szCs w:val="28"/>
        </w:rPr>
        <w:t>3</w:t>
      </w:r>
      <w:r w:rsidRPr="00923509">
        <w:rPr>
          <w:rFonts w:ascii="Times New Roman" w:hAnsi="Times New Roman" w:cs="Times New Roman"/>
          <w:sz w:val="28"/>
          <w:szCs w:val="28"/>
        </w:rPr>
        <w:t>.</w:t>
      </w:r>
      <w:r w:rsidR="00807B91">
        <w:rPr>
          <w:rFonts w:ascii="Times New Roman" w:hAnsi="Times New Roman" w:cs="Times New Roman"/>
          <w:sz w:val="28"/>
          <w:szCs w:val="28"/>
        </w:rPr>
        <w:t xml:space="preserve">2 </w:t>
      </w:r>
      <w:r w:rsidRPr="00923509">
        <w:rPr>
          <w:rFonts w:ascii="Times New Roman" w:hAnsi="Times New Roman" w:cs="Times New Roman"/>
          <w:sz w:val="28"/>
          <w:szCs w:val="28"/>
        </w:rPr>
        <w:t xml:space="preserve"> Состав дорог по типам покрытия</w:t>
      </w:r>
    </w:p>
    <w:p w:rsidR="00923509" w:rsidRDefault="00923509" w:rsidP="00923509">
      <w:pPr>
        <w:autoSpaceDE w:val="0"/>
        <w:autoSpaceDN w:val="0"/>
        <w:adjustRightInd w:val="0"/>
        <w:spacing w:after="0" w:line="240" w:lineRule="auto"/>
        <w:ind w:firstLine="709"/>
        <w:jc w:val="both"/>
        <w:rPr>
          <w:rFonts w:ascii="Times New Roman" w:hAnsi="Times New Roman" w:cs="Times New Roman"/>
          <w:sz w:val="28"/>
          <w:szCs w:val="28"/>
        </w:rPr>
      </w:pPr>
    </w:p>
    <w:tbl>
      <w:tblPr>
        <w:tblW w:w="9338" w:type="dxa"/>
        <w:tblLook w:val="04A0"/>
      </w:tblPr>
      <w:tblGrid>
        <w:gridCol w:w="562"/>
        <w:gridCol w:w="5245"/>
        <w:gridCol w:w="1993"/>
        <w:gridCol w:w="1830"/>
      </w:tblGrid>
      <w:tr w:rsidR="00923509" w:rsidRPr="00923509" w:rsidTr="0035169B">
        <w:trPr>
          <w:trHeight w:val="46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b/>
                <w:color w:val="000000"/>
                <w:sz w:val="24"/>
                <w:szCs w:val="24"/>
              </w:rPr>
            </w:pPr>
            <w:r w:rsidRPr="00923509">
              <w:rPr>
                <w:rFonts w:ascii="Times New Roman" w:hAnsi="Times New Roman" w:cs="Times New Roman"/>
                <w:b/>
                <w:color w:val="000000"/>
                <w:sz w:val="24"/>
                <w:szCs w:val="24"/>
              </w:rPr>
              <w:t>№ п/п</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b/>
                <w:color w:val="000000"/>
                <w:sz w:val="24"/>
                <w:szCs w:val="24"/>
              </w:rPr>
            </w:pPr>
            <w:r w:rsidRPr="00923509">
              <w:rPr>
                <w:rFonts w:ascii="Times New Roman" w:hAnsi="Times New Roman" w:cs="Times New Roman"/>
                <w:b/>
                <w:color w:val="000000"/>
                <w:sz w:val="24"/>
                <w:szCs w:val="24"/>
              </w:rPr>
              <w:t>Тип покрытия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b/>
                <w:color w:val="000000"/>
                <w:sz w:val="24"/>
                <w:szCs w:val="24"/>
              </w:rPr>
            </w:pPr>
            <w:r w:rsidRPr="00923509">
              <w:rPr>
                <w:rFonts w:ascii="Times New Roman" w:hAnsi="Times New Roman" w:cs="Times New Roman"/>
                <w:b/>
                <w:color w:val="000000"/>
                <w:sz w:val="24"/>
                <w:szCs w:val="24"/>
              </w:rPr>
              <w:t>Протяженность, км.</w:t>
            </w: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923509" w:rsidRPr="00923509" w:rsidRDefault="00923509" w:rsidP="00516116">
            <w:pPr>
              <w:spacing w:after="0" w:line="240" w:lineRule="auto"/>
              <w:jc w:val="center"/>
              <w:rPr>
                <w:rFonts w:ascii="Times New Roman" w:hAnsi="Times New Roman" w:cs="Times New Roman"/>
                <w:b/>
                <w:color w:val="000000"/>
                <w:sz w:val="24"/>
                <w:szCs w:val="24"/>
              </w:rPr>
            </w:pPr>
            <w:r w:rsidRPr="00923509">
              <w:rPr>
                <w:rFonts w:ascii="Times New Roman" w:hAnsi="Times New Roman" w:cs="Times New Roman"/>
                <w:b/>
                <w:color w:val="000000"/>
                <w:sz w:val="24"/>
                <w:szCs w:val="24"/>
              </w:rPr>
              <w:t>Долевой с</w:t>
            </w:r>
            <w:r w:rsidRPr="00923509">
              <w:rPr>
                <w:rFonts w:ascii="Times New Roman" w:hAnsi="Times New Roman" w:cs="Times New Roman"/>
                <w:b/>
                <w:color w:val="000000"/>
                <w:sz w:val="24"/>
                <w:szCs w:val="24"/>
              </w:rPr>
              <w:t>о</w:t>
            </w:r>
            <w:r w:rsidRPr="00923509">
              <w:rPr>
                <w:rFonts w:ascii="Times New Roman" w:hAnsi="Times New Roman" w:cs="Times New Roman"/>
                <w:b/>
                <w:color w:val="000000"/>
                <w:sz w:val="24"/>
                <w:szCs w:val="24"/>
              </w:rPr>
              <w:t>став  %</w:t>
            </w:r>
          </w:p>
        </w:tc>
      </w:tr>
      <w:tr w:rsidR="00923509" w:rsidRPr="00923509" w:rsidTr="0035169B">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rPr>
              <w:t>1</w:t>
            </w:r>
          </w:p>
        </w:tc>
        <w:tc>
          <w:tcPr>
            <w:tcW w:w="5245" w:type="dxa"/>
            <w:tcBorders>
              <w:top w:val="nil"/>
              <w:left w:val="nil"/>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rPr>
              <w:t>Асфальтобетонное</w:t>
            </w:r>
          </w:p>
        </w:tc>
        <w:tc>
          <w:tcPr>
            <w:tcW w:w="1701" w:type="dxa"/>
            <w:tcBorders>
              <w:top w:val="nil"/>
              <w:left w:val="nil"/>
              <w:bottom w:val="single" w:sz="4" w:space="0" w:color="auto"/>
              <w:right w:val="single" w:sz="4" w:space="0" w:color="auto"/>
            </w:tcBorders>
            <w:shd w:val="clear" w:color="auto" w:fill="auto"/>
            <w:noWrap/>
            <w:vAlign w:val="center"/>
            <w:hideMark/>
          </w:tcPr>
          <w:p w:rsidR="00923509" w:rsidRPr="00923509" w:rsidRDefault="00516116" w:rsidP="009B01A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9B01A3">
              <w:rPr>
                <w:rFonts w:ascii="Times New Roman" w:hAnsi="Times New Roman" w:cs="Times New Roman"/>
                <w:color w:val="000000"/>
                <w:sz w:val="24"/>
                <w:szCs w:val="24"/>
              </w:rPr>
              <w:t>55</w:t>
            </w:r>
            <w:r>
              <w:rPr>
                <w:rFonts w:ascii="Times New Roman" w:hAnsi="Times New Roman" w:cs="Times New Roman"/>
                <w:color w:val="000000"/>
                <w:sz w:val="24"/>
                <w:szCs w:val="24"/>
              </w:rPr>
              <w:t>40,0</w:t>
            </w:r>
          </w:p>
        </w:tc>
        <w:tc>
          <w:tcPr>
            <w:tcW w:w="1830" w:type="dxa"/>
            <w:tcBorders>
              <w:top w:val="nil"/>
              <w:left w:val="nil"/>
              <w:bottom w:val="single" w:sz="4" w:space="0" w:color="auto"/>
              <w:right w:val="single" w:sz="4" w:space="0" w:color="auto"/>
            </w:tcBorders>
            <w:shd w:val="clear" w:color="auto" w:fill="auto"/>
            <w:noWrap/>
            <w:vAlign w:val="center"/>
            <w:hideMark/>
          </w:tcPr>
          <w:p w:rsidR="00923509" w:rsidRPr="00923509" w:rsidRDefault="00516116" w:rsidP="00AA7FA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AA7FA3">
              <w:rPr>
                <w:rFonts w:ascii="Times New Roman" w:hAnsi="Times New Roman" w:cs="Times New Roman"/>
                <w:color w:val="000000"/>
                <w:sz w:val="24"/>
                <w:szCs w:val="24"/>
              </w:rPr>
              <w:t>6</w:t>
            </w:r>
            <w:r>
              <w:rPr>
                <w:rFonts w:ascii="Times New Roman" w:hAnsi="Times New Roman" w:cs="Times New Roman"/>
                <w:color w:val="000000"/>
                <w:sz w:val="24"/>
                <w:szCs w:val="24"/>
              </w:rPr>
              <w:t>,</w:t>
            </w:r>
            <w:r w:rsidR="00AA7FA3">
              <w:rPr>
                <w:rFonts w:ascii="Times New Roman" w:hAnsi="Times New Roman" w:cs="Times New Roman"/>
                <w:color w:val="000000"/>
                <w:sz w:val="24"/>
                <w:szCs w:val="24"/>
              </w:rPr>
              <w:t>1</w:t>
            </w:r>
            <w:r>
              <w:rPr>
                <w:rFonts w:ascii="Times New Roman" w:hAnsi="Times New Roman" w:cs="Times New Roman"/>
                <w:color w:val="000000"/>
                <w:sz w:val="24"/>
                <w:szCs w:val="24"/>
              </w:rPr>
              <w:t>7</w:t>
            </w:r>
          </w:p>
        </w:tc>
      </w:tr>
      <w:tr w:rsidR="00923509" w:rsidRPr="00923509" w:rsidTr="0035169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rPr>
              <w:t>2</w:t>
            </w:r>
          </w:p>
        </w:tc>
        <w:tc>
          <w:tcPr>
            <w:tcW w:w="5245" w:type="dxa"/>
            <w:tcBorders>
              <w:top w:val="nil"/>
              <w:left w:val="nil"/>
              <w:bottom w:val="single" w:sz="4" w:space="0" w:color="auto"/>
              <w:right w:val="single" w:sz="4" w:space="0" w:color="auto"/>
            </w:tcBorders>
            <w:shd w:val="clear" w:color="auto" w:fill="auto"/>
            <w:noWrap/>
            <w:vAlign w:val="center"/>
            <w:hideMark/>
          </w:tcPr>
          <w:p w:rsidR="00923509" w:rsidRPr="00923509" w:rsidRDefault="00516116" w:rsidP="0051611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Щебеночное</w:t>
            </w:r>
          </w:p>
        </w:tc>
        <w:tc>
          <w:tcPr>
            <w:tcW w:w="1701" w:type="dxa"/>
            <w:tcBorders>
              <w:top w:val="nil"/>
              <w:left w:val="nil"/>
              <w:bottom w:val="single" w:sz="4" w:space="0" w:color="auto"/>
              <w:right w:val="single" w:sz="4" w:space="0" w:color="auto"/>
            </w:tcBorders>
            <w:shd w:val="clear" w:color="auto" w:fill="auto"/>
            <w:noWrap/>
            <w:vAlign w:val="center"/>
            <w:hideMark/>
          </w:tcPr>
          <w:p w:rsidR="00923509" w:rsidRPr="00923509" w:rsidRDefault="00516116" w:rsidP="0051611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1300,0</w:t>
            </w:r>
          </w:p>
        </w:tc>
        <w:tc>
          <w:tcPr>
            <w:tcW w:w="1830" w:type="dxa"/>
            <w:tcBorders>
              <w:top w:val="nil"/>
              <w:left w:val="nil"/>
              <w:bottom w:val="single" w:sz="4" w:space="0" w:color="auto"/>
              <w:right w:val="single" w:sz="4" w:space="0" w:color="auto"/>
            </w:tcBorders>
            <w:shd w:val="clear" w:color="auto" w:fill="auto"/>
            <w:noWrap/>
            <w:vAlign w:val="center"/>
            <w:hideMark/>
          </w:tcPr>
          <w:p w:rsidR="00923509" w:rsidRPr="00923509" w:rsidRDefault="00516116"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r>
      <w:tr w:rsidR="00923509" w:rsidRPr="00923509" w:rsidTr="0035169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rPr>
              <w:t>3</w:t>
            </w:r>
          </w:p>
        </w:tc>
        <w:tc>
          <w:tcPr>
            <w:tcW w:w="5245" w:type="dxa"/>
            <w:tcBorders>
              <w:top w:val="nil"/>
              <w:left w:val="nil"/>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rPr>
              <w:t>Железобетонное (Плиты)</w:t>
            </w:r>
          </w:p>
        </w:tc>
        <w:tc>
          <w:tcPr>
            <w:tcW w:w="1701" w:type="dxa"/>
            <w:tcBorders>
              <w:top w:val="nil"/>
              <w:left w:val="nil"/>
              <w:bottom w:val="single" w:sz="4" w:space="0" w:color="auto"/>
              <w:right w:val="single" w:sz="4" w:space="0" w:color="auto"/>
            </w:tcBorders>
            <w:shd w:val="clear" w:color="auto" w:fill="auto"/>
            <w:noWrap/>
            <w:vAlign w:val="center"/>
            <w:hideMark/>
          </w:tcPr>
          <w:p w:rsidR="00923509" w:rsidRPr="00923509" w:rsidRDefault="00516116"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6080,0</w:t>
            </w:r>
          </w:p>
        </w:tc>
        <w:tc>
          <w:tcPr>
            <w:tcW w:w="1830" w:type="dxa"/>
            <w:tcBorders>
              <w:top w:val="nil"/>
              <w:left w:val="nil"/>
              <w:bottom w:val="single" w:sz="4" w:space="0" w:color="auto"/>
              <w:right w:val="single" w:sz="4" w:space="0" w:color="auto"/>
            </w:tcBorders>
            <w:shd w:val="clear" w:color="auto" w:fill="auto"/>
            <w:noWrap/>
            <w:vAlign w:val="center"/>
            <w:hideMark/>
          </w:tcPr>
          <w:p w:rsidR="00923509" w:rsidRPr="00923509" w:rsidRDefault="00516116"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w:t>
            </w:r>
          </w:p>
        </w:tc>
      </w:tr>
      <w:tr w:rsidR="00923509" w:rsidRPr="00923509" w:rsidTr="0035169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rPr>
              <w:t>4</w:t>
            </w:r>
          </w:p>
        </w:tc>
        <w:tc>
          <w:tcPr>
            <w:tcW w:w="5245" w:type="dxa"/>
            <w:tcBorders>
              <w:top w:val="nil"/>
              <w:left w:val="nil"/>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rPr>
              <w:t>Грунтовое (Неусовершенствованное)</w:t>
            </w:r>
          </w:p>
        </w:tc>
        <w:tc>
          <w:tcPr>
            <w:tcW w:w="1701" w:type="dxa"/>
            <w:tcBorders>
              <w:top w:val="nil"/>
              <w:left w:val="nil"/>
              <w:bottom w:val="single" w:sz="4" w:space="0" w:color="auto"/>
              <w:right w:val="single" w:sz="4" w:space="0" w:color="auto"/>
            </w:tcBorders>
            <w:shd w:val="clear" w:color="auto" w:fill="auto"/>
            <w:noWrap/>
            <w:vAlign w:val="center"/>
            <w:hideMark/>
          </w:tcPr>
          <w:p w:rsidR="00923509" w:rsidRPr="00923509" w:rsidRDefault="00516116" w:rsidP="009B01A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9B01A3">
              <w:rPr>
                <w:rFonts w:ascii="Times New Roman" w:hAnsi="Times New Roman" w:cs="Times New Roman"/>
                <w:color w:val="000000"/>
                <w:sz w:val="24"/>
                <w:szCs w:val="24"/>
              </w:rPr>
              <w:t>3180,0</w:t>
            </w:r>
          </w:p>
        </w:tc>
        <w:tc>
          <w:tcPr>
            <w:tcW w:w="1830" w:type="dxa"/>
            <w:tcBorders>
              <w:top w:val="nil"/>
              <w:left w:val="nil"/>
              <w:bottom w:val="single" w:sz="4" w:space="0" w:color="auto"/>
              <w:right w:val="single" w:sz="4" w:space="0" w:color="auto"/>
            </w:tcBorders>
            <w:shd w:val="clear" w:color="auto" w:fill="auto"/>
            <w:noWrap/>
            <w:vAlign w:val="center"/>
            <w:hideMark/>
          </w:tcPr>
          <w:p w:rsidR="00923509" w:rsidRPr="00923509" w:rsidRDefault="00516116" w:rsidP="00AA7FA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r w:rsidR="00AA7FA3">
              <w:rPr>
                <w:rFonts w:ascii="Times New Roman" w:hAnsi="Times New Roman" w:cs="Times New Roman"/>
                <w:color w:val="000000"/>
                <w:sz w:val="24"/>
                <w:szCs w:val="24"/>
              </w:rPr>
              <w:t>6</w:t>
            </w:r>
            <w:r>
              <w:rPr>
                <w:rFonts w:ascii="Times New Roman" w:hAnsi="Times New Roman" w:cs="Times New Roman"/>
                <w:color w:val="000000"/>
                <w:sz w:val="24"/>
                <w:szCs w:val="24"/>
              </w:rPr>
              <w:t>,</w:t>
            </w:r>
            <w:r w:rsidR="00AA7FA3">
              <w:rPr>
                <w:rFonts w:ascii="Times New Roman" w:hAnsi="Times New Roman" w:cs="Times New Roman"/>
                <w:color w:val="000000"/>
                <w:sz w:val="24"/>
                <w:szCs w:val="24"/>
              </w:rPr>
              <w:t>15</w:t>
            </w:r>
          </w:p>
        </w:tc>
      </w:tr>
      <w:tr w:rsidR="00923509" w:rsidRPr="00923509" w:rsidTr="0035169B">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color w:val="000000"/>
                <w:sz w:val="24"/>
                <w:szCs w:val="24"/>
              </w:rPr>
            </w:pPr>
          </w:p>
        </w:tc>
        <w:tc>
          <w:tcPr>
            <w:tcW w:w="5245" w:type="dxa"/>
            <w:tcBorders>
              <w:top w:val="nil"/>
              <w:left w:val="nil"/>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923509" w:rsidRPr="00923509" w:rsidRDefault="00516116" w:rsidP="0092350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96100,0</w:t>
            </w:r>
          </w:p>
        </w:tc>
        <w:tc>
          <w:tcPr>
            <w:tcW w:w="1830" w:type="dxa"/>
            <w:tcBorders>
              <w:top w:val="nil"/>
              <w:left w:val="nil"/>
              <w:bottom w:val="single" w:sz="4" w:space="0" w:color="auto"/>
              <w:right w:val="single" w:sz="4" w:space="0" w:color="auto"/>
            </w:tcBorders>
            <w:shd w:val="clear" w:color="auto" w:fill="auto"/>
            <w:noWrap/>
            <w:vAlign w:val="center"/>
            <w:hideMark/>
          </w:tcPr>
          <w:p w:rsidR="00923509" w:rsidRPr="00923509" w:rsidRDefault="00923509" w:rsidP="00923509">
            <w:pPr>
              <w:spacing w:after="0" w:line="240" w:lineRule="auto"/>
              <w:jc w:val="center"/>
              <w:rPr>
                <w:rFonts w:ascii="Times New Roman" w:hAnsi="Times New Roman" w:cs="Times New Roman"/>
                <w:color w:val="000000"/>
                <w:sz w:val="24"/>
                <w:szCs w:val="24"/>
              </w:rPr>
            </w:pPr>
            <w:r w:rsidRPr="00923509">
              <w:rPr>
                <w:rFonts w:ascii="Times New Roman" w:hAnsi="Times New Roman" w:cs="Times New Roman"/>
                <w:color w:val="000000"/>
                <w:sz w:val="24"/>
                <w:szCs w:val="24"/>
              </w:rPr>
              <w:t>100,00</w:t>
            </w:r>
          </w:p>
        </w:tc>
      </w:tr>
    </w:tbl>
    <w:p w:rsidR="00923509" w:rsidRPr="00923509" w:rsidRDefault="00923509" w:rsidP="00923509">
      <w:pPr>
        <w:autoSpaceDE w:val="0"/>
        <w:autoSpaceDN w:val="0"/>
        <w:adjustRightInd w:val="0"/>
        <w:spacing w:after="0" w:line="240" w:lineRule="auto"/>
        <w:ind w:firstLine="709"/>
        <w:jc w:val="both"/>
        <w:rPr>
          <w:rFonts w:ascii="Times New Roman" w:hAnsi="Times New Roman" w:cs="Times New Roman"/>
          <w:sz w:val="28"/>
          <w:szCs w:val="28"/>
        </w:rPr>
      </w:pPr>
    </w:p>
    <w:p w:rsidR="00923509" w:rsidRPr="00923509" w:rsidRDefault="00923509" w:rsidP="00923509">
      <w:pPr>
        <w:autoSpaceDE w:val="0"/>
        <w:autoSpaceDN w:val="0"/>
        <w:adjustRightInd w:val="0"/>
        <w:spacing w:after="0" w:line="240" w:lineRule="auto"/>
        <w:ind w:firstLine="709"/>
        <w:jc w:val="both"/>
        <w:rPr>
          <w:rFonts w:ascii="Times New Roman" w:hAnsi="Times New Roman" w:cs="Times New Roman"/>
          <w:sz w:val="28"/>
          <w:szCs w:val="28"/>
        </w:rPr>
      </w:pPr>
      <w:r w:rsidRPr="00923509">
        <w:rPr>
          <w:rFonts w:ascii="Times New Roman" w:hAnsi="Times New Roman" w:cs="Times New Roman"/>
          <w:sz w:val="28"/>
          <w:szCs w:val="28"/>
        </w:rPr>
        <w:t xml:space="preserve">Дороги на территории </w:t>
      </w:r>
      <w:r>
        <w:rPr>
          <w:rFonts w:ascii="Times New Roman" w:hAnsi="Times New Roman" w:cs="Times New Roman"/>
          <w:sz w:val="28"/>
          <w:szCs w:val="28"/>
        </w:rPr>
        <w:t>поселения</w:t>
      </w:r>
      <w:r w:rsidRPr="00923509">
        <w:rPr>
          <w:rFonts w:ascii="Times New Roman" w:hAnsi="Times New Roman" w:cs="Times New Roman"/>
          <w:sz w:val="28"/>
          <w:szCs w:val="28"/>
        </w:rPr>
        <w:t>, переданы в собственность муниципал</w:t>
      </w:r>
      <w:r w:rsidRPr="00923509">
        <w:rPr>
          <w:rFonts w:ascii="Times New Roman" w:hAnsi="Times New Roman" w:cs="Times New Roman"/>
          <w:sz w:val="28"/>
          <w:szCs w:val="28"/>
        </w:rPr>
        <w:t>ь</w:t>
      </w:r>
      <w:r w:rsidRPr="00923509">
        <w:rPr>
          <w:rFonts w:ascii="Times New Roman" w:hAnsi="Times New Roman" w:cs="Times New Roman"/>
          <w:sz w:val="28"/>
          <w:szCs w:val="28"/>
        </w:rPr>
        <w:t xml:space="preserve">ного образования </w:t>
      </w:r>
      <w:r w:rsidR="008168FC">
        <w:rPr>
          <w:rFonts w:ascii="Times New Roman" w:hAnsi="Times New Roman" w:cs="Times New Roman"/>
          <w:sz w:val="28"/>
          <w:szCs w:val="28"/>
        </w:rPr>
        <w:t>Орловское сельское поселение по акту приема передачи от 30.12.2011 от восьми бывших сельских поселений.</w:t>
      </w:r>
      <w:r w:rsidRPr="00923509">
        <w:rPr>
          <w:rFonts w:ascii="Times New Roman" w:hAnsi="Times New Roman" w:cs="Times New Roman"/>
          <w:sz w:val="28"/>
          <w:szCs w:val="28"/>
        </w:rPr>
        <w:t xml:space="preserve"> Права субъекта </w:t>
      </w:r>
      <w:r w:rsidR="008168FC">
        <w:rPr>
          <w:rFonts w:ascii="Times New Roman" w:hAnsi="Times New Roman" w:cs="Times New Roman"/>
          <w:sz w:val="28"/>
          <w:szCs w:val="28"/>
        </w:rPr>
        <w:t xml:space="preserve"> не </w:t>
      </w:r>
      <w:r w:rsidRPr="00923509">
        <w:rPr>
          <w:rFonts w:ascii="Times New Roman" w:hAnsi="Times New Roman" w:cs="Times New Roman"/>
          <w:sz w:val="28"/>
          <w:szCs w:val="28"/>
        </w:rPr>
        <w:t>подтве</w:t>
      </w:r>
      <w:r w:rsidRPr="00923509">
        <w:rPr>
          <w:rFonts w:ascii="Times New Roman" w:hAnsi="Times New Roman" w:cs="Times New Roman"/>
          <w:sz w:val="28"/>
          <w:szCs w:val="28"/>
        </w:rPr>
        <w:t>р</w:t>
      </w:r>
      <w:r w:rsidRPr="00923509">
        <w:rPr>
          <w:rFonts w:ascii="Times New Roman" w:hAnsi="Times New Roman" w:cs="Times New Roman"/>
          <w:sz w:val="28"/>
          <w:szCs w:val="28"/>
        </w:rPr>
        <w:t>ждены свидетельствами о государственной регистрации права</w:t>
      </w:r>
      <w:r w:rsidR="00BD6F88">
        <w:rPr>
          <w:rFonts w:ascii="Times New Roman" w:hAnsi="Times New Roman" w:cs="Times New Roman"/>
          <w:sz w:val="28"/>
          <w:szCs w:val="28"/>
        </w:rPr>
        <w:t>.</w:t>
      </w:r>
    </w:p>
    <w:p w:rsidR="00923509" w:rsidRDefault="00923509" w:rsidP="00ED0DAB">
      <w:pPr>
        <w:jc w:val="both"/>
        <w:rPr>
          <w:rFonts w:ascii="Times New Roman" w:hAnsi="Times New Roman" w:cs="Times New Roman"/>
          <w:sz w:val="28"/>
          <w:szCs w:val="28"/>
        </w:rPr>
      </w:pPr>
      <w:r w:rsidRPr="000F5FBD">
        <w:rPr>
          <w:rFonts w:ascii="Times New Roman" w:hAnsi="Times New Roman" w:cs="Times New Roman"/>
          <w:sz w:val="28"/>
          <w:szCs w:val="28"/>
        </w:rPr>
        <w:t>Обслуживание дорог осуществляется подрядн</w:t>
      </w:r>
      <w:r w:rsidR="00BD6F88" w:rsidRPr="000F5FBD">
        <w:rPr>
          <w:rFonts w:ascii="Times New Roman" w:hAnsi="Times New Roman" w:cs="Times New Roman"/>
          <w:sz w:val="28"/>
          <w:szCs w:val="28"/>
        </w:rPr>
        <w:t xml:space="preserve">ыми </w:t>
      </w:r>
      <w:r w:rsidRPr="000F5FBD">
        <w:rPr>
          <w:rFonts w:ascii="Times New Roman" w:hAnsi="Times New Roman" w:cs="Times New Roman"/>
          <w:sz w:val="28"/>
          <w:szCs w:val="28"/>
        </w:rPr>
        <w:t>организаци</w:t>
      </w:r>
      <w:r w:rsidR="00BD6F88" w:rsidRPr="000F5FBD">
        <w:rPr>
          <w:rFonts w:ascii="Times New Roman" w:hAnsi="Times New Roman" w:cs="Times New Roman"/>
          <w:sz w:val="28"/>
          <w:szCs w:val="28"/>
        </w:rPr>
        <w:t>ями</w:t>
      </w:r>
      <w:r w:rsidRPr="000F5FBD">
        <w:rPr>
          <w:rFonts w:ascii="Times New Roman" w:hAnsi="Times New Roman" w:cs="Times New Roman"/>
          <w:sz w:val="28"/>
          <w:szCs w:val="28"/>
        </w:rPr>
        <w:t xml:space="preserve"> по </w:t>
      </w:r>
      <w:r w:rsidR="00BD6F88" w:rsidRPr="000F5FBD">
        <w:rPr>
          <w:rFonts w:ascii="Times New Roman" w:hAnsi="Times New Roman" w:cs="Times New Roman"/>
          <w:sz w:val="28"/>
          <w:szCs w:val="28"/>
        </w:rPr>
        <w:t>договорам подряда по содержанию автомобильных дорог в зимнее время.</w:t>
      </w:r>
      <w:r w:rsidR="000F5FBD" w:rsidRPr="000F5FBD">
        <w:rPr>
          <w:rFonts w:ascii="Times New Roman" w:hAnsi="Times New Roman" w:cs="Times New Roman"/>
          <w:sz w:val="28"/>
          <w:szCs w:val="28"/>
        </w:rPr>
        <w:t xml:space="preserve"> В зимнее время дороги в населенных пунктах содержаться  тремя агрофирмами, двумя </w:t>
      </w:r>
      <w:proofErr w:type="spellStart"/>
      <w:r w:rsidR="000F5FBD" w:rsidRPr="000F5FBD">
        <w:rPr>
          <w:rFonts w:ascii="Times New Roman" w:hAnsi="Times New Roman" w:cs="Times New Roman"/>
          <w:sz w:val="28"/>
          <w:szCs w:val="28"/>
        </w:rPr>
        <w:t>МУПами</w:t>
      </w:r>
      <w:proofErr w:type="spellEnd"/>
      <w:r w:rsidR="000F5FBD" w:rsidRPr="000F5FBD">
        <w:rPr>
          <w:rFonts w:ascii="Times New Roman" w:hAnsi="Times New Roman" w:cs="Times New Roman"/>
          <w:sz w:val="28"/>
          <w:szCs w:val="28"/>
        </w:rPr>
        <w:t xml:space="preserve"> и двумя КФК и физическим лицом </w:t>
      </w:r>
      <w:proofErr w:type="gramStart"/>
      <w:r w:rsidR="000F5FBD" w:rsidRPr="000F5FBD">
        <w:rPr>
          <w:rFonts w:ascii="Times New Roman" w:hAnsi="Times New Roman" w:cs="Times New Roman"/>
          <w:sz w:val="28"/>
          <w:szCs w:val="28"/>
        </w:rPr>
        <w:t>в</w:t>
      </w:r>
      <w:proofErr w:type="gramEnd"/>
      <w:r w:rsidR="000F5FBD" w:rsidRPr="000F5FBD">
        <w:rPr>
          <w:rFonts w:ascii="Times New Roman" w:hAnsi="Times New Roman" w:cs="Times New Roman"/>
          <w:sz w:val="28"/>
          <w:szCs w:val="28"/>
        </w:rPr>
        <w:t xml:space="preserve"> с. </w:t>
      </w:r>
      <w:proofErr w:type="spellStart"/>
      <w:r w:rsidR="000F5FBD" w:rsidRPr="000F5FBD">
        <w:rPr>
          <w:rFonts w:ascii="Times New Roman" w:hAnsi="Times New Roman" w:cs="Times New Roman"/>
          <w:sz w:val="28"/>
          <w:szCs w:val="28"/>
        </w:rPr>
        <w:t>Соловецкое</w:t>
      </w:r>
      <w:proofErr w:type="spellEnd"/>
      <w:r w:rsidR="000F5FBD" w:rsidRPr="000F5FBD">
        <w:rPr>
          <w:rFonts w:ascii="Times New Roman" w:hAnsi="Times New Roman" w:cs="Times New Roman"/>
          <w:sz w:val="28"/>
          <w:szCs w:val="28"/>
        </w:rPr>
        <w:t xml:space="preserve">. На эти цели каждый год из </w:t>
      </w:r>
      <w:r w:rsidR="000F5FBD" w:rsidRPr="000F5FBD">
        <w:rPr>
          <w:rFonts w:ascii="Times New Roman" w:hAnsi="Times New Roman" w:cs="Times New Roman"/>
          <w:sz w:val="28"/>
          <w:szCs w:val="28"/>
        </w:rPr>
        <w:lastRenderedPageBreak/>
        <w:t xml:space="preserve">бюджета поселения тратиться от 350 до 450 тыс. руб. По отдельным договорам подряда проводятся работы по </w:t>
      </w:r>
      <w:proofErr w:type="spellStart"/>
      <w:r w:rsidR="000F5FBD" w:rsidRPr="000F5FBD">
        <w:rPr>
          <w:rFonts w:ascii="Times New Roman" w:hAnsi="Times New Roman" w:cs="Times New Roman"/>
          <w:sz w:val="28"/>
          <w:szCs w:val="28"/>
        </w:rPr>
        <w:t>грейдированию</w:t>
      </w:r>
      <w:proofErr w:type="spellEnd"/>
      <w:r w:rsidR="000F5FBD" w:rsidRPr="000F5FBD">
        <w:rPr>
          <w:rFonts w:ascii="Times New Roman" w:hAnsi="Times New Roman" w:cs="Times New Roman"/>
          <w:sz w:val="28"/>
          <w:szCs w:val="28"/>
        </w:rPr>
        <w:t xml:space="preserve"> дорог.</w:t>
      </w:r>
      <w:r w:rsidR="000F5FBD">
        <w:rPr>
          <w:rFonts w:ascii="Times New Roman" w:hAnsi="Times New Roman" w:cs="Times New Roman"/>
          <w:sz w:val="28"/>
          <w:szCs w:val="28"/>
        </w:rPr>
        <w:t xml:space="preserve"> </w:t>
      </w:r>
      <w:r w:rsidR="000F5FBD" w:rsidRPr="000F5FBD">
        <w:rPr>
          <w:rFonts w:ascii="Times New Roman" w:hAnsi="Times New Roman" w:cs="Times New Roman"/>
          <w:sz w:val="28"/>
          <w:szCs w:val="28"/>
        </w:rPr>
        <w:t>В 2016 году на эти цели израсходовано 7</w:t>
      </w:r>
      <w:r w:rsidR="00ED0DAB">
        <w:rPr>
          <w:rFonts w:ascii="Times New Roman" w:hAnsi="Times New Roman" w:cs="Times New Roman"/>
          <w:sz w:val="28"/>
          <w:szCs w:val="28"/>
        </w:rPr>
        <w:t>2</w:t>
      </w:r>
      <w:r w:rsidR="000F5FBD" w:rsidRPr="000F5FBD">
        <w:rPr>
          <w:rFonts w:ascii="Times New Roman" w:hAnsi="Times New Roman" w:cs="Times New Roman"/>
          <w:sz w:val="28"/>
          <w:szCs w:val="28"/>
        </w:rPr>
        <w:t xml:space="preserve">7,7 тыс. руб. из них на </w:t>
      </w:r>
      <w:proofErr w:type="spellStart"/>
      <w:r w:rsidR="000F5FBD" w:rsidRPr="000F5FBD">
        <w:rPr>
          <w:rFonts w:ascii="Times New Roman" w:hAnsi="Times New Roman" w:cs="Times New Roman"/>
          <w:sz w:val="28"/>
          <w:szCs w:val="28"/>
        </w:rPr>
        <w:t>грейдирование</w:t>
      </w:r>
      <w:proofErr w:type="spellEnd"/>
      <w:r w:rsidR="000F5FBD" w:rsidRPr="000F5FBD">
        <w:rPr>
          <w:rFonts w:ascii="Times New Roman" w:hAnsi="Times New Roman" w:cs="Times New Roman"/>
          <w:sz w:val="28"/>
          <w:szCs w:val="28"/>
        </w:rPr>
        <w:t xml:space="preserve"> 50 тыс. руб.  В бюджете  на 2017 год по дорожному фонду выделено на содержание дорог и дорожной инфраструктуры 1</w:t>
      </w:r>
      <w:r w:rsidR="00ED0DAB">
        <w:rPr>
          <w:rFonts w:ascii="Times New Roman" w:hAnsi="Times New Roman" w:cs="Times New Roman"/>
          <w:sz w:val="28"/>
          <w:szCs w:val="28"/>
        </w:rPr>
        <w:t>299</w:t>
      </w:r>
      <w:r w:rsidR="000F5FBD" w:rsidRPr="000F5FBD">
        <w:rPr>
          <w:rFonts w:ascii="Times New Roman" w:hAnsi="Times New Roman" w:cs="Times New Roman"/>
          <w:sz w:val="28"/>
          <w:szCs w:val="28"/>
        </w:rPr>
        <w:t xml:space="preserve"> тыс. руб., из них на зимнее содержание -</w:t>
      </w:r>
      <w:r w:rsidR="00ED0DAB">
        <w:rPr>
          <w:rFonts w:ascii="Times New Roman" w:hAnsi="Times New Roman" w:cs="Times New Roman"/>
          <w:sz w:val="28"/>
          <w:szCs w:val="28"/>
        </w:rPr>
        <w:t>847,7</w:t>
      </w:r>
      <w:r w:rsidR="000F5FBD" w:rsidRPr="000F5FBD">
        <w:rPr>
          <w:rFonts w:ascii="Times New Roman" w:hAnsi="Times New Roman" w:cs="Times New Roman"/>
          <w:sz w:val="28"/>
          <w:szCs w:val="28"/>
        </w:rPr>
        <w:t xml:space="preserve"> тыс</w:t>
      </w:r>
      <w:proofErr w:type="gramStart"/>
      <w:r w:rsidR="000F5FBD" w:rsidRPr="000F5FBD">
        <w:rPr>
          <w:rFonts w:ascii="Times New Roman" w:hAnsi="Times New Roman" w:cs="Times New Roman"/>
          <w:sz w:val="28"/>
          <w:szCs w:val="28"/>
        </w:rPr>
        <w:t>.р</w:t>
      </w:r>
      <w:proofErr w:type="gramEnd"/>
      <w:r w:rsidR="000F5FBD" w:rsidRPr="000F5FBD">
        <w:rPr>
          <w:rFonts w:ascii="Times New Roman" w:hAnsi="Times New Roman" w:cs="Times New Roman"/>
          <w:sz w:val="28"/>
          <w:szCs w:val="28"/>
        </w:rPr>
        <w:t xml:space="preserve">уб. </w:t>
      </w:r>
      <w:r w:rsidRPr="00923509">
        <w:rPr>
          <w:rFonts w:ascii="Times New Roman" w:hAnsi="Times New Roman" w:cs="Times New Roman"/>
          <w:sz w:val="28"/>
          <w:szCs w:val="28"/>
        </w:rPr>
        <w:t xml:space="preserve">Проверка качества выполнения работ осуществляется </w:t>
      </w:r>
      <w:r w:rsidR="000F5FBD">
        <w:rPr>
          <w:rFonts w:ascii="Times New Roman" w:hAnsi="Times New Roman" w:cs="Times New Roman"/>
          <w:sz w:val="28"/>
          <w:szCs w:val="28"/>
        </w:rPr>
        <w:t xml:space="preserve"> специалистами админис</w:t>
      </w:r>
      <w:r w:rsidR="000F5FBD">
        <w:rPr>
          <w:rFonts w:ascii="Times New Roman" w:hAnsi="Times New Roman" w:cs="Times New Roman"/>
          <w:sz w:val="28"/>
          <w:szCs w:val="28"/>
        </w:rPr>
        <w:t>т</w:t>
      </w:r>
      <w:r w:rsidR="000F5FBD">
        <w:rPr>
          <w:rFonts w:ascii="Times New Roman" w:hAnsi="Times New Roman" w:cs="Times New Roman"/>
          <w:sz w:val="28"/>
          <w:szCs w:val="28"/>
        </w:rPr>
        <w:t>рации Орловского сельского поселения.</w:t>
      </w:r>
      <w:r w:rsidRPr="00923509">
        <w:rPr>
          <w:rFonts w:ascii="Times New Roman" w:hAnsi="Times New Roman" w:cs="Times New Roman"/>
          <w:sz w:val="28"/>
          <w:szCs w:val="28"/>
        </w:rPr>
        <w:t>.</w:t>
      </w:r>
    </w:p>
    <w:p w:rsidR="00024099" w:rsidRPr="00807B91" w:rsidRDefault="00024099"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807B91">
        <w:rPr>
          <w:rFonts w:ascii="Times New Roman" w:hAnsi="Times New Roman" w:cs="Times New Roman"/>
          <w:b/>
          <w:i/>
          <w:sz w:val="28"/>
          <w:szCs w:val="28"/>
        </w:rPr>
        <w:t>2.5. Анализ состава парка транспортных средств и уровня автомоб</w:t>
      </w:r>
      <w:r w:rsidRPr="00807B91">
        <w:rPr>
          <w:rFonts w:ascii="Times New Roman" w:hAnsi="Times New Roman" w:cs="Times New Roman"/>
          <w:b/>
          <w:i/>
          <w:sz w:val="28"/>
          <w:szCs w:val="28"/>
        </w:rPr>
        <w:t>и</w:t>
      </w:r>
      <w:r w:rsidRPr="00807B91">
        <w:rPr>
          <w:rFonts w:ascii="Times New Roman" w:hAnsi="Times New Roman" w:cs="Times New Roman"/>
          <w:b/>
          <w:i/>
          <w:sz w:val="28"/>
          <w:szCs w:val="28"/>
        </w:rPr>
        <w:t>лизации в поселении, обеспеченность парковками (парковочными местами)</w:t>
      </w:r>
    </w:p>
    <w:p w:rsidR="00C83000" w:rsidRPr="00C83000" w:rsidRDefault="00923509" w:rsidP="00C83000">
      <w:pPr>
        <w:pStyle w:val="ac"/>
        <w:ind w:firstLine="284"/>
        <w:jc w:val="both"/>
        <w:rPr>
          <w:sz w:val="28"/>
          <w:szCs w:val="28"/>
        </w:rPr>
      </w:pPr>
      <w:r w:rsidRPr="002314D5">
        <w:rPr>
          <w:sz w:val="28"/>
          <w:szCs w:val="28"/>
          <w:lang w:bidi="ru-RU"/>
        </w:rPr>
        <w:t xml:space="preserve">По данным ОГИБДД ОМВД России по </w:t>
      </w:r>
      <w:r w:rsidR="002314D5" w:rsidRPr="002314D5">
        <w:rPr>
          <w:sz w:val="28"/>
          <w:szCs w:val="28"/>
          <w:lang w:bidi="ru-RU"/>
        </w:rPr>
        <w:t>Орловскому</w:t>
      </w:r>
      <w:r w:rsidRPr="002314D5">
        <w:rPr>
          <w:sz w:val="28"/>
          <w:szCs w:val="28"/>
          <w:lang w:bidi="ru-RU"/>
        </w:rPr>
        <w:t xml:space="preserve"> району автомобильный парк в поселении преимущественно состоит из легковых автомобилей, в пода</w:t>
      </w:r>
      <w:r w:rsidRPr="002314D5">
        <w:rPr>
          <w:sz w:val="28"/>
          <w:szCs w:val="28"/>
          <w:lang w:bidi="ru-RU"/>
        </w:rPr>
        <w:t>в</w:t>
      </w:r>
      <w:r w:rsidRPr="002314D5">
        <w:rPr>
          <w:sz w:val="28"/>
          <w:szCs w:val="28"/>
          <w:lang w:bidi="ru-RU"/>
        </w:rPr>
        <w:t>ляющем большинстве принадлежащих частным лицам.</w:t>
      </w:r>
      <w:r w:rsidR="002314D5" w:rsidRPr="002314D5">
        <w:rPr>
          <w:sz w:val="28"/>
          <w:szCs w:val="28"/>
          <w:lang w:bidi="ru-RU"/>
        </w:rPr>
        <w:t xml:space="preserve"> Данные по составу</w:t>
      </w:r>
      <w:r w:rsidRPr="002314D5">
        <w:rPr>
          <w:sz w:val="28"/>
          <w:szCs w:val="28"/>
          <w:lang w:bidi="ru-RU"/>
        </w:rPr>
        <w:t xml:space="preserve"> транспортных сре</w:t>
      </w:r>
      <w:proofErr w:type="gramStart"/>
      <w:r w:rsidRPr="002314D5">
        <w:rPr>
          <w:sz w:val="28"/>
          <w:szCs w:val="28"/>
          <w:lang w:bidi="ru-RU"/>
        </w:rPr>
        <w:t xml:space="preserve">дств </w:t>
      </w:r>
      <w:r w:rsidR="002314D5" w:rsidRPr="002314D5">
        <w:rPr>
          <w:sz w:val="28"/>
          <w:szCs w:val="28"/>
          <w:lang w:bidi="ru-RU"/>
        </w:rPr>
        <w:t xml:space="preserve"> в п</w:t>
      </w:r>
      <w:proofErr w:type="gramEnd"/>
      <w:r w:rsidR="002314D5" w:rsidRPr="002314D5">
        <w:rPr>
          <w:sz w:val="28"/>
          <w:szCs w:val="28"/>
          <w:lang w:bidi="ru-RU"/>
        </w:rPr>
        <w:t>оселении отсутствуют.</w:t>
      </w:r>
      <w:r w:rsidR="002314D5" w:rsidRPr="002314D5">
        <w:rPr>
          <w:sz w:val="28"/>
          <w:szCs w:val="28"/>
        </w:rPr>
        <w:t xml:space="preserve"> Уровень автомобилизации в 163 населенных пунктах поселения поселках на </w:t>
      </w:r>
      <w:smartTag w:uri="urn:schemas-microsoft-com:office:smarttags" w:element="metricconverter">
        <w:smartTagPr>
          <w:attr w:name="ProductID" w:val="2,25 м"/>
        </w:smartTagPr>
        <w:r w:rsidR="002314D5" w:rsidRPr="002314D5">
          <w:rPr>
            <w:sz w:val="28"/>
            <w:szCs w:val="28"/>
          </w:rPr>
          <w:t>2016 г</w:t>
        </w:r>
      </w:smartTag>
      <w:r w:rsidR="002314D5" w:rsidRPr="002314D5">
        <w:rPr>
          <w:sz w:val="28"/>
          <w:szCs w:val="28"/>
        </w:rPr>
        <w:t>. составил 130 легковых автомобилей на 1000 жителей и имеет дальнейшую тенденцию к росту. Парк легковых автомобилей составляет порядка 90 машин.</w:t>
      </w:r>
      <w:r w:rsidR="00C83000" w:rsidRPr="00C83000">
        <w:t xml:space="preserve"> </w:t>
      </w:r>
      <w:r w:rsidR="00C83000" w:rsidRPr="00C83000">
        <w:rPr>
          <w:sz w:val="28"/>
          <w:szCs w:val="28"/>
        </w:rPr>
        <w:t>На территории Орловского сельского поселения располагается 3 объекта транспортной инфраструктуры: одна  автозаправочная станция в д. Кузнецы и две станции технического обсл</w:t>
      </w:r>
      <w:r w:rsidR="00C83000" w:rsidRPr="00C83000">
        <w:rPr>
          <w:sz w:val="28"/>
          <w:szCs w:val="28"/>
        </w:rPr>
        <w:t>у</w:t>
      </w:r>
      <w:r w:rsidR="00C83000" w:rsidRPr="00C83000">
        <w:rPr>
          <w:sz w:val="28"/>
          <w:szCs w:val="28"/>
        </w:rPr>
        <w:t>живания в  п</w:t>
      </w:r>
      <w:proofErr w:type="gramStart"/>
      <w:r w:rsidR="00C83000" w:rsidRPr="00C83000">
        <w:rPr>
          <w:sz w:val="28"/>
          <w:szCs w:val="28"/>
        </w:rPr>
        <w:t>.Ц</w:t>
      </w:r>
      <w:proofErr w:type="gramEnd"/>
      <w:r w:rsidR="00C83000" w:rsidRPr="00C83000">
        <w:rPr>
          <w:sz w:val="28"/>
          <w:szCs w:val="28"/>
        </w:rPr>
        <w:t>ентральная усадьба Плодосовхоза и д. Давыдовы. Планируется к 202</w:t>
      </w:r>
      <w:r w:rsidR="00BB13A0">
        <w:rPr>
          <w:sz w:val="28"/>
          <w:szCs w:val="28"/>
        </w:rPr>
        <w:t>2</w:t>
      </w:r>
      <w:r w:rsidR="00C83000" w:rsidRPr="00C83000">
        <w:rPr>
          <w:sz w:val="28"/>
          <w:szCs w:val="28"/>
        </w:rPr>
        <w:t xml:space="preserve"> году построить газовую автозаправочную станцию в районе д</w:t>
      </w:r>
      <w:proofErr w:type="gramStart"/>
      <w:r w:rsidR="00C83000" w:rsidRPr="00C83000">
        <w:rPr>
          <w:sz w:val="28"/>
          <w:szCs w:val="28"/>
        </w:rPr>
        <w:t>.Ж</w:t>
      </w:r>
      <w:proofErr w:type="gramEnd"/>
      <w:r w:rsidR="00C83000" w:rsidRPr="00C83000">
        <w:rPr>
          <w:sz w:val="28"/>
          <w:szCs w:val="28"/>
        </w:rPr>
        <w:t>уравли.</w:t>
      </w:r>
    </w:p>
    <w:p w:rsidR="002314D5" w:rsidRPr="002314D5" w:rsidRDefault="002314D5" w:rsidP="002314D5">
      <w:pPr>
        <w:pStyle w:val="ac"/>
        <w:ind w:firstLine="284"/>
        <w:jc w:val="both"/>
        <w:rPr>
          <w:sz w:val="28"/>
          <w:szCs w:val="28"/>
        </w:rPr>
      </w:pPr>
      <w:r w:rsidRPr="002314D5">
        <w:rPr>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w:t>
      </w:r>
      <w:r w:rsidRPr="002314D5">
        <w:rPr>
          <w:sz w:val="28"/>
          <w:szCs w:val="28"/>
        </w:rPr>
        <w:t>о</w:t>
      </w:r>
      <w:r w:rsidRPr="002314D5">
        <w:rPr>
          <w:sz w:val="28"/>
          <w:szCs w:val="28"/>
        </w:rPr>
        <w:t>стоянного хранения индивидуальных легковых автомобилей обозначены в СП 42.13330.2011 «Градостроительство. Планировка и застройка городских и сел</w:t>
      </w:r>
      <w:r w:rsidRPr="002314D5">
        <w:rPr>
          <w:sz w:val="28"/>
          <w:szCs w:val="28"/>
        </w:rPr>
        <w:t>ь</w:t>
      </w:r>
      <w:r w:rsidRPr="002314D5">
        <w:rPr>
          <w:sz w:val="28"/>
          <w:szCs w:val="28"/>
        </w:rPr>
        <w:t xml:space="preserve">ских поселений. Актуализированная редакция </w:t>
      </w:r>
      <w:proofErr w:type="spellStart"/>
      <w:r w:rsidRPr="002314D5">
        <w:rPr>
          <w:sz w:val="28"/>
          <w:szCs w:val="28"/>
        </w:rPr>
        <w:t>СНиП</w:t>
      </w:r>
      <w:proofErr w:type="spellEnd"/>
      <w:r w:rsidRPr="002314D5">
        <w:rPr>
          <w:sz w:val="28"/>
          <w:szCs w:val="28"/>
        </w:rPr>
        <w:t xml:space="preserve"> 2.07.01-89», так:</w:t>
      </w:r>
    </w:p>
    <w:p w:rsidR="002314D5" w:rsidRPr="002314D5" w:rsidRDefault="002314D5" w:rsidP="002314D5">
      <w:pPr>
        <w:pStyle w:val="ac"/>
        <w:ind w:firstLine="284"/>
        <w:jc w:val="both"/>
        <w:rPr>
          <w:sz w:val="28"/>
          <w:szCs w:val="28"/>
        </w:rPr>
      </w:pPr>
      <w:r w:rsidRPr="002314D5">
        <w:rPr>
          <w:sz w:val="28"/>
          <w:szCs w:val="28"/>
        </w:rPr>
        <w:t>- согласно п. 11.27, потребность в АЗС составляет: одна топливораздаточная колонка на 1200 легковых автомобилей;</w:t>
      </w:r>
    </w:p>
    <w:p w:rsidR="002314D5" w:rsidRPr="002314D5" w:rsidRDefault="002314D5" w:rsidP="002314D5">
      <w:pPr>
        <w:pStyle w:val="ac"/>
        <w:ind w:firstLine="284"/>
        <w:jc w:val="both"/>
        <w:rPr>
          <w:sz w:val="28"/>
          <w:szCs w:val="28"/>
        </w:rPr>
      </w:pPr>
      <w:r w:rsidRPr="002314D5">
        <w:rPr>
          <w:sz w:val="28"/>
          <w:szCs w:val="28"/>
        </w:rPr>
        <w:t>- согласно п. 11.26, потребность в СТО составляет: один пост на 200 легковых автомобилей;</w:t>
      </w:r>
    </w:p>
    <w:p w:rsidR="002314D5" w:rsidRPr="002314D5" w:rsidRDefault="002314D5" w:rsidP="002314D5">
      <w:pPr>
        <w:pStyle w:val="ac"/>
        <w:ind w:firstLine="284"/>
        <w:jc w:val="both"/>
        <w:rPr>
          <w:sz w:val="28"/>
          <w:szCs w:val="28"/>
        </w:rPr>
      </w:pPr>
      <w:r w:rsidRPr="002314D5">
        <w:rPr>
          <w:sz w:val="28"/>
          <w:szCs w:val="28"/>
        </w:rPr>
        <w:t>- согласно п. 11.19, общая обеспеченность закрытыми и открытыми автост</w:t>
      </w:r>
      <w:r w:rsidRPr="002314D5">
        <w:rPr>
          <w:sz w:val="28"/>
          <w:szCs w:val="28"/>
        </w:rPr>
        <w:t>о</w:t>
      </w:r>
      <w:r w:rsidRPr="002314D5">
        <w:rPr>
          <w:sz w:val="28"/>
          <w:szCs w:val="28"/>
        </w:rPr>
        <w:t>янками для постоянного хранения автомобилей должна составлять 90% расче</w:t>
      </w:r>
      <w:r w:rsidRPr="002314D5">
        <w:rPr>
          <w:sz w:val="28"/>
          <w:szCs w:val="28"/>
        </w:rPr>
        <w:t>т</w:t>
      </w:r>
      <w:r w:rsidRPr="002314D5">
        <w:rPr>
          <w:sz w:val="28"/>
          <w:szCs w:val="28"/>
        </w:rPr>
        <w:t>ного числа индивидуальных легковых автомобилей.</w:t>
      </w:r>
    </w:p>
    <w:p w:rsidR="002314D5" w:rsidRPr="002314D5" w:rsidRDefault="002314D5" w:rsidP="002314D5">
      <w:pPr>
        <w:pStyle w:val="ac"/>
        <w:ind w:firstLine="284"/>
        <w:jc w:val="both"/>
        <w:rPr>
          <w:sz w:val="28"/>
          <w:szCs w:val="28"/>
        </w:rPr>
      </w:pPr>
      <w:r w:rsidRPr="002314D5">
        <w:rPr>
          <w:sz w:val="28"/>
          <w:szCs w:val="28"/>
        </w:rPr>
        <w:t>Исходя из общего количества легковых автомобилей, нормативных требов</w:t>
      </w:r>
      <w:r w:rsidRPr="002314D5">
        <w:rPr>
          <w:sz w:val="28"/>
          <w:szCs w:val="28"/>
        </w:rPr>
        <w:t>а</w:t>
      </w:r>
      <w:r w:rsidRPr="002314D5">
        <w:rPr>
          <w:sz w:val="28"/>
          <w:szCs w:val="28"/>
        </w:rPr>
        <w:t>ний и наличия объектов дорожного сервиса, видно, что в настоящее время пос</w:t>
      </w:r>
      <w:r w:rsidRPr="002314D5">
        <w:rPr>
          <w:sz w:val="28"/>
          <w:szCs w:val="28"/>
        </w:rPr>
        <w:t>е</w:t>
      </w:r>
      <w:r w:rsidRPr="002314D5">
        <w:rPr>
          <w:sz w:val="28"/>
          <w:szCs w:val="28"/>
        </w:rPr>
        <w:t>ление  обеспечено.</w:t>
      </w:r>
    </w:p>
    <w:p w:rsidR="002314D5" w:rsidRPr="002314D5" w:rsidRDefault="00C83000" w:rsidP="002314D5">
      <w:pPr>
        <w:pStyle w:val="ac"/>
        <w:ind w:firstLine="284"/>
        <w:jc w:val="both"/>
        <w:rPr>
          <w:sz w:val="28"/>
          <w:szCs w:val="28"/>
        </w:rPr>
      </w:pPr>
      <w:r>
        <w:rPr>
          <w:sz w:val="28"/>
          <w:szCs w:val="28"/>
        </w:rPr>
        <w:t>С</w:t>
      </w:r>
      <w:r w:rsidRPr="00923509">
        <w:rPr>
          <w:sz w:val="28"/>
          <w:szCs w:val="28"/>
        </w:rPr>
        <w:t xml:space="preserve">пециализированные парковочные и гаражные комплексы в </w:t>
      </w:r>
      <w:r>
        <w:rPr>
          <w:sz w:val="28"/>
          <w:szCs w:val="28"/>
        </w:rPr>
        <w:t>поселении</w:t>
      </w:r>
      <w:r w:rsidRPr="00923509">
        <w:rPr>
          <w:sz w:val="28"/>
          <w:szCs w:val="28"/>
        </w:rPr>
        <w:t xml:space="preserve"> отсу</w:t>
      </w:r>
      <w:r w:rsidRPr="00923509">
        <w:rPr>
          <w:sz w:val="28"/>
          <w:szCs w:val="28"/>
        </w:rPr>
        <w:t>т</w:t>
      </w:r>
      <w:r w:rsidRPr="00923509">
        <w:rPr>
          <w:sz w:val="28"/>
          <w:szCs w:val="28"/>
        </w:rPr>
        <w:t>ствуют</w:t>
      </w:r>
      <w:r>
        <w:rPr>
          <w:sz w:val="28"/>
          <w:szCs w:val="28"/>
        </w:rPr>
        <w:t>.</w:t>
      </w:r>
      <w:r w:rsidRPr="002314D5">
        <w:rPr>
          <w:sz w:val="28"/>
          <w:szCs w:val="28"/>
        </w:rPr>
        <w:t xml:space="preserve"> </w:t>
      </w:r>
      <w:r w:rsidR="002314D5" w:rsidRPr="002314D5">
        <w:rPr>
          <w:sz w:val="28"/>
          <w:szCs w:val="28"/>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024099" w:rsidRPr="00807B91" w:rsidRDefault="00024099" w:rsidP="00CF6FAD">
      <w:pPr>
        <w:spacing w:after="0" w:line="240" w:lineRule="auto"/>
        <w:ind w:firstLine="709"/>
        <w:jc w:val="both"/>
        <w:rPr>
          <w:rFonts w:ascii="Times New Roman" w:hAnsi="Times New Roman" w:cs="Times New Roman"/>
          <w:b/>
          <w:i/>
          <w:sz w:val="28"/>
          <w:szCs w:val="28"/>
        </w:rPr>
      </w:pPr>
      <w:r w:rsidRPr="00807B91">
        <w:rPr>
          <w:rFonts w:ascii="Times New Roman" w:hAnsi="Times New Roman" w:cs="Times New Roman"/>
          <w:b/>
          <w:i/>
          <w:sz w:val="28"/>
          <w:szCs w:val="28"/>
        </w:rPr>
        <w:t>2.6. Характеристика работы транспортных средств общего пользов</w:t>
      </w:r>
      <w:r w:rsidRPr="00807B91">
        <w:rPr>
          <w:rFonts w:ascii="Times New Roman" w:hAnsi="Times New Roman" w:cs="Times New Roman"/>
          <w:b/>
          <w:i/>
          <w:sz w:val="28"/>
          <w:szCs w:val="28"/>
        </w:rPr>
        <w:t>а</w:t>
      </w:r>
      <w:r w:rsidRPr="00807B91">
        <w:rPr>
          <w:rFonts w:ascii="Times New Roman" w:hAnsi="Times New Roman" w:cs="Times New Roman"/>
          <w:b/>
          <w:i/>
          <w:sz w:val="28"/>
          <w:szCs w:val="28"/>
        </w:rPr>
        <w:t>ния, включая анализ пассажиропотока</w:t>
      </w:r>
    </w:p>
    <w:p w:rsidR="00C83000" w:rsidRPr="00C83000" w:rsidRDefault="00C83000" w:rsidP="00C83000">
      <w:pPr>
        <w:autoSpaceDE w:val="0"/>
        <w:autoSpaceDN w:val="0"/>
        <w:adjustRightInd w:val="0"/>
        <w:spacing w:after="0" w:line="240" w:lineRule="auto"/>
        <w:ind w:firstLine="709"/>
        <w:jc w:val="both"/>
        <w:rPr>
          <w:rFonts w:ascii="Times New Roman" w:hAnsi="Times New Roman" w:cs="Times New Roman"/>
          <w:spacing w:val="15"/>
          <w:sz w:val="28"/>
          <w:szCs w:val="28"/>
        </w:rPr>
      </w:pPr>
      <w:r w:rsidRPr="00C83000">
        <w:rPr>
          <w:rFonts w:ascii="Times New Roman" w:hAnsi="Times New Roman" w:cs="Times New Roman"/>
          <w:sz w:val="28"/>
          <w:szCs w:val="28"/>
        </w:rPr>
        <w:t>На территории Орловского сельского поселения н</w:t>
      </w:r>
      <w:r w:rsidRPr="00C83000">
        <w:rPr>
          <w:rFonts w:ascii="Times New Roman" w:hAnsi="Times New Roman" w:cs="Times New Roman"/>
          <w:spacing w:val="15"/>
          <w:sz w:val="28"/>
          <w:szCs w:val="28"/>
        </w:rPr>
        <w:t xml:space="preserve">аселение поселения пользуется услугами </w:t>
      </w:r>
      <w:r w:rsidRPr="00C83000">
        <w:rPr>
          <w:rFonts w:ascii="Times New Roman" w:hAnsi="Times New Roman" w:cs="Times New Roman"/>
          <w:sz w:val="28"/>
          <w:szCs w:val="28"/>
        </w:rPr>
        <w:t>МУП «Орловское автотранспортное предприятие</w:t>
      </w:r>
      <w:r w:rsidRPr="00C83000">
        <w:rPr>
          <w:rFonts w:ascii="Times New Roman" w:hAnsi="Times New Roman" w:cs="Times New Roman"/>
          <w:spacing w:val="15"/>
          <w:sz w:val="28"/>
          <w:szCs w:val="28"/>
        </w:rPr>
        <w:t>»  М</w:t>
      </w:r>
      <w:r w:rsidRPr="00C83000">
        <w:rPr>
          <w:rFonts w:ascii="Times New Roman" w:hAnsi="Times New Roman" w:cs="Times New Roman"/>
          <w:spacing w:val="15"/>
          <w:sz w:val="28"/>
          <w:szCs w:val="28"/>
        </w:rPr>
        <w:t>е</w:t>
      </w:r>
      <w:r w:rsidRPr="00C83000">
        <w:rPr>
          <w:rFonts w:ascii="Times New Roman" w:hAnsi="Times New Roman" w:cs="Times New Roman"/>
          <w:spacing w:val="15"/>
          <w:sz w:val="28"/>
          <w:szCs w:val="28"/>
        </w:rPr>
        <w:lastRenderedPageBreak/>
        <w:t>жду населёнными пунктами и районным центром ходят рейсовые авт</w:t>
      </w:r>
      <w:r w:rsidRPr="00C83000">
        <w:rPr>
          <w:rFonts w:ascii="Times New Roman" w:hAnsi="Times New Roman" w:cs="Times New Roman"/>
          <w:spacing w:val="15"/>
          <w:sz w:val="28"/>
          <w:szCs w:val="28"/>
        </w:rPr>
        <w:t>о</w:t>
      </w:r>
      <w:r w:rsidRPr="00C83000">
        <w:rPr>
          <w:rFonts w:ascii="Times New Roman" w:hAnsi="Times New Roman" w:cs="Times New Roman"/>
          <w:spacing w:val="15"/>
          <w:sz w:val="28"/>
          <w:szCs w:val="28"/>
        </w:rPr>
        <w:t>бусы</w:t>
      </w:r>
      <w:r w:rsidR="00807B91">
        <w:rPr>
          <w:rFonts w:ascii="Times New Roman" w:hAnsi="Times New Roman" w:cs="Times New Roman"/>
          <w:spacing w:val="15"/>
          <w:sz w:val="28"/>
          <w:szCs w:val="28"/>
        </w:rPr>
        <w:t xml:space="preserve"> по маршрутам:</w:t>
      </w:r>
      <w:r w:rsidRPr="00C83000">
        <w:rPr>
          <w:rFonts w:ascii="Times New Roman" w:hAnsi="Times New Roman" w:cs="Times New Roman"/>
          <w:spacing w:val="15"/>
          <w:sz w:val="28"/>
          <w:szCs w:val="28"/>
        </w:rPr>
        <w:t xml:space="preserve"> </w:t>
      </w:r>
    </w:p>
    <w:p w:rsidR="00C83000" w:rsidRPr="00C83000" w:rsidRDefault="00C83000" w:rsidP="00807B91">
      <w:pPr>
        <w:shd w:val="clear" w:color="auto" w:fill="FFFFFF"/>
        <w:spacing w:after="0" w:line="240" w:lineRule="auto"/>
        <w:jc w:val="both"/>
        <w:rPr>
          <w:rFonts w:ascii="Times New Roman" w:hAnsi="Times New Roman" w:cs="Times New Roman"/>
          <w:spacing w:val="15"/>
          <w:sz w:val="28"/>
          <w:szCs w:val="28"/>
        </w:rPr>
      </w:pPr>
      <w:r w:rsidRPr="00C83000">
        <w:rPr>
          <w:rFonts w:ascii="Times New Roman" w:hAnsi="Times New Roman" w:cs="Times New Roman"/>
          <w:spacing w:val="15"/>
          <w:sz w:val="28"/>
          <w:szCs w:val="28"/>
        </w:rPr>
        <w:t xml:space="preserve">Орлов – </w:t>
      </w:r>
      <w:proofErr w:type="spellStart"/>
      <w:r w:rsidRPr="00C83000">
        <w:rPr>
          <w:rFonts w:ascii="Times New Roman" w:hAnsi="Times New Roman" w:cs="Times New Roman"/>
          <w:spacing w:val="15"/>
          <w:sz w:val="28"/>
          <w:szCs w:val="28"/>
        </w:rPr>
        <w:t>Тохтино</w:t>
      </w:r>
      <w:proofErr w:type="spellEnd"/>
      <w:r w:rsidRPr="00C83000">
        <w:rPr>
          <w:rFonts w:ascii="Times New Roman" w:hAnsi="Times New Roman" w:cs="Times New Roman"/>
          <w:spacing w:val="15"/>
          <w:sz w:val="28"/>
          <w:szCs w:val="28"/>
        </w:rPr>
        <w:t xml:space="preserve"> – Орлов,</w:t>
      </w:r>
    </w:p>
    <w:p w:rsidR="00C83000" w:rsidRPr="00C83000" w:rsidRDefault="00C83000" w:rsidP="00807B91">
      <w:pPr>
        <w:shd w:val="clear" w:color="auto" w:fill="FFFFFF"/>
        <w:spacing w:after="0" w:line="240" w:lineRule="auto"/>
        <w:jc w:val="both"/>
        <w:rPr>
          <w:rFonts w:ascii="Times New Roman" w:hAnsi="Times New Roman" w:cs="Times New Roman"/>
          <w:spacing w:val="15"/>
          <w:sz w:val="28"/>
          <w:szCs w:val="28"/>
        </w:rPr>
      </w:pPr>
      <w:r w:rsidRPr="00C83000">
        <w:rPr>
          <w:rFonts w:ascii="Times New Roman" w:hAnsi="Times New Roman" w:cs="Times New Roman"/>
          <w:spacing w:val="15"/>
          <w:sz w:val="28"/>
          <w:szCs w:val="28"/>
        </w:rPr>
        <w:t xml:space="preserve">Орлов – </w:t>
      </w:r>
      <w:proofErr w:type="spellStart"/>
      <w:r w:rsidRPr="00C83000">
        <w:rPr>
          <w:rFonts w:ascii="Times New Roman" w:hAnsi="Times New Roman" w:cs="Times New Roman"/>
          <w:spacing w:val="15"/>
          <w:sz w:val="28"/>
          <w:szCs w:val="28"/>
        </w:rPr>
        <w:t>Шадричи</w:t>
      </w:r>
      <w:proofErr w:type="spellEnd"/>
      <w:r w:rsidRPr="00C83000">
        <w:rPr>
          <w:rFonts w:ascii="Times New Roman" w:hAnsi="Times New Roman" w:cs="Times New Roman"/>
          <w:spacing w:val="15"/>
          <w:sz w:val="28"/>
          <w:szCs w:val="28"/>
        </w:rPr>
        <w:t xml:space="preserve"> – </w:t>
      </w:r>
      <w:proofErr w:type="spellStart"/>
      <w:r w:rsidRPr="00C83000">
        <w:rPr>
          <w:rFonts w:ascii="Times New Roman" w:hAnsi="Times New Roman" w:cs="Times New Roman"/>
          <w:spacing w:val="15"/>
          <w:sz w:val="28"/>
          <w:szCs w:val="28"/>
        </w:rPr>
        <w:t>Кленовица</w:t>
      </w:r>
      <w:proofErr w:type="spellEnd"/>
      <w:r w:rsidRPr="00C83000">
        <w:rPr>
          <w:rFonts w:ascii="Times New Roman" w:hAnsi="Times New Roman" w:cs="Times New Roman"/>
          <w:spacing w:val="15"/>
          <w:sz w:val="28"/>
          <w:szCs w:val="28"/>
        </w:rPr>
        <w:t xml:space="preserve"> – Орлов,</w:t>
      </w:r>
    </w:p>
    <w:p w:rsidR="00C83000" w:rsidRPr="00C83000" w:rsidRDefault="00C83000" w:rsidP="00807B91">
      <w:pPr>
        <w:shd w:val="clear" w:color="auto" w:fill="FFFFFF"/>
        <w:spacing w:after="0" w:line="240" w:lineRule="auto"/>
        <w:jc w:val="both"/>
        <w:rPr>
          <w:rFonts w:ascii="Times New Roman" w:hAnsi="Times New Roman" w:cs="Times New Roman"/>
          <w:spacing w:val="15"/>
          <w:sz w:val="28"/>
          <w:szCs w:val="28"/>
        </w:rPr>
      </w:pPr>
      <w:r w:rsidRPr="00C83000">
        <w:rPr>
          <w:rFonts w:ascii="Times New Roman" w:hAnsi="Times New Roman" w:cs="Times New Roman"/>
          <w:spacing w:val="15"/>
          <w:sz w:val="28"/>
          <w:szCs w:val="28"/>
        </w:rPr>
        <w:t xml:space="preserve">Орлов – </w:t>
      </w:r>
      <w:proofErr w:type="spellStart"/>
      <w:r w:rsidRPr="00C83000">
        <w:rPr>
          <w:rFonts w:ascii="Times New Roman" w:hAnsi="Times New Roman" w:cs="Times New Roman"/>
          <w:spacing w:val="15"/>
          <w:sz w:val="28"/>
          <w:szCs w:val="28"/>
        </w:rPr>
        <w:t>Колково</w:t>
      </w:r>
      <w:proofErr w:type="spellEnd"/>
      <w:r w:rsidRPr="00C83000">
        <w:rPr>
          <w:rFonts w:ascii="Times New Roman" w:hAnsi="Times New Roman" w:cs="Times New Roman"/>
          <w:spacing w:val="15"/>
          <w:sz w:val="28"/>
          <w:szCs w:val="28"/>
        </w:rPr>
        <w:t xml:space="preserve"> – </w:t>
      </w:r>
      <w:proofErr w:type="spellStart"/>
      <w:r w:rsidRPr="00C83000">
        <w:rPr>
          <w:rFonts w:ascii="Times New Roman" w:hAnsi="Times New Roman" w:cs="Times New Roman"/>
          <w:spacing w:val="15"/>
          <w:sz w:val="28"/>
          <w:szCs w:val="28"/>
        </w:rPr>
        <w:t>Степановщина</w:t>
      </w:r>
      <w:proofErr w:type="spellEnd"/>
      <w:r w:rsidRPr="00C83000">
        <w:rPr>
          <w:rFonts w:ascii="Times New Roman" w:hAnsi="Times New Roman" w:cs="Times New Roman"/>
          <w:spacing w:val="15"/>
          <w:sz w:val="28"/>
          <w:szCs w:val="28"/>
        </w:rPr>
        <w:t xml:space="preserve"> – </w:t>
      </w:r>
      <w:proofErr w:type="spellStart"/>
      <w:r w:rsidRPr="00C83000">
        <w:rPr>
          <w:rFonts w:ascii="Times New Roman" w:hAnsi="Times New Roman" w:cs="Times New Roman"/>
          <w:spacing w:val="15"/>
          <w:sz w:val="28"/>
          <w:szCs w:val="28"/>
        </w:rPr>
        <w:t>Шишкари</w:t>
      </w:r>
      <w:proofErr w:type="spellEnd"/>
      <w:r w:rsidRPr="00C83000">
        <w:rPr>
          <w:rFonts w:ascii="Times New Roman" w:hAnsi="Times New Roman" w:cs="Times New Roman"/>
          <w:spacing w:val="15"/>
          <w:sz w:val="28"/>
          <w:szCs w:val="28"/>
        </w:rPr>
        <w:t xml:space="preserve"> – </w:t>
      </w:r>
      <w:proofErr w:type="spellStart"/>
      <w:r w:rsidRPr="00C83000">
        <w:rPr>
          <w:rFonts w:ascii="Times New Roman" w:hAnsi="Times New Roman" w:cs="Times New Roman"/>
          <w:spacing w:val="15"/>
          <w:sz w:val="28"/>
          <w:szCs w:val="28"/>
        </w:rPr>
        <w:t>Чудиново</w:t>
      </w:r>
      <w:proofErr w:type="spellEnd"/>
      <w:r w:rsidRPr="00C83000">
        <w:rPr>
          <w:rFonts w:ascii="Times New Roman" w:hAnsi="Times New Roman" w:cs="Times New Roman"/>
          <w:spacing w:val="15"/>
          <w:sz w:val="28"/>
          <w:szCs w:val="28"/>
        </w:rPr>
        <w:t xml:space="preserve"> – Орлов,</w:t>
      </w:r>
    </w:p>
    <w:p w:rsidR="00C83000" w:rsidRPr="00C83000" w:rsidRDefault="00C83000" w:rsidP="00807B91">
      <w:pPr>
        <w:shd w:val="clear" w:color="auto" w:fill="FFFFFF"/>
        <w:spacing w:after="0" w:line="240" w:lineRule="auto"/>
        <w:jc w:val="both"/>
        <w:rPr>
          <w:rFonts w:ascii="Times New Roman" w:hAnsi="Times New Roman" w:cs="Times New Roman"/>
          <w:spacing w:val="15"/>
          <w:sz w:val="28"/>
          <w:szCs w:val="28"/>
        </w:rPr>
      </w:pPr>
      <w:r w:rsidRPr="00C83000">
        <w:rPr>
          <w:rFonts w:ascii="Times New Roman" w:hAnsi="Times New Roman" w:cs="Times New Roman"/>
          <w:spacing w:val="15"/>
          <w:sz w:val="28"/>
          <w:szCs w:val="28"/>
        </w:rPr>
        <w:t xml:space="preserve">Орлов – Кузнецы – </w:t>
      </w:r>
      <w:proofErr w:type="spellStart"/>
      <w:r w:rsidRPr="00C83000">
        <w:rPr>
          <w:rFonts w:ascii="Times New Roman" w:hAnsi="Times New Roman" w:cs="Times New Roman"/>
          <w:spacing w:val="15"/>
          <w:sz w:val="28"/>
          <w:szCs w:val="28"/>
        </w:rPr>
        <w:t>Цепели</w:t>
      </w:r>
      <w:proofErr w:type="spellEnd"/>
      <w:r w:rsidRPr="00C83000">
        <w:rPr>
          <w:rFonts w:ascii="Times New Roman" w:hAnsi="Times New Roman" w:cs="Times New Roman"/>
          <w:spacing w:val="15"/>
          <w:sz w:val="28"/>
          <w:szCs w:val="28"/>
        </w:rPr>
        <w:t xml:space="preserve"> – Орлов,</w:t>
      </w:r>
    </w:p>
    <w:p w:rsidR="00C83000" w:rsidRPr="00C83000" w:rsidRDefault="00C83000" w:rsidP="00807B91">
      <w:pPr>
        <w:shd w:val="clear" w:color="auto" w:fill="FFFFFF"/>
        <w:spacing w:after="0" w:line="240" w:lineRule="auto"/>
        <w:jc w:val="both"/>
        <w:rPr>
          <w:rFonts w:ascii="Times New Roman" w:hAnsi="Times New Roman" w:cs="Times New Roman"/>
          <w:spacing w:val="15"/>
          <w:sz w:val="28"/>
          <w:szCs w:val="28"/>
        </w:rPr>
      </w:pPr>
      <w:r w:rsidRPr="00C83000">
        <w:rPr>
          <w:rFonts w:ascii="Times New Roman" w:hAnsi="Times New Roman" w:cs="Times New Roman"/>
          <w:spacing w:val="15"/>
          <w:sz w:val="28"/>
          <w:szCs w:val="28"/>
        </w:rPr>
        <w:t>Орлов – Киров – Орлов,</w:t>
      </w:r>
    </w:p>
    <w:p w:rsidR="00C83000" w:rsidRPr="00C83000" w:rsidRDefault="00C83000" w:rsidP="00807B91">
      <w:pPr>
        <w:shd w:val="clear" w:color="auto" w:fill="FFFFFF"/>
        <w:spacing w:after="0" w:line="240" w:lineRule="auto"/>
        <w:jc w:val="both"/>
        <w:rPr>
          <w:rFonts w:ascii="Times New Roman" w:hAnsi="Times New Roman" w:cs="Times New Roman"/>
          <w:spacing w:val="15"/>
          <w:sz w:val="28"/>
          <w:szCs w:val="28"/>
        </w:rPr>
      </w:pPr>
      <w:r w:rsidRPr="00C83000">
        <w:rPr>
          <w:rFonts w:ascii="Times New Roman" w:hAnsi="Times New Roman" w:cs="Times New Roman"/>
          <w:spacing w:val="15"/>
          <w:sz w:val="28"/>
          <w:szCs w:val="28"/>
        </w:rPr>
        <w:t>Орлов – Котельнич – Орлов</w:t>
      </w:r>
    </w:p>
    <w:p w:rsidR="0035169B" w:rsidRDefault="00C83000" w:rsidP="00807B91">
      <w:pPr>
        <w:autoSpaceDE w:val="0"/>
        <w:autoSpaceDN w:val="0"/>
        <w:adjustRightInd w:val="0"/>
        <w:spacing w:after="0" w:line="240" w:lineRule="auto"/>
        <w:ind w:firstLine="709"/>
        <w:jc w:val="both"/>
        <w:rPr>
          <w:rFonts w:ascii="Times New Roman" w:hAnsi="Times New Roman" w:cs="Times New Roman"/>
          <w:sz w:val="28"/>
          <w:szCs w:val="28"/>
        </w:rPr>
      </w:pPr>
      <w:r w:rsidRPr="00C83000">
        <w:rPr>
          <w:rFonts w:ascii="Times New Roman" w:hAnsi="Times New Roman" w:cs="Times New Roman"/>
          <w:sz w:val="28"/>
          <w:szCs w:val="28"/>
        </w:rPr>
        <w:t>Перевозки по указанным маршрутам производятся автотранспортом по дорогам с твердым  асфальтовым покрытием. Предприятие имеет в наличии   12   автобусов, из них 8 имеют 100% износ, 4 грузовых автомашины, срок эксплуат</w:t>
      </w:r>
      <w:r w:rsidRPr="00C83000">
        <w:rPr>
          <w:rFonts w:ascii="Times New Roman" w:hAnsi="Times New Roman" w:cs="Times New Roman"/>
          <w:sz w:val="28"/>
          <w:szCs w:val="28"/>
        </w:rPr>
        <w:t>а</w:t>
      </w:r>
      <w:r w:rsidRPr="00C83000">
        <w:rPr>
          <w:rFonts w:ascii="Times New Roman" w:hAnsi="Times New Roman" w:cs="Times New Roman"/>
          <w:sz w:val="28"/>
          <w:szCs w:val="28"/>
        </w:rPr>
        <w:t>ции которых составляет более 15 лет</w:t>
      </w:r>
      <w:r w:rsidRPr="00C83000">
        <w:rPr>
          <w:rFonts w:ascii="Times New Roman" w:hAnsi="Times New Roman" w:cs="Times New Roman"/>
          <w:color w:val="242424"/>
          <w:sz w:val="28"/>
          <w:szCs w:val="28"/>
        </w:rPr>
        <w:t xml:space="preserve">. </w:t>
      </w:r>
      <w:r w:rsidR="0035169B" w:rsidRPr="0035169B">
        <w:rPr>
          <w:rFonts w:ascii="Times New Roman" w:hAnsi="Times New Roman" w:cs="Times New Roman"/>
          <w:sz w:val="28"/>
          <w:szCs w:val="28"/>
        </w:rPr>
        <w:t>Информация об объемах пассажирских п</w:t>
      </w:r>
      <w:r w:rsidR="0035169B" w:rsidRPr="0035169B">
        <w:rPr>
          <w:rFonts w:ascii="Times New Roman" w:hAnsi="Times New Roman" w:cs="Times New Roman"/>
          <w:sz w:val="28"/>
          <w:szCs w:val="28"/>
        </w:rPr>
        <w:t>е</w:t>
      </w:r>
      <w:r w:rsidR="0035169B" w:rsidRPr="0035169B">
        <w:rPr>
          <w:rFonts w:ascii="Times New Roman" w:hAnsi="Times New Roman" w:cs="Times New Roman"/>
          <w:sz w:val="28"/>
          <w:szCs w:val="28"/>
        </w:rPr>
        <w:t>ревозо</w:t>
      </w:r>
      <w:r w:rsidR="0035169B">
        <w:rPr>
          <w:rFonts w:ascii="Times New Roman" w:hAnsi="Times New Roman" w:cs="Times New Roman"/>
          <w:sz w:val="28"/>
          <w:szCs w:val="28"/>
        </w:rPr>
        <w:t>к необходимая для анализа пасса</w:t>
      </w:r>
      <w:r w:rsidR="0035169B" w:rsidRPr="0035169B">
        <w:rPr>
          <w:rFonts w:ascii="Times New Roman" w:hAnsi="Times New Roman" w:cs="Times New Roman"/>
          <w:sz w:val="28"/>
          <w:szCs w:val="28"/>
        </w:rPr>
        <w:t>жиропотока отсутствует.</w:t>
      </w:r>
    </w:p>
    <w:p w:rsidR="0035169B" w:rsidRDefault="0035169B" w:rsidP="00CF6FAD">
      <w:pPr>
        <w:autoSpaceDE w:val="0"/>
        <w:autoSpaceDN w:val="0"/>
        <w:adjustRightInd w:val="0"/>
        <w:spacing w:after="0" w:line="240" w:lineRule="auto"/>
        <w:ind w:firstLine="709"/>
        <w:jc w:val="both"/>
        <w:rPr>
          <w:rFonts w:ascii="Times New Roman" w:hAnsi="Times New Roman" w:cs="Times New Roman"/>
          <w:sz w:val="28"/>
          <w:szCs w:val="28"/>
        </w:rPr>
      </w:pPr>
    </w:p>
    <w:p w:rsidR="00024099" w:rsidRPr="00807B91" w:rsidRDefault="00024099"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807B91">
        <w:rPr>
          <w:rFonts w:ascii="Times New Roman" w:hAnsi="Times New Roman" w:cs="Times New Roman"/>
          <w:b/>
          <w:i/>
          <w:sz w:val="28"/>
          <w:szCs w:val="28"/>
        </w:rPr>
        <w:t>2.7. Характеристика условий пешеходного и велосипедного передвиж</w:t>
      </w:r>
      <w:r w:rsidRPr="00807B91">
        <w:rPr>
          <w:rFonts w:ascii="Times New Roman" w:hAnsi="Times New Roman" w:cs="Times New Roman"/>
          <w:b/>
          <w:i/>
          <w:sz w:val="28"/>
          <w:szCs w:val="28"/>
        </w:rPr>
        <w:t>е</w:t>
      </w:r>
      <w:r w:rsidRPr="00807B91">
        <w:rPr>
          <w:rFonts w:ascii="Times New Roman" w:hAnsi="Times New Roman" w:cs="Times New Roman"/>
          <w:b/>
          <w:i/>
          <w:sz w:val="28"/>
          <w:szCs w:val="28"/>
        </w:rPr>
        <w:t>ния</w:t>
      </w:r>
    </w:p>
    <w:p w:rsidR="0035169B" w:rsidRPr="00AB5E8F" w:rsidRDefault="0035169B" w:rsidP="00E31486">
      <w:pPr>
        <w:spacing w:after="0" w:line="240" w:lineRule="auto"/>
        <w:ind w:firstLine="567"/>
        <w:jc w:val="both"/>
      </w:pPr>
      <w:r w:rsidRPr="0035169B">
        <w:rPr>
          <w:rFonts w:ascii="Times New Roman" w:hAnsi="Times New Roman" w:cs="Times New Roman"/>
          <w:sz w:val="28"/>
          <w:szCs w:val="28"/>
        </w:rPr>
        <w:t xml:space="preserve">Для передвижения пешеходов </w:t>
      </w:r>
      <w:r w:rsidR="00E31486">
        <w:rPr>
          <w:rFonts w:ascii="Times New Roman" w:hAnsi="Times New Roman" w:cs="Times New Roman"/>
          <w:sz w:val="28"/>
          <w:szCs w:val="28"/>
        </w:rPr>
        <w:t xml:space="preserve"> в некоторых населенных пунктах поселения</w:t>
      </w:r>
      <w:r w:rsidRPr="0035169B">
        <w:rPr>
          <w:rFonts w:ascii="Times New Roman" w:hAnsi="Times New Roman" w:cs="Times New Roman"/>
          <w:sz w:val="28"/>
          <w:szCs w:val="28"/>
        </w:rPr>
        <w:t xml:space="preserve"> предусмотрены тротуары преимущественно </w:t>
      </w:r>
      <w:r w:rsidR="00E31486">
        <w:rPr>
          <w:rFonts w:ascii="Times New Roman" w:hAnsi="Times New Roman" w:cs="Times New Roman"/>
          <w:sz w:val="28"/>
          <w:szCs w:val="28"/>
        </w:rPr>
        <w:t xml:space="preserve"> в деревянном исполнении. Общая протяженность деревянных тротуаров составляет 500 п. м. в д. </w:t>
      </w:r>
      <w:proofErr w:type="spellStart"/>
      <w:r w:rsidR="00E31486">
        <w:rPr>
          <w:rFonts w:ascii="Times New Roman" w:hAnsi="Times New Roman" w:cs="Times New Roman"/>
          <w:sz w:val="28"/>
          <w:szCs w:val="28"/>
        </w:rPr>
        <w:t>Болдычи</w:t>
      </w:r>
      <w:proofErr w:type="spellEnd"/>
      <w:r w:rsidR="00E31486">
        <w:rPr>
          <w:rFonts w:ascii="Times New Roman" w:hAnsi="Times New Roman" w:cs="Times New Roman"/>
          <w:sz w:val="28"/>
          <w:szCs w:val="28"/>
        </w:rPr>
        <w:t>, которые были сделаны в 2015 году по программе местных инцеатив. В других населе</w:t>
      </w:r>
      <w:r w:rsidR="00E31486">
        <w:rPr>
          <w:rFonts w:ascii="Times New Roman" w:hAnsi="Times New Roman" w:cs="Times New Roman"/>
          <w:sz w:val="28"/>
          <w:szCs w:val="28"/>
        </w:rPr>
        <w:t>н</w:t>
      </w:r>
      <w:r w:rsidR="00E31486">
        <w:rPr>
          <w:rFonts w:ascii="Times New Roman" w:hAnsi="Times New Roman" w:cs="Times New Roman"/>
          <w:sz w:val="28"/>
          <w:szCs w:val="28"/>
        </w:rPr>
        <w:t>ных пунктах пешеходы передвигаются по краю проезжей части дорого.</w:t>
      </w:r>
      <w:r w:rsidR="00E31486" w:rsidRPr="00AB5E8F">
        <w:t xml:space="preserve"> </w:t>
      </w:r>
    </w:p>
    <w:p w:rsidR="0035169B" w:rsidRPr="0035169B" w:rsidRDefault="0035169B" w:rsidP="00E31486">
      <w:pPr>
        <w:spacing w:after="0" w:line="240" w:lineRule="auto"/>
        <w:ind w:firstLine="567"/>
        <w:jc w:val="both"/>
        <w:rPr>
          <w:rFonts w:ascii="Times New Roman" w:hAnsi="Times New Roman" w:cs="Times New Roman"/>
          <w:sz w:val="28"/>
          <w:szCs w:val="28"/>
        </w:rPr>
      </w:pPr>
      <w:r w:rsidRPr="0035169B">
        <w:rPr>
          <w:rFonts w:ascii="Times New Roman" w:hAnsi="Times New Roman" w:cs="Times New Roman"/>
          <w:sz w:val="28"/>
          <w:szCs w:val="28"/>
        </w:rPr>
        <w:t>В местах пересечения тротуаров с проезжей частью оборудованы нерегул</w:t>
      </w:r>
      <w:r w:rsidRPr="0035169B">
        <w:rPr>
          <w:rFonts w:ascii="Times New Roman" w:hAnsi="Times New Roman" w:cs="Times New Roman"/>
          <w:sz w:val="28"/>
          <w:szCs w:val="28"/>
        </w:rPr>
        <w:t>и</w:t>
      </w:r>
      <w:r w:rsidRPr="0035169B">
        <w:rPr>
          <w:rFonts w:ascii="Times New Roman" w:hAnsi="Times New Roman" w:cs="Times New Roman"/>
          <w:sz w:val="28"/>
          <w:szCs w:val="28"/>
        </w:rPr>
        <w:t>руемые пешеходные переходы.</w:t>
      </w:r>
    </w:p>
    <w:p w:rsidR="0035169B" w:rsidRPr="0035169B" w:rsidRDefault="0035169B" w:rsidP="00E31486">
      <w:pPr>
        <w:spacing w:after="0" w:line="240" w:lineRule="auto"/>
        <w:ind w:firstLine="567"/>
        <w:jc w:val="both"/>
        <w:rPr>
          <w:rFonts w:ascii="Times New Roman" w:hAnsi="Times New Roman" w:cs="Times New Roman"/>
          <w:sz w:val="28"/>
          <w:szCs w:val="28"/>
        </w:rPr>
      </w:pPr>
      <w:r w:rsidRPr="0035169B">
        <w:rPr>
          <w:rFonts w:ascii="Times New Roman" w:hAnsi="Times New Roman" w:cs="Times New Roman"/>
          <w:sz w:val="28"/>
          <w:szCs w:val="28"/>
        </w:rPr>
        <w:t>Специализированные дорожки для велосипедного передвижения на терр</w:t>
      </w:r>
      <w:r w:rsidRPr="0035169B">
        <w:rPr>
          <w:rFonts w:ascii="Times New Roman" w:hAnsi="Times New Roman" w:cs="Times New Roman"/>
          <w:sz w:val="28"/>
          <w:szCs w:val="28"/>
        </w:rPr>
        <w:t>и</w:t>
      </w:r>
      <w:r w:rsidRPr="0035169B">
        <w:rPr>
          <w:rFonts w:ascii="Times New Roman" w:hAnsi="Times New Roman" w:cs="Times New Roman"/>
          <w:sz w:val="28"/>
          <w:szCs w:val="28"/>
        </w:rPr>
        <w:t xml:space="preserve">тории </w:t>
      </w:r>
      <w:r w:rsidR="00E31486">
        <w:rPr>
          <w:rFonts w:ascii="Times New Roman" w:hAnsi="Times New Roman" w:cs="Times New Roman"/>
          <w:sz w:val="28"/>
          <w:szCs w:val="28"/>
        </w:rPr>
        <w:t>поселения</w:t>
      </w:r>
      <w:r w:rsidRPr="0035169B">
        <w:rPr>
          <w:rFonts w:ascii="Times New Roman" w:hAnsi="Times New Roman" w:cs="Times New Roman"/>
          <w:sz w:val="28"/>
          <w:szCs w:val="28"/>
        </w:rPr>
        <w:t xml:space="preserve"> не предусмотрены. Движение велосипедистов осуществляется в соответствии с требованиями ПДД по дорогам общего пользования.</w:t>
      </w:r>
    </w:p>
    <w:p w:rsidR="00024099" w:rsidRPr="00807B91" w:rsidRDefault="00024099" w:rsidP="00CF6FAD">
      <w:pPr>
        <w:spacing w:after="0" w:line="240" w:lineRule="auto"/>
        <w:ind w:firstLine="709"/>
        <w:jc w:val="both"/>
        <w:rPr>
          <w:rFonts w:ascii="Times New Roman" w:hAnsi="Times New Roman" w:cs="Times New Roman"/>
          <w:b/>
          <w:i/>
          <w:sz w:val="28"/>
          <w:szCs w:val="28"/>
        </w:rPr>
      </w:pPr>
      <w:r w:rsidRPr="00807B91">
        <w:rPr>
          <w:rFonts w:ascii="Times New Roman" w:hAnsi="Times New Roman" w:cs="Times New Roman"/>
          <w:b/>
          <w:i/>
          <w:sz w:val="28"/>
          <w:szCs w:val="28"/>
        </w:rPr>
        <w:t>2.8. Характеристика движения грузовых транспортных средств, оце</w:t>
      </w:r>
      <w:r w:rsidRPr="00807B91">
        <w:rPr>
          <w:rFonts w:ascii="Times New Roman" w:hAnsi="Times New Roman" w:cs="Times New Roman"/>
          <w:b/>
          <w:i/>
          <w:sz w:val="28"/>
          <w:szCs w:val="28"/>
        </w:rPr>
        <w:t>н</w:t>
      </w:r>
      <w:r w:rsidRPr="00807B91">
        <w:rPr>
          <w:rFonts w:ascii="Times New Roman" w:hAnsi="Times New Roman" w:cs="Times New Roman"/>
          <w:b/>
          <w:i/>
          <w:sz w:val="28"/>
          <w:szCs w:val="28"/>
        </w:rPr>
        <w:t>ку работы транспортных средств коммунальных и дорожных служб, с</w:t>
      </w:r>
      <w:r w:rsidRPr="00807B91">
        <w:rPr>
          <w:rFonts w:ascii="Times New Roman" w:hAnsi="Times New Roman" w:cs="Times New Roman"/>
          <w:b/>
          <w:i/>
          <w:sz w:val="28"/>
          <w:szCs w:val="28"/>
        </w:rPr>
        <w:t>о</w:t>
      </w:r>
      <w:r w:rsidRPr="00807B91">
        <w:rPr>
          <w:rFonts w:ascii="Times New Roman" w:hAnsi="Times New Roman" w:cs="Times New Roman"/>
          <w:b/>
          <w:i/>
          <w:sz w:val="28"/>
          <w:szCs w:val="28"/>
        </w:rPr>
        <w:t>стояния инфраструктуры для данных транспортных средств</w:t>
      </w:r>
    </w:p>
    <w:p w:rsidR="0035169B" w:rsidRPr="00807B91" w:rsidRDefault="0035169B" w:rsidP="0035169B">
      <w:pPr>
        <w:spacing w:after="0" w:line="240" w:lineRule="auto"/>
        <w:ind w:firstLine="567"/>
        <w:jc w:val="both"/>
        <w:rPr>
          <w:rFonts w:ascii="Times New Roman" w:hAnsi="Times New Roman" w:cs="Times New Roman"/>
          <w:b/>
          <w:i/>
          <w:sz w:val="28"/>
          <w:szCs w:val="28"/>
        </w:rPr>
      </w:pPr>
    </w:p>
    <w:p w:rsidR="00F51169" w:rsidRPr="00700455" w:rsidRDefault="0035169B" w:rsidP="00807B91">
      <w:pPr>
        <w:tabs>
          <w:tab w:val="left" w:pos="724"/>
        </w:tabs>
        <w:ind w:firstLine="724"/>
        <w:jc w:val="both"/>
        <w:rPr>
          <w:rFonts w:ascii="Times New Roman" w:hAnsi="Times New Roman" w:cs="Times New Roman"/>
          <w:sz w:val="28"/>
          <w:szCs w:val="28"/>
        </w:rPr>
      </w:pPr>
      <w:proofErr w:type="gramStart"/>
      <w:r w:rsidRPr="0035169B">
        <w:rPr>
          <w:rFonts w:ascii="Times New Roman" w:hAnsi="Times New Roman" w:cs="Times New Roman"/>
          <w:sz w:val="28"/>
          <w:szCs w:val="28"/>
        </w:rPr>
        <w:t xml:space="preserve">Основными предприятиями, осуществляющими грузовые перевозки на территории </w:t>
      </w:r>
      <w:r w:rsidR="00A940FF">
        <w:rPr>
          <w:rFonts w:ascii="Times New Roman" w:hAnsi="Times New Roman" w:cs="Times New Roman"/>
          <w:sz w:val="28"/>
          <w:szCs w:val="28"/>
        </w:rPr>
        <w:t xml:space="preserve"> поселения  являются</w:t>
      </w:r>
      <w:proofErr w:type="gramEnd"/>
      <w:r w:rsidR="00A940FF">
        <w:rPr>
          <w:rFonts w:ascii="Times New Roman" w:hAnsi="Times New Roman" w:cs="Times New Roman"/>
          <w:sz w:val="28"/>
          <w:szCs w:val="28"/>
        </w:rPr>
        <w:t xml:space="preserve"> лесозаготовители: ООО «Партнер», ООО «Балчуг», ООО «Весна», ООО «</w:t>
      </w:r>
      <w:proofErr w:type="spellStart"/>
      <w:r w:rsidR="00A940FF">
        <w:rPr>
          <w:rFonts w:ascii="Times New Roman" w:hAnsi="Times New Roman" w:cs="Times New Roman"/>
          <w:sz w:val="28"/>
          <w:szCs w:val="28"/>
        </w:rPr>
        <w:t>Орловагросервис</w:t>
      </w:r>
      <w:proofErr w:type="spellEnd"/>
      <w:r w:rsidR="00A940FF">
        <w:rPr>
          <w:rFonts w:ascii="Times New Roman" w:hAnsi="Times New Roman" w:cs="Times New Roman"/>
          <w:sz w:val="28"/>
          <w:szCs w:val="28"/>
        </w:rPr>
        <w:t xml:space="preserve">» и индивидуальные </w:t>
      </w:r>
      <w:proofErr w:type="gramStart"/>
      <w:r w:rsidR="00A940FF">
        <w:rPr>
          <w:rFonts w:ascii="Times New Roman" w:hAnsi="Times New Roman" w:cs="Times New Roman"/>
          <w:sz w:val="28"/>
          <w:szCs w:val="28"/>
        </w:rPr>
        <w:t>предпр</w:t>
      </w:r>
      <w:r w:rsidR="00A940FF">
        <w:rPr>
          <w:rFonts w:ascii="Times New Roman" w:hAnsi="Times New Roman" w:cs="Times New Roman"/>
          <w:sz w:val="28"/>
          <w:szCs w:val="28"/>
        </w:rPr>
        <w:t>и</w:t>
      </w:r>
      <w:r w:rsidR="00A940FF">
        <w:rPr>
          <w:rFonts w:ascii="Times New Roman" w:hAnsi="Times New Roman" w:cs="Times New Roman"/>
          <w:sz w:val="28"/>
          <w:szCs w:val="28"/>
        </w:rPr>
        <w:t>ниматели</w:t>
      </w:r>
      <w:proofErr w:type="gramEnd"/>
      <w:r w:rsidR="00A940FF">
        <w:rPr>
          <w:rFonts w:ascii="Times New Roman" w:hAnsi="Times New Roman" w:cs="Times New Roman"/>
          <w:sz w:val="28"/>
          <w:szCs w:val="28"/>
        </w:rPr>
        <w:t xml:space="preserve"> имеющие свои пилорамы</w:t>
      </w:r>
      <w:r w:rsidR="00C669CB">
        <w:rPr>
          <w:rFonts w:ascii="Times New Roman" w:hAnsi="Times New Roman" w:cs="Times New Roman"/>
          <w:sz w:val="28"/>
          <w:szCs w:val="28"/>
        </w:rPr>
        <w:t>.</w:t>
      </w:r>
      <w:r w:rsidR="00A940FF">
        <w:rPr>
          <w:rFonts w:ascii="Times New Roman" w:hAnsi="Times New Roman" w:cs="Times New Roman"/>
          <w:sz w:val="28"/>
          <w:szCs w:val="28"/>
        </w:rPr>
        <w:t xml:space="preserve"> </w:t>
      </w:r>
      <w:r w:rsidRPr="0035169B">
        <w:rPr>
          <w:rFonts w:ascii="Times New Roman" w:hAnsi="Times New Roman" w:cs="Times New Roman"/>
          <w:sz w:val="28"/>
          <w:szCs w:val="28"/>
        </w:rPr>
        <w:t xml:space="preserve">Маршрут движения </w:t>
      </w:r>
      <w:r w:rsidR="00A940FF">
        <w:rPr>
          <w:rFonts w:ascii="Times New Roman" w:hAnsi="Times New Roman" w:cs="Times New Roman"/>
          <w:sz w:val="28"/>
          <w:szCs w:val="28"/>
        </w:rPr>
        <w:t xml:space="preserve"> их </w:t>
      </w:r>
      <w:r w:rsidRPr="0035169B">
        <w:rPr>
          <w:rFonts w:ascii="Times New Roman" w:hAnsi="Times New Roman" w:cs="Times New Roman"/>
          <w:sz w:val="28"/>
          <w:szCs w:val="28"/>
        </w:rPr>
        <w:t xml:space="preserve">автотранспорта </w:t>
      </w:r>
      <w:r w:rsidR="00A940FF">
        <w:rPr>
          <w:rFonts w:ascii="Times New Roman" w:hAnsi="Times New Roman" w:cs="Times New Roman"/>
          <w:sz w:val="28"/>
          <w:szCs w:val="28"/>
        </w:rPr>
        <w:t xml:space="preserve"> проходит  по населенным пунктам и районным дорогам с выходом на федерал</w:t>
      </w:r>
      <w:r w:rsidR="00A940FF">
        <w:rPr>
          <w:rFonts w:ascii="Times New Roman" w:hAnsi="Times New Roman" w:cs="Times New Roman"/>
          <w:sz w:val="28"/>
          <w:szCs w:val="28"/>
        </w:rPr>
        <w:t>ь</w:t>
      </w:r>
      <w:r w:rsidR="00A940FF">
        <w:rPr>
          <w:rFonts w:ascii="Times New Roman" w:hAnsi="Times New Roman" w:cs="Times New Roman"/>
          <w:sz w:val="28"/>
          <w:szCs w:val="28"/>
        </w:rPr>
        <w:t xml:space="preserve">ную трассу «Вятка» и  </w:t>
      </w:r>
      <w:r w:rsidR="00C669CB">
        <w:rPr>
          <w:rFonts w:ascii="Times New Roman" w:hAnsi="Times New Roman" w:cs="Times New Roman"/>
          <w:sz w:val="28"/>
          <w:szCs w:val="28"/>
        </w:rPr>
        <w:t xml:space="preserve"> на окраины</w:t>
      </w:r>
      <w:r w:rsidR="00A940FF">
        <w:rPr>
          <w:rFonts w:ascii="Times New Roman" w:hAnsi="Times New Roman" w:cs="Times New Roman"/>
          <w:sz w:val="28"/>
          <w:szCs w:val="28"/>
        </w:rPr>
        <w:t xml:space="preserve"> </w:t>
      </w:r>
      <w:proofErr w:type="gramStart"/>
      <w:r w:rsidR="00A940FF">
        <w:rPr>
          <w:rFonts w:ascii="Times New Roman" w:hAnsi="Times New Roman" w:cs="Times New Roman"/>
          <w:sz w:val="28"/>
          <w:szCs w:val="28"/>
        </w:rPr>
        <w:t>г</w:t>
      </w:r>
      <w:proofErr w:type="gramEnd"/>
      <w:r w:rsidR="00A940FF">
        <w:rPr>
          <w:rFonts w:ascii="Times New Roman" w:hAnsi="Times New Roman" w:cs="Times New Roman"/>
          <w:sz w:val="28"/>
          <w:szCs w:val="28"/>
        </w:rPr>
        <w:t>. Орлов</w:t>
      </w:r>
      <w:r w:rsidR="00C669CB">
        <w:rPr>
          <w:rFonts w:ascii="Times New Roman" w:hAnsi="Times New Roman" w:cs="Times New Roman"/>
          <w:sz w:val="28"/>
          <w:szCs w:val="28"/>
        </w:rPr>
        <w:t>а</w:t>
      </w:r>
      <w:r w:rsidR="00A940FF">
        <w:rPr>
          <w:rFonts w:ascii="Times New Roman" w:hAnsi="Times New Roman" w:cs="Times New Roman"/>
          <w:sz w:val="28"/>
          <w:szCs w:val="28"/>
        </w:rPr>
        <w:t>.</w:t>
      </w:r>
      <w:r w:rsidR="00F51169" w:rsidRPr="00F51169">
        <w:rPr>
          <w:rFonts w:ascii="Times New Roman" w:hAnsi="Times New Roman"/>
        </w:rPr>
        <w:t xml:space="preserve"> </w:t>
      </w:r>
      <w:r w:rsidR="00F51169" w:rsidRPr="00700455">
        <w:rPr>
          <w:rFonts w:ascii="Times New Roman" w:hAnsi="Times New Roman" w:cs="Times New Roman"/>
          <w:sz w:val="28"/>
          <w:szCs w:val="28"/>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w:t>
      </w:r>
      <w:r w:rsidR="00F51169" w:rsidRPr="00700455">
        <w:rPr>
          <w:rFonts w:ascii="Times New Roman" w:hAnsi="Times New Roman" w:cs="Times New Roman"/>
          <w:sz w:val="28"/>
          <w:szCs w:val="28"/>
        </w:rPr>
        <w:t>в</w:t>
      </w:r>
      <w:r w:rsidR="00F51169" w:rsidRPr="00700455">
        <w:rPr>
          <w:rFonts w:ascii="Times New Roman" w:hAnsi="Times New Roman" w:cs="Times New Roman"/>
          <w:sz w:val="28"/>
          <w:szCs w:val="28"/>
        </w:rPr>
        <w:t xml:space="preserve">ность грузового транспорта увеличивается, в виду заготовки круглого леса и доставки  </w:t>
      </w:r>
      <w:proofErr w:type="spellStart"/>
      <w:r w:rsidR="00F51169" w:rsidRPr="00700455">
        <w:rPr>
          <w:rFonts w:ascii="Times New Roman" w:hAnsi="Times New Roman" w:cs="Times New Roman"/>
          <w:sz w:val="28"/>
          <w:szCs w:val="28"/>
        </w:rPr>
        <w:t>лесопиломатериалов</w:t>
      </w:r>
      <w:proofErr w:type="spellEnd"/>
      <w:r w:rsidR="00F51169" w:rsidRPr="00700455">
        <w:rPr>
          <w:rFonts w:ascii="Times New Roman" w:hAnsi="Times New Roman" w:cs="Times New Roman"/>
          <w:sz w:val="28"/>
          <w:szCs w:val="28"/>
        </w:rPr>
        <w:t>. Транзитное движение транспорта осуществляе</w:t>
      </w:r>
      <w:r w:rsidR="00F51169" w:rsidRPr="00700455">
        <w:rPr>
          <w:rFonts w:ascii="Times New Roman" w:hAnsi="Times New Roman" w:cs="Times New Roman"/>
          <w:sz w:val="28"/>
          <w:szCs w:val="28"/>
        </w:rPr>
        <w:t>т</w:t>
      </w:r>
      <w:r w:rsidR="00F51169" w:rsidRPr="00700455">
        <w:rPr>
          <w:rFonts w:ascii="Times New Roman" w:hAnsi="Times New Roman" w:cs="Times New Roman"/>
          <w:sz w:val="28"/>
          <w:szCs w:val="28"/>
        </w:rPr>
        <w:t>ся через все населенные пункты. Между тем, состояние дорожной сети посел</w:t>
      </w:r>
      <w:r w:rsidR="00F51169" w:rsidRPr="00700455">
        <w:rPr>
          <w:rFonts w:ascii="Times New Roman" w:hAnsi="Times New Roman" w:cs="Times New Roman"/>
          <w:sz w:val="28"/>
          <w:szCs w:val="28"/>
        </w:rPr>
        <w:t>е</w:t>
      </w:r>
      <w:r w:rsidR="00F51169" w:rsidRPr="00700455">
        <w:rPr>
          <w:rFonts w:ascii="Times New Roman" w:hAnsi="Times New Roman" w:cs="Times New Roman"/>
          <w:sz w:val="28"/>
          <w:szCs w:val="28"/>
        </w:rPr>
        <w:t>ния   не в полной мере соответствует экономическим и социальным потребн</w:t>
      </w:r>
      <w:r w:rsidR="00F51169" w:rsidRPr="00700455">
        <w:rPr>
          <w:rFonts w:ascii="Times New Roman" w:hAnsi="Times New Roman" w:cs="Times New Roman"/>
          <w:sz w:val="28"/>
          <w:szCs w:val="28"/>
        </w:rPr>
        <w:t>о</w:t>
      </w:r>
      <w:r w:rsidR="00F51169" w:rsidRPr="00700455">
        <w:rPr>
          <w:rFonts w:ascii="Times New Roman" w:hAnsi="Times New Roman" w:cs="Times New Roman"/>
          <w:sz w:val="28"/>
          <w:szCs w:val="28"/>
        </w:rPr>
        <w:t>стям общества. Проблема особенно обострилась в последнее время в связи с н</w:t>
      </w:r>
      <w:r w:rsidR="00F51169" w:rsidRPr="00700455">
        <w:rPr>
          <w:rFonts w:ascii="Times New Roman" w:hAnsi="Times New Roman" w:cs="Times New Roman"/>
          <w:sz w:val="28"/>
          <w:szCs w:val="28"/>
        </w:rPr>
        <w:t>е</w:t>
      </w:r>
      <w:r w:rsidR="00F51169" w:rsidRPr="00700455">
        <w:rPr>
          <w:rFonts w:ascii="Times New Roman" w:hAnsi="Times New Roman" w:cs="Times New Roman"/>
          <w:sz w:val="28"/>
          <w:szCs w:val="28"/>
        </w:rPr>
        <w:lastRenderedPageBreak/>
        <w:t>достаточным финансированием для сохранения существующей сети дорог, а тем более для ее модернизации (капитального ремонта). Недофинансирование д</w:t>
      </w:r>
      <w:r w:rsidR="00F51169" w:rsidRPr="00700455">
        <w:rPr>
          <w:rFonts w:ascii="Times New Roman" w:hAnsi="Times New Roman" w:cs="Times New Roman"/>
          <w:sz w:val="28"/>
          <w:szCs w:val="28"/>
        </w:rPr>
        <w:t>о</w:t>
      </w:r>
      <w:r w:rsidR="00F51169" w:rsidRPr="00700455">
        <w:rPr>
          <w:rFonts w:ascii="Times New Roman" w:hAnsi="Times New Roman" w:cs="Times New Roman"/>
          <w:sz w:val="28"/>
          <w:szCs w:val="28"/>
        </w:rPr>
        <w:t>рожной отрасли в условиях постоянного роста интенсивности движения, изм</w:t>
      </w:r>
      <w:r w:rsidR="00F51169" w:rsidRPr="00700455">
        <w:rPr>
          <w:rFonts w:ascii="Times New Roman" w:hAnsi="Times New Roman" w:cs="Times New Roman"/>
          <w:sz w:val="28"/>
          <w:szCs w:val="28"/>
        </w:rPr>
        <w:t>е</w:t>
      </w:r>
      <w:r w:rsidR="00F51169" w:rsidRPr="00700455">
        <w:rPr>
          <w:rFonts w:ascii="Times New Roman" w:hAnsi="Times New Roman" w:cs="Times New Roman"/>
          <w:sz w:val="28"/>
          <w:szCs w:val="28"/>
        </w:rPr>
        <w:t>нения состава движения в сторону увеличения грузоподъемности транспортных средств, приводит к несоблюдению межремонтных сроков, накоплению колич</w:t>
      </w:r>
      <w:r w:rsidR="00F51169" w:rsidRPr="00700455">
        <w:rPr>
          <w:rFonts w:ascii="Times New Roman" w:hAnsi="Times New Roman" w:cs="Times New Roman"/>
          <w:sz w:val="28"/>
          <w:szCs w:val="28"/>
        </w:rPr>
        <w:t>е</w:t>
      </w:r>
      <w:r w:rsidR="00F51169" w:rsidRPr="00700455">
        <w:rPr>
          <w:rFonts w:ascii="Times New Roman" w:hAnsi="Times New Roman" w:cs="Times New Roman"/>
          <w:sz w:val="28"/>
          <w:szCs w:val="28"/>
        </w:rPr>
        <w:t>ства не отремонтированных участков, увеличению количества участков с н</w:t>
      </w:r>
      <w:r w:rsidR="00F51169" w:rsidRPr="00700455">
        <w:rPr>
          <w:rFonts w:ascii="Times New Roman" w:hAnsi="Times New Roman" w:cs="Times New Roman"/>
          <w:sz w:val="28"/>
          <w:szCs w:val="28"/>
        </w:rPr>
        <w:t>е</w:t>
      </w:r>
      <w:r w:rsidR="00F51169" w:rsidRPr="00700455">
        <w:rPr>
          <w:rFonts w:ascii="Times New Roman" w:hAnsi="Times New Roman" w:cs="Times New Roman"/>
          <w:sz w:val="28"/>
          <w:szCs w:val="28"/>
        </w:rPr>
        <w:t>удовлетворительным транспортно-эксплуатационным состоянием, на которых необходимо проведение  капитального ремонта.</w:t>
      </w:r>
    </w:p>
    <w:p w:rsidR="00024099" w:rsidRPr="00807B91" w:rsidRDefault="00024099"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807B91">
        <w:rPr>
          <w:rFonts w:ascii="Times New Roman" w:hAnsi="Times New Roman" w:cs="Times New Roman"/>
          <w:b/>
          <w:i/>
          <w:sz w:val="28"/>
          <w:szCs w:val="28"/>
        </w:rPr>
        <w:t xml:space="preserve">2.9. </w:t>
      </w:r>
      <w:r w:rsidR="0035169B" w:rsidRPr="00807B91">
        <w:rPr>
          <w:rFonts w:ascii="Times New Roman" w:hAnsi="Times New Roman" w:cs="Times New Roman"/>
          <w:b/>
          <w:i/>
          <w:sz w:val="28"/>
          <w:szCs w:val="28"/>
        </w:rPr>
        <w:t>А</w:t>
      </w:r>
      <w:r w:rsidRPr="00807B91">
        <w:rPr>
          <w:rFonts w:ascii="Times New Roman" w:hAnsi="Times New Roman" w:cs="Times New Roman"/>
          <w:b/>
          <w:i/>
          <w:sz w:val="28"/>
          <w:szCs w:val="28"/>
        </w:rPr>
        <w:t>нализ уровня безопасности дорожного движения</w:t>
      </w:r>
    </w:p>
    <w:p w:rsidR="001C7234" w:rsidRPr="00BB13A0" w:rsidRDefault="001C7234" w:rsidP="001C7234">
      <w:pPr>
        <w:tabs>
          <w:tab w:val="left" w:pos="724"/>
        </w:tabs>
        <w:autoSpaceDE w:val="0"/>
        <w:autoSpaceDN w:val="0"/>
        <w:adjustRightInd w:val="0"/>
        <w:ind w:firstLine="724"/>
        <w:jc w:val="both"/>
        <w:rPr>
          <w:rFonts w:ascii="Times New Roman" w:hAnsi="Times New Roman" w:cs="Times New Roman"/>
          <w:sz w:val="28"/>
          <w:szCs w:val="28"/>
        </w:rPr>
      </w:pPr>
      <w:r w:rsidRPr="00BB13A0">
        <w:rPr>
          <w:rFonts w:ascii="Times New Roman" w:hAnsi="Times New Roman" w:cs="Times New Roman"/>
          <w:sz w:val="28"/>
          <w:szCs w:val="28"/>
        </w:rPr>
        <w:t>Проблема аварийности на автотранспорте на территории Орловского сел</w:t>
      </w:r>
      <w:r w:rsidRPr="00BB13A0">
        <w:rPr>
          <w:rFonts w:ascii="Times New Roman" w:hAnsi="Times New Roman" w:cs="Times New Roman"/>
          <w:sz w:val="28"/>
          <w:szCs w:val="28"/>
        </w:rPr>
        <w:t>ь</w:t>
      </w:r>
      <w:r w:rsidRPr="00BB13A0">
        <w:rPr>
          <w:rFonts w:ascii="Times New Roman" w:hAnsi="Times New Roman" w:cs="Times New Roman"/>
          <w:sz w:val="28"/>
          <w:szCs w:val="28"/>
        </w:rPr>
        <w:t xml:space="preserve">ского поселения Орловского района Кировской области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BB13A0">
        <w:rPr>
          <w:rFonts w:ascii="Times New Roman" w:hAnsi="Times New Roman" w:cs="Times New Roman"/>
          <w:sz w:val="28"/>
          <w:szCs w:val="28"/>
        </w:rPr>
        <w:t>функционирования системы обесп</w:t>
      </w:r>
      <w:r w:rsidRPr="00BB13A0">
        <w:rPr>
          <w:rFonts w:ascii="Times New Roman" w:hAnsi="Times New Roman" w:cs="Times New Roman"/>
          <w:sz w:val="28"/>
          <w:szCs w:val="28"/>
        </w:rPr>
        <w:t>е</w:t>
      </w:r>
      <w:r w:rsidRPr="00BB13A0">
        <w:rPr>
          <w:rFonts w:ascii="Times New Roman" w:hAnsi="Times New Roman" w:cs="Times New Roman"/>
          <w:sz w:val="28"/>
          <w:szCs w:val="28"/>
        </w:rPr>
        <w:t>чения безопасности дорожного движения</w:t>
      </w:r>
      <w:proofErr w:type="gramEnd"/>
      <w:r w:rsidRPr="00BB13A0">
        <w:rPr>
          <w:rFonts w:ascii="Times New Roman" w:hAnsi="Times New Roman" w:cs="Times New Roman"/>
          <w:sz w:val="28"/>
          <w:szCs w:val="28"/>
        </w:rPr>
        <w:t xml:space="preserve"> и крайне низкой дисциплиной учас</w:t>
      </w:r>
      <w:r w:rsidRPr="00BB13A0">
        <w:rPr>
          <w:rFonts w:ascii="Times New Roman" w:hAnsi="Times New Roman" w:cs="Times New Roman"/>
          <w:sz w:val="28"/>
          <w:szCs w:val="28"/>
        </w:rPr>
        <w:t>т</w:t>
      </w:r>
      <w:r w:rsidRPr="00BB13A0">
        <w:rPr>
          <w:rFonts w:ascii="Times New Roman" w:hAnsi="Times New Roman" w:cs="Times New Roman"/>
          <w:sz w:val="28"/>
          <w:szCs w:val="28"/>
        </w:rPr>
        <w:t>ников дорожного движения. Сложная обстановка с аварийностью и наличие те</w:t>
      </w:r>
      <w:r w:rsidRPr="00BB13A0">
        <w:rPr>
          <w:rFonts w:ascii="Times New Roman" w:hAnsi="Times New Roman" w:cs="Times New Roman"/>
          <w:sz w:val="28"/>
          <w:szCs w:val="28"/>
        </w:rPr>
        <w:t>н</w:t>
      </w:r>
      <w:r w:rsidRPr="00BB13A0">
        <w:rPr>
          <w:rFonts w:ascii="Times New Roman" w:hAnsi="Times New Roman" w:cs="Times New Roman"/>
          <w:sz w:val="28"/>
          <w:szCs w:val="28"/>
        </w:rPr>
        <w:t>денций к дальнейшему ухудшению ситуации во многом объясняются следу</w:t>
      </w:r>
      <w:r w:rsidRPr="00BB13A0">
        <w:rPr>
          <w:rFonts w:ascii="Times New Roman" w:hAnsi="Times New Roman" w:cs="Times New Roman"/>
          <w:sz w:val="28"/>
          <w:szCs w:val="28"/>
        </w:rPr>
        <w:t>ю</w:t>
      </w:r>
      <w:r w:rsidRPr="00BB13A0">
        <w:rPr>
          <w:rFonts w:ascii="Times New Roman" w:hAnsi="Times New Roman" w:cs="Times New Roman"/>
          <w:sz w:val="28"/>
          <w:szCs w:val="28"/>
        </w:rPr>
        <w:t>щими причинами:</w:t>
      </w:r>
    </w:p>
    <w:p w:rsidR="001C7234" w:rsidRPr="00BB13A0" w:rsidRDefault="001C7234" w:rsidP="0030749D">
      <w:pPr>
        <w:numPr>
          <w:ilvl w:val="0"/>
          <w:numId w:val="3"/>
        </w:numPr>
        <w:tabs>
          <w:tab w:val="clear" w:pos="786"/>
        </w:tabs>
        <w:autoSpaceDE w:val="0"/>
        <w:autoSpaceDN w:val="0"/>
        <w:adjustRightInd w:val="0"/>
        <w:spacing w:after="0" w:line="240" w:lineRule="auto"/>
        <w:ind w:left="0" w:firstLine="0"/>
        <w:jc w:val="both"/>
        <w:rPr>
          <w:rFonts w:ascii="Times New Roman" w:hAnsi="Times New Roman" w:cs="Times New Roman"/>
          <w:sz w:val="28"/>
          <w:szCs w:val="28"/>
        </w:rPr>
      </w:pPr>
      <w:r w:rsidRPr="00BB13A0">
        <w:rPr>
          <w:rFonts w:ascii="Times New Roman" w:hAnsi="Times New Roman" w:cs="Times New Roman"/>
          <w:sz w:val="28"/>
          <w:szCs w:val="28"/>
        </w:rPr>
        <w:t>постоянно возрастающей мобильностью населения;</w:t>
      </w:r>
    </w:p>
    <w:p w:rsidR="001C7234" w:rsidRPr="00BB13A0" w:rsidRDefault="001C7234" w:rsidP="0030749D">
      <w:pPr>
        <w:numPr>
          <w:ilvl w:val="0"/>
          <w:numId w:val="3"/>
        </w:numPr>
        <w:tabs>
          <w:tab w:val="clear" w:pos="786"/>
        </w:tabs>
        <w:autoSpaceDE w:val="0"/>
        <w:autoSpaceDN w:val="0"/>
        <w:adjustRightInd w:val="0"/>
        <w:spacing w:after="0" w:line="240" w:lineRule="auto"/>
        <w:ind w:left="0" w:firstLine="0"/>
        <w:jc w:val="both"/>
        <w:rPr>
          <w:rFonts w:ascii="Times New Roman" w:hAnsi="Times New Roman" w:cs="Times New Roman"/>
          <w:sz w:val="28"/>
          <w:szCs w:val="28"/>
        </w:rPr>
      </w:pPr>
      <w:r w:rsidRPr="00BB13A0">
        <w:rPr>
          <w:rFonts w:ascii="Times New Roman" w:hAnsi="Times New Roman" w:cs="Times New Roman"/>
          <w:sz w:val="28"/>
          <w:szCs w:val="28"/>
        </w:rPr>
        <w:t>уменьшением перевозок общественным транспортом и увеличением пер</w:t>
      </w:r>
      <w:r w:rsidRPr="00BB13A0">
        <w:rPr>
          <w:rFonts w:ascii="Times New Roman" w:hAnsi="Times New Roman" w:cs="Times New Roman"/>
          <w:sz w:val="28"/>
          <w:szCs w:val="28"/>
        </w:rPr>
        <w:t>е</w:t>
      </w:r>
      <w:r w:rsidRPr="00BB13A0">
        <w:rPr>
          <w:rFonts w:ascii="Times New Roman" w:hAnsi="Times New Roman" w:cs="Times New Roman"/>
          <w:sz w:val="28"/>
          <w:szCs w:val="28"/>
        </w:rPr>
        <w:t>возок личным транспортом;</w:t>
      </w:r>
    </w:p>
    <w:p w:rsidR="001C7234" w:rsidRPr="00BB13A0" w:rsidRDefault="001C7234" w:rsidP="0030749D">
      <w:pPr>
        <w:numPr>
          <w:ilvl w:val="0"/>
          <w:numId w:val="3"/>
        </w:numPr>
        <w:tabs>
          <w:tab w:val="clear" w:pos="786"/>
        </w:tabs>
        <w:autoSpaceDE w:val="0"/>
        <w:autoSpaceDN w:val="0"/>
        <w:adjustRightInd w:val="0"/>
        <w:spacing w:after="0" w:line="240" w:lineRule="auto"/>
        <w:ind w:left="0" w:firstLine="0"/>
        <w:jc w:val="both"/>
        <w:rPr>
          <w:rFonts w:ascii="Times New Roman" w:hAnsi="Times New Roman" w:cs="Times New Roman"/>
          <w:sz w:val="28"/>
          <w:szCs w:val="28"/>
        </w:rPr>
      </w:pPr>
      <w:r w:rsidRPr="00BB13A0">
        <w:rPr>
          <w:rFonts w:ascii="Times New Roman" w:hAnsi="Times New Roman" w:cs="Times New Roman"/>
          <w:sz w:val="28"/>
          <w:szCs w:val="28"/>
        </w:rPr>
        <w:t>нарастающей диспропорцией между количеством автомобилей и состо</w:t>
      </w:r>
      <w:r w:rsidRPr="00BB13A0">
        <w:rPr>
          <w:rFonts w:ascii="Times New Roman" w:hAnsi="Times New Roman" w:cs="Times New Roman"/>
          <w:sz w:val="28"/>
          <w:szCs w:val="28"/>
        </w:rPr>
        <w:t>я</w:t>
      </w:r>
      <w:r w:rsidRPr="00BB13A0">
        <w:rPr>
          <w:rFonts w:ascii="Times New Roman" w:hAnsi="Times New Roman" w:cs="Times New Roman"/>
          <w:sz w:val="28"/>
          <w:szCs w:val="28"/>
        </w:rPr>
        <w:t>нием автомобильных дорог;</w:t>
      </w:r>
    </w:p>
    <w:p w:rsidR="001C7234" w:rsidRPr="00BB13A0" w:rsidRDefault="001C7234" w:rsidP="0030749D">
      <w:pPr>
        <w:numPr>
          <w:ilvl w:val="0"/>
          <w:numId w:val="3"/>
        </w:numPr>
        <w:tabs>
          <w:tab w:val="clear" w:pos="786"/>
        </w:tabs>
        <w:autoSpaceDE w:val="0"/>
        <w:autoSpaceDN w:val="0"/>
        <w:adjustRightInd w:val="0"/>
        <w:spacing w:after="0" w:line="240" w:lineRule="auto"/>
        <w:ind w:left="0" w:firstLine="0"/>
        <w:jc w:val="both"/>
        <w:rPr>
          <w:rFonts w:ascii="Times New Roman" w:hAnsi="Times New Roman" w:cs="Times New Roman"/>
          <w:sz w:val="28"/>
          <w:szCs w:val="28"/>
        </w:rPr>
      </w:pPr>
      <w:r w:rsidRPr="00BB13A0">
        <w:rPr>
          <w:rFonts w:ascii="Times New Roman" w:hAnsi="Times New Roman" w:cs="Times New Roman"/>
          <w:sz w:val="28"/>
          <w:szCs w:val="28"/>
        </w:rPr>
        <w:t>Увеличение интенсивности дорожного движения по федеральной трассе «Вятка».</w:t>
      </w:r>
    </w:p>
    <w:p w:rsidR="001C7234" w:rsidRPr="00BB13A0" w:rsidRDefault="001C7234" w:rsidP="001C7234">
      <w:pPr>
        <w:tabs>
          <w:tab w:val="left" w:pos="724"/>
        </w:tabs>
        <w:autoSpaceDE w:val="0"/>
        <w:autoSpaceDN w:val="0"/>
        <w:adjustRightInd w:val="0"/>
        <w:ind w:firstLine="284"/>
        <w:jc w:val="both"/>
        <w:rPr>
          <w:rFonts w:ascii="Times New Roman" w:hAnsi="Times New Roman" w:cs="Times New Roman"/>
          <w:sz w:val="28"/>
          <w:szCs w:val="28"/>
        </w:rPr>
      </w:pPr>
      <w:r w:rsidRPr="00BB13A0">
        <w:rPr>
          <w:rFonts w:ascii="Times New Roman" w:hAnsi="Times New Roman" w:cs="Times New Roman"/>
          <w:sz w:val="28"/>
          <w:szCs w:val="28"/>
        </w:rPr>
        <w:t xml:space="preserve">Следствием такого положения дел являются ухудшение условий дорожного движения, нарушение экологической обстановки, </w:t>
      </w:r>
      <w:r w:rsidRPr="00BB13A0">
        <w:rPr>
          <w:rFonts w:ascii="Times New Roman" w:hAnsi="Times New Roman" w:cs="Times New Roman"/>
          <w:bCs/>
          <w:sz w:val="28"/>
          <w:szCs w:val="28"/>
        </w:rPr>
        <w:t>увеличение количества зат</w:t>
      </w:r>
      <w:r w:rsidRPr="00BB13A0">
        <w:rPr>
          <w:rFonts w:ascii="Times New Roman" w:hAnsi="Times New Roman" w:cs="Times New Roman"/>
          <w:bCs/>
          <w:sz w:val="28"/>
          <w:szCs w:val="28"/>
        </w:rPr>
        <w:t>о</w:t>
      </w:r>
      <w:r w:rsidRPr="00BB13A0">
        <w:rPr>
          <w:rFonts w:ascii="Times New Roman" w:hAnsi="Times New Roman" w:cs="Times New Roman"/>
          <w:bCs/>
          <w:sz w:val="28"/>
          <w:szCs w:val="28"/>
        </w:rPr>
        <w:t>ров, а также рост количества ДТП.</w:t>
      </w:r>
      <w:r w:rsidRPr="00BB13A0">
        <w:rPr>
          <w:rFonts w:ascii="Times New Roman" w:hAnsi="Times New Roman" w:cs="Times New Roman"/>
          <w:sz w:val="28"/>
          <w:szCs w:val="28"/>
        </w:rPr>
        <w:t xml:space="preserve"> Сложившаяся критическая ситуация в сфере безопасности дорожного движения характеризуется наличием тенденций к ее дальнейшему ухудшению, что определяется следующими факторами:</w:t>
      </w:r>
    </w:p>
    <w:p w:rsidR="001C7234" w:rsidRPr="00BB13A0" w:rsidRDefault="001C7234" w:rsidP="0030749D">
      <w:pPr>
        <w:numPr>
          <w:ilvl w:val="0"/>
          <w:numId w:val="4"/>
        </w:numPr>
        <w:tabs>
          <w:tab w:val="clear" w:pos="1444"/>
          <w:tab w:val="left" w:pos="724"/>
        </w:tabs>
        <w:autoSpaceDE w:val="0"/>
        <w:autoSpaceDN w:val="0"/>
        <w:adjustRightInd w:val="0"/>
        <w:spacing w:after="0" w:line="240" w:lineRule="auto"/>
        <w:ind w:left="0" w:firstLine="0"/>
        <w:jc w:val="both"/>
        <w:rPr>
          <w:rFonts w:ascii="Times New Roman" w:hAnsi="Times New Roman" w:cs="Times New Roman"/>
          <w:sz w:val="28"/>
          <w:szCs w:val="28"/>
        </w:rPr>
      </w:pPr>
      <w:r w:rsidRPr="00BB13A0">
        <w:rPr>
          <w:rFonts w:ascii="Times New Roman" w:hAnsi="Times New Roman" w:cs="Times New Roman"/>
          <w:sz w:val="28"/>
          <w:szCs w:val="28"/>
        </w:rPr>
        <w:t>высоким уровнем аварийности и тяжести последствий ДТП (в том числе детского травматизма);</w:t>
      </w:r>
    </w:p>
    <w:p w:rsidR="001C7234" w:rsidRPr="00BB13A0" w:rsidRDefault="001C7234" w:rsidP="0030749D">
      <w:pPr>
        <w:numPr>
          <w:ilvl w:val="0"/>
          <w:numId w:val="4"/>
        </w:numPr>
        <w:tabs>
          <w:tab w:val="clear" w:pos="1444"/>
          <w:tab w:val="left" w:pos="724"/>
        </w:tabs>
        <w:autoSpaceDE w:val="0"/>
        <w:autoSpaceDN w:val="0"/>
        <w:adjustRightInd w:val="0"/>
        <w:spacing w:after="0" w:line="240" w:lineRule="auto"/>
        <w:ind w:left="0" w:firstLine="0"/>
        <w:jc w:val="both"/>
        <w:rPr>
          <w:rFonts w:ascii="Times New Roman" w:hAnsi="Times New Roman" w:cs="Times New Roman"/>
          <w:sz w:val="28"/>
          <w:szCs w:val="28"/>
        </w:rPr>
      </w:pPr>
      <w:r w:rsidRPr="00BB13A0">
        <w:rPr>
          <w:rFonts w:ascii="Times New Roman" w:hAnsi="Times New Roman" w:cs="Times New Roman"/>
          <w:sz w:val="28"/>
          <w:szCs w:val="28"/>
        </w:rPr>
        <w:t>значительной долей людей наиболее активного трудоспособного возраста (26 - 40 лет) среди лиц, погибших в результате ДТП;</w:t>
      </w:r>
    </w:p>
    <w:p w:rsidR="001C7234" w:rsidRPr="00BB13A0" w:rsidRDefault="001C7234" w:rsidP="0030749D">
      <w:pPr>
        <w:numPr>
          <w:ilvl w:val="0"/>
          <w:numId w:val="4"/>
        </w:numPr>
        <w:tabs>
          <w:tab w:val="clear" w:pos="1444"/>
          <w:tab w:val="left" w:pos="724"/>
        </w:tabs>
        <w:autoSpaceDE w:val="0"/>
        <w:autoSpaceDN w:val="0"/>
        <w:adjustRightInd w:val="0"/>
        <w:spacing w:after="0" w:line="240" w:lineRule="auto"/>
        <w:ind w:left="0" w:firstLine="0"/>
        <w:jc w:val="both"/>
        <w:rPr>
          <w:rFonts w:ascii="Times New Roman" w:hAnsi="Times New Roman" w:cs="Times New Roman"/>
          <w:sz w:val="28"/>
          <w:szCs w:val="28"/>
        </w:rPr>
      </w:pPr>
      <w:r w:rsidRPr="00BB13A0">
        <w:rPr>
          <w:rFonts w:ascii="Times New Roman" w:hAnsi="Times New Roman" w:cs="Times New Roman"/>
          <w:sz w:val="28"/>
          <w:szCs w:val="28"/>
        </w:rPr>
        <w:t>ухудшением условий дорожного движения в населенных пунктах посел</w:t>
      </w:r>
      <w:r w:rsidRPr="00BB13A0">
        <w:rPr>
          <w:rFonts w:ascii="Times New Roman" w:hAnsi="Times New Roman" w:cs="Times New Roman"/>
          <w:sz w:val="28"/>
          <w:szCs w:val="28"/>
        </w:rPr>
        <w:t>е</w:t>
      </w:r>
      <w:r w:rsidRPr="00BB13A0">
        <w:rPr>
          <w:rFonts w:ascii="Times New Roman" w:hAnsi="Times New Roman" w:cs="Times New Roman"/>
          <w:sz w:val="28"/>
          <w:szCs w:val="28"/>
        </w:rPr>
        <w:t>ния;</w:t>
      </w:r>
    </w:p>
    <w:p w:rsidR="001C7234" w:rsidRPr="00BB13A0" w:rsidRDefault="001C7234" w:rsidP="0030749D">
      <w:pPr>
        <w:numPr>
          <w:ilvl w:val="0"/>
          <w:numId w:val="4"/>
        </w:numPr>
        <w:tabs>
          <w:tab w:val="clear" w:pos="1444"/>
          <w:tab w:val="left" w:pos="724"/>
        </w:tabs>
        <w:autoSpaceDE w:val="0"/>
        <w:autoSpaceDN w:val="0"/>
        <w:adjustRightInd w:val="0"/>
        <w:spacing w:after="0" w:line="240" w:lineRule="auto"/>
        <w:ind w:left="0" w:firstLine="0"/>
        <w:jc w:val="both"/>
        <w:rPr>
          <w:rFonts w:ascii="Times New Roman" w:hAnsi="Times New Roman" w:cs="Times New Roman"/>
          <w:sz w:val="28"/>
          <w:szCs w:val="28"/>
        </w:rPr>
      </w:pPr>
      <w:r w:rsidRPr="00BB13A0">
        <w:rPr>
          <w:rFonts w:ascii="Times New Roman" w:hAnsi="Times New Roman" w:cs="Times New Roman"/>
          <w:sz w:val="28"/>
          <w:szCs w:val="28"/>
        </w:rPr>
        <w:t>низким уровнем безопасности перевозок пассажиров автомобильным транспортом, индивидуальными предпринимателями.</w:t>
      </w:r>
    </w:p>
    <w:p w:rsidR="0035169B" w:rsidRPr="0035169B" w:rsidRDefault="0035169B" w:rsidP="00071259">
      <w:pPr>
        <w:pStyle w:val="ConsPlusNormal"/>
        <w:ind w:firstLine="539"/>
        <w:jc w:val="both"/>
        <w:rPr>
          <w:rFonts w:ascii="Times New Roman" w:hAnsi="Times New Roman" w:cs="Times New Roman"/>
          <w:sz w:val="28"/>
          <w:szCs w:val="28"/>
        </w:rPr>
      </w:pPr>
      <w:r w:rsidRPr="0035169B">
        <w:rPr>
          <w:rFonts w:ascii="Times New Roman" w:hAnsi="Times New Roman" w:cs="Times New Roman"/>
          <w:sz w:val="28"/>
          <w:szCs w:val="28"/>
        </w:rPr>
        <w:t>В настоящее время решение проблемы обеспечения безопасности дорожн</w:t>
      </w:r>
      <w:r w:rsidRPr="0035169B">
        <w:rPr>
          <w:rFonts w:ascii="Times New Roman" w:hAnsi="Times New Roman" w:cs="Times New Roman"/>
          <w:sz w:val="28"/>
          <w:szCs w:val="28"/>
        </w:rPr>
        <w:t>о</w:t>
      </w:r>
      <w:r w:rsidRPr="0035169B">
        <w:rPr>
          <w:rFonts w:ascii="Times New Roman" w:hAnsi="Times New Roman" w:cs="Times New Roman"/>
          <w:sz w:val="28"/>
          <w:szCs w:val="28"/>
        </w:rPr>
        <w:t xml:space="preserve">го движения является одной из важнейших задач. </w:t>
      </w:r>
    </w:p>
    <w:p w:rsidR="0035169B" w:rsidRPr="0035169B" w:rsidRDefault="0035169B" w:rsidP="00071259">
      <w:pPr>
        <w:pStyle w:val="ConsPlusNormal"/>
        <w:ind w:firstLine="539"/>
        <w:jc w:val="both"/>
        <w:rPr>
          <w:rFonts w:ascii="Times New Roman" w:hAnsi="Times New Roman" w:cs="Times New Roman"/>
          <w:sz w:val="28"/>
          <w:szCs w:val="28"/>
        </w:rPr>
      </w:pPr>
      <w:r w:rsidRPr="0035169B">
        <w:rPr>
          <w:rFonts w:ascii="Times New Roman" w:hAnsi="Times New Roman" w:cs="Times New Roman"/>
          <w:sz w:val="28"/>
          <w:szCs w:val="28"/>
        </w:rPr>
        <w:t>По итогам 12 месяцев 201</w:t>
      </w:r>
      <w:r w:rsidR="001C7234">
        <w:rPr>
          <w:rFonts w:ascii="Times New Roman" w:hAnsi="Times New Roman" w:cs="Times New Roman"/>
          <w:sz w:val="28"/>
          <w:szCs w:val="28"/>
        </w:rPr>
        <w:t>6</w:t>
      </w:r>
      <w:r w:rsidRPr="0035169B">
        <w:rPr>
          <w:rFonts w:ascii="Times New Roman" w:hAnsi="Times New Roman" w:cs="Times New Roman"/>
          <w:sz w:val="28"/>
          <w:szCs w:val="28"/>
        </w:rPr>
        <w:t xml:space="preserve"> года на территории </w:t>
      </w:r>
      <w:r w:rsidR="00974890">
        <w:rPr>
          <w:rFonts w:ascii="Times New Roman" w:hAnsi="Times New Roman" w:cs="Times New Roman"/>
          <w:sz w:val="28"/>
          <w:szCs w:val="28"/>
        </w:rPr>
        <w:t>поселения</w:t>
      </w:r>
      <w:r w:rsidRPr="0035169B">
        <w:rPr>
          <w:rFonts w:ascii="Times New Roman" w:hAnsi="Times New Roman" w:cs="Times New Roman"/>
          <w:sz w:val="28"/>
          <w:szCs w:val="28"/>
        </w:rPr>
        <w:t xml:space="preserve"> зарегистрировано </w:t>
      </w:r>
      <w:r w:rsidR="001C7234">
        <w:rPr>
          <w:rFonts w:ascii="Times New Roman" w:hAnsi="Times New Roman" w:cs="Times New Roman"/>
          <w:sz w:val="28"/>
          <w:szCs w:val="28"/>
        </w:rPr>
        <w:lastRenderedPageBreak/>
        <w:t>15</w:t>
      </w:r>
      <w:r w:rsidRPr="0035169B">
        <w:rPr>
          <w:rFonts w:ascii="Times New Roman" w:hAnsi="Times New Roman" w:cs="Times New Roman"/>
          <w:sz w:val="28"/>
          <w:szCs w:val="28"/>
        </w:rPr>
        <w:t xml:space="preserve"> дорожно-транспортных происшествий, это на </w:t>
      </w:r>
      <w:r w:rsidR="00BF263A">
        <w:rPr>
          <w:rFonts w:ascii="Times New Roman" w:hAnsi="Times New Roman" w:cs="Times New Roman"/>
          <w:sz w:val="28"/>
          <w:szCs w:val="28"/>
        </w:rPr>
        <w:t>14,4</w:t>
      </w:r>
      <w:r w:rsidR="00974890">
        <w:rPr>
          <w:rFonts w:ascii="Times New Roman" w:hAnsi="Times New Roman" w:cs="Times New Roman"/>
          <w:sz w:val="28"/>
          <w:szCs w:val="28"/>
        </w:rPr>
        <w:t xml:space="preserve"> </w:t>
      </w:r>
      <w:r w:rsidRPr="0035169B">
        <w:rPr>
          <w:rFonts w:ascii="Times New Roman" w:hAnsi="Times New Roman" w:cs="Times New Roman"/>
          <w:sz w:val="28"/>
          <w:szCs w:val="28"/>
        </w:rPr>
        <w:t xml:space="preserve">% </w:t>
      </w:r>
      <w:r w:rsidR="00BF263A">
        <w:rPr>
          <w:rFonts w:ascii="Times New Roman" w:hAnsi="Times New Roman" w:cs="Times New Roman"/>
          <w:sz w:val="28"/>
          <w:szCs w:val="28"/>
        </w:rPr>
        <w:t>больше</w:t>
      </w:r>
      <w:r w:rsidRPr="0035169B">
        <w:rPr>
          <w:rFonts w:ascii="Times New Roman" w:hAnsi="Times New Roman" w:cs="Times New Roman"/>
          <w:sz w:val="28"/>
          <w:szCs w:val="28"/>
        </w:rPr>
        <w:t>, чем за анал</w:t>
      </w:r>
      <w:r w:rsidRPr="0035169B">
        <w:rPr>
          <w:rFonts w:ascii="Times New Roman" w:hAnsi="Times New Roman" w:cs="Times New Roman"/>
          <w:sz w:val="28"/>
          <w:szCs w:val="28"/>
        </w:rPr>
        <w:t>о</w:t>
      </w:r>
      <w:r w:rsidRPr="0035169B">
        <w:rPr>
          <w:rFonts w:ascii="Times New Roman" w:hAnsi="Times New Roman" w:cs="Times New Roman"/>
          <w:sz w:val="28"/>
          <w:szCs w:val="28"/>
        </w:rPr>
        <w:t>гичный период 201</w:t>
      </w:r>
      <w:r w:rsidR="00BF263A">
        <w:rPr>
          <w:rFonts w:ascii="Times New Roman" w:hAnsi="Times New Roman" w:cs="Times New Roman"/>
          <w:sz w:val="28"/>
          <w:szCs w:val="28"/>
        </w:rPr>
        <w:t>5</w:t>
      </w:r>
      <w:r w:rsidRPr="0035169B">
        <w:rPr>
          <w:rFonts w:ascii="Times New Roman" w:hAnsi="Times New Roman" w:cs="Times New Roman"/>
          <w:sz w:val="28"/>
          <w:szCs w:val="28"/>
        </w:rPr>
        <w:t xml:space="preserve"> года (</w:t>
      </w:r>
      <w:r w:rsidR="00BF263A">
        <w:rPr>
          <w:rFonts w:ascii="Times New Roman" w:hAnsi="Times New Roman" w:cs="Times New Roman"/>
          <w:sz w:val="28"/>
          <w:szCs w:val="28"/>
        </w:rPr>
        <w:t>13</w:t>
      </w:r>
      <w:r w:rsidRPr="0035169B">
        <w:rPr>
          <w:rFonts w:ascii="Times New Roman" w:hAnsi="Times New Roman" w:cs="Times New Roman"/>
          <w:sz w:val="28"/>
          <w:szCs w:val="28"/>
        </w:rPr>
        <w:t xml:space="preserve"> ДТП), что на фоне ежегодного прироста транспо</w:t>
      </w:r>
      <w:r w:rsidRPr="0035169B">
        <w:rPr>
          <w:rFonts w:ascii="Times New Roman" w:hAnsi="Times New Roman" w:cs="Times New Roman"/>
          <w:sz w:val="28"/>
          <w:szCs w:val="28"/>
        </w:rPr>
        <w:t>р</w:t>
      </w:r>
      <w:r w:rsidRPr="0035169B">
        <w:rPr>
          <w:rFonts w:ascii="Times New Roman" w:hAnsi="Times New Roman" w:cs="Times New Roman"/>
          <w:sz w:val="28"/>
          <w:szCs w:val="28"/>
        </w:rPr>
        <w:t xml:space="preserve">та, в целом </w:t>
      </w:r>
      <w:r w:rsidR="00BF263A">
        <w:rPr>
          <w:rFonts w:ascii="Times New Roman" w:hAnsi="Times New Roman" w:cs="Times New Roman"/>
          <w:sz w:val="28"/>
          <w:szCs w:val="28"/>
        </w:rPr>
        <w:t>удовлетворит</w:t>
      </w:r>
      <w:r w:rsidR="00BB13A0">
        <w:rPr>
          <w:rFonts w:ascii="Times New Roman" w:hAnsi="Times New Roman" w:cs="Times New Roman"/>
          <w:sz w:val="28"/>
          <w:szCs w:val="28"/>
        </w:rPr>
        <w:t>ель</w:t>
      </w:r>
      <w:r w:rsidR="00BF263A">
        <w:rPr>
          <w:rFonts w:ascii="Times New Roman" w:hAnsi="Times New Roman" w:cs="Times New Roman"/>
          <w:sz w:val="28"/>
          <w:szCs w:val="28"/>
        </w:rPr>
        <w:t>н</w:t>
      </w:r>
      <w:r w:rsidR="00BB13A0">
        <w:rPr>
          <w:rFonts w:ascii="Times New Roman" w:hAnsi="Times New Roman" w:cs="Times New Roman"/>
          <w:sz w:val="28"/>
          <w:szCs w:val="28"/>
        </w:rPr>
        <w:t>о</w:t>
      </w:r>
      <w:r w:rsidRPr="0035169B">
        <w:rPr>
          <w:rFonts w:ascii="Times New Roman" w:hAnsi="Times New Roman" w:cs="Times New Roman"/>
          <w:sz w:val="28"/>
          <w:szCs w:val="28"/>
        </w:rPr>
        <w:t xml:space="preserve"> характеризует ситуацию в области организации </w:t>
      </w:r>
      <w:proofErr w:type="spellStart"/>
      <w:r w:rsidRPr="0035169B">
        <w:rPr>
          <w:rFonts w:ascii="Times New Roman" w:hAnsi="Times New Roman" w:cs="Times New Roman"/>
          <w:sz w:val="28"/>
          <w:szCs w:val="28"/>
        </w:rPr>
        <w:t>дорожного</w:t>
      </w:r>
      <w:r w:rsidR="003E718D">
        <w:rPr>
          <w:rFonts w:ascii="Times New Roman" w:hAnsi="Times New Roman" w:cs="Times New Roman"/>
          <w:sz w:val="28"/>
          <w:szCs w:val="28"/>
        </w:rPr>
        <w:t>движения</w:t>
      </w:r>
      <w:proofErr w:type="spellEnd"/>
      <w:r w:rsidRPr="0035169B">
        <w:rPr>
          <w:rFonts w:ascii="Times New Roman" w:hAnsi="Times New Roman" w:cs="Times New Roman"/>
          <w:sz w:val="28"/>
          <w:szCs w:val="28"/>
        </w:rPr>
        <w:t xml:space="preserve"> (Таблица </w:t>
      </w:r>
      <w:r w:rsidR="00BB13A0">
        <w:rPr>
          <w:rFonts w:ascii="Times New Roman" w:hAnsi="Times New Roman" w:cs="Times New Roman"/>
          <w:sz w:val="28"/>
          <w:szCs w:val="28"/>
        </w:rPr>
        <w:t>4</w:t>
      </w:r>
      <w:r w:rsidRPr="0035169B">
        <w:rPr>
          <w:rFonts w:ascii="Times New Roman" w:hAnsi="Times New Roman" w:cs="Times New Roman"/>
          <w:sz w:val="28"/>
          <w:szCs w:val="28"/>
        </w:rPr>
        <w:t>).</w:t>
      </w:r>
    </w:p>
    <w:p w:rsidR="0035169B" w:rsidRPr="0035169B" w:rsidRDefault="0035169B" w:rsidP="00071259">
      <w:pPr>
        <w:pStyle w:val="ConsPlusNormal"/>
        <w:ind w:firstLine="539"/>
        <w:jc w:val="both"/>
        <w:rPr>
          <w:rFonts w:ascii="Times New Roman" w:hAnsi="Times New Roman" w:cs="Times New Roman"/>
          <w:sz w:val="28"/>
          <w:szCs w:val="28"/>
        </w:rPr>
      </w:pPr>
      <w:r w:rsidRPr="0035169B">
        <w:rPr>
          <w:rFonts w:ascii="Times New Roman" w:hAnsi="Times New Roman" w:cs="Times New Roman"/>
          <w:sz w:val="28"/>
          <w:szCs w:val="28"/>
        </w:rPr>
        <w:t>Для эффективного решения проблем, связанных с дорожно-транспортной аварийностью</w:t>
      </w:r>
      <w:r w:rsidR="003E718D">
        <w:rPr>
          <w:rFonts w:ascii="Times New Roman" w:hAnsi="Times New Roman" w:cs="Times New Roman"/>
          <w:sz w:val="28"/>
          <w:szCs w:val="28"/>
        </w:rPr>
        <w:t>, необходимо</w:t>
      </w:r>
      <w:r w:rsidRPr="0035169B">
        <w:rPr>
          <w:rFonts w:ascii="Times New Roman" w:hAnsi="Times New Roman" w:cs="Times New Roman"/>
          <w:sz w:val="28"/>
          <w:szCs w:val="28"/>
        </w:rPr>
        <w:t xml:space="preserve"> непрерывно обеспечивать системный подход к ре</w:t>
      </w:r>
      <w:r w:rsidRPr="0035169B">
        <w:rPr>
          <w:rFonts w:ascii="Times New Roman" w:hAnsi="Times New Roman" w:cs="Times New Roman"/>
          <w:sz w:val="28"/>
          <w:szCs w:val="28"/>
        </w:rPr>
        <w:t>а</w:t>
      </w:r>
      <w:r w:rsidRPr="0035169B">
        <w:rPr>
          <w:rFonts w:ascii="Times New Roman" w:hAnsi="Times New Roman" w:cs="Times New Roman"/>
          <w:sz w:val="28"/>
          <w:szCs w:val="28"/>
        </w:rPr>
        <w:t>лизации мероприятий по повышению безопасности дорожного движения.</w:t>
      </w:r>
    </w:p>
    <w:p w:rsidR="0035169B" w:rsidRPr="0035169B" w:rsidRDefault="0035169B" w:rsidP="0035169B">
      <w:pPr>
        <w:pStyle w:val="ConsPlusNormal"/>
        <w:spacing w:line="360" w:lineRule="auto"/>
        <w:ind w:firstLine="540"/>
        <w:jc w:val="both"/>
        <w:rPr>
          <w:rFonts w:ascii="Times New Roman" w:hAnsi="Times New Roman" w:cs="Times New Roman"/>
          <w:sz w:val="28"/>
          <w:szCs w:val="28"/>
        </w:rPr>
      </w:pPr>
      <w:r w:rsidRPr="0035169B">
        <w:rPr>
          <w:rFonts w:ascii="Times New Roman" w:hAnsi="Times New Roman" w:cs="Times New Roman"/>
          <w:sz w:val="28"/>
          <w:szCs w:val="28"/>
        </w:rPr>
        <w:t xml:space="preserve">Таблица </w:t>
      </w:r>
      <w:r w:rsidR="00BB13A0">
        <w:rPr>
          <w:rFonts w:ascii="Times New Roman" w:hAnsi="Times New Roman" w:cs="Times New Roman"/>
          <w:sz w:val="28"/>
          <w:szCs w:val="28"/>
        </w:rPr>
        <w:t>4</w:t>
      </w:r>
      <w:r w:rsidRPr="0035169B">
        <w:rPr>
          <w:rFonts w:ascii="Times New Roman" w:hAnsi="Times New Roman" w:cs="Times New Roman"/>
          <w:sz w:val="28"/>
          <w:szCs w:val="28"/>
        </w:rPr>
        <w:t xml:space="preserve">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53"/>
        <w:gridCol w:w="1084"/>
        <w:gridCol w:w="1219"/>
        <w:gridCol w:w="1049"/>
      </w:tblGrid>
      <w:tr w:rsidR="0035169B" w:rsidRPr="0035169B" w:rsidTr="0035169B">
        <w:trPr>
          <w:jc w:val="center"/>
        </w:trPr>
        <w:tc>
          <w:tcPr>
            <w:tcW w:w="709" w:type="dxa"/>
            <w:vMerge w:val="restart"/>
            <w:vAlign w:val="center"/>
          </w:tcPr>
          <w:p w:rsidR="0035169B" w:rsidRPr="0035169B" w:rsidRDefault="0035169B" w:rsidP="0035169B">
            <w:pPr>
              <w:contextualSpacing/>
              <w:jc w:val="center"/>
              <w:rPr>
                <w:rFonts w:ascii="Times New Roman" w:eastAsia="Calibri" w:hAnsi="Times New Roman" w:cs="Times New Roman"/>
                <w:b/>
                <w:sz w:val="24"/>
                <w:szCs w:val="24"/>
              </w:rPr>
            </w:pPr>
            <w:r w:rsidRPr="0035169B">
              <w:rPr>
                <w:rFonts w:ascii="Times New Roman" w:eastAsia="Calibri" w:hAnsi="Times New Roman" w:cs="Times New Roman"/>
                <w:b/>
                <w:sz w:val="24"/>
                <w:szCs w:val="24"/>
              </w:rPr>
              <w:t>№ п/п</w:t>
            </w:r>
          </w:p>
        </w:tc>
        <w:tc>
          <w:tcPr>
            <w:tcW w:w="5153" w:type="dxa"/>
            <w:vMerge w:val="restart"/>
            <w:vAlign w:val="center"/>
          </w:tcPr>
          <w:p w:rsidR="0035169B" w:rsidRPr="0035169B" w:rsidRDefault="0035169B" w:rsidP="0035169B">
            <w:pPr>
              <w:contextualSpacing/>
              <w:jc w:val="center"/>
              <w:rPr>
                <w:rFonts w:ascii="Times New Roman" w:eastAsia="Calibri" w:hAnsi="Times New Roman" w:cs="Times New Roman"/>
                <w:b/>
                <w:sz w:val="24"/>
                <w:szCs w:val="24"/>
              </w:rPr>
            </w:pPr>
            <w:r w:rsidRPr="0035169B">
              <w:rPr>
                <w:rFonts w:ascii="Times New Roman" w:eastAsia="Calibri" w:hAnsi="Times New Roman" w:cs="Times New Roman"/>
                <w:b/>
                <w:sz w:val="24"/>
                <w:szCs w:val="24"/>
              </w:rPr>
              <w:t>Параметры</w:t>
            </w:r>
          </w:p>
        </w:tc>
        <w:tc>
          <w:tcPr>
            <w:tcW w:w="3352" w:type="dxa"/>
            <w:gridSpan w:val="3"/>
            <w:shd w:val="clear" w:color="auto" w:fill="auto"/>
            <w:vAlign w:val="center"/>
          </w:tcPr>
          <w:p w:rsidR="0035169B" w:rsidRPr="0035169B" w:rsidRDefault="0035169B" w:rsidP="0035169B">
            <w:pPr>
              <w:contextualSpacing/>
              <w:jc w:val="center"/>
              <w:rPr>
                <w:rFonts w:ascii="Times New Roman" w:eastAsia="Calibri" w:hAnsi="Times New Roman" w:cs="Times New Roman"/>
                <w:b/>
                <w:sz w:val="24"/>
                <w:szCs w:val="24"/>
              </w:rPr>
            </w:pPr>
            <w:r w:rsidRPr="0035169B">
              <w:rPr>
                <w:rFonts w:ascii="Times New Roman" w:eastAsia="Calibri" w:hAnsi="Times New Roman" w:cs="Times New Roman"/>
                <w:b/>
                <w:sz w:val="24"/>
                <w:szCs w:val="24"/>
              </w:rPr>
              <w:t>Год</w:t>
            </w:r>
          </w:p>
        </w:tc>
      </w:tr>
      <w:tr w:rsidR="0035169B" w:rsidRPr="0035169B" w:rsidTr="0035169B">
        <w:trPr>
          <w:jc w:val="center"/>
        </w:trPr>
        <w:tc>
          <w:tcPr>
            <w:tcW w:w="709" w:type="dxa"/>
            <w:vMerge/>
            <w:vAlign w:val="center"/>
          </w:tcPr>
          <w:p w:rsidR="0035169B" w:rsidRPr="0035169B" w:rsidRDefault="0035169B" w:rsidP="0035169B">
            <w:pPr>
              <w:contextualSpacing/>
              <w:jc w:val="center"/>
              <w:rPr>
                <w:rFonts w:ascii="Times New Roman" w:eastAsia="Calibri" w:hAnsi="Times New Roman" w:cs="Times New Roman"/>
                <w:b/>
                <w:sz w:val="24"/>
                <w:szCs w:val="24"/>
              </w:rPr>
            </w:pPr>
          </w:p>
        </w:tc>
        <w:tc>
          <w:tcPr>
            <w:tcW w:w="5153" w:type="dxa"/>
            <w:vMerge/>
            <w:vAlign w:val="center"/>
          </w:tcPr>
          <w:p w:rsidR="0035169B" w:rsidRPr="0035169B" w:rsidRDefault="0035169B" w:rsidP="0035169B">
            <w:pPr>
              <w:contextualSpacing/>
              <w:jc w:val="center"/>
              <w:rPr>
                <w:rFonts w:ascii="Times New Roman" w:eastAsia="Calibri" w:hAnsi="Times New Roman" w:cs="Times New Roman"/>
                <w:b/>
                <w:sz w:val="24"/>
                <w:szCs w:val="24"/>
              </w:rPr>
            </w:pPr>
          </w:p>
        </w:tc>
        <w:tc>
          <w:tcPr>
            <w:tcW w:w="1084" w:type="dxa"/>
            <w:shd w:val="clear" w:color="auto" w:fill="auto"/>
            <w:vAlign w:val="center"/>
          </w:tcPr>
          <w:p w:rsidR="0035169B" w:rsidRPr="0035169B" w:rsidRDefault="0035169B" w:rsidP="0035169B">
            <w:pPr>
              <w:contextualSpacing/>
              <w:jc w:val="center"/>
              <w:rPr>
                <w:rFonts w:ascii="Times New Roman" w:eastAsia="Calibri" w:hAnsi="Times New Roman" w:cs="Times New Roman"/>
                <w:b/>
                <w:sz w:val="24"/>
                <w:szCs w:val="24"/>
              </w:rPr>
            </w:pPr>
            <w:r w:rsidRPr="0035169B">
              <w:rPr>
                <w:rFonts w:ascii="Times New Roman" w:eastAsia="Calibri" w:hAnsi="Times New Roman" w:cs="Times New Roman"/>
                <w:b/>
                <w:sz w:val="24"/>
                <w:szCs w:val="24"/>
              </w:rPr>
              <w:t>201</w:t>
            </w:r>
            <w:r>
              <w:rPr>
                <w:rFonts w:ascii="Times New Roman" w:eastAsia="Calibri" w:hAnsi="Times New Roman" w:cs="Times New Roman"/>
                <w:b/>
                <w:sz w:val="24"/>
                <w:szCs w:val="24"/>
              </w:rPr>
              <w:t>4</w:t>
            </w:r>
          </w:p>
        </w:tc>
        <w:tc>
          <w:tcPr>
            <w:tcW w:w="1219" w:type="dxa"/>
            <w:shd w:val="clear" w:color="auto" w:fill="auto"/>
            <w:vAlign w:val="center"/>
          </w:tcPr>
          <w:p w:rsidR="0035169B" w:rsidRPr="0035169B" w:rsidRDefault="0035169B" w:rsidP="0035169B">
            <w:pPr>
              <w:contextualSpacing/>
              <w:jc w:val="center"/>
              <w:rPr>
                <w:rFonts w:ascii="Times New Roman" w:eastAsia="Calibri" w:hAnsi="Times New Roman" w:cs="Times New Roman"/>
                <w:b/>
                <w:sz w:val="24"/>
                <w:szCs w:val="24"/>
              </w:rPr>
            </w:pPr>
            <w:r w:rsidRPr="0035169B">
              <w:rPr>
                <w:rFonts w:ascii="Times New Roman" w:eastAsia="Calibri" w:hAnsi="Times New Roman" w:cs="Times New Roman"/>
                <w:b/>
                <w:sz w:val="24"/>
                <w:szCs w:val="24"/>
              </w:rPr>
              <w:t>201</w:t>
            </w:r>
            <w:r>
              <w:rPr>
                <w:rFonts w:ascii="Times New Roman" w:eastAsia="Calibri" w:hAnsi="Times New Roman" w:cs="Times New Roman"/>
                <w:b/>
                <w:sz w:val="24"/>
                <w:szCs w:val="24"/>
              </w:rPr>
              <w:t>5</w:t>
            </w:r>
          </w:p>
        </w:tc>
        <w:tc>
          <w:tcPr>
            <w:tcW w:w="1049" w:type="dxa"/>
            <w:shd w:val="clear" w:color="auto" w:fill="auto"/>
            <w:vAlign w:val="center"/>
          </w:tcPr>
          <w:p w:rsidR="0035169B" w:rsidRPr="0035169B" w:rsidRDefault="0035169B" w:rsidP="0035169B">
            <w:pPr>
              <w:contextualSpacing/>
              <w:jc w:val="center"/>
              <w:rPr>
                <w:rFonts w:ascii="Times New Roman" w:eastAsia="Calibri" w:hAnsi="Times New Roman" w:cs="Times New Roman"/>
                <w:b/>
                <w:sz w:val="24"/>
                <w:szCs w:val="24"/>
              </w:rPr>
            </w:pPr>
            <w:r w:rsidRPr="0035169B">
              <w:rPr>
                <w:rFonts w:ascii="Times New Roman" w:eastAsia="Calibri" w:hAnsi="Times New Roman" w:cs="Times New Roman"/>
                <w:b/>
                <w:sz w:val="24"/>
                <w:szCs w:val="24"/>
              </w:rPr>
              <w:t>201</w:t>
            </w:r>
            <w:r>
              <w:rPr>
                <w:rFonts w:ascii="Times New Roman" w:eastAsia="Calibri" w:hAnsi="Times New Roman" w:cs="Times New Roman"/>
                <w:b/>
                <w:sz w:val="24"/>
                <w:szCs w:val="24"/>
              </w:rPr>
              <w:t>6</w:t>
            </w:r>
          </w:p>
        </w:tc>
      </w:tr>
      <w:tr w:rsidR="0035169B" w:rsidRPr="0035169B" w:rsidTr="0035169B">
        <w:trPr>
          <w:jc w:val="center"/>
        </w:trPr>
        <w:tc>
          <w:tcPr>
            <w:tcW w:w="709" w:type="dxa"/>
            <w:vAlign w:val="center"/>
          </w:tcPr>
          <w:p w:rsidR="0035169B" w:rsidRPr="0035169B" w:rsidRDefault="0035169B" w:rsidP="0035169B">
            <w:pPr>
              <w:contextualSpacing/>
              <w:jc w:val="center"/>
              <w:rPr>
                <w:rFonts w:ascii="Times New Roman" w:eastAsia="Calibri" w:hAnsi="Times New Roman" w:cs="Times New Roman"/>
                <w:sz w:val="24"/>
                <w:szCs w:val="24"/>
              </w:rPr>
            </w:pPr>
            <w:r w:rsidRPr="0035169B">
              <w:rPr>
                <w:rFonts w:ascii="Times New Roman" w:eastAsia="Calibri" w:hAnsi="Times New Roman" w:cs="Times New Roman"/>
                <w:sz w:val="24"/>
                <w:szCs w:val="24"/>
              </w:rPr>
              <w:t>1.</w:t>
            </w:r>
          </w:p>
        </w:tc>
        <w:tc>
          <w:tcPr>
            <w:tcW w:w="5153" w:type="dxa"/>
            <w:vAlign w:val="center"/>
          </w:tcPr>
          <w:p w:rsidR="0035169B" w:rsidRPr="0035169B" w:rsidRDefault="0035169B" w:rsidP="0035169B">
            <w:pPr>
              <w:contextualSpacing/>
              <w:jc w:val="center"/>
              <w:rPr>
                <w:rFonts w:ascii="Times New Roman" w:eastAsia="Calibri" w:hAnsi="Times New Roman" w:cs="Times New Roman"/>
                <w:sz w:val="24"/>
                <w:szCs w:val="24"/>
              </w:rPr>
            </w:pPr>
            <w:r w:rsidRPr="0035169B">
              <w:rPr>
                <w:rFonts w:ascii="Times New Roman" w:eastAsia="Calibri" w:hAnsi="Times New Roman" w:cs="Times New Roman"/>
                <w:sz w:val="24"/>
                <w:szCs w:val="24"/>
              </w:rPr>
              <w:t>Количество аварий в том числе:</w:t>
            </w:r>
          </w:p>
        </w:tc>
        <w:tc>
          <w:tcPr>
            <w:tcW w:w="1084" w:type="dxa"/>
            <w:shd w:val="clear" w:color="auto" w:fill="auto"/>
            <w:vAlign w:val="center"/>
          </w:tcPr>
          <w:p w:rsidR="0035169B" w:rsidRPr="0035169B" w:rsidRDefault="00BB13A0" w:rsidP="00BB13A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219" w:type="dxa"/>
            <w:shd w:val="clear" w:color="auto" w:fill="auto"/>
            <w:vAlign w:val="center"/>
          </w:tcPr>
          <w:p w:rsidR="0035169B" w:rsidRPr="0035169B" w:rsidRDefault="00BB13A0" w:rsidP="00BB13A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049" w:type="dxa"/>
            <w:shd w:val="clear" w:color="auto" w:fill="auto"/>
            <w:vAlign w:val="center"/>
          </w:tcPr>
          <w:p w:rsidR="0035169B" w:rsidRPr="0035169B" w:rsidRDefault="0035169B" w:rsidP="00BB13A0">
            <w:pPr>
              <w:contextualSpacing/>
              <w:jc w:val="center"/>
              <w:rPr>
                <w:rFonts w:ascii="Times New Roman" w:eastAsia="Calibri" w:hAnsi="Times New Roman" w:cs="Times New Roman"/>
                <w:sz w:val="24"/>
                <w:szCs w:val="24"/>
              </w:rPr>
            </w:pPr>
            <w:r w:rsidRPr="0035169B">
              <w:rPr>
                <w:rFonts w:ascii="Times New Roman" w:eastAsia="Calibri" w:hAnsi="Times New Roman" w:cs="Times New Roman"/>
                <w:sz w:val="24"/>
                <w:szCs w:val="24"/>
              </w:rPr>
              <w:t>1</w:t>
            </w:r>
            <w:r w:rsidR="00BB13A0">
              <w:rPr>
                <w:rFonts w:ascii="Times New Roman" w:eastAsia="Calibri" w:hAnsi="Times New Roman" w:cs="Times New Roman"/>
                <w:sz w:val="24"/>
                <w:szCs w:val="24"/>
              </w:rPr>
              <w:t>5</w:t>
            </w:r>
          </w:p>
        </w:tc>
      </w:tr>
      <w:tr w:rsidR="0035169B" w:rsidRPr="0035169B" w:rsidTr="0035169B">
        <w:trPr>
          <w:jc w:val="center"/>
        </w:trPr>
        <w:tc>
          <w:tcPr>
            <w:tcW w:w="709" w:type="dxa"/>
            <w:vAlign w:val="center"/>
          </w:tcPr>
          <w:p w:rsidR="0035169B" w:rsidRPr="0035169B" w:rsidRDefault="0035169B" w:rsidP="0035169B">
            <w:pPr>
              <w:contextualSpacing/>
              <w:jc w:val="center"/>
              <w:rPr>
                <w:rFonts w:ascii="Times New Roman" w:eastAsia="Calibri" w:hAnsi="Times New Roman" w:cs="Times New Roman"/>
                <w:sz w:val="24"/>
                <w:szCs w:val="24"/>
              </w:rPr>
            </w:pPr>
            <w:r w:rsidRPr="0035169B">
              <w:rPr>
                <w:rFonts w:ascii="Times New Roman" w:eastAsia="Calibri" w:hAnsi="Times New Roman" w:cs="Times New Roman"/>
                <w:sz w:val="24"/>
                <w:szCs w:val="24"/>
              </w:rPr>
              <w:t>1.1.</w:t>
            </w:r>
          </w:p>
        </w:tc>
        <w:tc>
          <w:tcPr>
            <w:tcW w:w="5153" w:type="dxa"/>
            <w:vAlign w:val="center"/>
          </w:tcPr>
          <w:p w:rsidR="0035169B" w:rsidRPr="0035169B" w:rsidRDefault="0035169B" w:rsidP="0035169B">
            <w:pPr>
              <w:contextualSpacing/>
              <w:jc w:val="center"/>
              <w:rPr>
                <w:rFonts w:ascii="Times New Roman" w:eastAsia="Calibri" w:hAnsi="Times New Roman" w:cs="Times New Roman"/>
                <w:sz w:val="24"/>
                <w:szCs w:val="24"/>
              </w:rPr>
            </w:pPr>
            <w:r w:rsidRPr="0035169B">
              <w:rPr>
                <w:rFonts w:ascii="Times New Roman" w:eastAsia="Calibri" w:hAnsi="Times New Roman" w:cs="Times New Roman"/>
                <w:sz w:val="24"/>
                <w:szCs w:val="24"/>
              </w:rPr>
              <w:t>- с участием пешеходов</w:t>
            </w:r>
          </w:p>
        </w:tc>
        <w:tc>
          <w:tcPr>
            <w:tcW w:w="1084" w:type="dxa"/>
            <w:shd w:val="clear" w:color="auto" w:fill="auto"/>
            <w:vAlign w:val="center"/>
          </w:tcPr>
          <w:p w:rsidR="0035169B" w:rsidRPr="0035169B" w:rsidRDefault="0035169B" w:rsidP="0035169B">
            <w:pPr>
              <w:contextualSpacing/>
              <w:jc w:val="center"/>
              <w:rPr>
                <w:rFonts w:ascii="Times New Roman" w:eastAsia="Calibri" w:hAnsi="Times New Roman" w:cs="Times New Roman"/>
                <w:sz w:val="24"/>
                <w:szCs w:val="24"/>
              </w:rPr>
            </w:pPr>
            <w:r w:rsidRPr="0035169B">
              <w:rPr>
                <w:rFonts w:ascii="Times New Roman" w:eastAsia="Calibri" w:hAnsi="Times New Roman" w:cs="Times New Roman"/>
                <w:sz w:val="24"/>
                <w:szCs w:val="24"/>
              </w:rPr>
              <w:t>2</w:t>
            </w:r>
          </w:p>
        </w:tc>
        <w:tc>
          <w:tcPr>
            <w:tcW w:w="1219" w:type="dxa"/>
            <w:shd w:val="clear" w:color="auto" w:fill="auto"/>
            <w:vAlign w:val="center"/>
          </w:tcPr>
          <w:p w:rsidR="0035169B" w:rsidRPr="0035169B" w:rsidRDefault="0035169B" w:rsidP="0035169B">
            <w:pPr>
              <w:contextualSpacing/>
              <w:jc w:val="center"/>
              <w:rPr>
                <w:rFonts w:ascii="Times New Roman" w:eastAsia="Calibri" w:hAnsi="Times New Roman" w:cs="Times New Roman"/>
                <w:sz w:val="24"/>
                <w:szCs w:val="24"/>
              </w:rPr>
            </w:pPr>
            <w:r w:rsidRPr="0035169B">
              <w:rPr>
                <w:rFonts w:ascii="Times New Roman" w:eastAsia="Calibri" w:hAnsi="Times New Roman" w:cs="Times New Roman"/>
                <w:sz w:val="24"/>
                <w:szCs w:val="24"/>
              </w:rPr>
              <w:t>1</w:t>
            </w:r>
          </w:p>
        </w:tc>
        <w:tc>
          <w:tcPr>
            <w:tcW w:w="1049" w:type="dxa"/>
            <w:shd w:val="clear" w:color="auto" w:fill="auto"/>
            <w:vAlign w:val="center"/>
          </w:tcPr>
          <w:p w:rsidR="0035169B" w:rsidRPr="0035169B" w:rsidRDefault="00BB13A0" w:rsidP="00BB13A0">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bl>
    <w:p w:rsidR="0035169B" w:rsidRPr="00D33CC2" w:rsidRDefault="0035169B" w:rsidP="0035169B"/>
    <w:p w:rsidR="00024099" w:rsidRPr="00D8753D" w:rsidRDefault="00024099"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D8753D">
        <w:rPr>
          <w:rFonts w:ascii="Times New Roman" w:hAnsi="Times New Roman" w:cs="Times New Roman"/>
          <w:b/>
          <w:i/>
          <w:sz w:val="28"/>
          <w:szCs w:val="28"/>
        </w:rPr>
        <w:t>2.10. Оценка уровня негативного воздействия транспортной инфр</w:t>
      </w:r>
      <w:r w:rsidRPr="00D8753D">
        <w:rPr>
          <w:rFonts w:ascii="Times New Roman" w:hAnsi="Times New Roman" w:cs="Times New Roman"/>
          <w:b/>
          <w:i/>
          <w:sz w:val="28"/>
          <w:szCs w:val="28"/>
        </w:rPr>
        <w:t>а</w:t>
      </w:r>
      <w:r w:rsidRPr="00D8753D">
        <w:rPr>
          <w:rFonts w:ascii="Times New Roman" w:hAnsi="Times New Roman" w:cs="Times New Roman"/>
          <w:b/>
          <w:i/>
          <w:sz w:val="28"/>
          <w:szCs w:val="28"/>
        </w:rPr>
        <w:t>структуры на окружающую среду, безопасность и здоровье населения</w:t>
      </w:r>
    </w:p>
    <w:p w:rsidR="00974890" w:rsidRPr="00974890" w:rsidRDefault="00974890" w:rsidP="00974890">
      <w:pPr>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 xml:space="preserve">Количество автомобильного транспорта в </w:t>
      </w:r>
      <w:r>
        <w:rPr>
          <w:rFonts w:ascii="Times New Roman" w:hAnsi="Times New Roman" w:cs="Times New Roman"/>
          <w:sz w:val="28"/>
          <w:szCs w:val="28"/>
        </w:rPr>
        <w:t>поселении</w:t>
      </w:r>
      <w:r w:rsidR="00071259">
        <w:rPr>
          <w:rFonts w:ascii="Times New Roman" w:hAnsi="Times New Roman" w:cs="Times New Roman"/>
          <w:sz w:val="28"/>
          <w:szCs w:val="28"/>
        </w:rPr>
        <w:t xml:space="preserve"> растет</w:t>
      </w:r>
      <w:r w:rsidRPr="00974890">
        <w:rPr>
          <w:rFonts w:ascii="Times New Roman" w:hAnsi="Times New Roman" w:cs="Times New Roman"/>
          <w:sz w:val="28"/>
          <w:szCs w:val="28"/>
        </w:rPr>
        <w:t>. Предполаг</w:t>
      </w:r>
      <w:r w:rsidRPr="00974890">
        <w:rPr>
          <w:rFonts w:ascii="Times New Roman" w:hAnsi="Times New Roman" w:cs="Times New Roman"/>
          <w:sz w:val="28"/>
          <w:szCs w:val="28"/>
        </w:rPr>
        <w:t>а</w:t>
      </w:r>
      <w:r w:rsidRPr="00974890">
        <w:rPr>
          <w:rFonts w:ascii="Times New Roman" w:hAnsi="Times New Roman" w:cs="Times New Roman"/>
          <w:sz w:val="28"/>
          <w:szCs w:val="28"/>
        </w:rPr>
        <w:t xml:space="preserve">ется дальнейший рост пассажирского и грузового транспорта. </w:t>
      </w:r>
    </w:p>
    <w:p w:rsidR="00974890" w:rsidRPr="00974890" w:rsidRDefault="00974890" w:rsidP="00974890">
      <w:pPr>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Рассмотрим отдельные характерные факторы, неблагоприятно влияющие на здоровье.</w:t>
      </w:r>
    </w:p>
    <w:p w:rsidR="00974890" w:rsidRPr="00974890" w:rsidRDefault="00974890" w:rsidP="00974890">
      <w:pPr>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i/>
          <w:sz w:val="28"/>
          <w:szCs w:val="28"/>
          <w:u w:val="single"/>
        </w:rPr>
        <w:t>Загрязнение атмосферы</w:t>
      </w:r>
      <w:r w:rsidRPr="00974890">
        <w:rPr>
          <w:rFonts w:ascii="Times New Roman" w:hAnsi="Times New Roman" w:cs="Times New Roman"/>
          <w:sz w:val="28"/>
          <w:szCs w:val="28"/>
        </w:rPr>
        <w:t>. Выбросы в воздух дыма и газообразных загря</w:t>
      </w:r>
      <w:r w:rsidRPr="00974890">
        <w:rPr>
          <w:rFonts w:ascii="Times New Roman" w:hAnsi="Times New Roman" w:cs="Times New Roman"/>
          <w:sz w:val="28"/>
          <w:szCs w:val="28"/>
        </w:rPr>
        <w:t>з</w:t>
      </w:r>
      <w:r w:rsidRPr="00974890">
        <w:rPr>
          <w:rFonts w:ascii="Times New Roman" w:hAnsi="Times New Roman" w:cs="Times New Roman"/>
          <w:sz w:val="28"/>
          <w:szCs w:val="28"/>
        </w:rPr>
        <w:t>няющих веществ (диоксид азота (NO</w:t>
      </w:r>
      <w:r w:rsidRPr="00974890">
        <w:rPr>
          <w:rFonts w:ascii="Times New Roman" w:hAnsi="Times New Roman" w:cs="Times New Roman"/>
          <w:sz w:val="28"/>
          <w:szCs w:val="28"/>
          <w:vertAlign w:val="subscript"/>
        </w:rPr>
        <w:t>2</w:t>
      </w:r>
      <w:r w:rsidRPr="00974890">
        <w:rPr>
          <w:rFonts w:ascii="Times New Roman" w:hAnsi="Times New Roman" w:cs="Times New Roman"/>
          <w:sz w:val="28"/>
          <w:szCs w:val="28"/>
        </w:rPr>
        <w:t>), диоксид серы (SO</w:t>
      </w:r>
      <w:r w:rsidRPr="00974890">
        <w:rPr>
          <w:rFonts w:ascii="Times New Roman" w:hAnsi="Times New Roman" w:cs="Times New Roman"/>
          <w:sz w:val="28"/>
          <w:szCs w:val="28"/>
          <w:vertAlign w:val="subscript"/>
        </w:rPr>
        <w:t>2</w:t>
      </w:r>
      <w:r w:rsidRPr="00974890">
        <w:rPr>
          <w:rFonts w:ascii="Times New Roman" w:hAnsi="Times New Roman" w:cs="Times New Roman"/>
          <w:sz w:val="28"/>
          <w:szCs w:val="28"/>
        </w:rPr>
        <w:t>) и озон (О</w:t>
      </w:r>
      <w:r w:rsidRPr="00974890">
        <w:rPr>
          <w:rFonts w:ascii="Times New Roman" w:hAnsi="Times New Roman" w:cs="Times New Roman"/>
          <w:sz w:val="28"/>
          <w:szCs w:val="28"/>
          <w:vertAlign w:val="subscript"/>
        </w:rPr>
        <w:t>3</w:t>
      </w:r>
      <w:r w:rsidRPr="00974890">
        <w:rPr>
          <w:rFonts w:ascii="Times New Roman" w:hAnsi="Times New Roman" w:cs="Times New Roman"/>
          <w:sz w:val="28"/>
          <w:szCs w:val="28"/>
        </w:rPr>
        <w:t>)) приводят вредным проявлениям для здоровья, особенно к респираторным аллергическим заболеваниям.</w:t>
      </w:r>
    </w:p>
    <w:p w:rsidR="00974890" w:rsidRPr="00974890" w:rsidRDefault="00974890" w:rsidP="00974890">
      <w:pPr>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i/>
          <w:sz w:val="28"/>
          <w:szCs w:val="28"/>
          <w:u w:val="single"/>
        </w:rPr>
        <w:t>Воздействие шума</w:t>
      </w:r>
      <w:r w:rsidRPr="00974890">
        <w:rPr>
          <w:rFonts w:ascii="Times New Roman" w:hAnsi="Times New Roman" w:cs="Times New Roman"/>
          <w:sz w:val="28"/>
          <w:szCs w:val="28"/>
        </w:rPr>
        <w:t>. Автомобильный, железнодорожный и воздушный транспорт, служит главным источником бытового шума. Приблизительно 30 % населения России подвергается воздействию шума от автомобильного транспо</w:t>
      </w:r>
      <w:r w:rsidRPr="00974890">
        <w:rPr>
          <w:rFonts w:ascii="Times New Roman" w:hAnsi="Times New Roman" w:cs="Times New Roman"/>
          <w:sz w:val="28"/>
          <w:szCs w:val="28"/>
        </w:rPr>
        <w:t>р</w:t>
      </w:r>
      <w:r w:rsidRPr="00974890">
        <w:rPr>
          <w:rFonts w:ascii="Times New Roman" w:hAnsi="Times New Roman" w:cs="Times New Roman"/>
          <w:sz w:val="28"/>
          <w:szCs w:val="28"/>
        </w:rPr>
        <w:t>та с уровнем выше 55 дБ. Это приводит к росту риска сердечно-сосудистых и эндокринных заболеваний. Воздействие шума влияет на познавательные спосо</w:t>
      </w:r>
      <w:r w:rsidRPr="00974890">
        <w:rPr>
          <w:rFonts w:ascii="Times New Roman" w:hAnsi="Times New Roman" w:cs="Times New Roman"/>
          <w:sz w:val="28"/>
          <w:szCs w:val="28"/>
        </w:rPr>
        <w:t>б</w:t>
      </w:r>
      <w:r w:rsidRPr="00974890">
        <w:rPr>
          <w:rFonts w:ascii="Times New Roman" w:hAnsi="Times New Roman" w:cs="Times New Roman"/>
          <w:sz w:val="28"/>
          <w:szCs w:val="28"/>
        </w:rPr>
        <w:t>ности людей, мотивацию, вызывает раздражительность.</w:t>
      </w:r>
    </w:p>
    <w:p w:rsidR="00974890" w:rsidRPr="00974890" w:rsidRDefault="00974890" w:rsidP="00974890">
      <w:pPr>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i/>
          <w:sz w:val="28"/>
          <w:szCs w:val="28"/>
          <w:u w:val="single"/>
        </w:rPr>
        <w:t>Снижение двигательной активности</w:t>
      </w:r>
      <w:r w:rsidRPr="00974890">
        <w:rPr>
          <w:rFonts w:ascii="Times New Roman" w:hAnsi="Times New Roman" w:cs="Times New Roman"/>
          <w:sz w:val="28"/>
          <w:szCs w:val="28"/>
        </w:rPr>
        <w:t>. Исследования показывают тенде</w:t>
      </w:r>
      <w:r w:rsidRPr="00974890">
        <w:rPr>
          <w:rFonts w:ascii="Times New Roman" w:hAnsi="Times New Roman" w:cs="Times New Roman"/>
          <w:sz w:val="28"/>
          <w:szCs w:val="28"/>
        </w:rPr>
        <w:t>н</w:t>
      </w:r>
      <w:r w:rsidRPr="00974890">
        <w:rPr>
          <w:rFonts w:ascii="Times New Roman" w:hAnsi="Times New Roman" w:cs="Times New Roman"/>
          <w:sz w:val="28"/>
          <w:szCs w:val="28"/>
        </w:rPr>
        <w:t>цию к снижению уровня активности у людей, в связи с тем, что все больше л</w:t>
      </w:r>
      <w:r w:rsidRPr="00974890">
        <w:rPr>
          <w:rFonts w:ascii="Times New Roman" w:hAnsi="Times New Roman" w:cs="Times New Roman"/>
          <w:sz w:val="28"/>
          <w:szCs w:val="28"/>
        </w:rPr>
        <w:t>ю</w:t>
      </w:r>
      <w:r w:rsidRPr="00974890">
        <w:rPr>
          <w:rFonts w:ascii="Times New Roman" w:hAnsi="Times New Roman" w:cs="Times New Roman"/>
          <w:sz w:val="28"/>
          <w:szCs w:val="28"/>
        </w:rPr>
        <w:t>дей предпочитают передвигаться при помощи автотранспорта. Недостаточность двигательной активности приводит к таким проблемам со здоровьем как серде</w:t>
      </w:r>
      <w:r w:rsidRPr="00974890">
        <w:rPr>
          <w:rFonts w:ascii="Times New Roman" w:hAnsi="Times New Roman" w:cs="Times New Roman"/>
          <w:sz w:val="28"/>
          <w:szCs w:val="28"/>
        </w:rPr>
        <w:t>ч</w:t>
      </w:r>
      <w:r w:rsidRPr="00974890">
        <w:rPr>
          <w:rFonts w:ascii="Times New Roman" w:hAnsi="Times New Roman" w:cs="Times New Roman"/>
          <w:sz w:val="28"/>
          <w:szCs w:val="28"/>
        </w:rPr>
        <w:t>но-сосудистые заболевания, инсульт, диабет типа II, ожирение, некоторые типы рака, остеопороз и вызывают депрессию.</w:t>
      </w:r>
    </w:p>
    <w:p w:rsidR="00974890" w:rsidRPr="00974890" w:rsidRDefault="00974890" w:rsidP="00974890">
      <w:pPr>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 xml:space="preserve">Учитывая сложившуюся планировочную структуру </w:t>
      </w:r>
      <w:r w:rsidR="00C669CB">
        <w:rPr>
          <w:rFonts w:ascii="Times New Roman" w:hAnsi="Times New Roman" w:cs="Times New Roman"/>
          <w:sz w:val="28"/>
          <w:szCs w:val="28"/>
        </w:rPr>
        <w:t>поселения</w:t>
      </w:r>
      <w:r w:rsidRPr="00974890">
        <w:rPr>
          <w:rFonts w:ascii="Times New Roman" w:hAnsi="Times New Roman" w:cs="Times New Roman"/>
          <w:sz w:val="28"/>
          <w:szCs w:val="28"/>
        </w:rPr>
        <w:t xml:space="preserve"> и характер дорожно</w:t>
      </w:r>
      <w:r>
        <w:rPr>
          <w:rFonts w:ascii="Times New Roman" w:hAnsi="Times New Roman" w:cs="Times New Roman"/>
          <w:sz w:val="28"/>
          <w:szCs w:val="28"/>
        </w:rPr>
        <w:t>-</w:t>
      </w:r>
      <w:r w:rsidRPr="00974890">
        <w:rPr>
          <w:rFonts w:ascii="Times New Roman" w:hAnsi="Times New Roman" w:cs="Times New Roman"/>
          <w:sz w:val="28"/>
          <w:szCs w:val="28"/>
        </w:rPr>
        <w:t>транспортной сети, можно сделать вывод о сравнительной благополу</w:t>
      </w:r>
      <w:r w:rsidRPr="00974890">
        <w:rPr>
          <w:rFonts w:ascii="Times New Roman" w:hAnsi="Times New Roman" w:cs="Times New Roman"/>
          <w:sz w:val="28"/>
          <w:szCs w:val="28"/>
        </w:rPr>
        <w:t>ч</w:t>
      </w:r>
      <w:r w:rsidRPr="00974890">
        <w:rPr>
          <w:rFonts w:ascii="Times New Roman" w:hAnsi="Times New Roman" w:cs="Times New Roman"/>
          <w:sz w:val="28"/>
          <w:szCs w:val="28"/>
        </w:rPr>
        <w:t>ности экологической ситуации в части воздействия транспортной инфраструкт</w:t>
      </w:r>
      <w:r w:rsidRPr="00974890">
        <w:rPr>
          <w:rFonts w:ascii="Times New Roman" w:hAnsi="Times New Roman" w:cs="Times New Roman"/>
          <w:sz w:val="28"/>
          <w:szCs w:val="28"/>
        </w:rPr>
        <w:t>у</w:t>
      </w:r>
      <w:r w:rsidRPr="00974890">
        <w:rPr>
          <w:rFonts w:ascii="Times New Roman" w:hAnsi="Times New Roman" w:cs="Times New Roman"/>
          <w:sz w:val="28"/>
          <w:szCs w:val="28"/>
        </w:rPr>
        <w:t xml:space="preserve">ры на окружающую среду, безопасность и здоровье человека. </w:t>
      </w:r>
    </w:p>
    <w:p w:rsidR="00974890" w:rsidRPr="00974890" w:rsidRDefault="00974890" w:rsidP="00974890">
      <w:pPr>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 xml:space="preserve">Отсутствие участков дорог с интенсивным движением особенно в районах жилой </w:t>
      </w:r>
      <w:proofErr w:type="gramStart"/>
      <w:r w:rsidRPr="00974890">
        <w:rPr>
          <w:rFonts w:ascii="Times New Roman" w:hAnsi="Times New Roman" w:cs="Times New Roman"/>
          <w:sz w:val="28"/>
          <w:szCs w:val="28"/>
        </w:rPr>
        <w:t>застройки</w:t>
      </w:r>
      <w:proofErr w:type="gramEnd"/>
      <w:r w:rsidRPr="00974890">
        <w:rPr>
          <w:rFonts w:ascii="Times New Roman" w:hAnsi="Times New Roman" w:cs="Times New Roman"/>
          <w:sz w:val="28"/>
          <w:szCs w:val="28"/>
        </w:rPr>
        <w:t xml:space="preserve"> где проходят в основном внутри квартальные дороги, прохо</w:t>
      </w:r>
      <w:r w:rsidRPr="00974890">
        <w:rPr>
          <w:rFonts w:ascii="Times New Roman" w:hAnsi="Times New Roman" w:cs="Times New Roman"/>
          <w:sz w:val="28"/>
          <w:szCs w:val="28"/>
        </w:rPr>
        <w:t>ж</w:t>
      </w:r>
      <w:r w:rsidRPr="00974890">
        <w:rPr>
          <w:rFonts w:ascii="Times New Roman" w:hAnsi="Times New Roman" w:cs="Times New Roman"/>
          <w:sz w:val="28"/>
          <w:szCs w:val="28"/>
        </w:rPr>
        <w:t xml:space="preserve">дение маршрутов грузового автотранспорта в </w:t>
      </w:r>
      <w:r w:rsidR="00C669CB">
        <w:rPr>
          <w:rFonts w:ascii="Times New Roman" w:hAnsi="Times New Roman" w:cs="Times New Roman"/>
          <w:sz w:val="28"/>
          <w:szCs w:val="28"/>
        </w:rPr>
        <w:t>населенных пунктах</w:t>
      </w:r>
      <w:r w:rsidRPr="00974890">
        <w:rPr>
          <w:rFonts w:ascii="Times New Roman" w:hAnsi="Times New Roman" w:cs="Times New Roman"/>
          <w:sz w:val="28"/>
          <w:szCs w:val="28"/>
        </w:rPr>
        <w:t xml:space="preserve"> без захода жилую зону, позволяет в целом снизить загрязнённость воздуха. Повышение уровня загрязнения атмосферного воздуха возможно в зимний период, что св</w:t>
      </w:r>
      <w:r w:rsidRPr="00974890">
        <w:rPr>
          <w:rFonts w:ascii="Times New Roman" w:hAnsi="Times New Roman" w:cs="Times New Roman"/>
          <w:sz w:val="28"/>
          <w:szCs w:val="28"/>
        </w:rPr>
        <w:t>я</w:t>
      </w:r>
      <w:r w:rsidRPr="00974890">
        <w:rPr>
          <w:rFonts w:ascii="Times New Roman" w:hAnsi="Times New Roman" w:cs="Times New Roman"/>
          <w:sz w:val="28"/>
          <w:szCs w:val="28"/>
        </w:rPr>
        <w:lastRenderedPageBreak/>
        <w:t>зано с необходимостью прогрева транспорта, а также в периоды изменения н</w:t>
      </w:r>
      <w:r w:rsidRPr="00974890">
        <w:rPr>
          <w:rFonts w:ascii="Times New Roman" w:hAnsi="Times New Roman" w:cs="Times New Roman"/>
          <w:sz w:val="28"/>
          <w:szCs w:val="28"/>
        </w:rPr>
        <w:t>а</w:t>
      </w:r>
      <w:r w:rsidRPr="00974890">
        <w:rPr>
          <w:rFonts w:ascii="Times New Roman" w:hAnsi="Times New Roman" w:cs="Times New Roman"/>
          <w:sz w:val="28"/>
          <w:szCs w:val="28"/>
        </w:rPr>
        <w:t>правления ветра.</w:t>
      </w:r>
    </w:p>
    <w:p w:rsidR="00974890" w:rsidRPr="00974890" w:rsidRDefault="00974890" w:rsidP="00974890">
      <w:pPr>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Источником возможного шумового (акустического) загрязнения может я</w:t>
      </w:r>
      <w:r w:rsidRPr="00974890">
        <w:rPr>
          <w:rFonts w:ascii="Times New Roman" w:hAnsi="Times New Roman" w:cs="Times New Roman"/>
          <w:sz w:val="28"/>
          <w:szCs w:val="28"/>
        </w:rPr>
        <w:t>в</w:t>
      </w:r>
      <w:r w:rsidRPr="00974890">
        <w:rPr>
          <w:rFonts w:ascii="Times New Roman" w:hAnsi="Times New Roman" w:cs="Times New Roman"/>
          <w:sz w:val="28"/>
          <w:szCs w:val="28"/>
        </w:rPr>
        <w:t xml:space="preserve">ляться </w:t>
      </w:r>
      <w:r>
        <w:rPr>
          <w:rFonts w:ascii="Times New Roman" w:hAnsi="Times New Roman" w:cs="Times New Roman"/>
          <w:sz w:val="28"/>
          <w:szCs w:val="28"/>
        </w:rPr>
        <w:t>автомобильный</w:t>
      </w:r>
      <w:r w:rsidRPr="00974890">
        <w:rPr>
          <w:rFonts w:ascii="Times New Roman" w:hAnsi="Times New Roman" w:cs="Times New Roman"/>
          <w:sz w:val="28"/>
          <w:szCs w:val="28"/>
        </w:rPr>
        <w:t xml:space="preserve"> транспорт при движении по маршруту </w:t>
      </w:r>
      <w:r>
        <w:rPr>
          <w:rFonts w:ascii="Times New Roman" w:hAnsi="Times New Roman" w:cs="Times New Roman"/>
          <w:sz w:val="28"/>
          <w:szCs w:val="28"/>
        </w:rPr>
        <w:t>Котельнич</w:t>
      </w:r>
      <w:r w:rsidRPr="00974890">
        <w:rPr>
          <w:rFonts w:ascii="Times New Roman" w:hAnsi="Times New Roman" w:cs="Times New Roman"/>
          <w:sz w:val="28"/>
          <w:szCs w:val="28"/>
        </w:rPr>
        <w:t xml:space="preserve"> – </w:t>
      </w:r>
      <w:r w:rsidR="00C669CB">
        <w:rPr>
          <w:rFonts w:ascii="Times New Roman" w:hAnsi="Times New Roman" w:cs="Times New Roman"/>
          <w:sz w:val="28"/>
          <w:szCs w:val="28"/>
        </w:rPr>
        <w:t>О</w:t>
      </w:r>
      <w:r w:rsidR="00C669CB">
        <w:rPr>
          <w:rFonts w:ascii="Times New Roman" w:hAnsi="Times New Roman" w:cs="Times New Roman"/>
          <w:sz w:val="28"/>
          <w:szCs w:val="28"/>
        </w:rPr>
        <w:t>р</w:t>
      </w:r>
      <w:r w:rsidR="00C669CB">
        <w:rPr>
          <w:rFonts w:ascii="Times New Roman" w:hAnsi="Times New Roman" w:cs="Times New Roman"/>
          <w:sz w:val="28"/>
          <w:szCs w:val="28"/>
        </w:rPr>
        <w:t>лов</w:t>
      </w:r>
      <w:r w:rsidRPr="00974890">
        <w:rPr>
          <w:rFonts w:ascii="Times New Roman" w:hAnsi="Times New Roman" w:cs="Times New Roman"/>
          <w:sz w:val="28"/>
          <w:szCs w:val="28"/>
        </w:rPr>
        <w:t xml:space="preserve"> – </w:t>
      </w:r>
      <w:r w:rsidR="00C669CB">
        <w:rPr>
          <w:rFonts w:ascii="Times New Roman" w:hAnsi="Times New Roman" w:cs="Times New Roman"/>
          <w:sz w:val="28"/>
          <w:szCs w:val="28"/>
        </w:rPr>
        <w:t>Киров</w:t>
      </w:r>
      <w:r w:rsidRPr="00974890">
        <w:rPr>
          <w:rFonts w:ascii="Times New Roman" w:hAnsi="Times New Roman" w:cs="Times New Roman"/>
          <w:sz w:val="28"/>
          <w:szCs w:val="28"/>
        </w:rPr>
        <w:t>.</w:t>
      </w:r>
    </w:p>
    <w:p w:rsidR="00974890" w:rsidRPr="00974890" w:rsidRDefault="00974890" w:rsidP="00974890">
      <w:pPr>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Для эффективного решения проблем загрязнения воздуха, шумового з</w:t>
      </w:r>
      <w:r w:rsidRPr="00974890">
        <w:rPr>
          <w:rFonts w:ascii="Times New Roman" w:hAnsi="Times New Roman" w:cs="Times New Roman"/>
          <w:sz w:val="28"/>
          <w:szCs w:val="28"/>
        </w:rPr>
        <w:t>а</w:t>
      </w:r>
      <w:r w:rsidRPr="00974890">
        <w:rPr>
          <w:rFonts w:ascii="Times New Roman" w:hAnsi="Times New Roman" w:cs="Times New Roman"/>
          <w:sz w:val="28"/>
          <w:szCs w:val="28"/>
        </w:rPr>
        <w:t>грязнения, снижения двигательной активности, связанных с использованием транспортных средств, необходимо вести разъяснительную работу среди жит</w:t>
      </w:r>
      <w:r w:rsidRPr="00974890">
        <w:rPr>
          <w:rFonts w:ascii="Times New Roman" w:hAnsi="Times New Roman" w:cs="Times New Roman"/>
          <w:sz w:val="28"/>
          <w:szCs w:val="28"/>
        </w:rPr>
        <w:t>е</w:t>
      </w:r>
      <w:r w:rsidRPr="00974890">
        <w:rPr>
          <w:rFonts w:ascii="Times New Roman" w:hAnsi="Times New Roman" w:cs="Times New Roman"/>
          <w:sz w:val="28"/>
          <w:szCs w:val="28"/>
        </w:rPr>
        <w:t>лей поселка направленную на снижение использования автомобильного тран</w:t>
      </w:r>
      <w:r w:rsidRPr="00974890">
        <w:rPr>
          <w:rFonts w:ascii="Times New Roman" w:hAnsi="Times New Roman" w:cs="Times New Roman"/>
          <w:sz w:val="28"/>
          <w:szCs w:val="28"/>
        </w:rPr>
        <w:t>с</w:t>
      </w:r>
      <w:r w:rsidRPr="00974890">
        <w:rPr>
          <w:rFonts w:ascii="Times New Roman" w:hAnsi="Times New Roman" w:cs="Times New Roman"/>
          <w:sz w:val="28"/>
          <w:szCs w:val="28"/>
        </w:rPr>
        <w:t>порта при передвижении в границах населенного пункта. Необходимо развивать инфраструктуру, ориентированную на сезонное использование населением вел</w:t>
      </w:r>
      <w:r w:rsidRPr="00974890">
        <w:rPr>
          <w:rFonts w:ascii="Times New Roman" w:hAnsi="Times New Roman" w:cs="Times New Roman"/>
          <w:sz w:val="28"/>
          <w:szCs w:val="28"/>
        </w:rPr>
        <w:t>о</w:t>
      </w:r>
      <w:r w:rsidRPr="00974890">
        <w:rPr>
          <w:rFonts w:ascii="Times New Roman" w:hAnsi="Times New Roman" w:cs="Times New Roman"/>
          <w:sz w:val="28"/>
          <w:szCs w:val="28"/>
        </w:rPr>
        <w:t>сипедного транспорта и пешеходного движения.</w:t>
      </w:r>
    </w:p>
    <w:p w:rsidR="00974890" w:rsidRDefault="00974890" w:rsidP="00CF6FAD">
      <w:pPr>
        <w:autoSpaceDE w:val="0"/>
        <w:autoSpaceDN w:val="0"/>
        <w:adjustRightInd w:val="0"/>
        <w:spacing w:after="0" w:line="240" w:lineRule="auto"/>
        <w:ind w:firstLine="709"/>
        <w:jc w:val="both"/>
        <w:rPr>
          <w:rFonts w:ascii="Times New Roman" w:hAnsi="Times New Roman" w:cs="Times New Roman"/>
          <w:sz w:val="28"/>
          <w:szCs w:val="28"/>
        </w:rPr>
      </w:pPr>
    </w:p>
    <w:p w:rsidR="00024099" w:rsidRPr="00D8753D" w:rsidRDefault="00024099"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D8753D">
        <w:rPr>
          <w:rFonts w:ascii="Times New Roman" w:hAnsi="Times New Roman" w:cs="Times New Roman"/>
          <w:b/>
          <w:i/>
          <w:sz w:val="28"/>
          <w:szCs w:val="28"/>
        </w:rPr>
        <w:t>2.11. Характеристика существующих условий и перспектив развития и размещения транспортной инфраструкту</w:t>
      </w:r>
      <w:r w:rsidR="00CF6FAD" w:rsidRPr="00D8753D">
        <w:rPr>
          <w:rFonts w:ascii="Times New Roman" w:hAnsi="Times New Roman" w:cs="Times New Roman"/>
          <w:b/>
          <w:i/>
          <w:sz w:val="28"/>
          <w:szCs w:val="28"/>
        </w:rPr>
        <w:t>ры поселения, городского округа</w:t>
      </w:r>
    </w:p>
    <w:p w:rsidR="00974890" w:rsidRPr="00974890" w:rsidRDefault="00974890" w:rsidP="00974890">
      <w:pPr>
        <w:shd w:val="clear" w:color="auto" w:fill="FFFFFF"/>
        <w:spacing w:after="0" w:line="240" w:lineRule="auto"/>
        <w:ind w:right="76" w:firstLine="709"/>
        <w:jc w:val="both"/>
        <w:rPr>
          <w:rFonts w:ascii="Times New Roman" w:hAnsi="Times New Roman" w:cs="Times New Roman"/>
          <w:color w:val="000000"/>
          <w:spacing w:val="-4"/>
          <w:sz w:val="28"/>
          <w:szCs w:val="28"/>
        </w:rPr>
      </w:pPr>
      <w:r w:rsidRPr="00974890">
        <w:rPr>
          <w:rFonts w:ascii="Times New Roman" w:hAnsi="Times New Roman" w:cs="Times New Roman"/>
          <w:color w:val="000000"/>
          <w:spacing w:val="-4"/>
          <w:sz w:val="28"/>
          <w:szCs w:val="28"/>
        </w:rPr>
        <w:t>Анализ сложившегося положения дорожно</w:t>
      </w:r>
      <w:r>
        <w:rPr>
          <w:rFonts w:ascii="Times New Roman" w:hAnsi="Times New Roman" w:cs="Times New Roman"/>
          <w:color w:val="000000"/>
          <w:spacing w:val="-4"/>
          <w:sz w:val="28"/>
          <w:szCs w:val="28"/>
        </w:rPr>
        <w:t>-</w:t>
      </w:r>
      <w:r w:rsidRPr="00974890">
        <w:rPr>
          <w:rFonts w:ascii="Times New Roman" w:hAnsi="Times New Roman" w:cs="Times New Roman"/>
          <w:color w:val="000000"/>
          <w:spacing w:val="-4"/>
          <w:sz w:val="28"/>
          <w:szCs w:val="28"/>
        </w:rPr>
        <w:t xml:space="preserve">транспортной инфраструктуры позволяет сделать вывод о существовании на территории </w:t>
      </w:r>
      <w:r>
        <w:rPr>
          <w:rFonts w:ascii="Times New Roman" w:hAnsi="Times New Roman" w:cs="Times New Roman"/>
          <w:color w:val="000000"/>
          <w:spacing w:val="-4"/>
          <w:sz w:val="28"/>
          <w:szCs w:val="28"/>
        </w:rPr>
        <w:t>поселения</w:t>
      </w:r>
      <w:r w:rsidRPr="00974890">
        <w:rPr>
          <w:rFonts w:ascii="Times New Roman" w:hAnsi="Times New Roman" w:cs="Times New Roman"/>
          <w:color w:val="000000"/>
          <w:spacing w:val="-4"/>
          <w:sz w:val="28"/>
          <w:szCs w:val="28"/>
        </w:rPr>
        <w:t xml:space="preserve"> ряда проблем транспортного обеспечения:</w:t>
      </w:r>
    </w:p>
    <w:p w:rsidR="00974890" w:rsidRPr="00974890" w:rsidRDefault="00974890" w:rsidP="0030749D">
      <w:pPr>
        <w:pStyle w:val="a5"/>
        <w:numPr>
          <w:ilvl w:val="0"/>
          <w:numId w:val="1"/>
        </w:numPr>
        <w:spacing w:after="0" w:line="240" w:lineRule="auto"/>
        <w:contextualSpacing w:val="0"/>
        <w:jc w:val="both"/>
        <w:rPr>
          <w:rFonts w:ascii="Times New Roman" w:hAnsi="Times New Roman" w:cs="Times New Roman"/>
          <w:sz w:val="28"/>
          <w:szCs w:val="28"/>
        </w:rPr>
      </w:pPr>
      <w:r w:rsidRPr="00974890">
        <w:rPr>
          <w:rFonts w:ascii="Times New Roman" w:hAnsi="Times New Roman" w:cs="Times New Roman"/>
          <w:sz w:val="28"/>
          <w:szCs w:val="28"/>
        </w:rPr>
        <w:t xml:space="preserve">Отсутствие качественной транспортной связи </w:t>
      </w:r>
      <w:r w:rsidR="00C669CB">
        <w:rPr>
          <w:rFonts w:ascii="Times New Roman" w:hAnsi="Times New Roman" w:cs="Times New Roman"/>
          <w:sz w:val="28"/>
          <w:szCs w:val="28"/>
        </w:rPr>
        <w:t>районного центра и нас</w:t>
      </w:r>
      <w:r w:rsidR="00C669CB">
        <w:rPr>
          <w:rFonts w:ascii="Times New Roman" w:hAnsi="Times New Roman" w:cs="Times New Roman"/>
          <w:sz w:val="28"/>
          <w:szCs w:val="28"/>
        </w:rPr>
        <w:t>е</w:t>
      </w:r>
      <w:r w:rsidR="00C669CB">
        <w:rPr>
          <w:rFonts w:ascii="Times New Roman" w:hAnsi="Times New Roman" w:cs="Times New Roman"/>
          <w:sz w:val="28"/>
          <w:szCs w:val="28"/>
        </w:rPr>
        <w:t>ленных пунктов поселения</w:t>
      </w:r>
      <w:r w:rsidRPr="00974890">
        <w:rPr>
          <w:rFonts w:ascii="Times New Roman" w:hAnsi="Times New Roman" w:cs="Times New Roman"/>
          <w:sz w:val="28"/>
          <w:szCs w:val="28"/>
        </w:rPr>
        <w:t>;</w:t>
      </w:r>
    </w:p>
    <w:p w:rsidR="00974890" w:rsidRPr="00974890" w:rsidRDefault="00974890" w:rsidP="0030749D">
      <w:pPr>
        <w:pStyle w:val="a5"/>
        <w:numPr>
          <w:ilvl w:val="0"/>
          <w:numId w:val="1"/>
        </w:numPr>
        <w:spacing w:after="0" w:line="240" w:lineRule="auto"/>
        <w:contextualSpacing w:val="0"/>
        <w:jc w:val="both"/>
        <w:rPr>
          <w:rFonts w:ascii="Times New Roman" w:hAnsi="Times New Roman" w:cs="Times New Roman"/>
          <w:sz w:val="28"/>
          <w:szCs w:val="28"/>
        </w:rPr>
      </w:pPr>
      <w:r w:rsidRPr="00974890">
        <w:rPr>
          <w:rFonts w:ascii="Times New Roman" w:hAnsi="Times New Roman" w:cs="Times New Roman"/>
          <w:sz w:val="28"/>
          <w:szCs w:val="28"/>
        </w:rPr>
        <w:t>Слабое разви</w:t>
      </w:r>
      <w:r>
        <w:rPr>
          <w:rFonts w:ascii="Times New Roman" w:hAnsi="Times New Roman" w:cs="Times New Roman"/>
          <w:sz w:val="28"/>
          <w:szCs w:val="28"/>
        </w:rPr>
        <w:t xml:space="preserve">тие улично-дорожной сети </w:t>
      </w:r>
      <w:r w:rsidR="00B912B2">
        <w:rPr>
          <w:rFonts w:ascii="Times New Roman" w:hAnsi="Times New Roman" w:cs="Times New Roman"/>
          <w:sz w:val="28"/>
          <w:szCs w:val="28"/>
        </w:rPr>
        <w:t xml:space="preserve"> в населенных пунктах посел</w:t>
      </w:r>
      <w:r w:rsidR="00B912B2">
        <w:rPr>
          <w:rFonts w:ascii="Times New Roman" w:hAnsi="Times New Roman" w:cs="Times New Roman"/>
          <w:sz w:val="28"/>
          <w:szCs w:val="28"/>
        </w:rPr>
        <w:t>е</w:t>
      </w:r>
      <w:r w:rsidR="00B912B2">
        <w:rPr>
          <w:rFonts w:ascii="Times New Roman" w:hAnsi="Times New Roman" w:cs="Times New Roman"/>
          <w:sz w:val="28"/>
          <w:szCs w:val="28"/>
        </w:rPr>
        <w:t>ния;</w:t>
      </w:r>
    </w:p>
    <w:p w:rsidR="00974890" w:rsidRPr="00974890" w:rsidRDefault="00974890" w:rsidP="0030749D">
      <w:pPr>
        <w:pStyle w:val="a5"/>
        <w:numPr>
          <w:ilvl w:val="0"/>
          <w:numId w:val="1"/>
        </w:numPr>
        <w:spacing w:after="0" w:line="240" w:lineRule="auto"/>
        <w:contextualSpacing w:val="0"/>
        <w:jc w:val="both"/>
        <w:rPr>
          <w:rFonts w:ascii="Times New Roman" w:hAnsi="Times New Roman" w:cs="Times New Roman"/>
          <w:sz w:val="28"/>
          <w:szCs w:val="28"/>
        </w:rPr>
      </w:pPr>
      <w:r w:rsidRPr="00974890">
        <w:rPr>
          <w:rFonts w:ascii="Times New Roman" w:hAnsi="Times New Roman" w:cs="Times New Roman"/>
          <w:sz w:val="28"/>
          <w:szCs w:val="28"/>
        </w:rPr>
        <w:t>Низкое развитие автомобильного сервиса (СТО, мойки);</w:t>
      </w:r>
    </w:p>
    <w:p w:rsidR="00974890" w:rsidRPr="00974890" w:rsidRDefault="00974890" w:rsidP="0030749D">
      <w:pPr>
        <w:pStyle w:val="a5"/>
        <w:numPr>
          <w:ilvl w:val="0"/>
          <w:numId w:val="1"/>
        </w:numPr>
        <w:spacing w:after="0" w:line="240" w:lineRule="auto"/>
        <w:contextualSpacing w:val="0"/>
        <w:jc w:val="both"/>
        <w:rPr>
          <w:rFonts w:ascii="Times New Roman" w:hAnsi="Times New Roman" w:cs="Times New Roman"/>
          <w:sz w:val="28"/>
          <w:szCs w:val="28"/>
        </w:rPr>
      </w:pPr>
      <w:r w:rsidRPr="00974890">
        <w:rPr>
          <w:rFonts w:ascii="Times New Roman" w:hAnsi="Times New Roman" w:cs="Times New Roman"/>
          <w:sz w:val="28"/>
          <w:szCs w:val="28"/>
        </w:rPr>
        <w:t>Низкий уровень обеспеченности оборудованными местами хранения а</w:t>
      </w:r>
      <w:r w:rsidRPr="00974890">
        <w:rPr>
          <w:rFonts w:ascii="Times New Roman" w:hAnsi="Times New Roman" w:cs="Times New Roman"/>
          <w:sz w:val="28"/>
          <w:szCs w:val="28"/>
        </w:rPr>
        <w:t>в</w:t>
      </w:r>
      <w:r w:rsidRPr="00974890">
        <w:rPr>
          <w:rFonts w:ascii="Times New Roman" w:hAnsi="Times New Roman" w:cs="Times New Roman"/>
          <w:sz w:val="28"/>
          <w:szCs w:val="28"/>
        </w:rPr>
        <w:t>томобильного транспорта, парковочными местами и гаражами.</w:t>
      </w:r>
    </w:p>
    <w:p w:rsidR="00B1419F" w:rsidRPr="00D8753D" w:rsidRDefault="00974890" w:rsidP="00B1419F">
      <w:pPr>
        <w:pStyle w:val="ac"/>
        <w:ind w:firstLine="284"/>
        <w:jc w:val="both"/>
        <w:rPr>
          <w:sz w:val="28"/>
          <w:szCs w:val="28"/>
        </w:rPr>
      </w:pPr>
      <w:r w:rsidRPr="00D8753D">
        <w:rPr>
          <w:color w:val="000000"/>
          <w:spacing w:val="-4"/>
          <w:sz w:val="28"/>
          <w:szCs w:val="28"/>
        </w:rPr>
        <w:t xml:space="preserve">Действующим генеральным планом </w:t>
      </w:r>
      <w:r w:rsidR="00B912B2" w:rsidRPr="00D8753D">
        <w:rPr>
          <w:color w:val="000000"/>
          <w:spacing w:val="-4"/>
          <w:sz w:val="28"/>
          <w:szCs w:val="28"/>
        </w:rPr>
        <w:t>Орловского сельского поселения</w:t>
      </w:r>
      <w:r w:rsidRPr="00D8753D">
        <w:rPr>
          <w:color w:val="000000"/>
          <w:spacing w:val="-4"/>
          <w:sz w:val="28"/>
          <w:szCs w:val="28"/>
        </w:rPr>
        <w:t xml:space="preserve"> пред</w:t>
      </w:r>
      <w:r w:rsidRPr="00D8753D">
        <w:rPr>
          <w:color w:val="000000"/>
          <w:spacing w:val="-4"/>
          <w:sz w:val="28"/>
          <w:szCs w:val="28"/>
        </w:rPr>
        <w:t>у</w:t>
      </w:r>
      <w:r w:rsidRPr="00D8753D">
        <w:rPr>
          <w:color w:val="000000"/>
          <w:spacing w:val="-4"/>
          <w:sz w:val="28"/>
          <w:szCs w:val="28"/>
        </w:rPr>
        <w:t>смотрены мероприятия по развитию транспортной инфраструктуры, позволяющие создать законченную улично-дорожную сеть, обеспечивающую удобную и наде</w:t>
      </w:r>
      <w:r w:rsidRPr="00D8753D">
        <w:rPr>
          <w:color w:val="000000"/>
          <w:spacing w:val="-4"/>
          <w:sz w:val="28"/>
          <w:szCs w:val="28"/>
        </w:rPr>
        <w:t>ж</w:t>
      </w:r>
      <w:r w:rsidRPr="00D8753D">
        <w:rPr>
          <w:color w:val="000000"/>
          <w:spacing w:val="-4"/>
          <w:sz w:val="28"/>
          <w:szCs w:val="28"/>
        </w:rPr>
        <w:t>ную транспортную связь жилой застройки с общественным центром и местами приложения труда.</w:t>
      </w:r>
      <w:r w:rsidR="00B1419F" w:rsidRPr="00D8753D">
        <w:rPr>
          <w:sz w:val="28"/>
          <w:szCs w:val="28"/>
        </w:rPr>
        <w:t xml:space="preserve"> В связи с увеличением территорий под строительство инд</w:t>
      </w:r>
      <w:r w:rsidR="00B1419F" w:rsidRPr="00D8753D">
        <w:rPr>
          <w:sz w:val="28"/>
          <w:szCs w:val="28"/>
        </w:rPr>
        <w:t>и</w:t>
      </w:r>
      <w:r w:rsidR="00B1419F" w:rsidRPr="00D8753D">
        <w:rPr>
          <w:sz w:val="28"/>
          <w:szCs w:val="28"/>
        </w:rPr>
        <w:t>видуального жилья увеличится транспортная нагрузка на улично-дорожную сеть.</w:t>
      </w:r>
    </w:p>
    <w:p w:rsidR="00B1419F" w:rsidRPr="00D8753D" w:rsidRDefault="00B1419F" w:rsidP="00B1419F">
      <w:pPr>
        <w:pStyle w:val="ac"/>
        <w:ind w:firstLine="284"/>
        <w:jc w:val="both"/>
        <w:rPr>
          <w:sz w:val="28"/>
          <w:szCs w:val="28"/>
        </w:rPr>
      </w:pPr>
      <w:r w:rsidRPr="00D8753D">
        <w:rPr>
          <w:sz w:val="28"/>
          <w:szCs w:val="28"/>
        </w:rPr>
        <w:t>Проектные решения по развитию сети внешних автодорог заключаются в пр</w:t>
      </w:r>
      <w:r w:rsidRPr="00D8753D">
        <w:rPr>
          <w:sz w:val="28"/>
          <w:szCs w:val="28"/>
        </w:rPr>
        <w:t>о</w:t>
      </w:r>
      <w:r w:rsidRPr="00D8753D">
        <w:rPr>
          <w:sz w:val="28"/>
          <w:szCs w:val="28"/>
        </w:rPr>
        <w:t>ведении ремонтных мероприятий автодорог местного значения, обеспечива</w:t>
      </w:r>
      <w:r w:rsidRPr="00D8753D">
        <w:rPr>
          <w:sz w:val="28"/>
          <w:szCs w:val="28"/>
        </w:rPr>
        <w:t>ю</w:t>
      </w:r>
      <w:r w:rsidRPr="00D8753D">
        <w:rPr>
          <w:sz w:val="28"/>
          <w:szCs w:val="28"/>
        </w:rPr>
        <w:t xml:space="preserve">щих поселки устойчивыми внутренними и внешними транспортными связями. К 2026 году планируется отремонтировать </w:t>
      </w:r>
      <w:r w:rsidR="00D8753D">
        <w:rPr>
          <w:sz w:val="28"/>
          <w:szCs w:val="28"/>
        </w:rPr>
        <w:t>1</w:t>
      </w:r>
      <w:r w:rsidR="00BA5D5D">
        <w:rPr>
          <w:sz w:val="28"/>
          <w:szCs w:val="28"/>
        </w:rPr>
        <w:t>5,31</w:t>
      </w:r>
      <w:r w:rsidRPr="00D8753D">
        <w:rPr>
          <w:sz w:val="28"/>
          <w:szCs w:val="28"/>
        </w:rPr>
        <w:t xml:space="preserve"> км дорог общего пользования с</w:t>
      </w:r>
      <w:r w:rsidRPr="00D8753D">
        <w:rPr>
          <w:sz w:val="28"/>
          <w:szCs w:val="28"/>
        </w:rPr>
        <w:t>о</w:t>
      </w:r>
      <w:r w:rsidRPr="00D8753D">
        <w:rPr>
          <w:sz w:val="28"/>
          <w:szCs w:val="28"/>
        </w:rPr>
        <w:t>гласно Приложению №</w:t>
      </w:r>
      <w:r w:rsidR="00DF0663">
        <w:rPr>
          <w:sz w:val="28"/>
          <w:szCs w:val="28"/>
        </w:rPr>
        <w:t>2</w:t>
      </w:r>
      <w:r w:rsidRPr="00D8753D">
        <w:rPr>
          <w:sz w:val="28"/>
          <w:szCs w:val="28"/>
        </w:rPr>
        <w:t>.</w:t>
      </w:r>
    </w:p>
    <w:p w:rsidR="00B1419F" w:rsidRPr="00D8753D" w:rsidRDefault="00B1419F" w:rsidP="00B1419F">
      <w:pPr>
        <w:pStyle w:val="ac"/>
        <w:ind w:firstLine="284"/>
        <w:jc w:val="both"/>
        <w:rPr>
          <w:sz w:val="28"/>
          <w:szCs w:val="28"/>
        </w:rPr>
      </w:pPr>
      <w:r w:rsidRPr="00D8753D">
        <w:rPr>
          <w:sz w:val="28"/>
          <w:szCs w:val="28"/>
        </w:rPr>
        <w:t>В соответствии с районной муниципальной программой и с целью создания условий для устойчивого и безопасного функционирования транспортного ко</w:t>
      </w:r>
      <w:r w:rsidRPr="00D8753D">
        <w:rPr>
          <w:sz w:val="28"/>
          <w:szCs w:val="28"/>
        </w:rPr>
        <w:t>м</w:t>
      </w:r>
      <w:r w:rsidRPr="00D8753D">
        <w:rPr>
          <w:sz w:val="28"/>
          <w:szCs w:val="28"/>
        </w:rPr>
        <w:t>плекса на территории Орловского сельского поселения до 2026 года запланир</w:t>
      </w:r>
      <w:r w:rsidRPr="00D8753D">
        <w:rPr>
          <w:sz w:val="28"/>
          <w:szCs w:val="28"/>
        </w:rPr>
        <w:t>о</w:t>
      </w:r>
      <w:r w:rsidRPr="00D8753D">
        <w:rPr>
          <w:sz w:val="28"/>
          <w:szCs w:val="28"/>
        </w:rPr>
        <w:t>ваны следующие виды работ:</w:t>
      </w:r>
    </w:p>
    <w:p w:rsidR="00B1419F" w:rsidRPr="00D8753D" w:rsidRDefault="00B1419F" w:rsidP="0030749D">
      <w:pPr>
        <w:pStyle w:val="ac"/>
        <w:numPr>
          <w:ilvl w:val="0"/>
          <w:numId w:val="5"/>
        </w:numPr>
        <w:ind w:left="284" w:hanging="284"/>
        <w:jc w:val="both"/>
        <w:rPr>
          <w:sz w:val="28"/>
          <w:szCs w:val="28"/>
        </w:rPr>
      </w:pPr>
      <w:r w:rsidRPr="00D8753D">
        <w:rPr>
          <w:sz w:val="28"/>
          <w:szCs w:val="28"/>
        </w:rPr>
        <w:t xml:space="preserve">ремонт автомобильной дороги д. </w:t>
      </w:r>
      <w:proofErr w:type="spellStart"/>
      <w:r w:rsidRPr="00D8753D">
        <w:rPr>
          <w:sz w:val="28"/>
          <w:szCs w:val="28"/>
        </w:rPr>
        <w:t>Щенник</w:t>
      </w:r>
      <w:proofErr w:type="gramStart"/>
      <w:r w:rsidRPr="00D8753D">
        <w:rPr>
          <w:sz w:val="28"/>
          <w:szCs w:val="28"/>
        </w:rPr>
        <w:t>и</w:t>
      </w:r>
      <w:proofErr w:type="spellEnd"/>
      <w:r w:rsidRPr="00D8753D">
        <w:rPr>
          <w:sz w:val="28"/>
          <w:szCs w:val="28"/>
        </w:rPr>
        <w:t>-</w:t>
      </w:r>
      <w:proofErr w:type="gramEnd"/>
      <w:r w:rsidRPr="00D8753D">
        <w:rPr>
          <w:sz w:val="28"/>
          <w:szCs w:val="28"/>
        </w:rPr>
        <w:t xml:space="preserve"> д. </w:t>
      </w:r>
      <w:proofErr w:type="spellStart"/>
      <w:r w:rsidRPr="00D8753D">
        <w:rPr>
          <w:sz w:val="28"/>
          <w:szCs w:val="28"/>
        </w:rPr>
        <w:t>Степановщина</w:t>
      </w:r>
      <w:proofErr w:type="spellEnd"/>
      <w:r w:rsidRPr="00D8753D">
        <w:rPr>
          <w:sz w:val="28"/>
          <w:szCs w:val="28"/>
        </w:rPr>
        <w:t xml:space="preserve">- д. </w:t>
      </w:r>
      <w:proofErr w:type="spellStart"/>
      <w:r w:rsidRPr="00D8753D">
        <w:rPr>
          <w:sz w:val="28"/>
          <w:szCs w:val="28"/>
        </w:rPr>
        <w:t>Коробовщина</w:t>
      </w:r>
      <w:proofErr w:type="spellEnd"/>
      <w:r w:rsidRPr="00D8753D">
        <w:rPr>
          <w:sz w:val="28"/>
          <w:szCs w:val="28"/>
        </w:rPr>
        <w:t xml:space="preserve">  протяженностью </w:t>
      </w:r>
      <w:smartTag w:uri="urn:schemas-microsoft-com:office:smarttags" w:element="metricconverter">
        <w:smartTagPr>
          <w:attr w:name="ProductID" w:val="2,25 м"/>
        </w:smartTagPr>
        <w:r w:rsidRPr="00D8753D">
          <w:rPr>
            <w:sz w:val="28"/>
            <w:szCs w:val="28"/>
          </w:rPr>
          <w:t>0,5 км</w:t>
        </w:r>
      </w:smartTag>
      <w:r w:rsidRPr="00D8753D">
        <w:rPr>
          <w:sz w:val="28"/>
          <w:szCs w:val="28"/>
        </w:rPr>
        <w:t xml:space="preserve"> в асфальтовом исполнении;</w:t>
      </w:r>
    </w:p>
    <w:p w:rsidR="00B1419F" w:rsidRPr="00D8753D" w:rsidRDefault="00B1419F" w:rsidP="0030749D">
      <w:pPr>
        <w:pStyle w:val="ac"/>
        <w:numPr>
          <w:ilvl w:val="0"/>
          <w:numId w:val="5"/>
        </w:numPr>
        <w:ind w:left="284" w:hanging="284"/>
        <w:jc w:val="both"/>
        <w:rPr>
          <w:sz w:val="28"/>
          <w:szCs w:val="28"/>
        </w:rPr>
      </w:pPr>
      <w:r w:rsidRPr="00D8753D">
        <w:rPr>
          <w:sz w:val="28"/>
          <w:szCs w:val="28"/>
        </w:rPr>
        <w:lastRenderedPageBreak/>
        <w:t xml:space="preserve">ремонт автомобильной дороги д. Кузнецы – д. </w:t>
      </w:r>
      <w:proofErr w:type="spellStart"/>
      <w:r w:rsidRPr="00D8753D">
        <w:rPr>
          <w:sz w:val="28"/>
          <w:szCs w:val="28"/>
        </w:rPr>
        <w:t>Мамаевщина</w:t>
      </w:r>
      <w:proofErr w:type="spellEnd"/>
      <w:r w:rsidRPr="00D8753D">
        <w:rPr>
          <w:sz w:val="28"/>
          <w:szCs w:val="28"/>
        </w:rPr>
        <w:t xml:space="preserve"> </w:t>
      </w:r>
      <w:proofErr w:type="spellStart"/>
      <w:r w:rsidRPr="00D8753D">
        <w:rPr>
          <w:sz w:val="28"/>
          <w:szCs w:val="28"/>
        </w:rPr>
        <w:t>протяженность</w:t>
      </w:r>
      <w:r w:rsidRPr="00D8753D">
        <w:rPr>
          <w:sz w:val="28"/>
          <w:szCs w:val="28"/>
        </w:rPr>
        <w:t>ю</w:t>
      </w:r>
      <w:r w:rsidRPr="00D8753D">
        <w:rPr>
          <w:sz w:val="28"/>
          <w:szCs w:val="28"/>
        </w:rPr>
        <w:t>стью</w:t>
      </w:r>
      <w:proofErr w:type="spellEnd"/>
      <w:r w:rsidRPr="00D8753D">
        <w:rPr>
          <w:sz w:val="28"/>
          <w:szCs w:val="28"/>
        </w:rPr>
        <w:t xml:space="preserve"> </w:t>
      </w:r>
      <w:smartTag w:uri="urn:schemas-microsoft-com:office:smarttags" w:element="metricconverter">
        <w:smartTagPr>
          <w:attr w:name="ProductID" w:val="2,25 м"/>
        </w:smartTagPr>
        <w:r w:rsidRPr="00D8753D">
          <w:rPr>
            <w:sz w:val="28"/>
            <w:szCs w:val="28"/>
          </w:rPr>
          <w:t>1,0 км</w:t>
        </w:r>
      </w:smartTag>
      <w:r w:rsidRPr="00D8753D">
        <w:rPr>
          <w:sz w:val="28"/>
          <w:szCs w:val="28"/>
        </w:rPr>
        <w:t xml:space="preserve"> в асфальтовом исполнении;</w:t>
      </w:r>
    </w:p>
    <w:p w:rsidR="00B1419F" w:rsidRPr="00D8753D" w:rsidRDefault="00B1419F" w:rsidP="0030749D">
      <w:pPr>
        <w:pStyle w:val="ac"/>
        <w:numPr>
          <w:ilvl w:val="0"/>
          <w:numId w:val="5"/>
        </w:numPr>
        <w:ind w:left="284" w:hanging="284"/>
        <w:jc w:val="both"/>
        <w:rPr>
          <w:sz w:val="28"/>
          <w:szCs w:val="28"/>
        </w:rPr>
      </w:pPr>
      <w:r w:rsidRPr="00D8753D">
        <w:rPr>
          <w:sz w:val="28"/>
          <w:szCs w:val="28"/>
        </w:rPr>
        <w:t xml:space="preserve">ремонт автомобильной дороги д. Поляки </w:t>
      </w:r>
      <w:proofErr w:type="gramStart"/>
      <w:r w:rsidRPr="00D8753D">
        <w:rPr>
          <w:sz w:val="28"/>
          <w:szCs w:val="28"/>
        </w:rPr>
        <w:t>-д</w:t>
      </w:r>
      <w:proofErr w:type="gramEnd"/>
      <w:r w:rsidRPr="00D8753D">
        <w:rPr>
          <w:sz w:val="28"/>
          <w:szCs w:val="28"/>
        </w:rPr>
        <w:t xml:space="preserve">. </w:t>
      </w:r>
      <w:proofErr w:type="spellStart"/>
      <w:r w:rsidRPr="00D8753D">
        <w:rPr>
          <w:sz w:val="28"/>
          <w:szCs w:val="28"/>
        </w:rPr>
        <w:t>Русаново</w:t>
      </w:r>
      <w:proofErr w:type="spellEnd"/>
      <w:r w:rsidRPr="00D8753D">
        <w:rPr>
          <w:sz w:val="28"/>
          <w:szCs w:val="28"/>
        </w:rPr>
        <w:t xml:space="preserve"> –с. </w:t>
      </w:r>
      <w:proofErr w:type="spellStart"/>
      <w:r w:rsidRPr="00D8753D">
        <w:rPr>
          <w:sz w:val="28"/>
          <w:szCs w:val="28"/>
        </w:rPr>
        <w:t>Кленовица</w:t>
      </w:r>
      <w:proofErr w:type="spellEnd"/>
      <w:r w:rsidRPr="00D8753D">
        <w:rPr>
          <w:sz w:val="28"/>
          <w:szCs w:val="28"/>
        </w:rPr>
        <w:t xml:space="preserve">  прот</w:t>
      </w:r>
      <w:r w:rsidRPr="00D8753D">
        <w:rPr>
          <w:sz w:val="28"/>
          <w:szCs w:val="28"/>
        </w:rPr>
        <w:t>я</w:t>
      </w:r>
      <w:r w:rsidRPr="00D8753D">
        <w:rPr>
          <w:sz w:val="28"/>
          <w:szCs w:val="28"/>
        </w:rPr>
        <w:t xml:space="preserve">женностью </w:t>
      </w:r>
      <w:smartTag w:uri="urn:schemas-microsoft-com:office:smarttags" w:element="metricconverter">
        <w:smartTagPr>
          <w:attr w:name="ProductID" w:val="2,25 м"/>
        </w:smartTagPr>
        <w:r w:rsidRPr="00D8753D">
          <w:rPr>
            <w:sz w:val="28"/>
            <w:szCs w:val="28"/>
          </w:rPr>
          <w:t>1,0 км</w:t>
        </w:r>
      </w:smartTag>
      <w:r w:rsidRPr="00D8753D">
        <w:rPr>
          <w:sz w:val="28"/>
          <w:szCs w:val="28"/>
        </w:rPr>
        <w:t xml:space="preserve"> в асфальтовом исполнении;</w:t>
      </w:r>
    </w:p>
    <w:p w:rsidR="00B1419F" w:rsidRPr="00D8753D" w:rsidRDefault="00B1419F" w:rsidP="0030749D">
      <w:pPr>
        <w:pStyle w:val="ac"/>
        <w:numPr>
          <w:ilvl w:val="0"/>
          <w:numId w:val="5"/>
        </w:numPr>
        <w:ind w:left="284" w:hanging="284"/>
        <w:jc w:val="both"/>
        <w:rPr>
          <w:sz w:val="28"/>
          <w:szCs w:val="28"/>
        </w:rPr>
      </w:pPr>
      <w:r w:rsidRPr="00D8753D">
        <w:rPr>
          <w:sz w:val="28"/>
          <w:szCs w:val="28"/>
        </w:rPr>
        <w:t xml:space="preserve"> ремонт автомобильной дороги г. Орло</w:t>
      </w:r>
      <w:proofErr w:type="gramStart"/>
      <w:r w:rsidRPr="00D8753D">
        <w:rPr>
          <w:sz w:val="28"/>
          <w:szCs w:val="28"/>
        </w:rPr>
        <w:t>в-</w:t>
      </w:r>
      <w:proofErr w:type="gramEnd"/>
      <w:r w:rsidRPr="00D8753D">
        <w:rPr>
          <w:sz w:val="28"/>
          <w:szCs w:val="28"/>
        </w:rPr>
        <w:t xml:space="preserve"> д. Журавли  протяженностью </w:t>
      </w:r>
      <w:smartTag w:uri="urn:schemas-microsoft-com:office:smarttags" w:element="metricconverter">
        <w:smartTagPr>
          <w:attr w:name="ProductID" w:val="2,25 м"/>
        </w:smartTagPr>
        <w:r w:rsidRPr="00D8753D">
          <w:rPr>
            <w:sz w:val="28"/>
            <w:szCs w:val="28"/>
          </w:rPr>
          <w:t>0,5 км</w:t>
        </w:r>
      </w:smartTag>
      <w:r w:rsidRPr="00D8753D">
        <w:rPr>
          <w:sz w:val="28"/>
          <w:szCs w:val="28"/>
        </w:rPr>
        <w:t xml:space="preserve"> в асфальтовом исполнении;.</w:t>
      </w:r>
    </w:p>
    <w:p w:rsidR="00B1419F" w:rsidRPr="00D8753D" w:rsidRDefault="00B1419F" w:rsidP="0030749D">
      <w:pPr>
        <w:pStyle w:val="ac"/>
        <w:numPr>
          <w:ilvl w:val="0"/>
          <w:numId w:val="5"/>
        </w:numPr>
        <w:ind w:left="284" w:hanging="284"/>
        <w:jc w:val="both"/>
        <w:rPr>
          <w:sz w:val="28"/>
          <w:szCs w:val="28"/>
        </w:rPr>
      </w:pPr>
      <w:r w:rsidRPr="00D8753D">
        <w:rPr>
          <w:sz w:val="28"/>
          <w:szCs w:val="28"/>
        </w:rPr>
        <w:t xml:space="preserve">ремонт автомобильной дороги д. Шубины </w:t>
      </w:r>
      <w:proofErr w:type="gramStart"/>
      <w:r w:rsidRPr="00D8753D">
        <w:rPr>
          <w:sz w:val="28"/>
          <w:szCs w:val="28"/>
        </w:rPr>
        <w:t>–с</w:t>
      </w:r>
      <w:proofErr w:type="gramEnd"/>
      <w:r w:rsidRPr="00D8753D">
        <w:rPr>
          <w:sz w:val="28"/>
          <w:szCs w:val="28"/>
        </w:rPr>
        <w:t xml:space="preserve">. </w:t>
      </w:r>
      <w:proofErr w:type="spellStart"/>
      <w:r w:rsidRPr="00D8753D">
        <w:rPr>
          <w:sz w:val="28"/>
          <w:szCs w:val="28"/>
        </w:rPr>
        <w:t>Тохтино</w:t>
      </w:r>
      <w:proofErr w:type="spellEnd"/>
      <w:r w:rsidRPr="00D8753D">
        <w:rPr>
          <w:sz w:val="28"/>
          <w:szCs w:val="28"/>
        </w:rPr>
        <w:t xml:space="preserve">  протяженностью </w:t>
      </w:r>
      <w:smartTag w:uri="urn:schemas-microsoft-com:office:smarttags" w:element="metricconverter">
        <w:smartTagPr>
          <w:attr w:name="ProductID" w:val="2,25 м"/>
        </w:smartTagPr>
        <w:r w:rsidRPr="00D8753D">
          <w:rPr>
            <w:sz w:val="28"/>
            <w:szCs w:val="28"/>
          </w:rPr>
          <w:t>1,0 км</w:t>
        </w:r>
      </w:smartTag>
      <w:r w:rsidRPr="00D8753D">
        <w:rPr>
          <w:sz w:val="28"/>
          <w:szCs w:val="28"/>
        </w:rPr>
        <w:t xml:space="preserve"> в асфальтовом исполнении;</w:t>
      </w:r>
    </w:p>
    <w:p w:rsidR="00B1419F" w:rsidRPr="00D8753D" w:rsidRDefault="00B1419F" w:rsidP="0030749D">
      <w:pPr>
        <w:pStyle w:val="ac"/>
        <w:numPr>
          <w:ilvl w:val="0"/>
          <w:numId w:val="5"/>
        </w:numPr>
        <w:ind w:left="284" w:hanging="284"/>
        <w:jc w:val="both"/>
        <w:rPr>
          <w:sz w:val="28"/>
          <w:szCs w:val="28"/>
        </w:rPr>
      </w:pPr>
      <w:r w:rsidRPr="00D8753D">
        <w:rPr>
          <w:sz w:val="28"/>
          <w:szCs w:val="28"/>
        </w:rPr>
        <w:t xml:space="preserve">ремонт автомобильной дороги д. Хохловы от </w:t>
      </w:r>
      <w:proofErr w:type="gramStart"/>
      <w:r w:rsidRPr="00D8753D">
        <w:rPr>
          <w:sz w:val="28"/>
          <w:szCs w:val="28"/>
        </w:rPr>
        <w:t>г</w:t>
      </w:r>
      <w:proofErr w:type="gramEnd"/>
      <w:r w:rsidRPr="00D8753D">
        <w:rPr>
          <w:sz w:val="28"/>
          <w:szCs w:val="28"/>
        </w:rPr>
        <w:t>. Орлова до полигона ТБО пр</w:t>
      </w:r>
      <w:r w:rsidRPr="00D8753D">
        <w:rPr>
          <w:sz w:val="28"/>
          <w:szCs w:val="28"/>
        </w:rPr>
        <w:t>о</w:t>
      </w:r>
      <w:r w:rsidRPr="00D8753D">
        <w:rPr>
          <w:sz w:val="28"/>
          <w:szCs w:val="28"/>
        </w:rPr>
        <w:t xml:space="preserve">тяженностью </w:t>
      </w:r>
      <w:smartTag w:uri="urn:schemas-microsoft-com:office:smarttags" w:element="metricconverter">
        <w:smartTagPr>
          <w:attr w:name="ProductID" w:val="2,25 м"/>
        </w:smartTagPr>
        <w:r w:rsidRPr="00D8753D">
          <w:rPr>
            <w:sz w:val="28"/>
            <w:szCs w:val="28"/>
          </w:rPr>
          <w:t>1,0 км</w:t>
        </w:r>
      </w:smartTag>
      <w:r w:rsidRPr="00D8753D">
        <w:rPr>
          <w:sz w:val="28"/>
          <w:szCs w:val="28"/>
        </w:rPr>
        <w:t xml:space="preserve"> в асфальтовом исполнении;</w:t>
      </w:r>
    </w:p>
    <w:p w:rsidR="00B1419F" w:rsidRPr="00D8753D" w:rsidRDefault="00B1419F" w:rsidP="0030749D">
      <w:pPr>
        <w:pStyle w:val="ac"/>
        <w:numPr>
          <w:ilvl w:val="0"/>
          <w:numId w:val="5"/>
        </w:numPr>
        <w:ind w:left="284" w:hanging="284"/>
        <w:jc w:val="both"/>
        <w:rPr>
          <w:sz w:val="28"/>
          <w:szCs w:val="28"/>
        </w:rPr>
      </w:pPr>
      <w:r w:rsidRPr="00D8753D">
        <w:rPr>
          <w:sz w:val="28"/>
          <w:szCs w:val="28"/>
        </w:rPr>
        <w:t xml:space="preserve">ремонт автомобильной дороги д. </w:t>
      </w:r>
      <w:proofErr w:type="spellStart"/>
      <w:r w:rsidRPr="00D8753D">
        <w:rPr>
          <w:sz w:val="28"/>
          <w:szCs w:val="28"/>
        </w:rPr>
        <w:t>Степановщина-д</w:t>
      </w:r>
      <w:proofErr w:type="spellEnd"/>
      <w:r w:rsidRPr="00D8753D">
        <w:rPr>
          <w:sz w:val="28"/>
          <w:szCs w:val="28"/>
        </w:rPr>
        <w:t xml:space="preserve"> </w:t>
      </w:r>
      <w:proofErr w:type="spellStart"/>
      <w:r w:rsidRPr="00D8753D">
        <w:rPr>
          <w:sz w:val="28"/>
          <w:szCs w:val="28"/>
        </w:rPr>
        <w:t>Малышовщина</w:t>
      </w:r>
      <w:proofErr w:type="spellEnd"/>
      <w:r w:rsidRPr="00D8753D">
        <w:rPr>
          <w:sz w:val="28"/>
          <w:szCs w:val="28"/>
        </w:rPr>
        <w:t xml:space="preserve">  протяже</w:t>
      </w:r>
      <w:r w:rsidRPr="00D8753D">
        <w:rPr>
          <w:sz w:val="28"/>
          <w:szCs w:val="28"/>
        </w:rPr>
        <w:t>н</w:t>
      </w:r>
      <w:r w:rsidRPr="00D8753D">
        <w:rPr>
          <w:sz w:val="28"/>
          <w:szCs w:val="28"/>
        </w:rPr>
        <w:t xml:space="preserve">ностью </w:t>
      </w:r>
      <w:smartTag w:uri="urn:schemas-microsoft-com:office:smarttags" w:element="metricconverter">
        <w:smartTagPr>
          <w:attr w:name="ProductID" w:val="2,25 м"/>
        </w:smartTagPr>
        <w:r w:rsidRPr="00D8753D">
          <w:rPr>
            <w:sz w:val="28"/>
            <w:szCs w:val="28"/>
          </w:rPr>
          <w:t>1,0 км</w:t>
        </w:r>
      </w:smartTag>
      <w:r w:rsidRPr="00D8753D">
        <w:rPr>
          <w:sz w:val="28"/>
          <w:szCs w:val="28"/>
        </w:rPr>
        <w:t xml:space="preserve"> в асфальтовом исполнении;</w:t>
      </w:r>
    </w:p>
    <w:p w:rsidR="00B1419F" w:rsidRPr="00D8753D" w:rsidRDefault="00B1419F" w:rsidP="0030749D">
      <w:pPr>
        <w:pStyle w:val="ac"/>
        <w:numPr>
          <w:ilvl w:val="0"/>
          <w:numId w:val="5"/>
        </w:numPr>
        <w:ind w:left="284" w:hanging="284"/>
        <w:jc w:val="both"/>
        <w:rPr>
          <w:sz w:val="28"/>
          <w:szCs w:val="28"/>
        </w:rPr>
      </w:pPr>
      <w:r w:rsidRPr="00D8753D">
        <w:rPr>
          <w:sz w:val="28"/>
          <w:szCs w:val="28"/>
        </w:rPr>
        <w:t xml:space="preserve">ремонт автомобильной дороги д. </w:t>
      </w:r>
      <w:proofErr w:type="spellStart"/>
      <w:r w:rsidRPr="00D8753D">
        <w:rPr>
          <w:sz w:val="28"/>
          <w:szCs w:val="28"/>
        </w:rPr>
        <w:t>Калиничи-д</w:t>
      </w:r>
      <w:proofErr w:type="spellEnd"/>
      <w:r w:rsidRPr="00D8753D">
        <w:rPr>
          <w:sz w:val="28"/>
          <w:szCs w:val="28"/>
        </w:rPr>
        <w:t xml:space="preserve"> </w:t>
      </w:r>
      <w:proofErr w:type="spellStart"/>
      <w:r w:rsidRPr="00D8753D">
        <w:rPr>
          <w:sz w:val="28"/>
          <w:szCs w:val="28"/>
        </w:rPr>
        <w:t>Коробовщина</w:t>
      </w:r>
      <w:proofErr w:type="spellEnd"/>
      <w:r w:rsidRPr="00D8753D">
        <w:rPr>
          <w:sz w:val="28"/>
          <w:szCs w:val="28"/>
        </w:rPr>
        <w:t xml:space="preserve">  протяженностью </w:t>
      </w:r>
      <w:smartTag w:uri="urn:schemas-microsoft-com:office:smarttags" w:element="metricconverter">
        <w:smartTagPr>
          <w:attr w:name="ProductID" w:val="2,25 м"/>
        </w:smartTagPr>
        <w:r w:rsidRPr="00D8753D">
          <w:rPr>
            <w:sz w:val="28"/>
            <w:szCs w:val="28"/>
          </w:rPr>
          <w:t>1,0 км</w:t>
        </w:r>
      </w:smartTag>
      <w:r w:rsidRPr="00D8753D">
        <w:rPr>
          <w:sz w:val="28"/>
          <w:szCs w:val="28"/>
        </w:rPr>
        <w:t xml:space="preserve"> в асфальтовом исполнении;</w:t>
      </w:r>
    </w:p>
    <w:p w:rsidR="00B1419F" w:rsidRPr="00D8753D" w:rsidRDefault="00B1419F" w:rsidP="0030749D">
      <w:pPr>
        <w:pStyle w:val="ac"/>
        <w:numPr>
          <w:ilvl w:val="0"/>
          <w:numId w:val="5"/>
        </w:numPr>
        <w:ind w:left="284" w:hanging="284"/>
        <w:jc w:val="both"/>
        <w:rPr>
          <w:sz w:val="28"/>
          <w:szCs w:val="28"/>
        </w:rPr>
      </w:pPr>
      <w:r w:rsidRPr="00D8753D">
        <w:rPr>
          <w:sz w:val="28"/>
          <w:szCs w:val="28"/>
        </w:rPr>
        <w:t xml:space="preserve">ремонт автомобильного моста через  реку </w:t>
      </w:r>
      <w:proofErr w:type="spellStart"/>
      <w:r w:rsidRPr="00D8753D">
        <w:rPr>
          <w:sz w:val="28"/>
          <w:szCs w:val="28"/>
        </w:rPr>
        <w:t>Якимица</w:t>
      </w:r>
      <w:proofErr w:type="spellEnd"/>
      <w:r w:rsidRPr="00D8753D">
        <w:rPr>
          <w:sz w:val="28"/>
          <w:szCs w:val="28"/>
        </w:rPr>
        <w:t xml:space="preserve"> </w:t>
      </w:r>
      <w:proofErr w:type="gramStart"/>
      <w:r w:rsidRPr="00D8753D">
        <w:rPr>
          <w:sz w:val="28"/>
          <w:szCs w:val="28"/>
        </w:rPr>
        <w:t>в</w:t>
      </w:r>
      <w:proofErr w:type="gramEnd"/>
      <w:r w:rsidRPr="00D8753D">
        <w:rPr>
          <w:sz w:val="28"/>
          <w:szCs w:val="28"/>
        </w:rPr>
        <w:t xml:space="preserve"> с. </w:t>
      </w:r>
      <w:proofErr w:type="spellStart"/>
      <w:r w:rsidRPr="00D8753D">
        <w:rPr>
          <w:sz w:val="28"/>
          <w:szCs w:val="28"/>
        </w:rPr>
        <w:t>Соловецкое</w:t>
      </w:r>
      <w:proofErr w:type="spellEnd"/>
    </w:p>
    <w:p w:rsidR="00926755" w:rsidRPr="00D8753D" w:rsidRDefault="00926755" w:rsidP="00926755">
      <w:pPr>
        <w:pStyle w:val="a"/>
        <w:numPr>
          <w:ilvl w:val="0"/>
          <w:numId w:val="0"/>
        </w:numPr>
        <w:rPr>
          <w:sz w:val="28"/>
          <w:szCs w:val="28"/>
        </w:rPr>
      </w:pPr>
      <w:r w:rsidRPr="00D8753D">
        <w:rPr>
          <w:sz w:val="28"/>
          <w:szCs w:val="28"/>
        </w:rPr>
        <w:t>С</w:t>
      </w:r>
      <w:r w:rsidR="00B2416A" w:rsidRPr="00D8753D">
        <w:rPr>
          <w:sz w:val="28"/>
          <w:szCs w:val="28"/>
        </w:rPr>
        <w:t xml:space="preserve">хема территориального планирования </w:t>
      </w:r>
      <w:r w:rsidRPr="00D8753D">
        <w:rPr>
          <w:sz w:val="28"/>
          <w:szCs w:val="28"/>
        </w:rPr>
        <w:t>Кировской области предусматривает п</w:t>
      </w:r>
      <w:r w:rsidRPr="00D8753D">
        <w:rPr>
          <w:sz w:val="28"/>
          <w:szCs w:val="28"/>
        </w:rPr>
        <w:t>о</w:t>
      </w:r>
      <w:r w:rsidRPr="00D8753D">
        <w:rPr>
          <w:sz w:val="28"/>
          <w:szCs w:val="28"/>
        </w:rPr>
        <w:t xml:space="preserve">вышение плотности дорожной сети в Орловском районе, в т.ч. </w:t>
      </w:r>
      <w:proofErr w:type="gramStart"/>
      <w:r w:rsidRPr="00D8753D">
        <w:rPr>
          <w:sz w:val="28"/>
          <w:szCs w:val="28"/>
        </w:rPr>
        <w:t>строительство</w:t>
      </w:r>
      <w:proofErr w:type="gramEnd"/>
      <w:r w:rsidRPr="00D8753D">
        <w:rPr>
          <w:sz w:val="28"/>
          <w:szCs w:val="28"/>
        </w:rPr>
        <w:t xml:space="preserve"> а/</w:t>
      </w:r>
      <w:proofErr w:type="spellStart"/>
      <w:r w:rsidRPr="00D8753D">
        <w:rPr>
          <w:sz w:val="28"/>
          <w:szCs w:val="28"/>
        </w:rPr>
        <w:t>д</w:t>
      </w:r>
      <w:proofErr w:type="spellEnd"/>
      <w:r w:rsidRPr="00D8753D">
        <w:rPr>
          <w:sz w:val="28"/>
          <w:szCs w:val="28"/>
        </w:rPr>
        <w:t xml:space="preserve"> Зыковы (Орловский район) – Курино (</w:t>
      </w:r>
      <w:proofErr w:type="spellStart"/>
      <w:r w:rsidRPr="00D8753D">
        <w:rPr>
          <w:sz w:val="28"/>
          <w:szCs w:val="28"/>
        </w:rPr>
        <w:t>Котельничский</w:t>
      </w:r>
      <w:proofErr w:type="spellEnd"/>
      <w:r w:rsidRPr="00D8753D">
        <w:rPr>
          <w:sz w:val="28"/>
          <w:szCs w:val="28"/>
        </w:rPr>
        <w:t xml:space="preserve"> район) протяженностью 7,5 км. Также запланировано реконструкция мостов на автодороге Орлов – </w:t>
      </w:r>
      <w:proofErr w:type="spellStart"/>
      <w:r w:rsidRPr="00D8753D">
        <w:rPr>
          <w:sz w:val="28"/>
          <w:szCs w:val="28"/>
        </w:rPr>
        <w:t>Ст</w:t>
      </w:r>
      <w:r w:rsidRPr="00D8753D">
        <w:rPr>
          <w:sz w:val="28"/>
          <w:szCs w:val="28"/>
        </w:rPr>
        <w:t>е</w:t>
      </w:r>
      <w:r w:rsidRPr="00D8753D">
        <w:rPr>
          <w:sz w:val="28"/>
          <w:szCs w:val="28"/>
        </w:rPr>
        <w:t>пановщина</w:t>
      </w:r>
      <w:proofErr w:type="spellEnd"/>
      <w:r w:rsidRPr="00D8753D">
        <w:rPr>
          <w:sz w:val="28"/>
          <w:szCs w:val="28"/>
        </w:rPr>
        <w:t xml:space="preserve"> – </w:t>
      </w:r>
      <w:proofErr w:type="spellStart"/>
      <w:r w:rsidRPr="00D8753D">
        <w:rPr>
          <w:sz w:val="28"/>
          <w:szCs w:val="28"/>
        </w:rPr>
        <w:t>Коробовщина</w:t>
      </w:r>
      <w:proofErr w:type="spellEnd"/>
      <w:r w:rsidRPr="00D8753D">
        <w:rPr>
          <w:sz w:val="28"/>
          <w:szCs w:val="28"/>
        </w:rPr>
        <w:t xml:space="preserve"> через реки </w:t>
      </w:r>
      <w:proofErr w:type="spellStart"/>
      <w:r w:rsidRPr="00D8753D">
        <w:rPr>
          <w:sz w:val="28"/>
          <w:szCs w:val="28"/>
        </w:rPr>
        <w:t>Хвощёвица</w:t>
      </w:r>
      <w:proofErr w:type="spellEnd"/>
      <w:r w:rsidRPr="00D8753D">
        <w:rPr>
          <w:sz w:val="28"/>
          <w:szCs w:val="28"/>
        </w:rPr>
        <w:t xml:space="preserve">, </w:t>
      </w:r>
      <w:proofErr w:type="spellStart"/>
      <w:r w:rsidRPr="00D8753D">
        <w:rPr>
          <w:sz w:val="28"/>
          <w:szCs w:val="28"/>
        </w:rPr>
        <w:t>Якимица</w:t>
      </w:r>
      <w:proofErr w:type="spellEnd"/>
      <w:r w:rsidRPr="00D8753D">
        <w:rPr>
          <w:sz w:val="28"/>
          <w:szCs w:val="28"/>
        </w:rPr>
        <w:t xml:space="preserve"> и </w:t>
      </w:r>
      <w:proofErr w:type="spellStart"/>
      <w:r w:rsidRPr="00D8753D">
        <w:rPr>
          <w:sz w:val="28"/>
          <w:szCs w:val="28"/>
        </w:rPr>
        <w:t>Тутыга</w:t>
      </w:r>
      <w:proofErr w:type="spellEnd"/>
      <w:r w:rsidRPr="00D8753D">
        <w:rPr>
          <w:sz w:val="28"/>
          <w:szCs w:val="28"/>
        </w:rPr>
        <w:t>.</w:t>
      </w:r>
    </w:p>
    <w:p w:rsidR="00AC372D" w:rsidRPr="00AC372D" w:rsidRDefault="00E16ED9" w:rsidP="00E16ED9">
      <w:pPr>
        <w:spacing w:after="0" w:line="240" w:lineRule="auto"/>
        <w:ind w:firstLine="567"/>
        <w:jc w:val="both"/>
        <w:rPr>
          <w:rFonts w:ascii="Times New Roman" w:hAnsi="Times New Roman" w:cs="Times New Roman"/>
          <w:sz w:val="28"/>
          <w:szCs w:val="28"/>
          <w:lang w:eastAsia="ru-RU"/>
        </w:rPr>
      </w:pPr>
      <w:r w:rsidRPr="00D8753D">
        <w:rPr>
          <w:rFonts w:ascii="Times New Roman" w:hAnsi="Times New Roman" w:cs="Times New Roman"/>
          <w:sz w:val="28"/>
          <w:szCs w:val="28"/>
        </w:rPr>
        <w:t>Фактическое</w:t>
      </w:r>
      <w:r w:rsidR="00B1419F" w:rsidRPr="00D8753D">
        <w:rPr>
          <w:rFonts w:ascii="Times New Roman" w:hAnsi="Times New Roman" w:cs="Times New Roman"/>
          <w:sz w:val="28"/>
          <w:szCs w:val="28"/>
        </w:rPr>
        <w:t xml:space="preserve"> размещение автомобильных дорог и объектов автомобильного транспорта</w:t>
      </w:r>
      <w:r w:rsidR="00433B12" w:rsidRPr="00D8753D">
        <w:rPr>
          <w:rFonts w:ascii="Times New Roman" w:hAnsi="Times New Roman" w:cs="Times New Roman"/>
          <w:sz w:val="28"/>
          <w:szCs w:val="28"/>
        </w:rPr>
        <w:t xml:space="preserve"> поселения</w:t>
      </w:r>
      <w:r w:rsidR="00B1419F" w:rsidRPr="00D8753D">
        <w:rPr>
          <w:rFonts w:ascii="Times New Roman" w:hAnsi="Times New Roman" w:cs="Times New Roman"/>
          <w:sz w:val="28"/>
          <w:szCs w:val="28"/>
        </w:rPr>
        <w:t xml:space="preserve"> отображено на </w:t>
      </w:r>
      <w:r w:rsidRPr="00D8753D">
        <w:rPr>
          <w:rFonts w:ascii="Times New Roman" w:hAnsi="Times New Roman" w:cs="Times New Roman"/>
          <w:sz w:val="28"/>
          <w:szCs w:val="28"/>
        </w:rPr>
        <w:t xml:space="preserve">   карте функциональных зон поселения</w:t>
      </w:r>
      <w:r w:rsidR="00433B12" w:rsidRPr="00D8753D">
        <w:rPr>
          <w:rFonts w:ascii="Times New Roman" w:hAnsi="Times New Roman" w:cs="Times New Roman"/>
          <w:sz w:val="28"/>
          <w:szCs w:val="28"/>
        </w:rPr>
        <w:t xml:space="preserve"> и в правилах  землепользования и застройки</w:t>
      </w:r>
      <w:r w:rsidRPr="00D8753D">
        <w:rPr>
          <w:rFonts w:ascii="Times New Roman" w:hAnsi="Times New Roman" w:cs="Times New Roman"/>
          <w:sz w:val="28"/>
          <w:szCs w:val="28"/>
        </w:rPr>
        <w:t xml:space="preserve">. </w:t>
      </w:r>
      <w:r w:rsidRPr="00D8753D">
        <w:rPr>
          <w:rFonts w:ascii="Times New Roman" w:hAnsi="Times New Roman" w:cs="Times New Roman"/>
          <w:sz w:val="28"/>
          <w:szCs w:val="28"/>
          <w:lang w:eastAsia="ru-RU"/>
        </w:rPr>
        <w:t>Зоны инженерной и транспортной и</w:t>
      </w:r>
      <w:r w:rsidRPr="00D8753D">
        <w:rPr>
          <w:rFonts w:ascii="Times New Roman" w:hAnsi="Times New Roman" w:cs="Times New Roman"/>
          <w:sz w:val="28"/>
          <w:szCs w:val="28"/>
          <w:lang w:eastAsia="ru-RU"/>
        </w:rPr>
        <w:t>н</w:t>
      </w:r>
      <w:r w:rsidRPr="00D8753D">
        <w:rPr>
          <w:rFonts w:ascii="Times New Roman" w:hAnsi="Times New Roman" w:cs="Times New Roman"/>
          <w:sz w:val="28"/>
          <w:szCs w:val="28"/>
          <w:lang w:eastAsia="ru-RU"/>
        </w:rPr>
        <w:t xml:space="preserve">фраструктуры, рекреационного назначения, объектов специального назначения на  </w:t>
      </w:r>
      <w:r w:rsidR="00B2416A" w:rsidRPr="00D8753D">
        <w:rPr>
          <w:rFonts w:ascii="Times New Roman" w:hAnsi="Times New Roman" w:cs="Times New Roman"/>
          <w:sz w:val="28"/>
          <w:szCs w:val="28"/>
          <w:lang w:eastAsia="ru-RU"/>
        </w:rPr>
        <w:t>к</w:t>
      </w:r>
      <w:r w:rsidR="00B1419F" w:rsidRPr="00D8753D">
        <w:rPr>
          <w:rFonts w:ascii="Times New Roman" w:hAnsi="Times New Roman" w:cs="Times New Roman"/>
          <w:sz w:val="28"/>
          <w:szCs w:val="28"/>
        </w:rPr>
        <w:t>арте инженерной инфраструктуры и инженерного благоустройства террит</w:t>
      </w:r>
      <w:r w:rsidR="00B1419F" w:rsidRPr="00D8753D">
        <w:rPr>
          <w:rFonts w:ascii="Times New Roman" w:hAnsi="Times New Roman" w:cs="Times New Roman"/>
          <w:sz w:val="28"/>
          <w:szCs w:val="28"/>
        </w:rPr>
        <w:t>о</w:t>
      </w:r>
      <w:r w:rsidR="00B1419F" w:rsidRPr="00D8753D">
        <w:rPr>
          <w:rFonts w:ascii="Times New Roman" w:hAnsi="Times New Roman" w:cs="Times New Roman"/>
          <w:sz w:val="28"/>
          <w:szCs w:val="28"/>
        </w:rPr>
        <w:t xml:space="preserve">рии поселения </w:t>
      </w:r>
      <w:proofErr w:type="gramStart"/>
      <w:r w:rsidR="00B1419F" w:rsidRPr="00D8753D">
        <w:rPr>
          <w:rFonts w:ascii="Times New Roman" w:hAnsi="Times New Roman" w:cs="Times New Roman"/>
          <w:sz w:val="28"/>
          <w:szCs w:val="28"/>
        </w:rPr>
        <w:t>совмещенная</w:t>
      </w:r>
      <w:proofErr w:type="gramEnd"/>
      <w:r w:rsidR="00B1419F" w:rsidRPr="00D8753D">
        <w:rPr>
          <w:rFonts w:ascii="Times New Roman" w:hAnsi="Times New Roman" w:cs="Times New Roman"/>
          <w:sz w:val="28"/>
          <w:szCs w:val="28"/>
        </w:rPr>
        <w:t xml:space="preserve"> с транспортной инфраструктурой</w:t>
      </w:r>
      <w:r w:rsidR="00AC372D" w:rsidRPr="00D8753D">
        <w:rPr>
          <w:rFonts w:ascii="Times New Roman" w:hAnsi="Times New Roman" w:cs="Times New Roman"/>
          <w:sz w:val="28"/>
          <w:szCs w:val="28"/>
          <w:lang w:eastAsia="ru-RU"/>
        </w:rPr>
        <w:t xml:space="preserve"> не выделены вв</w:t>
      </w:r>
      <w:r w:rsidR="00AC372D" w:rsidRPr="00D8753D">
        <w:rPr>
          <w:rFonts w:ascii="Times New Roman" w:hAnsi="Times New Roman" w:cs="Times New Roman"/>
          <w:sz w:val="28"/>
          <w:szCs w:val="28"/>
          <w:lang w:eastAsia="ru-RU"/>
        </w:rPr>
        <w:t>и</w:t>
      </w:r>
      <w:r w:rsidR="00AC372D" w:rsidRPr="00D8753D">
        <w:rPr>
          <w:rFonts w:ascii="Times New Roman" w:hAnsi="Times New Roman" w:cs="Times New Roman"/>
          <w:sz w:val="28"/>
          <w:szCs w:val="28"/>
          <w:lang w:eastAsia="ru-RU"/>
        </w:rPr>
        <w:t xml:space="preserve">ду ограничений по масштабу, а объекты, относящиеся к соответствующим видам деятельности, отмечены значками. Земельные </w:t>
      </w:r>
      <w:proofErr w:type="gramStart"/>
      <w:r w:rsidR="00AC372D" w:rsidRPr="00D8753D">
        <w:rPr>
          <w:rFonts w:ascii="Times New Roman" w:hAnsi="Times New Roman" w:cs="Times New Roman"/>
          <w:sz w:val="28"/>
          <w:szCs w:val="28"/>
          <w:lang w:eastAsia="ru-RU"/>
        </w:rPr>
        <w:t>участки</w:t>
      </w:r>
      <w:proofErr w:type="gramEnd"/>
      <w:r w:rsidR="00AC372D" w:rsidRPr="00D8753D">
        <w:rPr>
          <w:rFonts w:ascii="Times New Roman" w:hAnsi="Times New Roman" w:cs="Times New Roman"/>
          <w:sz w:val="28"/>
          <w:szCs w:val="28"/>
          <w:lang w:eastAsia="ru-RU"/>
        </w:rPr>
        <w:t xml:space="preserve"> занятые дорогами, отн</w:t>
      </w:r>
      <w:r w:rsidR="00AC372D" w:rsidRPr="00D8753D">
        <w:rPr>
          <w:rFonts w:ascii="Times New Roman" w:hAnsi="Times New Roman" w:cs="Times New Roman"/>
          <w:sz w:val="28"/>
          <w:szCs w:val="28"/>
          <w:lang w:eastAsia="ru-RU"/>
        </w:rPr>
        <w:t>е</w:t>
      </w:r>
      <w:r w:rsidR="00AC372D" w:rsidRPr="00D8753D">
        <w:rPr>
          <w:rFonts w:ascii="Times New Roman" w:hAnsi="Times New Roman" w:cs="Times New Roman"/>
          <w:sz w:val="28"/>
          <w:szCs w:val="28"/>
          <w:lang w:eastAsia="ru-RU"/>
        </w:rPr>
        <w:t>сены к территориям общего пользования.</w:t>
      </w:r>
      <w:r w:rsidR="00B2416A" w:rsidRPr="00D8753D">
        <w:rPr>
          <w:rFonts w:ascii="Times New Roman" w:hAnsi="Times New Roman" w:cs="Times New Roman"/>
          <w:sz w:val="28"/>
          <w:szCs w:val="28"/>
          <w:lang w:eastAsia="ru-RU"/>
        </w:rPr>
        <w:t xml:space="preserve"> Строительство и проектирование улично-дорожной сети в населенных пунктах Орловского сельского поселения  генеральным планом не предусмотрено</w:t>
      </w:r>
      <w:r w:rsidR="00B2416A">
        <w:rPr>
          <w:rFonts w:ascii="Times New Roman" w:hAnsi="Times New Roman" w:cs="Times New Roman"/>
          <w:sz w:val="28"/>
          <w:szCs w:val="28"/>
          <w:lang w:eastAsia="ru-RU"/>
        </w:rPr>
        <w:t>.</w:t>
      </w:r>
    </w:p>
    <w:p w:rsidR="00974890" w:rsidRDefault="00974890" w:rsidP="00CF6FAD">
      <w:pPr>
        <w:autoSpaceDE w:val="0"/>
        <w:autoSpaceDN w:val="0"/>
        <w:adjustRightInd w:val="0"/>
        <w:spacing w:after="0" w:line="240" w:lineRule="auto"/>
        <w:ind w:firstLine="709"/>
        <w:jc w:val="both"/>
        <w:rPr>
          <w:rFonts w:ascii="Times New Roman" w:hAnsi="Times New Roman" w:cs="Times New Roman"/>
          <w:sz w:val="28"/>
          <w:szCs w:val="28"/>
        </w:rPr>
      </w:pPr>
    </w:p>
    <w:p w:rsidR="00024099" w:rsidRPr="00D8753D" w:rsidRDefault="00024099"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D8753D">
        <w:rPr>
          <w:rFonts w:ascii="Times New Roman" w:hAnsi="Times New Roman" w:cs="Times New Roman"/>
          <w:b/>
          <w:i/>
          <w:sz w:val="28"/>
          <w:szCs w:val="28"/>
        </w:rPr>
        <w:t>2.12. Оценка нормативно-правовой базы, необходимой для функцион</w:t>
      </w:r>
      <w:r w:rsidRPr="00D8753D">
        <w:rPr>
          <w:rFonts w:ascii="Times New Roman" w:hAnsi="Times New Roman" w:cs="Times New Roman"/>
          <w:b/>
          <w:i/>
          <w:sz w:val="28"/>
          <w:szCs w:val="28"/>
        </w:rPr>
        <w:t>и</w:t>
      </w:r>
      <w:r w:rsidRPr="00D8753D">
        <w:rPr>
          <w:rFonts w:ascii="Times New Roman" w:hAnsi="Times New Roman" w:cs="Times New Roman"/>
          <w:b/>
          <w:i/>
          <w:sz w:val="28"/>
          <w:szCs w:val="28"/>
        </w:rPr>
        <w:t>рования и развития транспортной инфраструктуры поселения, городского округа</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Основными документами, определяющими порядок функционирования и развития транспортной инфраструктуры, являются:</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w:t>
      </w:r>
      <w:r w:rsidRPr="00974890">
        <w:rPr>
          <w:rFonts w:ascii="Times New Roman" w:hAnsi="Times New Roman" w:cs="Times New Roman"/>
          <w:sz w:val="28"/>
          <w:szCs w:val="28"/>
        </w:rPr>
        <w:t>радостроительный кодекс Российской Федерации;</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2.</w:t>
      </w:r>
      <w:r>
        <w:rPr>
          <w:rFonts w:ascii="Times New Roman" w:hAnsi="Times New Roman" w:cs="Times New Roman"/>
          <w:sz w:val="28"/>
          <w:szCs w:val="28"/>
        </w:rPr>
        <w:t xml:space="preserve"> </w:t>
      </w:r>
      <w:r w:rsidRPr="00974890">
        <w:rPr>
          <w:rFonts w:ascii="Times New Roman" w:hAnsi="Times New Roman" w:cs="Times New Roman"/>
          <w:sz w:val="28"/>
          <w:szCs w:val="28"/>
        </w:rPr>
        <w:t>Воздушный кодекс Российской Федерации;</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74890">
        <w:rPr>
          <w:rFonts w:ascii="Times New Roman" w:hAnsi="Times New Roman" w:cs="Times New Roman"/>
          <w:sz w:val="28"/>
          <w:szCs w:val="28"/>
        </w:rPr>
        <w:t>Федеральный закон от 08.11.2007 № 257-ФЗ «Об автомобильных дор</w:t>
      </w:r>
      <w:r w:rsidRPr="00974890">
        <w:rPr>
          <w:rFonts w:ascii="Times New Roman" w:hAnsi="Times New Roman" w:cs="Times New Roman"/>
          <w:sz w:val="28"/>
          <w:szCs w:val="28"/>
        </w:rPr>
        <w:t>о</w:t>
      </w:r>
      <w:r w:rsidRPr="00974890">
        <w:rPr>
          <w:rFonts w:ascii="Times New Roman" w:hAnsi="Times New Roman" w:cs="Times New Roman"/>
          <w:sz w:val="28"/>
          <w:szCs w:val="28"/>
        </w:rPr>
        <w:t>гах и о дорожной деятельности в Российской Федерации и о внесении изменений в отдельные законодательные акты Российской Федерации»;</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4.</w:t>
      </w:r>
      <w:r>
        <w:rPr>
          <w:rFonts w:ascii="Times New Roman" w:hAnsi="Times New Roman" w:cs="Times New Roman"/>
          <w:sz w:val="28"/>
          <w:szCs w:val="28"/>
        </w:rPr>
        <w:t xml:space="preserve"> </w:t>
      </w:r>
      <w:r w:rsidRPr="00974890">
        <w:rPr>
          <w:rFonts w:ascii="Times New Roman" w:hAnsi="Times New Roman" w:cs="Times New Roman"/>
          <w:sz w:val="28"/>
          <w:szCs w:val="28"/>
        </w:rPr>
        <w:t>Федеральный закон от 10.12.1995 № 196-ФЗ «О безопасности дорожного движения»;</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974890">
        <w:rPr>
          <w:rFonts w:ascii="Times New Roman" w:hAnsi="Times New Roman" w:cs="Times New Roman"/>
          <w:sz w:val="28"/>
          <w:szCs w:val="28"/>
        </w:rPr>
        <w:t>Федеральный закон от 10.01.2003 № 17-ФЗ «О железнодорожном тран</w:t>
      </w:r>
      <w:r w:rsidRPr="00974890">
        <w:rPr>
          <w:rFonts w:ascii="Times New Roman" w:hAnsi="Times New Roman" w:cs="Times New Roman"/>
          <w:sz w:val="28"/>
          <w:szCs w:val="28"/>
        </w:rPr>
        <w:t>с</w:t>
      </w:r>
      <w:r w:rsidRPr="00974890">
        <w:rPr>
          <w:rFonts w:ascii="Times New Roman" w:hAnsi="Times New Roman" w:cs="Times New Roman"/>
          <w:sz w:val="28"/>
          <w:szCs w:val="28"/>
        </w:rPr>
        <w:t>порте в Российской Федерации»;</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6.</w:t>
      </w:r>
      <w:r>
        <w:rPr>
          <w:rFonts w:ascii="Times New Roman" w:hAnsi="Times New Roman" w:cs="Times New Roman"/>
          <w:sz w:val="28"/>
          <w:szCs w:val="28"/>
        </w:rPr>
        <w:t xml:space="preserve"> </w:t>
      </w:r>
      <w:r w:rsidRPr="00974890">
        <w:rPr>
          <w:rFonts w:ascii="Times New Roman" w:hAnsi="Times New Roman" w:cs="Times New Roman"/>
          <w:sz w:val="28"/>
          <w:szCs w:val="28"/>
        </w:rPr>
        <w:t>Постановление Правительства РФ от 23.10.1993 № 1090 «О Правилах дорожного движения»;</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7.</w:t>
      </w:r>
      <w:r>
        <w:rPr>
          <w:rFonts w:ascii="Times New Roman" w:hAnsi="Times New Roman" w:cs="Times New Roman"/>
          <w:sz w:val="28"/>
          <w:szCs w:val="28"/>
        </w:rPr>
        <w:t xml:space="preserve"> </w:t>
      </w:r>
      <w:r w:rsidRPr="00974890">
        <w:rPr>
          <w:rFonts w:ascii="Times New Roman" w:hAnsi="Times New Roman" w:cs="Times New Roman"/>
          <w:sz w:val="28"/>
          <w:szCs w:val="28"/>
        </w:rPr>
        <w:t>Постановление Правительства РФ от 25.12.2015 № 1440 «Об утвержд</w:t>
      </w:r>
      <w:r w:rsidRPr="00974890">
        <w:rPr>
          <w:rFonts w:ascii="Times New Roman" w:hAnsi="Times New Roman" w:cs="Times New Roman"/>
          <w:sz w:val="28"/>
          <w:szCs w:val="28"/>
        </w:rPr>
        <w:t>е</w:t>
      </w:r>
      <w:r w:rsidRPr="00974890">
        <w:rPr>
          <w:rFonts w:ascii="Times New Roman" w:hAnsi="Times New Roman" w:cs="Times New Roman"/>
          <w:sz w:val="28"/>
          <w:szCs w:val="28"/>
        </w:rPr>
        <w:t>нии требований к программам комплексного развития транспортной инфр</w:t>
      </w:r>
      <w:r w:rsidRPr="00974890">
        <w:rPr>
          <w:rFonts w:ascii="Times New Roman" w:hAnsi="Times New Roman" w:cs="Times New Roman"/>
          <w:sz w:val="28"/>
          <w:szCs w:val="28"/>
        </w:rPr>
        <w:t>а</w:t>
      </w:r>
      <w:r w:rsidRPr="00974890">
        <w:rPr>
          <w:rFonts w:ascii="Times New Roman" w:hAnsi="Times New Roman" w:cs="Times New Roman"/>
          <w:sz w:val="28"/>
          <w:szCs w:val="28"/>
        </w:rPr>
        <w:t>структуры поселений, городских округов»;</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8.</w:t>
      </w:r>
      <w:r>
        <w:rPr>
          <w:rFonts w:ascii="Times New Roman" w:hAnsi="Times New Roman" w:cs="Times New Roman"/>
          <w:sz w:val="28"/>
          <w:szCs w:val="28"/>
        </w:rPr>
        <w:t xml:space="preserve"> </w:t>
      </w:r>
      <w:r w:rsidRPr="00974890">
        <w:rPr>
          <w:rFonts w:ascii="Times New Roman" w:hAnsi="Times New Roman" w:cs="Times New Roman"/>
          <w:sz w:val="28"/>
          <w:szCs w:val="28"/>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974890">
        <w:rPr>
          <w:rFonts w:ascii="Times New Roman" w:hAnsi="Times New Roman" w:cs="Times New Roman"/>
          <w:sz w:val="28"/>
          <w:szCs w:val="28"/>
        </w:rPr>
        <w:t xml:space="preserve">Закон </w:t>
      </w:r>
      <w:r>
        <w:rPr>
          <w:rFonts w:ascii="Times New Roman" w:hAnsi="Times New Roman" w:cs="Times New Roman"/>
          <w:sz w:val="28"/>
          <w:szCs w:val="28"/>
        </w:rPr>
        <w:t>Кировской области о</w:t>
      </w:r>
      <w:r w:rsidRPr="00974890">
        <w:rPr>
          <w:rFonts w:ascii="Times New Roman" w:hAnsi="Times New Roman" w:cs="Times New Roman"/>
          <w:sz w:val="28"/>
          <w:szCs w:val="28"/>
        </w:rPr>
        <w:t xml:space="preserve">т </w:t>
      </w:r>
      <w:r>
        <w:rPr>
          <w:rFonts w:ascii="Times New Roman" w:hAnsi="Times New Roman" w:cs="Times New Roman"/>
          <w:sz w:val="28"/>
          <w:szCs w:val="28"/>
        </w:rPr>
        <w:t>02</w:t>
      </w:r>
      <w:r w:rsidRPr="00974890">
        <w:rPr>
          <w:rFonts w:ascii="Times New Roman" w:hAnsi="Times New Roman" w:cs="Times New Roman"/>
          <w:sz w:val="28"/>
          <w:szCs w:val="28"/>
        </w:rPr>
        <w:t>.</w:t>
      </w:r>
      <w:r>
        <w:rPr>
          <w:rFonts w:ascii="Times New Roman" w:hAnsi="Times New Roman" w:cs="Times New Roman"/>
          <w:sz w:val="28"/>
          <w:szCs w:val="28"/>
        </w:rPr>
        <w:t>12</w:t>
      </w:r>
      <w:r w:rsidRPr="00974890">
        <w:rPr>
          <w:rFonts w:ascii="Times New Roman" w:hAnsi="Times New Roman" w:cs="Times New Roman"/>
          <w:sz w:val="28"/>
          <w:szCs w:val="28"/>
        </w:rPr>
        <w:t>.201</w:t>
      </w:r>
      <w:r>
        <w:rPr>
          <w:rFonts w:ascii="Times New Roman" w:hAnsi="Times New Roman" w:cs="Times New Roman"/>
          <w:sz w:val="28"/>
          <w:szCs w:val="28"/>
        </w:rPr>
        <w:t>0</w:t>
      </w:r>
      <w:r w:rsidRPr="00974890">
        <w:rPr>
          <w:rFonts w:ascii="Times New Roman" w:hAnsi="Times New Roman" w:cs="Times New Roman"/>
          <w:sz w:val="28"/>
          <w:szCs w:val="28"/>
        </w:rPr>
        <w:t xml:space="preserve"> № </w:t>
      </w:r>
      <w:r>
        <w:rPr>
          <w:rFonts w:ascii="Times New Roman" w:hAnsi="Times New Roman" w:cs="Times New Roman"/>
          <w:sz w:val="28"/>
          <w:szCs w:val="28"/>
        </w:rPr>
        <w:t>581</w:t>
      </w:r>
      <w:r w:rsidRPr="00974890">
        <w:rPr>
          <w:rFonts w:ascii="Times New Roman" w:hAnsi="Times New Roman" w:cs="Times New Roman"/>
          <w:sz w:val="28"/>
          <w:szCs w:val="28"/>
        </w:rPr>
        <w:t xml:space="preserve">-ЗО «О </w:t>
      </w:r>
      <w:r>
        <w:rPr>
          <w:rFonts w:ascii="Times New Roman" w:hAnsi="Times New Roman" w:cs="Times New Roman"/>
          <w:sz w:val="28"/>
          <w:szCs w:val="28"/>
        </w:rPr>
        <w:t>разграничении полномочий органов государственной власти Кировской области в сфере рег</w:t>
      </w:r>
      <w:r>
        <w:rPr>
          <w:rFonts w:ascii="Times New Roman" w:hAnsi="Times New Roman" w:cs="Times New Roman"/>
          <w:sz w:val="28"/>
          <w:szCs w:val="28"/>
        </w:rPr>
        <w:t>у</w:t>
      </w:r>
      <w:r>
        <w:rPr>
          <w:rFonts w:ascii="Times New Roman" w:hAnsi="Times New Roman" w:cs="Times New Roman"/>
          <w:sz w:val="28"/>
          <w:szCs w:val="28"/>
        </w:rPr>
        <w:t>лирования дорожной деятельности на территории Кировской области</w:t>
      </w:r>
      <w:r w:rsidRPr="00974890">
        <w:rPr>
          <w:rFonts w:ascii="Times New Roman" w:hAnsi="Times New Roman" w:cs="Times New Roman"/>
          <w:sz w:val="28"/>
          <w:szCs w:val="28"/>
        </w:rPr>
        <w:t>»;</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10.</w:t>
      </w:r>
      <w:r w:rsidRPr="00974890">
        <w:rPr>
          <w:rFonts w:ascii="Times New Roman" w:hAnsi="Times New Roman" w:cs="Times New Roman"/>
          <w:sz w:val="28"/>
          <w:szCs w:val="28"/>
        </w:rPr>
        <w:tab/>
        <w:t xml:space="preserve">Постановление Правительства </w:t>
      </w:r>
      <w:r>
        <w:rPr>
          <w:rFonts w:ascii="Times New Roman" w:hAnsi="Times New Roman" w:cs="Times New Roman"/>
          <w:sz w:val="28"/>
          <w:szCs w:val="28"/>
        </w:rPr>
        <w:t xml:space="preserve">Кировской области </w:t>
      </w:r>
      <w:r w:rsidRPr="00974890">
        <w:rPr>
          <w:rFonts w:ascii="Times New Roman" w:hAnsi="Times New Roman" w:cs="Times New Roman"/>
          <w:sz w:val="28"/>
          <w:szCs w:val="28"/>
        </w:rPr>
        <w:t xml:space="preserve">от </w:t>
      </w:r>
      <w:r w:rsidR="007D68F1" w:rsidRPr="007D68F1">
        <w:rPr>
          <w:rFonts w:ascii="Times New Roman" w:hAnsi="Times New Roman" w:cs="Times New Roman"/>
          <w:sz w:val="28"/>
          <w:szCs w:val="28"/>
        </w:rPr>
        <w:t>30</w:t>
      </w:r>
      <w:r w:rsidRPr="00974890">
        <w:rPr>
          <w:rFonts w:ascii="Times New Roman" w:hAnsi="Times New Roman" w:cs="Times New Roman"/>
          <w:sz w:val="28"/>
          <w:szCs w:val="28"/>
        </w:rPr>
        <w:t>.</w:t>
      </w:r>
      <w:r w:rsidR="007D68F1" w:rsidRPr="007D68F1">
        <w:rPr>
          <w:rFonts w:ascii="Times New Roman" w:hAnsi="Times New Roman" w:cs="Times New Roman"/>
          <w:sz w:val="28"/>
          <w:szCs w:val="28"/>
        </w:rPr>
        <w:t>12</w:t>
      </w:r>
      <w:r w:rsidRPr="00974890">
        <w:rPr>
          <w:rFonts w:ascii="Times New Roman" w:hAnsi="Times New Roman" w:cs="Times New Roman"/>
          <w:sz w:val="28"/>
          <w:szCs w:val="28"/>
        </w:rPr>
        <w:t>.201</w:t>
      </w:r>
      <w:r w:rsidR="007D68F1" w:rsidRPr="007D68F1">
        <w:rPr>
          <w:rFonts w:ascii="Times New Roman" w:hAnsi="Times New Roman" w:cs="Times New Roman"/>
          <w:sz w:val="28"/>
          <w:szCs w:val="28"/>
        </w:rPr>
        <w:t>4</w:t>
      </w:r>
      <w:r w:rsidRPr="00974890">
        <w:rPr>
          <w:rFonts w:ascii="Times New Roman" w:hAnsi="Times New Roman" w:cs="Times New Roman"/>
          <w:sz w:val="28"/>
          <w:szCs w:val="28"/>
        </w:rPr>
        <w:t xml:space="preserve"> № 1</w:t>
      </w:r>
      <w:r>
        <w:rPr>
          <w:rFonts w:ascii="Times New Roman" w:hAnsi="Times New Roman" w:cs="Times New Roman"/>
          <w:sz w:val="28"/>
          <w:szCs w:val="28"/>
        </w:rPr>
        <w:t>9/261</w:t>
      </w:r>
      <w:r w:rsidRPr="00974890">
        <w:rPr>
          <w:rFonts w:ascii="Times New Roman" w:hAnsi="Times New Roman" w:cs="Times New Roman"/>
          <w:sz w:val="28"/>
          <w:szCs w:val="28"/>
        </w:rPr>
        <w:t xml:space="preserve"> «Об утверждении региональных нормативов градостроительного прое</w:t>
      </w:r>
      <w:r w:rsidRPr="00974890">
        <w:rPr>
          <w:rFonts w:ascii="Times New Roman" w:hAnsi="Times New Roman" w:cs="Times New Roman"/>
          <w:sz w:val="28"/>
          <w:szCs w:val="28"/>
        </w:rPr>
        <w:t>к</w:t>
      </w:r>
      <w:r w:rsidRPr="00974890">
        <w:rPr>
          <w:rFonts w:ascii="Times New Roman" w:hAnsi="Times New Roman" w:cs="Times New Roman"/>
          <w:sz w:val="28"/>
          <w:szCs w:val="28"/>
        </w:rPr>
        <w:t xml:space="preserve">тирования </w:t>
      </w:r>
      <w:r>
        <w:rPr>
          <w:rFonts w:ascii="Times New Roman" w:hAnsi="Times New Roman" w:cs="Times New Roman"/>
          <w:sz w:val="28"/>
          <w:szCs w:val="28"/>
        </w:rPr>
        <w:t>Кировской области</w:t>
      </w:r>
      <w:r w:rsidRPr="00974890">
        <w:rPr>
          <w:rFonts w:ascii="Times New Roman" w:hAnsi="Times New Roman" w:cs="Times New Roman"/>
          <w:sz w:val="28"/>
          <w:szCs w:val="28"/>
        </w:rPr>
        <w:t>»;</w:t>
      </w:r>
    </w:p>
    <w:p w:rsidR="007D68F1"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1</w:t>
      </w:r>
      <w:r w:rsidR="007D68F1">
        <w:rPr>
          <w:rFonts w:ascii="Times New Roman" w:hAnsi="Times New Roman" w:cs="Times New Roman"/>
          <w:sz w:val="28"/>
          <w:szCs w:val="28"/>
        </w:rPr>
        <w:t>1</w:t>
      </w:r>
      <w:r w:rsidRPr="00974890">
        <w:rPr>
          <w:rFonts w:ascii="Times New Roman" w:hAnsi="Times New Roman" w:cs="Times New Roman"/>
          <w:sz w:val="28"/>
          <w:szCs w:val="28"/>
        </w:rPr>
        <w:t>.</w:t>
      </w:r>
      <w:r w:rsidRPr="00974890">
        <w:rPr>
          <w:rFonts w:ascii="Times New Roman" w:hAnsi="Times New Roman" w:cs="Times New Roman"/>
          <w:sz w:val="28"/>
          <w:szCs w:val="28"/>
        </w:rPr>
        <w:tab/>
        <w:t>Генеральный план</w:t>
      </w:r>
      <w:r w:rsidR="007D68F1">
        <w:rPr>
          <w:rFonts w:ascii="Times New Roman" w:hAnsi="Times New Roman" w:cs="Times New Roman"/>
          <w:sz w:val="28"/>
          <w:szCs w:val="28"/>
        </w:rPr>
        <w:t xml:space="preserve"> </w:t>
      </w:r>
      <w:r w:rsidR="00B2416A">
        <w:rPr>
          <w:rFonts w:ascii="Times New Roman" w:hAnsi="Times New Roman" w:cs="Times New Roman"/>
          <w:sz w:val="28"/>
          <w:szCs w:val="28"/>
        </w:rPr>
        <w:t>Орловского сельского</w:t>
      </w:r>
      <w:r w:rsidR="007D68F1">
        <w:rPr>
          <w:rFonts w:ascii="Times New Roman" w:hAnsi="Times New Roman" w:cs="Times New Roman"/>
          <w:sz w:val="28"/>
          <w:szCs w:val="28"/>
        </w:rPr>
        <w:t xml:space="preserve"> поселения,</w:t>
      </w:r>
      <w:r w:rsidRPr="00974890">
        <w:rPr>
          <w:rFonts w:ascii="Times New Roman" w:hAnsi="Times New Roman" w:cs="Times New Roman"/>
          <w:sz w:val="28"/>
          <w:szCs w:val="28"/>
        </w:rPr>
        <w:t xml:space="preserve"> </w:t>
      </w:r>
      <w:r w:rsidR="007D68F1">
        <w:rPr>
          <w:rFonts w:ascii="Times New Roman" w:hAnsi="Times New Roman" w:cs="Times New Roman"/>
          <w:sz w:val="28"/>
          <w:szCs w:val="28"/>
        </w:rPr>
        <w:t xml:space="preserve">утвержденный решением </w:t>
      </w:r>
      <w:r w:rsidR="00B2416A">
        <w:rPr>
          <w:rFonts w:ascii="Times New Roman" w:hAnsi="Times New Roman" w:cs="Times New Roman"/>
          <w:sz w:val="28"/>
          <w:szCs w:val="28"/>
        </w:rPr>
        <w:t xml:space="preserve">Орловской сельской </w:t>
      </w:r>
      <w:r w:rsidR="007D68F1">
        <w:rPr>
          <w:rFonts w:ascii="Times New Roman" w:hAnsi="Times New Roman" w:cs="Times New Roman"/>
          <w:sz w:val="28"/>
          <w:szCs w:val="28"/>
        </w:rPr>
        <w:t xml:space="preserve"> Думы от</w:t>
      </w:r>
      <w:r w:rsidR="00433B12">
        <w:rPr>
          <w:rFonts w:ascii="Times New Roman" w:hAnsi="Times New Roman" w:cs="Times New Roman"/>
          <w:sz w:val="28"/>
          <w:szCs w:val="28"/>
        </w:rPr>
        <w:t xml:space="preserve"> 28.06.2016</w:t>
      </w:r>
      <w:r w:rsidR="007D68F1">
        <w:rPr>
          <w:rFonts w:ascii="Times New Roman" w:hAnsi="Times New Roman" w:cs="Times New Roman"/>
          <w:sz w:val="28"/>
          <w:szCs w:val="28"/>
        </w:rPr>
        <w:t xml:space="preserve"> № </w:t>
      </w:r>
      <w:r w:rsidR="00433B12">
        <w:rPr>
          <w:rFonts w:ascii="Times New Roman" w:hAnsi="Times New Roman" w:cs="Times New Roman"/>
          <w:sz w:val="28"/>
          <w:szCs w:val="28"/>
        </w:rPr>
        <w:t>43/263</w:t>
      </w:r>
      <w:r w:rsidR="007D68F1">
        <w:rPr>
          <w:rFonts w:ascii="Times New Roman" w:hAnsi="Times New Roman" w:cs="Times New Roman"/>
          <w:sz w:val="28"/>
          <w:szCs w:val="28"/>
        </w:rPr>
        <w:t>.</w:t>
      </w:r>
    </w:p>
    <w:p w:rsidR="00974890" w:rsidRPr="00974890" w:rsidRDefault="007D68F1" w:rsidP="009748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w:t>
      </w:r>
      <w:r w:rsidR="00974890" w:rsidRPr="00974890">
        <w:rPr>
          <w:rFonts w:ascii="Times New Roman" w:hAnsi="Times New Roman" w:cs="Times New Roman"/>
          <w:sz w:val="28"/>
          <w:szCs w:val="28"/>
        </w:rPr>
        <w:t>равил</w:t>
      </w:r>
      <w:r>
        <w:rPr>
          <w:rFonts w:ascii="Times New Roman" w:hAnsi="Times New Roman" w:cs="Times New Roman"/>
          <w:sz w:val="28"/>
          <w:szCs w:val="28"/>
        </w:rPr>
        <w:t>а</w:t>
      </w:r>
      <w:r w:rsidR="00974890" w:rsidRPr="00974890">
        <w:rPr>
          <w:rFonts w:ascii="Times New Roman" w:hAnsi="Times New Roman" w:cs="Times New Roman"/>
          <w:sz w:val="28"/>
          <w:szCs w:val="28"/>
        </w:rPr>
        <w:t xml:space="preserve"> землепользования и застройки</w:t>
      </w:r>
      <w:r>
        <w:rPr>
          <w:rFonts w:ascii="Times New Roman" w:hAnsi="Times New Roman" w:cs="Times New Roman"/>
          <w:sz w:val="28"/>
          <w:szCs w:val="28"/>
        </w:rPr>
        <w:t xml:space="preserve"> </w:t>
      </w:r>
      <w:r w:rsidR="00433B12">
        <w:rPr>
          <w:rFonts w:ascii="Times New Roman" w:hAnsi="Times New Roman" w:cs="Times New Roman"/>
          <w:sz w:val="28"/>
          <w:szCs w:val="28"/>
        </w:rPr>
        <w:t xml:space="preserve">Орловского сельского </w:t>
      </w:r>
      <w:r>
        <w:rPr>
          <w:rFonts w:ascii="Times New Roman" w:hAnsi="Times New Roman" w:cs="Times New Roman"/>
          <w:sz w:val="28"/>
          <w:szCs w:val="28"/>
        </w:rPr>
        <w:t>посел</w:t>
      </w:r>
      <w:r>
        <w:rPr>
          <w:rFonts w:ascii="Times New Roman" w:hAnsi="Times New Roman" w:cs="Times New Roman"/>
          <w:sz w:val="28"/>
          <w:szCs w:val="28"/>
        </w:rPr>
        <w:t>е</w:t>
      </w:r>
      <w:r>
        <w:rPr>
          <w:rFonts w:ascii="Times New Roman" w:hAnsi="Times New Roman" w:cs="Times New Roman"/>
          <w:sz w:val="28"/>
          <w:szCs w:val="28"/>
        </w:rPr>
        <w:t>ния,</w:t>
      </w:r>
      <w:r w:rsidRPr="00974890">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утвержденные решением </w:t>
      </w:r>
      <w:r w:rsidR="00433B12">
        <w:rPr>
          <w:rFonts w:ascii="Times New Roman" w:hAnsi="Times New Roman" w:cs="Times New Roman"/>
          <w:sz w:val="28"/>
          <w:szCs w:val="28"/>
        </w:rPr>
        <w:t>Орловской сельской</w:t>
      </w:r>
      <w:r>
        <w:rPr>
          <w:rFonts w:ascii="Times New Roman" w:hAnsi="Times New Roman" w:cs="Times New Roman"/>
          <w:sz w:val="28"/>
          <w:szCs w:val="28"/>
        </w:rPr>
        <w:t xml:space="preserve"> Думы от</w:t>
      </w:r>
      <w:r w:rsidR="00433B12">
        <w:rPr>
          <w:rFonts w:ascii="Times New Roman" w:hAnsi="Times New Roman" w:cs="Times New Roman"/>
          <w:sz w:val="28"/>
          <w:szCs w:val="28"/>
        </w:rPr>
        <w:t xml:space="preserve"> 27.09.2012</w:t>
      </w:r>
      <w:r>
        <w:rPr>
          <w:rFonts w:ascii="Times New Roman" w:hAnsi="Times New Roman" w:cs="Times New Roman"/>
          <w:sz w:val="28"/>
          <w:szCs w:val="28"/>
        </w:rPr>
        <w:t xml:space="preserve"> № </w:t>
      </w:r>
      <w:r w:rsidR="00433B12">
        <w:rPr>
          <w:rFonts w:ascii="Times New Roman" w:hAnsi="Times New Roman" w:cs="Times New Roman"/>
          <w:sz w:val="28"/>
          <w:szCs w:val="28"/>
        </w:rPr>
        <w:t>9/58</w:t>
      </w:r>
      <w:r>
        <w:rPr>
          <w:rFonts w:ascii="Times New Roman" w:hAnsi="Times New Roman" w:cs="Times New Roman"/>
          <w:sz w:val="28"/>
          <w:szCs w:val="28"/>
        </w:rPr>
        <w:t>.</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Таким образом, следует отметить, что на федера</w:t>
      </w:r>
      <w:r w:rsidR="007D68F1">
        <w:rPr>
          <w:rFonts w:ascii="Times New Roman" w:hAnsi="Times New Roman" w:cs="Times New Roman"/>
          <w:sz w:val="28"/>
          <w:szCs w:val="28"/>
        </w:rPr>
        <w:t>льном и региональном уровне нор</w:t>
      </w:r>
      <w:r w:rsidRPr="00974890">
        <w:rPr>
          <w:rFonts w:ascii="Times New Roman" w:hAnsi="Times New Roman" w:cs="Times New Roman"/>
          <w:sz w:val="28"/>
          <w:szCs w:val="28"/>
        </w:rPr>
        <w:t>мативно-правовая база необходимая для функционирования и разв</w:t>
      </w:r>
      <w:r w:rsidRPr="00974890">
        <w:rPr>
          <w:rFonts w:ascii="Times New Roman" w:hAnsi="Times New Roman" w:cs="Times New Roman"/>
          <w:sz w:val="28"/>
          <w:szCs w:val="28"/>
        </w:rPr>
        <w:t>и</w:t>
      </w:r>
      <w:r w:rsidRPr="00974890">
        <w:rPr>
          <w:rFonts w:ascii="Times New Roman" w:hAnsi="Times New Roman" w:cs="Times New Roman"/>
          <w:sz w:val="28"/>
          <w:szCs w:val="28"/>
        </w:rPr>
        <w:t>тия транспортной инфраструктуры сформирована.</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 xml:space="preserve">В соответствии с частью 2 статьи 5 Федерального закона </w:t>
      </w:r>
      <w:r w:rsidR="007D68F1">
        <w:rPr>
          <w:rFonts w:ascii="Times New Roman" w:hAnsi="Times New Roman" w:cs="Times New Roman"/>
          <w:sz w:val="28"/>
          <w:szCs w:val="28"/>
        </w:rPr>
        <w:t xml:space="preserve">29.12.2014 № 456-ФЗ </w:t>
      </w:r>
      <w:r w:rsidRPr="00974890">
        <w:rPr>
          <w:rFonts w:ascii="Times New Roman" w:hAnsi="Times New Roman" w:cs="Times New Roman"/>
          <w:sz w:val="28"/>
          <w:szCs w:val="28"/>
        </w:rPr>
        <w:t>«О внесении изменений в градостроительный кодекс Российской Фед</w:t>
      </w:r>
      <w:r w:rsidRPr="00974890">
        <w:rPr>
          <w:rFonts w:ascii="Times New Roman" w:hAnsi="Times New Roman" w:cs="Times New Roman"/>
          <w:sz w:val="28"/>
          <w:szCs w:val="28"/>
        </w:rPr>
        <w:t>е</w:t>
      </w:r>
      <w:r w:rsidRPr="00974890">
        <w:rPr>
          <w:rFonts w:ascii="Times New Roman" w:hAnsi="Times New Roman" w:cs="Times New Roman"/>
          <w:sz w:val="28"/>
          <w:szCs w:val="28"/>
        </w:rPr>
        <w:t>рации и отдельные законодательные акты Российской Федерации», необходимо разработать и утвердить программу комплексного развития транспортной и</w:t>
      </w:r>
      <w:r w:rsidRPr="00974890">
        <w:rPr>
          <w:rFonts w:ascii="Times New Roman" w:hAnsi="Times New Roman" w:cs="Times New Roman"/>
          <w:sz w:val="28"/>
          <w:szCs w:val="28"/>
        </w:rPr>
        <w:t>н</w:t>
      </w:r>
      <w:r w:rsidRPr="00974890">
        <w:rPr>
          <w:rFonts w:ascii="Times New Roman" w:hAnsi="Times New Roman" w:cs="Times New Roman"/>
          <w:sz w:val="28"/>
          <w:szCs w:val="28"/>
        </w:rPr>
        <w:t xml:space="preserve">фраструктуры </w:t>
      </w:r>
      <w:r w:rsidR="007D68F1">
        <w:rPr>
          <w:rFonts w:ascii="Times New Roman" w:hAnsi="Times New Roman" w:cs="Times New Roman"/>
          <w:sz w:val="28"/>
          <w:szCs w:val="28"/>
        </w:rPr>
        <w:t>поселения</w:t>
      </w:r>
      <w:r w:rsidRPr="00974890">
        <w:rPr>
          <w:rFonts w:ascii="Times New Roman" w:hAnsi="Times New Roman" w:cs="Times New Roman"/>
          <w:sz w:val="28"/>
          <w:szCs w:val="28"/>
        </w:rPr>
        <w:t>.</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4890">
        <w:rPr>
          <w:rFonts w:ascii="Times New Roman" w:hAnsi="Times New Roman" w:cs="Times New Roman"/>
          <w:sz w:val="28"/>
          <w:szCs w:val="28"/>
        </w:rPr>
        <w:t xml:space="preserve">В соответствии с Федеральным законом </w:t>
      </w:r>
      <w:r w:rsidR="007D68F1">
        <w:rPr>
          <w:rFonts w:ascii="Times New Roman" w:hAnsi="Times New Roman" w:cs="Times New Roman"/>
          <w:sz w:val="28"/>
          <w:szCs w:val="28"/>
        </w:rPr>
        <w:t xml:space="preserve">от 06.10.2003 № 131-ФЗ </w:t>
      </w:r>
      <w:r w:rsidRPr="00974890">
        <w:rPr>
          <w:rFonts w:ascii="Times New Roman" w:hAnsi="Times New Roman" w:cs="Times New Roman"/>
          <w:sz w:val="28"/>
          <w:szCs w:val="28"/>
        </w:rPr>
        <w:t>«Об о</w:t>
      </w:r>
      <w:r w:rsidRPr="00974890">
        <w:rPr>
          <w:rFonts w:ascii="Times New Roman" w:hAnsi="Times New Roman" w:cs="Times New Roman"/>
          <w:sz w:val="28"/>
          <w:szCs w:val="28"/>
        </w:rPr>
        <w:t>б</w:t>
      </w:r>
      <w:r w:rsidRPr="00974890">
        <w:rPr>
          <w:rFonts w:ascii="Times New Roman" w:hAnsi="Times New Roman" w:cs="Times New Roman"/>
          <w:sz w:val="28"/>
          <w:szCs w:val="28"/>
        </w:rPr>
        <w:t>щих принципах местного само-управления в Российской Федерации», а также п</w:t>
      </w:r>
      <w:r w:rsidR="007D68F1">
        <w:rPr>
          <w:rFonts w:ascii="Times New Roman" w:hAnsi="Times New Roman" w:cs="Times New Roman"/>
          <w:sz w:val="28"/>
          <w:szCs w:val="28"/>
        </w:rPr>
        <w:t>ункта</w:t>
      </w:r>
      <w:r w:rsidRPr="00974890">
        <w:rPr>
          <w:rFonts w:ascii="Times New Roman" w:hAnsi="Times New Roman" w:cs="Times New Roman"/>
          <w:sz w:val="28"/>
          <w:szCs w:val="28"/>
        </w:rPr>
        <w:t xml:space="preserve"> 8 статьи 8 Градостроительного кодекса Российской Федерации»</w:t>
      </w:r>
      <w:r w:rsidR="007D68F1">
        <w:rPr>
          <w:rFonts w:ascii="Times New Roman" w:hAnsi="Times New Roman" w:cs="Times New Roman"/>
          <w:sz w:val="28"/>
          <w:szCs w:val="28"/>
        </w:rPr>
        <w:t>, разр</w:t>
      </w:r>
      <w:r w:rsidR="007D68F1">
        <w:rPr>
          <w:rFonts w:ascii="Times New Roman" w:hAnsi="Times New Roman" w:cs="Times New Roman"/>
          <w:sz w:val="28"/>
          <w:szCs w:val="28"/>
        </w:rPr>
        <w:t>а</w:t>
      </w:r>
      <w:r w:rsidR="007D68F1">
        <w:rPr>
          <w:rFonts w:ascii="Times New Roman" w:hAnsi="Times New Roman" w:cs="Times New Roman"/>
          <w:sz w:val="28"/>
          <w:szCs w:val="28"/>
        </w:rPr>
        <w:t>ботка и утверждение про</w:t>
      </w:r>
      <w:r w:rsidRPr="00974890">
        <w:rPr>
          <w:rFonts w:ascii="Times New Roman" w:hAnsi="Times New Roman" w:cs="Times New Roman"/>
          <w:sz w:val="28"/>
          <w:szCs w:val="28"/>
        </w:rPr>
        <w:t>грамм комплексного развития транспортной инфр</w:t>
      </w:r>
      <w:r w:rsidRPr="00974890">
        <w:rPr>
          <w:rFonts w:ascii="Times New Roman" w:hAnsi="Times New Roman" w:cs="Times New Roman"/>
          <w:sz w:val="28"/>
          <w:szCs w:val="28"/>
        </w:rPr>
        <w:t>а</w:t>
      </w:r>
      <w:r w:rsidRPr="00974890">
        <w:rPr>
          <w:rFonts w:ascii="Times New Roman" w:hAnsi="Times New Roman" w:cs="Times New Roman"/>
          <w:sz w:val="28"/>
          <w:szCs w:val="28"/>
        </w:rPr>
        <w:t>структуры поселений, городских округов, требования к которым устанавливаю</w:t>
      </w:r>
      <w:r w:rsidRPr="00974890">
        <w:rPr>
          <w:rFonts w:ascii="Times New Roman" w:hAnsi="Times New Roman" w:cs="Times New Roman"/>
          <w:sz w:val="28"/>
          <w:szCs w:val="28"/>
        </w:rPr>
        <w:t>т</w:t>
      </w:r>
      <w:r w:rsidRPr="00974890">
        <w:rPr>
          <w:rFonts w:ascii="Times New Roman" w:hAnsi="Times New Roman" w:cs="Times New Roman"/>
          <w:sz w:val="28"/>
          <w:szCs w:val="28"/>
        </w:rPr>
        <w:t>ся Правительством Российской Федерации входит в состав полномочий органов местного самоуправления.</w:t>
      </w:r>
      <w:proofErr w:type="gramEnd"/>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В соответствии с п</w:t>
      </w:r>
      <w:r w:rsidR="007D68F1">
        <w:rPr>
          <w:rFonts w:ascii="Times New Roman" w:hAnsi="Times New Roman" w:cs="Times New Roman"/>
          <w:sz w:val="28"/>
          <w:szCs w:val="28"/>
        </w:rPr>
        <w:t xml:space="preserve">унктом </w:t>
      </w:r>
      <w:r w:rsidRPr="00974890">
        <w:rPr>
          <w:rFonts w:ascii="Times New Roman" w:hAnsi="Times New Roman" w:cs="Times New Roman"/>
          <w:sz w:val="28"/>
          <w:szCs w:val="28"/>
        </w:rPr>
        <w:t>27 статьи 1 Градостроительного кодекса Ро</w:t>
      </w:r>
      <w:r w:rsidRPr="00974890">
        <w:rPr>
          <w:rFonts w:ascii="Times New Roman" w:hAnsi="Times New Roman" w:cs="Times New Roman"/>
          <w:sz w:val="28"/>
          <w:szCs w:val="28"/>
        </w:rPr>
        <w:t>с</w:t>
      </w:r>
      <w:r w:rsidRPr="00974890">
        <w:rPr>
          <w:rFonts w:ascii="Times New Roman" w:hAnsi="Times New Roman" w:cs="Times New Roman"/>
          <w:sz w:val="28"/>
          <w:szCs w:val="28"/>
        </w:rPr>
        <w:t>сийской Федерации» программы комплексного развития транспортной инфр</w:t>
      </w:r>
      <w:r w:rsidRPr="00974890">
        <w:rPr>
          <w:rFonts w:ascii="Times New Roman" w:hAnsi="Times New Roman" w:cs="Times New Roman"/>
          <w:sz w:val="28"/>
          <w:szCs w:val="28"/>
        </w:rPr>
        <w:t>а</w:t>
      </w:r>
      <w:r w:rsidRPr="00974890">
        <w:rPr>
          <w:rFonts w:ascii="Times New Roman" w:hAnsi="Times New Roman" w:cs="Times New Roman"/>
          <w:sz w:val="28"/>
          <w:szCs w:val="28"/>
        </w:rPr>
        <w:t xml:space="preserve">структуры поселения, городского округа </w:t>
      </w:r>
      <w:r w:rsidR="007D68F1">
        <w:rPr>
          <w:rFonts w:ascii="Times New Roman" w:hAnsi="Times New Roman" w:cs="Times New Roman"/>
          <w:sz w:val="28"/>
          <w:szCs w:val="28"/>
        </w:rPr>
        <w:t>–</w:t>
      </w:r>
      <w:r w:rsidRPr="00974890">
        <w:rPr>
          <w:rFonts w:ascii="Times New Roman" w:hAnsi="Times New Roman" w:cs="Times New Roman"/>
          <w:sz w:val="28"/>
          <w:szCs w:val="28"/>
        </w:rPr>
        <w:t xml:space="preserve"> документы, устанавливающие пере</w:t>
      </w:r>
      <w:r w:rsidRPr="00974890">
        <w:rPr>
          <w:rFonts w:ascii="Times New Roman" w:hAnsi="Times New Roman" w:cs="Times New Roman"/>
          <w:sz w:val="28"/>
          <w:szCs w:val="28"/>
        </w:rPr>
        <w:t>ч</w:t>
      </w:r>
      <w:r w:rsidRPr="00974890">
        <w:rPr>
          <w:rFonts w:ascii="Times New Roman" w:hAnsi="Times New Roman" w:cs="Times New Roman"/>
          <w:sz w:val="28"/>
          <w:szCs w:val="28"/>
        </w:rPr>
        <w:t>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w:t>
      </w:r>
      <w:r w:rsidRPr="00974890">
        <w:rPr>
          <w:rFonts w:ascii="Times New Roman" w:hAnsi="Times New Roman" w:cs="Times New Roman"/>
          <w:sz w:val="28"/>
          <w:szCs w:val="28"/>
        </w:rPr>
        <w:t>м</w:t>
      </w:r>
      <w:r w:rsidRPr="00974890">
        <w:rPr>
          <w:rFonts w:ascii="Times New Roman" w:hAnsi="Times New Roman" w:cs="Times New Roman"/>
          <w:sz w:val="28"/>
          <w:szCs w:val="28"/>
        </w:rPr>
        <w:t>мами, стратегией социально-экономического развития муниципального образ</w:t>
      </w:r>
      <w:r w:rsidRPr="00974890">
        <w:rPr>
          <w:rFonts w:ascii="Times New Roman" w:hAnsi="Times New Roman" w:cs="Times New Roman"/>
          <w:sz w:val="28"/>
          <w:szCs w:val="28"/>
        </w:rPr>
        <w:t>о</w:t>
      </w:r>
      <w:r w:rsidRPr="00974890">
        <w:rPr>
          <w:rFonts w:ascii="Times New Roman" w:hAnsi="Times New Roman" w:cs="Times New Roman"/>
          <w:sz w:val="28"/>
          <w:szCs w:val="28"/>
        </w:rPr>
        <w:t>вания и планом мероприятий по реализации стратегии социально-</w:t>
      </w:r>
      <w:r w:rsidRPr="00974890">
        <w:rPr>
          <w:rFonts w:ascii="Times New Roman" w:hAnsi="Times New Roman" w:cs="Times New Roman"/>
          <w:sz w:val="28"/>
          <w:szCs w:val="28"/>
        </w:rPr>
        <w:lastRenderedPageBreak/>
        <w:t>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w:t>
      </w:r>
      <w:r w:rsidRPr="00974890">
        <w:rPr>
          <w:rFonts w:ascii="Times New Roman" w:hAnsi="Times New Roman" w:cs="Times New Roman"/>
          <w:sz w:val="28"/>
          <w:szCs w:val="28"/>
        </w:rPr>
        <w:t>о</w:t>
      </w:r>
      <w:r w:rsidRPr="00974890">
        <w:rPr>
          <w:rFonts w:ascii="Times New Roman" w:hAnsi="Times New Roman" w:cs="Times New Roman"/>
          <w:sz w:val="28"/>
          <w:szCs w:val="28"/>
        </w:rPr>
        <w:t>граммами субъектов естественн</w:t>
      </w:r>
      <w:r w:rsidR="007D68F1">
        <w:rPr>
          <w:rFonts w:ascii="Times New Roman" w:hAnsi="Times New Roman" w:cs="Times New Roman"/>
          <w:sz w:val="28"/>
          <w:szCs w:val="28"/>
        </w:rPr>
        <w:t>ых монополий в области транспор</w:t>
      </w:r>
      <w:r w:rsidRPr="00974890">
        <w:rPr>
          <w:rFonts w:ascii="Times New Roman" w:hAnsi="Times New Roman" w:cs="Times New Roman"/>
          <w:sz w:val="28"/>
          <w:szCs w:val="28"/>
        </w:rPr>
        <w:t xml:space="preserve">та. </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Программы комплексного развития транспортной инфраструктуры пос</w:t>
      </w:r>
      <w:r w:rsidRPr="00974890">
        <w:rPr>
          <w:rFonts w:ascii="Times New Roman" w:hAnsi="Times New Roman" w:cs="Times New Roman"/>
          <w:sz w:val="28"/>
          <w:szCs w:val="28"/>
        </w:rPr>
        <w:t>е</w:t>
      </w:r>
      <w:r w:rsidRPr="00974890">
        <w:rPr>
          <w:rFonts w:ascii="Times New Roman" w:hAnsi="Times New Roman" w:cs="Times New Roman"/>
          <w:sz w:val="28"/>
          <w:szCs w:val="28"/>
        </w:rPr>
        <w:t>ления должны обеспечивать сбалансированное, перспективное развитие тран</w:t>
      </w:r>
      <w:r w:rsidRPr="00974890">
        <w:rPr>
          <w:rFonts w:ascii="Times New Roman" w:hAnsi="Times New Roman" w:cs="Times New Roman"/>
          <w:sz w:val="28"/>
          <w:szCs w:val="28"/>
        </w:rPr>
        <w:t>с</w:t>
      </w:r>
      <w:r w:rsidRPr="00974890">
        <w:rPr>
          <w:rFonts w:ascii="Times New Roman" w:hAnsi="Times New Roman" w:cs="Times New Roman"/>
          <w:sz w:val="28"/>
          <w:szCs w:val="28"/>
        </w:rPr>
        <w:t>портной инфраструктуры поселения, городского округа в соответствии с п</w:t>
      </w:r>
      <w:r w:rsidRPr="00974890">
        <w:rPr>
          <w:rFonts w:ascii="Times New Roman" w:hAnsi="Times New Roman" w:cs="Times New Roman"/>
          <w:sz w:val="28"/>
          <w:szCs w:val="28"/>
        </w:rPr>
        <w:t>о</w:t>
      </w:r>
      <w:r w:rsidRPr="00974890">
        <w:rPr>
          <w:rFonts w:ascii="Times New Roman" w:hAnsi="Times New Roman" w:cs="Times New Roman"/>
          <w:sz w:val="28"/>
          <w:szCs w:val="28"/>
        </w:rPr>
        <w:t>требностями в строительстве, реконструкции объектов транспортной инфр</w:t>
      </w:r>
      <w:r w:rsidRPr="00974890">
        <w:rPr>
          <w:rFonts w:ascii="Times New Roman" w:hAnsi="Times New Roman" w:cs="Times New Roman"/>
          <w:sz w:val="28"/>
          <w:szCs w:val="28"/>
        </w:rPr>
        <w:t>а</w:t>
      </w:r>
      <w:r w:rsidRPr="00974890">
        <w:rPr>
          <w:rFonts w:ascii="Times New Roman" w:hAnsi="Times New Roman" w:cs="Times New Roman"/>
          <w:sz w:val="28"/>
          <w:szCs w:val="28"/>
        </w:rPr>
        <w:t>структуры местного значения</w:t>
      </w:r>
      <w:r w:rsidR="007D68F1">
        <w:rPr>
          <w:rFonts w:ascii="Times New Roman" w:hAnsi="Times New Roman" w:cs="Times New Roman"/>
          <w:sz w:val="28"/>
          <w:szCs w:val="28"/>
        </w:rPr>
        <w:t>.</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Программа позволит обеспечить:</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а) безопасность, качество и эффективность тр</w:t>
      </w:r>
      <w:r w:rsidR="007D68F1">
        <w:rPr>
          <w:rFonts w:ascii="Times New Roman" w:hAnsi="Times New Roman" w:cs="Times New Roman"/>
          <w:sz w:val="28"/>
          <w:szCs w:val="28"/>
        </w:rPr>
        <w:t>анспортного обслуживания населе</w:t>
      </w:r>
      <w:r w:rsidRPr="00974890">
        <w:rPr>
          <w:rFonts w:ascii="Times New Roman" w:hAnsi="Times New Roman" w:cs="Times New Roman"/>
          <w:sz w:val="28"/>
          <w:szCs w:val="28"/>
        </w:rPr>
        <w:t>ния, а также юридических лиц и индивидуальных предпринимателей, осуществляющих экономическую деятельность;</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б) доступность объектов транспортной инфрас</w:t>
      </w:r>
      <w:r w:rsidR="007D68F1">
        <w:rPr>
          <w:rFonts w:ascii="Times New Roman" w:hAnsi="Times New Roman" w:cs="Times New Roman"/>
          <w:sz w:val="28"/>
          <w:szCs w:val="28"/>
        </w:rPr>
        <w:t>труктуры для населения и субъек</w:t>
      </w:r>
      <w:r w:rsidRPr="00974890">
        <w:rPr>
          <w:rFonts w:ascii="Times New Roman" w:hAnsi="Times New Roman" w:cs="Times New Roman"/>
          <w:sz w:val="28"/>
          <w:szCs w:val="28"/>
        </w:rPr>
        <w:t>тов экономической деятельности в соответствии с нормативами град</w:t>
      </w:r>
      <w:r w:rsidRPr="00974890">
        <w:rPr>
          <w:rFonts w:ascii="Times New Roman" w:hAnsi="Times New Roman" w:cs="Times New Roman"/>
          <w:sz w:val="28"/>
          <w:szCs w:val="28"/>
        </w:rPr>
        <w:t>о</w:t>
      </w:r>
      <w:r w:rsidRPr="00974890">
        <w:rPr>
          <w:rFonts w:ascii="Times New Roman" w:hAnsi="Times New Roman" w:cs="Times New Roman"/>
          <w:sz w:val="28"/>
          <w:szCs w:val="28"/>
        </w:rPr>
        <w:t>строительного проектирования;</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в) развитие транспортной инфраструктуры в со</w:t>
      </w:r>
      <w:r w:rsidR="007D68F1">
        <w:rPr>
          <w:rFonts w:ascii="Times New Roman" w:hAnsi="Times New Roman" w:cs="Times New Roman"/>
          <w:sz w:val="28"/>
          <w:szCs w:val="28"/>
        </w:rPr>
        <w:t>ответствии с потребност</w:t>
      </w:r>
      <w:r w:rsidR="007D68F1">
        <w:rPr>
          <w:rFonts w:ascii="Times New Roman" w:hAnsi="Times New Roman" w:cs="Times New Roman"/>
          <w:sz w:val="28"/>
          <w:szCs w:val="28"/>
        </w:rPr>
        <w:t>я</w:t>
      </w:r>
      <w:r w:rsidR="007D68F1">
        <w:rPr>
          <w:rFonts w:ascii="Times New Roman" w:hAnsi="Times New Roman" w:cs="Times New Roman"/>
          <w:sz w:val="28"/>
          <w:szCs w:val="28"/>
        </w:rPr>
        <w:t>ми насе</w:t>
      </w:r>
      <w:r w:rsidRPr="00974890">
        <w:rPr>
          <w:rFonts w:ascii="Times New Roman" w:hAnsi="Times New Roman" w:cs="Times New Roman"/>
          <w:sz w:val="28"/>
          <w:szCs w:val="28"/>
        </w:rPr>
        <w:t>ления в передвижении, субъектов экономической деятельности - в пер</w:t>
      </w:r>
      <w:r w:rsidRPr="00974890">
        <w:rPr>
          <w:rFonts w:ascii="Times New Roman" w:hAnsi="Times New Roman" w:cs="Times New Roman"/>
          <w:sz w:val="28"/>
          <w:szCs w:val="28"/>
        </w:rPr>
        <w:t>е</w:t>
      </w:r>
      <w:r w:rsidRPr="00974890">
        <w:rPr>
          <w:rFonts w:ascii="Times New Roman" w:hAnsi="Times New Roman" w:cs="Times New Roman"/>
          <w:sz w:val="28"/>
          <w:szCs w:val="28"/>
        </w:rPr>
        <w:t>возке пассажиров и грузов на территории поселка;</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г) развитие транспортной инфраструктуры, сбалансированное с град</w:t>
      </w:r>
      <w:r w:rsidRPr="00974890">
        <w:rPr>
          <w:rFonts w:ascii="Times New Roman" w:hAnsi="Times New Roman" w:cs="Times New Roman"/>
          <w:sz w:val="28"/>
          <w:szCs w:val="28"/>
        </w:rPr>
        <w:t>о</w:t>
      </w:r>
      <w:r w:rsidRPr="00974890">
        <w:rPr>
          <w:rFonts w:ascii="Times New Roman" w:hAnsi="Times New Roman" w:cs="Times New Roman"/>
          <w:sz w:val="28"/>
          <w:szCs w:val="28"/>
        </w:rPr>
        <w:t>строительной деятельностью;</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д) условия для управления транспортным спросом;</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е) создание приоритетных условий для обеспечения безопасности жизни и здоровья участников дорожного движения по отношению к экономическим р</w:t>
      </w:r>
      <w:r w:rsidRPr="00974890">
        <w:rPr>
          <w:rFonts w:ascii="Times New Roman" w:hAnsi="Times New Roman" w:cs="Times New Roman"/>
          <w:sz w:val="28"/>
          <w:szCs w:val="28"/>
        </w:rPr>
        <w:t>е</w:t>
      </w:r>
      <w:r w:rsidRPr="00974890">
        <w:rPr>
          <w:rFonts w:ascii="Times New Roman" w:hAnsi="Times New Roman" w:cs="Times New Roman"/>
          <w:sz w:val="28"/>
          <w:szCs w:val="28"/>
        </w:rPr>
        <w:t>зультатам хозяйственной деятельности;</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ж) создание приоритетных условий движения транспортных средств общ</w:t>
      </w:r>
      <w:r w:rsidRPr="00974890">
        <w:rPr>
          <w:rFonts w:ascii="Times New Roman" w:hAnsi="Times New Roman" w:cs="Times New Roman"/>
          <w:sz w:val="28"/>
          <w:szCs w:val="28"/>
        </w:rPr>
        <w:t>е</w:t>
      </w:r>
      <w:r w:rsidRPr="00974890">
        <w:rPr>
          <w:rFonts w:ascii="Times New Roman" w:hAnsi="Times New Roman" w:cs="Times New Roman"/>
          <w:sz w:val="28"/>
          <w:szCs w:val="28"/>
        </w:rPr>
        <w:t>го пользования по отношению к иным транспортным средствам;</w:t>
      </w:r>
    </w:p>
    <w:p w:rsidR="00974890" w:rsidRP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з) условия для пешеходного и велосипедного передвижения населения;</w:t>
      </w:r>
    </w:p>
    <w:p w:rsidR="00974890" w:rsidRDefault="00974890" w:rsidP="00974890">
      <w:pPr>
        <w:autoSpaceDE w:val="0"/>
        <w:autoSpaceDN w:val="0"/>
        <w:adjustRightInd w:val="0"/>
        <w:spacing w:after="0" w:line="240" w:lineRule="auto"/>
        <w:ind w:firstLine="709"/>
        <w:jc w:val="both"/>
        <w:rPr>
          <w:rFonts w:ascii="Times New Roman" w:hAnsi="Times New Roman" w:cs="Times New Roman"/>
          <w:sz w:val="28"/>
          <w:szCs w:val="28"/>
        </w:rPr>
      </w:pPr>
      <w:r w:rsidRPr="00974890">
        <w:rPr>
          <w:rFonts w:ascii="Times New Roman" w:hAnsi="Times New Roman" w:cs="Times New Roman"/>
          <w:sz w:val="28"/>
          <w:szCs w:val="28"/>
        </w:rPr>
        <w:t>и) эффективность функционирования действ</w:t>
      </w:r>
      <w:r w:rsidR="007D68F1">
        <w:rPr>
          <w:rFonts w:ascii="Times New Roman" w:hAnsi="Times New Roman" w:cs="Times New Roman"/>
          <w:sz w:val="28"/>
          <w:szCs w:val="28"/>
        </w:rPr>
        <w:t>ующей транспортной инфр</w:t>
      </w:r>
      <w:r w:rsidR="007D68F1">
        <w:rPr>
          <w:rFonts w:ascii="Times New Roman" w:hAnsi="Times New Roman" w:cs="Times New Roman"/>
          <w:sz w:val="28"/>
          <w:szCs w:val="28"/>
        </w:rPr>
        <w:t>а</w:t>
      </w:r>
      <w:r w:rsidR="007D68F1">
        <w:rPr>
          <w:rFonts w:ascii="Times New Roman" w:hAnsi="Times New Roman" w:cs="Times New Roman"/>
          <w:sz w:val="28"/>
          <w:szCs w:val="28"/>
        </w:rPr>
        <w:t>структу</w:t>
      </w:r>
      <w:r w:rsidRPr="00974890">
        <w:rPr>
          <w:rFonts w:ascii="Times New Roman" w:hAnsi="Times New Roman" w:cs="Times New Roman"/>
          <w:sz w:val="28"/>
          <w:szCs w:val="28"/>
        </w:rPr>
        <w:t>ры.</w:t>
      </w:r>
    </w:p>
    <w:p w:rsidR="00024099" w:rsidRPr="00D8753D" w:rsidRDefault="00024099"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D8753D">
        <w:rPr>
          <w:rFonts w:ascii="Times New Roman" w:hAnsi="Times New Roman" w:cs="Times New Roman"/>
          <w:b/>
          <w:i/>
          <w:sz w:val="28"/>
          <w:szCs w:val="28"/>
        </w:rPr>
        <w:t>2.13. Оценка финансирования транспортной инфраструктуры</w:t>
      </w:r>
    </w:p>
    <w:p w:rsidR="00203B12" w:rsidRDefault="007D68F1" w:rsidP="007D68F1">
      <w:pPr>
        <w:shd w:val="clear" w:color="auto" w:fill="FFFFFF"/>
        <w:spacing w:after="0" w:line="240" w:lineRule="auto"/>
        <w:ind w:right="74" w:firstLine="709"/>
        <w:jc w:val="both"/>
        <w:rPr>
          <w:rFonts w:ascii="Times New Roman" w:hAnsi="Times New Roman" w:cs="Times New Roman"/>
          <w:color w:val="000000"/>
          <w:spacing w:val="-4"/>
          <w:sz w:val="28"/>
          <w:szCs w:val="28"/>
        </w:rPr>
      </w:pPr>
      <w:r w:rsidRPr="007D68F1">
        <w:rPr>
          <w:rFonts w:ascii="Times New Roman" w:hAnsi="Times New Roman" w:cs="Times New Roman"/>
          <w:color w:val="000000"/>
          <w:spacing w:val="-4"/>
          <w:sz w:val="28"/>
          <w:szCs w:val="28"/>
        </w:rPr>
        <w:t>Финансирование работ по содержанию и ремонту улично</w:t>
      </w:r>
      <w:r>
        <w:rPr>
          <w:rFonts w:ascii="Times New Roman" w:hAnsi="Times New Roman" w:cs="Times New Roman"/>
          <w:color w:val="000000"/>
          <w:spacing w:val="-4"/>
          <w:sz w:val="28"/>
          <w:szCs w:val="28"/>
        </w:rPr>
        <w:t>-</w:t>
      </w:r>
      <w:r w:rsidRPr="007D68F1">
        <w:rPr>
          <w:rFonts w:ascii="Times New Roman" w:hAnsi="Times New Roman" w:cs="Times New Roman"/>
          <w:color w:val="000000"/>
          <w:spacing w:val="-4"/>
          <w:sz w:val="28"/>
          <w:szCs w:val="28"/>
        </w:rPr>
        <w:t xml:space="preserve">дорожной сети </w:t>
      </w:r>
      <w:r>
        <w:rPr>
          <w:rFonts w:ascii="Times New Roman" w:hAnsi="Times New Roman" w:cs="Times New Roman"/>
          <w:color w:val="000000"/>
          <w:spacing w:val="-4"/>
          <w:sz w:val="28"/>
          <w:szCs w:val="28"/>
        </w:rPr>
        <w:t>поселения</w:t>
      </w:r>
      <w:r w:rsidRPr="007D68F1">
        <w:rPr>
          <w:rFonts w:ascii="Times New Roman" w:hAnsi="Times New Roman" w:cs="Times New Roman"/>
          <w:color w:val="000000"/>
          <w:spacing w:val="-4"/>
          <w:sz w:val="28"/>
          <w:szCs w:val="28"/>
        </w:rPr>
        <w:t>, из муниципального бюджета</w:t>
      </w:r>
      <w:r w:rsidR="00203B12">
        <w:rPr>
          <w:rFonts w:ascii="Times New Roman" w:hAnsi="Times New Roman" w:cs="Times New Roman"/>
          <w:color w:val="000000"/>
          <w:spacing w:val="-4"/>
          <w:sz w:val="28"/>
          <w:szCs w:val="28"/>
        </w:rPr>
        <w:t xml:space="preserve"> за счет дорожного фонда и по областной программе по поддержке местных инициатив. </w:t>
      </w:r>
      <w:r w:rsidRPr="007D68F1">
        <w:rPr>
          <w:rFonts w:ascii="Times New Roman" w:hAnsi="Times New Roman" w:cs="Times New Roman"/>
          <w:color w:val="000000"/>
          <w:spacing w:val="-4"/>
          <w:sz w:val="28"/>
          <w:szCs w:val="28"/>
        </w:rPr>
        <w:t xml:space="preserve"> </w:t>
      </w:r>
    </w:p>
    <w:p w:rsidR="007D68F1" w:rsidRPr="007D68F1" w:rsidRDefault="007D68F1" w:rsidP="007D68F1">
      <w:pPr>
        <w:shd w:val="clear" w:color="auto" w:fill="FFFFFF"/>
        <w:spacing w:after="0" w:line="240" w:lineRule="auto"/>
        <w:ind w:right="74" w:firstLine="709"/>
        <w:jc w:val="both"/>
        <w:rPr>
          <w:rFonts w:ascii="Times New Roman" w:hAnsi="Times New Roman" w:cs="Times New Roman"/>
          <w:color w:val="000000"/>
          <w:spacing w:val="-4"/>
          <w:sz w:val="28"/>
          <w:szCs w:val="28"/>
        </w:rPr>
      </w:pPr>
      <w:r w:rsidRPr="007D68F1">
        <w:rPr>
          <w:rFonts w:ascii="Times New Roman" w:hAnsi="Times New Roman" w:cs="Times New Roman"/>
          <w:color w:val="000000"/>
          <w:spacing w:val="-4"/>
          <w:sz w:val="28"/>
          <w:szCs w:val="28"/>
        </w:rPr>
        <w:t>В таблице 2.13.1., представлены данные по объемам финансирования мер</w:t>
      </w:r>
      <w:r w:rsidRPr="007D68F1">
        <w:rPr>
          <w:rFonts w:ascii="Times New Roman" w:hAnsi="Times New Roman" w:cs="Times New Roman"/>
          <w:color w:val="000000"/>
          <w:spacing w:val="-4"/>
          <w:sz w:val="28"/>
          <w:szCs w:val="28"/>
        </w:rPr>
        <w:t>о</w:t>
      </w:r>
      <w:r w:rsidRPr="007D68F1">
        <w:rPr>
          <w:rFonts w:ascii="Times New Roman" w:hAnsi="Times New Roman" w:cs="Times New Roman"/>
          <w:color w:val="000000"/>
          <w:spacing w:val="-4"/>
          <w:sz w:val="28"/>
          <w:szCs w:val="28"/>
        </w:rPr>
        <w:t>приятий по содержанию и ремонту улично</w:t>
      </w:r>
      <w:r>
        <w:rPr>
          <w:rFonts w:ascii="Times New Roman" w:hAnsi="Times New Roman" w:cs="Times New Roman"/>
          <w:color w:val="000000"/>
          <w:spacing w:val="-4"/>
          <w:sz w:val="28"/>
          <w:szCs w:val="28"/>
        </w:rPr>
        <w:t>-</w:t>
      </w:r>
      <w:r w:rsidRPr="007D68F1">
        <w:rPr>
          <w:rFonts w:ascii="Times New Roman" w:hAnsi="Times New Roman" w:cs="Times New Roman"/>
          <w:color w:val="000000"/>
          <w:spacing w:val="-4"/>
          <w:sz w:val="28"/>
          <w:szCs w:val="28"/>
        </w:rPr>
        <w:t xml:space="preserve">дорожной сети </w:t>
      </w:r>
      <w:r>
        <w:rPr>
          <w:rFonts w:ascii="Times New Roman" w:hAnsi="Times New Roman" w:cs="Times New Roman"/>
          <w:color w:val="000000"/>
          <w:spacing w:val="-4"/>
          <w:sz w:val="28"/>
          <w:szCs w:val="28"/>
        </w:rPr>
        <w:t>поселения</w:t>
      </w:r>
      <w:r w:rsidRPr="007D68F1">
        <w:rPr>
          <w:rFonts w:ascii="Times New Roman" w:hAnsi="Times New Roman" w:cs="Times New Roman"/>
          <w:color w:val="000000"/>
          <w:spacing w:val="-4"/>
          <w:sz w:val="28"/>
          <w:szCs w:val="28"/>
        </w:rPr>
        <w:t>.</w:t>
      </w:r>
    </w:p>
    <w:p w:rsidR="007D68F1" w:rsidRDefault="007D68F1" w:rsidP="007D68F1">
      <w:pPr>
        <w:shd w:val="clear" w:color="auto" w:fill="FFFFFF"/>
        <w:spacing w:after="0" w:line="240" w:lineRule="auto"/>
        <w:ind w:right="74" w:firstLine="709"/>
        <w:jc w:val="both"/>
        <w:rPr>
          <w:rFonts w:ascii="Times New Roman" w:hAnsi="Times New Roman" w:cs="Times New Roman"/>
          <w:color w:val="000000"/>
          <w:spacing w:val="-4"/>
          <w:sz w:val="28"/>
          <w:szCs w:val="28"/>
        </w:rPr>
      </w:pPr>
    </w:p>
    <w:p w:rsidR="007D68F1" w:rsidRPr="007D68F1" w:rsidRDefault="007D68F1" w:rsidP="007D68F1">
      <w:pPr>
        <w:shd w:val="clear" w:color="auto" w:fill="FFFFFF"/>
        <w:spacing w:after="0" w:line="240" w:lineRule="auto"/>
        <w:ind w:right="74" w:firstLine="709"/>
        <w:jc w:val="both"/>
        <w:rPr>
          <w:rFonts w:ascii="Times New Roman" w:hAnsi="Times New Roman" w:cs="Times New Roman"/>
          <w:color w:val="000000"/>
          <w:spacing w:val="-4"/>
          <w:sz w:val="28"/>
          <w:szCs w:val="28"/>
        </w:rPr>
      </w:pPr>
      <w:r w:rsidRPr="007D68F1">
        <w:rPr>
          <w:rFonts w:ascii="Times New Roman" w:hAnsi="Times New Roman" w:cs="Times New Roman"/>
          <w:color w:val="000000"/>
          <w:spacing w:val="-4"/>
          <w:sz w:val="28"/>
          <w:szCs w:val="28"/>
        </w:rPr>
        <w:t xml:space="preserve">Таблица 2.13.1. Объем финансирования </w:t>
      </w:r>
    </w:p>
    <w:tbl>
      <w:tblPr>
        <w:tblW w:w="11247" w:type="dxa"/>
        <w:tblInd w:w="534" w:type="dxa"/>
        <w:tblLayout w:type="fixed"/>
        <w:tblLook w:val="0000"/>
      </w:tblPr>
      <w:tblGrid>
        <w:gridCol w:w="2278"/>
        <w:gridCol w:w="194"/>
        <w:gridCol w:w="236"/>
        <w:gridCol w:w="846"/>
        <w:gridCol w:w="236"/>
        <w:gridCol w:w="236"/>
        <w:gridCol w:w="509"/>
        <w:gridCol w:w="652"/>
        <w:gridCol w:w="278"/>
        <w:gridCol w:w="30"/>
        <w:gridCol w:w="32"/>
        <w:gridCol w:w="992"/>
        <w:gridCol w:w="531"/>
        <w:gridCol w:w="461"/>
        <w:gridCol w:w="993"/>
        <w:gridCol w:w="920"/>
        <w:gridCol w:w="6"/>
        <w:gridCol w:w="11"/>
        <w:gridCol w:w="58"/>
        <w:gridCol w:w="1748"/>
      </w:tblGrid>
      <w:tr w:rsidR="00205716" w:rsidRPr="00C470EB" w:rsidTr="00513560">
        <w:trPr>
          <w:gridAfter w:val="7"/>
          <w:wAfter w:w="4197" w:type="dxa"/>
          <w:trHeight w:val="195"/>
        </w:trPr>
        <w:tc>
          <w:tcPr>
            <w:tcW w:w="2472" w:type="dxa"/>
            <w:gridSpan w:val="2"/>
            <w:tcBorders>
              <w:top w:val="nil"/>
              <w:left w:val="nil"/>
              <w:bottom w:val="nil"/>
              <w:right w:val="nil"/>
            </w:tcBorders>
            <w:noWrap/>
            <w:vAlign w:val="bottom"/>
          </w:tcPr>
          <w:p w:rsidR="00205716" w:rsidRPr="00C470EB" w:rsidRDefault="00205716" w:rsidP="00205716">
            <w:pPr>
              <w:jc w:val="center"/>
              <w:rPr>
                <w:b/>
                <w:bCs/>
              </w:rPr>
            </w:pPr>
          </w:p>
        </w:tc>
        <w:tc>
          <w:tcPr>
            <w:tcW w:w="236" w:type="dxa"/>
            <w:tcBorders>
              <w:top w:val="nil"/>
              <w:left w:val="nil"/>
              <w:bottom w:val="nil"/>
              <w:right w:val="nil"/>
            </w:tcBorders>
            <w:noWrap/>
            <w:vAlign w:val="bottom"/>
          </w:tcPr>
          <w:p w:rsidR="00205716" w:rsidRPr="00C470EB" w:rsidRDefault="00205716" w:rsidP="00205716">
            <w:pPr>
              <w:rPr>
                <w:b/>
                <w:bCs/>
              </w:rPr>
            </w:pPr>
          </w:p>
        </w:tc>
        <w:tc>
          <w:tcPr>
            <w:tcW w:w="846" w:type="dxa"/>
            <w:tcBorders>
              <w:top w:val="nil"/>
              <w:left w:val="nil"/>
              <w:bottom w:val="nil"/>
              <w:right w:val="nil"/>
            </w:tcBorders>
            <w:noWrap/>
            <w:vAlign w:val="bottom"/>
          </w:tcPr>
          <w:p w:rsidR="00205716" w:rsidRPr="00C470EB" w:rsidRDefault="00205716" w:rsidP="00205716">
            <w:pPr>
              <w:rPr>
                <w:b/>
                <w:bCs/>
              </w:rPr>
            </w:pPr>
          </w:p>
        </w:tc>
        <w:tc>
          <w:tcPr>
            <w:tcW w:w="236" w:type="dxa"/>
            <w:tcBorders>
              <w:top w:val="nil"/>
              <w:left w:val="nil"/>
              <w:bottom w:val="nil"/>
              <w:right w:val="nil"/>
            </w:tcBorders>
            <w:noWrap/>
            <w:vAlign w:val="bottom"/>
          </w:tcPr>
          <w:p w:rsidR="00205716" w:rsidRPr="00C470EB" w:rsidRDefault="00205716" w:rsidP="00205716">
            <w:pPr>
              <w:rPr>
                <w:b/>
                <w:bCs/>
              </w:rPr>
            </w:pPr>
          </w:p>
        </w:tc>
        <w:tc>
          <w:tcPr>
            <w:tcW w:w="236" w:type="dxa"/>
            <w:tcBorders>
              <w:top w:val="nil"/>
              <w:left w:val="nil"/>
              <w:bottom w:val="nil"/>
              <w:right w:val="nil"/>
            </w:tcBorders>
            <w:noWrap/>
            <w:vAlign w:val="bottom"/>
          </w:tcPr>
          <w:p w:rsidR="00205716" w:rsidRPr="00C470EB" w:rsidRDefault="00205716" w:rsidP="00205716">
            <w:pPr>
              <w:jc w:val="center"/>
              <w:rPr>
                <w:b/>
                <w:bCs/>
              </w:rPr>
            </w:pPr>
          </w:p>
        </w:tc>
        <w:tc>
          <w:tcPr>
            <w:tcW w:w="1161" w:type="dxa"/>
            <w:gridSpan w:val="2"/>
            <w:tcBorders>
              <w:top w:val="nil"/>
              <w:left w:val="nil"/>
              <w:bottom w:val="nil"/>
              <w:right w:val="nil"/>
            </w:tcBorders>
            <w:noWrap/>
            <w:vAlign w:val="bottom"/>
          </w:tcPr>
          <w:p w:rsidR="00205716" w:rsidRPr="00C470EB" w:rsidRDefault="00205716" w:rsidP="00205716">
            <w:pPr>
              <w:jc w:val="center"/>
              <w:rPr>
                <w:b/>
                <w:bCs/>
              </w:rPr>
            </w:pPr>
          </w:p>
        </w:tc>
        <w:tc>
          <w:tcPr>
            <w:tcW w:w="1863" w:type="dxa"/>
            <w:gridSpan w:val="5"/>
            <w:tcBorders>
              <w:top w:val="nil"/>
              <w:left w:val="nil"/>
              <w:bottom w:val="nil"/>
              <w:right w:val="nil"/>
            </w:tcBorders>
            <w:noWrap/>
            <w:vAlign w:val="bottom"/>
          </w:tcPr>
          <w:p w:rsidR="00205716" w:rsidRPr="00C470EB" w:rsidRDefault="00205716" w:rsidP="00205716">
            <w:pPr>
              <w:jc w:val="center"/>
              <w:rPr>
                <w:b/>
                <w:bCs/>
              </w:rPr>
            </w:pPr>
          </w:p>
        </w:tc>
      </w:tr>
      <w:tr w:rsidR="00205716" w:rsidRPr="00700A90" w:rsidTr="00513560">
        <w:trPr>
          <w:gridAfter w:val="2"/>
          <w:wAfter w:w="1806" w:type="dxa"/>
          <w:trHeight w:val="255"/>
        </w:trPr>
        <w:tc>
          <w:tcPr>
            <w:tcW w:w="2278" w:type="dxa"/>
            <w:vMerge w:val="restart"/>
            <w:tcBorders>
              <w:top w:val="single" w:sz="4" w:space="0" w:color="auto"/>
              <w:left w:val="single" w:sz="4" w:space="0" w:color="auto"/>
              <w:bottom w:val="single" w:sz="4" w:space="0" w:color="auto"/>
              <w:right w:val="single" w:sz="4" w:space="0" w:color="auto"/>
            </w:tcBorders>
            <w:vAlign w:val="center"/>
          </w:tcPr>
          <w:p w:rsidR="00205716" w:rsidRPr="00700A90" w:rsidRDefault="00205716" w:rsidP="00205716">
            <w:pPr>
              <w:rPr>
                <w:rFonts w:ascii="Times New Roman" w:hAnsi="Times New Roman" w:cs="Times New Roman"/>
                <w:b/>
                <w:sz w:val="24"/>
                <w:szCs w:val="24"/>
              </w:rPr>
            </w:pPr>
            <w:r w:rsidRPr="00700A90">
              <w:rPr>
                <w:rFonts w:ascii="Times New Roman" w:hAnsi="Times New Roman" w:cs="Times New Roman"/>
                <w:b/>
                <w:sz w:val="24"/>
                <w:szCs w:val="24"/>
              </w:rPr>
              <w:t>Перечень мер</w:t>
            </w:r>
            <w:r w:rsidRPr="00700A90">
              <w:rPr>
                <w:rFonts w:ascii="Times New Roman" w:hAnsi="Times New Roman" w:cs="Times New Roman"/>
                <w:b/>
                <w:sz w:val="24"/>
                <w:szCs w:val="24"/>
              </w:rPr>
              <w:t>о</w:t>
            </w:r>
            <w:r w:rsidRPr="00700A90">
              <w:rPr>
                <w:rFonts w:ascii="Times New Roman" w:hAnsi="Times New Roman" w:cs="Times New Roman"/>
                <w:b/>
                <w:sz w:val="24"/>
                <w:szCs w:val="24"/>
              </w:rPr>
              <w:t>приятий</w:t>
            </w:r>
          </w:p>
        </w:tc>
        <w:tc>
          <w:tcPr>
            <w:tcW w:w="1276" w:type="dxa"/>
            <w:gridSpan w:val="3"/>
            <w:vMerge w:val="restart"/>
            <w:tcBorders>
              <w:top w:val="single" w:sz="4" w:space="0" w:color="auto"/>
              <w:left w:val="single" w:sz="4" w:space="0" w:color="auto"/>
              <w:bottom w:val="single" w:sz="4" w:space="0" w:color="000000"/>
              <w:right w:val="single" w:sz="4" w:space="0" w:color="auto"/>
            </w:tcBorders>
            <w:vAlign w:val="center"/>
          </w:tcPr>
          <w:p w:rsidR="00205716" w:rsidRPr="00700A90" w:rsidRDefault="00205716" w:rsidP="00205716">
            <w:pPr>
              <w:rPr>
                <w:rFonts w:ascii="Times New Roman" w:hAnsi="Times New Roman" w:cs="Times New Roman"/>
                <w:b/>
                <w:sz w:val="24"/>
                <w:szCs w:val="24"/>
              </w:rPr>
            </w:pPr>
            <w:r w:rsidRPr="00700A90">
              <w:rPr>
                <w:rFonts w:ascii="Times New Roman" w:hAnsi="Times New Roman" w:cs="Times New Roman"/>
                <w:b/>
                <w:sz w:val="24"/>
                <w:szCs w:val="24"/>
              </w:rPr>
              <w:t>Исто</w:t>
            </w:r>
            <w:r w:rsidRPr="00700A90">
              <w:rPr>
                <w:rFonts w:ascii="Times New Roman" w:hAnsi="Times New Roman" w:cs="Times New Roman"/>
                <w:b/>
                <w:sz w:val="24"/>
                <w:szCs w:val="24"/>
              </w:rPr>
              <w:t>ч</w:t>
            </w:r>
            <w:r w:rsidRPr="00700A90">
              <w:rPr>
                <w:rFonts w:ascii="Times New Roman" w:hAnsi="Times New Roman" w:cs="Times New Roman"/>
                <w:b/>
                <w:sz w:val="24"/>
                <w:szCs w:val="24"/>
              </w:rPr>
              <w:t>ники ф</w:t>
            </w:r>
            <w:r w:rsidRPr="00700A90">
              <w:rPr>
                <w:rFonts w:ascii="Times New Roman" w:hAnsi="Times New Roman" w:cs="Times New Roman"/>
                <w:b/>
                <w:sz w:val="24"/>
                <w:szCs w:val="24"/>
              </w:rPr>
              <w:t>и</w:t>
            </w:r>
            <w:r w:rsidRPr="00700A90">
              <w:rPr>
                <w:rFonts w:ascii="Times New Roman" w:hAnsi="Times New Roman" w:cs="Times New Roman"/>
                <w:b/>
                <w:sz w:val="24"/>
                <w:szCs w:val="24"/>
              </w:rPr>
              <w:t>нансир</w:t>
            </w:r>
            <w:r w:rsidRPr="00700A90">
              <w:rPr>
                <w:rFonts w:ascii="Times New Roman" w:hAnsi="Times New Roman" w:cs="Times New Roman"/>
                <w:b/>
                <w:sz w:val="24"/>
                <w:szCs w:val="24"/>
              </w:rPr>
              <w:t>о</w:t>
            </w:r>
            <w:r w:rsidRPr="00700A90">
              <w:rPr>
                <w:rFonts w:ascii="Times New Roman" w:hAnsi="Times New Roman" w:cs="Times New Roman"/>
                <w:b/>
                <w:sz w:val="24"/>
                <w:szCs w:val="24"/>
              </w:rPr>
              <w:lastRenderedPageBreak/>
              <w:t>вания</w:t>
            </w:r>
          </w:p>
        </w:tc>
        <w:tc>
          <w:tcPr>
            <w:tcW w:w="5887" w:type="dxa"/>
            <w:gridSpan w:val="14"/>
            <w:tcBorders>
              <w:top w:val="single" w:sz="4" w:space="0" w:color="auto"/>
              <w:left w:val="nil"/>
              <w:bottom w:val="single" w:sz="4" w:space="0" w:color="auto"/>
              <w:right w:val="single" w:sz="4" w:space="0" w:color="000000"/>
            </w:tcBorders>
            <w:vAlign w:val="center"/>
          </w:tcPr>
          <w:p w:rsidR="00205716" w:rsidRPr="00700A90" w:rsidRDefault="00205716" w:rsidP="00205716">
            <w:pPr>
              <w:rPr>
                <w:rFonts w:ascii="Times New Roman" w:hAnsi="Times New Roman" w:cs="Times New Roman"/>
                <w:b/>
                <w:sz w:val="24"/>
                <w:szCs w:val="24"/>
              </w:rPr>
            </w:pPr>
            <w:r w:rsidRPr="00700A90">
              <w:rPr>
                <w:rFonts w:ascii="Times New Roman" w:hAnsi="Times New Roman" w:cs="Times New Roman"/>
                <w:b/>
                <w:sz w:val="24"/>
                <w:szCs w:val="24"/>
              </w:rPr>
              <w:lastRenderedPageBreak/>
              <w:t>Объёмы финансирования (тыс</w:t>
            </w:r>
            <w:proofErr w:type="gramStart"/>
            <w:r w:rsidRPr="00700A90">
              <w:rPr>
                <w:rFonts w:ascii="Times New Roman" w:hAnsi="Times New Roman" w:cs="Times New Roman"/>
                <w:b/>
                <w:sz w:val="24"/>
                <w:szCs w:val="24"/>
              </w:rPr>
              <w:t>.р</w:t>
            </w:r>
            <w:proofErr w:type="gramEnd"/>
            <w:r w:rsidRPr="00700A90">
              <w:rPr>
                <w:rFonts w:ascii="Times New Roman" w:hAnsi="Times New Roman" w:cs="Times New Roman"/>
                <w:b/>
                <w:sz w:val="24"/>
                <w:szCs w:val="24"/>
              </w:rPr>
              <w:t>уб.)</w:t>
            </w:r>
          </w:p>
        </w:tc>
      </w:tr>
      <w:tr w:rsidR="00205716" w:rsidRPr="00700A90" w:rsidTr="00513560">
        <w:trPr>
          <w:gridAfter w:val="2"/>
          <w:wAfter w:w="1806" w:type="dxa"/>
          <w:trHeight w:val="255"/>
        </w:trPr>
        <w:tc>
          <w:tcPr>
            <w:tcW w:w="2278" w:type="dxa"/>
            <w:vMerge/>
            <w:tcBorders>
              <w:top w:val="single" w:sz="4" w:space="0" w:color="auto"/>
              <w:left w:val="single" w:sz="4" w:space="0" w:color="auto"/>
              <w:bottom w:val="single" w:sz="4" w:space="0" w:color="auto"/>
              <w:right w:val="single" w:sz="4" w:space="0" w:color="auto"/>
            </w:tcBorders>
            <w:vAlign w:val="center"/>
          </w:tcPr>
          <w:p w:rsidR="00205716" w:rsidRPr="00700A90" w:rsidRDefault="00205716" w:rsidP="00205716">
            <w:pPr>
              <w:rPr>
                <w:rFonts w:ascii="Times New Roman" w:hAnsi="Times New Roman" w:cs="Times New Roman"/>
                <w:b/>
                <w:sz w:val="24"/>
                <w:szCs w:val="24"/>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tcPr>
          <w:p w:rsidR="00205716" w:rsidRPr="00700A90" w:rsidRDefault="00205716" w:rsidP="00205716">
            <w:pPr>
              <w:rPr>
                <w:rFonts w:ascii="Times New Roman" w:hAnsi="Times New Roman" w:cs="Times New Roman"/>
                <w:b/>
                <w:sz w:val="24"/>
                <w:szCs w:val="24"/>
              </w:rPr>
            </w:pPr>
          </w:p>
        </w:tc>
        <w:tc>
          <w:tcPr>
            <w:tcW w:w="981" w:type="dxa"/>
            <w:gridSpan w:val="3"/>
            <w:vMerge w:val="restart"/>
            <w:tcBorders>
              <w:top w:val="nil"/>
              <w:left w:val="single" w:sz="4" w:space="0" w:color="auto"/>
              <w:bottom w:val="single" w:sz="4" w:space="0" w:color="auto"/>
              <w:right w:val="single" w:sz="4" w:space="0" w:color="auto"/>
            </w:tcBorders>
            <w:vAlign w:val="center"/>
          </w:tcPr>
          <w:p w:rsidR="00205716" w:rsidRPr="00700A90" w:rsidRDefault="00205716" w:rsidP="00205716">
            <w:pPr>
              <w:rPr>
                <w:rFonts w:ascii="Times New Roman" w:hAnsi="Times New Roman" w:cs="Times New Roman"/>
                <w:b/>
                <w:sz w:val="24"/>
                <w:szCs w:val="24"/>
              </w:rPr>
            </w:pPr>
            <w:r w:rsidRPr="00700A90">
              <w:rPr>
                <w:rFonts w:ascii="Times New Roman" w:hAnsi="Times New Roman" w:cs="Times New Roman"/>
                <w:b/>
                <w:sz w:val="24"/>
                <w:szCs w:val="24"/>
              </w:rPr>
              <w:t xml:space="preserve">Всего </w:t>
            </w:r>
          </w:p>
        </w:tc>
        <w:tc>
          <w:tcPr>
            <w:tcW w:w="4906" w:type="dxa"/>
            <w:gridSpan w:val="11"/>
            <w:tcBorders>
              <w:top w:val="single" w:sz="4" w:space="0" w:color="auto"/>
              <w:left w:val="nil"/>
              <w:bottom w:val="single" w:sz="4" w:space="0" w:color="auto"/>
              <w:right w:val="single" w:sz="4" w:space="0" w:color="auto"/>
            </w:tcBorders>
            <w:vAlign w:val="center"/>
          </w:tcPr>
          <w:p w:rsidR="00205716" w:rsidRPr="00700A90" w:rsidRDefault="00205716" w:rsidP="00205716">
            <w:pPr>
              <w:rPr>
                <w:rFonts w:ascii="Times New Roman" w:hAnsi="Times New Roman" w:cs="Times New Roman"/>
                <w:b/>
                <w:sz w:val="24"/>
                <w:szCs w:val="24"/>
              </w:rPr>
            </w:pPr>
            <w:r w:rsidRPr="00700A90">
              <w:rPr>
                <w:rFonts w:ascii="Times New Roman" w:hAnsi="Times New Roman" w:cs="Times New Roman"/>
                <w:b/>
                <w:sz w:val="24"/>
                <w:szCs w:val="24"/>
              </w:rPr>
              <w:t>В том числе по годам</w:t>
            </w:r>
          </w:p>
        </w:tc>
      </w:tr>
      <w:tr w:rsidR="00205716" w:rsidRPr="00700A90" w:rsidTr="00513560">
        <w:trPr>
          <w:gridAfter w:val="4"/>
          <w:wAfter w:w="1823" w:type="dxa"/>
          <w:trHeight w:val="840"/>
        </w:trPr>
        <w:tc>
          <w:tcPr>
            <w:tcW w:w="2278" w:type="dxa"/>
            <w:vMerge/>
            <w:tcBorders>
              <w:top w:val="single" w:sz="4" w:space="0" w:color="auto"/>
              <w:left w:val="single" w:sz="4" w:space="0" w:color="auto"/>
              <w:bottom w:val="single" w:sz="4" w:space="0" w:color="auto"/>
              <w:right w:val="single" w:sz="4" w:space="0" w:color="auto"/>
            </w:tcBorders>
            <w:vAlign w:val="center"/>
          </w:tcPr>
          <w:p w:rsidR="00205716" w:rsidRPr="00700A90" w:rsidRDefault="00205716" w:rsidP="00205716">
            <w:pPr>
              <w:rPr>
                <w:rFonts w:ascii="Times New Roman" w:hAnsi="Times New Roman" w:cs="Times New Roman"/>
                <w:b/>
                <w:sz w:val="24"/>
                <w:szCs w:val="24"/>
              </w:rPr>
            </w:pPr>
          </w:p>
        </w:tc>
        <w:tc>
          <w:tcPr>
            <w:tcW w:w="1276" w:type="dxa"/>
            <w:gridSpan w:val="3"/>
            <w:vMerge/>
            <w:tcBorders>
              <w:top w:val="single" w:sz="4" w:space="0" w:color="auto"/>
              <w:left w:val="single" w:sz="4" w:space="0" w:color="auto"/>
              <w:bottom w:val="single" w:sz="4" w:space="0" w:color="000000"/>
              <w:right w:val="single" w:sz="4" w:space="0" w:color="auto"/>
            </w:tcBorders>
            <w:vAlign w:val="center"/>
          </w:tcPr>
          <w:p w:rsidR="00205716" w:rsidRPr="00700A90" w:rsidRDefault="00205716" w:rsidP="00205716">
            <w:pPr>
              <w:rPr>
                <w:rFonts w:ascii="Times New Roman" w:hAnsi="Times New Roman" w:cs="Times New Roman"/>
                <w:b/>
                <w:sz w:val="24"/>
                <w:szCs w:val="24"/>
              </w:rPr>
            </w:pPr>
          </w:p>
        </w:tc>
        <w:tc>
          <w:tcPr>
            <w:tcW w:w="981" w:type="dxa"/>
            <w:gridSpan w:val="3"/>
            <w:vMerge/>
            <w:tcBorders>
              <w:top w:val="nil"/>
              <w:left w:val="single" w:sz="4" w:space="0" w:color="auto"/>
              <w:bottom w:val="single" w:sz="4" w:space="0" w:color="auto"/>
              <w:right w:val="single" w:sz="4" w:space="0" w:color="auto"/>
            </w:tcBorders>
            <w:vAlign w:val="center"/>
          </w:tcPr>
          <w:p w:rsidR="00205716" w:rsidRPr="00700A90" w:rsidRDefault="00205716" w:rsidP="00205716">
            <w:pPr>
              <w:rPr>
                <w:rFonts w:ascii="Times New Roman" w:hAnsi="Times New Roman" w:cs="Times New Roman"/>
                <w:b/>
                <w:sz w:val="24"/>
                <w:szCs w:val="24"/>
              </w:rPr>
            </w:pPr>
          </w:p>
        </w:tc>
        <w:tc>
          <w:tcPr>
            <w:tcW w:w="992" w:type="dxa"/>
            <w:gridSpan w:val="4"/>
            <w:tcBorders>
              <w:top w:val="nil"/>
              <w:left w:val="nil"/>
              <w:bottom w:val="single" w:sz="4" w:space="0" w:color="auto"/>
              <w:right w:val="single" w:sz="4" w:space="0" w:color="auto"/>
            </w:tcBorders>
            <w:vAlign w:val="center"/>
          </w:tcPr>
          <w:p w:rsidR="00205716" w:rsidRPr="00700A90" w:rsidRDefault="00205716" w:rsidP="00205716">
            <w:pPr>
              <w:rPr>
                <w:rFonts w:ascii="Times New Roman" w:hAnsi="Times New Roman" w:cs="Times New Roman"/>
                <w:b/>
                <w:sz w:val="24"/>
                <w:szCs w:val="24"/>
              </w:rPr>
            </w:pPr>
            <w:r w:rsidRPr="00700A90">
              <w:rPr>
                <w:rFonts w:ascii="Times New Roman" w:hAnsi="Times New Roman" w:cs="Times New Roman"/>
                <w:b/>
                <w:sz w:val="24"/>
                <w:szCs w:val="24"/>
              </w:rPr>
              <w:t>2014</w:t>
            </w:r>
          </w:p>
        </w:tc>
        <w:tc>
          <w:tcPr>
            <w:tcW w:w="992" w:type="dxa"/>
            <w:tcBorders>
              <w:top w:val="nil"/>
              <w:left w:val="nil"/>
              <w:bottom w:val="single" w:sz="4" w:space="0" w:color="auto"/>
              <w:right w:val="single" w:sz="4" w:space="0" w:color="auto"/>
            </w:tcBorders>
            <w:vAlign w:val="center"/>
          </w:tcPr>
          <w:p w:rsidR="00205716" w:rsidRPr="00700A90" w:rsidRDefault="00205716" w:rsidP="00205716">
            <w:pPr>
              <w:jc w:val="center"/>
              <w:rPr>
                <w:rFonts w:ascii="Times New Roman" w:hAnsi="Times New Roman" w:cs="Times New Roman"/>
                <w:b/>
                <w:sz w:val="24"/>
                <w:szCs w:val="24"/>
              </w:rPr>
            </w:pPr>
            <w:r w:rsidRPr="00700A90">
              <w:rPr>
                <w:rFonts w:ascii="Times New Roman" w:hAnsi="Times New Roman" w:cs="Times New Roman"/>
                <w:b/>
                <w:sz w:val="24"/>
                <w:szCs w:val="24"/>
              </w:rPr>
              <w:t>2015</w:t>
            </w:r>
          </w:p>
        </w:tc>
        <w:tc>
          <w:tcPr>
            <w:tcW w:w="992" w:type="dxa"/>
            <w:gridSpan w:val="2"/>
            <w:tcBorders>
              <w:top w:val="nil"/>
              <w:left w:val="nil"/>
              <w:bottom w:val="single" w:sz="4" w:space="0" w:color="auto"/>
              <w:right w:val="single" w:sz="4" w:space="0" w:color="auto"/>
            </w:tcBorders>
            <w:vAlign w:val="center"/>
          </w:tcPr>
          <w:p w:rsidR="00205716" w:rsidRPr="00700A90" w:rsidRDefault="00205716" w:rsidP="00205716">
            <w:pPr>
              <w:jc w:val="center"/>
              <w:rPr>
                <w:rFonts w:ascii="Times New Roman" w:hAnsi="Times New Roman" w:cs="Times New Roman"/>
                <w:b/>
                <w:sz w:val="24"/>
                <w:szCs w:val="24"/>
              </w:rPr>
            </w:pPr>
            <w:r w:rsidRPr="00700A90">
              <w:rPr>
                <w:rFonts w:ascii="Times New Roman" w:hAnsi="Times New Roman" w:cs="Times New Roman"/>
                <w:b/>
                <w:sz w:val="24"/>
                <w:szCs w:val="24"/>
              </w:rPr>
              <w:t>2016</w:t>
            </w:r>
          </w:p>
        </w:tc>
        <w:tc>
          <w:tcPr>
            <w:tcW w:w="993" w:type="dxa"/>
            <w:tcBorders>
              <w:top w:val="nil"/>
              <w:left w:val="nil"/>
              <w:bottom w:val="single" w:sz="4" w:space="0" w:color="auto"/>
              <w:right w:val="single" w:sz="4" w:space="0" w:color="auto"/>
            </w:tcBorders>
            <w:vAlign w:val="center"/>
          </w:tcPr>
          <w:p w:rsidR="00205716" w:rsidRPr="00700A90" w:rsidRDefault="00205716" w:rsidP="00205716">
            <w:pPr>
              <w:jc w:val="center"/>
              <w:rPr>
                <w:rFonts w:ascii="Times New Roman" w:hAnsi="Times New Roman" w:cs="Times New Roman"/>
                <w:b/>
                <w:sz w:val="24"/>
                <w:szCs w:val="24"/>
              </w:rPr>
            </w:pPr>
            <w:r w:rsidRPr="00700A90">
              <w:rPr>
                <w:rFonts w:ascii="Times New Roman" w:hAnsi="Times New Roman" w:cs="Times New Roman"/>
                <w:b/>
                <w:sz w:val="24"/>
                <w:szCs w:val="24"/>
              </w:rPr>
              <w:t>2017</w:t>
            </w:r>
          </w:p>
        </w:tc>
        <w:tc>
          <w:tcPr>
            <w:tcW w:w="920" w:type="dxa"/>
            <w:tcBorders>
              <w:top w:val="nil"/>
              <w:left w:val="nil"/>
              <w:bottom w:val="single" w:sz="4" w:space="0" w:color="auto"/>
              <w:right w:val="single" w:sz="4" w:space="0" w:color="auto"/>
            </w:tcBorders>
            <w:vAlign w:val="center"/>
          </w:tcPr>
          <w:p w:rsidR="00205716" w:rsidRPr="00700A90" w:rsidRDefault="00205716" w:rsidP="00205716">
            <w:pPr>
              <w:jc w:val="center"/>
              <w:rPr>
                <w:rFonts w:ascii="Times New Roman" w:hAnsi="Times New Roman" w:cs="Times New Roman"/>
                <w:b/>
                <w:sz w:val="24"/>
                <w:szCs w:val="24"/>
              </w:rPr>
            </w:pPr>
            <w:r w:rsidRPr="00700A90">
              <w:rPr>
                <w:rFonts w:ascii="Times New Roman" w:hAnsi="Times New Roman" w:cs="Times New Roman"/>
                <w:b/>
                <w:sz w:val="24"/>
                <w:szCs w:val="24"/>
              </w:rPr>
              <w:t>2018</w:t>
            </w:r>
          </w:p>
          <w:p w:rsidR="00DF1CFC" w:rsidRPr="00700A90" w:rsidRDefault="00DF1CFC" w:rsidP="00205716">
            <w:pPr>
              <w:jc w:val="center"/>
              <w:rPr>
                <w:rFonts w:ascii="Times New Roman" w:hAnsi="Times New Roman" w:cs="Times New Roman"/>
                <w:b/>
                <w:sz w:val="24"/>
                <w:szCs w:val="24"/>
              </w:rPr>
            </w:pPr>
            <w:r w:rsidRPr="00700A90">
              <w:rPr>
                <w:rFonts w:ascii="Times New Roman" w:hAnsi="Times New Roman" w:cs="Times New Roman"/>
                <w:b/>
                <w:sz w:val="24"/>
                <w:szCs w:val="24"/>
              </w:rPr>
              <w:t>(план)</w:t>
            </w:r>
          </w:p>
        </w:tc>
      </w:tr>
      <w:tr w:rsidR="00205716" w:rsidRPr="00700A90" w:rsidTr="00513560">
        <w:trPr>
          <w:gridAfter w:val="4"/>
          <w:wAfter w:w="1823" w:type="dxa"/>
          <w:trHeight w:val="795"/>
        </w:trPr>
        <w:tc>
          <w:tcPr>
            <w:tcW w:w="9424" w:type="dxa"/>
            <w:gridSpan w:val="16"/>
            <w:tcBorders>
              <w:top w:val="single" w:sz="4" w:space="0" w:color="auto"/>
              <w:left w:val="single" w:sz="4" w:space="0" w:color="auto"/>
              <w:bottom w:val="single" w:sz="4" w:space="0" w:color="auto"/>
              <w:right w:val="single" w:sz="4" w:space="0" w:color="000000"/>
            </w:tcBorders>
            <w:vAlign w:val="center"/>
          </w:tcPr>
          <w:p w:rsidR="00205716" w:rsidRPr="00700A90" w:rsidRDefault="00205716" w:rsidP="00205716">
            <w:pPr>
              <w:rPr>
                <w:rFonts w:ascii="Times New Roman" w:hAnsi="Times New Roman" w:cs="Times New Roman"/>
                <w:sz w:val="24"/>
                <w:szCs w:val="24"/>
              </w:rPr>
            </w:pPr>
            <w:r w:rsidRPr="00700A90">
              <w:rPr>
                <w:rFonts w:ascii="Times New Roman" w:hAnsi="Times New Roman" w:cs="Times New Roman"/>
                <w:sz w:val="24"/>
                <w:szCs w:val="24"/>
              </w:rPr>
              <w:lastRenderedPageBreak/>
              <w:t xml:space="preserve">1. </w:t>
            </w:r>
            <w:r w:rsidRPr="00FE6AA6">
              <w:rPr>
                <w:rFonts w:ascii="Times New Roman" w:hAnsi="Times New Roman" w:cs="Times New Roman"/>
                <w:b/>
                <w:i/>
                <w:sz w:val="24"/>
                <w:szCs w:val="24"/>
              </w:rPr>
              <w:t>Организация выполнения работ и услуг по содержанию и обслуживанию автом</w:t>
            </w:r>
            <w:r w:rsidRPr="00FE6AA6">
              <w:rPr>
                <w:rFonts w:ascii="Times New Roman" w:hAnsi="Times New Roman" w:cs="Times New Roman"/>
                <w:b/>
                <w:i/>
                <w:sz w:val="24"/>
                <w:szCs w:val="24"/>
              </w:rPr>
              <w:t>о</w:t>
            </w:r>
            <w:r w:rsidRPr="00FE6AA6">
              <w:rPr>
                <w:rFonts w:ascii="Times New Roman" w:hAnsi="Times New Roman" w:cs="Times New Roman"/>
                <w:b/>
                <w:i/>
                <w:sz w:val="24"/>
                <w:szCs w:val="24"/>
              </w:rPr>
              <w:t>бильных дорог и объектов дорожной инфраструктуры</w:t>
            </w:r>
            <w:r w:rsidRPr="00700A90">
              <w:rPr>
                <w:rFonts w:ascii="Times New Roman" w:hAnsi="Times New Roman" w:cs="Times New Roman"/>
                <w:sz w:val="24"/>
                <w:szCs w:val="24"/>
              </w:rPr>
              <w:t xml:space="preserve">         </w:t>
            </w:r>
          </w:p>
          <w:p w:rsidR="00205716" w:rsidRPr="00700A90" w:rsidRDefault="00205716" w:rsidP="00205716">
            <w:pPr>
              <w:spacing w:after="200" w:line="276" w:lineRule="auto"/>
              <w:rPr>
                <w:rFonts w:ascii="Times New Roman" w:hAnsi="Times New Roman" w:cs="Times New Roman"/>
                <w:sz w:val="24"/>
                <w:szCs w:val="24"/>
              </w:rPr>
            </w:pPr>
          </w:p>
          <w:p w:rsidR="00205716" w:rsidRPr="00700A90" w:rsidRDefault="00205716" w:rsidP="00205716">
            <w:pPr>
              <w:rPr>
                <w:rFonts w:ascii="Times New Roman" w:hAnsi="Times New Roman" w:cs="Times New Roman"/>
                <w:sz w:val="24"/>
                <w:szCs w:val="24"/>
              </w:rPr>
            </w:pPr>
          </w:p>
        </w:tc>
      </w:tr>
      <w:tr w:rsidR="00205716" w:rsidRPr="00700A90" w:rsidTr="00513560">
        <w:trPr>
          <w:gridAfter w:val="3"/>
          <w:wAfter w:w="1817" w:type="dxa"/>
          <w:trHeight w:val="624"/>
        </w:trPr>
        <w:tc>
          <w:tcPr>
            <w:tcW w:w="2278" w:type="dxa"/>
            <w:tcBorders>
              <w:top w:val="single" w:sz="4" w:space="0" w:color="auto"/>
              <w:left w:val="single" w:sz="4" w:space="0" w:color="auto"/>
              <w:bottom w:val="single" w:sz="4" w:space="0" w:color="auto"/>
              <w:right w:val="single" w:sz="4" w:space="0" w:color="auto"/>
            </w:tcBorders>
            <w:vAlign w:val="center"/>
          </w:tcPr>
          <w:p w:rsidR="00205716" w:rsidRPr="00700A90" w:rsidRDefault="00205716" w:rsidP="00205716">
            <w:pPr>
              <w:rPr>
                <w:rFonts w:ascii="Times New Roman" w:hAnsi="Times New Roman" w:cs="Times New Roman"/>
                <w:sz w:val="24"/>
                <w:szCs w:val="24"/>
              </w:rPr>
            </w:pPr>
            <w:r w:rsidRPr="00700A90">
              <w:rPr>
                <w:rFonts w:ascii="Times New Roman" w:hAnsi="Times New Roman" w:cs="Times New Roman"/>
                <w:sz w:val="24"/>
                <w:szCs w:val="24"/>
              </w:rPr>
              <w:t>Выполнение работ и  услуг по соде</w:t>
            </w:r>
            <w:r w:rsidRPr="00700A90">
              <w:rPr>
                <w:rFonts w:ascii="Times New Roman" w:hAnsi="Times New Roman" w:cs="Times New Roman"/>
                <w:sz w:val="24"/>
                <w:szCs w:val="24"/>
              </w:rPr>
              <w:t>р</w:t>
            </w:r>
            <w:r w:rsidRPr="00700A90">
              <w:rPr>
                <w:rFonts w:ascii="Times New Roman" w:hAnsi="Times New Roman" w:cs="Times New Roman"/>
                <w:sz w:val="24"/>
                <w:szCs w:val="24"/>
              </w:rPr>
              <w:t>жанию автодорог и объектов дорожной инфраструктуры в зимнее время</w:t>
            </w:r>
          </w:p>
        </w:tc>
        <w:tc>
          <w:tcPr>
            <w:tcW w:w="1276" w:type="dxa"/>
            <w:gridSpan w:val="3"/>
            <w:vMerge w:val="restart"/>
            <w:tcBorders>
              <w:top w:val="nil"/>
              <w:left w:val="single" w:sz="4" w:space="0" w:color="auto"/>
              <w:right w:val="single" w:sz="4" w:space="0" w:color="auto"/>
            </w:tcBorders>
            <w:vAlign w:val="center"/>
          </w:tcPr>
          <w:p w:rsidR="00205716" w:rsidRPr="00700A90" w:rsidRDefault="00205716" w:rsidP="00205716">
            <w:pPr>
              <w:rPr>
                <w:rFonts w:ascii="Times New Roman" w:hAnsi="Times New Roman" w:cs="Times New Roman"/>
                <w:sz w:val="24"/>
                <w:szCs w:val="24"/>
              </w:rPr>
            </w:pPr>
            <w:r w:rsidRPr="00700A90">
              <w:rPr>
                <w:rFonts w:ascii="Times New Roman" w:hAnsi="Times New Roman" w:cs="Times New Roman"/>
                <w:sz w:val="24"/>
                <w:szCs w:val="24"/>
              </w:rPr>
              <w:t>Бюджет муниц</w:t>
            </w:r>
            <w:r w:rsidRPr="00700A90">
              <w:rPr>
                <w:rFonts w:ascii="Times New Roman" w:hAnsi="Times New Roman" w:cs="Times New Roman"/>
                <w:sz w:val="24"/>
                <w:szCs w:val="24"/>
              </w:rPr>
              <w:t>и</w:t>
            </w:r>
            <w:r w:rsidRPr="00700A90">
              <w:rPr>
                <w:rFonts w:ascii="Times New Roman" w:hAnsi="Times New Roman" w:cs="Times New Roman"/>
                <w:sz w:val="24"/>
                <w:szCs w:val="24"/>
              </w:rPr>
              <w:t>пального образов</w:t>
            </w:r>
            <w:r w:rsidRPr="00700A90">
              <w:rPr>
                <w:rFonts w:ascii="Times New Roman" w:hAnsi="Times New Roman" w:cs="Times New Roman"/>
                <w:sz w:val="24"/>
                <w:szCs w:val="24"/>
              </w:rPr>
              <w:t>а</w:t>
            </w:r>
            <w:r w:rsidRPr="00700A90">
              <w:rPr>
                <w:rFonts w:ascii="Times New Roman" w:hAnsi="Times New Roman" w:cs="Times New Roman"/>
                <w:sz w:val="24"/>
                <w:szCs w:val="24"/>
              </w:rPr>
              <w:t>ния</w:t>
            </w:r>
          </w:p>
        </w:tc>
        <w:tc>
          <w:tcPr>
            <w:tcW w:w="981" w:type="dxa"/>
            <w:gridSpan w:val="3"/>
            <w:tcBorders>
              <w:top w:val="nil"/>
              <w:left w:val="nil"/>
              <w:bottom w:val="single" w:sz="4" w:space="0" w:color="auto"/>
              <w:right w:val="single" w:sz="4" w:space="0" w:color="auto"/>
            </w:tcBorders>
            <w:vAlign w:val="center"/>
          </w:tcPr>
          <w:p w:rsidR="00205716" w:rsidRPr="00700A90" w:rsidRDefault="00A5208E" w:rsidP="004B05D2">
            <w:pPr>
              <w:ind w:left="-118" w:right="-110"/>
              <w:rPr>
                <w:rFonts w:ascii="Times New Roman" w:hAnsi="Times New Roman" w:cs="Times New Roman"/>
                <w:sz w:val="24"/>
                <w:szCs w:val="24"/>
              </w:rPr>
            </w:pPr>
            <w:r w:rsidRPr="00700A90">
              <w:rPr>
                <w:rFonts w:ascii="Times New Roman" w:hAnsi="Times New Roman" w:cs="Times New Roman"/>
                <w:sz w:val="24"/>
                <w:szCs w:val="24"/>
              </w:rPr>
              <w:t>3162,248</w:t>
            </w:r>
          </w:p>
        </w:tc>
        <w:tc>
          <w:tcPr>
            <w:tcW w:w="992" w:type="dxa"/>
            <w:gridSpan w:val="4"/>
            <w:tcBorders>
              <w:top w:val="nil"/>
              <w:left w:val="nil"/>
              <w:bottom w:val="single" w:sz="4" w:space="0" w:color="auto"/>
              <w:right w:val="single" w:sz="4" w:space="0" w:color="auto"/>
            </w:tcBorders>
            <w:vAlign w:val="center"/>
          </w:tcPr>
          <w:p w:rsidR="00205716" w:rsidRPr="00700A90" w:rsidRDefault="00205716" w:rsidP="004B05D2">
            <w:pPr>
              <w:ind w:left="-118" w:right="-110"/>
              <w:rPr>
                <w:rFonts w:ascii="Times New Roman" w:hAnsi="Times New Roman" w:cs="Times New Roman"/>
                <w:sz w:val="24"/>
                <w:szCs w:val="24"/>
              </w:rPr>
            </w:pPr>
            <w:r w:rsidRPr="00700A90">
              <w:rPr>
                <w:rFonts w:ascii="Times New Roman" w:hAnsi="Times New Roman" w:cs="Times New Roman"/>
                <w:sz w:val="24"/>
                <w:szCs w:val="24"/>
              </w:rPr>
              <w:t>354,9</w:t>
            </w:r>
          </w:p>
        </w:tc>
        <w:tc>
          <w:tcPr>
            <w:tcW w:w="992" w:type="dxa"/>
            <w:tcBorders>
              <w:top w:val="nil"/>
              <w:left w:val="nil"/>
              <w:bottom w:val="single" w:sz="4" w:space="0" w:color="auto"/>
              <w:right w:val="single" w:sz="4" w:space="0" w:color="auto"/>
            </w:tcBorders>
            <w:vAlign w:val="center"/>
          </w:tcPr>
          <w:p w:rsidR="00205716" w:rsidRPr="00700A90" w:rsidRDefault="00205716" w:rsidP="004B05D2">
            <w:pPr>
              <w:ind w:left="-118" w:right="-110"/>
              <w:jc w:val="center"/>
              <w:rPr>
                <w:rFonts w:ascii="Times New Roman" w:hAnsi="Times New Roman" w:cs="Times New Roman"/>
                <w:sz w:val="24"/>
                <w:szCs w:val="24"/>
              </w:rPr>
            </w:pPr>
            <w:r w:rsidRPr="00700A90">
              <w:rPr>
                <w:rFonts w:ascii="Times New Roman" w:hAnsi="Times New Roman" w:cs="Times New Roman"/>
                <w:sz w:val="24"/>
                <w:szCs w:val="24"/>
              </w:rPr>
              <w:t>414,148</w:t>
            </w:r>
          </w:p>
        </w:tc>
        <w:tc>
          <w:tcPr>
            <w:tcW w:w="992" w:type="dxa"/>
            <w:gridSpan w:val="2"/>
            <w:tcBorders>
              <w:top w:val="nil"/>
              <w:left w:val="nil"/>
              <w:bottom w:val="single" w:sz="4" w:space="0" w:color="auto"/>
              <w:right w:val="single" w:sz="4" w:space="0" w:color="auto"/>
            </w:tcBorders>
            <w:vAlign w:val="center"/>
          </w:tcPr>
          <w:p w:rsidR="00205716" w:rsidRPr="00700A90" w:rsidRDefault="00DF1CFC" w:rsidP="004B05D2">
            <w:pPr>
              <w:ind w:left="-118" w:right="-110"/>
              <w:jc w:val="center"/>
              <w:rPr>
                <w:rFonts w:ascii="Times New Roman" w:hAnsi="Times New Roman" w:cs="Times New Roman"/>
                <w:sz w:val="24"/>
                <w:szCs w:val="24"/>
              </w:rPr>
            </w:pPr>
            <w:r w:rsidRPr="00700A90">
              <w:rPr>
                <w:rFonts w:ascii="Times New Roman" w:hAnsi="Times New Roman" w:cs="Times New Roman"/>
                <w:sz w:val="24"/>
                <w:szCs w:val="24"/>
              </w:rPr>
              <w:t>711,9</w:t>
            </w:r>
          </w:p>
        </w:tc>
        <w:tc>
          <w:tcPr>
            <w:tcW w:w="993" w:type="dxa"/>
            <w:tcBorders>
              <w:top w:val="nil"/>
              <w:left w:val="nil"/>
              <w:bottom w:val="single" w:sz="4" w:space="0" w:color="auto"/>
              <w:right w:val="single" w:sz="4" w:space="0" w:color="auto"/>
            </w:tcBorders>
            <w:vAlign w:val="center"/>
          </w:tcPr>
          <w:p w:rsidR="00205716" w:rsidRPr="00700A90" w:rsidRDefault="00DF1CFC" w:rsidP="004B05D2">
            <w:pPr>
              <w:ind w:left="-118" w:right="-110"/>
              <w:jc w:val="center"/>
              <w:rPr>
                <w:rFonts w:ascii="Times New Roman" w:hAnsi="Times New Roman" w:cs="Times New Roman"/>
                <w:sz w:val="24"/>
                <w:szCs w:val="24"/>
              </w:rPr>
            </w:pPr>
            <w:r w:rsidRPr="00700A90">
              <w:rPr>
                <w:rFonts w:ascii="Times New Roman" w:hAnsi="Times New Roman" w:cs="Times New Roman"/>
                <w:sz w:val="24"/>
                <w:szCs w:val="24"/>
              </w:rPr>
              <w:t>875,1</w:t>
            </w:r>
          </w:p>
        </w:tc>
        <w:tc>
          <w:tcPr>
            <w:tcW w:w="926" w:type="dxa"/>
            <w:gridSpan w:val="2"/>
            <w:tcBorders>
              <w:top w:val="nil"/>
              <w:left w:val="nil"/>
              <w:bottom w:val="single" w:sz="4" w:space="0" w:color="auto"/>
              <w:right w:val="single" w:sz="4" w:space="0" w:color="auto"/>
            </w:tcBorders>
            <w:vAlign w:val="center"/>
          </w:tcPr>
          <w:p w:rsidR="00205716" w:rsidRPr="00700A90" w:rsidRDefault="00DF1CFC" w:rsidP="004B05D2">
            <w:pPr>
              <w:ind w:left="-118" w:right="-110"/>
              <w:jc w:val="center"/>
              <w:rPr>
                <w:rFonts w:ascii="Times New Roman" w:hAnsi="Times New Roman" w:cs="Times New Roman"/>
                <w:sz w:val="24"/>
                <w:szCs w:val="24"/>
              </w:rPr>
            </w:pPr>
            <w:r w:rsidRPr="00700A90">
              <w:rPr>
                <w:rFonts w:ascii="Times New Roman" w:hAnsi="Times New Roman" w:cs="Times New Roman"/>
                <w:sz w:val="24"/>
                <w:szCs w:val="24"/>
              </w:rPr>
              <w:t>806,2</w:t>
            </w:r>
          </w:p>
        </w:tc>
      </w:tr>
      <w:tr w:rsidR="00205716" w:rsidRPr="00700A90" w:rsidTr="00513560">
        <w:trPr>
          <w:gridAfter w:val="3"/>
          <w:wAfter w:w="1817" w:type="dxa"/>
          <w:trHeight w:val="675"/>
        </w:trPr>
        <w:tc>
          <w:tcPr>
            <w:tcW w:w="2278" w:type="dxa"/>
            <w:tcBorders>
              <w:top w:val="single" w:sz="4" w:space="0" w:color="auto"/>
              <w:left w:val="single" w:sz="4" w:space="0" w:color="auto"/>
              <w:bottom w:val="single" w:sz="4" w:space="0" w:color="auto"/>
              <w:right w:val="single" w:sz="4" w:space="0" w:color="auto"/>
            </w:tcBorders>
            <w:vAlign w:val="center"/>
          </w:tcPr>
          <w:p w:rsidR="00205716" w:rsidRPr="00700A90" w:rsidRDefault="00205716" w:rsidP="00205716">
            <w:pPr>
              <w:rPr>
                <w:rFonts w:ascii="Times New Roman" w:hAnsi="Times New Roman" w:cs="Times New Roman"/>
                <w:sz w:val="24"/>
                <w:szCs w:val="24"/>
              </w:rPr>
            </w:pPr>
            <w:r w:rsidRPr="00700A90">
              <w:rPr>
                <w:rFonts w:ascii="Times New Roman" w:hAnsi="Times New Roman" w:cs="Times New Roman"/>
                <w:sz w:val="24"/>
                <w:szCs w:val="24"/>
              </w:rPr>
              <w:t>Выполнение пр</w:t>
            </w:r>
            <w:r w:rsidRPr="00700A90">
              <w:rPr>
                <w:rFonts w:ascii="Times New Roman" w:hAnsi="Times New Roman" w:cs="Times New Roman"/>
                <w:sz w:val="24"/>
                <w:szCs w:val="24"/>
              </w:rPr>
              <w:t>о</w:t>
            </w:r>
            <w:r w:rsidRPr="00700A90">
              <w:rPr>
                <w:rFonts w:ascii="Times New Roman" w:hAnsi="Times New Roman" w:cs="Times New Roman"/>
                <w:sz w:val="24"/>
                <w:szCs w:val="24"/>
              </w:rPr>
              <w:t>чих работ по с</w:t>
            </w:r>
            <w:r w:rsidRPr="00700A90">
              <w:rPr>
                <w:rFonts w:ascii="Times New Roman" w:hAnsi="Times New Roman" w:cs="Times New Roman"/>
                <w:sz w:val="24"/>
                <w:szCs w:val="24"/>
              </w:rPr>
              <w:t>о</w:t>
            </w:r>
            <w:r w:rsidRPr="00700A90">
              <w:rPr>
                <w:rFonts w:ascii="Times New Roman" w:hAnsi="Times New Roman" w:cs="Times New Roman"/>
                <w:sz w:val="24"/>
                <w:szCs w:val="24"/>
              </w:rPr>
              <w:t>держанию автод</w:t>
            </w:r>
            <w:r w:rsidRPr="00700A90">
              <w:rPr>
                <w:rFonts w:ascii="Times New Roman" w:hAnsi="Times New Roman" w:cs="Times New Roman"/>
                <w:sz w:val="24"/>
                <w:szCs w:val="24"/>
              </w:rPr>
              <w:t>о</w:t>
            </w:r>
            <w:r w:rsidRPr="00700A90">
              <w:rPr>
                <w:rFonts w:ascii="Times New Roman" w:hAnsi="Times New Roman" w:cs="Times New Roman"/>
                <w:sz w:val="24"/>
                <w:szCs w:val="24"/>
              </w:rPr>
              <w:t>рог и объектов д</w:t>
            </w:r>
            <w:r w:rsidRPr="00700A90">
              <w:rPr>
                <w:rFonts w:ascii="Times New Roman" w:hAnsi="Times New Roman" w:cs="Times New Roman"/>
                <w:sz w:val="24"/>
                <w:szCs w:val="24"/>
              </w:rPr>
              <w:t>о</w:t>
            </w:r>
            <w:r w:rsidRPr="00700A90">
              <w:rPr>
                <w:rFonts w:ascii="Times New Roman" w:hAnsi="Times New Roman" w:cs="Times New Roman"/>
                <w:sz w:val="24"/>
                <w:szCs w:val="24"/>
              </w:rPr>
              <w:t>рожной инфр</w:t>
            </w:r>
            <w:r w:rsidRPr="00700A90">
              <w:rPr>
                <w:rFonts w:ascii="Times New Roman" w:hAnsi="Times New Roman" w:cs="Times New Roman"/>
                <w:sz w:val="24"/>
                <w:szCs w:val="24"/>
              </w:rPr>
              <w:t>а</w:t>
            </w:r>
            <w:r w:rsidRPr="00700A90">
              <w:rPr>
                <w:rFonts w:ascii="Times New Roman" w:hAnsi="Times New Roman" w:cs="Times New Roman"/>
                <w:sz w:val="24"/>
                <w:szCs w:val="24"/>
              </w:rPr>
              <w:t>структуры в летнее время</w:t>
            </w:r>
          </w:p>
        </w:tc>
        <w:tc>
          <w:tcPr>
            <w:tcW w:w="1276" w:type="dxa"/>
            <w:gridSpan w:val="3"/>
            <w:vMerge/>
            <w:tcBorders>
              <w:left w:val="single" w:sz="4" w:space="0" w:color="auto"/>
              <w:right w:val="single" w:sz="4" w:space="0" w:color="auto"/>
            </w:tcBorders>
            <w:vAlign w:val="center"/>
          </w:tcPr>
          <w:p w:rsidR="00205716" w:rsidRPr="00700A90" w:rsidRDefault="00205716" w:rsidP="00205716">
            <w:pPr>
              <w:rPr>
                <w:rFonts w:ascii="Times New Roman" w:hAnsi="Times New Roman" w:cs="Times New Roman"/>
                <w:sz w:val="24"/>
                <w:szCs w:val="24"/>
              </w:rPr>
            </w:pPr>
          </w:p>
        </w:tc>
        <w:tc>
          <w:tcPr>
            <w:tcW w:w="981" w:type="dxa"/>
            <w:gridSpan w:val="3"/>
            <w:tcBorders>
              <w:top w:val="nil"/>
              <w:left w:val="nil"/>
              <w:bottom w:val="single" w:sz="4" w:space="0" w:color="auto"/>
              <w:right w:val="single" w:sz="4" w:space="0" w:color="auto"/>
            </w:tcBorders>
            <w:vAlign w:val="center"/>
          </w:tcPr>
          <w:p w:rsidR="00205716" w:rsidRPr="00700A90" w:rsidRDefault="00205716" w:rsidP="00DF1CFC">
            <w:pPr>
              <w:rPr>
                <w:rFonts w:ascii="Times New Roman" w:hAnsi="Times New Roman" w:cs="Times New Roman"/>
                <w:sz w:val="24"/>
                <w:szCs w:val="24"/>
              </w:rPr>
            </w:pPr>
            <w:r w:rsidRPr="00700A90">
              <w:rPr>
                <w:rFonts w:ascii="Times New Roman" w:hAnsi="Times New Roman" w:cs="Times New Roman"/>
                <w:sz w:val="24"/>
                <w:szCs w:val="24"/>
              </w:rPr>
              <w:t>3</w:t>
            </w:r>
            <w:r w:rsidR="00DF1CFC" w:rsidRPr="00700A90">
              <w:rPr>
                <w:rFonts w:ascii="Times New Roman" w:hAnsi="Times New Roman" w:cs="Times New Roman"/>
                <w:sz w:val="24"/>
                <w:szCs w:val="24"/>
              </w:rPr>
              <w:t>7</w:t>
            </w:r>
            <w:r w:rsidRPr="00700A90">
              <w:rPr>
                <w:rFonts w:ascii="Times New Roman" w:hAnsi="Times New Roman" w:cs="Times New Roman"/>
                <w:sz w:val="24"/>
                <w:szCs w:val="24"/>
              </w:rPr>
              <w:t>8,0</w:t>
            </w:r>
          </w:p>
        </w:tc>
        <w:tc>
          <w:tcPr>
            <w:tcW w:w="992" w:type="dxa"/>
            <w:gridSpan w:val="4"/>
            <w:tcBorders>
              <w:top w:val="nil"/>
              <w:left w:val="nil"/>
              <w:bottom w:val="single" w:sz="4" w:space="0" w:color="auto"/>
              <w:right w:val="single" w:sz="4" w:space="0" w:color="auto"/>
            </w:tcBorders>
            <w:vAlign w:val="center"/>
          </w:tcPr>
          <w:p w:rsidR="00205716" w:rsidRPr="00700A90" w:rsidRDefault="00205716" w:rsidP="00205716">
            <w:pPr>
              <w:ind w:left="-125"/>
              <w:rPr>
                <w:rFonts w:ascii="Times New Roman" w:hAnsi="Times New Roman" w:cs="Times New Roman"/>
                <w:sz w:val="24"/>
                <w:szCs w:val="24"/>
              </w:rPr>
            </w:pPr>
            <w:r w:rsidRPr="00700A90">
              <w:rPr>
                <w:rFonts w:ascii="Times New Roman" w:hAnsi="Times New Roman" w:cs="Times New Roman"/>
                <w:sz w:val="24"/>
                <w:szCs w:val="24"/>
              </w:rPr>
              <w:t>48,0</w:t>
            </w:r>
          </w:p>
        </w:tc>
        <w:tc>
          <w:tcPr>
            <w:tcW w:w="992" w:type="dxa"/>
            <w:tcBorders>
              <w:top w:val="nil"/>
              <w:left w:val="nil"/>
              <w:bottom w:val="single" w:sz="4" w:space="0" w:color="auto"/>
              <w:right w:val="single" w:sz="4" w:space="0" w:color="auto"/>
            </w:tcBorders>
            <w:vAlign w:val="center"/>
          </w:tcPr>
          <w:p w:rsidR="00205716" w:rsidRPr="00700A90" w:rsidRDefault="00205716" w:rsidP="00205716">
            <w:pPr>
              <w:jc w:val="center"/>
              <w:rPr>
                <w:rFonts w:ascii="Times New Roman" w:hAnsi="Times New Roman" w:cs="Times New Roman"/>
                <w:sz w:val="24"/>
                <w:szCs w:val="24"/>
              </w:rPr>
            </w:pPr>
            <w:r w:rsidRPr="00700A90">
              <w:rPr>
                <w:rFonts w:ascii="Times New Roman" w:hAnsi="Times New Roman" w:cs="Times New Roman"/>
                <w:sz w:val="24"/>
                <w:szCs w:val="24"/>
              </w:rPr>
              <w:t>90</w:t>
            </w:r>
          </w:p>
        </w:tc>
        <w:tc>
          <w:tcPr>
            <w:tcW w:w="992" w:type="dxa"/>
            <w:gridSpan w:val="2"/>
            <w:tcBorders>
              <w:top w:val="nil"/>
              <w:left w:val="nil"/>
              <w:bottom w:val="single" w:sz="4" w:space="0" w:color="auto"/>
              <w:right w:val="single" w:sz="4" w:space="0" w:color="auto"/>
            </w:tcBorders>
            <w:vAlign w:val="center"/>
          </w:tcPr>
          <w:p w:rsidR="00205716" w:rsidRPr="00700A90" w:rsidRDefault="00205716" w:rsidP="00205716">
            <w:pPr>
              <w:jc w:val="center"/>
              <w:rPr>
                <w:rFonts w:ascii="Times New Roman" w:hAnsi="Times New Roman" w:cs="Times New Roman"/>
                <w:sz w:val="24"/>
                <w:szCs w:val="24"/>
              </w:rPr>
            </w:pPr>
            <w:r w:rsidRPr="00700A90">
              <w:rPr>
                <w:rFonts w:ascii="Times New Roman" w:hAnsi="Times New Roman" w:cs="Times New Roman"/>
                <w:sz w:val="24"/>
                <w:szCs w:val="24"/>
              </w:rPr>
              <w:t>50,0</w:t>
            </w:r>
          </w:p>
        </w:tc>
        <w:tc>
          <w:tcPr>
            <w:tcW w:w="993" w:type="dxa"/>
            <w:tcBorders>
              <w:top w:val="nil"/>
              <w:left w:val="nil"/>
              <w:bottom w:val="single" w:sz="4" w:space="0" w:color="auto"/>
              <w:right w:val="single" w:sz="4" w:space="0" w:color="auto"/>
            </w:tcBorders>
            <w:vAlign w:val="center"/>
          </w:tcPr>
          <w:p w:rsidR="00205716" w:rsidRPr="00700A90" w:rsidRDefault="00DF1CFC" w:rsidP="00205716">
            <w:pPr>
              <w:jc w:val="center"/>
              <w:rPr>
                <w:rFonts w:ascii="Times New Roman" w:hAnsi="Times New Roman" w:cs="Times New Roman"/>
                <w:sz w:val="24"/>
                <w:szCs w:val="24"/>
              </w:rPr>
            </w:pPr>
            <w:r w:rsidRPr="00700A90">
              <w:rPr>
                <w:rFonts w:ascii="Times New Roman" w:hAnsi="Times New Roman" w:cs="Times New Roman"/>
                <w:sz w:val="24"/>
                <w:szCs w:val="24"/>
              </w:rPr>
              <w:t>90</w:t>
            </w:r>
          </w:p>
        </w:tc>
        <w:tc>
          <w:tcPr>
            <w:tcW w:w="926" w:type="dxa"/>
            <w:gridSpan w:val="2"/>
            <w:tcBorders>
              <w:top w:val="nil"/>
              <w:left w:val="nil"/>
              <w:bottom w:val="single" w:sz="4" w:space="0" w:color="auto"/>
              <w:right w:val="single" w:sz="4" w:space="0" w:color="auto"/>
            </w:tcBorders>
            <w:vAlign w:val="center"/>
          </w:tcPr>
          <w:p w:rsidR="00205716" w:rsidRPr="00700A90" w:rsidRDefault="00205716" w:rsidP="00205716">
            <w:pPr>
              <w:jc w:val="center"/>
              <w:rPr>
                <w:rFonts w:ascii="Times New Roman" w:hAnsi="Times New Roman" w:cs="Times New Roman"/>
                <w:sz w:val="24"/>
                <w:szCs w:val="24"/>
              </w:rPr>
            </w:pPr>
            <w:r w:rsidRPr="00700A90">
              <w:rPr>
                <w:rFonts w:ascii="Times New Roman" w:hAnsi="Times New Roman" w:cs="Times New Roman"/>
                <w:sz w:val="24"/>
                <w:szCs w:val="24"/>
              </w:rPr>
              <w:t>100</w:t>
            </w:r>
          </w:p>
        </w:tc>
      </w:tr>
      <w:tr w:rsidR="00205716" w:rsidRPr="00700A90" w:rsidTr="00513560">
        <w:trPr>
          <w:gridAfter w:val="3"/>
          <w:wAfter w:w="1817" w:type="dxa"/>
          <w:trHeight w:val="60"/>
        </w:trPr>
        <w:tc>
          <w:tcPr>
            <w:tcW w:w="2278" w:type="dxa"/>
            <w:tcBorders>
              <w:top w:val="single" w:sz="4" w:space="0" w:color="auto"/>
              <w:left w:val="single" w:sz="4" w:space="0" w:color="auto"/>
              <w:bottom w:val="single" w:sz="4" w:space="0" w:color="auto"/>
              <w:right w:val="single" w:sz="4" w:space="0" w:color="000000"/>
            </w:tcBorders>
            <w:vAlign w:val="center"/>
          </w:tcPr>
          <w:p w:rsidR="00205716" w:rsidRPr="00700A90" w:rsidRDefault="00205716" w:rsidP="00205716">
            <w:pPr>
              <w:rPr>
                <w:rFonts w:ascii="Times New Roman" w:hAnsi="Times New Roman" w:cs="Times New Roman"/>
                <w:sz w:val="24"/>
                <w:szCs w:val="24"/>
              </w:rPr>
            </w:pPr>
            <w:r w:rsidRPr="00700A90">
              <w:rPr>
                <w:rFonts w:ascii="Times New Roman" w:hAnsi="Times New Roman" w:cs="Times New Roman"/>
                <w:sz w:val="24"/>
                <w:szCs w:val="24"/>
              </w:rPr>
              <w:t>Приобретение сп</w:t>
            </w:r>
            <w:r w:rsidRPr="00700A90">
              <w:rPr>
                <w:rFonts w:ascii="Times New Roman" w:hAnsi="Times New Roman" w:cs="Times New Roman"/>
                <w:sz w:val="24"/>
                <w:szCs w:val="24"/>
              </w:rPr>
              <w:t>е</w:t>
            </w:r>
            <w:r w:rsidRPr="00700A90">
              <w:rPr>
                <w:rFonts w:ascii="Times New Roman" w:hAnsi="Times New Roman" w:cs="Times New Roman"/>
                <w:sz w:val="24"/>
                <w:szCs w:val="24"/>
              </w:rPr>
              <w:t>циальной техники и оборудования</w:t>
            </w:r>
          </w:p>
        </w:tc>
        <w:tc>
          <w:tcPr>
            <w:tcW w:w="1276" w:type="dxa"/>
            <w:gridSpan w:val="3"/>
            <w:vMerge/>
            <w:tcBorders>
              <w:left w:val="single" w:sz="4" w:space="0" w:color="auto"/>
              <w:right w:val="single" w:sz="4" w:space="0" w:color="auto"/>
            </w:tcBorders>
            <w:vAlign w:val="center"/>
          </w:tcPr>
          <w:p w:rsidR="00205716" w:rsidRPr="00700A90" w:rsidRDefault="00205716" w:rsidP="00205716">
            <w:pPr>
              <w:rPr>
                <w:rFonts w:ascii="Times New Roman" w:hAnsi="Times New Roman" w:cs="Times New Roman"/>
                <w:sz w:val="24"/>
                <w:szCs w:val="24"/>
              </w:rPr>
            </w:pPr>
          </w:p>
        </w:tc>
        <w:tc>
          <w:tcPr>
            <w:tcW w:w="981" w:type="dxa"/>
            <w:gridSpan w:val="3"/>
            <w:tcBorders>
              <w:top w:val="nil"/>
              <w:left w:val="nil"/>
              <w:bottom w:val="single" w:sz="4" w:space="0" w:color="auto"/>
              <w:right w:val="single" w:sz="4" w:space="0" w:color="auto"/>
            </w:tcBorders>
            <w:vAlign w:val="center"/>
          </w:tcPr>
          <w:p w:rsidR="00205716" w:rsidRPr="00700A90" w:rsidRDefault="00DF1CFC" w:rsidP="00205716">
            <w:pPr>
              <w:rPr>
                <w:rFonts w:ascii="Times New Roman" w:hAnsi="Times New Roman" w:cs="Times New Roman"/>
                <w:sz w:val="24"/>
                <w:szCs w:val="24"/>
              </w:rPr>
            </w:pPr>
            <w:r w:rsidRPr="00700A90">
              <w:rPr>
                <w:rFonts w:ascii="Times New Roman" w:hAnsi="Times New Roman" w:cs="Times New Roman"/>
                <w:sz w:val="24"/>
                <w:szCs w:val="24"/>
              </w:rPr>
              <w:t>100</w:t>
            </w:r>
          </w:p>
        </w:tc>
        <w:tc>
          <w:tcPr>
            <w:tcW w:w="992" w:type="dxa"/>
            <w:gridSpan w:val="4"/>
            <w:tcBorders>
              <w:top w:val="nil"/>
              <w:left w:val="nil"/>
              <w:bottom w:val="single" w:sz="4" w:space="0" w:color="auto"/>
              <w:right w:val="single" w:sz="4" w:space="0" w:color="auto"/>
            </w:tcBorders>
            <w:vAlign w:val="center"/>
          </w:tcPr>
          <w:p w:rsidR="00205716" w:rsidRPr="00700A90" w:rsidRDefault="00205716" w:rsidP="00205716">
            <w:pPr>
              <w:ind w:left="-125"/>
              <w:rPr>
                <w:rFonts w:ascii="Times New Roman" w:hAnsi="Times New Roman" w:cs="Times New Roman"/>
                <w:sz w:val="24"/>
                <w:szCs w:val="24"/>
              </w:rPr>
            </w:pPr>
            <w:r w:rsidRPr="00700A90">
              <w:rPr>
                <w:rFonts w:ascii="Times New Roman" w:hAnsi="Times New Roman" w:cs="Times New Roman"/>
                <w:sz w:val="24"/>
                <w:szCs w:val="24"/>
              </w:rPr>
              <w:t>50,0</w:t>
            </w:r>
          </w:p>
        </w:tc>
        <w:tc>
          <w:tcPr>
            <w:tcW w:w="992" w:type="dxa"/>
            <w:tcBorders>
              <w:top w:val="nil"/>
              <w:left w:val="nil"/>
              <w:bottom w:val="single" w:sz="4" w:space="0" w:color="auto"/>
              <w:right w:val="single" w:sz="4" w:space="0" w:color="auto"/>
            </w:tcBorders>
            <w:vAlign w:val="center"/>
          </w:tcPr>
          <w:p w:rsidR="00205716" w:rsidRPr="00700A90" w:rsidRDefault="00205716" w:rsidP="00205716">
            <w:pPr>
              <w:jc w:val="center"/>
              <w:rPr>
                <w:rFonts w:ascii="Times New Roman" w:hAnsi="Times New Roman" w:cs="Times New Roman"/>
                <w:sz w:val="24"/>
                <w:szCs w:val="24"/>
              </w:rPr>
            </w:pPr>
            <w:r w:rsidRPr="00700A90">
              <w:rPr>
                <w:rFonts w:ascii="Times New Roman" w:hAnsi="Times New Roman" w:cs="Times New Roman"/>
                <w:sz w:val="24"/>
                <w:szCs w:val="24"/>
              </w:rPr>
              <w:t>0</w:t>
            </w:r>
          </w:p>
        </w:tc>
        <w:tc>
          <w:tcPr>
            <w:tcW w:w="992" w:type="dxa"/>
            <w:gridSpan w:val="2"/>
            <w:tcBorders>
              <w:top w:val="nil"/>
              <w:left w:val="nil"/>
              <w:bottom w:val="single" w:sz="4" w:space="0" w:color="auto"/>
              <w:right w:val="single" w:sz="4" w:space="0" w:color="auto"/>
            </w:tcBorders>
            <w:vAlign w:val="center"/>
          </w:tcPr>
          <w:p w:rsidR="00205716" w:rsidRPr="00700A90" w:rsidRDefault="00205716" w:rsidP="00205716">
            <w:pPr>
              <w:jc w:val="center"/>
              <w:rPr>
                <w:rFonts w:ascii="Times New Roman" w:hAnsi="Times New Roman" w:cs="Times New Roman"/>
                <w:sz w:val="24"/>
                <w:szCs w:val="24"/>
              </w:rPr>
            </w:pPr>
            <w:r w:rsidRPr="00700A90">
              <w:rPr>
                <w:rFonts w:ascii="Times New Roman" w:hAnsi="Times New Roman" w:cs="Times New Roman"/>
                <w:sz w:val="24"/>
                <w:szCs w:val="24"/>
              </w:rPr>
              <w:t>0</w:t>
            </w:r>
          </w:p>
        </w:tc>
        <w:tc>
          <w:tcPr>
            <w:tcW w:w="993" w:type="dxa"/>
            <w:tcBorders>
              <w:top w:val="nil"/>
              <w:left w:val="nil"/>
              <w:bottom w:val="single" w:sz="4" w:space="0" w:color="auto"/>
              <w:right w:val="single" w:sz="4" w:space="0" w:color="auto"/>
            </w:tcBorders>
            <w:vAlign w:val="center"/>
          </w:tcPr>
          <w:p w:rsidR="00205716" w:rsidRPr="00700A90" w:rsidRDefault="00DF1CFC" w:rsidP="00205716">
            <w:pPr>
              <w:jc w:val="center"/>
              <w:rPr>
                <w:rFonts w:ascii="Times New Roman" w:hAnsi="Times New Roman" w:cs="Times New Roman"/>
                <w:sz w:val="24"/>
                <w:szCs w:val="24"/>
              </w:rPr>
            </w:pPr>
            <w:r w:rsidRPr="00700A90">
              <w:rPr>
                <w:rFonts w:ascii="Times New Roman" w:hAnsi="Times New Roman" w:cs="Times New Roman"/>
                <w:sz w:val="24"/>
                <w:szCs w:val="24"/>
              </w:rPr>
              <w:t>0</w:t>
            </w:r>
          </w:p>
        </w:tc>
        <w:tc>
          <w:tcPr>
            <w:tcW w:w="926" w:type="dxa"/>
            <w:gridSpan w:val="2"/>
            <w:tcBorders>
              <w:top w:val="nil"/>
              <w:left w:val="nil"/>
              <w:bottom w:val="single" w:sz="4" w:space="0" w:color="auto"/>
              <w:right w:val="single" w:sz="4" w:space="0" w:color="auto"/>
            </w:tcBorders>
            <w:vAlign w:val="center"/>
          </w:tcPr>
          <w:p w:rsidR="00205716" w:rsidRPr="00700A90" w:rsidRDefault="00205716" w:rsidP="00205716">
            <w:pPr>
              <w:jc w:val="center"/>
              <w:rPr>
                <w:rFonts w:ascii="Times New Roman" w:hAnsi="Times New Roman" w:cs="Times New Roman"/>
                <w:sz w:val="24"/>
                <w:szCs w:val="24"/>
              </w:rPr>
            </w:pPr>
            <w:r w:rsidRPr="00700A90">
              <w:rPr>
                <w:rFonts w:ascii="Times New Roman" w:hAnsi="Times New Roman" w:cs="Times New Roman"/>
                <w:sz w:val="24"/>
                <w:szCs w:val="24"/>
              </w:rPr>
              <w:t>50</w:t>
            </w:r>
          </w:p>
        </w:tc>
      </w:tr>
      <w:tr w:rsidR="00205716" w:rsidRPr="00700A90" w:rsidTr="00513560">
        <w:trPr>
          <w:gridAfter w:val="3"/>
          <w:wAfter w:w="1817" w:type="dxa"/>
          <w:trHeight w:val="460"/>
        </w:trPr>
        <w:tc>
          <w:tcPr>
            <w:tcW w:w="2278" w:type="dxa"/>
            <w:tcBorders>
              <w:top w:val="single" w:sz="4" w:space="0" w:color="auto"/>
              <w:left w:val="single" w:sz="4" w:space="0" w:color="auto"/>
              <w:bottom w:val="single" w:sz="4" w:space="0" w:color="auto"/>
              <w:right w:val="single" w:sz="4" w:space="0" w:color="000000"/>
            </w:tcBorders>
            <w:vAlign w:val="center"/>
          </w:tcPr>
          <w:p w:rsidR="00205716" w:rsidRPr="00700A90" w:rsidRDefault="00205716" w:rsidP="00205716">
            <w:pPr>
              <w:rPr>
                <w:rFonts w:ascii="Times New Roman" w:hAnsi="Times New Roman" w:cs="Times New Roman"/>
                <w:sz w:val="24"/>
                <w:szCs w:val="24"/>
              </w:rPr>
            </w:pPr>
            <w:r w:rsidRPr="00700A90">
              <w:rPr>
                <w:rFonts w:ascii="Times New Roman" w:hAnsi="Times New Roman" w:cs="Times New Roman"/>
                <w:sz w:val="24"/>
                <w:szCs w:val="24"/>
              </w:rPr>
              <w:t>Итого:</w:t>
            </w:r>
          </w:p>
        </w:tc>
        <w:tc>
          <w:tcPr>
            <w:tcW w:w="1276" w:type="dxa"/>
            <w:gridSpan w:val="3"/>
            <w:vMerge/>
            <w:tcBorders>
              <w:left w:val="single" w:sz="4" w:space="0" w:color="auto"/>
              <w:bottom w:val="single" w:sz="4" w:space="0" w:color="000000"/>
              <w:right w:val="single" w:sz="4" w:space="0" w:color="auto"/>
            </w:tcBorders>
            <w:vAlign w:val="center"/>
          </w:tcPr>
          <w:p w:rsidR="00205716" w:rsidRPr="00700A90" w:rsidRDefault="00205716" w:rsidP="00205716">
            <w:pPr>
              <w:rPr>
                <w:rFonts w:ascii="Times New Roman" w:hAnsi="Times New Roman" w:cs="Times New Roman"/>
                <w:sz w:val="24"/>
                <w:szCs w:val="24"/>
              </w:rPr>
            </w:pPr>
          </w:p>
        </w:tc>
        <w:tc>
          <w:tcPr>
            <w:tcW w:w="981" w:type="dxa"/>
            <w:gridSpan w:val="3"/>
            <w:tcBorders>
              <w:top w:val="single" w:sz="4" w:space="0" w:color="auto"/>
              <w:left w:val="nil"/>
              <w:bottom w:val="single" w:sz="4" w:space="0" w:color="auto"/>
              <w:right w:val="single" w:sz="4" w:space="0" w:color="auto"/>
            </w:tcBorders>
            <w:vAlign w:val="center"/>
          </w:tcPr>
          <w:p w:rsidR="00205716" w:rsidRPr="00700A90" w:rsidRDefault="00205716" w:rsidP="00DF1CFC">
            <w:pPr>
              <w:rPr>
                <w:rFonts w:ascii="Times New Roman" w:hAnsi="Times New Roman" w:cs="Times New Roman"/>
                <w:b/>
                <w:sz w:val="24"/>
                <w:szCs w:val="24"/>
              </w:rPr>
            </w:pPr>
            <w:r w:rsidRPr="00700A90">
              <w:rPr>
                <w:rFonts w:ascii="Times New Roman" w:hAnsi="Times New Roman" w:cs="Times New Roman"/>
                <w:b/>
                <w:sz w:val="24"/>
                <w:szCs w:val="24"/>
              </w:rPr>
              <w:t>3</w:t>
            </w:r>
            <w:r w:rsidR="00DF1CFC" w:rsidRPr="00700A90">
              <w:rPr>
                <w:rFonts w:ascii="Times New Roman" w:hAnsi="Times New Roman" w:cs="Times New Roman"/>
                <w:b/>
                <w:sz w:val="24"/>
                <w:szCs w:val="24"/>
              </w:rPr>
              <w:t>640,2</w:t>
            </w:r>
          </w:p>
        </w:tc>
        <w:tc>
          <w:tcPr>
            <w:tcW w:w="992" w:type="dxa"/>
            <w:gridSpan w:val="4"/>
            <w:tcBorders>
              <w:top w:val="single" w:sz="4" w:space="0" w:color="auto"/>
              <w:left w:val="nil"/>
              <w:bottom w:val="single" w:sz="4" w:space="0" w:color="auto"/>
              <w:right w:val="single" w:sz="4" w:space="0" w:color="auto"/>
            </w:tcBorders>
            <w:vAlign w:val="center"/>
          </w:tcPr>
          <w:p w:rsidR="00205716" w:rsidRPr="00700A90" w:rsidRDefault="00205716" w:rsidP="00205716">
            <w:pPr>
              <w:ind w:left="-125"/>
              <w:rPr>
                <w:rFonts w:ascii="Times New Roman" w:hAnsi="Times New Roman" w:cs="Times New Roman"/>
                <w:b/>
                <w:sz w:val="24"/>
                <w:szCs w:val="24"/>
              </w:rPr>
            </w:pPr>
            <w:r w:rsidRPr="00700A90">
              <w:rPr>
                <w:rFonts w:ascii="Times New Roman" w:hAnsi="Times New Roman" w:cs="Times New Roman"/>
                <w:b/>
                <w:sz w:val="24"/>
                <w:szCs w:val="24"/>
              </w:rPr>
              <w:t>452,9</w:t>
            </w:r>
          </w:p>
        </w:tc>
        <w:tc>
          <w:tcPr>
            <w:tcW w:w="992" w:type="dxa"/>
            <w:tcBorders>
              <w:top w:val="single" w:sz="4" w:space="0" w:color="auto"/>
              <w:left w:val="nil"/>
              <w:bottom w:val="single" w:sz="4" w:space="0" w:color="auto"/>
              <w:right w:val="single" w:sz="4" w:space="0" w:color="auto"/>
            </w:tcBorders>
            <w:vAlign w:val="center"/>
          </w:tcPr>
          <w:p w:rsidR="00205716" w:rsidRPr="00700A90" w:rsidRDefault="00205716" w:rsidP="00700A90">
            <w:pPr>
              <w:ind w:left="-106"/>
              <w:rPr>
                <w:rFonts w:ascii="Times New Roman" w:hAnsi="Times New Roman" w:cs="Times New Roman"/>
                <w:b/>
                <w:sz w:val="24"/>
                <w:szCs w:val="24"/>
              </w:rPr>
            </w:pPr>
            <w:r w:rsidRPr="00700A90">
              <w:rPr>
                <w:rFonts w:ascii="Times New Roman" w:hAnsi="Times New Roman" w:cs="Times New Roman"/>
                <w:b/>
                <w:sz w:val="24"/>
                <w:szCs w:val="24"/>
              </w:rPr>
              <w:t>504,14</w:t>
            </w:r>
            <w:r w:rsidR="00700A90">
              <w:rPr>
                <w:rFonts w:ascii="Times New Roman" w:hAnsi="Times New Roman" w:cs="Times New Roman"/>
                <w:b/>
                <w:sz w:val="24"/>
                <w:szCs w:val="24"/>
              </w:rPr>
              <w:t>8</w:t>
            </w:r>
          </w:p>
        </w:tc>
        <w:tc>
          <w:tcPr>
            <w:tcW w:w="992" w:type="dxa"/>
            <w:gridSpan w:val="2"/>
            <w:tcBorders>
              <w:top w:val="single" w:sz="4" w:space="0" w:color="auto"/>
              <w:left w:val="nil"/>
              <w:bottom w:val="single" w:sz="4" w:space="0" w:color="auto"/>
              <w:right w:val="single" w:sz="4" w:space="0" w:color="auto"/>
            </w:tcBorders>
            <w:vAlign w:val="center"/>
          </w:tcPr>
          <w:p w:rsidR="00205716" w:rsidRPr="00700A90" w:rsidRDefault="00A5208E" w:rsidP="00205716">
            <w:pPr>
              <w:jc w:val="center"/>
              <w:rPr>
                <w:rFonts w:ascii="Times New Roman" w:hAnsi="Times New Roman" w:cs="Times New Roman"/>
                <w:b/>
                <w:sz w:val="24"/>
                <w:szCs w:val="24"/>
              </w:rPr>
            </w:pPr>
            <w:r w:rsidRPr="00700A90">
              <w:rPr>
                <w:rFonts w:ascii="Times New Roman" w:hAnsi="Times New Roman" w:cs="Times New Roman"/>
                <w:b/>
                <w:sz w:val="24"/>
                <w:szCs w:val="24"/>
              </w:rPr>
              <w:t>761,9</w:t>
            </w:r>
          </w:p>
        </w:tc>
        <w:tc>
          <w:tcPr>
            <w:tcW w:w="993" w:type="dxa"/>
            <w:tcBorders>
              <w:top w:val="single" w:sz="4" w:space="0" w:color="auto"/>
              <w:left w:val="nil"/>
              <w:bottom w:val="single" w:sz="4" w:space="0" w:color="auto"/>
              <w:right w:val="single" w:sz="4" w:space="0" w:color="auto"/>
            </w:tcBorders>
            <w:vAlign w:val="center"/>
          </w:tcPr>
          <w:p w:rsidR="00205716" w:rsidRPr="00700A90" w:rsidRDefault="00A5208E" w:rsidP="00205716">
            <w:pPr>
              <w:jc w:val="center"/>
              <w:rPr>
                <w:rFonts w:ascii="Times New Roman" w:hAnsi="Times New Roman" w:cs="Times New Roman"/>
                <w:b/>
                <w:sz w:val="24"/>
                <w:szCs w:val="24"/>
              </w:rPr>
            </w:pPr>
            <w:r w:rsidRPr="00700A90">
              <w:rPr>
                <w:rFonts w:ascii="Times New Roman" w:hAnsi="Times New Roman" w:cs="Times New Roman"/>
                <w:b/>
                <w:sz w:val="24"/>
                <w:szCs w:val="24"/>
              </w:rPr>
              <w:t>965,1</w:t>
            </w:r>
          </w:p>
        </w:tc>
        <w:tc>
          <w:tcPr>
            <w:tcW w:w="926" w:type="dxa"/>
            <w:gridSpan w:val="2"/>
            <w:tcBorders>
              <w:top w:val="single" w:sz="4" w:space="0" w:color="auto"/>
              <w:left w:val="nil"/>
              <w:bottom w:val="single" w:sz="4" w:space="0" w:color="auto"/>
              <w:right w:val="single" w:sz="4" w:space="0" w:color="auto"/>
            </w:tcBorders>
            <w:vAlign w:val="center"/>
          </w:tcPr>
          <w:p w:rsidR="00205716" w:rsidRPr="00700A90" w:rsidRDefault="00A5208E" w:rsidP="00205716">
            <w:pPr>
              <w:jc w:val="center"/>
              <w:rPr>
                <w:rFonts w:ascii="Times New Roman" w:hAnsi="Times New Roman" w:cs="Times New Roman"/>
                <w:b/>
                <w:sz w:val="24"/>
                <w:szCs w:val="24"/>
              </w:rPr>
            </w:pPr>
            <w:r w:rsidRPr="00700A90">
              <w:rPr>
                <w:rFonts w:ascii="Times New Roman" w:hAnsi="Times New Roman" w:cs="Times New Roman"/>
                <w:b/>
                <w:sz w:val="24"/>
                <w:szCs w:val="24"/>
              </w:rPr>
              <w:t>956,2</w:t>
            </w:r>
          </w:p>
        </w:tc>
      </w:tr>
      <w:tr w:rsidR="00205716" w:rsidRPr="00700A90" w:rsidTr="00513560">
        <w:trPr>
          <w:gridAfter w:val="1"/>
          <w:wAfter w:w="1748" w:type="dxa"/>
          <w:trHeight w:val="540"/>
        </w:trPr>
        <w:tc>
          <w:tcPr>
            <w:tcW w:w="9499" w:type="dxa"/>
            <w:gridSpan w:val="19"/>
            <w:tcBorders>
              <w:top w:val="single" w:sz="4" w:space="0" w:color="auto"/>
              <w:left w:val="single" w:sz="4" w:space="0" w:color="auto"/>
              <w:bottom w:val="single" w:sz="4" w:space="0" w:color="auto"/>
              <w:right w:val="single" w:sz="4" w:space="0" w:color="000000"/>
            </w:tcBorders>
            <w:vAlign w:val="center"/>
          </w:tcPr>
          <w:p w:rsidR="00205716" w:rsidRPr="00FE6AA6" w:rsidRDefault="00205716" w:rsidP="00205716">
            <w:pPr>
              <w:rPr>
                <w:rFonts w:ascii="Times New Roman" w:hAnsi="Times New Roman" w:cs="Times New Roman"/>
                <w:b/>
                <w:i/>
                <w:sz w:val="24"/>
                <w:szCs w:val="24"/>
              </w:rPr>
            </w:pPr>
            <w:r w:rsidRPr="00FE6AA6">
              <w:rPr>
                <w:rFonts w:ascii="Times New Roman" w:hAnsi="Times New Roman" w:cs="Times New Roman"/>
                <w:b/>
                <w:i/>
                <w:sz w:val="24"/>
                <w:szCs w:val="24"/>
              </w:rPr>
              <w:t>2. Проведение ремонта автомобильных дорог и объектов дорожной инфраструктуры</w:t>
            </w:r>
          </w:p>
        </w:tc>
      </w:tr>
      <w:tr w:rsidR="00DF1CFC" w:rsidRPr="00700A90" w:rsidTr="00513560">
        <w:trPr>
          <w:gridAfter w:val="1"/>
          <w:wAfter w:w="1748" w:type="dxa"/>
          <w:trHeight w:val="660"/>
        </w:trPr>
        <w:tc>
          <w:tcPr>
            <w:tcW w:w="2278" w:type="dxa"/>
            <w:tcBorders>
              <w:top w:val="single" w:sz="4" w:space="0" w:color="auto"/>
              <w:left w:val="single" w:sz="4" w:space="0" w:color="auto"/>
              <w:bottom w:val="single" w:sz="4" w:space="0" w:color="auto"/>
              <w:right w:val="single" w:sz="4" w:space="0" w:color="auto"/>
            </w:tcBorders>
            <w:vAlign w:val="center"/>
          </w:tcPr>
          <w:p w:rsidR="00DF1CFC" w:rsidRPr="00700A90" w:rsidRDefault="00DF1CFC" w:rsidP="00205716">
            <w:pPr>
              <w:rPr>
                <w:rFonts w:ascii="Times New Roman" w:hAnsi="Times New Roman" w:cs="Times New Roman"/>
                <w:sz w:val="24"/>
                <w:szCs w:val="24"/>
              </w:rPr>
            </w:pPr>
            <w:r w:rsidRPr="00700A90">
              <w:rPr>
                <w:rFonts w:ascii="Times New Roman" w:hAnsi="Times New Roman" w:cs="Times New Roman"/>
                <w:sz w:val="24"/>
                <w:szCs w:val="24"/>
              </w:rPr>
              <w:t>Обследование, пл</w:t>
            </w:r>
            <w:r w:rsidRPr="00700A90">
              <w:rPr>
                <w:rFonts w:ascii="Times New Roman" w:hAnsi="Times New Roman" w:cs="Times New Roman"/>
                <w:sz w:val="24"/>
                <w:szCs w:val="24"/>
              </w:rPr>
              <w:t>а</w:t>
            </w:r>
            <w:r w:rsidRPr="00700A90">
              <w:rPr>
                <w:rFonts w:ascii="Times New Roman" w:hAnsi="Times New Roman" w:cs="Times New Roman"/>
                <w:sz w:val="24"/>
                <w:szCs w:val="24"/>
              </w:rPr>
              <w:t>нирование, разр</w:t>
            </w:r>
            <w:r w:rsidRPr="00700A90">
              <w:rPr>
                <w:rFonts w:ascii="Times New Roman" w:hAnsi="Times New Roman" w:cs="Times New Roman"/>
                <w:sz w:val="24"/>
                <w:szCs w:val="24"/>
              </w:rPr>
              <w:t>а</w:t>
            </w:r>
            <w:r w:rsidRPr="00700A90">
              <w:rPr>
                <w:rFonts w:ascii="Times New Roman" w:hAnsi="Times New Roman" w:cs="Times New Roman"/>
                <w:sz w:val="24"/>
                <w:szCs w:val="24"/>
              </w:rPr>
              <w:t>ботка проектно-сметной докуме</w:t>
            </w:r>
            <w:r w:rsidRPr="00700A90">
              <w:rPr>
                <w:rFonts w:ascii="Times New Roman" w:hAnsi="Times New Roman" w:cs="Times New Roman"/>
                <w:sz w:val="24"/>
                <w:szCs w:val="24"/>
              </w:rPr>
              <w:t>н</w:t>
            </w:r>
            <w:r w:rsidRPr="00700A90">
              <w:rPr>
                <w:rFonts w:ascii="Times New Roman" w:hAnsi="Times New Roman" w:cs="Times New Roman"/>
                <w:sz w:val="24"/>
                <w:szCs w:val="24"/>
              </w:rPr>
              <w:t>тации, проектир</w:t>
            </w:r>
            <w:r w:rsidRPr="00700A90">
              <w:rPr>
                <w:rFonts w:ascii="Times New Roman" w:hAnsi="Times New Roman" w:cs="Times New Roman"/>
                <w:sz w:val="24"/>
                <w:szCs w:val="24"/>
              </w:rPr>
              <w:t>о</w:t>
            </w:r>
            <w:r w:rsidRPr="00700A90">
              <w:rPr>
                <w:rFonts w:ascii="Times New Roman" w:hAnsi="Times New Roman" w:cs="Times New Roman"/>
                <w:sz w:val="24"/>
                <w:szCs w:val="24"/>
              </w:rPr>
              <w:t>вание и  организ</w:t>
            </w:r>
            <w:r w:rsidRPr="00700A90">
              <w:rPr>
                <w:rFonts w:ascii="Times New Roman" w:hAnsi="Times New Roman" w:cs="Times New Roman"/>
                <w:sz w:val="24"/>
                <w:szCs w:val="24"/>
              </w:rPr>
              <w:t>а</w:t>
            </w:r>
            <w:r w:rsidRPr="00700A90">
              <w:rPr>
                <w:rFonts w:ascii="Times New Roman" w:hAnsi="Times New Roman" w:cs="Times New Roman"/>
                <w:sz w:val="24"/>
                <w:szCs w:val="24"/>
              </w:rPr>
              <w:t>ция контроля кач</w:t>
            </w:r>
            <w:r w:rsidRPr="00700A90">
              <w:rPr>
                <w:rFonts w:ascii="Times New Roman" w:hAnsi="Times New Roman" w:cs="Times New Roman"/>
                <w:sz w:val="24"/>
                <w:szCs w:val="24"/>
              </w:rPr>
              <w:t>е</w:t>
            </w:r>
            <w:r w:rsidRPr="00700A90">
              <w:rPr>
                <w:rFonts w:ascii="Times New Roman" w:hAnsi="Times New Roman" w:cs="Times New Roman"/>
                <w:sz w:val="24"/>
                <w:szCs w:val="24"/>
              </w:rPr>
              <w:t>ства  и приемки выполненных работ по  капитальному ремонту автом</w:t>
            </w:r>
            <w:r w:rsidRPr="00700A90">
              <w:rPr>
                <w:rFonts w:ascii="Times New Roman" w:hAnsi="Times New Roman" w:cs="Times New Roman"/>
                <w:sz w:val="24"/>
                <w:szCs w:val="24"/>
              </w:rPr>
              <w:t>о</w:t>
            </w:r>
            <w:r w:rsidRPr="00700A90">
              <w:rPr>
                <w:rFonts w:ascii="Times New Roman" w:hAnsi="Times New Roman" w:cs="Times New Roman"/>
                <w:sz w:val="24"/>
                <w:szCs w:val="24"/>
              </w:rPr>
              <w:t>бильных дорог, улиц и проездов к ним</w:t>
            </w:r>
          </w:p>
        </w:tc>
        <w:tc>
          <w:tcPr>
            <w:tcW w:w="1276" w:type="dxa"/>
            <w:gridSpan w:val="3"/>
            <w:vMerge w:val="restart"/>
            <w:tcBorders>
              <w:top w:val="nil"/>
              <w:left w:val="single" w:sz="4" w:space="0" w:color="auto"/>
              <w:bottom w:val="single" w:sz="4" w:space="0" w:color="auto"/>
              <w:right w:val="single" w:sz="4" w:space="0" w:color="auto"/>
            </w:tcBorders>
            <w:vAlign w:val="center"/>
          </w:tcPr>
          <w:p w:rsidR="00DF1CFC" w:rsidRPr="00700A90" w:rsidRDefault="00DF1CFC" w:rsidP="00205716">
            <w:pPr>
              <w:rPr>
                <w:rFonts w:ascii="Times New Roman" w:hAnsi="Times New Roman" w:cs="Times New Roman"/>
                <w:sz w:val="24"/>
                <w:szCs w:val="24"/>
              </w:rPr>
            </w:pPr>
            <w:r w:rsidRPr="00700A90">
              <w:rPr>
                <w:rFonts w:ascii="Times New Roman" w:hAnsi="Times New Roman" w:cs="Times New Roman"/>
                <w:sz w:val="24"/>
                <w:szCs w:val="24"/>
              </w:rPr>
              <w:t>Бюджет муниц</w:t>
            </w:r>
            <w:r w:rsidRPr="00700A90">
              <w:rPr>
                <w:rFonts w:ascii="Times New Roman" w:hAnsi="Times New Roman" w:cs="Times New Roman"/>
                <w:sz w:val="24"/>
                <w:szCs w:val="24"/>
              </w:rPr>
              <w:t>и</w:t>
            </w:r>
            <w:r w:rsidRPr="00700A90">
              <w:rPr>
                <w:rFonts w:ascii="Times New Roman" w:hAnsi="Times New Roman" w:cs="Times New Roman"/>
                <w:sz w:val="24"/>
                <w:szCs w:val="24"/>
              </w:rPr>
              <w:t>пального образов</w:t>
            </w:r>
            <w:r w:rsidRPr="00700A90">
              <w:rPr>
                <w:rFonts w:ascii="Times New Roman" w:hAnsi="Times New Roman" w:cs="Times New Roman"/>
                <w:sz w:val="24"/>
                <w:szCs w:val="24"/>
              </w:rPr>
              <w:t>а</w:t>
            </w:r>
            <w:r w:rsidRPr="00700A90">
              <w:rPr>
                <w:rFonts w:ascii="Times New Roman" w:hAnsi="Times New Roman" w:cs="Times New Roman"/>
                <w:sz w:val="24"/>
                <w:szCs w:val="24"/>
              </w:rPr>
              <w:t>ния</w:t>
            </w:r>
          </w:p>
        </w:tc>
        <w:tc>
          <w:tcPr>
            <w:tcW w:w="981" w:type="dxa"/>
            <w:gridSpan w:val="3"/>
            <w:tcBorders>
              <w:top w:val="nil"/>
              <w:left w:val="nil"/>
              <w:bottom w:val="single" w:sz="4" w:space="0" w:color="auto"/>
              <w:right w:val="single" w:sz="4" w:space="0" w:color="auto"/>
            </w:tcBorders>
            <w:vAlign w:val="center"/>
          </w:tcPr>
          <w:p w:rsidR="00DF1CFC" w:rsidRPr="00700A90" w:rsidRDefault="00700A90" w:rsidP="00700A90">
            <w:pPr>
              <w:jc w:val="center"/>
              <w:rPr>
                <w:rFonts w:ascii="Times New Roman" w:hAnsi="Times New Roman" w:cs="Times New Roman"/>
                <w:sz w:val="24"/>
                <w:szCs w:val="24"/>
              </w:rPr>
            </w:pPr>
            <w:r>
              <w:rPr>
                <w:rFonts w:ascii="Times New Roman" w:hAnsi="Times New Roman" w:cs="Times New Roman"/>
                <w:sz w:val="24"/>
                <w:szCs w:val="24"/>
              </w:rPr>
              <w:t>78,3</w:t>
            </w:r>
          </w:p>
        </w:tc>
        <w:tc>
          <w:tcPr>
            <w:tcW w:w="960" w:type="dxa"/>
            <w:gridSpan w:val="3"/>
            <w:tcBorders>
              <w:top w:val="nil"/>
              <w:left w:val="nil"/>
              <w:bottom w:val="single" w:sz="4" w:space="0" w:color="auto"/>
              <w:right w:val="single" w:sz="4" w:space="0" w:color="auto"/>
            </w:tcBorders>
            <w:vAlign w:val="center"/>
          </w:tcPr>
          <w:p w:rsidR="00DF1CFC"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28,3</w:t>
            </w:r>
          </w:p>
        </w:tc>
        <w:tc>
          <w:tcPr>
            <w:tcW w:w="1024" w:type="dxa"/>
            <w:gridSpan w:val="2"/>
            <w:tcBorders>
              <w:top w:val="nil"/>
              <w:left w:val="nil"/>
              <w:bottom w:val="single" w:sz="4" w:space="0" w:color="auto"/>
              <w:right w:val="single" w:sz="4" w:space="0" w:color="auto"/>
            </w:tcBorders>
            <w:vAlign w:val="center"/>
          </w:tcPr>
          <w:p w:rsidR="00DF1CFC"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Borders>
              <w:top w:val="nil"/>
              <w:left w:val="nil"/>
              <w:bottom w:val="single" w:sz="4" w:space="0" w:color="auto"/>
              <w:right w:val="single" w:sz="4" w:space="0" w:color="auto"/>
            </w:tcBorders>
            <w:vAlign w:val="center"/>
          </w:tcPr>
          <w:p w:rsidR="00DF1CFC"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nil"/>
              <w:left w:val="nil"/>
              <w:bottom w:val="single" w:sz="4" w:space="0" w:color="auto"/>
              <w:right w:val="single" w:sz="4" w:space="0" w:color="auto"/>
            </w:tcBorders>
            <w:vAlign w:val="center"/>
          </w:tcPr>
          <w:p w:rsidR="00DF1CFC"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0</w:t>
            </w:r>
          </w:p>
        </w:tc>
        <w:tc>
          <w:tcPr>
            <w:tcW w:w="995" w:type="dxa"/>
            <w:gridSpan w:val="4"/>
            <w:tcBorders>
              <w:top w:val="nil"/>
              <w:left w:val="single" w:sz="4" w:space="0" w:color="auto"/>
              <w:bottom w:val="single" w:sz="4" w:space="0" w:color="000000"/>
              <w:right w:val="single" w:sz="4" w:space="0" w:color="auto"/>
            </w:tcBorders>
            <w:vAlign w:val="center"/>
          </w:tcPr>
          <w:p w:rsidR="00DF1CFC"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50</w:t>
            </w:r>
            <w:r w:rsidR="00DF1CFC" w:rsidRPr="00700A90">
              <w:rPr>
                <w:rFonts w:ascii="Times New Roman" w:hAnsi="Times New Roman" w:cs="Times New Roman"/>
                <w:sz w:val="24"/>
                <w:szCs w:val="24"/>
              </w:rPr>
              <w:t xml:space="preserve">        </w:t>
            </w:r>
          </w:p>
        </w:tc>
      </w:tr>
      <w:tr w:rsidR="00DF1CFC" w:rsidRPr="00700A90" w:rsidTr="00513560">
        <w:trPr>
          <w:gridAfter w:val="1"/>
          <w:wAfter w:w="1748" w:type="dxa"/>
          <w:trHeight w:val="360"/>
        </w:trPr>
        <w:tc>
          <w:tcPr>
            <w:tcW w:w="2278" w:type="dxa"/>
            <w:tcBorders>
              <w:top w:val="single" w:sz="4" w:space="0" w:color="auto"/>
              <w:left w:val="single" w:sz="4" w:space="0" w:color="auto"/>
              <w:bottom w:val="single" w:sz="4" w:space="0" w:color="auto"/>
              <w:right w:val="single" w:sz="4" w:space="0" w:color="auto"/>
            </w:tcBorders>
            <w:vAlign w:val="center"/>
          </w:tcPr>
          <w:p w:rsidR="00DF1CFC" w:rsidRPr="00700A90" w:rsidRDefault="00DF1CFC" w:rsidP="00205716">
            <w:pPr>
              <w:rPr>
                <w:rFonts w:ascii="Times New Roman" w:hAnsi="Times New Roman" w:cs="Times New Roman"/>
                <w:sz w:val="24"/>
                <w:szCs w:val="24"/>
              </w:rPr>
            </w:pPr>
            <w:r w:rsidRPr="00700A90">
              <w:rPr>
                <w:rFonts w:ascii="Times New Roman" w:hAnsi="Times New Roman" w:cs="Times New Roman"/>
                <w:sz w:val="24"/>
                <w:szCs w:val="24"/>
              </w:rPr>
              <w:t>Капитальный р</w:t>
            </w:r>
            <w:r w:rsidRPr="00700A90">
              <w:rPr>
                <w:rFonts w:ascii="Times New Roman" w:hAnsi="Times New Roman" w:cs="Times New Roman"/>
                <w:sz w:val="24"/>
                <w:szCs w:val="24"/>
              </w:rPr>
              <w:t>е</w:t>
            </w:r>
            <w:r w:rsidRPr="00700A90">
              <w:rPr>
                <w:rFonts w:ascii="Times New Roman" w:hAnsi="Times New Roman" w:cs="Times New Roman"/>
                <w:sz w:val="24"/>
                <w:szCs w:val="24"/>
              </w:rPr>
              <w:t>монт и ремонт а</w:t>
            </w:r>
            <w:r w:rsidRPr="00700A90">
              <w:rPr>
                <w:rFonts w:ascii="Times New Roman" w:hAnsi="Times New Roman" w:cs="Times New Roman"/>
                <w:sz w:val="24"/>
                <w:szCs w:val="24"/>
              </w:rPr>
              <w:t>в</w:t>
            </w:r>
            <w:r w:rsidRPr="00700A90">
              <w:rPr>
                <w:rFonts w:ascii="Times New Roman" w:hAnsi="Times New Roman" w:cs="Times New Roman"/>
                <w:sz w:val="24"/>
                <w:szCs w:val="24"/>
              </w:rPr>
              <w:t xml:space="preserve">томобильных дорог </w:t>
            </w:r>
            <w:r w:rsidRPr="00700A90">
              <w:rPr>
                <w:rFonts w:ascii="Times New Roman" w:hAnsi="Times New Roman" w:cs="Times New Roman"/>
                <w:sz w:val="24"/>
                <w:szCs w:val="24"/>
              </w:rPr>
              <w:lastRenderedPageBreak/>
              <w:t>местного значения</w:t>
            </w:r>
          </w:p>
        </w:tc>
        <w:tc>
          <w:tcPr>
            <w:tcW w:w="1276" w:type="dxa"/>
            <w:gridSpan w:val="3"/>
            <w:vMerge/>
            <w:tcBorders>
              <w:top w:val="nil"/>
              <w:left w:val="single" w:sz="4" w:space="0" w:color="auto"/>
              <w:bottom w:val="single" w:sz="4" w:space="0" w:color="auto"/>
              <w:right w:val="single" w:sz="4" w:space="0" w:color="auto"/>
            </w:tcBorders>
            <w:vAlign w:val="center"/>
          </w:tcPr>
          <w:p w:rsidR="00DF1CFC" w:rsidRPr="00700A90" w:rsidRDefault="00DF1CFC" w:rsidP="00205716">
            <w:pPr>
              <w:rPr>
                <w:rFonts w:ascii="Times New Roman" w:hAnsi="Times New Roman" w:cs="Times New Roman"/>
                <w:sz w:val="24"/>
                <w:szCs w:val="24"/>
              </w:rPr>
            </w:pPr>
          </w:p>
        </w:tc>
        <w:tc>
          <w:tcPr>
            <w:tcW w:w="981" w:type="dxa"/>
            <w:gridSpan w:val="3"/>
            <w:tcBorders>
              <w:top w:val="nil"/>
              <w:left w:val="nil"/>
              <w:bottom w:val="single" w:sz="4" w:space="0" w:color="auto"/>
              <w:right w:val="single" w:sz="4" w:space="0" w:color="auto"/>
            </w:tcBorders>
            <w:vAlign w:val="center"/>
          </w:tcPr>
          <w:p w:rsidR="00DF1CFC" w:rsidRPr="00700A90" w:rsidRDefault="00FE6AA6" w:rsidP="00205716">
            <w:pPr>
              <w:jc w:val="center"/>
              <w:rPr>
                <w:rFonts w:ascii="Times New Roman" w:hAnsi="Times New Roman" w:cs="Times New Roman"/>
                <w:sz w:val="24"/>
                <w:szCs w:val="24"/>
              </w:rPr>
            </w:pPr>
            <w:r>
              <w:rPr>
                <w:rFonts w:ascii="Times New Roman" w:hAnsi="Times New Roman" w:cs="Times New Roman"/>
                <w:sz w:val="24"/>
                <w:szCs w:val="24"/>
              </w:rPr>
              <w:t>725,7</w:t>
            </w:r>
          </w:p>
        </w:tc>
        <w:tc>
          <w:tcPr>
            <w:tcW w:w="960" w:type="dxa"/>
            <w:gridSpan w:val="3"/>
            <w:tcBorders>
              <w:top w:val="nil"/>
              <w:left w:val="nil"/>
              <w:bottom w:val="single" w:sz="4" w:space="0" w:color="auto"/>
              <w:right w:val="single" w:sz="4" w:space="0" w:color="auto"/>
            </w:tcBorders>
            <w:vAlign w:val="center"/>
          </w:tcPr>
          <w:p w:rsidR="00DF1CFC"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141,8</w:t>
            </w:r>
          </w:p>
        </w:tc>
        <w:tc>
          <w:tcPr>
            <w:tcW w:w="1024" w:type="dxa"/>
            <w:gridSpan w:val="2"/>
            <w:tcBorders>
              <w:top w:val="nil"/>
              <w:left w:val="nil"/>
              <w:bottom w:val="single" w:sz="4" w:space="0" w:color="auto"/>
              <w:right w:val="single" w:sz="4" w:space="0" w:color="auto"/>
            </w:tcBorders>
            <w:vAlign w:val="center"/>
          </w:tcPr>
          <w:p w:rsidR="00DF1CFC"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Borders>
              <w:top w:val="nil"/>
              <w:left w:val="nil"/>
              <w:bottom w:val="single" w:sz="4" w:space="0" w:color="auto"/>
              <w:right w:val="single" w:sz="4" w:space="0" w:color="auto"/>
            </w:tcBorders>
            <w:vAlign w:val="center"/>
          </w:tcPr>
          <w:p w:rsidR="00DF1CFC" w:rsidRPr="00700A90" w:rsidRDefault="00700A90" w:rsidP="00700A90">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nil"/>
              <w:left w:val="nil"/>
              <w:bottom w:val="single" w:sz="4" w:space="0" w:color="auto"/>
              <w:right w:val="single" w:sz="4" w:space="0" w:color="auto"/>
            </w:tcBorders>
            <w:vAlign w:val="center"/>
          </w:tcPr>
          <w:p w:rsidR="00DF1CFC"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333,9</w:t>
            </w:r>
          </w:p>
        </w:tc>
        <w:tc>
          <w:tcPr>
            <w:tcW w:w="995" w:type="dxa"/>
            <w:gridSpan w:val="4"/>
            <w:tcBorders>
              <w:top w:val="nil"/>
              <w:left w:val="single" w:sz="4" w:space="0" w:color="auto"/>
              <w:bottom w:val="single" w:sz="4" w:space="0" w:color="000000"/>
              <w:right w:val="single" w:sz="4" w:space="0" w:color="auto"/>
            </w:tcBorders>
            <w:vAlign w:val="center"/>
          </w:tcPr>
          <w:p w:rsidR="00DF1CFC" w:rsidRPr="00700A90" w:rsidRDefault="00700A90" w:rsidP="00205716">
            <w:pPr>
              <w:rPr>
                <w:rFonts w:ascii="Times New Roman" w:hAnsi="Times New Roman" w:cs="Times New Roman"/>
                <w:sz w:val="24"/>
                <w:szCs w:val="24"/>
              </w:rPr>
            </w:pPr>
            <w:r>
              <w:rPr>
                <w:rFonts w:ascii="Times New Roman" w:hAnsi="Times New Roman" w:cs="Times New Roman"/>
                <w:sz w:val="24"/>
                <w:szCs w:val="24"/>
              </w:rPr>
              <w:t>250</w:t>
            </w:r>
          </w:p>
        </w:tc>
      </w:tr>
      <w:tr w:rsidR="00DF1CFC" w:rsidRPr="00700A90" w:rsidTr="00513560">
        <w:trPr>
          <w:gridAfter w:val="1"/>
          <w:wAfter w:w="1748" w:type="dxa"/>
          <w:trHeight w:val="405"/>
        </w:trPr>
        <w:tc>
          <w:tcPr>
            <w:tcW w:w="2278" w:type="dxa"/>
            <w:tcBorders>
              <w:top w:val="single" w:sz="4" w:space="0" w:color="auto"/>
              <w:left w:val="single" w:sz="4" w:space="0" w:color="auto"/>
              <w:bottom w:val="single" w:sz="4" w:space="0" w:color="auto"/>
              <w:right w:val="single" w:sz="4" w:space="0" w:color="auto"/>
            </w:tcBorders>
            <w:vAlign w:val="center"/>
          </w:tcPr>
          <w:p w:rsidR="00DF1CFC" w:rsidRPr="00700A90" w:rsidRDefault="00DF1CFC" w:rsidP="00205716">
            <w:pPr>
              <w:rPr>
                <w:rFonts w:ascii="Times New Roman" w:hAnsi="Times New Roman" w:cs="Times New Roman"/>
                <w:sz w:val="24"/>
                <w:szCs w:val="24"/>
              </w:rPr>
            </w:pPr>
            <w:r w:rsidRPr="00700A90">
              <w:rPr>
                <w:rFonts w:ascii="Times New Roman" w:hAnsi="Times New Roman" w:cs="Times New Roman"/>
                <w:sz w:val="24"/>
                <w:szCs w:val="24"/>
              </w:rPr>
              <w:lastRenderedPageBreak/>
              <w:t xml:space="preserve">Субсидии на </w:t>
            </w:r>
            <w:proofErr w:type="spellStart"/>
            <w:r w:rsidRPr="00700A90">
              <w:rPr>
                <w:rFonts w:ascii="Times New Roman" w:hAnsi="Times New Roman" w:cs="Times New Roman"/>
                <w:sz w:val="24"/>
                <w:szCs w:val="24"/>
              </w:rPr>
              <w:t>соф</w:t>
            </w:r>
            <w:r w:rsidRPr="00700A90">
              <w:rPr>
                <w:rFonts w:ascii="Times New Roman" w:hAnsi="Times New Roman" w:cs="Times New Roman"/>
                <w:sz w:val="24"/>
                <w:szCs w:val="24"/>
              </w:rPr>
              <w:t>и</w:t>
            </w:r>
            <w:r w:rsidRPr="00700A90">
              <w:rPr>
                <w:rFonts w:ascii="Times New Roman" w:hAnsi="Times New Roman" w:cs="Times New Roman"/>
                <w:sz w:val="24"/>
                <w:szCs w:val="24"/>
              </w:rPr>
              <w:t>нансирование</w:t>
            </w:r>
            <w:proofErr w:type="spellEnd"/>
            <w:r w:rsidRPr="00700A90">
              <w:rPr>
                <w:rFonts w:ascii="Times New Roman" w:hAnsi="Times New Roman" w:cs="Times New Roman"/>
                <w:sz w:val="24"/>
                <w:szCs w:val="24"/>
              </w:rPr>
              <w:t xml:space="preserve"> и</w:t>
            </w:r>
            <w:r w:rsidRPr="00700A90">
              <w:rPr>
                <w:rFonts w:ascii="Times New Roman" w:hAnsi="Times New Roman" w:cs="Times New Roman"/>
                <w:sz w:val="24"/>
                <w:szCs w:val="24"/>
              </w:rPr>
              <w:t>н</w:t>
            </w:r>
            <w:r w:rsidRPr="00700A90">
              <w:rPr>
                <w:rFonts w:ascii="Times New Roman" w:hAnsi="Times New Roman" w:cs="Times New Roman"/>
                <w:sz w:val="24"/>
                <w:szCs w:val="24"/>
              </w:rPr>
              <w:t>вестиционных пр</w:t>
            </w:r>
            <w:r w:rsidRPr="00700A90">
              <w:rPr>
                <w:rFonts w:ascii="Times New Roman" w:hAnsi="Times New Roman" w:cs="Times New Roman"/>
                <w:sz w:val="24"/>
                <w:szCs w:val="24"/>
              </w:rPr>
              <w:t>о</w:t>
            </w:r>
            <w:r w:rsidRPr="00700A90">
              <w:rPr>
                <w:rFonts w:ascii="Times New Roman" w:hAnsi="Times New Roman" w:cs="Times New Roman"/>
                <w:sz w:val="24"/>
                <w:szCs w:val="24"/>
              </w:rPr>
              <w:t>грамм и проектов общественной и</w:t>
            </w:r>
            <w:r w:rsidRPr="00700A90">
              <w:rPr>
                <w:rFonts w:ascii="Times New Roman" w:hAnsi="Times New Roman" w:cs="Times New Roman"/>
                <w:sz w:val="24"/>
                <w:szCs w:val="24"/>
              </w:rPr>
              <w:t>н</w:t>
            </w:r>
            <w:r w:rsidRPr="00700A90">
              <w:rPr>
                <w:rFonts w:ascii="Times New Roman" w:hAnsi="Times New Roman" w:cs="Times New Roman"/>
                <w:sz w:val="24"/>
                <w:szCs w:val="24"/>
              </w:rPr>
              <w:t>фраструктуры из областного бюдж</w:t>
            </w:r>
            <w:r w:rsidRPr="00700A90">
              <w:rPr>
                <w:rFonts w:ascii="Times New Roman" w:hAnsi="Times New Roman" w:cs="Times New Roman"/>
                <w:sz w:val="24"/>
                <w:szCs w:val="24"/>
              </w:rPr>
              <w:t>е</w:t>
            </w:r>
            <w:r w:rsidRPr="00700A90">
              <w:rPr>
                <w:rFonts w:ascii="Times New Roman" w:hAnsi="Times New Roman" w:cs="Times New Roman"/>
                <w:sz w:val="24"/>
                <w:szCs w:val="24"/>
              </w:rPr>
              <w:t>та</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F1CFC" w:rsidRPr="00700A90" w:rsidRDefault="00DF1CFC" w:rsidP="00205716">
            <w:pPr>
              <w:rPr>
                <w:rFonts w:ascii="Times New Roman" w:hAnsi="Times New Roman" w:cs="Times New Roman"/>
                <w:sz w:val="24"/>
                <w:szCs w:val="24"/>
              </w:rPr>
            </w:pPr>
            <w:r w:rsidRPr="00700A90">
              <w:rPr>
                <w:rFonts w:ascii="Times New Roman" w:hAnsi="Times New Roman" w:cs="Times New Roman"/>
                <w:sz w:val="24"/>
                <w:szCs w:val="24"/>
              </w:rPr>
              <w:t>Облас</w:t>
            </w:r>
            <w:r w:rsidRPr="00700A90">
              <w:rPr>
                <w:rFonts w:ascii="Times New Roman" w:hAnsi="Times New Roman" w:cs="Times New Roman"/>
                <w:sz w:val="24"/>
                <w:szCs w:val="24"/>
              </w:rPr>
              <w:t>т</w:t>
            </w:r>
            <w:r w:rsidRPr="00700A90">
              <w:rPr>
                <w:rFonts w:ascii="Times New Roman" w:hAnsi="Times New Roman" w:cs="Times New Roman"/>
                <w:sz w:val="24"/>
                <w:szCs w:val="24"/>
              </w:rPr>
              <w:t>ной бю</w:t>
            </w:r>
            <w:r w:rsidRPr="00700A90">
              <w:rPr>
                <w:rFonts w:ascii="Times New Roman" w:hAnsi="Times New Roman" w:cs="Times New Roman"/>
                <w:sz w:val="24"/>
                <w:szCs w:val="24"/>
              </w:rPr>
              <w:t>д</w:t>
            </w:r>
            <w:r w:rsidRPr="00700A90">
              <w:rPr>
                <w:rFonts w:ascii="Times New Roman" w:hAnsi="Times New Roman" w:cs="Times New Roman"/>
                <w:sz w:val="24"/>
                <w:szCs w:val="24"/>
              </w:rPr>
              <w:t>жет</w:t>
            </w:r>
          </w:p>
        </w:tc>
        <w:tc>
          <w:tcPr>
            <w:tcW w:w="981" w:type="dxa"/>
            <w:gridSpan w:val="3"/>
            <w:tcBorders>
              <w:top w:val="nil"/>
              <w:left w:val="nil"/>
              <w:bottom w:val="single" w:sz="4" w:space="0" w:color="auto"/>
              <w:right w:val="single" w:sz="4" w:space="0" w:color="auto"/>
            </w:tcBorders>
            <w:vAlign w:val="center"/>
          </w:tcPr>
          <w:p w:rsidR="00DF1CFC" w:rsidRPr="00700A90" w:rsidRDefault="00FE6AA6" w:rsidP="00FE6AA6">
            <w:pPr>
              <w:ind w:left="-118" w:right="-110"/>
              <w:jc w:val="center"/>
              <w:rPr>
                <w:rFonts w:ascii="Times New Roman" w:hAnsi="Times New Roman" w:cs="Times New Roman"/>
                <w:sz w:val="24"/>
                <w:szCs w:val="24"/>
              </w:rPr>
            </w:pPr>
            <w:r>
              <w:rPr>
                <w:rFonts w:ascii="Times New Roman" w:hAnsi="Times New Roman" w:cs="Times New Roman"/>
                <w:sz w:val="24"/>
                <w:szCs w:val="24"/>
              </w:rPr>
              <w:t>2609,403</w:t>
            </w:r>
          </w:p>
        </w:tc>
        <w:tc>
          <w:tcPr>
            <w:tcW w:w="960" w:type="dxa"/>
            <w:gridSpan w:val="3"/>
            <w:tcBorders>
              <w:top w:val="nil"/>
              <w:left w:val="nil"/>
              <w:bottom w:val="single" w:sz="4" w:space="0" w:color="auto"/>
              <w:right w:val="single" w:sz="4" w:space="0" w:color="auto"/>
            </w:tcBorders>
            <w:vAlign w:val="center"/>
          </w:tcPr>
          <w:p w:rsidR="00DF1CFC" w:rsidRPr="00700A90" w:rsidRDefault="00700A90" w:rsidP="00700A90">
            <w:pPr>
              <w:ind w:left="-106"/>
              <w:jc w:val="center"/>
              <w:rPr>
                <w:rFonts w:ascii="Times New Roman" w:hAnsi="Times New Roman" w:cs="Times New Roman"/>
                <w:sz w:val="24"/>
                <w:szCs w:val="24"/>
              </w:rPr>
            </w:pPr>
            <w:r>
              <w:rPr>
                <w:rFonts w:ascii="Times New Roman" w:hAnsi="Times New Roman" w:cs="Times New Roman"/>
                <w:sz w:val="24"/>
                <w:szCs w:val="24"/>
              </w:rPr>
              <w:t>1608,61</w:t>
            </w:r>
          </w:p>
        </w:tc>
        <w:tc>
          <w:tcPr>
            <w:tcW w:w="1024" w:type="dxa"/>
            <w:gridSpan w:val="2"/>
            <w:tcBorders>
              <w:top w:val="nil"/>
              <w:left w:val="nil"/>
              <w:bottom w:val="single" w:sz="4" w:space="0" w:color="auto"/>
              <w:right w:val="single" w:sz="4" w:space="0" w:color="auto"/>
            </w:tcBorders>
            <w:vAlign w:val="center"/>
          </w:tcPr>
          <w:p w:rsidR="00DF1CFC"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437,193</w:t>
            </w:r>
          </w:p>
        </w:tc>
        <w:tc>
          <w:tcPr>
            <w:tcW w:w="992" w:type="dxa"/>
            <w:gridSpan w:val="2"/>
            <w:tcBorders>
              <w:top w:val="nil"/>
              <w:left w:val="nil"/>
              <w:bottom w:val="single" w:sz="4" w:space="0" w:color="auto"/>
              <w:right w:val="single" w:sz="4" w:space="0" w:color="auto"/>
            </w:tcBorders>
            <w:vAlign w:val="center"/>
          </w:tcPr>
          <w:p w:rsidR="00DF1CFC" w:rsidRPr="00700A90" w:rsidRDefault="00DF1CFC" w:rsidP="00205716">
            <w:pPr>
              <w:jc w:val="center"/>
              <w:rPr>
                <w:rFonts w:ascii="Times New Roman" w:hAnsi="Times New Roman" w:cs="Times New Roman"/>
                <w:sz w:val="24"/>
                <w:szCs w:val="24"/>
              </w:rPr>
            </w:pPr>
            <w:r w:rsidRPr="00700A90">
              <w:rPr>
                <w:rFonts w:ascii="Times New Roman" w:hAnsi="Times New Roman" w:cs="Times New Roman"/>
                <w:sz w:val="24"/>
                <w:szCs w:val="24"/>
              </w:rPr>
              <w:t>0</w:t>
            </w:r>
          </w:p>
        </w:tc>
        <w:tc>
          <w:tcPr>
            <w:tcW w:w="993" w:type="dxa"/>
            <w:tcBorders>
              <w:top w:val="nil"/>
              <w:left w:val="nil"/>
              <w:bottom w:val="single" w:sz="4" w:space="0" w:color="auto"/>
              <w:right w:val="single" w:sz="4" w:space="0" w:color="auto"/>
            </w:tcBorders>
            <w:vAlign w:val="center"/>
          </w:tcPr>
          <w:p w:rsidR="00DF1CFC"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563,6</w:t>
            </w:r>
          </w:p>
        </w:tc>
        <w:tc>
          <w:tcPr>
            <w:tcW w:w="995" w:type="dxa"/>
            <w:gridSpan w:val="4"/>
            <w:tcBorders>
              <w:top w:val="nil"/>
              <w:left w:val="single" w:sz="4" w:space="0" w:color="auto"/>
              <w:bottom w:val="single" w:sz="4" w:space="0" w:color="000000"/>
              <w:right w:val="single" w:sz="4" w:space="0" w:color="auto"/>
            </w:tcBorders>
            <w:vAlign w:val="center"/>
          </w:tcPr>
          <w:p w:rsidR="00DF1CFC" w:rsidRPr="00700A90" w:rsidRDefault="00700A90" w:rsidP="00205716">
            <w:pPr>
              <w:rPr>
                <w:rFonts w:ascii="Times New Roman" w:hAnsi="Times New Roman" w:cs="Times New Roman"/>
                <w:sz w:val="24"/>
                <w:szCs w:val="24"/>
              </w:rPr>
            </w:pPr>
            <w:r>
              <w:rPr>
                <w:rFonts w:ascii="Times New Roman" w:hAnsi="Times New Roman" w:cs="Times New Roman"/>
                <w:sz w:val="24"/>
                <w:szCs w:val="24"/>
              </w:rPr>
              <w:t>0</w:t>
            </w:r>
          </w:p>
        </w:tc>
      </w:tr>
      <w:tr w:rsidR="00700A90" w:rsidRPr="00700A90" w:rsidTr="00513560">
        <w:trPr>
          <w:gridAfter w:val="1"/>
          <w:wAfter w:w="1748" w:type="dxa"/>
          <w:trHeight w:val="405"/>
        </w:trPr>
        <w:tc>
          <w:tcPr>
            <w:tcW w:w="2278" w:type="dxa"/>
            <w:tcBorders>
              <w:top w:val="single" w:sz="4" w:space="0" w:color="auto"/>
              <w:left w:val="single" w:sz="4" w:space="0" w:color="auto"/>
              <w:bottom w:val="single" w:sz="4" w:space="0" w:color="auto"/>
              <w:right w:val="single" w:sz="4" w:space="0" w:color="auto"/>
            </w:tcBorders>
            <w:vAlign w:val="center"/>
          </w:tcPr>
          <w:p w:rsidR="00700A90" w:rsidRPr="00700A90" w:rsidRDefault="00700A90" w:rsidP="00205716">
            <w:pPr>
              <w:rPr>
                <w:rFonts w:ascii="Times New Roman" w:hAnsi="Times New Roman" w:cs="Times New Roman"/>
                <w:sz w:val="24"/>
                <w:szCs w:val="24"/>
              </w:rPr>
            </w:pPr>
            <w:proofErr w:type="spellStart"/>
            <w:r w:rsidRPr="00700A90">
              <w:rPr>
                <w:rFonts w:ascii="Times New Roman" w:hAnsi="Times New Roman" w:cs="Times New Roman"/>
                <w:sz w:val="24"/>
                <w:szCs w:val="24"/>
              </w:rPr>
              <w:t>Софинансирование</w:t>
            </w:r>
            <w:proofErr w:type="spellEnd"/>
            <w:r w:rsidRPr="00700A90">
              <w:rPr>
                <w:rFonts w:ascii="Times New Roman" w:hAnsi="Times New Roman" w:cs="Times New Roman"/>
                <w:sz w:val="24"/>
                <w:szCs w:val="24"/>
              </w:rPr>
              <w:t xml:space="preserve"> расходных обяз</w:t>
            </w:r>
            <w:r w:rsidRPr="00700A90">
              <w:rPr>
                <w:rFonts w:ascii="Times New Roman" w:hAnsi="Times New Roman" w:cs="Times New Roman"/>
                <w:sz w:val="24"/>
                <w:szCs w:val="24"/>
              </w:rPr>
              <w:t>а</w:t>
            </w:r>
            <w:r w:rsidRPr="00700A90">
              <w:rPr>
                <w:rFonts w:ascii="Times New Roman" w:hAnsi="Times New Roman" w:cs="Times New Roman"/>
                <w:sz w:val="24"/>
                <w:szCs w:val="24"/>
              </w:rPr>
              <w:t>тельств на ремонт автомобильных д</w:t>
            </w:r>
            <w:r w:rsidRPr="00700A90">
              <w:rPr>
                <w:rFonts w:ascii="Times New Roman" w:hAnsi="Times New Roman" w:cs="Times New Roman"/>
                <w:sz w:val="24"/>
                <w:szCs w:val="24"/>
              </w:rPr>
              <w:t>о</w:t>
            </w:r>
            <w:r w:rsidRPr="00700A90">
              <w:rPr>
                <w:rFonts w:ascii="Times New Roman" w:hAnsi="Times New Roman" w:cs="Times New Roman"/>
                <w:sz w:val="24"/>
                <w:szCs w:val="24"/>
              </w:rPr>
              <w:t>рог из местного бюджета. Ремонт автомобильной д</w:t>
            </w:r>
            <w:r w:rsidRPr="00700A90">
              <w:rPr>
                <w:rFonts w:ascii="Times New Roman" w:hAnsi="Times New Roman" w:cs="Times New Roman"/>
                <w:sz w:val="24"/>
                <w:szCs w:val="24"/>
              </w:rPr>
              <w:t>о</w:t>
            </w:r>
            <w:r w:rsidRPr="00700A90">
              <w:rPr>
                <w:rFonts w:ascii="Times New Roman" w:hAnsi="Times New Roman" w:cs="Times New Roman"/>
                <w:sz w:val="24"/>
                <w:szCs w:val="24"/>
              </w:rPr>
              <w:t>роги д. Назаровы.</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00A90" w:rsidRPr="00700A90" w:rsidRDefault="00700A90" w:rsidP="00B06CD0">
            <w:pPr>
              <w:rPr>
                <w:rFonts w:ascii="Times New Roman" w:hAnsi="Times New Roman" w:cs="Times New Roman"/>
                <w:sz w:val="24"/>
                <w:szCs w:val="24"/>
              </w:rPr>
            </w:pPr>
            <w:r w:rsidRPr="00700A90">
              <w:rPr>
                <w:rFonts w:ascii="Times New Roman" w:hAnsi="Times New Roman" w:cs="Times New Roman"/>
                <w:sz w:val="24"/>
                <w:szCs w:val="24"/>
              </w:rPr>
              <w:t>Бюджет муниц</w:t>
            </w:r>
            <w:r w:rsidRPr="00700A90">
              <w:rPr>
                <w:rFonts w:ascii="Times New Roman" w:hAnsi="Times New Roman" w:cs="Times New Roman"/>
                <w:sz w:val="24"/>
                <w:szCs w:val="24"/>
              </w:rPr>
              <w:t>и</w:t>
            </w:r>
            <w:r w:rsidRPr="00700A90">
              <w:rPr>
                <w:rFonts w:ascii="Times New Roman" w:hAnsi="Times New Roman" w:cs="Times New Roman"/>
                <w:sz w:val="24"/>
                <w:szCs w:val="24"/>
              </w:rPr>
              <w:t>пального образов</w:t>
            </w:r>
            <w:r w:rsidRPr="00700A90">
              <w:rPr>
                <w:rFonts w:ascii="Times New Roman" w:hAnsi="Times New Roman" w:cs="Times New Roman"/>
                <w:sz w:val="24"/>
                <w:szCs w:val="24"/>
              </w:rPr>
              <w:t>а</w:t>
            </w:r>
            <w:r w:rsidRPr="00700A90">
              <w:rPr>
                <w:rFonts w:ascii="Times New Roman" w:hAnsi="Times New Roman" w:cs="Times New Roman"/>
                <w:sz w:val="24"/>
                <w:szCs w:val="24"/>
              </w:rPr>
              <w:t>ния</w:t>
            </w:r>
          </w:p>
        </w:tc>
        <w:tc>
          <w:tcPr>
            <w:tcW w:w="981" w:type="dxa"/>
            <w:gridSpan w:val="3"/>
            <w:tcBorders>
              <w:top w:val="nil"/>
              <w:left w:val="nil"/>
              <w:bottom w:val="single" w:sz="4" w:space="0" w:color="auto"/>
              <w:right w:val="single" w:sz="4" w:space="0" w:color="auto"/>
            </w:tcBorders>
            <w:vAlign w:val="center"/>
          </w:tcPr>
          <w:p w:rsidR="00700A90"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228,6</w:t>
            </w:r>
          </w:p>
        </w:tc>
        <w:tc>
          <w:tcPr>
            <w:tcW w:w="960" w:type="dxa"/>
            <w:gridSpan w:val="3"/>
            <w:tcBorders>
              <w:top w:val="nil"/>
              <w:left w:val="nil"/>
              <w:bottom w:val="single" w:sz="4" w:space="0" w:color="auto"/>
              <w:right w:val="single" w:sz="4" w:space="0" w:color="auto"/>
            </w:tcBorders>
            <w:vAlign w:val="center"/>
          </w:tcPr>
          <w:p w:rsidR="00700A90"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0</w:t>
            </w:r>
          </w:p>
        </w:tc>
        <w:tc>
          <w:tcPr>
            <w:tcW w:w="1024" w:type="dxa"/>
            <w:gridSpan w:val="2"/>
            <w:tcBorders>
              <w:top w:val="nil"/>
              <w:left w:val="nil"/>
              <w:bottom w:val="single" w:sz="4" w:space="0" w:color="auto"/>
              <w:right w:val="single" w:sz="4" w:space="0" w:color="auto"/>
            </w:tcBorders>
            <w:vAlign w:val="center"/>
          </w:tcPr>
          <w:p w:rsidR="00700A90" w:rsidRPr="00700A90" w:rsidRDefault="00700A90" w:rsidP="00700A90">
            <w:pPr>
              <w:jc w:val="center"/>
              <w:rPr>
                <w:rFonts w:ascii="Times New Roman" w:hAnsi="Times New Roman" w:cs="Times New Roman"/>
                <w:sz w:val="24"/>
                <w:szCs w:val="24"/>
              </w:rPr>
            </w:pPr>
            <w:r>
              <w:rPr>
                <w:rFonts w:ascii="Times New Roman" w:hAnsi="Times New Roman" w:cs="Times New Roman"/>
                <w:sz w:val="24"/>
                <w:szCs w:val="24"/>
              </w:rPr>
              <w:t>228,6</w:t>
            </w:r>
          </w:p>
        </w:tc>
        <w:tc>
          <w:tcPr>
            <w:tcW w:w="992" w:type="dxa"/>
            <w:gridSpan w:val="2"/>
            <w:tcBorders>
              <w:top w:val="nil"/>
              <w:left w:val="nil"/>
              <w:bottom w:val="single" w:sz="4" w:space="0" w:color="auto"/>
              <w:right w:val="single" w:sz="4" w:space="0" w:color="auto"/>
            </w:tcBorders>
            <w:vAlign w:val="center"/>
          </w:tcPr>
          <w:p w:rsidR="00700A90" w:rsidRPr="00700A90" w:rsidRDefault="00700A90" w:rsidP="00205716">
            <w:pPr>
              <w:jc w:val="center"/>
              <w:rPr>
                <w:rFonts w:ascii="Times New Roman" w:hAnsi="Times New Roman" w:cs="Times New Roman"/>
                <w:sz w:val="24"/>
                <w:szCs w:val="24"/>
              </w:rPr>
            </w:pPr>
            <w:r w:rsidRPr="00700A90">
              <w:rPr>
                <w:rFonts w:ascii="Times New Roman" w:hAnsi="Times New Roman" w:cs="Times New Roman"/>
                <w:sz w:val="24"/>
                <w:szCs w:val="24"/>
              </w:rPr>
              <w:t>0</w:t>
            </w:r>
          </w:p>
        </w:tc>
        <w:tc>
          <w:tcPr>
            <w:tcW w:w="993" w:type="dxa"/>
            <w:tcBorders>
              <w:top w:val="nil"/>
              <w:left w:val="nil"/>
              <w:bottom w:val="single" w:sz="4" w:space="0" w:color="auto"/>
              <w:right w:val="single" w:sz="4" w:space="0" w:color="auto"/>
            </w:tcBorders>
            <w:vAlign w:val="center"/>
          </w:tcPr>
          <w:p w:rsidR="00700A90" w:rsidRPr="00700A90" w:rsidRDefault="00700A90" w:rsidP="00205716">
            <w:pPr>
              <w:jc w:val="center"/>
              <w:rPr>
                <w:rFonts w:ascii="Times New Roman" w:hAnsi="Times New Roman" w:cs="Times New Roman"/>
                <w:sz w:val="24"/>
                <w:szCs w:val="24"/>
              </w:rPr>
            </w:pPr>
            <w:r w:rsidRPr="00700A90">
              <w:rPr>
                <w:rFonts w:ascii="Times New Roman" w:hAnsi="Times New Roman" w:cs="Times New Roman"/>
                <w:sz w:val="24"/>
                <w:szCs w:val="24"/>
              </w:rPr>
              <w:t>0</w:t>
            </w:r>
          </w:p>
        </w:tc>
        <w:tc>
          <w:tcPr>
            <w:tcW w:w="995" w:type="dxa"/>
            <w:gridSpan w:val="4"/>
            <w:tcBorders>
              <w:top w:val="nil"/>
              <w:left w:val="single" w:sz="4" w:space="0" w:color="auto"/>
              <w:bottom w:val="single" w:sz="4" w:space="0" w:color="000000"/>
              <w:right w:val="single" w:sz="4" w:space="0" w:color="auto"/>
            </w:tcBorders>
            <w:vAlign w:val="center"/>
          </w:tcPr>
          <w:p w:rsidR="00700A90" w:rsidRPr="00700A90" w:rsidRDefault="00700A90" w:rsidP="00205716">
            <w:pPr>
              <w:rPr>
                <w:rFonts w:ascii="Times New Roman" w:hAnsi="Times New Roman" w:cs="Times New Roman"/>
                <w:sz w:val="24"/>
                <w:szCs w:val="24"/>
              </w:rPr>
            </w:pPr>
            <w:r>
              <w:rPr>
                <w:rFonts w:ascii="Times New Roman" w:hAnsi="Times New Roman" w:cs="Times New Roman"/>
                <w:sz w:val="24"/>
                <w:szCs w:val="24"/>
              </w:rPr>
              <w:t>0</w:t>
            </w:r>
          </w:p>
        </w:tc>
      </w:tr>
      <w:tr w:rsidR="00700A90" w:rsidRPr="00700A90" w:rsidTr="00513560">
        <w:trPr>
          <w:gridAfter w:val="1"/>
          <w:wAfter w:w="1748" w:type="dxa"/>
          <w:trHeight w:val="2703"/>
        </w:trPr>
        <w:tc>
          <w:tcPr>
            <w:tcW w:w="2278" w:type="dxa"/>
            <w:tcBorders>
              <w:top w:val="single" w:sz="4" w:space="0" w:color="auto"/>
              <w:left w:val="single" w:sz="4" w:space="0" w:color="auto"/>
              <w:bottom w:val="single" w:sz="4" w:space="0" w:color="auto"/>
              <w:right w:val="single" w:sz="4" w:space="0" w:color="auto"/>
            </w:tcBorders>
            <w:vAlign w:val="center"/>
          </w:tcPr>
          <w:p w:rsidR="00700A90" w:rsidRPr="00700A90" w:rsidRDefault="00700A90" w:rsidP="00205716">
            <w:pPr>
              <w:rPr>
                <w:rFonts w:ascii="Times New Roman" w:hAnsi="Times New Roman" w:cs="Times New Roman"/>
                <w:sz w:val="24"/>
                <w:szCs w:val="24"/>
              </w:rPr>
            </w:pPr>
            <w:proofErr w:type="spellStart"/>
            <w:r w:rsidRPr="00700A90">
              <w:rPr>
                <w:rFonts w:ascii="Times New Roman" w:hAnsi="Times New Roman" w:cs="Times New Roman"/>
                <w:sz w:val="24"/>
                <w:szCs w:val="24"/>
              </w:rPr>
              <w:t>Софинансирование</w:t>
            </w:r>
            <w:proofErr w:type="spellEnd"/>
            <w:r w:rsidRPr="00700A90">
              <w:rPr>
                <w:rFonts w:ascii="Times New Roman" w:hAnsi="Times New Roman" w:cs="Times New Roman"/>
                <w:sz w:val="24"/>
                <w:szCs w:val="24"/>
              </w:rPr>
              <w:t xml:space="preserve"> расходных обяз</w:t>
            </w:r>
            <w:r w:rsidRPr="00700A90">
              <w:rPr>
                <w:rFonts w:ascii="Times New Roman" w:hAnsi="Times New Roman" w:cs="Times New Roman"/>
                <w:sz w:val="24"/>
                <w:szCs w:val="24"/>
              </w:rPr>
              <w:t>а</w:t>
            </w:r>
            <w:r w:rsidRPr="00700A90">
              <w:rPr>
                <w:rFonts w:ascii="Times New Roman" w:hAnsi="Times New Roman" w:cs="Times New Roman"/>
                <w:sz w:val="24"/>
                <w:szCs w:val="24"/>
              </w:rPr>
              <w:t>тельств на ремонт автомобильных д</w:t>
            </w:r>
            <w:r w:rsidRPr="00700A90">
              <w:rPr>
                <w:rFonts w:ascii="Times New Roman" w:hAnsi="Times New Roman" w:cs="Times New Roman"/>
                <w:sz w:val="24"/>
                <w:szCs w:val="24"/>
              </w:rPr>
              <w:t>о</w:t>
            </w:r>
            <w:r w:rsidRPr="00700A90">
              <w:rPr>
                <w:rFonts w:ascii="Times New Roman" w:hAnsi="Times New Roman" w:cs="Times New Roman"/>
                <w:sz w:val="24"/>
                <w:szCs w:val="24"/>
              </w:rPr>
              <w:t>рог из местного бюджета. Ремонт автомобильной д</w:t>
            </w:r>
            <w:r w:rsidRPr="00700A90">
              <w:rPr>
                <w:rFonts w:ascii="Times New Roman" w:hAnsi="Times New Roman" w:cs="Times New Roman"/>
                <w:sz w:val="24"/>
                <w:szCs w:val="24"/>
              </w:rPr>
              <w:t>о</w:t>
            </w:r>
            <w:r w:rsidRPr="00700A90">
              <w:rPr>
                <w:rFonts w:ascii="Times New Roman" w:hAnsi="Times New Roman" w:cs="Times New Roman"/>
                <w:sz w:val="24"/>
                <w:szCs w:val="24"/>
              </w:rPr>
              <w:t>роги д. Давыдовы.</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00A90" w:rsidRPr="00700A90" w:rsidRDefault="00700A90" w:rsidP="00B06CD0">
            <w:pPr>
              <w:rPr>
                <w:rFonts w:ascii="Times New Roman" w:hAnsi="Times New Roman" w:cs="Times New Roman"/>
                <w:sz w:val="24"/>
                <w:szCs w:val="24"/>
              </w:rPr>
            </w:pPr>
            <w:r w:rsidRPr="00700A90">
              <w:rPr>
                <w:rFonts w:ascii="Times New Roman" w:hAnsi="Times New Roman" w:cs="Times New Roman"/>
                <w:sz w:val="24"/>
                <w:szCs w:val="24"/>
              </w:rPr>
              <w:t>Бюджет муниц</w:t>
            </w:r>
            <w:r w:rsidRPr="00700A90">
              <w:rPr>
                <w:rFonts w:ascii="Times New Roman" w:hAnsi="Times New Roman" w:cs="Times New Roman"/>
                <w:sz w:val="24"/>
                <w:szCs w:val="24"/>
              </w:rPr>
              <w:t>и</w:t>
            </w:r>
            <w:r w:rsidRPr="00700A90">
              <w:rPr>
                <w:rFonts w:ascii="Times New Roman" w:hAnsi="Times New Roman" w:cs="Times New Roman"/>
                <w:sz w:val="24"/>
                <w:szCs w:val="24"/>
              </w:rPr>
              <w:t>пального образов</w:t>
            </w:r>
            <w:r w:rsidRPr="00700A90">
              <w:rPr>
                <w:rFonts w:ascii="Times New Roman" w:hAnsi="Times New Roman" w:cs="Times New Roman"/>
                <w:sz w:val="24"/>
                <w:szCs w:val="24"/>
              </w:rPr>
              <w:t>а</w:t>
            </w:r>
            <w:r w:rsidRPr="00700A90">
              <w:rPr>
                <w:rFonts w:ascii="Times New Roman" w:hAnsi="Times New Roman" w:cs="Times New Roman"/>
                <w:sz w:val="24"/>
                <w:szCs w:val="24"/>
              </w:rPr>
              <w:t>ния</w:t>
            </w:r>
          </w:p>
        </w:tc>
        <w:tc>
          <w:tcPr>
            <w:tcW w:w="981" w:type="dxa"/>
            <w:gridSpan w:val="3"/>
            <w:tcBorders>
              <w:top w:val="nil"/>
              <w:left w:val="nil"/>
              <w:bottom w:val="single" w:sz="4" w:space="0" w:color="auto"/>
              <w:right w:val="single" w:sz="4" w:space="0" w:color="auto"/>
            </w:tcBorders>
            <w:vAlign w:val="center"/>
          </w:tcPr>
          <w:p w:rsidR="00700A90"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90,9</w:t>
            </w:r>
          </w:p>
        </w:tc>
        <w:tc>
          <w:tcPr>
            <w:tcW w:w="960" w:type="dxa"/>
            <w:gridSpan w:val="3"/>
            <w:tcBorders>
              <w:top w:val="nil"/>
              <w:left w:val="nil"/>
              <w:bottom w:val="single" w:sz="4" w:space="0" w:color="auto"/>
              <w:right w:val="single" w:sz="4" w:space="0" w:color="auto"/>
            </w:tcBorders>
            <w:vAlign w:val="center"/>
          </w:tcPr>
          <w:p w:rsidR="00700A90"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90,9</w:t>
            </w:r>
          </w:p>
        </w:tc>
        <w:tc>
          <w:tcPr>
            <w:tcW w:w="1024" w:type="dxa"/>
            <w:gridSpan w:val="2"/>
            <w:tcBorders>
              <w:top w:val="nil"/>
              <w:left w:val="nil"/>
              <w:bottom w:val="single" w:sz="4" w:space="0" w:color="auto"/>
              <w:right w:val="single" w:sz="4" w:space="0" w:color="auto"/>
            </w:tcBorders>
            <w:vAlign w:val="center"/>
          </w:tcPr>
          <w:p w:rsidR="00700A90"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Borders>
              <w:top w:val="nil"/>
              <w:left w:val="nil"/>
              <w:bottom w:val="single" w:sz="4" w:space="0" w:color="auto"/>
              <w:right w:val="single" w:sz="4" w:space="0" w:color="auto"/>
            </w:tcBorders>
            <w:vAlign w:val="center"/>
          </w:tcPr>
          <w:p w:rsidR="00700A90"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nil"/>
              <w:left w:val="nil"/>
              <w:bottom w:val="single" w:sz="4" w:space="0" w:color="auto"/>
              <w:right w:val="single" w:sz="4" w:space="0" w:color="auto"/>
            </w:tcBorders>
            <w:vAlign w:val="center"/>
          </w:tcPr>
          <w:p w:rsidR="00700A90"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0</w:t>
            </w:r>
          </w:p>
        </w:tc>
        <w:tc>
          <w:tcPr>
            <w:tcW w:w="995" w:type="dxa"/>
            <w:gridSpan w:val="4"/>
            <w:tcBorders>
              <w:top w:val="nil"/>
              <w:left w:val="single" w:sz="4" w:space="0" w:color="auto"/>
              <w:bottom w:val="single" w:sz="4" w:space="0" w:color="000000"/>
              <w:right w:val="single" w:sz="4" w:space="0" w:color="auto"/>
            </w:tcBorders>
            <w:vAlign w:val="center"/>
          </w:tcPr>
          <w:p w:rsidR="00700A90" w:rsidRPr="00700A90" w:rsidRDefault="00700A90" w:rsidP="00205716">
            <w:pPr>
              <w:rPr>
                <w:rFonts w:ascii="Times New Roman" w:hAnsi="Times New Roman" w:cs="Times New Roman"/>
                <w:sz w:val="24"/>
                <w:szCs w:val="24"/>
              </w:rPr>
            </w:pPr>
            <w:r>
              <w:rPr>
                <w:rFonts w:ascii="Times New Roman" w:hAnsi="Times New Roman" w:cs="Times New Roman"/>
                <w:sz w:val="24"/>
                <w:szCs w:val="24"/>
              </w:rPr>
              <w:t>0</w:t>
            </w:r>
          </w:p>
        </w:tc>
      </w:tr>
      <w:tr w:rsidR="00700A90" w:rsidRPr="00700A90" w:rsidTr="00513560">
        <w:trPr>
          <w:gridAfter w:val="1"/>
          <w:wAfter w:w="1748" w:type="dxa"/>
          <w:trHeight w:val="405"/>
        </w:trPr>
        <w:tc>
          <w:tcPr>
            <w:tcW w:w="2278" w:type="dxa"/>
            <w:tcBorders>
              <w:top w:val="single" w:sz="4" w:space="0" w:color="auto"/>
              <w:left w:val="single" w:sz="4" w:space="0" w:color="auto"/>
              <w:bottom w:val="single" w:sz="4" w:space="0" w:color="auto"/>
              <w:right w:val="single" w:sz="4" w:space="0" w:color="auto"/>
            </w:tcBorders>
            <w:vAlign w:val="center"/>
          </w:tcPr>
          <w:p w:rsidR="00700A90" w:rsidRPr="00700A90" w:rsidRDefault="00700A90" w:rsidP="00205716">
            <w:pPr>
              <w:rPr>
                <w:rFonts w:ascii="Times New Roman" w:hAnsi="Times New Roman" w:cs="Times New Roman"/>
                <w:sz w:val="24"/>
                <w:szCs w:val="24"/>
              </w:rPr>
            </w:pPr>
            <w:proofErr w:type="spellStart"/>
            <w:r w:rsidRPr="00700A90">
              <w:rPr>
                <w:rFonts w:ascii="Times New Roman" w:hAnsi="Times New Roman" w:cs="Times New Roman"/>
                <w:sz w:val="24"/>
                <w:szCs w:val="24"/>
              </w:rPr>
              <w:t>Софинансирование</w:t>
            </w:r>
            <w:proofErr w:type="spellEnd"/>
            <w:r w:rsidRPr="00700A90">
              <w:rPr>
                <w:rFonts w:ascii="Times New Roman" w:hAnsi="Times New Roman" w:cs="Times New Roman"/>
                <w:sz w:val="24"/>
                <w:szCs w:val="24"/>
              </w:rPr>
              <w:t xml:space="preserve"> расходных обяз</w:t>
            </w:r>
            <w:r w:rsidRPr="00700A90">
              <w:rPr>
                <w:rFonts w:ascii="Times New Roman" w:hAnsi="Times New Roman" w:cs="Times New Roman"/>
                <w:sz w:val="24"/>
                <w:szCs w:val="24"/>
              </w:rPr>
              <w:t>а</w:t>
            </w:r>
            <w:r w:rsidRPr="00700A90">
              <w:rPr>
                <w:rFonts w:ascii="Times New Roman" w:hAnsi="Times New Roman" w:cs="Times New Roman"/>
                <w:sz w:val="24"/>
                <w:szCs w:val="24"/>
              </w:rPr>
              <w:t>тельств на ремонт автомобильных д</w:t>
            </w:r>
            <w:r w:rsidRPr="00700A90">
              <w:rPr>
                <w:rFonts w:ascii="Times New Roman" w:hAnsi="Times New Roman" w:cs="Times New Roman"/>
                <w:sz w:val="24"/>
                <w:szCs w:val="24"/>
              </w:rPr>
              <w:t>о</w:t>
            </w:r>
            <w:r w:rsidRPr="00700A90">
              <w:rPr>
                <w:rFonts w:ascii="Times New Roman" w:hAnsi="Times New Roman" w:cs="Times New Roman"/>
                <w:sz w:val="24"/>
                <w:szCs w:val="24"/>
              </w:rPr>
              <w:t>рог из местного бюджета. Ремонт автомобильной д</w:t>
            </w:r>
            <w:r w:rsidRPr="00700A90">
              <w:rPr>
                <w:rFonts w:ascii="Times New Roman" w:hAnsi="Times New Roman" w:cs="Times New Roman"/>
                <w:sz w:val="24"/>
                <w:szCs w:val="24"/>
              </w:rPr>
              <w:t>о</w:t>
            </w:r>
            <w:r w:rsidRPr="00700A90">
              <w:rPr>
                <w:rFonts w:ascii="Times New Roman" w:hAnsi="Times New Roman" w:cs="Times New Roman"/>
                <w:sz w:val="24"/>
                <w:szCs w:val="24"/>
              </w:rPr>
              <w:t xml:space="preserve">роги д. </w:t>
            </w:r>
            <w:proofErr w:type="spellStart"/>
            <w:r w:rsidRPr="00700A90">
              <w:rPr>
                <w:rFonts w:ascii="Times New Roman" w:hAnsi="Times New Roman" w:cs="Times New Roman"/>
                <w:sz w:val="24"/>
                <w:szCs w:val="24"/>
              </w:rPr>
              <w:t>Болдычи</w:t>
            </w:r>
            <w:proofErr w:type="spellEnd"/>
            <w:r w:rsidRPr="00700A90">
              <w:rPr>
                <w:rFonts w:ascii="Times New Roman" w:hAnsi="Times New Roman" w:cs="Times New Roman"/>
                <w:sz w:val="24"/>
                <w:szCs w:val="24"/>
              </w:rPr>
              <w:t xml:space="preserve"> и </w:t>
            </w:r>
            <w:proofErr w:type="spellStart"/>
            <w:r w:rsidRPr="00700A90">
              <w:rPr>
                <w:rFonts w:ascii="Times New Roman" w:hAnsi="Times New Roman" w:cs="Times New Roman"/>
                <w:sz w:val="24"/>
                <w:szCs w:val="24"/>
              </w:rPr>
              <w:t>трубопереезда</w:t>
            </w:r>
            <w:proofErr w:type="spellEnd"/>
            <w:r w:rsidRPr="00700A90">
              <w:rPr>
                <w:rFonts w:ascii="Times New Roman" w:hAnsi="Times New Roman" w:cs="Times New Roman"/>
                <w:sz w:val="24"/>
                <w:szCs w:val="24"/>
              </w:rPr>
              <w:t>.</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00A90" w:rsidRPr="00700A90" w:rsidRDefault="00700A90" w:rsidP="00B06CD0">
            <w:pPr>
              <w:rPr>
                <w:rFonts w:ascii="Times New Roman" w:hAnsi="Times New Roman" w:cs="Times New Roman"/>
                <w:sz w:val="24"/>
                <w:szCs w:val="24"/>
              </w:rPr>
            </w:pPr>
            <w:r w:rsidRPr="00700A90">
              <w:rPr>
                <w:rFonts w:ascii="Times New Roman" w:hAnsi="Times New Roman" w:cs="Times New Roman"/>
                <w:sz w:val="24"/>
                <w:szCs w:val="24"/>
              </w:rPr>
              <w:t>Бюджет муниц</w:t>
            </w:r>
            <w:r w:rsidRPr="00700A90">
              <w:rPr>
                <w:rFonts w:ascii="Times New Roman" w:hAnsi="Times New Roman" w:cs="Times New Roman"/>
                <w:sz w:val="24"/>
                <w:szCs w:val="24"/>
              </w:rPr>
              <w:t>и</w:t>
            </w:r>
            <w:r w:rsidRPr="00700A90">
              <w:rPr>
                <w:rFonts w:ascii="Times New Roman" w:hAnsi="Times New Roman" w:cs="Times New Roman"/>
                <w:sz w:val="24"/>
                <w:szCs w:val="24"/>
              </w:rPr>
              <w:t>пального образов</w:t>
            </w:r>
            <w:r w:rsidRPr="00700A90">
              <w:rPr>
                <w:rFonts w:ascii="Times New Roman" w:hAnsi="Times New Roman" w:cs="Times New Roman"/>
                <w:sz w:val="24"/>
                <w:szCs w:val="24"/>
              </w:rPr>
              <w:t>а</w:t>
            </w:r>
            <w:r w:rsidRPr="00700A90">
              <w:rPr>
                <w:rFonts w:ascii="Times New Roman" w:hAnsi="Times New Roman" w:cs="Times New Roman"/>
                <w:sz w:val="24"/>
                <w:szCs w:val="24"/>
              </w:rPr>
              <w:t>ния</w:t>
            </w:r>
          </w:p>
        </w:tc>
        <w:tc>
          <w:tcPr>
            <w:tcW w:w="981" w:type="dxa"/>
            <w:gridSpan w:val="3"/>
            <w:tcBorders>
              <w:top w:val="single" w:sz="4" w:space="0" w:color="auto"/>
              <w:left w:val="nil"/>
              <w:bottom w:val="single" w:sz="4" w:space="0" w:color="auto"/>
              <w:right w:val="single" w:sz="4" w:space="0" w:color="auto"/>
            </w:tcBorders>
            <w:vAlign w:val="center"/>
          </w:tcPr>
          <w:p w:rsidR="00700A90" w:rsidRPr="00700A90" w:rsidRDefault="00FE6AA6" w:rsidP="00205716">
            <w:pPr>
              <w:jc w:val="center"/>
              <w:rPr>
                <w:rFonts w:ascii="Times New Roman" w:hAnsi="Times New Roman" w:cs="Times New Roman"/>
                <w:sz w:val="24"/>
                <w:szCs w:val="24"/>
              </w:rPr>
            </w:pPr>
            <w:r>
              <w:rPr>
                <w:rFonts w:ascii="Times New Roman" w:hAnsi="Times New Roman" w:cs="Times New Roman"/>
                <w:sz w:val="24"/>
                <w:szCs w:val="24"/>
              </w:rPr>
              <w:t>556,7</w:t>
            </w:r>
          </w:p>
        </w:tc>
        <w:tc>
          <w:tcPr>
            <w:tcW w:w="960" w:type="dxa"/>
            <w:gridSpan w:val="3"/>
            <w:tcBorders>
              <w:top w:val="single" w:sz="4" w:space="0" w:color="auto"/>
              <w:left w:val="nil"/>
              <w:bottom w:val="single" w:sz="4" w:space="0" w:color="auto"/>
              <w:right w:val="single" w:sz="4" w:space="0" w:color="auto"/>
            </w:tcBorders>
            <w:vAlign w:val="center"/>
          </w:tcPr>
          <w:p w:rsidR="00700A90" w:rsidRPr="00700A90" w:rsidRDefault="00700A90" w:rsidP="00700A90">
            <w:pPr>
              <w:jc w:val="center"/>
              <w:rPr>
                <w:rFonts w:ascii="Times New Roman" w:hAnsi="Times New Roman" w:cs="Times New Roman"/>
                <w:sz w:val="24"/>
                <w:szCs w:val="24"/>
              </w:rPr>
            </w:pPr>
            <w:r>
              <w:rPr>
                <w:rFonts w:ascii="Times New Roman" w:hAnsi="Times New Roman" w:cs="Times New Roman"/>
                <w:sz w:val="24"/>
                <w:szCs w:val="24"/>
              </w:rPr>
              <w:t>301,5</w:t>
            </w:r>
          </w:p>
        </w:tc>
        <w:tc>
          <w:tcPr>
            <w:tcW w:w="1024" w:type="dxa"/>
            <w:gridSpan w:val="2"/>
            <w:tcBorders>
              <w:top w:val="single" w:sz="4" w:space="0" w:color="auto"/>
              <w:left w:val="nil"/>
              <w:bottom w:val="single" w:sz="4" w:space="0" w:color="auto"/>
              <w:right w:val="single" w:sz="4" w:space="0" w:color="auto"/>
            </w:tcBorders>
            <w:vAlign w:val="center"/>
          </w:tcPr>
          <w:p w:rsidR="00700A90"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Borders>
              <w:top w:val="single" w:sz="4" w:space="0" w:color="auto"/>
              <w:left w:val="nil"/>
              <w:bottom w:val="single" w:sz="4" w:space="0" w:color="auto"/>
              <w:right w:val="single" w:sz="4" w:space="0" w:color="auto"/>
            </w:tcBorders>
            <w:vAlign w:val="center"/>
          </w:tcPr>
          <w:p w:rsidR="00700A90"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255,2</w:t>
            </w:r>
          </w:p>
        </w:tc>
        <w:tc>
          <w:tcPr>
            <w:tcW w:w="993" w:type="dxa"/>
            <w:tcBorders>
              <w:top w:val="single" w:sz="4" w:space="0" w:color="auto"/>
              <w:left w:val="nil"/>
              <w:bottom w:val="single" w:sz="4" w:space="0" w:color="auto"/>
              <w:right w:val="single" w:sz="4" w:space="0" w:color="auto"/>
            </w:tcBorders>
            <w:vAlign w:val="center"/>
          </w:tcPr>
          <w:p w:rsidR="00700A90" w:rsidRPr="00700A90" w:rsidRDefault="00700A90" w:rsidP="00205716">
            <w:pPr>
              <w:jc w:val="center"/>
              <w:rPr>
                <w:rFonts w:ascii="Times New Roman" w:hAnsi="Times New Roman" w:cs="Times New Roman"/>
                <w:sz w:val="24"/>
                <w:szCs w:val="24"/>
              </w:rPr>
            </w:pPr>
            <w:r>
              <w:rPr>
                <w:rFonts w:ascii="Times New Roman" w:hAnsi="Times New Roman" w:cs="Times New Roman"/>
                <w:sz w:val="24"/>
                <w:szCs w:val="24"/>
              </w:rPr>
              <w:t>0</w:t>
            </w:r>
          </w:p>
        </w:tc>
        <w:tc>
          <w:tcPr>
            <w:tcW w:w="995" w:type="dxa"/>
            <w:gridSpan w:val="4"/>
            <w:tcBorders>
              <w:top w:val="single" w:sz="4" w:space="0" w:color="auto"/>
              <w:left w:val="single" w:sz="4" w:space="0" w:color="auto"/>
              <w:bottom w:val="single" w:sz="4" w:space="0" w:color="000000"/>
              <w:right w:val="single" w:sz="4" w:space="0" w:color="auto"/>
            </w:tcBorders>
            <w:vAlign w:val="center"/>
          </w:tcPr>
          <w:p w:rsidR="00700A90" w:rsidRPr="00700A90" w:rsidRDefault="00700A90" w:rsidP="00205716">
            <w:pPr>
              <w:rPr>
                <w:rFonts w:ascii="Times New Roman" w:hAnsi="Times New Roman" w:cs="Times New Roman"/>
                <w:sz w:val="24"/>
                <w:szCs w:val="24"/>
              </w:rPr>
            </w:pPr>
            <w:r>
              <w:rPr>
                <w:rFonts w:ascii="Times New Roman" w:hAnsi="Times New Roman" w:cs="Times New Roman"/>
                <w:sz w:val="24"/>
                <w:szCs w:val="24"/>
              </w:rPr>
              <w:t>0</w:t>
            </w:r>
          </w:p>
        </w:tc>
      </w:tr>
      <w:tr w:rsidR="00700A90" w:rsidRPr="00700A90" w:rsidTr="00513560">
        <w:trPr>
          <w:gridAfter w:val="1"/>
          <w:wAfter w:w="1748" w:type="dxa"/>
          <w:trHeight w:val="499"/>
        </w:trPr>
        <w:tc>
          <w:tcPr>
            <w:tcW w:w="2278" w:type="dxa"/>
            <w:tcBorders>
              <w:top w:val="single" w:sz="4" w:space="0" w:color="auto"/>
              <w:left w:val="single" w:sz="4" w:space="0" w:color="auto"/>
              <w:bottom w:val="single" w:sz="4" w:space="0" w:color="auto"/>
              <w:right w:val="single" w:sz="4" w:space="0" w:color="000000"/>
            </w:tcBorders>
            <w:vAlign w:val="center"/>
          </w:tcPr>
          <w:p w:rsidR="00700A90" w:rsidRPr="00700A90" w:rsidRDefault="00700A90" w:rsidP="00205716">
            <w:pPr>
              <w:rPr>
                <w:rFonts w:ascii="Times New Roman" w:hAnsi="Times New Roman" w:cs="Times New Roman"/>
                <w:sz w:val="24"/>
                <w:szCs w:val="24"/>
              </w:rPr>
            </w:pPr>
            <w:r w:rsidRPr="00700A90">
              <w:rPr>
                <w:rFonts w:ascii="Times New Roman" w:hAnsi="Times New Roman" w:cs="Times New Roman"/>
                <w:sz w:val="24"/>
                <w:szCs w:val="24"/>
              </w:rPr>
              <w:t>Итого:</w:t>
            </w:r>
          </w:p>
        </w:tc>
        <w:tc>
          <w:tcPr>
            <w:tcW w:w="1276" w:type="dxa"/>
            <w:gridSpan w:val="3"/>
            <w:tcBorders>
              <w:top w:val="nil"/>
              <w:left w:val="nil"/>
              <w:bottom w:val="single" w:sz="4" w:space="0" w:color="auto"/>
              <w:right w:val="single" w:sz="4" w:space="0" w:color="auto"/>
            </w:tcBorders>
            <w:vAlign w:val="center"/>
          </w:tcPr>
          <w:p w:rsidR="00700A90" w:rsidRPr="00700A90" w:rsidRDefault="00700A90" w:rsidP="00205716">
            <w:pPr>
              <w:rPr>
                <w:rFonts w:ascii="Times New Roman" w:hAnsi="Times New Roman" w:cs="Times New Roman"/>
                <w:sz w:val="24"/>
                <w:szCs w:val="24"/>
              </w:rPr>
            </w:pPr>
            <w:r w:rsidRPr="00700A90">
              <w:rPr>
                <w:rFonts w:ascii="Times New Roman" w:hAnsi="Times New Roman" w:cs="Times New Roman"/>
                <w:sz w:val="24"/>
                <w:szCs w:val="24"/>
              </w:rPr>
              <w:t> </w:t>
            </w:r>
          </w:p>
        </w:tc>
        <w:tc>
          <w:tcPr>
            <w:tcW w:w="981" w:type="dxa"/>
            <w:gridSpan w:val="3"/>
            <w:tcBorders>
              <w:top w:val="nil"/>
              <w:left w:val="nil"/>
              <w:bottom w:val="single" w:sz="4" w:space="0" w:color="auto"/>
              <w:right w:val="single" w:sz="4" w:space="0" w:color="auto"/>
            </w:tcBorders>
            <w:vAlign w:val="center"/>
          </w:tcPr>
          <w:p w:rsidR="00700A90" w:rsidRPr="00700A90" w:rsidRDefault="00FE6AA6" w:rsidP="00FE6AA6">
            <w:pPr>
              <w:ind w:left="-118" w:right="-110"/>
              <w:jc w:val="center"/>
              <w:rPr>
                <w:rFonts w:ascii="Times New Roman" w:hAnsi="Times New Roman" w:cs="Times New Roman"/>
                <w:b/>
                <w:sz w:val="24"/>
                <w:szCs w:val="24"/>
              </w:rPr>
            </w:pPr>
            <w:r>
              <w:rPr>
                <w:rFonts w:ascii="Times New Roman" w:hAnsi="Times New Roman" w:cs="Times New Roman"/>
                <w:b/>
                <w:sz w:val="24"/>
                <w:szCs w:val="24"/>
              </w:rPr>
              <w:t>4289,603</w:t>
            </w:r>
          </w:p>
        </w:tc>
        <w:tc>
          <w:tcPr>
            <w:tcW w:w="930" w:type="dxa"/>
            <w:gridSpan w:val="2"/>
            <w:tcBorders>
              <w:top w:val="nil"/>
              <w:left w:val="nil"/>
              <w:bottom w:val="single" w:sz="4" w:space="0" w:color="auto"/>
              <w:right w:val="single" w:sz="4" w:space="0" w:color="auto"/>
            </w:tcBorders>
            <w:vAlign w:val="center"/>
          </w:tcPr>
          <w:p w:rsidR="00700A90" w:rsidRPr="00700A90" w:rsidRDefault="00FE6AA6" w:rsidP="00FE6AA6">
            <w:pPr>
              <w:ind w:left="-106"/>
              <w:jc w:val="center"/>
              <w:rPr>
                <w:rFonts w:ascii="Times New Roman" w:hAnsi="Times New Roman" w:cs="Times New Roman"/>
                <w:b/>
                <w:sz w:val="24"/>
                <w:szCs w:val="24"/>
              </w:rPr>
            </w:pPr>
            <w:r>
              <w:rPr>
                <w:rFonts w:ascii="Times New Roman" w:hAnsi="Times New Roman" w:cs="Times New Roman"/>
                <w:b/>
                <w:sz w:val="24"/>
                <w:szCs w:val="24"/>
              </w:rPr>
              <w:t>2171,11</w:t>
            </w:r>
          </w:p>
        </w:tc>
        <w:tc>
          <w:tcPr>
            <w:tcW w:w="1054" w:type="dxa"/>
            <w:gridSpan w:val="3"/>
            <w:tcBorders>
              <w:top w:val="nil"/>
              <w:left w:val="nil"/>
              <w:bottom w:val="single" w:sz="4" w:space="0" w:color="auto"/>
              <w:right w:val="single" w:sz="4" w:space="0" w:color="auto"/>
            </w:tcBorders>
            <w:vAlign w:val="center"/>
          </w:tcPr>
          <w:p w:rsidR="00700A90" w:rsidRPr="00700A90" w:rsidRDefault="00FE6AA6" w:rsidP="00205716">
            <w:pPr>
              <w:jc w:val="center"/>
              <w:rPr>
                <w:rFonts w:ascii="Times New Roman" w:hAnsi="Times New Roman" w:cs="Times New Roman"/>
                <w:b/>
                <w:sz w:val="24"/>
                <w:szCs w:val="24"/>
              </w:rPr>
            </w:pPr>
            <w:r>
              <w:rPr>
                <w:rFonts w:ascii="Times New Roman" w:hAnsi="Times New Roman" w:cs="Times New Roman"/>
                <w:b/>
                <w:sz w:val="24"/>
                <w:szCs w:val="24"/>
              </w:rPr>
              <w:t>665,793</w:t>
            </w:r>
          </w:p>
        </w:tc>
        <w:tc>
          <w:tcPr>
            <w:tcW w:w="992" w:type="dxa"/>
            <w:gridSpan w:val="2"/>
            <w:tcBorders>
              <w:top w:val="nil"/>
              <w:left w:val="nil"/>
              <w:bottom w:val="single" w:sz="4" w:space="0" w:color="auto"/>
              <w:right w:val="single" w:sz="4" w:space="0" w:color="auto"/>
            </w:tcBorders>
            <w:vAlign w:val="center"/>
          </w:tcPr>
          <w:p w:rsidR="00700A90" w:rsidRPr="00700A90" w:rsidRDefault="00FE6AA6" w:rsidP="00205716">
            <w:pPr>
              <w:jc w:val="center"/>
              <w:rPr>
                <w:rFonts w:ascii="Times New Roman" w:hAnsi="Times New Roman" w:cs="Times New Roman"/>
                <w:b/>
                <w:sz w:val="24"/>
                <w:szCs w:val="24"/>
              </w:rPr>
            </w:pPr>
            <w:r>
              <w:rPr>
                <w:rFonts w:ascii="Times New Roman" w:hAnsi="Times New Roman" w:cs="Times New Roman"/>
                <w:b/>
                <w:sz w:val="24"/>
                <w:szCs w:val="24"/>
              </w:rPr>
              <w:t>255,2</w:t>
            </w:r>
          </w:p>
        </w:tc>
        <w:tc>
          <w:tcPr>
            <w:tcW w:w="993" w:type="dxa"/>
            <w:tcBorders>
              <w:top w:val="nil"/>
              <w:left w:val="nil"/>
              <w:bottom w:val="single" w:sz="4" w:space="0" w:color="auto"/>
              <w:right w:val="single" w:sz="4" w:space="0" w:color="auto"/>
            </w:tcBorders>
            <w:vAlign w:val="center"/>
          </w:tcPr>
          <w:p w:rsidR="00700A90" w:rsidRPr="00700A90" w:rsidRDefault="00FE6AA6" w:rsidP="00205716">
            <w:pPr>
              <w:jc w:val="center"/>
              <w:rPr>
                <w:rFonts w:ascii="Times New Roman" w:hAnsi="Times New Roman" w:cs="Times New Roman"/>
                <w:b/>
                <w:sz w:val="24"/>
                <w:szCs w:val="24"/>
              </w:rPr>
            </w:pPr>
            <w:r>
              <w:rPr>
                <w:rFonts w:ascii="Times New Roman" w:hAnsi="Times New Roman" w:cs="Times New Roman"/>
                <w:b/>
                <w:sz w:val="24"/>
                <w:szCs w:val="24"/>
              </w:rPr>
              <w:t>897,5</w:t>
            </w:r>
          </w:p>
        </w:tc>
        <w:tc>
          <w:tcPr>
            <w:tcW w:w="995" w:type="dxa"/>
            <w:gridSpan w:val="4"/>
            <w:tcBorders>
              <w:top w:val="nil"/>
              <w:left w:val="single" w:sz="4" w:space="0" w:color="auto"/>
              <w:bottom w:val="single" w:sz="4" w:space="0" w:color="000000"/>
              <w:right w:val="single" w:sz="4" w:space="0" w:color="auto"/>
            </w:tcBorders>
            <w:vAlign w:val="center"/>
          </w:tcPr>
          <w:p w:rsidR="00700A90" w:rsidRPr="00FE6AA6" w:rsidRDefault="00FE6AA6" w:rsidP="00205716">
            <w:pPr>
              <w:rPr>
                <w:rFonts w:ascii="Times New Roman" w:hAnsi="Times New Roman" w:cs="Times New Roman"/>
                <w:b/>
                <w:sz w:val="24"/>
                <w:szCs w:val="24"/>
              </w:rPr>
            </w:pPr>
            <w:r w:rsidRPr="00FE6AA6">
              <w:rPr>
                <w:rFonts w:ascii="Times New Roman" w:hAnsi="Times New Roman" w:cs="Times New Roman"/>
                <w:b/>
                <w:sz w:val="24"/>
                <w:szCs w:val="24"/>
              </w:rPr>
              <w:t>300,0</w:t>
            </w:r>
          </w:p>
        </w:tc>
      </w:tr>
      <w:tr w:rsidR="00FE6AA6" w:rsidRPr="00700A90" w:rsidTr="00513560">
        <w:trPr>
          <w:trHeight w:val="630"/>
        </w:trPr>
        <w:tc>
          <w:tcPr>
            <w:tcW w:w="3554" w:type="dxa"/>
            <w:gridSpan w:val="4"/>
            <w:tcBorders>
              <w:top w:val="single" w:sz="4" w:space="0" w:color="auto"/>
              <w:left w:val="single" w:sz="4" w:space="0" w:color="auto"/>
              <w:bottom w:val="single" w:sz="4" w:space="0" w:color="auto"/>
              <w:right w:val="single" w:sz="4" w:space="0" w:color="auto"/>
            </w:tcBorders>
            <w:vAlign w:val="center"/>
          </w:tcPr>
          <w:p w:rsidR="00FE6AA6" w:rsidRPr="00700A90" w:rsidRDefault="00FE6AA6" w:rsidP="00FE6AA6">
            <w:pPr>
              <w:rPr>
                <w:rFonts w:ascii="Times New Roman" w:hAnsi="Times New Roman" w:cs="Times New Roman"/>
                <w:sz w:val="24"/>
                <w:szCs w:val="24"/>
              </w:rPr>
            </w:pPr>
            <w:r w:rsidRPr="00700A90">
              <w:rPr>
                <w:rFonts w:ascii="Times New Roman" w:hAnsi="Times New Roman" w:cs="Times New Roman"/>
                <w:sz w:val="24"/>
                <w:szCs w:val="24"/>
              </w:rPr>
              <w:t>Всего:</w:t>
            </w:r>
          </w:p>
        </w:tc>
        <w:tc>
          <w:tcPr>
            <w:tcW w:w="981" w:type="dxa"/>
            <w:gridSpan w:val="3"/>
            <w:tcBorders>
              <w:top w:val="nil"/>
              <w:left w:val="nil"/>
              <w:bottom w:val="single" w:sz="4" w:space="0" w:color="auto"/>
              <w:right w:val="single" w:sz="4" w:space="0" w:color="auto"/>
            </w:tcBorders>
            <w:vAlign w:val="bottom"/>
          </w:tcPr>
          <w:p w:rsidR="00FE6AA6" w:rsidRPr="00FE6AA6" w:rsidRDefault="00FE6AA6" w:rsidP="00FE6AA6">
            <w:pPr>
              <w:ind w:left="-118" w:right="-110"/>
              <w:jc w:val="right"/>
              <w:rPr>
                <w:rFonts w:ascii="Times New Roman" w:hAnsi="Times New Roman" w:cs="Times New Roman"/>
                <w:b/>
                <w:color w:val="000000"/>
                <w:sz w:val="24"/>
                <w:szCs w:val="24"/>
              </w:rPr>
            </w:pPr>
            <w:r w:rsidRPr="00FE6AA6">
              <w:rPr>
                <w:rFonts w:ascii="Times New Roman" w:hAnsi="Times New Roman" w:cs="Times New Roman"/>
                <w:b/>
                <w:color w:val="000000"/>
                <w:sz w:val="24"/>
                <w:szCs w:val="24"/>
              </w:rPr>
              <w:t>7929,851</w:t>
            </w:r>
          </w:p>
        </w:tc>
        <w:tc>
          <w:tcPr>
            <w:tcW w:w="930" w:type="dxa"/>
            <w:gridSpan w:val="2"/>
            <w:tcBorders>
              <w:top w:val="nil"/>
              <w:left w:val="nil"/>
              <w:bottom w:val="single" w:sz="4" w:space="0" w:color="auto"/>
              <w:right w:val="single" w:sz="4" w:space="0" w:color="auto"/>
            </w:tcBorders>
            <w:vAlign w:val="bottom"/>
          </w:tcPr>
          <w:p w:rsidR="00FE6AA6" w:rsidRPr="00FE6AA6" w:rsidRDefault="00FE6AA6" w:rsidP="00FE6AA6">
            <w:pPr>
              <w:ind w:left="-118" w:right="-110"/>
              <w:jc w:val="right"/>
              <w:rPr>
                <w:rFonts w:ascii="Times New Roman" w:hAnsi="Times New Roman" w:cs="Times New Roman"/>
                <w:b/>
                <w:color w:val="000000"/>
                <w:sz w:val="24"/>
                <w:szCs w:val="24"/>
              </w:rPr>
            </w:pPr>
            <w:r w:rsidRPr="00FE6AA6">
              <w:rPr>
                <w:rFonts w:ascii="Times New Roman" w:hAnsi="Times New Roman" w:cs="Times New Roman"/>
                <w:b/>
                <w:color w:val="000000"/>
                <w:sz w:val="24"/>
                <w:szCs w:val="24"/>
              </w:rPr>
              <w:t>2624,01</w:t>
            </w:r>
          </w:p>
        </w:tc>
        <w:tc>
          <w:tcPr>
            <w:tcW w:w="1054" w:type="dxa"/>
            <w:gridSpan w:val="3"/>
            <w:tcBorders>
              <w:top w:val="nil"/>
              <w:left w:val="nil"/>
              <w:bottom w:val="single" w:sz="4" w:space="0" w:color="auto"/>
              <w:right w:val="single" w:sz="4" w:space="0" w:color="auto"/>
            </w:tcBorders>
            <w:vAlign w:val="bottom"/>
          </w:tcPr>
          <w:p w:rsidR="00FE6AA6" w:rsidRPr="00FE6AA6" w:rsidRDefault="00FE6AA6" w:rsidP="00FE6AA6">
            <w:pPr>
              <w:ind w:left="-118" w:right="-110"/>
              <w:jc w:val="right"/>
              <w:rPr>
                <w:rFonts w:ascii="Times New Roman" w:hAnsi="Times New Roman" w:cs="Times New Roman"/>
                <w:b/>
                <w:color w:val="000000"/>
                <w:sz w:val="24"/>
                <w:szCs w:val="24"/>
              </w:rPr>
            </w:pPr>
            <w:r w:rsidRPr="00FE6AA6">
              <w:rPr>
                <w:rFonts w:ascii="Times New Roman" w:hAnsi="Times New Roman" w:cs="Times New Roman"/>
                <w:b/>
                <w:color w:val="000000"/>
                <w:sz w:val="24"/>
                <w:szCs w:val="24"/>
              </w:rPr>
              <w:t>1169,941</w:t>
            </w:r>
          </w:p>
        </w:tc>
        <w:tc>
          <w:tcPr>
            <w:tcW w:w="992" w:type="dxa"/>
            <w:gridSpan w:val="2"/>
            <w:tcBorders>
              <w:top w:val="nil"/>
              <w:left w:val="nil"/>
              <w:bottom w:val="single" w:sz="4" w:space="0" w:color="auto"/>
              <w:right w:val="single" w:sz="4" w:space="0" w:color="auto"/>
            </w:tcBorders>
            <w:vAlign w:val="bottom"/>
          </w:tcPr>
          <w:p w:rsidR="00FE6AA6" w:rsidRPr="00FE6AA6" w:rsidRDefault="00FE6AA6" w:rsidP="00FE6AA6">
            <w:pPr>
              <w:ind w:left="-118" w:right="-110"/>
              <w:jc w:val="right"/>
              <w:rPr>
                <w:rFonts w:ascii="Times New Roman" w:hAnsi="Times New Roman" w:cs="Times New Roman"/>
                <w:b/>
                <w:color w:val="000000"/>
                <w:sz w:val="24"/>
                <w:szCs w:val="24"/>
              </w:rPr>
            </w:pPr>
            <w:r w:rsidRPr="00FE6AA6">
              <w:rPr>
                <w:rFonts w:ascii="Times New Roman" w:hAnsi="Times New Roman" w:cs="Times New Roman"/>
                <w:b/>
                <w:color w:val="000000"/>
                <w:sz w:val="24"/>
                <w:szCs w:val="24"/>
              </w:rPr>
              <w:t>1017,1</w:t>
            </w:r>
          </w:p>
        </w:tc>
        <w:tc>
          <w:tcPr>
            <w:tcW w:w="993" w:type="dxa"/>
            <w:tcBorders>
              <w:top w:val="nil"/>
              <w:left w:val="nil"/>
              <w:bottom w:val="single" w:sz="4" w:space="0" w:color="auto"/>
              <w:right w:val="single" w:sz="4" w:space="0" w:color="auto"/>
            </w:tcBorders>
            <w:vAlign w:val="bottom"/>
          </w:tcPr>
          <w:p w:rsidR="00FE6AA6" w:rsidRPr="00FE6AA6" w:rsidRDefault="00FE6AA6" w:rsidP="00FE6AA6">
            <w:pPr>
              <w:ind w:left="-118" w:right="-110"/>
              <w:jc w:val="right"/>
              <w:rPr>
                <w:rFonts w:ascii="Times New Roman" w:hAnsi="Times New Roman" w:cs="Times New Roman"/>
                <w:b/>
                <w:color w:val="000000"/>
                <w:sz w:val="24"/>
                <w:szCs w:val="24"/>
              </w:rPr>
            </w:pPr>
            <w:r w:rsidRPr="00FE6AA6">
              <w:rPr>
                <w:rFonts w:ascii="Times New Roman" w:hAnsi="Times New Roman" w:cs="Times New Roman"/>
                <w:b/>
                <w:color w:val="000000"/>
                <w:sz w:val="24"/>
                <w:szCs w:val="24"/>
              </w:rPr>
              <w:t>1862,6</w:t>
            </w:r>
          </w:p>
        </w:tc>
        <w:tc>
          <w:tcPr>
            <w:tcW w:w="995" w:type="dxa"/>
            <w:gridSpan w:val="4"/>
            <w:tcBorders>
              <w:top w:val="nil"/>
              <w:left w:val="nil"/>
              <w:bottom w:val="single" w:sz="4" w:space="0" w:color="auto"/>
              <w:right w:val="single" w:sz="4" w:space="0" w:color="auto"/>
            </w:tcBorders>
            <w:vAlign w:val="bottom"/>
          </w:tcPr>
          <w:p w:rsidR="00FE6AA6" w:rsidRPr="00FE6AA6" w:rsidRDefault="00FE6AA6" w:rsidP="00FE6AA6">
            <w:pPr>
              <w:ind w:left="-118" w:right="-110"/>
              <w:jc w:val="right"/>
              <w:rPr>
                <w:rFonts w:ascii="Times New Roman" w:hAnsi="Times New Roman" w:cs="Times New Roman"/>
                <w:b/>
                <w:color w:val="000000"/>
                <w:sz w:val="24"/>
                <w:szCs w:val="24"/>
              </w:rPr>
            </w:pPr>
            <w:r w:rsidRPr="00FE6AA6">
              <w:rPr>
                <w:rFonts w:ascii="Times New Roman" w:hAnsi="Times New Roman" w:cs="Times New Roman"/>
                <w:b/>
                <w:color w:val="000000"/>
                <w:sz w:val="24"/>
                <w:szCs w:val="24"/>
              </w:rPr>
              <w:t>1256,2</w:t>
            </w:r>
          </w:p>
        </w:tc>
        <w:tc>
          <w:tcPr>
            <w:tcW w:w="1748" w:type="dxa"/>
            <w:tcBorders>
              <w:top w:val="nil"/>
              <w:left w:val="nil"/>
              <w:bottom w:val="nil"/>
            </w:tcBorders>
            <w:vAlign w:val="center"/>
          </w:tcPr>
          <w:p w:rsidR="00FE6AA6" w:rsidRPr="00700A90" w:rsidRDefault="00FE6AA6" w:rsidP="00205716">
            <w:pPr>
              <w:jc w:val="center"/>
              <w:rPr>
                <w:rFonts w:ascii="Times New Roman" w:hAnsi="Times New Roman" w:cs="Times New Roman"/>
                <w:sz w:val="24"/>
                <w:szCs w:val="24"/>
              </w:rPr>
            </w:pPr>
            <w:r w:rsidRPr="00700A90">
              <w:rPr>
                <w:rFonts w:ascii="Times New Roman" w:hAnsi="Times New Roman" w:cs="Times New Roman"/>
                <w:sz w:val="24"/>
                <w:szCs w:val="24"/>
              </w:rPr>
              <w:t> </w:t>
            </w:r>
          </w:p>
        </w:tc>
      </w:tr>
    </w:tbl>
    <w:p w:rsidR="00205716" w:rsidRPr="00C470EB" w:rsidRDefault="00205716" w:rsidP="00205716"/>
    <w:p w:rsidR="007D68F1" w:rsidRPr="007D68F1" w:rsidRDefault="007D68F1" w:rsidP="00D8753D">
      <w:pPr>
        <w:shd w:val="clear" w:color="auto" w:fill="FFFFFF"/>
        <w:spacing w:after="0" w:line="240" w:lineRule="auto"/>
        <w:ind w:right="74" w:firstLine="709"/>
        <w:jc w:val="both"/>
        <w:rPr>
          <w:rFonts w:ascii="Times New Roman" w:hAnsi="Times New Roman" w:cs="Times New Roman"/>
          <w:color w:val="000000"/>
          <w:spacing w:val="-4"/>
          <w:sz w:val="28"/>
          <w:szCs w:val="28"/>
        </w:rPr>
      </w:pPr>
      <w:r w:rsidRPr="007D68F1">
        <w:rPr>
          <w:rFonts w:ascii="Times New Roman" w:hAnsi="Times New Roman" w:cs="Times New Roman"/>
          <w:color w:val="000000"/>
          <w:spacing w:val="-4"/>
          <w:sz w:val="28"/>
          <w:szCs w:val="28"/>
        </w:rPr>
        <w:t>Содержание и ремонт муниципальных дорог осуществляется по договорам</w:t>
      </w:r>
      <w:r w:rsidR="004B05D2">
        <w:rPr>
          <w:rFonts w:ascii="Times New Roman" w:hAnsi="Times New Roman" w:cs="Times New Roman"/>
          <w:color w:val="000000"/>
          <w:spacing w:val="-4"/>
          <w:sz w:val="28"/>
          <w:szCs w:val="28"/>
        </w:rPr>
        <w:t xml:space="preserve"> </w:t>
      </w:r>
      <w:proofErr w:type="gramStart"/>
      <w:r w:rsidR="004B05D2">
        <w:rPr>
          <w:rFonts w:ascii="Times New Roman" w:hAnsi="Times New Roman" w:cs="Times New Roman"/>
          <w:color w:val="000000"/>
          <w:spacing w:val="-4"/>
          <w:sz w:val="28"/>
          <w:szCs w:val="28"/>
        </w:rPr>
        <w:t>–п</w:t>
      </w:r>
      <w:proofErr w:type="gramEnd"/>
      <w:r w:rsidR="004B05D2">
        <w:rPr>
          <w:rFonts w:ascii="Times New Roman" w:hAnsi="Times New Roman" w:cs="Times New Roman"/>
          <w:color w:val="000000"/>
          <w:spacing w:val="-4"/>
          <w:sz w:val="28"/>
          <w:szCs w:val="28"/>
        </w:rPr>
        <w:t>одряда.</w:t>
      </w:r>
      <w:r w:rsidRPr="007D68F1">
        <w:rPr>
          <w:rFonts w:ascii="Times New Roman" w:hAnsi="Times New Roman" w:cs="Times New Roman"/>
          <w:color w:val="000000"/>
          <w:spacing w:val="-4"/>
          <w:sz w:val="28"/>
          <w:szCs w:val="28"/>
        </w:rPr>
        <w:t xml:space="preserve"> </w:t>
      </w:r>
      <w:r w:rsidR="004B05D2">
        <w:rPr>
          <w:rFonts w:ascii="Times New Roman" w:hAnsi="Times New Roman" w:cs="Times New Roman"/>
          <w:color w:val="000000"/>
          <w:spacing w:val="-4"/>
          <w:sz w:val="28"/>
          <w:szCs w:val="28"/>
        </w:rPr>
        <w:t>К</w:t>
      </w:r>
      <w:r w:rsidRPr="007D68F1">
        <w:rPr>
          <w:rFonts w:ascii="Times New Roman" w:hAnsi="Times New Roman" w:cs="Times New Roman"/>
          <w:color w:val="000000"/>
          <w:spacing w:val="-4"/>
          <w:sz w:val="28"/>
          <w:szCs w:val="28"/>
        </w:rPr>
        <w:t xml:space="preserve">апитальный ремонт дорог выполняется </w:t>
      </w:r>
      <w:r w:rsidR="004B05D2">
        <w:rPr>
          <w:rFonts w:ascii="Times New Roman" w:hAnsi="Times New Roman" w:cs="Times New Roman"/>
          <w:color w:val="000000"/>
          <w:spacing w:val="-4"/>
          <w:sz w:val="28"/>
          <w:szCs w:val="28"/>
        </w:rPr>
        <w:t>по программе ППМИ</w:t>
      </w:r>
      <w:r w:rsidRPr="007D68F1">
        <w:rPr>
          <w:rFonts w:ascii="Times New Roman" w:hAnsi="Times New Roman" w:cs="Times New Roman"/>
          <w:color w:val="000000"/>
          <w:spacing w:val="-4"/>
          <w:sz w:val="28"/>
          <w:szCs w:val="28"/>
        </w:rPr>
        <w:t xml:space="preserve"> на осн</w:t>
      </w:r>
      <w:r w:rsidRPr="007D68F1">
        <w:rPr>
          <w:rFonts w:ascii="Times New Roman" w:hAnsi="Times New Roman" w:cs="Times New Roman"/>
          <w:color w:val="000000"/>
          <w:spacing w:val="-4"/>
          <w:sz w:val="28"/>
          <w:szCs w:val="28"/>
        </w:rPr>
        <w:t>о</w:t>
      </w:r>
      <w:r w:rsidRPr="007D68F1">
        <w:rPr>
          <w:rFonts w:ascii="Times New Roman" w:hAnsi="Times New Roman" w:cs="Times New Roman"/>
          <w:color w:val="000000"/>
          <w:spacing w:val="-4"/>
          <w:sz w:val="28"/>
          <w:szCs w:val="28"/>
        </w:rPr>
        <w:t>вании договоров, заключенных по результатам проведения аукционов в объёме выделенных денежных средств.</w:t>
      </w:r>
    </w:p>
    <w:p w:rsidR="00024099" w:rsidRPr="00024099" w:rsidRDefault="00024099" w:rsidP="00CF6FAD">
      <w:pPr>
        <w:autoSpaceDE w:val="0"/>
        <w:autoSpaceDN w:val="0"/>
        <w:adjustRightInd w:val="0"/>
        <w:spacing w:after="0" w:line="240" w:lineRule="auto"/>
        <w:ind w:firstLine="709"/>
        <w:jc w:val="both"/>
        <w:rPr>
          <w:rFonts w:ascii="Times New Roman" w:hAnsi="Times New Roman" w:cs="Times New Roman"/>
          <w:b/>
          <w:sz w:val="28"/>
          <w:szCs w:val="28"/>
        </w:rPr>
      </w:pPr>
      <w:r w:rsidRPr="00024099">
        <w:rPr>
          <w:rFonts w:ascii="Times New Roman" w:hAnsi="Times New Roman" w:cs="Times New Roman"/>
          <w:b/>
          <w:sz w:val="28"/>
          <w:szCs w:val="28"/>
        </w:rPr>
        <w:lastRenderedPageBreak/>
        <w:t>3. Прогноз транспортного спроса, изменения объемов и характера п</w:t>
      </w:r>
      <w:r w:rsidRPr="00024099">
        <w:rPr>
          <w:rFonts w:ascii="Times New Roman" w:hAnsi="Times New Roman" w:cs="Times New Roman"/>
          <w:b/>
          <w:sz w:val="28"/>
          <w:szCs w:val="28"/>
        </w:rPr>
        <w:t>е</w:t>
      </w:r>
      <w:r w:rsidRPr="00024099">
        <w:rPr>
          <w:rFonts w:ascii="Times New Roman" w:hAnsi="Times New Roman" w:cs="Times New Roman"/>
          <w:b/>
          <w:sz w:val="28"/>
          <w:szCs w:val="28"/>
        </w:rPr>
        <w:t>редвижения населения и перевозок грузов на территории поселения, горо</w:t>
      </w:r>
      <w:r w:rsidRPr="00024099">
        <w:rPr>
          <w:rFonts w:ascii="Times New Roman" w:hAnsi="Times New Roman" w:cs="Times New Roman"/>
          <w:b/>
          <w:sz w:val="28"/>
          <w:szCs w:val="28"/>
        </w:rPr>
        <w:t>д</w:t>
      </w:r>
      <w:r w:rsidRPr="00024099">
        <w:rPr>
          <w:rFonts w:ascii="Times New Roman" w:hAnsi="Times New Roman" w:cs="Times New Roman"/>
          <w:b/>
          <w:sz w:val="28"/>
          <w:szCs w:val="28"/>
        </w:rPr>
        <w:t>ского округа</w:t>
      </w:r>
    </w:p>
    <w:p w:rsidR="002A2222" w:rsidRPr="00D8753D" w:rsidRDefault="002A2222"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D8753D">
        <w:rPr>
          <w:rFonts w:ascii="Times New Roman" w:hAnsi="Times New Roman" w:cs="Times New Roman"/>
          <w:b/>
          <w:i/>
          <w:sz w:val="28"/>
          <w:szCs w:val="28"/>
        </w:rPr>
        <w:t>3.1. Прогноз социально-экономического и градостроительного развития поселения, городского округа;</w:t>
      </w:r>
    </w:p>
    <w:p w:rsidR="007D68F1" w:rsidRPr="00D8753D" w:rsidRDefault="00D8753D" w:rsidP="007D68F1">
      <w:pPr>
        <w:tabs>
          <w:tab w:val="left" w:pos="284"/>
          <w:tab w:val="left" w:pos="567"/>
        </w:tabs>
        <w:autoSpaceDE w:val="0"/>
        <w:autoSpaceDN w:val="0"/>
        <w:adjustRightInd w:val="0"/>
        <w:spacing w:after="120" w:line="276" w:lineRule="auto"/>
        <w:ind w:firstLine="709"/>
        <w:jc w:val="both"/>
        <w:rPr>
          <w:rFonts w:ascii="Times New Roman" w:hAnsi="Times New Roman" w:cs="Times New Roman"/>
          <w:bCs/>
          <w:i/>
          <w:sz w:val="28"/>
          <w:szCs w:val="28"/>
          <w:highlight w:val="white"/>
          <w:u w:val="single"/>
        </w:rPr>
      </w:pPr>
      <w:r>
        <w:rPr>
          <w:rFonts w:ascii="Times New Roman" w:hAnsi="Times New Roman" w:cs="Times New Roman"/>
          <w:bCs/>
          <w:i/>
          <w:sz w:val="28"/>
          <w:szCs w:val="28"/>
          <w:highlight w:val="white"/>
          <w:u w:val="single"/>
        </w:rPr>
        <w:t xml:space="preserve">3.1.1 </w:t>
      </w:r>
      <w:r w:rsidR="007D68F1" w:rsidRPr="00D8753D">
        <w:rPr>
          <w:rFonts w:ascii="Times New Roman" w:hAnsi="Times New Roman" w:cs="Times New Roman"/>
          <w:bCs/>
          <w:i/>
          <w:sz w:val="28"/>
          <w:szCs w:val="28"/>
          <w:highlight w:val="white"/>
          <w:u w:val="single"/>
        </w:rPr>
        <w:t xml:space="preserve">Прогноз изменения численности населения МО </w:t>
      </w:r>
      <w:r w:rsidR="003E2BCC" w:rsidRPr="00D8753D">
        <w:rPr>
          <w:rFonts w:ascii="Times New Roman" w:hAnsi="Times New Roman" w:cs="Times New Roman"/>
          <w:bCs/>
          <w:i/>
          <w:sz w:val="28"/>
          <w:szCs w:val="28"/>
          <w:highlight w:val="white"/>
          <w:u w:val="single"/>
        </w:rPr>
        <w:t>Орловское сельское</w:t>
      </w:r>
      <w:r w:rsidR="007D68F1" w:rsidRPr="00D8753D">
        <w:rPr>
          <w:rFonts w:ascii="Times New Roman" w:hAnsi="Times New Roman" w:cs="Times New Roman"/>
          <w:bCs/>
          <w:i/>
          <w:sz w:val="28"/>
          <w:szCs w:val="28"/>
          <w:highlight w:val="white"/>
          <w:u w:val="single"/>
        </w:rPr>
        <w:t xml:space="preserve"> поселение</w:t>
      </w:r>
    </w:p>
    <w:p w:rsidR="003E2BCC" w:rsidRPr="008D7677" w:rsidRDefault="003E2BCC" w:rsidP="003E2BCC">
      <w:pPr>
        <w:tabs>
          <w:tab w:val="left" w:pos="709"/>
        </w:tabs>
        <w:spacing w:after="0" w:line="240" w:lineRule="auto"/>
        <w:ind w:firstLine="709"/>
        <w:jc w:val="both"/>
        <w:rPr>
          <w:rFonts w:ascii="Times New Roman" w:hAnsi="Times New Roman" w:cs="Times New Roman"/>
          <w:sz w:val="28"/>
          <w:szCs w:val="28"/>
        </w:rPr>
      </w:pPr>
      <w:r w:rsidRPr="008D7677">
        <w:rPr>
          <w:rFonts w:ascii="Times New Roman" w:hAnsi="Times New Roman" w:cs="Times New Roman"/>
          <w:sz w:val="28"/>
          <w:szCs w:val="28"/>
        </w:rPr>
        <w:t>Численность   населения Орловского сельского поселения на 01.01.2016 года составила 5623 человека. За период с начала 2014 годы до 2016 года сокр</w:t>
      </w:r>
      <w:r w:rsidRPr="008D7677">
        <w:rPr>
          <w:rFonts w:ascii="Times New Roman" w:hAnsi="Times New Roman" w:cs="Times New Roman"/>
          <w:sz w:val="28"/>
          <w:szCs w:val="28"/>
        </w:rPr>
        <w:t>а</w:t>
      </w:r>
      <w:r w:rsidRPr="008D7677">
        <w:rPr>
          <w:rFonts w:ascii="Times New Roman" w:hAnsi="Times New Roman" w:cs="Times New Roman"/>
          <w:sz w:val="28"/>
          <w:szCs w:val="28"/>
        </w:rPr>
        <w:t>щение численности постоянно проживающего на территории Орловского сел</w:t>
      </w:r>
      <w:r w:rsidRPr="008D7677">
        <w:rPr>
          <w:rFonts w:ascii="Times New Roman" w:hAnsi="Times New Roman" w:cs="Times New Roman"/>
          <w:sz w:val="28"/>
          <w:szCs w:val="28"/>
        </w:rPr>
        <w:t>ь</w:t>
      </w:r>
      <w:r w:rsidRPr="008D7677">
        <w:rPr>
          <w:rFonts w:ascii="Times New Roman" w:hAnsi="Times New Roman" w:cs="Times New Roman"/>
          <w:sz w:val="28"/>
          <w:szCs w:val="28"/>
        </w:rPr>
        <w:t>ского населения  составила 178 человек, или 3%. Демографическая ситуация в Орловском сельском поселении имеет тенденцию  сокращения численности.</w:t>
      </w:r>
    </w:p>
    <w:p w:rsidR="003E2BCC" w:rsidRPr="00EE02E4" w:rsidRDefault="003E2BCC" w:rsidP="003E2BCC">
      <w:pPr>
        <w:spacing w:after="0" w:line="240" w:lineRule="auto"/>
        <w:jc w:val="both"/>
        <w:rPr>
          <w:rFonts w:ascii="Times New Roman" w:hAnsi="Times New Roman" w:cs="Times New Roman"/>
        </w:rPr>
      </w:pPr>
    </w:p>
    <w:p w:rsidR="003E2BCC" w:rsidRPr="008D7677" w:rsidRDefault="003E2BCC" w:rsidP="003E2BCC">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 xml:space="preserve">Динамика численности постоянного населения </w:t>
      </w:r>
    </w:p>
    <w:p w:rsidR="003E2BCC" w:rsidRPr="008D7677" w:rsidRDefault="003E2BCC" w:rsidP="003E2BCC">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Орловского сельского поселения</w:t>
      </w:r>
    </w:p>
    <w:p w:rsidR="003E2BCC" w:rsidRPr="008D7677" w:rsidRDefault="003E2BCC" w:rsidP="003E2BCC">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(человек на конец года)</w:t>
      </w:r>
    </w:p>
    <w:p w:rsidR="003E2BCC" w:rsidRPr="008D7677" w:rsidRDefault="003E2BCC" w:rsidP="003E2BCC">
      <w:pPr>
        <w:spacing w:after="0" w:line="240" w:lineRule="auto"/>
        <w:jc w:val="center"/>
        <w:rPr>
          <w:rFonts w:ascii="Times New Roman" w:hAnsi="Times New Roman" w:cs="Times New Roman"/>
          <w:b/>
          <w:sz w:val="28"/>
          <w:szCs w:val="28"/>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753"/>
        <w:gridCol w:w="3909"/>
      </w:tblGrid>
      <w:tr w:rsidR="003E2BCC" w:rsidRPr="008D7677" w:rsidTr="00B06CD0">
        <w:tc>
          <w:tcPr>
            <w:tcW w:w="2977" w:type="dxa"/>
            <w:shd w:val="clear" w:color="auto" w:fill="FFFFFF"/>
          </w:tcPr>
          <w:p w:rsidR="003E2BCC" w:rsidRPr="008D7677" w:rsidRDefault="003E2BCC" w:rsidP="00B06CD0">
            <w:pPr>
              <w:spacing w:after="0" w:line="240" w:lineRule="auto"/>
              <w:jc w:val="center"/>
              <w:rPr>
                <w:rFonts w:ascii="Times New Roman" w:hAnsi="Times New Roman" w:cs="Times New Roman"/>
                <w:sz w:val="28"/>
                <w:szCs w:val="28"/>
              </w:rPr>
            </w:pPr>
          </w:p>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Годы</w:t>
            </w:r>
          </w:p>
        </w:tc>
        <w:tc>
          <w:tcPr>
            <w:tcW w:w="2753" w:type="dxa"/>
            <w:shd w:val="clear" w:color="auto" w:fill="FFFFFF"/>
          </w:tcPr>
          <w:p w:rsidR="003E2BCC" w:rsidRPr="008D7677" w:rsidRDefault="003E2BCC" w:rsidP="00B06CD0">
            <w:pPr>
              <w:spacing w:after="0" w:line="240" w:lineRule="auto"/>
              <w:jc w:val="center"/>
              <w:rPr>
                <w:rFonts w:ascii="Times New Roman" w:hAnsi="Times New Roman" w:cs="Times New Roman"/>
                <w:sz w:val="28"/>
                <w:szCs w:val="28"/>
              </w:rPr>
            </w:pPr>
          </w:p>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Численность нас</w:t>
            </w:r>
            <w:r w:rsidRPr="008D7677">
              <w:rPr>
                <w:rFonts w:ascii="Times New Roman" w:hAnsi="Times New Roman" w:cs="Times New Roman"/>
                <w:sz w:val="28"/>
                <w:szCs w:val="28"/>
              </w:rPr>
              <w:t>е</w:t>
            </w:r>
            <w:r w:rsidRPr="008D7677">
              <w:rPr>
                <w:rFonts w:ascii="Times New Roman" w:hAnsi="Times New Roman" w:cs="Times New Roman"/>
                <w:sz w:val="28"/>
                <w:szCs w:val="28"/>
              </w:rPr>
              <w:t>ления</w:t>
            </w:r>
          </w:p>
        </w:tc>
        <w:tc>
          <w:tcPr>
            <w:tcW w:w="3909" w:type="dxa"/>
            <w:shd w:val="clear" w:color="auto" w:fill="FFFFFF"/>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Темпы сокращения численн</w:t>
            </w:r>
            <w:r w:rsidRPr="008D7677">
              <w:rPr>
                <w:rFonts w:ascii="Times New Roman" w:hAnsi="Times New Roman" w:cs="Times New Roman"/>
                <w:sz w:val="28"/>
                <w:szCs w:val="28"/>
              </w:rPr>
              <w:t>о</w:t>
            </w:r>
            <w:r w:rsidRPr="008D7677">
              <w:rPr>
                <w:rFonts w:ascii="Times New Roman" w:hAnsi="Times New Roman" w:cs="Times New Roman"/>
                <w:sz w:val="28"/>
                <w:szCs w:val="28"/>
              </w:rPr>
              <w:t xml:space="preserve">сти населения, </w:t>
            </w:r>
            <w:proofErr w:type="gramStart"/>
            <w:r w:rsidRPr="008D7677">
              <w:rPr>
                <w:rFonts w:ascii="Times New Roman" w:hAnsi="Times New Roman" w:cs="Times New Roman"/>
                <w:sz w:val="28"/>
                <w:szCs w:val="28"/>
              </w:rPr>
              <w:t>в</w:t>
            </w:r>
            <w:proofErr w:type="gramEnd"/>
            <w:r w:rsidRPr="008D7677">
              <w:rPr>
                <w:rFonts w:ascii="Times New Roman" w:hAnsi="Times New Roman" w:cs="Times New Roman"/>
                <w:sz w:val="28"/>
                <w:szCs w:val="28"/>
              </w:rPr>
              <w:t xml:space="preserve"> % </w:t>
            </w:r>
            <w:proofErr w:type="gramStart"/>
            <w:r w:rsidRPr="008D7677">
              <w:rPr>
                <w:rFonts w:ascii="Times New Roman" w:hAnsi="Times New Roman" w:cs="Times New Roman"/>
                <w:sz w:val="28"/>
                <w:szCs w:val="28"/>
              </w:rPr>
              <w:t>к</w:t>
            </w:r>
            <w:proofErr w:type="gramEnd"/>
            <w:r w:rsidRPr="008D7677">
              <w:rPr>
                <w:rFonts w:ascii="Times New Roman" w:hAnsi="Times New Roman" w:cs="Times New Roman"/>
                <w:sz w:val="28"/>
                <w:szCs w:val="28"/>
              </w:rPr>
              <w:t xml:space="preserve"> пред</w:t>
            </w:r>
            <w:r w:rsidRPr="008D7677">
              <w:rPr>
                <w:rFonts w:ascii="Times New Roman" w:hAnsi="Times New Roman" w:cs="Times New Roman"/>
                <w:sz w:val="28"/>
                <w:szCs w:val="28"/>
              </w:rPr>
              <w:t>ы</w:t>
            </w:r>
            <w:r w:rsidRPr="008D7677">
              <w:rPr>
                <w:rFonts w:ascii="Times New Roman" w:hAnsi="Times New Roman" w:cs="Times New Roman"/>
                <w:sz w:val="28"/>
                <w:szCs w:val="28"/>
              </w:rPr>
              <w:t>дущему  году</w:t>
            </w:r>
          </w:p>
        </w:tc>
      </w:tr>
      <w:tr w:rsidR="003E2BCC" w:rsidRPr="008D7677" w:rsidTr="00B06CD0">
        <w:tc>
          <w:tcPr>
            <w:tcW w:w="2977" w:type="dxa"/>
            <w:shd w:val="clear" w:color="auto" w:fill="FFFFFF"/>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2013</w:t>
            </w:r>
          </w:p>
        </w:tc>
        <w:tc>
          <w:tcPr>
            <w:tcW w:w="2753" w:type="dxa"/>
            <w:shd w:val="clear" w:color="auto" w:fill="FFFFFF"/>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5801</w:t>
            </w:r>
          </w:p>
        </w:tc>
        <w:tc>
          <w:tcPr>
            <w:tcW w:w="3909" w:type="dxa"/>
            <w:shd w:val="clear" w:color="auto" w:fill="FFFFFF"/>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w:t>
            </w:r>
          </w:p>
        </w:tc>
      </w:tr>
      <w:tr w:rsidR="003E2BCC" w:rsidRPr="008D7677" w:rsidTr="00B06CD0">
        <w:tc>
          <w:tcPr>
            <w:tcW w:w="2977" w:type="dxa"/>
            <w:shd w:val="clear" w:color="auto" w:fill="FFFFFF"/>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2014</w:t>
            </w:r>
          </w:p>
        </w:tc>
        <w:tc>
          <w:tcPr>
            <w:tcW w:w="2753" w:type="dxa"/>
            <w:shd w:val="clear" w:color="auto" w:fill="FFFFFF"/>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5700</w:t>
            </w:r>
          </w:p>
        </w:tc>
        <w:tc>
          <w:tcPr>
            <w:tcW w:w="3909" w:type="dxa"/>
            <w:shd w:val="clear" w:color="auto" w:fill="FFFFFF"/>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98,2</w:t>
            </w:r>
          </w:p>
        </w:tc>
      </w:tr>
      <w:tr w:rsidR="003E2BCC" w:rsidRPr="008D7677" w:rsidTr="00B06CD0">
        <w:tc>
          <w:tcPr>
            <w:tcW w:w="2977" w:type="dxa"/>
            <w:shd w:val="clear" w:color="auto" w:fill="FFFFFF"/>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2015</w:t>
            </w:r>
          </w:p>
        </w:tc>
        <w:tc>
          <w:tcPr>
            <w:tcW w:w="2753" w:type="dxa"/>
            <w:shd w:val="clear" w:color="auto" w:fill="FFFFFF"/>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5623</w:t>
            </w:r>
          </w:p>
        </w:tc>
        <w:tc>
          <w:tcPr>
            <w:tcW w:w="3909" w:type="dxa"/>
            <w:shd w:val="clear" w:color="auto" w:fill="FFFFFF"/>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98,6</w:t>
            </w:r>
          </w:p>
        </w:tc>
      </w:tr>
    </w:tbl>
    <w:p w:rsidR="003E2BCC" w:rsidRPr="00EE02E4" w:rsidRDefault="003E2BCC" w:rsidP="003E2BCC">
      <w:pPr>
        <w:spacing w:after="0" w:line="240" w:lineRule="auto"/>
        <w:jc w:val="center"/>
        <w:rPr>
          <w:rFonts w:ascii="Times New Roman" w:hAnsi="Times New Roman" w:cs="Times New Roman"/>
          <w:highlight w:val="yellow"/>
        </w:rPr>
      </w:pPr>
    </w:p>
    <w:p w:rsidR="003E2BCC" w:rsidRPr="008D7677" w:rsidRDefault="003E2BCC" w:rsidP="003E2BCC">
      <w:pPr>
        <w:tabs>
          <w:tab w:val="left" w:pos="709"/>
        </w:tabs>
        <w:spacing w:after="0" w:line="240" w:lineRule="auto"/>
        <w:jc w:val="both"/>
        <w:rPr>
          <w:rFonts w:ascii="Times New Roman" w:hAnsi="Times New Roman" w:cs="Times New Roman"/>
          <w:sz w:val="28"/>
          <w:szCs w:val="28"/>
        </w:rPr>
      </w:pPr>
      <w:r w:rsidRPr="008D7677">
        <w:rPr>
          <w:rFonts w:ascii="Times New Roman" w:hAnsi="Times New Roman" w:cs="Times New Roman"/>
          <w:sz w:val="28"/>
          <w:szCs w:val="28"/>
        </w:rPr>
        <w:t xml:space="preserve">            Половозрастная структура населения сельского поселения так же, как и Орловского района имеет тенденции снижения трудоспособного населения. Н</w:t>
      </w:r>
      <w:r w:rsidRPr="008D7677">
        <w:rPr>
          <w:rFonts w:ascii="Times New Roman" w:hAnsi="Times New Roman" w:cs="Times New Roman"/>
          <w:sz w:val="28"/>
          <w:szCs w:val="28"/>
        </w:rPr>
        <w:t>е</w:t>
      </w:r>
      <w:r w:rsidRPr="008D7677">
        <w:rPr>
          <w:rFonts w:ascii="Times New Roman" w:hAnsi="Times New Roman" w:cs="Times New Roman"/>
          <w:sz w:val="28"/>
          <w:szCs w:val="28"/>
        </w:rPr>
        <w:t>уклонно растёт численность населения старше трудоспособного возраста, нас</w:t>
      </w:r>
      <w:r w:rsidRPr="008D7677">
        <w:rPr>
          <w:rFonts w:ascii="Times New Roman" w:hAnsi="Times New Roman" w:cs="Times New Roman"/>
          <w:sz w:val="28"/>
          <w:szCs w:val="28"/>
        </w:rPr>
        <w:t>е</w:t>
      </w:r>
      <w:r w:rsidRPr="008D7677">
        <w:rPr>
          <w:rFonts w:ascii="Times New Roman" w:hAnsi="Times New Roman" w:cs="Times New Roman"/>
          <w:sz w:val="28"/>
          <w:szCs w:val="28"/>
        </w:rPr>
        <w:t>ление «стареет». Динамика  численности населения в целом по Орловскому ра</w:t>
      </w:r>
      <w:r w:rsidRPr="008D7677">
        <w:rPr>
          <w:rFonts w:ascii="Times New Roman" w:hAnsi="Times New Roman" w:cs="Times New Roman"/>
          <w:sz w:val="28"/>
          <w:szCs w:val="28"/>
        </w:rPr>
        <w:t>й</w:t>
      </w:r>
      <w:r w:rsidRPr="008D7677">
        <w:rPr>
          <w:rFonts w:ascii="Times New Roman" w:hAnsi="Times New Roman" w:cs="Times New Roman"/>
          <w:sz w:val="28"/>
          <w:szCs w:val="28"/>
        </w:rPr>
        <w:t>ону по полу и основными  возрастным  группам представлена в таблице.</w:t>
      </w:r>
    </w:p>
    <w:p w:rsidR="003E2BCC" w:rsidRPr="008D7677" w:rsidRDefault="003E2BCC" w:rsidP="003E2BCC">
      <w:pPr>
        <w:spacing w:after="0" w:line="240" w:lineRule="auto"/>
        <w:jc w:val="both"/>
        <w:rPr>
          <w:rFonts w:ascii="Times New Roman" w:hAnsi="Times New Roman" w:cs="Times New Roman"/>
          <w:sz w:val="28"/>
          <w:szCs w:val="28"/>
        </w:rPr>
      </w:pPr>
    </w:p>
    <w:p w:rsidR="003E2BCC" w:rsidRPr="008D7677" w:rsidRDefault="003E2BCC" w:rsidP="003E2BCC">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Распределение населения по полу и основным возрастным группам</w:t>
      </w:r>
    </w:p>
    <w:p w:rsidR="003E2BCC" w:rsidRPr="008D7677" w:rsidRDefault="003E2BCC" w:rsidP="003E2BCC">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(человек на конец года по Орловскому сельскому поселению)</w:t>
      </w:r>
    </w:p>
    <w:p w:rsidR="003E2BCC" w:rsidRPr="008D7677" w:rsidRDefault="003E2BCC" w:rsidP="003E2BCC">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417"/>
        <w:gridCol w:w="1418"/>
        <w:gridCol w:w="1525"/>
      </w:tblGrid>
      <w:tr w:rsidR="003E2BCC" w:rsidRPr="008D7677" w:rsidTr="00B06CD0">
        <w:tc>
          <w:tcPr>
            <w:tcW w:w="5495" w:type="dxa"/>
          </w:tcPr>
          <w:p w:rsidR="003E2BCC" w:rsidRPr="008D7677" w:rsidRDefault="003E2BCC" w:rsidP="00B06CD0">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Наименование показателя</w:t>
            </w:r>
          </w:p>
        </w:tc>
        <w:tc>
          <w:tcPr>
            <w:tcW w:w="1417" w:type="dxa"/>
          </w:tcPr>
          <w:p w:rsidR="003E2BCC" w:rsidRPr="008D7677" w:rsidRDefault="003E2BCC" w:rsidP="00B06CD0">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2013 год</w:t>
            </w:r>
          </w:p>
        </w:tc>
        <w:tc>
          <w:tcPr>
            <w:tcW w:w="1418" w:type="dxa"/>
          </w:tcPr>
          <w:p w:rsidR="003E2BCC" w:rsidRPr="008D7677" w:rsidRDefault="003E2BCC" w:rsidP="00B06CD0">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2014 год</w:t>
            </w:r>
          </w:p>
        </w:tc>
        <w:tc>
          <w:tcPr>
            <w:tcW w:w="1525" w:type="dxa"/>
          </w:tcPr>
          <w:p w:rsidR="003E2BCC" w:rsidRPr="008D7677" w:rsidRDefault="003E2BCC" w:rsidP="00B06CD0">
            <w:pPr>
              <w:spacing w:after="0" w:line="240" w:lineRule="auto"/>
              <w:jc w:val="center"/>
              <w:rPr>
                <w:rFonts w:ascii="Times New Roman" w:hAnsi="Times New Roman" w:cs="Times New Roman"/>
                <w:b/>
                <w:sz w:val="28"/>
                <w:szCs w:val="28"/>
              </w:rPr>
            </w:pPr>
            <w:r w:rsidRPr="008D7677">
              <w:rPr>
                <w:rFonts w:ascii="Times New Roman" w:hAnsi="Times New Roman" w:cs="Times New Roman"/>
                <w:b/>
                <w:sz w:val="28"/>
                <w:szCs w:val="28"/>
              </w:rPr>
              <w:t>2015 год</w:t>
            </w:r>
          </w:p>
        </w:tc>
      </w:tr>
      <w:tr w:rsidR="003E2BCC" w:rsidRPr="008D7677" w:rsidTr="00B06CD0">
        <w:tc>
          <w:tcPr>
            <w:tcW w:w="5495" w:type="dxa"/>
          </w:tcPr>
          <w:p w:rsidR="003E2BCC" w:rsidRPr="008D7677" w:rsidRDefault="003E2BCC" w:rsidP="00B06CD0">
            <w:pPr>
              <w:spacing w:after="0" w:line="240" w:lineRule="auto"/>
              <w:rPr>
                <w:rFonts w:ascii="Times New Roman" w:hAnsi="Times New Roman" w:cs="Times New Roman"/>
                <w:sz w:val="28"/>
                <w:szCs w:val="28"/>
              </w:rPr>
            </w:pPr>
            <w:r w:rsidRPr="008D7677">
              <w:rPr>
                <w:rFonts w:ascii="Times New Roman" w:hAnsi="Times New Roman" w:cs="Times New Roman"/>
                <w:b/>
                <w:sz w:val="28"/>
                <w:szCs w:val="28"/>
              </w:rPr>
              <w:t>Всё население,</w:t>
            </w:r>
            <w:r w:rsidRPr="008D7677">
              <w:rPr>
                <w:rFonts w:ascii="Times New Roman" w:hAnsi="Times New Roman" w:cs="Times New Roman"/>
                <w:sz w:val="28"/>
                <w:szCs w:val="28"/>
              </w:rPr>
              <w:t xml:space="preserve"> в том числе в возрасте:</w:t>
            </w:r>
          </w:p>
        </w:tc>
        <w:tc>
          <w:tcPr>
            <w:tcW w:w="1417" w:type="dxa"/>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5801</w:t>
            </w:r>
          </w:p>
        </w:tc>
        <w:tc>
          <w:tcPr>
            <w:tcW w:w="1418" w:type="dxa"/>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5700</w:t>
            </w:r>
          </w:p>
        </w:tc>
        <w:tc>
          <w:tcPr>
            <w:tcW w:w="1525" w:type="dxa"/>
          </w:tcPr>
          <w:p w:rsidR="003E2BCC" w:rsidRPr="008D7677" w:rsidRDefault="003E2BCC" w:rsidP="00B06CD0">
            <w:pPr>
              <w:spacing w:after="0" w:line="240" w:lineRule="auto"/>
              <w:jc w:val="center"/>
              <w:rPr>
                <w:rFonts w:ascii="Times New Roman" w:hAnsi="Times New Roman" w:cs="Times New Roman"/>
                <w:sz w:val="28"/>
                <w:szCs w:val="28"/>
              </w:rPr>
            </w:pPr>
            <w:r w:rsidRPr="008D7677">
              <w:rPr>
                <w:rFonts w:ascii="Times New Roman" w:hAnsi="Times New Roman" w:cs="Times New Roman"/>
                <w:sz w:val="28"/>
                <w:szCs w:val="28"/>
              </w:rPr>
              <w:t>5623</w:t>
            </w:r>
          </w:p>
        </w:tc>
      </w:tr>
      <w:tr w:rsidR="003E2BCC" w:rsidRPr="008D7677" w:rsidTr="00B06CD0">
        <w:tc>
          <w:tcPr>
            <w:tcW w:w="5495" w:type="dxa"/>
          </w:tcPr>
          <w:p w:rsidR="003E2BCC" w:rsidRPr="008D7677" w:rsidRDefault="003E2BCC" w:rsidP="00B06CD0">
            <w:pPr>
              <w:spacing w:after="0" w:line="240" w:lineRule="auto"/>
              <w:rPr>
                <w:rFonts w:ascii="Times New Roman" w:hAnsi="Times New Roman" w:cs="Times New Roman"/>
                <w:sz w:val="28"/>
                <w:szCs w:val="28"/>
              </w:rPr>
            </w:pPr>
            <w:r w:rsidRPr="008D7677">
              <w:rPr>
                <w:rFonts w:ascii="Times New Roman" w:hAnsi="Times New Roman" w:cs="Times New Roman"/>
                <w:sz w:val="28"/>
                <w:szCs w:val="28"/>
              </w:rPr>
              <w:t>моложе трудоспособного</w:t>
            </w:r>
          </w:p>
        </w:tc>
        <w:tc>
          <w:tcPr>
            <w:tcW w:w="1417" w:type="dxa"/>
          </w:tcPr>
          <w:p w:rsidR="003E2BCC" w:rsidRPr="008D7677" w:rsidRDefault="003E2BCC" w:rsidP="00B06C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r w:rsidRPr="008D7677">
              <w:rPr>
                <w:rFonts w:ascii="Times New Roman" w:hAnsi="Times New Roman" w:cs="Times New Roman"/>
                <w:sz w:val="28"/>
                <w:szCs w:val="28"/>
              </w:rPr>
              <w:t>0</w:t>
            </w:r>
          </w:p>
        </w:tc>
        <w:tc>
          <w:tcPr>
            <w:tcW w:w="1418" w:type="dxa"/>
          </w:tcPr>
          <w:p w:rsidR="003E2BCC" w:rsidRPr="008D7677" w:rsidRDefault="003E2BCC" w:rsidP="00B06C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r w:rsidRPr="008D7677">
              <w:rPr>
                <w:rFonts w:ascii="Times New Roman" w:hAnsi="Times New Roman" w:cs="Times New Roman"/>
                <w:sz w:val="28"/>
                <w:szCs w:val="28"/>
              </w:rPr>
              <w:t>2</w:t>
            </w:r>
          </w:p>
        </w:tc>
        <w:tc>
          <w:tcPr>
            <w:tcW w:w="1525" w:type="dxa"/>
          </w:tcPr>
          <w:p w:rsidR="003E2BCC" w:rsidRPr="008D7677" w:rsidRDefault="003E2BCC" w:rsidP="00B06C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r w:rsidRPr="008D7677">
              <w:rPr>
                <w:rFonts w:ascii="Times New Roman" w:hAnsi="Times New Roman" w:cs="Times New Roman"/>
                <w:sz w:val="28"/>
                <w:szCs w:val="28"/>
              </w:rPr>
              <w:t>1</w:t>
            </w:r>
          </w:p>
        </w:tc>
      </w:tr>
      <w:tr w:rsidR="003E2BCC" w:rsidRPr="008D7677" w:rsidTr="00B06CD0">
        <w:tc>
          <w:tcPr>
            <w:tcW w:w="5495" w:type="dxa"/>
          </w:tcPr>
          <w:p w:rsidR="003E2BCC" w:rsidRPr="008D7677" w:rsidRDefault="003E2BCC" w:rsidP="00B06CD0">
            <w:pPr>
              <w:spacing w:after="0" w:line="240" w:lineRule="auto"/>
              <w:rPr>
                <w:rFonts w:ascii="Times New Roman" w:hAnsi="Times New Roman" w:cs="Times New Roman"/>
                <w:sz w:val="28"/>
                <w:szCs w:val="28"/>
              </w:rPr>
            </w:pPr>
            <w:r w:rsidRPr="008D7677">
              <w:rPr>
                <w:rFonts w:ascii="Times New Roman" w:hAnsi="Times New Roman" w:cs="Times New Roman"/>
                <w:sz w:val="28"/>
                <w:szCs w:val="28"/>
              </w:rPr>
              <w:t>трудоспособном</w:t>
            </w:r>
          </w:p>
        </w:tc>
        <w:tc>
          <w:tcPr>
            <w:tcW w:w="1417" w:type="dxa"/>
          </w:tcPr>
          <w:p w:rsidR="003E2BCC" w:rsidRPr="008D7677" w:rsidRDefault="003E2BCC" w:rsidP="00B06C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320</w:t>
            </w:r>
            <w:r w:rsidRPr="008D7677">
              <w:rPr>
                <w:rFonts w:ascii="Times New Roman" w:hAnsi="Times New Roman" w:cs="Times New Roman"/>
                <w:sz w:val="28"/>
                <w:szCs w:val="28"/>
              </w:rPr>
              <w:t>2</w:t>
            </w:r>
          </w:p>
        </w:tc>
        <w:tc>
          <w:tcPr>
            <w:tcW w:w="1418" w:type="dxa"/>
          </w:tcPr>
          <w:p w:rsidR="003E2BCC" w:rsidRPr="008D7677" w:rsidRDefault="003E2BCC" w:rsidP="00B06C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314</w:t>
            </w:r>
            <w:r w:rsidRPr="008D7677">
              <w:rPr>
                <w:rFonts w:ascii="Times New Roman" w:hAnsi="Times New Roman" w:cs="Times New Roman"/>
                <w:sz w:val="28"/>
                <w:szCs w:val="28"/>
              </w:rPr>
              <w:t>6</w:t>
            </w:r>
          </w:p>
        </w:tc>
        <w:tc>
          <w:tcPr>
            <w:tcW w:w="1525" w:type="dxa"/>
          </w:tcPr>
          <w:p w:rsidR="003E2BCC" w:rsidRPr="008D7677" w:rsidRDefault="003E2BCC" w:rsidP="00B06C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310</w:t>
            </w:r>
            <w:r w:rsidRPr="008D7677">
              <w:rPr>
                <w:rFonts w:ascii="Times New Roman" w:hAnsi="Times New Roman" w:cs="Times New Roman"/>
                <w:sz w:val="28"/>
                <w:szCs w:val="28"/>
              </w:rPr>
              <w:t>5</w:t>
            </w:r>
          </w:p>
        </w:tc>
      </w:tr>
      <w:tr w:rsidR="003E2BCC" w:rsidRPr="008D7677" w:rsidTr="00B06CD0">
        <w:tc>
          <w:tcPr>
            <w:tcW w:w="5495" w:type="dxa"/>
          </w:tcPr>
          <w:p w:rsidR="003E2BCC" w:rsidRPr="008D7677" w:rsidRDefault="003E2BCC" w:rsidP="00B06CD0">
            <w:pPr>
              <w:spacing w:after="0" w:line="240" w:lineRule="auto"/>
              <w:rPr>
                <w:rFonts w:ascii="Times New Roman" w:hAnsi="Times New Roman" w:cs="Times New Roman"/>
                <w:sz w:val="28"/>
                <w:szCs w:val="28"/>
              </w:rPr>
            </w:pPr>
            <w:r w:rsidRPr="008D7677">
              <w:rPr>
                <w:rFonts w:ascii="Times New Roman" w:hAnsi="Times New Roman" w:cs="Times New Roman"/>
                <w:sz w:val="28"/>
                <w:szCs w:val="28"/>
              </w:rPr>
              <w:t>старше трудоспособного</w:t>
            </w:r>
          </w:p>
        </w:tc>
        <w:tc>
          <w:tcPr>
            <w:tcW w:w="1417" w:type="dxa"/>
          </w:tcPr>
          <w:p w:rsidR="003E2BCC" w:rsidRPr="008D7677" w:rsidRDefault="003E2BCC" w:rsidP="00B06C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164</w:t>
            </w:r>
            <w:r w:rsidRPr="008D7677">
              <w:rPr>
                <w:rFonts w:ascii="Times New Roman" w:hAnsi="Times New Roman" w:cs="Times New Roman"/>
                <w:sz w:val="28"/>
                <w:szCs w:val="28"/>
              </w:rPr>
              <w:t>9</w:t>
            </w:r>
          </w:p>
        </w:tc>
        <w:tc>
          <w:tcPr>
            <w:tcW w:w="1418" w:type="dxa"/>
          </w:tcPr>
          <w:p w:rsidR="003E2BCC" w:rsidRPr="008D7677" w:rsidRDefault="003E2BCC" w:rsidP="00B06C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161</w:t>
            </w:r>
            <w:r w:rsidRPr="008D7677">
              <w:rPr>
                <w:rFonts w:ascii="Times New Roman" w:hAnsi="Times New Roman" w:cs="Times New Roman"/>
                <w:sz w:val="28"/>
                <w:szCs w:val="28"/>
              </w:rPr>
              <w:t>2</w:t>
            </w:r>
          </w:p>
        </w:tc>
        <w:tc>
          <w:tcPr>
            <w:tcW w:w="1525" w:type="dxa"/>
          </w:tcPr>
          <w:p w:rsidR="003E2BCC" w:rsidRPr="008D7677" w:rsidRDefault="003E2BCC" w:rsidP="00B06C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1587</w:t>
            </w:r>
          </w:p>
        </w:tc>
      </w:tr>
    </w:tbl>
    <w:p w:rsidR="003E2BCC" w:rsidRPr="008D7677" w:rsidRDefault="003E2BCC" w:rsidP="003E2BCC">
      <w:pPr>
        <w:tabs>
          <w:tab w:val="left" w:pos="709"/>
        </w:tabs>
        <w:spacing w:after="0" w:line="240" w:lineRule="auto"/>
        <w:jc w:val="both"/>
        <w:rPr>
          <w:rFonts w:ascii="Times New Roman" w:hAnsi="Times New Roman" w:cs="Times New Roman"/>
          <w:color w:val="FF0000"/>
          <w:sz w:val="28"/>
          <w:szCs w:val="28"/>
        </w:rPr>
      </w:pPr>
    </w:p>
    <w:p w:rsidR="003E2BCC" w:rsidRPr="008D7677" w:rsidRDefault="003E2BCC" w:rsidP="003E2BCC">
      <w:pPr>
        <w:tabs>
          <w:tab w:val="left" w:pos="709"/>
        </w:tabs>
        <w:spacing w:after="0" w:line="240" w:lineRule="auto"/>
        <w:jc w:val="both"/>
        <w:rPr>
          <w:rFonts w:ascii="Times New Roman" w:hAnsi="Times New Roman" w:cs="Times New Roman"/>
          <w:sz w:val="28"/>
          <w:szCs w:val="28"/>
        </w:rPr>
      </w:pPr>
      <w:r w:rsidRPr="008D7677">
        <w:rPr>
          <w:rFonts w:ascii="Times New Roman" w:hAnsi="Times New Roman" w:cs="Times New Roman"/>
          <w:sz w:val="28"/>
          <w:szCs w:val="28"/>
        </w:rPr>
        <w:t xml:space="preserve">            В результате демографических процессов естественная убыль населения на</w:t>
      </w:r>
      <w:r>
        <w:rPr>
          <w:rFonts w:ascii="Times New Roman" w:hAnsi="Times New Roman" w:cs="Times New Roman"/>
          <w:sz w:val="28"/>
          <w:szCs w:val="28"/>
        </w:rPr>
        <w:t xml:space="preserve"> начало 2016 года  составила 178</w:t>
      </w:r>
      <w:r w:rsidRPr="008D7677">
        <w:rPr>
          <w:rFonts w:ascii="Times New Roman" w:hAnsi="Times New Roman" w:cs="Times New Roman"/>
          <w:sz w:val="28"/>
          <w:szCs w:val="28"/>
        </w:rPr>
        <w:t xml:space="preserve"> человека.</w:t>
      </w:r>
    </w:p>
    <w:p w:rsidR="003E2BCC" w:rsidRPr="008D7677" w:rsidRDefault="003E2BCC" w:rsidP="003E2BCC">
      <w:pPr>
        <w:tabs>
          <w:tab w:val="left" w:pos="709"/>
        </w:tabs>
        <w:spacing w:after="0" w:line="240" w:lineRule="auto"/>
        <w:jc w:val="both"/>
        <w:rPr>
          <w:rFonts w:ascii="Times New Roman" w:hAnsi="Times New Roman" w:cs="Times New Roman"/>
          <w:sz w:val="28"/>
          <w:szCs w:val="28"/>
        </w:rPr>
      </w:pPr>
      <w:r w:rsidRPr="008D7677">
        <w:rPr>
          <w:rFonts w:ascii="Times New Roman" w:hAnsi="Times New Roman" w:cs="Times New Roman"/>
          <w:sz w:val="28"/>
          <w:szCs w:val="28"/>
        </w:rPr>
        <w:t xml:space="preserve">            На начало  2016 года чи</w:t>
      </w:r>
      <w:r>
        <w:rPr>
          <w:rFonts w:ascii="Times New Roman" w:hAnsi="Times New Roman" w:cs="Times New Roman"/>
          <w:sz w:val="28"/>
          <w:szCs w:val="28"/>
        </w:rPr>
        <w:t>сленность женщин составляет 3036</w:t>
      </w:r>
      <w:r w:rsidRPr="008D7677">
        <w:rPr>
          <w:rFonts w:ascii="Times New Roman" w:hAnsi="Times New Roman" w:cs="Times New Roman"/>
          <w:sz w:val="28"/>
          <w:szCs w:val="28"/>
        </w:rPr>
        <w:t xml:space="preserve"> человек  и пре</w:t>
      </w:r>
      <w:r>
        <w:rPr>
          <w:rFonts w:ascii="Times New Roman" w:hAnsi="Times New Roman" w:cs="Times New Roman"/>
          <w:sz w:val="28"/>
          <w:szCs w:val="28"/>
        </w:rPr>
        <w:t>вышает численность мужчин на 450</w:t>
      </w:r>
      <w:r w:rsidRPr="008D7677">
        <w:rPr>
          <w:rFonts w:ascii="Times New Roman" w:hAnsi="Times New Roman" w:cs="Times New Roman"/>
          <w:sz w:val="28"/>
          <w:szCs w:val="28"/>
        </w:rPr>
        <w:t xml:space="preserve"> человек.</w:t>
      </w:r>
    </w:p>
    <w:p w:rsidR="003E2BCC" w:rsidRPr="008D7677" w:rsidRDefault="003E2BCC" w:rsidP="003E2BCC">
      <w:pPr>
        <w:pStyle w:val="af2"/>
        <w:shd w:val="clear" w:color="auto" w:fill="FFFFFF"/>
        <w:spacing w:before="0" w:after="0"/>
        <w:jc w:val="both"/>
        <w:rPr>
          <w:sz w:val="28"/>
          <w:szCs w:val="28"/>
        </w:rPr>
      </w:pPr>
      <w:r w:rsidRPr="008D7677">
        <w:rPr>
          <w:sz w:val="28"/>
          <w:szCs w:val="28"/>
        </w:rPr>
        <w:lastRenderedPageBreak/>
        <w:t xml:space="preserve">            Численность экономически активного населения по состоянию на</w:t>
      </w:r>
      <w:r>
        <w:rPr>
          <w:sz w:val="28"/>
          <w:szCs w:val="28"/>
        </w:rPr>
        <w:t xml:space="preserve"> 01.01.2016 года составляет 2361</w:t>
      </w:r>
      <w:r w:rsidRPr="008D7677">
        <w:rPr>
          <w:sz w:val="28"/>
          <w:szCs w:val="28"/>
        </w:rPr>
        <w:t xml:space="preserve"> человек или за период с 2013 года сократи</w:t>
      </w:r>
      <w:r>
        <w:rPr>
          <w:sz w:val="28"/>
          <w:szCs w:val="28"/>
        </w:rPr>
        <w:t xml:space="preserve">лась на 75 человек, </w:t>
      </w:r>
      <w:r w:rsidRPr="008D7677">
        <w:rPr>
          <w:sz w:val="28"/>
          <w:szCs w:val="28"/>
        </w:rPr>
        <w:t xml:space="preserve">  численность постоянного населения ежегодно снижается, смер</w:t>
      </w:r>
      <w:r w:rsidRPr="008D7677">
        <w:rPr>
          <w:sz w:val="28"/>
          <w:szCs w:val="28"/>
        </w:rPr>
        <w:t>т</w:t>
      </w:r>
      <w:r w:rsidRPr="008D7677">
        <w:rPr>
          <w:sz w:val="28"/>
          <w:szCs w:val="28"/>
        </w:rPr>
        <w:t>ность превышает рождаемость.</w:t>
      </w:r>
    </w:p>
    <w:p w:rsidR="007D68F1" w:rsidRPr="007D68F1" w:rsidRDefault="007D68F1" w:rsidP="00057AF3">
      <w:pPr>
        <w:autoSpaceDE w:val="0"/>
        <w:autoSpaceDN w:val="0"/>
        <w:adjustRightInd w:val="0"/>
        <w:spacing w:after="0" w:line="240" w:lineRule="auto"/>
        <w:jc w:val="both"/>
        <w:rPr>
          <w:rFonts w:ascii="Times New Roman" w:hAnsi="Times New Roman" w:cs="Times New Roman"/>
          <w:sz w:val="28"/>
          <w:szCs w:val="28"/>
          <w:highlight w:val="white"/>
        </w:rPr>
      </w:pPr>
      <w:proofErr w:type="gramStart"/>
      <w:r w:rsidRPr="007D68F1">
        <w:rPr>
          <w:rFonts w:ascii="Times New Roman" w:hAnsi="Times New Roman" w:cs="Times New Roman"/>
          <w:sz w:val="28"/>
          <w:szCs w:val="28"/>
          <w:highlight w:val="white"/>
        </w:rPr>
        <w:t xml:space="preserve">В существующем генеральном плане </w:t>
      </w:r>
      <w:r w:rsidR="00F609C4">
        <w:rPr>
          <w:rFonts w:ascii="Times New Roman" w:hAnsi="Times New Roman" w:cs="Times New Roman"/>
          <w:sz w:val="28"/>
          <w:szCs w:val="28"/>
          <w:highlight w:val="white"/>
        </w:rPr>
        <w:t xml:space="preserve">не запроектирована </w:t>
      </w:r>
      <w:r w:rsidRPr="007D68F1">
        <w:rPr>
          <w:rFonts w:ascii="Times New Roman" w:hAnsi="Times New Roman" w:cs="Times New Roman"/>
          <w:sz w:val="28"/>
          <w:szCs w:val="28"/>
          <w:highlight w:val="white"/>
        </w:rPr>
        <w:t xml:space="preserve"> демографической с</w:t>
      </w:r>
      <w:r w:rsidRPr="007D68F1">
        <w:rPr>
          <w:rFonts w:ascii="Times New Roman" w:hAnsi="Times New Roman" w:cs="Times New Roman"/>
          <w:sz w:val="28"/>
          <w:szCs w:val="28"/>
          <w:highlight w:val="white"/>
        </w:rPr>
        <w:t>и</w:t>
      </w:r>
      <w:r w:rsidRPr="007D68F1">
        <w:rPr>
          <w:rFonts w:ascii="Times New Roman" w:hAnsi="Times New Roman" w:cs="Times New Roman"/>
          <w:sz w:val="28"/>
          <w:szCs w:val="28"/>
          <w:highlight w:val="white"/>
        </w:rPr>
        <w:t>туации в поселении</w:t>
      </w:r>
      <w:r w:rsidR="00F609C4">
        <w:rPr>
          <w:rFonts w:ascii="Times New Roman" w:hAnsi="Times New Roman" w:cs="Times New Roman"/>
          <w:sz w:val="28"/>
          <w:szCs w:val="28"/>
          <w:highlight w:val="white"/>
        </w:rPr>
        <w:t xml:space="preserve"> к концу 2027 году и поэтому, </w:t>
      </w:r>
      <w:r w:rsidRPr="007D68F1">
        <w:rPr>
          <w:rFonts w:ascii="Times New Roman" w:hAnsi="Times New Roman" w:cs="Times New Roman"/>
          <w:sz w:val="28"/>
          <w:szCs w:val="28"/>
          <w:highlight w:val="white"/>
        </w:rPr>
        <w:t>принять расчетную числе</w:t>
      </w:r>
      <w:r w:rsidRPr="007D68F1">
        <w:rPr>
          <w:rFonts w:ascii="Times New Roman" w:hAnsi="Times New Roman" w:cs="Times New Roman"/>
          <w:sz w:val="28"/>
          <w:szCs w:val="28"/>
          <w:highlight w:val="white"/>
        </w:rPr>
        <w:t>н</w:t>
      </w:r>
      <w:r w:rsidRPr="007D68F1">
        <w:rPr>
          <w:rFonts w:ascii="Times New Roman" w:hAnsi="Times New Roman" w:cs="Times New Roman"/>
          <w:sz w:val="28"/>
          <w:szCs w:val="28"/>
          <w:highlight w:val="white"/>
        </w:rPr>
        <w:t xml:space="preserve">ность населения по генеральному плану не представляется возможным. </w:t>
      </w:r>
      <w:proofErr w:type="gramEnd"/>
    </w:p>
    <w:p w:rsidR="007D68F1" w:rsidRPr="007D68F1" w:rsidRDefault="007D68F1" w:rsidP="00057AF3">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7D68F1">
        <w:rPr>
          <w:rFonts w:ascii="Times New Roman" w:hAnsi="Times New Roman" w:cs="Times New Roman"/>
          <w:sz w:val="28"/>
          <w:szCs w:val="28"/>
          <w:highlight w:val="white"/>
        </w:rPr>
        <w:t xml:space="preserve">Прогноз изменения численности населения муниципального образования </w:t>
      </w:r>
      <w:r w:rsidR="00F609C4">
        <w:rPr>
          <w:rFonts w:ascii="Times New Roman" w:hAnsi="Times New Roman" w:cs="Times New Roman"/>
          <w:sz w:val="28"/>
          <w:szCs w:val="28"/>
          <w:highlight w:val="white"/>
        </w:rPr>
        <w:t>Орловское сельское</w:t>
      </w:r>
      <w:r>
        <w:rPr>
          <w:rFonts w:ascii="Times New Roman" w:hAnsi="Times New Roman" w:cs="Times New Roman"/>
          <w:sz w:val="28"/>
          <w:szCs w:val="28"/>
          <w:highlight w:val="white"/>
        </w:rPr>
        <w:t xml:space="preserve"> поселение</w:t>
      </w:r>
      <w:r w:rsidRPr="007D68F1">
        <w:rPr>
          <w:rFonts w:ascii="Times New Roman" w:hAnsi="Times New Roman" w:cs="Times New Roman"/>
          <w:sz w:val="28"/>
          <w:szCs w:val="28"/>
          <w:highlight w:val="white"/>
        </w:rPr>
        <w:t xml:space="preserve"> на период до 2028 года построен на основе фа</w:t>
      </w:r>
      <w:r w:rsidRPr="007D68F1">
        <w:rPr>
          <w:rFonts w:ascii="Times New Roman" w:hAnsi="Times New Roman" w:cs="Times New Roman"/>
          <w:sz w:val="28"/>
          <w:szCs w:val="28"/>
          <w:highlight w:val="white"/>
        </w:rPr>
        <w:t>к</w:t>
      </w:r>
      <w:r w:rsidRPr="007D68F1">
        <w:rPr>
          <w:rFonts w:ascii="Times New Roman" w:hAnsi="Times New Roman" w:cs="Times New Roman"/>
          <w:sz w:val="28"/>
          <w:szCs w:val="28"/>
          <w:highlight w:val="white"/>
        </w:rPr>
        <w:t xml:space="preserve">тических данных о численности населения муниципального образования </w:t>
      </w:r>
      <w:r w:rsidR="00F609C4">
        <w:rPr>
          <w:rFonts w:ascii="Times New Roman" w:hAnsi="Times New Roman" w:cs="Times New Roman"/>
          <w:sz w:val="28"/>
          <w:szCs w:val="28"/>
          <w:highlight w:val="white"/>
        </w:rPr>
        <w:t>Орло</w:t>
      </w:r>
      <w:r w:rsidR="00F609C4">
        <w:rPr>
          <w:rFonts w:ascii="Times New Roman" w:hAnsi="Times New Roman" w:cs="Times New Roman"/>
          <w:sz w:val="28"/>
          <w:szCs w:val="28"/>
          <w:highlight w:val="white"/>
        </w:rPr>
        <w:t>в</w:t>
      </w:r>
      <w:r w:rsidR="00F609C4">
        <w:rPr>
          <w:rFonts w:ascii="Times New Roman" w:hAnsi="Times New Roman" w:cs="Times New Roman"/>
          <w:sz w:val="28"/>
          <w:szCs w:val="28"/>
          <w:highlight w:val="white"/>
        </w:rPr>
        <w:t xml:space="preserve">ское сельское </w:t>
      </w:r>
      <w:r>
        <w:rPr>
          <w:rFonts w:ascii="Times New Roman" w:hAnsi="Times New Roman" w:cs="Times New Roman"/>
          <w:sz w:val="28"/>
          <w:szCs w:val="28"/>
          <w:highlight w:val="white"/>
        </w:rPr>
        <w:t>поселение</w:t>
      </w:r>
      <w:r w:rsidRPr="007D68F1">
        <w:rPr>
          <w:rFonts w:ascii="Times New Roman" w:hAnsi="Times New Roman" w:cs="Times New Roman"/>
          <w:sz w:val="28"/>
          <w:szCs w:val="28"/>
          <w:highlight w:val="white"/>
        </w:rPr>
        <w:t xml:space="preserve">, а также на основе сведений о распределении населения по полу и возрасту. Прогноз изменения численности населения </w:t>
      </w:r>
      <w:r>
        <w:rPr>
          <w:rFonts w:ascii="Times New Roman" w:hAnsi="Times New Roman" w:cs="Times New Roman"/>
          <w:sz w:val="28"/>
          <w:szCs w:val="28"/>
          <w:highlight w:val="white"/>
        </w:rPr>
        <w:t>поселения</w:t>
      </w:r>
      <w:r w:rsidRPr="007D68F1">
        <w:rPr>
          <w:rFonts w:ascii="Times New Roman" w:hAnsi="Times New Roman" w:cs="Times New Roman"/>
          <w:sz w:val="28"/>
          <w:szCs w:val="28"/>
          <w:highlight w:val="white"/>
        </w:rPr>
        <w:t xml:space="preserve"> пре</w:t>
      </w:r>
      <w:r w:rsidRPr="007D68F1">
        <w:rPr>
          <w:rFonts w:ascii="Times New Roman" w:hAnsi="Times New Roman" w:cs="Times New Roman"/>
          <w:sz w:val="28"/>
          <w:szCs w:val="28"/>
          <w:highlight w:val="white"/>
        </w:rPr>
        <w:t>д</w:t>
      </w:r>
      <w:r w:rsidRPr="007D68F1">
        <w:rPr>
          <w:rFonts w:ascii="Times New Roman" w:hAnsi="Times New Roman" w:cs="Times New Roman"/>
          <w:sz w:val="28"/>
          <w:szCs w:val="28"/>
          <w:highlight w:val="white"/>
        </w:rPr>
        <w:t>ставлен в таблице.3.1.1.</w:t>
      </w:r>
    </w:p>
    <w:p w:rsidR="007D68F1" w:rsidRPr="007D68F1" w:rsidRDefault="007D68F1" w:rsidP="00057AF3">
      <w:pPr>
        <w:autoSpaceDE w:val="0"/>
        <w:autoSpaceDN w:val="0"/>
        <w:adjustRightInd w:val="0"/>
        <w:spacing w:before="120" w:after="0" w:line="240" w:lineRule="auto"/>
        <w:ind w:firstLine="709"/>
        <w:jc w:val="both"/>
        <w:rPr>
          <w:rFonts w:ascii="Times New Roman" w:hAnsi="Times New Roman" w:cs="Times New Roman"/>
          <w:color w:val="000000"/>
          <w:sz w:val="28"/>
          <w:szCs w:val="28"/>
          <w:highlight w:val="white"/>
        </w:rPr>
      </w:pPr>
      <w:r w:rsidRPr="007D68F1">
        <w:rPr>
          <w:rFonts w:ascii="Times New Roman" w:hAnsi="Times New Roman" w:cs="Times New Roman"/>
          <w:color w:val="000000"/>
          <w:sz w:val="28"/>
          <w:szCs w:val="28"/>
          <w:highlight w:val="white"/>
        </w:rPr>
        <w:t xml:space="preserve">В период реализации Программы прогнозируется </w:t>
      </w:r>
      <w:r w:rsidR="0051463F">
        <w:rPr>
          <w:rFonts w:ascii="Times New Roman" w:hAnsi="Times New Roman" w:cs="Times New Roman"/>
          <w:color w:val="000000"/>
          <w:sz w:val="28"/>
          <w:szCs w:val="28"/>
          <w:highlight w:val="white"/>
        </w:rPr>
        <w:t>снижения чи</w:t>
      </w:r>
      <w:r w:rsidRPr="007D68F1">
        <w:rPr>
          <w:rFonts w:ascii="Times New Roman" w:hAnsi="Times New Roman" w:cs="Times New Roman"/>
          <w:color w:val="000000"/>
          <w:sz w:val="28"/>
          <w:szCs w:val="28"/>
          <w:highlight w:val="white"/>
        </w:rPr>
        <w:t xml:space="preserve">сленности населения, </w:t>
      </w:r>
      <w:proofErr w:type="gramStart"/>
      <w:r w:rsidRPr="007D68F1">
        <w:rPr>
          <w:rFonts w:ascii="Times New Roman" w:hAnsi="Times New Roman" w:cs="Times New Roman"/>
          <w:color w:val="000000"/>
          <w:sz w:val="28"/>
          <w:szCs w:val="28"/>
          <w:highlight w:val="white"/>
        </w:rPr>
        <w:t>обусловленная</w:t>
      </w:r>
      <w:proofErr w:type="gramEnd"/>
      <w:r w:rsidRPr="007D68F1">
        <w:rPr>
          <w:rFonts w:ascii="Times New Roman" w:hAnsi="Times New Roman" w:cs="Times New Roman"/>
          <w:color w:val="000000"/>
          <w:sz w:val="28"/>
          <w:szCs w:val="28"/>
          <w:highlight w:val="white"/>
        </w:rPr>
        <w:t xml:space="preserve"> </w:t>
      </w:r>
      <w:r w:rsidR="0051463F">
        <w:rPr>
          <w:rFonts w:ascii="Times New Roman" w:hAnsi="Times New Roman" w:cs="Times New Roman"/>
          <w:color w:val="000000"/>
          <w:sz w:val="28"/>
          <w:szCs w:val="28"/>
          <w:highlight w:val="white"/>
        </w:rPr>
        <w:t>уменьшением условий для создания рабочих месс в населенных пунктах и высокой смертностью.</w:t>
      </w:r>
    </w:p>
    <w:p w:rsidR="007D68F1" w:rsidRPr="007D68F1" w:rsidRDefault="007D68F1" w:rsidP="007D68F1">
      <w:pPr>
        <w:autoSpaceDE w:val="0"/>
        <w:autoSpaceDN w:val="0"/>
        <w:adjustRightInd w:val="0"/>
        <w:spacing w:after="120" w:line="276" w:lineRule="auto"/>
        <w:ind w:firstLine="709"/>
        <w:jc w:val="both"/>
        <w:rPr>
          <w:rFonts w:ascii="Times New Roman" w:hAnsi="Times New Roman" w:cs="Times New Roman"/>
          <w:sz w:val="28"/>
          <w:szCs w:val="28"/>
          <w:highlight w:val="white"/>
        </w:rPr>
      </w:pPr>
      <w:r w:rsidRPr="007D68F1">
        <w:rPr>
          <w:rFonts w:ascii="Times New Roman" w:hAnsi="Times New Roman" w:cs="Times New Roman"/>
          <w:sz w:val="28"/>
          <w:szCs w:val="28"/>
          <w:highlight w:val="white"/>
        </w:rPr>
        <w:t xml:space="preserve">Таблица.3.1.1. Прогноз изменения численности населения </w:t>
      </w:r>
      <w:r>
        <w:rPr>
          <w:rFonts w:ascii="Times New Roman" w:hAnsi="Times New Roman" w:cs="Times New Roman"/>
          <w:sz w:val="28"/>
          <w:szCs w:val="28"/>
          <w:highlight w:val="white"/>
        </w:rPr>
        <w:t>поселения</w:t>
      </w:r>
    </w:p>
    <w:tbl>
      <w:tblPr>
        <w:tblW w:w="8858" w:type="dxa"/>
        <w:jc w:val="center"/>
        <w:tblLayout w:type="fixed"/>
        <w:tblLook w:val="0000"/>
      </w:tblPr>
      <w:tblGrid>
        <w:gridCol w:w="434"/>
        <w:gridCol w:w="1456"/>
        <w:gridCol w:w="630"/>
        <w:gridCol w:w="708"/>
        <w:gridCol w:w="709"/>
        <w:gridCol w:w="669"/>
        <w:gridCol w:w="748"/>
        <w:gridCol w:w="709"/>
        <w:gridCol w:w="669"/>
        <w:gridCol w:w="709"/>
        <w:gridCol w:w="709"/>
        <w:gridCol w:w="708"/>
      </w:tblGrid>
      <w:tr w:rsidR="00DC414B" w:rsidTr="00DC414B">
        <w:trPr>
          <w:cantSplit/>
          <w:trHeight w:val="1134"/>
          <w:jc w:val="center"/>
        </w:trPr>
        <w:tc>
          <w:tcPr>
            <w:tcW w:w="434" w:type="dxa"/>
            <w:tcBorders>
              <w:top w:val="single" w:sz="3" w:space="0" w:color="000000"/>
              <w:left w:val="single" w:sz="3" w:space="0" w:color="000000"/>
              <w:bottom w:val="single" w:sz="3" w:space="0" w:color="000000"/>
              <w:right w:val="single" w:sz="3" w:space="0" w:color="000000"/>
            </w:tcBorders>
            <w:vAlign w:val="center"/>
          </w:tcPr>
          <w:p w:rsidR="00DC414B" w:rsidRPr="00472738" w:rsidRDefault="00DC414B" w:rsidP="007D68F1">
            <w:pPr>
              <w:autoSpaceDE w:val="0"/>
              <w:autoSpaceDN w:val="0"/>
              <w:adjustRightInd w:val="0"/>
              <w:jc w:val="center"/>
              <w:rPr>
                <w:b/>
                <w:bCs/>
                <w:color w:val="000000"/>
                <w:sz w:val="20"/>
                <w:szCs w:val="20"/>
              </w:rPr>
            </w:pPr>
            <w:r w:rsidRPr="00B034F3">
              <w:rPr>
                <w:b/>
                <w:bCs/>
                <w:color w:val="000000"/>
                <w:sz w:val="20"/>
                <w:szCs w:val="20"/>
                <w:highlight w:val="white"/>
                <w:lang w:val="en-US"/>
              </w:rPr>
              <w:t>№</w:t>
            </w:r>
          </w:p>
        </w:tc>
        <w:tc>
          <w:tcPr>
            <w:tcW w:w="1456" w:type="dxa"/>
            <w:tcBorders>
              <w:top w:val="single" w:sz="3" w:space="0" w:color="000000"/>
              <w:left w:val="nil"/>
              <w:bottom w:val="single" w:sz="3" w:space="0" w:color="000000"/>
              <w:right w:val="single" w:sz="3" w:space="0" w:color="000000"/>
            </w:tcBorders>
            <w:vAlign w:val="center"/>
          </w:tcPr>
          <w:p w:rsidR="00DC414B" w:rsidRPr="00B034F3" w:rsidRDefault="00DC414B" w:rsidP="007D68F1">
            <w:pPr>
              <w:autoSpaceDE w:val="0"/>
              <w:autoSpaceDN w:val="0"/>
              <w:adjustRightInd w:val="0"/>
              <w:jc w:val="center"/>
              <w:rPr>
                <w:lang w:val="en-US"/>
              </w:rPr>
            </w:pPr>
            <w:r w:rsidRPr="00B034F3">
              <w:rPr>
                <w:b/>
                <w:bCs/>
                <w:color w:val="000000"/>
                <w:sz w:val="20"/>
                <w:szCs w:val="20"/>
                <w:highlight w:val="white"/>
              </w:rPr>
              <w:t>Показатели</w:t>
            </w:r>
          </w:p>
        </w:tc>
        <w:tc>
          <w:tcPr>
            <w:tcW w:w="630" w:type="dxa"/>
            <w:tcBorders>
              <w:top w:val="single" w:sz="3" w:space="0" w:color="000000"/>
              <w:left w:val="nil"/>
              <w:bottom w:val="single" w:sz="3" w:space="0" w:color="000000"/>
              <w:right w:val="single" w:sz="3" w:space="0" w:color="000000"/>
            </w:tcBorders>
            <w:textDirection w:val="btLr"/>
            <w:vAlign w:val="center"/>
          </w:tcPr>
          <w:p w:rsidR="00DC414B" w:rsidRPr="00B034F3" w:rsidRDefault="00DC414B" w:rsidP="00DC414B">
            <w:pPr>
              <w:autoSpaceDE w:val="0"/>
              <w:autoSpaceDN w:val="0"/>
              <w:adjustRightInd w:val="0"/>
              <w:ind w:left="113" w:right="113"/>
              <w:jc w:val="center"/>
              <w:rPr>
                <w:lang w:val="en-US"/>
              </w:rPr>
            </w:pPr>
            <w:r w:rsidRPr="00B034F3">
              <w:rPr>
                <w:b/>
                <w:bCs/>
                <w:color w:val="000000"/>
                <w:sz w:val="20"/>
                <w:szCs w:val="20"/>
                <w:highlight w:val="white"/>
                <w:lang w:val="en-US"/>
              </w:rPr>
              <w:t>201</w:t>
            </w:r>
            <w:r>
              <w:rPr>
                <w:b/>
                <w:bCs/>
                <w:color w:val="000000"/>
                <w:sz w:val="20"/>
                <w:szCs w:val="20"/>
                <w:highlight w:val="white"/>
              </w:rPr>
              <w:t>8 (пр</w:t>
            </w:r>
            <w:r>
              <w:rPr>
                <w:b/>
                <w:bCs/>
                <w:color w:val="000000"/>
                <w:sz w:val="20"/>
                <w:szCs w:val="20"/>
                <w:highlight w:val="white"/>
              </w:rPr>
              <w:t>о</w:t>
            </w:r>
            <w:r w:rsidRPr="00B034F3">
              <w:rPr>
                <w:b/>
                <w:bCs/>
                <w:color w:val="000000"/>
                <w:sz w:val="20"/>
                <w:szCs w:val="20"/>
                <w:highlight w:val="white"/>
              </w:rPr>
              <w:t>гноз)</w:t>
            </w:r>
          </w:p>
        </w:tc>
        <w:tc>
          <w:tcPr>
            <w:tcW w:w="708" w:type="dxa"/>
            <w:tcBorders>
              <w:top w:val="single" w:sz="3" w:space="0" w:color="000000"/>
              <w:left w:val="nil"/>
              <w:bottom w:val="single" w:sz="3" w:space="0" w:color="000000"/>
              <w:right w:val="single" w:sz="3" w:space="0" w:color="000000"/>
            </w:tcBorders>
            <w:textDirection w:val="btLr"/>
            <w:vAlign w:val="center"/>
          </w:tcPr>
          <w:p w:rsidR="00DC414B" w:rsidRDefault="00DC414B" w:rsidP="00DC414B">
            <w:pPr>
              <w:autoSpaceDE w:val="0"/>
              <w:autoSpaceDN w:val="0"/>
              <w:adjustRightInd w:val="0"/>
              <w:ind w:left="113" w:right="113"/>
              <w:jc w:val="center"/>
              <w:rPr>
                <w:rFonts w:ascii="Calibri" w:hAnsi="Calibri" w:cs="Calibri"/>
                <w:lang w:val="en-US"/>
              </w:rPr>
            </w:pPr>
            <w:r>
              <w:rPr>
                <w:b/>
                <w:bCs/>
                <w:color w:val="000000"/>
                <w:sz w:val="20"/>
                <w:szCs w:val="20"/>
                <w:highlight w:val="white"/>
                <w:lang w:val="en-US"/>
              </w:rPr>
              <w:t>201</w:t>
            </w:r>
            <w:r>
              <w:rPr>
                <w:b/>
                <w:bCs/>
                <w:color w:val="000000"/>
                <w:sz w:val="20"/>
                <w:szCs w:val="20"/>
                <w:highlight w:val="white"/>
              </w:rPr>
              <w:t>9</w:t>
            </w:r>
            <w:r>
              <w:rPr>
                <w:b/>
                <w:bCs/>
                <w:color w:val="000000"/>
                <w:sz w:val="20"/>
                <w:szCs w:val="20"/>
                <w:highlight w:val="white"/>
                <w:lang w:val="en-US"/>
              </w:rPr>
              <w:t xml:space="preserve"> </w:t>
            </w:r>
            <w:r>
              <w:rPr>
                <w:b/>
                <w:bCs/>
                <w:color w:val="000000"/>
                <w:sz w:val="20"/>
                <w:szCs w:val="20"/>
                <w:highlight w:val="white"/>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DC414B" w:rsidRDefault="00DC414B" w:rsidP="00DC414B">
            <w:pPr>
              <w:autoSpaceDE w:val="0"/>
              <w:autoSpaceDN w:val="0"/>
              <w:adjustRightInd w:val="0"/>
              <w:ind w:left="113" w:right="113"/>
              <w:jc w:val="center"/>
              <w:rPr>
                <w:rFonts w:ascii="Calibri" w:hAnsi="Calibri" w:cs="Calibri"/>
                <w:lang w:val="en-US"/>
              </w:rPr>
            </w:pPr>
            <w:r>
              <w:rPr>
                <w:b/>
                <w:bCs/>
                <w:color w:val="000000"/>
                <w:sz w:val="20"/>
                <w:szCs w:val="20"/>
                <w:highlight w:val="white"/>
                <w:lang w:val="en-US"/>
              </w:rPr>
              <w:t>20</w:t>
            </w:r>
            <w:r>
              <w:rPr>
                <w:b/>
                <w:bCs/>
                <w:color w:val="000000"/>
                <w:sz w:val="20"/>
                <w:szCs w:val="20"/>
                <w:highlight w:val="white"/>
              </w:rPr>
              <w:t>20</w:t>
            </w:r>
            <w:r>
              <w:rPr>
                <w:b/>
                <w:bCs/>
                <w:color w:val="000000"/>
                <w:sz w:val="20"/>
                <w:szCs w:val="20"/>
                <w:highlight w:val="white"/>
                <w:lang w:val="en-US"/>
              </w:rPr>
              <w:t xml:space="preserve"> </w:t>
            </w:r>
            <w:r>
              <w:rPr>
                <w:b/>
                <w:bCs/>
                <w:color w:val="000000"/>
                <w:sz w:val="20"/>
                <w:szCs w:val="20"/>
                <w:highlight w:val="white"/>
              </w:rPr>
              <w:t>год (прогноз)</w:t>
            </w:r>
          </w:p>
        </w:tc>
        <w:tc>
          <w:tcPr>
            <w:tcW w:w="669" w:type="dxa"/>
            <w:tcBorders>
              <w:top w:val="single" w:sz="3" w:space="0" w:color="000000"/>
              <w:left w:val="nil"/>
              <w:bottom w:val="single" w:sz="3" w:space="0" w:color="000000"/>
              <w:right w:val="single" w:sz="3" w:space="0" w:color="000000"/>
            </w:tcBorders>
            <w:textDirection w:val="btLr"/>
            <w:vAlign w:val="center"/>
          </w:tcPr>
          <w:p w:rsidR="00DC414B" w:rsidRDefault="00DC414B" w:rsidP="00DC414B">
            <w:pPr>
              <w:autoSpaceDE w:val="0"/>
              <w:autoSpaceDN w:val="0"/>
              <w:adjustRightInd w:val="0"/>
              <w:ind w:left="113" w:right="113"/>
              <w:jc w:val="center"/>
              <w:rPr>
                <w:rFonts w:ascii="Calibri" w:hAnsi="Calibri" w:cs="Calibri"/>
                <w:lang w:val="en-US"/>
              </w:rPr>
            </w:pPr>
            <w:r>
              <w:rPr>
                <w:b/>
                <w:bCs/>
                <w:color w:val="000000"/>
                <w:sz w:val="20"/>
                <w:szCs w:val="20"/>
                <w:highlight w:val="white"/>
                <w:lang w:val="en-US"/>
              </w:rPr>
              <w:t>202</w:t>
            </w:r>
            <w:r>
              <w:rPr>
                <w:b/>
                <w:bCs/>
                <w:color w:val="000000"/>
                <w:sz w:val="20"/>
                <w:szCs w:val="20"/>
                <w:highlight w:val="white"/>
              </w:rPr>
              <w:t>1</w:t>
            </w:r>
            <w:r>
              <w:rPr>
                <w:b/>
                <w:bCs/>
                <w:color w:val="000000"/>
                <w:sz w:val="20"/>
                <w:szCs w:val="20"/>
                <w:highlight w:val="white"/>
                <w:lang w:val="en-US"/>
              </w:rPr>
              <w:t xml:space="preserve"> </w:t>
            </w:r>
            <w:r>
              <w:rPr>
                <w:b/>
                <w:bCs/>
                <w:color w:val="000000"/>
                <w:sz w:val="20"/>
                <w:szCs w:val="20"/>
                <w:highlight w:val="white"/>
              </w:rPr>
              <w:t>год (прогноз)</w:t>
            </w:r>
          </w:p>
        </w:tc>
        <w:tc>
          <w:tcPr>
            <w:tcW w:w="748" w:type="dxa"/>
            <w:tcBorders>
              <w:top w:val="single" w:sz="3" w:space="0" w:color="000000"/>
              <w:left w:val="nil"/>
              <w:bottom w:val="single" w:sz="3" w:space="0" w:color="000000"/>
              <w:right w:val="single" w:sz="3" w:space="0" w:color="000000"/>
            </w:tcBorders>
            <w:textDirection w:val="btLr"/>
            <w:vAlign w:val="center"/>
          </w:tcPr>
          <w:p w:rsidR="00DC414B" w:rsidRDefault="00DC414B" w:rsidP="00DC414B">
            <w:pPr>
              <w:autoSpaceDE w:val="0"/>
              <w:autoSpaceDN w:val="0"/>
              <w:adjustRightInd w:val="0"/>
              <w:ind w:left="113" w:right="113"/>
              <w:jc w:val="center"/>
              <w:rPr>
                <w:rFonts w:ascii="Calibri" w:hAnsi="Calibri" w:cs="Calibri"/>
                <w:lang w:val="en-US"/>
              </w:rPr>
            </w:pPr>
            <w:r>
              <w:rPr>
                <w:b/>
                <w:bCs/>
                <w:color w:val="000000"/>
                <w:sz w:val="20"/>
                <w:szCs w:val="20"/>
                <w:highlight w:val="white"/>
                <w:lang w:val="en-US"/>
              </w:rPr>
              <w:t>202</w:t>
            </w:r>
            <w:r>
              <w:rPr>
                <w:b/>
                <w:bCs/>
                <w:color w:val="000000"/>
                <w:sz w:val="20"/>
                <w:szCs w:val="20"/>
                <w:highlight w:val="white"/>
              </w:rPr>
              <w:t>2</w:t>
            </w:r>
            <w:r>
              <w:rPr>
                <w:b/>
                <w:bCs/>
                <w:color w:val="000000"/>
                <w:sz w:val="20"/>
                <w:szCs w:val="20"/>
                <w:highlight w:val="white"/>
                <w:lang w:val="en-US"/>
              </w:rPr>
              <w:t xml:space="preserve"> </w:t>
            </w:r>
            <w:r>
              <w:rPr>
                <w:b/>
                <w:bCs/>
                <w:color w:val="000000"/>
                <w:sz w:val="20"/>
                <w:szCs w:val="20"/>
                <w:highlight w:val="white"/>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DC414B" w:rsidRDefault="00DC414B" w:rsidP="00DC414B">
            <w:pPr>
              <w:autoSpaceDE w:val="0"/>
              <w:autoSpaceDN w:val="0"/>
              <w:adjustRightInd w:val="0"/>
              <w:ind w:left="113" w:right="113"/>
              <w:jc w:val="center"/>
              <w:rPr>
                <w:rFonts w:ascii="Calibri" w:hAnsi="Calibri" w:cs="Calibri"/>
                <w:lang w:val="en-US"/>
              </w:rPr>
            </w:pPr>
            <w:r>
              <w:rPr>
                <w:b/>
                <w:bCs/>
                <w:color w:val="000000"/>
                <w:sz w:val="20"/>
                <w:szCs w:val="20"/>
                <w:highlight w:val="white"/>
                <w:lang w:val="en-US"/>
              </w:rPr>
              <w:t>202</w:t>
            </w:r>
            <w:r>
              <w:rPr>
                <w:b/>
                <w:bCs/>
                <w:color w:val="000000"/>
                <w:sz w:val="20"/>
                <w:szCs w:val="20"/>
                <w:highlight w:val="white"/>
              </w:rPr>
              <w:t>3</w:t>
            </w:r>
            <w:r>
              <w:rPr>
                <w:b/>
                <w:bCs/>
                <w:color w:val="000000"/>
                <w:sz w:val="20"/>
                <w:szCs w:val="20"/>
                <w:highlight w:val="white"/>
                <w:lang w:val="en-US"/>
              </w:rPr>
              <w:t xml:space="preserve"> </w:t>
            </w:r>
            <w:r>
              <w:rPr>
                <w:b/>
                <w:bCs/>
                <w:color w:val="000000"/>
                <w:sz w:val="20"/>
                <w:szCs w:val="20"/>
                <w:highlight w:val="white"/>
              </w:rPr>
              <w:t>год (прогноз)</w:t>
            </w:r>
          </w:p>
        </w:tc>
        <w:tc>
          <w:tcPr>
            <w:tcW w:w="669" w:type="dxa"/>
            <w:tcBorders>
              <w:top w:val="single" w:sz="3" w:space="0" w:color="000000"/>
              <w:left w:val="nil"/>
              <w:bottom w:val="single" w:sz="3" w:space="0" w:color="000000"/>
              <w:right w:val="single" w:sz="3" w:space="0" w:color="000000"/>
            </w:tcBorders>
            <w:textDirection w:val="btLr"/>
            <w:vAlign w:val="center"/>
          </w:tcPr>
          <w:p w:rsidR="00DC414B" w:rsidRDefault="00DC414B" w:rsidP="00DC414B">
            <w:pPr>
              <w:autoSpaceDE w:val="0"/>
              <w:autoSpaceDN w:val="0"/>
              <w:adjustRightInd w:val="0"/>
              <w:ind w:left="113" w:right="113"/>
              <w:jc w:val="center"/>
              <w:rPr>
                <w:rFonts w:ascii="Calibri" w:hAnsi="Calibri" w:cs="Calibri"/>
                <w:lang w:val="en-US"/>
              </w:rPr>
            </w:pPr>
            <w:r>
              <w:rPr>
                <w:b/>
                <w:bCs/>
                <w:color w:val="000000"/>
                <w:sz w:val="20"/>
                <w:szCs w:val="20"/>
                <w:highlight w:val="white"/>
                <w:lang w:val="en-US"/>
              </w:rPr>
              <w:t>202</w:t>
            </w:r>
            <w:r>
              <w:rPr>
                <w:b/>
                <w:bCs/>
                <w:color w:val="000000"/>
                <w:sz w:val="20"/>
                <w:szCs w:val="20"/>
                <w:highlight w:val="white"/>
              </w:rPr>
              <w:t>4</w:t>
            </w:r>
            <w:r>
              <w:rPr>
                <w:b/>
                <w:bCs/>
                <w:color w:val="000000"/>
                <w:sz w:val="20"/>
                <w:szCs w:val="20"/>
                <w:highlight w:val="white"/>
                <w:lang w:val="en-US"/>
              </w:rPr>
              <w:t xml:space="preserve"> </w:t>
            </w:r>
            <w:r>
              <w:rPr>
                <w:b/>
                <w:bCs/>
                <w:color w:val="000000"/>
                <w:sz w:val="20"/>
                <w:szCs w:val="20"/>
                <w:highlight w:val="white"/>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DC414B" w:rsidRDefault="00DC414B" w:rsidP="00DC414B">
            <w:pPr>
              <w:autoSpaceDE w:val="0"/>
              <w:autoSpaceDN w:val="0"/>
              <w:adjustRightInd w:val="0"/>
              <w:ind w:left="113" w:right="113"/>
              <w:jc w:val="center"/>
              <w:rPr>
                <w:rFonts w:ascii="Calibri" w:hAnsi="Calibri" w:cs="Calibri"/>
                <w:lang w:val="en-US"/>
              </w:rPr>
            </w:pPr>
            <w:r>
              <w:rPr>
                <w:b/>
                <w:bCs/>
                <w:color w:val="000000"/>
                <w:sz w:val="20"/>
                <w:szCs w:val="20"/>
                <w:highlight w:val="white"/>
                <w:lang w:val="en-US"/>
              </w:rPr>
              <w:t>202</w:t>
            </w:r>
            <w:r>
              <w:rPr>
                <w:b/>
                <w:bCs/>
                <w:color w:val="000000"/>
                <w:sz w:val="20"/>
                <w:szCs w:val="20"/>
                <w:highlight w:val="white"/>
              </w:rPr>
              <w:t>5</w:t>
            </w:r>
            <w:r>
              <w:rPr>
                <w:b/>
                <w:bCs/>
                <w:color w:val="000000"/>
                <w:sz w:val="20"/>
                <w:szCs w:val="20"/>
                <w:highlight w:val="white"/>
                <w:lang w:val="en-US"/>
              </w:rPr>
              <w:t xml:space="preserve"> </w:t>
            </w:r>
            <w:r>
              <w:rPr>
                <w:b/>
                <w:bCs/>
                <w:color w:val="000000"/>
                <w:sz w:val="20"/>
                <w:szCs w:val="20"/>
                <w:highlight w:val="white"/>
              </w:rPr>
              <w:t>год (прогноз)</w:t>
            </w:r>
          </w:p>
        </w:tc>
        <w:tc>
          <w:tcPr>
            <w:tcW w:w="709" w:type="dxa"/>
            <w:tcBorders>
              <w:top w:val="single" w:sz="3" w:space="0" w:color="000000"/>
              <w:left w:val="nil"/>
              <w:bottom w:val="single" w:sz="3" w:space="0" w:color="000000"/>
              <w:right w:val="single" w:sz="3" w:space="0" w:color="000000"/>
            </w:tcBorders>
            <w:textDirection w:val="btLr"/>
            <w:vAlign w:val="center"/>
          </w:tcPr>
          <w:p w:rsidR="00DC414B" w:rsidRDefault="00DC414B" w:rsidP="00DC414B">
            <w:pPr>
              <w:autoSpaceDE w:val="0"/>
              <w:autoSpaceDN w:val="0"/>
              <w:adjustRightInd w:val="0"/>
              <w:ind w:left="113" w:right="113"/>
              <w:jc w:val="center"/>
              <w:rPr>
                <w:rFonts w:ascii="Calibri" w:hAnsi="Calibri" w:cs="Calibri"/>
                <w:lang w:val="en-US"/>
              </w:rPr>
            </w:pPr>
            <w:r>
              <w:rPr>
                <w:b/>
                <w:bCs/>
                <w:color w:val="000000"/>
                <w:sz w:val="20"/>
                <w:szCs w:val="20"/>
                <w:highlight w:val="white"/>
                <w:lang w:val="en-US"/>
              </w:rPr>
              <w:t>202</w:t>
            </w:r>
            <w:r>
              <w:rPr>
                <w:b/>
                <w:bCs/>
                <w:color w:val="000000"/>
                <w:sz w:val="20"/>
                <w:szCs w:val="20"/>
                <w:highlight w:val="white"/>
              </w:rPr>
              <w:t>6</w:t>
            </w:r>
            <w:r>
              <w:rPr>
                <w:b/>
                <w:bCs/>
                <w:color w:val="000000"/>
                <w:sz w:val="20"/>
                <w:szCs w:val="20"/>
                <w:highlight w:val="white"/>
                <w:lang w:val="en-US"/>
              </w:rPr>
              <w:t xml:space="preserve"> </w:t>
            </w:r>
            <w:r>
              <w:rPr>
                <w:b/>
                <w:bCs/>
                <w:color w:val="000000"/>
                <w:sz w:val="20"/>
                <w:szCs w:val="20"/>
                <w:highlight w:val="white"/>
              </w:rPr>
              <w:t>год (прогноз)</w:t>
            </w:r>
          </w:p>
        </w:tc>
        <w:tc>
          <w:tcPr>
            <w:tcW w:w="708" w:type="dxa"/>
            <w:tcBorders>
              <w:top w:val="single" w:sz="3" w:space="0" w:color="000000"/>
              <w:left w:val="nil"/>
              <w:bottom w:val="single" w:sz="3" w:space="0" w:color="000000"/>
              <w:right w:val="single" w:sz="3" w:space="0" w:color="000000"/>
            </w:tcBorders>
            <w:textDirection w:val="btLr"/>
            <w:vAlign w:val="center"/>
          </w:tcPr>
          <w:p w:rsidR="00DC414B" w:rsidRDefault="00DC414B" w:rsidP="00DC414B">
            <w:pPr>
              <w:autoSpaceDE w:val="0"/>
              <w:autoSpaceDN w:val="0"/>
              <w:adjustRightInd w:val="0"/>
              <w:ind w:left="113" w:right="113"/>
              <w:jc w:val="center"/>
              <w:rPr>
                <w:rFonts w:ascii="Calibri" w:hAnsi="Calibri" w:cs="Calibri"/>
                <w:lang w:val="en-US"/>
              </w:rPr>
            </w:pPr>
            <w:r>
              <w:rPr>
                <w:b/>
                <w:bCs/>
                <w:color w:val="000000"/>
                <w:sz w:val="20"/>
                <w:szCs w:val="20"/>
                <w:highlight w:val="white"/>
                <w:lang w:val="en-US"/>
              </w:rPr>
              <w:t>202</w:t>
            </w:r>
            <w:r>
              <w:rPr>
                <w:b/>
                <w:bCs/>
                <w:color w:val="000000"/>
                <w:sz w:val="20"/>
                <w:szCs w:val="20"/>
                <w:highlight w:val="white"/>
              </w:rPr>
              <w:t>7</w:t>
            </w:r>
            <w:r>
              <w:rPr>
                <w:b/>
                <w:bCs/>
                <w:color w:val="000000"/>
                <w:sz w:val="20"/>
                <w:szCs w:val="20"/>
                <w:highlight w:val="white"/>
                <w:lang w:val="en-US"/>
              </w:rPr>
              <w:t xml:space="preserve"> </w:t>
            </w:r>
            <w:r>
              <w:rPr>
                <w:b/>
                <w:bCs/>
                <w:color w:val="000000"/>
                <w:sz w:val="20"/>
                <w:szCs w:val="20"/>
                <w:highlight w:val="white"/>
              </w:rPr>
              <w:t>год (прогноз)</w:t>
            </w:r>
          </w:p>
        </w:tc>
      </w:tr>
      <w:tr w:rsidR="00DC414B" w:rsidTr="00DC414B">
        <w:trPr>
          <w:trHeight w:val="20"/>
          <w:jc w:val="center"/>
        </w:trPr>
        <w:tc>
          <w:tcPr>
            <w:tcW w:w="434" w:type="dxa"/>
            <w:tcBorders>
              <w:top w:val="nil"/>
              <w:left w:val="single" w:sz="3" w:space="0" w:color="000000"/>
              <w:bottom w:val="single" w:sz="3" w:space="0" w:color="000000"/>
              <w:right w:val="single" w:sz="3" w:space="0" w:color="000000"/>
            </w:tcBorders>
            <w:vAlign w:val="center"/>
          </w:tcPr>
          <w:p w:rsidR="00DC414B" w:rsidRPr="00AF3A87" w:rsidRDefault="00DC414B" w:rsidP="007D68F1">
            <w:pPr>
              <w:autoSpaceDE w:val="0"/>
              <w:autoSpaceDN w:val="0"/>
              <w:adjustRightInd w:val="0"/>
              <w:jc w:val="center"/>
              <w:rPr>
                <w:lang w:val="en-US"/>
              </w:rPr>
            </w:pPr>
            <w:r w:rsidRPr="00AF3A87">
              <w:rPr>
                <w:bCs/>
                <w:color w:val="000000"/>
                <w:sz w:val="20"/>
                <w:szCs w:val="20"/>
                <w:highlight w:val="white"/>
                <w:lang w:val="en-US"/>
              </w:rPr>
              <w:t>1</w:t>
            </w:r>
          </w:p>
        </w:tc>
        <w:tc>
          <w:tcPr>
            <w:tcW w:w="1456" w:type="dxa"/>
            <w:tcBorders>
              <w:top w:val="nil"/>
              <w:left w:val="nil"/>
              <w:bottom w:val="single" w:sz="3" w:space="0" w:color="000000"/>
              <w:right w:val="single" w:sz="3" w:space="0" w:color="000000"/>
            </w:tcBorders>
            <w:vAlign w:val="bottom"/>
          </w:tcPr>
          <w:p w:rsidR="00DC414B" w:rsidRPr="00AF3A87" w:rsidRDefault="00DC414B" w:rsidP="00DC414B">
            <w:pPr>
              <w:autoSpaceDE w:val="0"/>
              <w:autoSpaceDN w:val="0"/>
              <w:adjustRightInd w:val="0"/>
              <w:jc w:val="center"/>
            </w:pPr>
            <w:r w:rsidRPr="00AF3A87">
              <w:rPr>
                <w:bCs/>
                <w:color w:val="000000"/>
                <w:sz w:val="20"/>
                <w:szCs w:val="20"/>
                <w:highlight w:val="white"/>
              </w:rPr>
              <w:t>Общая чи</w:t>
            </w:r>
            <w:r w:rsidRPr="00AF3A87">
              <w:rPr>
                <w:bCs/>
                <w:color w:val="000000"/>
                <w:sz w:val="20"/>
                <w:szCs w:val="20"/>
                <w:highlight w:val="white"/>
              </w:rPr>
              <w:t>с</w:t>
            </w:r>
            <w:r w:rsidRPr="00AF3A87">
              <w:rPr>
                <w:bCs/>
                <w:color w:val="000000"/>
                <w:sz w:val="20"/>
                <w:szCs w:val="20"/>
                <w:highlight w:val="white"/>
              </w:rPr>
              <w:t>ленность н</w:t>
            </w:r>
            <w:r w:rsidRPr="00AF3A87">
              <w:rPr>
                <w:bCs/>
                <w:color w:val="000000"/>
                <w:sz w:val="20"/>
                <w:szCs w:val="20"/>
                <w:highlight w:val="white"/>
              </w:rPr>
              <w:t>а</w:t>
            </w:r>
            <w:r w:rsidRPr="00AF3A87">
              <w:rPr>
                <w:bCs/>
                <w:color w:val="000000"/>
                <w:sz w:val="20"/>
                <w:szCs w:val="20"/>
                <w:highlight w:val="white"/>
              </w:rPr>
              <w:t xml:space="preserve">селения </w:t>
            </w:r>
            <w:r>
              <w:rPr>
                <w:bCs/>
                <w:color w:val="000000"/>
                <w:sz w:val="20"/>
                <w:szCs w:val="20"/>
              </w:rPr>
              <w:t>пос</w:t>
            </w:r>
            <w:r>
              <w:rPr>
                <w:bCs/>
                <w:color w:val="000000"/>
                <w:sz w:val="20"/>
                <w:szCs w:val="20"/>
              </w:rPr>
              <w:t>е</w:t>
            </w:r>
            <w:r>
              <w:rPr>
                <w:bCs/>
                <w:color w:val="000000"/>
                <w:sz w:val="20"/>
                <w:szCs w:val="20"/>
              </w:rPr>
              <w:t>ления</w:t>
            </w:r>
          </w:p>
        </w:tc>
        <w:tc>
          <w:tcPr>
            <w:tcW w:w="630" w:type="dxa"/>
            <w:tcBorders>
              <w:top w:val="nil"/>
              <w:left w:val="nil"/>
              <w:bottom w:val="single" w:sz="3" w:space="0" w:color="000000"/>
              <w:right w:val="single" w:sz="3" w:space="0" w:color="000000"/>
            </w:tcBorders>
            <w:vAlign w:val="center"/>
          </w:tcPr>
          <w:p w:rsidR="00DC414B" w:rsidRPr="0051463F" w:rsidRDefault="0051463F" w:rsidP="007D68F1">
            <w:pPr>
              <w:autoSpaceDE w:val="0"/>
              <w:autoSpaceDN w:val="0"/>
              <w:adjustRightInd w:val="0"/>
              <w:jc w:val="center"/>
            </w:pPr>
            <w:r>
              <w:rPr>
                <w:bCs/>
                <w:color w:val="000000"/>
                <w:sz w:val="20"/>
                <w:szCs w:val="20"/>
              </w:rPr>
              <w:t>5538</w:t>
            </w:r>
          </w:p>
        </w:tc>
        <w:tc>
          <w:tcPr>
            <w:tcW w:w="708" w:type="dxa"/>
            <w:tcBorders>
              <w:top w:val="nil"/>
              <w:left w:val="nil"/>
              <w:bottom w:val="single" w:sz="3" w:space="0" w:color="000000"/>
              <w:right w:val="single" w:sz="3" w:space="0" w:color="000000"/>
            </w:tcBorders>
            <w:vAlign w:val="center"/>
          </w:tcPr>
          <w:p w:rsidR="00DC414B" w:rsidRPr="0051463F" w:rsidRDefault="0051463F" w:rsidP="007D68F1">
            <w:pPr>
              <w:autoSpaceDE w:val="0"/>
              <w:autoSpaceDN w:val="0"/>
              <w:adjustRightInd w:val="0"/>
              <w:jc w:val="center"/>
              <w:rPr>
                <w:rFonts w:ascii="Calibri" w:hAnsi="Calibri" w:cs="Calibri"/>
              </w:rPr>
            </w:pPr>
            <w:r>
              <w:rPr>
                <w:bCs/>
                <w:color w:val="000000"/>
                <w:sz w:val="20"/>
                <w:szCs w:val="20"/>
              </w:rPr>
              <w:t>5463</w:t>
            </w:r>
          </w:p>
        </w:tc>
        <w:tc>
          <w:tcPr>
            <w:tcW w:w="709" w:type="dxa"/>
            <w:tcBorders>
              <w:top w:val="nil"/>
              <w:left w:val="nil"/>
              <w:bottom w:val="single" w:sz="3" w:space="0" w:color="000000"/>
              <w:right w:val="single" w:sz="3" w:space="0" w:color="000000"/>
            </w:tcBorders>
            <w:vAlign w:val="center"/>
          </w:tcPr>
          <w:p w:rsidR="00DC414B" w:rsidRPr="0051463F" w:rsidRDefault="0051463F" w:rsidP="007D68F1">
            <w:pPr>
              <w:autoSpaceDE w:val="0"/>
              <w:autoSpaceDN w:val="0"/>
              <w:adjustRightInd w:val="0"/>
              <w:jc w:val="center"/>
              <w:rPr>
                <w:rFonts w:ascii="Calibri" w:hAnsi="Calibri" w:cs="Calibri"/>
              </w:rPr>
            </w:pPr>
            <w:r>
              <w:rPr>
                <w:bCs/>
                <w:color w:val="000000"/>
                <w:sz w:val="20"/>
                <w:szCs w:val="20"/>
              </w:rPr>
              <w:t>5383</w:t>
            </w:r>
          </w:p>
        </w:tc>
        <w:tc>
          <w:tcPr>
            <w:tcW w:w="669" w:type="dxa"/>
            <w:tcBorders>
              <w:top w:val="nil"/>
              <w:left w:val="nil"/>
              <w:bottom w:val="single" w:sz="3" w:space="0" w:color="000000"/>
              <w:right w:val="single" w:sz="3" w:space="0" w:color="000000"/>
            </w:tcBorders>
            <w:vAlign w:val="center"/>
          </w:tcPr>
          <w:p w:rsidR="00DC414B" w:rsidRPr="0051463F" w:rsidRDefault="0051463F" w:rsidP="007D68F1">
            <w:pPr>
              <w:autoSpaceDE w:val="0"/>
              <w:autoSpaceDN w:val="0"/>
              <w:adjustRightInd w:val="0"/>
              <w:jc w:val="center"/>
              <w:rPr>
                <w:rFonts w:ascii="Calibri" w:hAnsi="Calibri" w:cs="Calibri"/>
              </w:rPr>
            </w:pPr>
            <w:r>
              <w:rPr>
                <w:bCs/>
                <w:color w:val="000000"/>
                <w:sz w:val="20"/>
                <w:szCs w:val="20"/>
              </w:rPr>
              <w:t>5327</w:t>
            </w:r>
          </w:p>
        </w:tc>
        <w:tc>
          <w:tcPr>
            <w:tcW w:w="748" w:type="dxa"/>
            <w:tcBorders>
              <w:top w:val="nil"/>
              <w:left w:val="nil"/>
              <w:bottom w:val="single" w:sz="3" w:space="0" w:color="000000"/>
              <w:right w:val="single" w:sz="3" w:space="0" w:color="000000"/>
            </w:tcBorders>
            <w:vAlign w:val="center"/>
          </w:tcPr>
          <w:p w:rsidR="00DC414B" w:rsidRPr="0051463F" w:rsidRDefault="0051463F" w:rsidP="007D68F1">
            <w:pPr>
              <w:autoSpaceDE w:val="0"/>
              <w:autoSpaceDN w:val="0"/>
              <w:adjustRightInd w:val="0"/>
              <w:jc w:val="center"/>
              <w:rPr>
                <w:rFonts w:ascii="Calibri" w:hAnsi="Calibri" w:cs="Calibri"/>
              </w:rPr>
            </w:pPr>
            <w:r>
              <w:rPr>
                <w:bCs/>
                <w:color w:val="000000"/>
                <w:sz w:val="20"/>
                <w:szCs w:val="20"/>
              </w:rPr>
              <w:t>5225</w:t>
            </w:r>
          </w:p>
        </w:tc>
        <w:tc>
          <w:tcPr>
            <w:tcW w:w="709" w:type="dxa"/>
            <w:tcBorders>
              <w:top w:val="nil"/>
              <w:left w:val="nil"/>
              <w:bottom w:val="single" w:sz="3" w:space="0" w:color="000000"/>
              <w:right w:val="single" w:sz="3" w:space="0" w:color="000000"/>
            </w:tcBorders>
            <w:vAlign w:val="center"/>
          </w:tcPr>
          <w:p w:rsidR="00DC414B" w:rsidRPr="00AF3A87" w:rsidRDefault="00DC414B" w:rsidP="007D68F1">
            <w:pPr>
              <w:autoSpaceDE w:val="0"/>
              <w:autoSpaceDN w:val="0"/>
              <w:adjustRightInd w:val="0"/>
              <w:jc w:val="center"/>
              <w:rPr>
                <w:rFonts w:ascii="Calibri" w:hAnsi="Calibri" w:cs="Calibri"/>
                <w:lang w:val="en-US"/>
              </w:rPr>
            </w:pPr>
            <w:r w:rsidRPr="00AF3A87">
              <w:rPr>
                <w:bCs/>
                <w:color w:val="000000"/>
                <w:sz w:val="20"/>
                <w:szCs w:val="20"/>
                <w:highlight w:val="white"/>
                <w:lang w:val="en-US"/>
              </w:rPr>
              <w:t>5255</w:t>
            </w:r>
          </w:p>
        </w:tc>
        <w:tc>
          <w:tcPr>
            <w:tcW w:w="669" w:type="dxa"/>
            <w:tcBorders>
              <w:top w:val="nil"/>
              <w:left w:val="nil"/>
              <w:bottom w:val="single" w:sz="3" w:space="0" w:color="000000"/>
              <w:right w:val="single" w:sz="3" w:space="0" w:color="000000"/>
            </w:tcBorders>
            <w:vAlign w:val="center"/>
          </w:tcPr>
          <w:p w:rsidR="00DC414B" w:rsidRPr="00AF3A87" w:rsidRDefault="00DC414B" w:rsidP="0051463F">
            <w:pPr>
              <w:autoSpaceDE w:val="0"/>
              <w:autoSpaceDN w:val="0"/>
              <w:adjustRightInd w:val="0"/>
              <w:jc w:val="center"/>
              <w:rPr>
                <w:rFonts w:ascii="Calibri" w:hAnsi="Calibri" w:cs="Calibri"/>
                <w:lang w:val="en-US"/>
              </w:rPr>
            </w:pPr>
            <w:r w:rsidRPr="00AF3A87">
              <w:rPr>
                <w:bCs/>
                <w:color w:val="000000"/>
                <w:sz w:val="20"/>
                <w:szCs w:val="20"/>
                <w:highlight w:val="white"/>
                <w:lang w:val="en-US"/>
              </w:rPr>
              <w:t>5</w:t>
            </w:r>
            <w:r w:rsidR="0051463F">
              <w:rPr>
                <w:bCs/>
                <w:color w:val="000000"/>
                <w:sz w:val="20"/>
                <w:szCs w:val="20"/>
                <w:highlight w:val="white"/>
              </w:rPr>
              <w:t>18</w:t>
            </w:r>
            <w:r w:rsidR="0051463F">
              <w:rPr>
                <w:bCs/>
                <w:color w:val="000000"/>
                <w:sz w:val="20"/>
                <w:szCs w:val="20"/>
              </w:rPr>
              <w:t>0</w:t>
            </w:r>
          </w:p>
        </w:tc>
        <w:tc>
          <w:tcPr>
            <w:tcW w:w="709" w:type="dxa"/>
            <w:tcBorders>
              <w:top w:val="nil"/>
              <w:left w:val="nil"/>
              <w:bottom w:val="single" w:sz="3" w:space="0" w:color="000000"/>
              <w:right w:val="single" w:sz="3" w:space="0" w:color="000000"/>
            </w:tcBorders>
            <w:vAlign w:val="center"/>
          </w:tcPr>
          <w:p w:rsidR="00DC414B" w:rsidRPr="00AF3A87" w:rsidRDefault="00DC414B" w:rsidP="0051463F">
            <w:pPr>
              <w:autoSpaceDE w:val="0"/>
              <w:autoSpaceDN w:val="0"/>
              <w:adjustRightInd w:val="0"/>
              <w:jc w:val="center"/>
              <w:rPr>
                <w:rFonts w:ascii="Calibri" w:hAnsi="Calibri" w:cs="Calibri"/>
                <w:lang w:val="en-US"/>
              </w:rPr>
            </w:pPr>
            <w:r w:rsidRPr="00AF3A87">
              <w:rPr>
                <w:bCs/>
                <w:color w:val="000000"/>
                <w:sz w:val="20"/>
                <w:szCs w:val="20"/>
                <w:highlight w:val="white"/>
                <w:lang w:val="en-US"/>
              </w:rPr>
              <w:t>5</w:t>
            </w:r>
            <w:r w:rsidR="0051463F">
              <w:rPr>
                <w:bCs/>
                <w:color w:val="000000"/>
                <w:sz w:val="20"/>
                <w:szCs w:val="20"/>
                <w:highlight w:val="white"/>
              </w:rPr>
              <w:t>149</w:t>
            </w:r>
          </w:p>
        </w:tc>
        <w:tc>
          <w:tcPr>
            <w:tcW w:w="709" w:type="dxa"/>
            <w:tcBorders>
              <w:top w:val="nil"/>
              <w:left w:val="nil"/>
              <w:bottom w:val="single" w:sz="3" w:space="0" w:color="000000"/>
              <w:right w:val="single" w:sz="3" w:space="0" w:color="000000"/>
            </w:tcBorders>
            <w:vAlign w:val="center"/>
          </w:tcPr>
          <w:p w:rsidR="00DC414B" w:rsidRPr="00AF3A87" w:rsidRDefault="0051463F" w:rsidP="0051463F">
            <w:pPr>
              <w:autoSpaceDE w:val="0"/>
              <w:autoSpaceDN w:val="0"/>
              <w:adjustRightInd w:val="0"/>
              <w:jc w:val="center"/>
              <w:rPr>
                <w:rFonts w:ascii="Calibri" w:hAnsi="Calibri" w:cs="Calibri"/>
                <w:lang w:val="en-US"/>
              </w:rPr>
            </w:pPr>
            <w:r>
              <w:rPr>
                <w:bCs/>
                <w:color w:val="000000"/>
                <w:sz w:val="20"/>
                <w:szCs w:val="20"/>
                <w:highlight w:val="white"/>
              </w:rPr>
              <w:t>5111</w:t>
            </w:r>
          </w:p>
        </w:tc>
        <w:tc>
          <w:tcPr>
            <w:tcW w:w="708" w:type="dxa"/>
            <w:tcBorders>
              <w:top w:val="nil"/>
              <w:left w:val="nil"/>
              <w:bottom w:val="single" w:sz="3" w:space="0" w:color="000000"/>
              <w:right w:val="single" w:sz="3" w:space="0" w:color="000000"/>
            </w:tcBorders>
            <w:vAlign w:val="center"/>
          </w:tcPr>
          <w:p w:rsidR="00DC414B" w:rsidRPr="00AF3A87" w:rsidRDefault="00DC414B" w:rsidP="0051463F">
            <w:pPr>
              <w:autoSpaceDE w:val="0"/>
              <w:autoSpaceDN w:val="0"/>
              <w:adjustRightInd w:val="0"/>
              <w:jc w:val="center"/>
              <w:rPr>
                <w:rFonts w:ascii="Calibri" w:hAnsi="Calibri" w:cs="Calibri"/>
                <w:lang w:val="en-US"/>
              </w:rPr>
            </w:pPr>
            <w:r w:rsidRPr="00AF3A87">
              <w:rPr>
                <w:bCs/>
                <w:color w:val="000000"/>
                <w:sz w:val="20"/>
                <w:szCs w:val="20"/>
                <w:highlight w:val="white"/>
                <w:lang w:val="en-US"/>
              </w:rPr>
              <w:t>5</w:t>
            </w:r>
            <w:r w:rsidR="0051463F">
              <w:rPr>
                <w:bCs/>
                <w:color w:val="000000"/>
                <w:sz w:val="20"/>
                <w:szCs w:val="20"/>
                <w:highlight w:val="white"/>
              </w:rPr>
              <w:t>109</w:t>
            </w:r>
          </w:p>
        </w:tc>
      </w:tr>
    </w:tbl>
    <w:p w:rsidR="007D68F1" w:rsidRDefault="007D68F1" w:rsidP="007D68F1">
      <w:pPr>
        <w:autoSpaceDE w:val="0"/>
        <w:autoSpaceDN w:val="0"/>
        <w:adjustRightInd w:val="0"/>
        <w:spacing w:after="120" w:line="276" w:lineRule="auto"/>
        <w:ind w:firstLine="709"/>
        <w:jc w:val="both"/>
        <w:rPr>
          <w:highlight w:val="white"/>
          <w:lang w:val="en-US"/>
        </w:rPr>
      </w:pPr>
    </w:p>
    <w:p w:rsidR="007D68F1" w:rsidRPr="00D8753D" w:rsidRDefault="00D8753D" w:rsidP="007D68F1">
      <w:pPr>
        <w:tabs>
          <w:tab w:val="left" w:pos="284"/>
          <w:tab w:val="left" w:pos="567"/>
        </w:tabs>
        <w:autoSpaceDE w:val="0"/>
        <w:autoSpaceDN w:val="0"/>
        <w:adjustRightInd w:val="0"/>
        <w:spacing w:after="120" w:line="276" w:lineRule="auto"/>
        <w:ind w:firstLine="709"/>
        <w:jc w:val="both"/>
        <w:rPr>
          <w:rFonts w:ascii="Times New Roman" w:hAnsi="Times New Roman" w:cs="Times New Roman"/>
          <w:bCs/>
          <w:i/>
          <w:sz w:val="28"/>
          <w:szCs w:val="28"/>
          <w:highlight w:val="white"/>
          <w:u w:val="single"/>
        </w:rPr>
      </w:pPr>
      <w:r>
        <w:rPr>
          <w:rFonts w:ascii="Times New Roman" w:hAnsi="Times New Roman" w:cs="Times New Roman"/>
          <w:bCs/>
          <w:i/>
          <w:sz w:val="28"/>
          <w:szCs w:val="28"/>
          <w:highlight w:val="white"/>
          <w:u w:val="single"/>
        </w:rPr>
        <w:t xml:space="preserve">3.1.2 </w:t>
      </w:r>
      <w:r w:rsidR="007D68F1" w:rsidRPr="00D8753D">
        <w:rPr>
          <w:rFonts w:ascii="Times New Roman" w:hAnsi="Times New Roman" w:cs="Times New Roman"/>
          <w:bCs/>
          <w:i/>
          <w:sz w:val="28"/>
          <w:szCs w:val="28"/>
          <w:highlight w:val="white"/>
          <w:u w:val="single"/>
        </w:rPr>
        <w:t xml:space="preserve">Объемы планируемого жилищного строительства </w:t>
      </w:r>
    </w:p>
    <w:p w:rsidR="009A0E3E" w:rsidRPr="009A0E3E" w:rsidRDefault="00B06CD0" w:rsidP="009A0E3E">
      <w:pPr>
        <w:spacing w:after="120"/>
        <w:ind w:firstLine="567"/>
        <w:jc w:val="both"/>
        <w:rPr>
          <w:rFonts w:ascii="Times New Roman" w:hAnsi="Times New Roman" w:cs="Times New Roman"/>
          <w:b/>
          <w:sz w:val="28"/>
          <w:szCs w:val="28"/>
        </w:rPr>
      </w:pPr>
      <w:r w:rsidRPr="009A0E3E">
        <w:rPr>
          <w:rFonts w:ascii="Times New Roman" w:hAnsi="Times New Roman" w:cs="Times New Roman"/>
          <w:sz w:val="28"/>
          <w:szCs w:val="28"/>
        </w:rPr>
        <w:t>Генеральным планом Орловского  сельского поселения в черту населенных пунктов сельского поселения  включено 114,95  га  земель в целях жилищного строительства и ведения личных подсобных хозяйств.</w:t>
      </w:r>
      <w:r w:rsidRPr="009A0E3E">
        <w:rPr>
          <w:rFonts w:ascii="Times New Roman" w:hAnsi="Times New Roman" w:cs="Times New Roman"/>
          <w:color w:val="FF0000"/>
          <w:sz w:val="28"/>
          <w:szCs w:val="28"/>
        </w:rPr>
        <w:t xml:space="preserve"> </w:t>
      </w:r>
      <w:r w:rsidRPr="009A0E3E">
        <w:rPr>
          <w:rFonts w:ascii="Times New Roman" w:hAnsi="Times New Roman" w:cs="Times New Roman"/>
          <w:sz w:val="28"/>
          <w:szCs w:val="28"/>
        </w:rPr>
        <w:t xml:space="preserve">Перечень </w:t>
      </w:r>
      <w:proofErr w:type="gramStart"/>
      <w:r w:rsidRPr="009A0E3E">
        <w:rPr>
          <w:rFonts w:ascii="Times New Roman" w:hAnsi="Times New Roman" w:cs="Times New Roman"/>
          <w:sz w:val="28"/>
          <w:szCs w:val="28"/>
        </w:rPr>
        <w:t>земельных уч</w:t>
      </w:r>
      <w:r w:rsidRPr="009A0E3E">
        <w:rPr>
          <w:rFonts w:ascii="Times New Roman" w:hAnsi="Times New Roman" w:cs="Times New Roman"/>
          <w:sz w:val="28"/>
          <w:szCs w:val="28"/>
        </w:rPr>
        <w:t>а</w:t>
      </w:r>
      <w:r w:rsidRPr="009A0E3E">
        <w:rPr>
          <w:rFonts w:ascii="Times New Roman" w:hAnsi="Times New Roman" w:cs="Times New Roman"/>
          <w:sz w:val="28"/>
          <w:szCs w:val="28"/>
        </w:rPr>
        <w:t>стков, включенных в границы  населенных пунктов Орловского сельского пос</w:t>
      </w:r>
      <w:r w:rsidRPr="009A0E3E">
        <w:rPr>
          <w:rFonts w:ascii="Times New Roman" w:hAnsi="Times New Roman" w:cs="Times New Roman"/>
          <w:sz w:val="28"/>
          <w:szCs w:val="28"/>
        </w:rPr>
        <w:t>е</w:t>
      </w:r>
      <w:r w:rsidRPr="009A0E3E">
        <w:rPr>
          <w:rFonts w:ascii="Times New Roman" w:hAnsi="Times New Roman" w:cs="Times New Roman"/>
          <w:sz w:val="28"/>
          <w:szCs w:val="28"/>
        </w:rPr>
        <w:t xml:space="preserve">ления </w:t>
      </w:r>
      <w:r w:rsidR="009A0E3E" w:rsidRPr="009A0E3E">
        <w:rPr>
          <w:rFonts w:ascii="Times New Roman" w:hAnsi="Times New Roman" w:cs="Times New Roman"/>
          <w:sz w:val="28"/>
          <w:szCs w:val="28"/>
        </w:rPr>
        <w:t>предоставлен</w:t>
      </w:r>
      <w:proofErr w:type="gramEnd"/>
      <w:r w:rsidR="009A0E3E" w:rsidRPr="009A0E3E">
        <w:rPr>
          <w:rFonts w:ascii="Times New Roman" w:hAnsi="Times New Roman" w:cs="Times New Roman"/>
          <w:sz w:val="28"/>
          <w:szCs w:val="28"/>
        </w:rPr>
        <w:t xml:space="preserve"> в таблице 3.1.2</w:t>
      </w:r>
      <w:r w:rsidRPr="009A0E3E">
        <w:rPr>
          <w:rFonts w:ascii="Times New Roman" w:hAnsi="Times New Roman" w:cs="Times New Roman"/>
          <w:sz w:val="28"/>
          <w:szCs w:val="28"/>
        </w:rPr>
        <w:t>.</w:t>
      </w:r>
      <w:r w:rsidRPr="009A0E3E">
        <w:rPr>
          <w:rFonts w:ascii="Times New Roman" w:hAnsi="Times New Roman" w:cs="Times New Roman"/>
          <w:b/>
          <w:sz w:val="28"/>
          <w:szCs w:val="28"/>
        </w:rPr>
        <w:t xml:space="preserve"> </w:t>
      </w:r>
    </w:p>
    <w:p w:rsidR="00B06CD0" w:rsidRPr="009A0E3E" w:rsidRDefault="009A0E3E" w:rsidP="00B06CD0">
      <w:pPr>
        <w:spacing w:after="120"/>
        <w:ind w:firstLine="567"/>
        <w:rPr>
          <w:rFonts w:ascii="Times New Roman" w:hAnsi="Times New Roman" w:cs="Times New Roman"/>
          <w:sz w:val="28"/>
          <w:szCs w:val="28"/>
        </w:rPr>
      </w:pPr>
      <w:r w:rsidRPr="009A0E3E">
        <w:rPr>
          <w:rFonts w:ascii="Times New Roman" w:hAnsi="Times New Roman" w:cs="Times New Roman"/>
          <w:sz w:val="28"/>
          <w:szCs w:val="28"/>
        </w:rPr>
        <w:t>Таблица 3.1.2.</w:t>
      </w:r>
      <w:r w:rsidR="00B06CD0" w:rsidRPr="009A0E3E">
        <w:rPr>
          <w:rFonts w:ascii="Times New Roman" w:hAnsi="Times New Roman" w:cs="Times New Roman"/>
          <w:sz w:val="28"/>
          <w:szCs w:val="28"/>
        </w:rPr>
        <w:t xml:space="preserve">Основные технико-экономические показатели </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8"/>
        <w:gridCol w:w="3260"/>
        <w:gridCol w:w="851"/>
        <w:gridCol w:w="1134"/>
        <w:gridCol w:w="1276"/>
        <w:gridCol w:w="1276"/>
        <w:gridCol w:w="1276"/>
      </w:tblGrid>
      <w:tr w:rsidR="00B06CD0" w:rsidRPr="009A0E3E" w:rsidTr="00B06CD0">
        <w:trPr>
          <w:trHeight w:val="276"/>
        </w:trPr>
        <w:tc>
          <w:tcPr>
            <w:tcW w:w="628" w:type="dxa"/>
            <w:vMerge w:val="restart"/>
            <w:shd w:val="clear" w:color="auto" w:fill="auto"/>
            <w:vAlign w:val="center"/>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p w:rsidR="00B06CD0" w:rsidRPr="009A0E3E" w:rsidRDefault="00B06CD0" w:rsidP="00B06CD0">
            <w:pPr>
              <w:jc w:val="center"/>
              <w:rPr>
                <w:rFonts w:ascii="Times New Roman" w:hAnsi="Times New Roman" w:cs="Times New Roman"/>
                <w:b/>
              </w:rPr>
            </w:pPr>
            <w:proofErr w:type="spellStart"/>
            <w:proofErr w:type="gramStart"/>
            <w:r w:rsidRPr="009A0E3E">
              <w:rPr>
                <w:rFonts w:ascii="Times New Roman" w:hAnsi="Times New Roman" w:cs="Times New Roman"/>
                <w:b/>
              </w:rPr>
              <w:t>п</w:t>
            </w:r>
            <w:proofErr w:type="spellEnd"/>
            <w:proofErr w:type="gramEnd"/>
            <w:r w:rsidRPr="009A0E3E">
              <w:rPr>
                <w:rFonts w:ascii="Times New Roman" w:hAnsi="Times New Roman" w:cs="Times New Roman"/>
                <w:b/>
              </w:rPr>
              <w:t>/</w:t>
            </w:r>
            <w:proofErr w:type="spellStart"/>
            <w:r w:rsidRPr="009A0E3E">
              <w:rPr>
                <w:rFonts w:ascii="Times New Roman" w:hAnsi="Times New Roman" w:cs="Times New Roman"/>
                <w:b/>
              </w:rPr>
              <w:t>п</w:t>
            </w:r>
            <w:proofErr w:type="spellEnd"/>
          </w:p>
        </w:tc>
        <w:tc>
          <w:tcPr>
            <w:tcW w:w="3260" w:type="dxa"/>
            <w:vMerge w:val="restart"/>
            <w:shd w:val="clear" w:color="auto" w:fill="auto"/>
            <w:vAlign w:val="center"/>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Наименование</w:t>
            </w:r>
          </w:p>
        </w:tc>
        <w:tc>
          <w:tcPr>
            <w:tcW w:w="851" w:type="dxa"/>
            <w:vMerge w:val="restart"/>
            <w:shd w:val="clear" w:color="auto" w:fill="auto"/>
            <w:vAlign w:val="center"/>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Ед.</w:t>
            </w:r>
          </w:p>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изм</w:t>
            </w:r>
            <w:r w:rsidRPr="009A0E3E">
              <w:rPr>
                <w:rFonts w:ascii="Times New Roman" w:hAnsi="Times New Roman" w:cs="Times New Roman"/>
                <w:b/>
              </w:rPr>
              <w:t>е</w:t>
            </w:r>
            <w:r w:rsidRPr="009A0E3E">
              <w:rPr>
                <w:rFonts w:ascii="Times New Roman" w:hAnsi="Times New Roman" w:cs="Times New Roman"/>
                <w:b/>
              </w:rPr>
              <w:t>рения</w:t>
            </w:r>
          </w:p>
        </w:tc>
        <w:tc>
          <w:tcPr>
            <w:tcW w:w="1134" w:type="dxa"/>
            <w:vMerge w:val="restart"/>
            <w:shd w:val="clear" w:color="auto" w:fill="auto"/>
            <w:vAlign w:val="center"/>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Совр</w:t>
            </w:r>
            <w:r w:rsidRPr="009A0E3E">
              <w:rPr>
                <w:rFonts w:ascii="Times New Roman" w:hAnsi="Times New Roman" w:cs="Times New Roman"/>
                <w:b/>
              </w:rPr>
              <w:t>е</w:t>
            </w:r>
            <w:r w:rsidRPr="009A0E3E">
              <w:rPr>
                <w:rFonts w:ascii="Times New Roman" w:hAnsi="Times New Roman" w:cs="Times New Roman"/>
                <w:b/>
              </w:rPr>
              <w:t>менное</w:t>
            </w:r>
          </w:p>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состояние</w:t>
            </w:r>
          </w:p>
        </w:tc>
        <w:tc>
          <w:tcPr>
            <w:tcW w:w="3828" w:type="dxa"/>
            <w:gridSpan w:val="3"/>
            <w:shd w:val="clear" w:color="auto" w:fill="auto"/>
            <w:vAlign w:val="center"/>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Генплан</w:t>
            </w:r>
          </w:p>
        </w:tc>
      </w:tr>
      <w:tr w:rsidR="00B06CD0" w:rsidRPr="009A0E3E" w:rsidTr="00B06CD0">
        <w:trPr>
          <w:trHeight w:val="675"/>
        </w:trPr>
        <w:tc>
          <w:tcPr>
            <w:tcW w:w="628" w:type="dxa"/>
            <w:vMerge/>
            <w:shd w:val="clear" w:color="auto" w:fill="auto"/>
          </w:tcPr>
          <w:p w:rsidR="00B06CD0" w:rsidRPr="009A0E3E" w:rsidRDefault="00B06CD0" w:rsidP="00B06CD0">
            <w:pPr>
              <w:jc w:val="center"/>
              <w:rPr>
                <w:rFonts w:ascii="Times New Roman" w:hAnsi="Times New Roman" w:cs="Times New Roman"/>
                <w:b/>
              </w:rPr>
            </w:pPr>
          </w:p>
        </w:tc>
        <w:tc>
          <w:tcPr>
            <w:tcW w:w="3260" w:type="dxa"/>
            <w:vMerge/>
            <w:shd w:val="clear" w:color="auto" w:fill="auto"/>
          </w:tcPr>
          <w:p w:rsidR="00B06CD0" w:rsidRPr="009A0E3E" w:rsidRDefault="00B06CD0" w:rsidP="00B06CD0">
            <w:pPr>
              <w:jc w:val="both"/>
              <w:rPr>
                <w:rFonts w:ascii="Times New Roman" w:hAnsi="Times New Roman" w:cs="Times New Roman"/>
                <w:b/>
              </w:rPr>
            </w:pPr>
          </w:p>
        </w:tc>
        <w:tc>
          <w:tcPr>
            <w:tcW w:w="851" w:type="dxa"/>
            <w:vMerge/>
            <w:shd w:val="clear" w:color="auto" w:fill="auto"/>
          </w:tcPr>
          <w:p w:rsidR="00B06CD0" w:rsidRPr="009A0E3E" w:rsidRDefault="00B06CD0" w:rsidP="00B06CD0">
            <w:pPr>
              <w:jc w:val="both"/>
              <w:rPr>
                <w:rFonts w:ascii="Times New Roman" w:hAnsi="Times New Roman" w:cs="Times New Roman"/>
                <w:b/>
              </w:rPr>
            </w:pPr>
          </w:p>
        </w:tc>
        <w:tc>
          <w:tcPr>
            <w:tcW w:w="1134" w:type="dxa"/>
            <w:vMerge/>
            <w:shd w:val="clear" w:color="auto" w:fill="auto"/>
          </w:tcPr>
          <w:p w:rsidR="00B06CD0" w:rsidRPr="009A0E3E" w:rsidRDefault="00B06CD0" w:rsidP="00B06CD0">
            <w:pPr>
              <w:jc w:val="both"/>
              <w:rPr>
                <w:rFonts w:ascii="Times New Roman" w:hAnsi="Times New Roman" w:cs="Times New Roman"/>
                <w:b/>
              </w:rPr>
            </w:pP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площадь населенных пунктов</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террит</w:t>
            </w:r>
            <w:r w:rsidRPr="009A0E3E">
              <w:rPr>
                <w:rFonts w:ascii="Times New Roman" w:hAnsi="Times New Roman" w:cs="Times New Roman"/>
                <w:b/>
              </w:rPr>
              <w:t>о</w:t>
            </w:r>
            <w:r w:rsidRPr="009A0E3E">
              <w:rPr>
                <w:rFonts w:ascii="Times New Roman" w:hAnsi="Times New Roman" w:cs="Times New Roman"/>
                <w:b/>
              </w:rPr>
              <w:t>рии, вкл</w:t>
            </w:r>
            <w:r w:rsidRPr="009A0E3E">
              <w:rPr>
                <w:rFonts w:ascii="Times New Roman" w:hAnsi="Times New Roman" w:cs="Times New Roman"/>
                <w:b/>
              </w:rPr>
              <w:t>ю</w:t>
            </w:r>
            <w:r w:rsidRPr="009A0E3E">
              <w:rPr>
                <w:rFonts w:ascii="Times New Roman" w:hAnsi="Times New Roman" w:cs="Times New Roman"/>
                <w:b/>
              </w:rPr>
              <w:t>ченные в  черту нас</w:t>
            </w:r>
            <w:r w:rsidRPr="009A0E3E">
              <w:rPr>
                <w:rFonts w:ascii="Times New Roman" w:hAnsi="Times New Roman" w:cs="Times New Roman"/>
                <w:b/>
              </w:rPr>
              <w:t>е</w:t>
            </w:r>
            <w:r w:rsidRPr="009A0E3E">
              <w:rPr>
                <w:rFonts w:ascii="Times New Roman" w:hAnsi="Times New Roman" w:cs="Times New Roman"/>
                <w:b/>
              </w:rPr>
              <w:t>ленных пунктов</w:t>
            </w:r>
          </w:p>
          <w:p w:rsidR="00B06CD0" w:rsidRPr="009A0E3E" w:rsidRDefault="00B06CD0" w:rsidP="00B06CD0">
            <w:pPr>
              <w:jc w:val="center"/>
              <w:rPr>
                <w:rFonts w:ascii="Times New Roman" w:hAnsi="Times New Roman" w:cs="Times New Roman"/>
                <w:b/>
              </w:rPr>
            </w:pP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территория,   планиру</w:t>
            </w:r>
            <w:r w:rsidRPr="009A0E3E">
              <w:rPr>
                <w:rFonts w:ascii="Times New Roman" w:hAnsi="Times New Roman" w:cs="Times New Roman"/>
                <w:b/>
              </w:rPr>
              <w:t>е</w:t>
            </w:r>
            <w:r w:rsidRPr="009A0E3E">
              <w:rPr>
                <w:rFonts w:ascii="Times New Roman" w:hAnsi="Times New Roman" w:cs="Times New Roman"/>
                <w:b/>
              </w:rPr>
              <w:t>мая к включению</w:t>
            </w:r>
          </w:p>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в  черту н</w:t>
            </w:r>
            <w:r w:rsidRPr="009A0E3E">
              <w:rPr>
                <w:rFonts w:ascii="Times New Roman" w:hAnsi="Times New Roman" w:cs="Times New Roman"/>
                <w:b/>
              </w:rPr>
              <w:t>а</w:t>
            </w:r>
            <w:r w:rsidRPr="009A0E3E">
              <w:rPr>
                <w:rFonts w:ascii="Times New Roman" w:hAnsi="Times New Roman" w:cs="Times New Roman"/>
                <w:b/>
              </w:rPr>
              <w:t>селенных пунктов</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lastRenderedPageBreak/>
              <w:t>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Территории населенных пун</w:t>
            </w:r>
            <w:r w:rsidRPr="009A0E3E">
              <w:rPr>
                <w:rFonts w:ascii="Times New Roman" w:hAnsi="Times New Roman" w:cs="Times New Roman"/>
                <w:b/>
              </w:rPr>
              <w:t>к</w:t>
            </w:r>
            <w:r w:rsidRPr="009A0E3E">
              <w:rPr>
                <w:rFonts w:ascii="Times New Roman" w:hAnsi="Times New Roman" w:cs="Times New Roman"/>
                <w:b/>
              </w:rPr>
              <w:t>тов</w:t>
            </w:r>
          </w:p>
        </w:tc>
        <w:tc>
          <w:tcPr>
            <w:tcW w:w="851" w:type="dxa"/>
            <w:shd w:val="clear" w:color="auto" w:fill="auto"/>
          </w:tcPr>
          <w:p w:rsidR="00B06CD0" w:rsidRPr="009A0E3E" w:rsidRDefault="00B06CD0" w:rsidP="00B06CD0">
            <w:pPr>
              <w:jc w:val="center"/>
              <w:rPr>
                <w:rFonts w:ascii="Times New Roman" w:hAnsi="Times New Roman" w:cs="Times New Roman"/>
                <w:b/>
              </w:rPr>
            </w:pPr>
          </w:p>
        </w:tc>
        <w:tc>
          <w:tcPr>
            <w:tcW w:w="1134" w:type="dxa"/>
            <w:shd w:val="clear" w:color="auto" w:fill="auto"/>
          </w:tcPr>
          <w:p w:rsidR="00B06CD0" w:rsidRPr="009A0E3E" w:rsidRDefault="00B06CD0" w:rsidP="00B06CD0">
            <w:pPr>
              <w:jc w:val="center"/>
              <w:rPr>
                <w:rFonts w:ascii="Times New Roman" w:hAnsi="Times New Roman" w:cs="Times New Roman"/>
                <w:b/>
              </w:rPr>
            </w:pPr>
          </w:p>
        </w:tc>
        <w:tc>
          <w:tcPr>
            <w:tcW w:w="1276" w:type="dxa"/>
            <w:shd w:val="clear" w:color="auto" w:fill="auto"/>
          </w:tcPr>
          <w:p w:rsidR="00B06CD0" w:rsidRPr="009A0E3E" w:rsidRDefault="00B06CD0" w:rsidP="00B06CD0">
            <w:pPr>
              <w:jc w:val="center"/>
              <w:rPr>
                <w:rFonts w:ascii="Times New Roman" w:hAnsi="Times New Roman" w:cs="Times New Roman"/>
                <w:b/>
              </w:rPr>
            </w:pPr>
          </w:p>
        </w:tc>
        <w:tc>
          <w:tcPr>
            <w:tcW w:w="1276" w:type="dxa"/>
            <w:shd w:val="clear" w:color="auto" w:fill="auto"/>
          </w:tcPr>
          <w:p w:rsidR="00B06CD0" w:rsidRPr="009A0E3E" w:rsidRDefault="00B06CD0" w:rsidP="00B06CD0">
            <w:pPr>
              <w:jc w:val="center"/>
              <w:rPr>
                <w:rFonts w:ascii="Times New Roman" w:hAnsi="Times New Roman" w:cs="Times New Roman"/>
                <w:b/>
              </w:rPr>
            </w:pPr>
          </w:p>
        </w:tc>
        <w:tc>
          <w:tcPr>
            <w:tcW w:w="1276" w:type="dxa"/>
            <w:shd w:val="clear" w:color="auto" w:fill="auto"/>
          </w:tcPr>
          <w:p w:rsidR="00B06CD0" w:rsidRPr="009A0E3E" w:rsidRDefault="00B06CD0" w:rsidP="00B06CD0">
            <w:pPr>
              <w:jc w:val="center"/>
              <w:rPr>
                <w:rFonts w:ascii="Times New Roman" w:hAnsi="Times New Roman" w:cs="Times New Roman"/>
                <w:b/>
              </w:rPr>
            </w:pPr>
          </w:p>
        </w:tc>
      </w:tr>
      <w:tr w:rsidR="00B06CD0" w:rsidRPr="009A0E3E" w:rsidTr="00B06CD0">
        <w:trPr>
          <w:trHeight w:val="305"/>
        </w:trPr>
        <w:tc>
          <w:tcPr>
            <w:tcW w:w="628"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rPr>
              <w:t>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Моржи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33,59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33,59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Агапиха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8,31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8,31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Бадьины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16,46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16.46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Башкирь</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2,25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2,25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Белянка</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Березник</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16,11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16,11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Болдычи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19,53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19,53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Большие  Ждановы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23,71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23,71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Большие </w:t>
            </w:r>
            <w:proofErr w:type="spellStart"/>
            <w:r w:rsidRPr="009A0E3E">
              <w:rPr>
                <w:rFonts w:ascii="Times New Roman" w:hAnsi="Times New Roman" w:cs="Times New Roman"/>
                <w:b/>
              </w:rPr>
              <w:t>Скурихины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18,15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18,15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Большие </w:t>
            </w:r>
            <w:proofErr w:type="spellStart"/>
            <w:r w:rsidRPr="009A0E3E">
              <w:rPr>
                <w:rFonts w:ascii="Times New Roman" w:hAnsi="Times New Roman" w:cs="Times New Roman"/>
                <w:b/>
              </w:rPr>
              <w:t>Юринцы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26,95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26,95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Боярские</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10,30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10,30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Боярское</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7,29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7,29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gramStart"/>
            <w:r w:rsidRPr="009A0E3E">
              <w:rPr>
                <w:rFonts w:ascii="Times New Roman" w:hAnsi="Times New Roman" w:cs="Times New Roman"/>
                <w:b/>
              </w:rPr>
              <w:t>Боярщина</w:t>
            </w:r>
            <w:proofErr w:type="gram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33,68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33,68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Брюхановщина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31,03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31,03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Булычевы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16,63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25,43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Булычи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14,67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14,67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Васенины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5,92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5,92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Васеничи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0,79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0,79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Васкичи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5,78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5,78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20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Ведро</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3,11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3,11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21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Вересенки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7,54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7,54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22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Веретея</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10,41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10,41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23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Верхние </w:t>
            </w:r>
            <w:proofErr w:type="spellStart"/>
            <w:r w:rsidRPr="009A0E3E">
              <w:rPr>
                <w:rFonts w:ascii="Times New Roman" w:hAnsi="Times New Roman" w:cs="Times New Roman"/>
                <w:b/>
              </w:rPr>
              <w:t>Вершинята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2,96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2,96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24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Верхние Толмачи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20,14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20,14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25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Верхняя </w:t>
            </w:r>
            <w:proofErr w:type="gramStart"/>
            <w:r w:rsidRPr="009A0E3E">
              <w:rPr>
                <w:rFonts w:ascii="Times New Roman" w:hAnsi="Times New Roman" w:cs="Times New Roman"/>
                <w:b/>
              </w:rPr>
              <w:t>Боярщина</w:t>
            </w:r>
            <w:proofErr w:type="gram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18,72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34,80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16,08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26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Вершинята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13,92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13,92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27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Весеничи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4,85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4,85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28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Володины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9,07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9,07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29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Высоково</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48,54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48,54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7,60</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30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Вязовка</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9,41</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9,41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0,08</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lastRenderedPageBreak/>
              <w:t>31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Головешкины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16,38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16,38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32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Голыши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33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Гребеневщина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20,47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20,47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34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Гребеневы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35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Грошовка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36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Давыдовы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6,67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6,67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37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Даниловка</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37,69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37,69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38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Епиховщина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30,37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30,37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0,18</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39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Журавли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7,04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7,04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40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Забайдуг</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11,95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11,95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41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Заберезник</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10,51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10,51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42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Завой</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6,29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6,29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43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Заовраг</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12,70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13,27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0,57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0,25</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44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Засора</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3,17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3,17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45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Зачернушка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9,71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9,71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46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Зимаки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9,82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9,82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47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Зоновщина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13,15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13,15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48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Зоновы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12,36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12,36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49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Зубари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11,35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11,35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50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Зубари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7,12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7,12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51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Зыковы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20,88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20,88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52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Исупово</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8,31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8,31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53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Казаковцевы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34,50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51,69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17,19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6,79</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54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Канаевщина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29,59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29,59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55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Катюхинцы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8,20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8,20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56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Кипеневщина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16,81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16,81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57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Село </w:t>
            </w:r>
            <w:proofErr w:type="spellStart"/>
            <w:r w:rsidRPr="009A0E3E">
              <w:rPr>
                <w:rFonts w:ascii="Times New Roman" w:hAnsi="Times New Roman" w:cs="Times New Roman"/>
                <w:b/>
              </w:rPr>
              <w:t>Кленовица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32,43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32,43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58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Кодачиги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19,23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19,23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59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Кодоловщина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7,76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7,76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60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Колеватовы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8,77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8,77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61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Село </w:t>
            </w:r>
            <w:proofErr w:type="spellStart"/>
            <w:r w:rsidRPr="009A0E3E">
              <w:rPr>
                <w:rFonts w:ascii="Times New Roman" w:hAnsi="Times New Roman" w:cs="Times New Roman"/>
                <w:b/>
              </w:rPr>
              <w:t>Колково</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101,08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101,08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62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Колошины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76,06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76,06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lastRenderedPageBreak/>
              <w:t>63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Колупаевы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8,47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8,47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64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Коншаки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11,27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11,27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65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Кордон Шапкино</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9,69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9,69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66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Коробовщина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55,74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55,74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67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Коротаевы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2,19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2,19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68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Косые</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6,76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6,76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69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Краевы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24,27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24,27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70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Красногоры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81,20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81,20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71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Кривошеины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21,79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21,79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72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Криничи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10,32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39,97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29,59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73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Крыловщина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13,46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13,46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74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Кузнецы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80,17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80,17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0,45</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75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Куликовщина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18,03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18,03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76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Кумачи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7,52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7,52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77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Лощилята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10,69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10,69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78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Лугиновка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15,61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15,61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79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Лютовщина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8,68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8,68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80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gramStart"/>
            <w:r w:rsidRPr="009A0E3E">
              <w:rPr>
                <w:rFonts w:ascii="Times New Roman" w:hAnsi="Times New Roman" w:cs="Times New Roman"/>
                <w:b/>
              </w:rPr>
              <w:t>Маклаки</w:t>
            </w:r>
            <w:proofErr w:type="gram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9,63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9,63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1,7</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81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Малковы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14,91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14,91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82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Малые Ждановы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20,71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20,71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83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Малые Кузнецовы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10,81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10,81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84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Малые </w:t>
            </w:r>
            <w:proofErr w:type="spellStart"/>
            <w:r w:rsidRPr="009A0E3E">
              <w:rPr>
                <w:rFonts w:ascii="Times New Roman" w:hAnsi="Times New Roman" w:cs="Times New Roman"/>
                <w:b/>
              </w:rPr>
              <w:t>Скурихины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13,77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13,77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85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Малые Соловьи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1,24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0,1</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86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Малые </w:t>
            </w:r>
            <w:proofErr w:type="spellStart"/>
            <w:r w:rsidRPr="009A0E3E">
              <w:rPr>
                <w:rFonts w:ascii="Times New Roman" w:hAnsi="Times New Roman" w:cs="Times New Roman"/>
                <w:b/>
              </w:rPr>
              <w:t>Чемодановы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4,81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4,81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87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Малышовщина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59,14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59,14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88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Мамаевщина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36,83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36,83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3,05</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89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Марамыги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5,82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5,82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90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Мизгири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36,7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36,7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91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Михеевы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8,18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8,18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92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Монастырщина</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20,88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20,88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93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Мундоро</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23,00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28,52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5,52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0,75</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94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Мургазеево</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35,26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35,26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lastRenderedPageBreak/>
              <w:t>95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Нагоряна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96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Назаровы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31,63</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33,08</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1,45</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1,8</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97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Нечаевщина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8,52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8,52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98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Нижние Опарины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12,47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12,80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0,33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0,93</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99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Нижние Толмачи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11,27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11,27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0,47</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100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Нижний Курень</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3,78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3,78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101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Новоселовы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1,58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1,58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102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Новоселовы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20,78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20,78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103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Обаимы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8,66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8,66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104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Овчинниковы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6,66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6,66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105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Ожигановы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15,71</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15,71</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0,42</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106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Озерки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2,46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2,46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107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Перминовы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6,08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6,08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108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Подберезные</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18,15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18,15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109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Подколюга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4,63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4,63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110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Село </w:t>
            </w:r>
            <w:proofErr w:type="spellStart"/>
            <w:r w:rsidRPr="009A0E3E">
              <w:rPr>
                <w:rFonts w:ascii="Times New Roman" w:hAnsi="Times New Roman" w:cs="Times New Roman"/>
                <w:b/>
              </w:rPr>
              <w:t>Подрелье</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0,21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0,21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111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Полушины </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25,48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25,48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112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Поляки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62,30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62,30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113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Поляновщина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21,04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21,04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114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Потаничи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115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Поташицы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116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Пушкаревщина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7,82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7,82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117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Раменье</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13,09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13,09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118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Село </w:t>
            </w:r>
            <w:proofErr w:type="spellStart"/>
            <w:r w:rsidRPr="009A0E3E">
              <w:rPr>
                <w:rFonts w:ascii="Times New Roman" w:hAnsi="Times New Roman" w:cs="Times New Roman"/>
                <w:b/>
              </w:rPr>
              <w:t>Русаново</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14,51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14,51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119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Саламатовы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7,69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7,69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120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Селичи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8,84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8,84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121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Семеново</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7,99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7,99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122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Скозырята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43,01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43,01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123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Слободка</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18,77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18,77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124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Село </w:t>
            </w:r>
            <w:proofErr w:type="spellStart"/>
            <w:r w:rsidRPr="009A0E3E">
              <w:rPr>
                <w:rFonts w:ascii="Times New Roman" w:hAnsi="Times New Roman" w:cs="Times New Roman"/>
                <w:b/>
              </w:rPr>
              <w:t>Соловецкое</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28,43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28,43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125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Соловьи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7,20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7,20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126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Солоницыны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46,71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46,71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lastRenderedPageBreak/>
              <w:t>127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Степановщина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78,23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78,23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128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Стульниковы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6,51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6,51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129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Тарабановы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11,97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11,97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305"/>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130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Темняковщина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10,23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10,23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131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Тобольские</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4,85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36,84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31,99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132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Тороповы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5,17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5,17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133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Торощины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4,27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4,27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134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Село </w:t>
            </w:r>
            <w:proofErr w:type="spellStart"/>
            <w:r w:rsidRPr="009A0E3E">
              <w:rPr>
                <w:rFonts w:ascii="Times New Roman" w:hAnsi="Times New Roman" w:cs="Times New Roman"/>
                <w:b/>
              </w:rPr>
              <w:t>Тохтино</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144,09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144,09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0,81</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135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Тохтинские</w:t>
            </w:r>
            <w:proofErr w:type="spellEnd"/>
            <w:r w:rsidRPr="009A0E3E">
              <w:rPr>
                <w:rFonts w:ascii="Times New Roman" w:hAnsi="Times New Roman" w:cs="Times New Roman"/>
                <w:b/>
              </w:rPr>
              <w:t xml:space="preserve"> Пески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9,55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9,55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136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Тохтинские</w:t>
            </w:r>
            <w:proofErr w:type="spellEnd"/>
            <w:r w:rsidRPr="009A0E3E">
              <w:rPr>
                <w:rFonts w:ascii="Times New Roman" w:hAnsi="Times New Roman" w:cs="Times New Roman"/>
                <w:b/>
              </w:rPr>
              <w:t xml:space="preserve"> Тороповы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12,05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12,05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137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Трухины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8,97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8,97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138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Тупицыны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10,66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10,66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139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Тюфяки</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15,52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15,52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140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Усковы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11,84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11,84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141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Филимоновы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13,93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13,93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13,47</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142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Халтурины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4,10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4,10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143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Хохловы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30,43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31,01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0,58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144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Хрестуны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5,66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5,66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145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Цепели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149,47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149,47</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3,52</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146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Чарушниковы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6,41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6,41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147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Чисть</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17,58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17,58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148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Село </w:t>
            </w:r>
            <w:proofErr w:type="spellStart"/>
            <w:r w:rsidRPr="009A0E3E">
              <w:rPr>
                <w:rFonts w:ascii="Times New Roman" w:hAnsi="Times New Roman" w:cs="Times New Roman"/>
                <w:b/>
              </w:rPr>
              <w:t>Чудиново</w:t>
            </w:r>
            <w:proofErr w:type="spellEnd"/>
            <w:r w:rsidRPr="009A0E3E">
              <w:rPr>
                <w:rFonts w:ascii="Times New Roman" w:hAnsi="Times New Roman" w:cs="Times New Roman"/>
                <w:b/>
              </w:rPr>
              <w:t xml:space="preserve"> </w:t>
            </w:r>
          </w:p>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(с д. </w:t>
            </w:r>
            <w:proofErr w:type="spellStart"/>
            <w:r w:rsidRPr="009A0E3E">
              <w:rPr>
                <w:rFonts w:ascii="Times New Roman" w:hAnsi="Times New Roman" w:cs="Times New Roman"/>
                <w:b/>
              </w:rPr>
              <w:t>Найковщина</w:t>
            </w:r>
            <w:proofErr w:type="spellEnd"/>
            <w:r w:rsidRPr="009A0E3E">
              <w:rPr>
                <w:rFonts w:ascii="Times New Roman" w:hAnsi="Times New Roman" w:cs="Times New Roman"/>
                <w:b/>
              </w:rPr>
              <w:t>)</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158,74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158,74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0,53</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149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Чудиновские</w:t>
            </w:r>
            <w:proofErr w:type="spellEnd"/>
            <w:r w:rsidRPr="009A0E3E">
              <w:rPr>
                <w:rFonts w:ascii="Times New Roman" w:hAnsi="Times New Roman" w:cs="Times New Roman"/>
                <w:b/>
              </w:rPr>
              <w:t xml:space="preserve"> </w:t>
            </w:r>
            <w:proofErr w:type="spellStart"/>
            <w:r w:rsidRPr="009A0E3E">
              <w:rPr>
                <w:rFonts w:ascii="Times New Roman" w:hAnsi="Times New Roman" w:cs="Times New Roman"/>
                <w:b/>
              </w:rPr>
              <w:t>Шишкари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17,84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17,84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150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Чупины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60,03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60,03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0,55</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151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Шабаленки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13,43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152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Шадрины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11,69</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14,44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2,75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153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Шадричи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82,13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82,13</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1,36</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154</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Шигонцы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3,07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3,07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155</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Шишкари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21,96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21,96</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156</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Д. Шубины</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7,3</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157</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Шушканы</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9,48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9,48</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lastRenderedPageBreak/>
              <w:t>158</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Яйцовщина</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13,01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13,01</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159</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Яраничи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2,42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2,42</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160</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Д. </w:t>
            </w:r>
            <w:proofErr w:type="spellStart"/>
            <w:r w:rsidRPr="009A0E3E">
              <w:rPr>
                <w:rFonts w:ascii="Times New Roman" w:hAnsi="Times New Roman" w:cs="Times New Roman"/>
                <w:b/>
              </w:rPr>
              <w:t>Ярушонки</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12,74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12,74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161</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 xml:space="preserve">Поселок </w:t>
            </w:r>
            <w:proofErr w:type="spellStart"/>
            <w:r w:rsidRPr="009A0E3E">
              <w:rPr>
                <w:rFonts w:ascii="Times New Roman" w:hAnsi="Times New Roman" w:cs="Times New Roman"/>
                <w:b/>
              </w:rPr>
              <w:t>Племптицесовхоз</w:t>
            </w:r>
            <w:proofErr w:type="spellEnd"/>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23,27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23,27</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162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Поселок Центральная усадьба плодосовхоза</w:t>
            </w:r>
          </w:p>
        </w:tc>
        <w:tc>
          <w:tcPr>
            <w:tcW w:w="851" w:type="dxa"/>
            <w:shd w:val="clear" w:color="auto" w:fill="auto"/>
          </w:tcPr>
          <w:p w:rsidR="00B06CD0" w:rsidRPr="009A0E3E" w:rsidRDefault="00B06CD0" w:rsidP="00B06CD0">
            <w:pPr>
              <w:jc w:val="center"/>
              <w:rPr>
                <w:rFonts w:ascii="Times New Roman" w:hAnsi="Times New Roman" w:cs="Times New Roman"/>
              </w:rPr>
            </w:pPr>
          </w:p>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га</w:t>
            </w:r>
          </w:p>
        </w:tc>
        <w:tc>
          <w:tcPr>
            <w:tcW w:w="1134" w:type="dxa"/>
            <w:shd w:val="clear" w:color="auto" w:fill="auto"/>
          </w:tcPr>
          <w:p w:rsidR="00B06CD0" w:rsidRPr="009A0E3E" w:rsidRDefault="00B06CD0" w:rsidP="00B06CD0">
            <w:pPr>
              <w:jc w:val="center"/>
              <w:rPr>
                <w:rFonts w:ascii="Times New Roman" w:hAnsi="Times New Roman" w:cs="Times New Roman"/>
                <w:b/>
              </w:rPr>
            </w:pPr>
          </w:p>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72,29</w:t>
            </w:r>
          </w:p>
        </w:tc>
        <w:tc>
          <w:tcPr>
            <w:tcW w:w="1276" w:type="dxa"/>
            <w:shd w:val="clear" w:color="auto" w:fill="auto"/>
          </w:tcPr>
          <w:p w:rsidR="00B06CD0" w:rsidRPr="009A0E3E" w:rsidRDefault="00B06CD0" w:rsidP="00B06CD0">
            <w:pPr>
              <w:jc w:val="center"/>
              <w:rPr>
                <w:rFonts w:ascii="Times New Roman" w:hAnsi="Times New Roman" w:cs="Times New Roman"/>
                <w:b/>
              </w:rPr>
            </w:pPr>
          </w:p>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72,29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Итого:</w:t>
            </w:r>
          </w:p>
        </w:tc>
        <w:tc>
          <w:tcPr>
            <w:tcW w:w="851" w:type="dxa"/>
            <w:shd w:val="clear" w:color="auto" w:fill="auto"/>
          </w:tcPr>
          <w:p w:rsidR="00B06CD0" w:rsidRPr="009A0E3E" w:rsidRDefault="00B06CD0" w:rsidP="00B06CD0">
            <w:pPr>
              <w:jc w:val="center"/>
              <w:rPr>
                <w:rFonts w:ascii="Times New Roman" w:hAnsi="Times New Roman" w:cs="Times New Roman"/>
              </w:rPr>
            </w:pPr>
          </w:p>
        </w:tc>
        <w:tc>
          <w:tcPr>
            <w:tcW w:w="1134" w:type="dxa"/>
            <w:shd w:val="clear" w:color="auto" w:fill="auto"/>
          </w:tcPr>
          <w:p w:rsidR="00B06CD0" w:rsidRPr="009A0E3E" w:rsidRDefault="00B06CD0" w:rsidP="00B06CD0">
            <w:pPr>
              <w:jc w:val="center"/>
              <w:rPr>
                <w:rFonts w:ascii="Times New Roman" w:hAnsi="Times New Roman" w:cs="Times New Roman"/>
                <w:b/>
                <w:highlight w:val="yellow"/>
              </w:rPr>
            </w:pPr>
            <w:r w:rsidRPr="009A0E3E">
              <w:rPr>
                <w:rFonts w:ascii="Times New Roman" w:hAnsi="Times New Roman" w:cs="Times New Roman"/>
                <w:b/>
              </w:rPr>
              <w:t>3 296,89</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3 411,84</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114,95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44,71</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p>
        </w:tc>
        <w:tc>
          <w:tcPr>
            <w:tcW w:w="3260" w:type="dxa"/>
            <w:shd w:val="clear" w:color="auto" w:fill="auto"/>
          </w:tcPr>
          <w:p w:rsidR="00B06CD0" w:rsidRPr="009A0E3E" w:rsidRDefault="00B06CD0" w:rsidP="00B06CD0">
            <w:pPr>
              <w:rPr>
                <w:rFonts w:ascii="Times New Roman" w:hAnsi="Times New Roman" w:cs="Times New Roman"/>
                <w:b/>
              </w:rPr>
            </w:pPr>
          </w:p>
        </w:tc>
        <w:tc>
          <w:tcPr>
            <w:tcW w:w="851" w:type="dxa"/>
            <w:shd w:val="clear" w:color="auto" w:fill="auto"/>
          </w:tcPr>
          <w:p w:rsidR="00B06CD0" w:rsidRPr="009A0E3E" w:rsidRDefault="00B06CD0" w:rsidP="00B06CD0">
            <w:pPr>
              <w:jc w:val="center"/>
              <w:rPr>
                <w:rFonts w:ascii="Times New Roman" w:hAnsi="Times New Roman" w:cs="Times New Roman"/>
              </w:rPr>
            </w:pPr>
          </w:p>
        </w:tc>
        <w:tc>
          <w:tcPr>
            <w:tcW w:w="1134" w:type="dxa"/>
            <w:shd w:val="clear" w:color="auto" w:fill="auto"/>
          </w:tcPr>
          <w:p w:rsidR="00B06CD0" w:rsidRPr="009A0E3E" w:rsidRDefault="00B06CD0" w:rsidP="00B06CD0">
            <w:pPr>
              <w:jc w:val="center"/>
              <w:rPr>
                <w:rFonts w:ascii="Times New Roman" w:hAnsi="Times New Roman" w:cs="Times New Roman"/>
                <w:b/>
              </w:rPr>
            </w:pP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p>
        </w:tc>
        <w:tc>
          <w:tcPr>
            <w:tcW w:w="1276" w:type="dxa"/>
            <w:shd w:val="clear" w:color="auto" w:fill="auto"/>
          </w:tcPr>
          <w:p w:rsidR="00B06CD0" w:rsidRPr="009A0E3E" w:rsidRDefault="00B06CD0" w:rsidP="00B06CD0">
            <w:pPr>
              <w:jc w:val="center"/>
              <w:rPr>
                <w:rFonts w:ascii="Times New Roman" w:hAnsi="Times New Roman" w:cs="Times New Roman"/>
                <w:b/>
                <w:highlight w:val="yellow"/>
              </w:rPr>
            </w:pP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2.</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Население Орловского сел</w:t>
            </w:r>
            <w:r w:rsidRPr="009A0E3E">
              <w:rPr>
                <w:rFonts w:ascii="Times New Roman" w:hAnsi="Times New Roman" w:cs="Times New Roman"/>
                <w:b/>
              </w:rPr>
              <w:t>ь</w:t>
            </w:r>
            <w:r w:rsidRPr="009A0E3E">
              <w:rPr>
                <w:rFonts w:ascii="Times New Roman" w:hAnsi="Times New Roman" w:cs="Times New Roman"/>
                <w:b/>
              </w:rPr>
              <w:t>ского поселения:</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тыс. чел.</w:t>
            </w:r>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5 700</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rPr>
            </w:pPr>
          </w:p>
        </w:tc>
        <w:tc>
          <w:tcPr>
            <w:tcW w:w="3260" w:type="dxa"/>
            <w:shd w:val="clear" w:color="auto" w:fill="auto"/>
          </w:tcPr>
          <w:p w:rsidR="00B06CD0" w:rsidRPr="009A0E3E" w:rsidRDefault="00B06CD0" w:rsidP="00B06CD0">
            <w:pPr>
              <w:rPr>
                <w:rFonts w:ascii="Times New Roman" w:hAnsi="Times New Roman" w:cs="Times New Roman"/>
              </w:rPr>
            </w:pPr>
          </w:p>
        </w:tc>
        <w:tc>
          <w:tcPr>
            <w:tcW w:w="851" w:type="dxa"/>
            <w:shd w:val="clear" w:color="auto" w:fill="auto"/>
          </w:tcPr>
          <w:p w:rsidR="00B06CD0" w:rsidRPr="009A0E3E" w:rsidRDefault="00B06CD0" w:rsidP="00B06CD0">
            <w:pPr>
              <w:jc w:val="center"/>
              <w:rPr>
                <w:rFonts w:ascii="Times New Roman" w:hAnsi="Times New Roman" w:cs="Times New Roman"/>
              </w:rPr>
            </w:pPr>
          </w:p>
        </w:tc>
        <w:tc>
          <w:tcPr>
            <w:tcW w:w="1134" w:type="dxa"/>
            <w:shd w:val="clear" w:color="auto" w:fill="auto"/>
          </w:tcPr>
          <w:p w:rsidR="00B06CD0" w:rsidRPr="009A0E3E" w:rsidRDefault="00B06CD0" w:rsidP="00B06CD0">
            <w:pPr>
              <w:jc w:val="center"/>
              <w:rPr>
                <w:rFonts w:ascii="Times New Roman" w:hAnsi="Times New Roman" w:cs="Times New Roman"/>
                <w:b/>
              </w:rPr>
            </w:pPr>
          </w:p>
        </w:tc>
        <w:tc>
          <w:tcPr>
            <w:tcW w:w="1276" w:type="dxa"/>
            <w:shd w:val="clear" w:color="auto" w:fill="auto"/>
          </w:tcPr>
          <w:p w:rsidR="00B06CD0" w:rsidRPr="009A0E3E" w:rsidRDefault="00B06CD0" w:rsidP="00B06CD0">
            <w:pPr>
              <w:jc w:val="center"/>
              <w:rPr>
                <w:rFonts w:ascii="Times New Roman" w:hAnsi="Times New Roman" w:cs="Times New Roman"/>
                <w:b/>
              </w:rPr>
            </w:pPr>
          </w:p>
        </w:tc>
        <w:tc>
          <w:tcPr>
            <w:tcW w:w="1276" w:type="dxa"/>
            <w:shd w:val="clear" w:color="auto" w:fill="auto"/>
          </w:tcPr>
          <w:p w:rsidR="00B06CD0" w:rsidRPr="009A0E3E" w:rsidRDefault="00B06CD0" w:rsidP="00B06CD0">
            <w:pPr>
              <w:jc w:val="center"/>
              <w:rPr>
                <w:rFonts w:ascii="Times New Roman" w:hAnsi="Times New Roman" w:cs="Times New Roman"/>
                <w:b/>
              </w:rPr>
            </w:pPr>
          </w:p>
        </w:tc>
        <w:tc>
          <w:tcPr>
            <w:tcW w:w="1276" w:type="dxa"/>
            <w:shd w:val="clear" w:color="auto" w:fill="auto"/>
          </w:tcPr>
          <w:p w:rsidR="00B06CD0" w:rsidRPr="009A0E3E" w:rsidRDefault="00B06CD0" w:rsidP="00B06CD0">
            <w:pPr>
              <w:jc w:val="center"/>
              <w:rPr>
                <w:rFonts w:ascii="Times New Roman" w:hAnsi="Times New Roman" w:cs="Times New Roman"/>
                <w:b/>
              </w:rPr>
            </w:pPr>
          </w:p>
        </w:tc>
      </w:tr>
      <w:tr w:rsidR="00B06CD0" w:rsidRPr="009A0E3E" w:rsidTr="00B06CD0">
        <w:trPr>
          <w:trHeight w:val="20"/>
        </w:trPr>
        <w:tc>
          <w:tcPr>
            <w:tcW w:w="628"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3.</w:t>
            </w:r>
          </w:p>
        </w:tc>
        <w:tc>
          <w:tcPr>
            <w:tcW w:w="3260" w:type="dxa"/>
            <w:shd w:val="clear" w:color="auto" w:fill="auto"/>
          </w:tcPr>
          <w:p w:rsidR="00B06CD0" w:rsidRPr="009A0E3E" w:rsidRDefault="00B06CD0" w:rsidP="00B06CD0">
            <w:pPr>
              <w:rPr>
                <w:rFonts w:ascii="Times New Roman" w:hAnsi="Times New Roman" w:cs="Times New Roman"/>
                <w:b/>
              </w:rPr>
            </w:pPr>
            <w:r w:rsidRPr="009A0E3E">
              <w:rPr>
                <w:rFonts w:ascii="Times New Roman" w:hAnsi="Times New Roman" w:cs="Times New Roman"/>
                <w:b/>
              </w:rPr>
              <w:t>Общая площадь жилого фонда</w:t>
            </w:r>
          </w:p>
        </w:tc>
        <w:tc>
          <w:tcPr>
            <w:tcW w:w="851" w:type="dxa"/>
            <w:shd w:val="clear" w:color="auto" w:fill="auto"/>
          </w:tcPr>
          <w:p w:rsidR="00B06CD0" w:rsidRPr="009A0E3E" w:rsidRDefault="00B06CD0" w:rsidP="00B06CD0">
            <w:pPr>
              <w:jc w:val="center"/>
              <w:rPr>
                <w:rFonts w:ascii="Times New Roman" w:hAnsi="Times New Roman" w:cs="Times New Roman"/>
              </w:rPr>
            </w:pPr>
            <w:r w:rsidRPr="009A0E3E">
              <w:rPr>
                <w:rFonts w:ascii="Times New Roman" w:hAnsi="Times New Roman" w:cs="Times New Roman"/>
              </w:rPr>
              <w:t>тыс. м</w:t>
            </w:r>
            <w:proofErr w:type="gramStart"/>
            <w:r w:rsidRPr="009A0E3E">
              <w:rPr>
                <w:rFonts w:ascii="Times New Roman" w:hAnsi="Times New Roman" w:cs="Times New Roman"/>
                <w:vertAlign w:val="superscript"/>
              </w:rPr>
              <w:t>2</w:t>
            </w:r>
            <w:proofErr w:type="gramEnd"/>
          </w:p>
        </w:tc>
        <w:tc>
          <w:tcPr>
            <w:tcW w:w="1134"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146, 05</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c>
          <w:tcPr>
            <w:tcW w:w="1276" w:type="dxa"/>
            <w:shd w:val="clear" w:color="auto" w:fill="auto"/>
          </w:tcPr>
          <w:p w:rsidR="00B06CD0" w:rsidRPr="009A0E3E" w:rsidRDefault="00B06CD0" w:rsidP="00B06CD0">
            <w:pPr>
              <w:jc w:val="center"/>
              <w:rPr>
                <w:rFonts w:ascii="Times New Roman" w:hAnsi="Times New Roman" w:cs="Times New Roman"/>
                <w:b/>
              </w:rPr>
            </w:pPr>
            <w:r w:rsidRPr="009A0E3E">
              <w:rPr>
                <w:rFonts w:ascii="Times New Roman" w:hAnsi="Times New Roman" w:cs="Times New Roman"/>
                <w:b/>
              </w:rPr>
              <w:t>-</w:t>
            </w:r>
          </w:p>
        </w:tc>
      </w:tr>
      <w:tr w:rsidR="00B06CD0" w:rsidRPr="00713610" w:rsidTr="00B06CD0">
        <w:trPr>
          <w:trHeight w:val="20"/>
        </w:trPr>
        <w:tc>
          <w:tcPr>
            <w:tcW w:w="628" w:type="dxa"/>
            <w:shd w:val="clear" w:color="auto" w:fill="auto"/>
          </w:tcPr>
          <w:p w:rsidR="00B06CD0" w:rsidRPr="00F04557" w:rsidRDefault="00B06CD0" w:rsidP="00B06CD0">
            <w:pPr>
              <w:jc w:val="center"/>
            </w:pPr>
          </w:p>
        </w:tc>
        <w:tc>
          <w:tcPr>
            <w:tcW w:w="3260" w:type="dxa"/>
            <w:shd w:val="clear" w:color="auto" w:fill="auto"/>
          </w:tcPr>
          <w:p w:rsidR="00B06CD0" w:rsidRPr="00F04557" w:rsidRDefault="00B06CD0" w:rsidP="00B06CD0"/>
        </w:tc>
        <w:tc>
          <w:tcPr>
            <w:tcW w:w="851" w:type="dxa"/>
            <w:shd w:val="clear" w:color="auto" w:fill="auto"/>
          </w:tcPr>
          <w:p w:rsidR="00B06CD0" w:rsidRPr="00F04557" w:rsidRDefault="00B06CD0" w:rsidP="00B06CD0">
            <w:pPr>
              <w:jc w:val="center"/>
            </w:pPr>
          </w:p>
        </w:tc>
        <w:tc>
          <w:tcPr>
            <w:tcW w:w="1134" w:type="dxa"/>
            <w:shd w:val="clear" w:color="auto" w:fill="auto"/>
          </w:tcPr>
          <w:p w:rsidR="00B06CD0" w:rsidRPr="0057148D" w:rsidRDefault="00B06CD0" w:rsidP="00B06CD0">
            <w:pPr>
              <w:jc w:val="center"/>
              <w:rPr>
                <w:b/>
              </w:rPr>
            </w:pPr>
          </w:p>
        </w:tc>
        <w:tc>
          <w:tcPr>
            <w:tcW w:w="1276" w:type="dxa"/>
            <w:shd w:val="clear" w:color="auto" w:fill="auto"/>
          </w:tcPr>
          <w:p w:rsidR="00B06CD0" w:rsidRPr="0057148D" w:rsidRDefault="00B06CD0" w:rsidP="00B06CD0">
            <w:pPr>
              <w:jc w:val="center"/>
              <w:rPr>
                <w:b/>
              </w:rPr>
            </w:pPr>
          </w:p>
        </w:tc>
        <w:tc>
          <w:tcPr>
            <w:tcW w:w="1276" w:type="dxa"/>
            <w:shd w:val="clear" w:color="auto" w:fill="auto"/>
          </w:tcPr>
          <w:p w:rsidR="00B06CD0" w:rsidRPr="0057148D" w:rsidRDefault="00B06CD0" w:rsidP="00B06CD0">
            <w:pPr>
              <w:jc w:val="center"/>
              <w:rPr>
                <w:b/>
              </w:rPr>
            </w:pPr>
          </w:p>
        </w:tc>
        <w:tc>
          <w:tcPr>
            <w:tcW w:w="1276" w:type="dxa"/>
            <w:shd w:val="clear" w:color="auto" w:fill="auto"/>
          </w:tcPr>
          <w:p w:rsidR="00B06CD0" w:rsidRPr="0057148D" w:rsidRDefault="00B06CD0" w:rsidP="00B06CD0">
            <w:pPr>
              <w:jc w:val="center"/>
              <w:rPr>
                <w:b/>
              </w:rPr>
            </w:pPr>
          </w:p>
        </w:tc>
      </w:tr>
      <w:tr w:rsidR="00B06CD0" w:rsidRPr="00713610" w:rsidTr="00B06CD0">
        <w:trPr>
          <w:trHeight w:val="20"/>
        </w:trPr>
        <w:tc>
          <w:tcPr>
            <w:tcW w:w="628" w:type="dxa"/>
            <w:shd w:val="clear" w:color="auto" w:fill="auto"/>
          </w:tcPr>
          <w:p w:rsidR="00B06CD0" w:rsidRPr="00F04557" w:rsidRDefault="00B06CD0" w:rsidP="00B06CD0">
            <w:pPr>
              <w:jc w:val="center"/>
              <w:rPr>
                <w:b/>
              </w:rPr>
            </w:pPr>
            <w:r w:rsidRPr="00F04557">
              <w:rPr>
                <w:b/>
              </w:rPr>
              <w:t>4.</w:t>
            </w:r>
          </w:p>
        </w:tc>
        <w:tc>
          <w:tcPr>
            <w:tcW w:w="3260" w:type="dxa"/>
            <w:shd w:val="clear" w:color="auto" w:fill="auto"/>
          </w:tcPr>
          <w:p w:rsidR="00B06CD0" w:rsidRPr="00F04557" w:rsidRDefault="00B06CD0" w:rsidP="00B06CD0">
            <w:pPr>
              <w:rPr>
                <w:b/>
              </w:rPr>
            </w:pPr>
            <w:r w:rsidRPr="00F04557">
              <w:rPr>
                <w:b/>
              </w:rPr>
              <w:t>Жилая обеспеченность на 1 ж</w:t>
            </w:r>
            <w:r w:rsidRPr="00F04557">
              <w:rPr>
                <w:b/>
              </w:rPr>
              <w:t>и</w:t>
            </w:r>
            <w:r w:rsidRPr="00F04557">
              <w:rPr>
                <w:b/>
              </w:rPr>
              <w:t>теля</w:t>
            </w:r>
          </w:p>
        </w:tc>
        <w:tc>
          <w:tcPr>
            <w:tcW w:w="851" w:type="dxa"/>
            <w:shd w:val="clear" w:color="auto" w:fill="auto"/>
          </w:tcPr>
          <w:p w:rsidR="00B06CD0" w:rsidRPr="00F04557" w:rsidRDefault="00B06CD0" w:rsidP="00B06CD0">
            <w:pPr>
              <w:jc w:val="center"/>
            </w:pPr>
            <w:r w:rsidRPr="00F04557">
              <w:t>м</w:t>
            </w:r>
            <w:proofErr w:type="gramStart"/>
            <w:r w:rsidRPr="00F04557">
              <w:rPr>
                <w:vertAlign w:val="superscript"/>
              </w:rPr>
              <w:t>2</w:t>
            </w:r>
            <w:proofErr w:type="gramEnd"/>
            <w:r w:rsidRPr="00F04557">
              <w:t>/чел</w:t>
            </w:r>
          </w:p>
        </w:tc>
        <w:tc>
          <w:tcPr>
            <w:tcW w:w="1134" w:type="dxa"/>
            <w:shd w:val="clear" w:color="auto" w:fill="auto"/>
          </w:tcPr>
          <w:p w:rsidR="00B06CD0" w:rsidRPr="0057148D" w:rsidRDefault="00B06CD0" w:rsidP="00B06CD0">
            <w:pPr>
              <w:jc w:val="center"/>
              <w:rPr>
                <w:b/>
              </w:rPr>
            </w:pPr>
            <w:r w:rsidRPr="0057148D">
              <w:rPr>
                <w:b/>
              </w:rPr>
              <w:t>24,5</w:t>
            </w:r>
          </w:p>
        </w:tc>
        <w:tc>
          <w:tcPr>
            <w:tcW w:w="1276" w:type="dxa"/>
            <w:shd w:val="clear" w:color="auto" w:fill="auto"/>
          </w:tcPr>
          <w:p w:rsidR="00B06CD0" w:rsidRPr="0057148D" w:rsidRDefault="00B06CD0" w:rsidP="00B06CD0">
            <w:pPr>
              <w:jc w:val="center"/>
              <w:rPr>
                <w:b/>
              </w:rPr>
            </w:pPr>
            <w:r>
              <w:rPr>
                <w:b/>
              </w:rPr>
              <w:t>-</w:t>
            </w:r>
          </w:p>
        </w:tc>
        <w:tc>
          <w:tcPr>
            <w:tcW w:w="1276" w:type="dxa"/>
            <w:shd w:val="clear" w:color="auto" w:fill="auto"/>
          </w:tcPr>
          <w:p w:rsidR="00B06CD0" w:rsidRPr="0057148D" w:rsidRDefault="00B06CD0" w:rsidP="00B06CD0">
            <w:pPr>
              <w:jc w:val="center"/>
              <w:rPr>
                <w:b/>
              </w:rPr>
            </w:pPr>
            <w:r>
              <w:rPr>
                <w:b/>
              </w:rPr>
              <w:t>-</w:t>
            </w:r>
          </w:p>
        </w:tc>
        <w:tc>
          <w:tcPr>
            <w:tcW w:w="1276" w:type="dxa"/>
            <w:shd w:val="clear" w:color="auto" w:fill="auto"/>
          </w:tcPr>
          <w:p w:rsidR="00B06CD0" w:rsidRPr="0057148D" w:rsidRDefault="00B06CD0" w:rsidP="00B06CD0">
            <w:pPr>
              <w:jc w:val="center"/>
              <w:rPr>
                <w:b/>
              </w:rPr>
            </w:pPr>
            <w:r>
              <w:rPr>
                <w:b/>
              </w:rPr>
              <w:t>-</w:t>
            </w:r>
          </w:p>
        </w:tc>
      </w:tr>
    </w:tbl>
    <w:p w:rsidR="00B06CD0" w:rsidRPr="009A0E3E" w:rsidRDefault="00B06CD0" w:rsidP="00DF0663">
      <w:pPr>
        <w:spacing w:after="0" w:line="240" w:lineRule="auto"/>
        <w:ind w:firstLine="567"/>
        <w:jc w:val="both"/>
        <w:rPr>
          <w:rFonts w:ascii="Times New Roman" w:hAnsi="Times New Roman" w:cs="Times New Roman"/>
          <w:color w:val="000000"/>
          <w:sz w:val="28"/>
          <w:szCs w:val="28"/>
        </w:rPr>
      </w:pPr>
      <w:r w:rsidRPr="009A0E3E">
        <w:rPr>
          <w:rFonts w:ascii="Times New Roman" w:hAnsi="Times New Roman" w:cs="Times New Roman"/>
          <w:sz w:val="28"/>
          <w:szCs w:val="28"/>
        </w:rPr>
        <w:t>Земли, непосредственно граничащие с населенными пунктами, отмежеваны и находятся в частной собственности. Владельцы земельных   участков план</w:t>
      </w:r>
      <w:r w:rsidRPr="009A0E3E">
        <w:rPr>
          <w:rFonts w:ascii="Times New Roman" w:hAnsi="Times New Roman" w:cs="Times New Roman"/>
          <w:sz w:val="28"/>
          <w:szCs w:val="28"/>
        </w:rPr>
        <w:t>и</w:t>
      </w:r>
      <w:r w:rsidRPr="009A0E3E">
        <w:rPr>
          <w:rFonts w:ascii="Times New Roman" w:hAnsi="Times New Roman" w:cs="Times New Roman"/>
          <w:sz w:val="28"/>
          <w:szCs w:val="28"/>
        </w:rPr>
        <w:t>руют использовать после включения их в черту населенных пунктов для инд</w:t>
      </w:r>
      <w:r w:rsidRPr="009A0E3E">
        <w:rPr>
          <w:rFonts w:ascii="Times New Roman" w:hAnsi="Times New Roman" w:cs="Times New Roman"/>
          <w:sz w:val="28"/>
          <w:szCs w:val="28"/>
        </w:rPr>
        <w:t>и</w:t>
      </w:r>
      <w:r w:rsidRPr="009A0E3E">
        <w:rPr>
          <w:rFonts w:ascii="Times New Roman" w:hAnsi="Times New Roman" w:cs="Times New Roman"/>
          <w:sz w:val="28"/>
          <w:szCs w:val="28"/>
        </w:rPr>
        <w:t>видуального жилищного строительства.</w:t>
      </w:r>
      <w:r w:rsidR="00DF0663">
        <w:rPr>
          <w:rFonts w:ascii="Times New Roman" w:hAnsi="Times New Roman" w:cs="Times New Roman"/>
          <w:sz w:val="28"/>
          <w:szCs w:val="28"/>
        </w:rPr>
        <w:t xml:space="preserve"> </w:t>
      </w:r>
      <w:r w:rsidRPr="009A0E3E">
        <w:rPr>
          <w:rFonts w:ascii="Times New Roman" w:hAnsi="Times New Roman" w:cs="Times New Roman"/>
          <w:sz w:val="28"/>
          <w:szCs w:val="28"/>
        </w:rPr>
        <w:t>Разработку  градостроительной док</w:t>
      </w:r>
      <w:r w:rsidRPr="009A0E3E">
        <w:rPr>
          <w:rFonts w:ascii="Times New Roman" w:hAnsi="Times New Roman" w:cs="Times New Roman"/>
          <w:sz w:val="28"/>
          <w:szCs w:val="28"/>
        </w:rPr>
        <w:t>у</w:t>
      </w:r>
      <w:r w:rsidRPr="009A0E3E">
        <w:rPr>
          <w:rFonts w:ascii="Times New Roman" w:hAnsi="Times New Roman" w:cs="Times New Roman"/>
          <w:sz w:val="28"/>
          <w:szCs w:val="28"/>
        </w:rPr>
        <w:t xml:space="preserve">ментации  на новые территории  </w:t>
      </w:r>
      <w:r w:rsidR="009A0E3E" w:rsidRPr="009A0E3E">
        <w:rPr>
          <w:rFonts w:ascii="Times New Roman" w:hAnsi="Times New Roman" w:cs="Times New Roman"/>
          <w:sz w:val="28"/>
          <w:szCs w:val="28"/>
        </w:rPr>
        <w:t xml:space="preserve">планируется  </w:t>
      </w:r>
      <w:r w:rsidRPr="009A0E3E">
        <w:rPr>
          <w:rFonts w:ascii="Times New Roman" w:hAnsi="Times New Roman" w:cs="Times New Roman"/>
          <w:sz w:val="28"/>
          <w:szCs w:val="28"/>
        </w:rPr>
        <w:t xml:space="preserve">вести с  учетом реконструкции  существующей застройки. </w:t>
      </w:r>
      <w:r w:rsidRPr="009A0E3E">
        <w:rPr>
          <w:rFonts w:ascii="Times New Roman" w:hAnsi="Times New Roman" w:cs="Times New Roman"/>
          <w:color w:val="000000"/>
          <w:sz w:val="28"/>
          <w:szCs w:val="28"/>
        </w:rPr>
        <w:t>Для осуществления строительства необходима разр</w:t>
      </w:r>
      <w:r w:rsidRPr="009A0E3E">
        <w:rPr>
          <w:rFonts w:ascii="Times New Roman" w:hAnsi="Times New Roman" w:cs="Times New Roman"/>
          <w:color w:val="000000"/>
          <w:sz w:val="28"/>
          <w:szCs w:val="28"/>
        </w:rPr>
        <w:t>а</w:t>
      </w:r>
      <w:r w:rsidRPr="009A0E3E">
        <w:rPr>
          <w:rFonts w:ascii="Times New Roman" w:hAnsi="Times New Roman" w:cs="Times New Roman"/>
          <w:color w:val="000000"/>
          <w:sz w:val="28"/>
          <w:szCs w:val="28"/>
        </w:rPr>
        <w:t>ботка проектов планировки с проектами межевания, создание транспортной и инженерной инфраструктур, определением общественно-деловых, рекреацио</w:t>
      </w:r>
      <w:r w:rsidRPr="009A0E3E">
        <w:rPr>
          <w:rFonts w:ascii="Times New Roman" w:hAnsi="Times New Roman" w:cs="Times New Roman"/>
          <w:color w:val="000000"/>
          <w:sz w:val="28"/>
          <w:szCs w:val="28"/>
        </w:rPr>
        <w:t>н</w:t>
      </w:r>
      <w:r w:rsidRPr="009A0E3E">
        <w:rPr>
          <w:rFonts w:ascii="Times New Roman" w:hAnsi="Times New Roman" w:cs="Times New Roman"/>
          <w:color w:val="000000"/>
          <w:sz w:val="28"/>
          <w:szCs w:val="28"/>
        </w:rPr>
        <w:t>ных и иных зон, необходимых для полноценного функционирования населенных пунктов.</w:t>
      </w:r>
    </w:p>
    <w:p w:rsidR="009A0E3E" w:rsidRPr="009A0E3E" w:rsidRDefault="00B06CD0" w:rsidP="009A0E3E">
      <w:pPr>
        <w:autoSpaceDE w:val="0"/>
        <w:autoSpaceDN w:val="0"/>
        <w:adjustRightInd w:val="0"/>
        <w:spacing w:after="0" w:line="240" w:lineRule="auto"/>
        <w:ind w:firstLine="709"/>
        <w:jc w:val="both"/>
        <w:rPr>
          <w:rFonts w:ascii="Times New Roman" w:hAnsi="Times New Roman" w:cs="Times New Roman"/>
          <w:sz w:val="28"/>
          <w:szCs w:val="28"/>
          <w:highlight w:val="white"/>
        </w:rPr>
      </w:pPr>
      <w:proofErr w:type="gramStart"/>
      <w:r w:rsidRPr="009A0E3E">
        <w:rPr>
          <w:rFonts w:ascii="Times New Roman" w:hAnsi="Times New Roman" w:cs="Times New Roman"/>
          <w:sz w:val="28"/>
          <w:szCs w:val="28"/>
        </w:rPr>
        <w:t>Генеральным планом также предусмотрено включение в черту населенных пунктов Орловского сельского поселения земель, площадью   44,71 га   с целью индивидуального жилищного строительства, путем формирования земельных участков и проведения процедур внесения изменений в генеральный план сел</w:t>
      </w:r>
      <w:r w:rsidRPr="009A0E3E">
        <w:rPr>
          <w:rFonts w:ascii="Times New Roman" w:hAnsi="Times New Roman" w:cs="Times New Roman"/>
          <w:sz w:val="28"/>
          <w:szCs w:val="28"/>
        </w:rPr>
        <w:t>ь</w:t>
      </w:r>
      <w:r w:rsidRPr="009A0E3E">
        <w:rPr>
          <w:rFonts w:ascii="Times New Roman" w:hAnsi="Times New Roman" w:cs="Times New Roman"/>
          <w:sz w:val="28"/>
          <w:szCs w:val="28"/>
        </w:rPr>
        <w:t>ского поселения в соответствии с действующими законодательством.</w:t>
      </w:r>
      <w:proofErr w:type="gramEnd"/>
      <w:r w:rsidRPr="009A0E3E">
        <w:rPr>
          <w:rFonts w:ascii="Times New Roman" w:hAnsi="Times New Roman" w:cs="Times New Roman"/>
          <w:sz w:val="28"/>
          <w:szCs w:val="28"/>
        </w:rPr>
        <w:t xml:space="preserve">  </w:t>
      </w:r>
      <w:r w:rsidR="009A0E3E" w:rsidRPr="009A0E3E">
        <w:rPr>
          <w:rFonts w:ascii="Times New Roman" w:hAnsi="Times New Roman" w:cs="Times New Roman"/>
          <w:sz w:val="28"/>
          <w:szCs w:val="28"/>
          <w:highlight w:val="white"/>
        </w:rPr>
        <w:t xml:space="preserve">Данные </w:t>
      </w:r>
      <w:proofErr w:type="gramStart"/>
      <w:r w:rsidR="009A0E3E" w:rsidRPr="009A0E3E">
        <w:rPr>
          <w:rFonts w:ascii="Times New Roman" w:hAnsi="Times New Roman" w:cs="Times New Roman"/>
          <w:sz w:val="28"/>
          <w:szCs w:val="28"/>
          <w:highlight w:val="white"/>
        </w:rPr>
        <w:t>об объеме планируемого жилищного фонда в соответствии с выданными разреш</w:t>
      </w:r>
      <w:r w:rsidR="009A0E3E" w:rsidRPr="009A0E3E">
        <w:rPr>
          <w:rFonts w:ascii="Times New Roman" w:hAnsi="Times New Roman" w:cs="Times New Roman"/>
          <w:sz w:val="28"/>
          <w:szCs w:val="28"/>
          <w:highlight w:val="white"/>
        </w:rPr>
        <w:t>е</w:t>
      </w:r>
      <w:r w:rsidR="009A0E3E" w:rsidRPr="009A0E3E">
        <w:rPr>
          <w:rFonts w:ascii="Times New Roman" w:hAnsi="Times New Roman" w:cs="Times New Roman"/>
          <w:sz w:val="28"/>
          <w:szCs w:val="28"/>
          <w:highlight w:val="white"/>
        </w:rPr>
        <w:t>ниями на строительство за период</w:t>
      </w:r>
      <w:proofErr w:type="gramEnd"/>
      <w:r w:rsidR="009A0E3E" w:rsidRPr="009A0E3E">
        <w:rPr>
          <w:rFonts w:ascii="Times New Roman" w:hAnsi="Times New Roman" w:cs="Times New Roman"/>
          <w:sz w:val="28"/>
          <w:szCs w:val="28"/>
          <w:highlight w:val="white"/>
        </w:rPr>
        <w:t xml:space="preserve"> 2014-2016 гг. представлены в таблице 3.1.3. </w:t>
      </w:r>
    </w:p>
    <w:p w:rsidR="00DF0663" w:rsidRDefault="00DF0663" w:rsidP="009A0E3E">
      <w:pPr>
        <w:autoSpaceDE w:val="0"/>
        <w:autoSpaceDN w:val="0"/>
        <w:adjustRightInd w:val="0"/>
        <w:spacing w:after="0" w:line="240" w:lineRule="auto"/>
        <w:ind w:firstLine="709"/>
        <w:jc w:val="both"/>
        <w:rPr>
          <w:rFonts w:ascii="Times New Roman" w:hAnsi="Times New Roman" w:cs="Times New Roman"/>
          <w:sz w:val="28"/>
          <w:szCs w:val="28"/>
          <w:highlight w:val="white"/>
        </w:rPr>
      </w:pPr>
    </w:p>
    <w:p w:rsidR="00B06CD0" w:rsidRDefault="009A0E3E" w:rsidP="009A0E3E">
      <w:pPr>
        <w:autoSpaceDE w:val="0"/>
        <w:autoSpaceDN w:val="0"/>
        <w:adjustRightInd w:val="0"/>
        <w:spacing w:after="0" w:line="240" w:lineRule="auto"/>
        <w:ind w:firstLine="709"/>
        <w:jc w:val="both"/>
        <w:rPr>
          <w:rFonts w:ascii="Times New Roman" w:hAnsi="Times New Roman" w:cs="Times New Roman"/>
          <w:sz w:val="28"/>
          <w:szCs w:val="28"/>
        </w:rPr>
      </w:pPr>
      <w:r w:rsidRPr="009A0E3E">
        <w:rPr>
          <w:rFonts w:ascii="Times New Roman" w:hAnsi="Times New Roman" w:cs="Times New Roman"/>
          <w:sz w:val="28"/>
          <w:szCs w:val="28"/>
          <w:highlight w:val="white"/>
        </w:rPr>
        <w:t>Таблица 3.1.3. Данные об объеме планируемого жилищного фонда в соо</w:t>
      </w:r>
      <w:r w:rsidRPr="009A0E3E">
        <w:rPr>
          <w:rFonts w:ascii="Times New Roman" w:hAnsi="Times New Roman" w:cs="Times New Roman"/>
          <w:sz w:val="28"/>
          <w:szCs w:val="28"/>
          <w:highlight w:val="white"/>
        </w:rPr>
        <w:t>т</w:t>
      </w:r>
      <w:r w:rsidRPr="009A0E3E">
        <w:rPr>
          <w:rFonts w:ascii="Times New Roman" w:hAnsi="Times New Roman" w:cs="Times New Roman"/>
          <w:sz w:val="28"/>
          <w:szCs w:val="28"/>
          <w:highlight w:val="white"/>
        </w:rPr>
        <w:t>ветствии с выданными разрешениями на строительство за 2014-2016</w:t>
      </w:r>
      <w:r w:rsidRPr="00DC414B">
        <w:rPr>
          <w:rFonts w:ascii="Times New Roman" w:hAnsi="Times New Roman" w:cs="Times New Roman"/>
          <w:sz w:val="28"/>
          <w:szCs w:val="28"/>
          <w:highlight w:val="white"/>
        </w:rPr>
        <w:t xml:space="preserve"> гг.</w:t>
      </w:r>
    </w:p>
    <w:tbl>
      <w:tblPr>
        <w:tblStyle w:val="a4"/>
        <w:tblW w:w="0" w:type="auto"/>
        <w:tblInd w:w="534" w:type="dxa"/>
        <w:tblLook w:val="01E0"/>
      </w:tblPr>
      <w:tblGrid>
        <w:gridCol w:w="3888"/>
        <w:gridCol w:w="1350"/>
        <w:gridCol w:w="1350"/>
        <w:gridCol w:w="1350"/>
        <w:gridCol w:w="1350"/>
      </w:tblGrid>
      <w:tr w:rsidR="00B06CD0" w:rsidRPr="002068B9" w:rsidTr="00513560">
        <w:tc>
          <w:tcPr>
            <w:tcW w:w="3888" w:type="dxa"/>
          </w:tcPr>
          <w:p w:rsidR="00B06CD0" w:rsidRPr="002068B9" w:rsidRDefault="00B06CD0" w:rsidP="00B06CD0">
            <w:pPr>
              <w:jc w:val="both"/>
              <w:rPr>
                <w:rFonts w:ascii="Times New Roman" w:hAnsi="Times New Roman" w:cs="Times New Roman"/>
                <w:b/>
                <w:sz w:val="28"/>
                <w:szCs w:val="28"/>
              </w:rPr>
            </w:pPr>
            <w:r w:rsidRPr="002068B9">
              <w:rPr>
                <w:rFonts w:ascii="Times New Roman" w:hAnsi="Times New Roman" w:cs="Times New Roman"/>
                <w:b/>
                <w:sz w:val="28"/>
                <w:szCs w:val="28"/>
              </w:rPr>
              <w:t xml:space="preserve">Виды строительства </w:t>
            </w:r>
          </w:p>
          <w:p w:rsidR="00B06CD0" w:rsidRPr="002068B9" w:rsidRDefault="00B06CD0" w:rsidP="00B06CD0">
            <w:pPr>
              <w:jc w:val="both"/>
              <w:rPr>
                <w:rFonts w:ascii="Times New Roman" w:hAnsi="Times New Roman" w:cs="Times New Roman"/>
                <w:b/>
                <w:sz w:val="28"/>
                <w:szCs w:val="28"/>
              </w:rPr>
            </w:pPr>
            <w:r w:rsidRPr="002068B9">
              <w:rPr>
                <w:rFonts w:ascii="Times New Roman" w:hAnsi="Times New Roman" w:cs="Times New Roman"/>
                <w:b/>
                <w:sz w:val="28"/>
                <w:szCs w:val="28"/>
              </w:rPr>
              <w:t xml:space="preserve"> (тыс.кв</w:t>
            </w:r>
            <w:proofErr w:type="gramStart"/>
            <w:r w:rsidRPr="002068B9">
              <w:rPr>
                <w:rFonts w:ascii="Times New Roman" w:hAnsi="Times New Roman" w:cs="Times New Roman"/>
                <w:b/>
                <w:sz w:val="28"/>
                <w:szCs w:val="28"/>
              </w:rPr>
              <w:t>.м</w:t>
            </w:r>
            <w:proofErr w:type="gramEnd"/>
            <w:r w:rsidRPr="002068B9">
              <w:rPr>
                <w:rFonts w:ascii="Times New Roman" w:hAnsi="Times New Roman" w:cs="Times New Roman"/>
                <w:b/>
                <w:sz w:val="28"/>
                <w:szCs w:val="28"/>
              </w:rPr>
              <w:t>)</w:t>
            </w:r>
          </w:p>
        </w:tc>
        <w:tc>
          <w:tcPr>
            <w:tcW w:w="1350" w:type="dxa"/>
          </w:tcPr>
          <w:p w:rsidR="00B06CD0" w:rsidRPr="002068B9" w:rsidRDefault="00B06CD0" w:rsidP="00B06CD0">
            <w:pPr>
              <w:jc w:val="both"/>
              <w:rPr>
                <w:rFonts w:ascii="Times New Roman" w:hAnsi="Times New Roman" w:cs="Times New Roman"/>
                <w:b/>
                <w:sz w:val="28"/>
                <w:szCs w:val="28"/>
              </w:rPr>
            </w:pPr>
            <w:r w:rsidRPr="002068B9">
              <w:rPr>
                <w:rFonts w:ascii="Times New Roman" w:hAnsi="Times New Roman" w:cs="Times New Roman"/>
                <w:b/>
                <w:sz w:val="28"/>
                <w:szCs w:val="28"/>
              </w:rPr>
              <w:t>2014 год</w:t>
            </w:r>
          </w:p>
        </w:tc>
        <w:tc>
          <w:tcPr>
            <w:tcW w:w="1350" w:type="dxa"/>
          </w:tcPr>
          <w:p w:rsidR="00B06CD0" w:rsidRPr="002068B9" w:rsidRDefault="00B06CD0" w:rsidP="00B06CD0">
            <w:pPr>
              <w:jc w:val="both"/>
              <w:rPr>
                <w:rFonts w:ascii="Times New Roman" w:hAnsi="Times New Roman" w:cs="Times New Roman"/>
                <w:b/>
                <w:sz w:val="28"/>
                <w:szCs w:val="28"/>
              </w:rPr>
            </w:pPr>
            <w:r w:rsidRPr="002068B9">
              <w:rPr>
                <w:rFonts w:ascii="Times New Roman" w:hAnsi="Times New Roman" w:cs="Times New Roman"/>
                <w:b/>
                <w:sz w:val="28"/>
                <w:szCs w:val="28"/>
              </w:rPr>
              <w:t>2015 год</w:t>
            </w:r>
          </w:p>
        </w:tc>
        <w:tc>
          <w:tcPr>
            <w:tcW w:w="1350" w:type="dxa"/>
          </w:tcPr>
          <w:p w:rsidR="00B06CD0" w:rsidRPr="002068B9" w:rsidRDefault="00B06CD0" w:rsidP="00B06CD0">
            <w:pPr>
              <w:jc w:val="both"/>
              <w:rPr>
                <w:rFonts w:ascii="Times New Roman" w:hAnsi="Times New Roman" w:cs="Times New Roman"/>
                <w:b/>
                <w:sz w:val="28"/>
                <w:szCs w:val="28"/>
              </w:rPr>
            </w:pPr>
            <w:r w:rsidRPr="002068B9">
              <w:rPr>
                <w:rFonts w:ascii="Times New Roman" w:hAnsi="Times New Roman" w:cs="Times New Roman"/>
                <w:b/>
                <w:sz w:val="28"/>
                <w:szCs w:val="28"/>
              </w:rPr>
              <w:t>2016 год</w:t>
            </w:r>
          </w:p>
        </w:tc>
        <w:tc>
          <w:tcPr>
            <w:tcW w:w="1350" w:type="dxa"/>
          </w:tcPr>
          <w:p w:rsidR="00B06CD0" w:rsidRPr="002068B9" w:rsidRDefault="00B06CD0" w:rsidP="00B06CD0">
            <w:pPr>
              <w:jc w:val="both"/>
              <w:rPr>
                <w:rFonts w:ascii="Times New Roman" w:hAnsi="Times New Roman" w:cs="Times New Roman"/>
                <w:b/>
                <w:sz w:val="28"/>
                <w:szCs w:val="28"/>
              </w:rPr>
            </w:pPr>
            <w:r w:rsidRPr="002068B9">
              <w:rPr>
                <w:rFonts w:ascii="Times New Roman" w:hAnsi="Times New Roman" w:cs="Times New Roman"/>
                <w:b/>
                <w:sz w:val="28"/>
                <w:szCs w:val="28"/>
              </w:rPr>
              <w:t xml:space="preserve">Всего за 3 года </w:t>
            </w:r>
          </w:p>
        </w:tc>
      </w:tr>
      <w:tr w:rsidR="00B06CD0" w:rsidTr="00513560">
        <w:tc>
          <w:tcPr>
            <w:tcW w:w="3888"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 xml:space="preserve">объекты жилого назначения </w:t>
            </w:r>
          </w:p>
        </w:tc>
        <w:tc>
          <w:tcPr>
            <w:tcW w:w="1350"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216,7</w:t>
            </w:r>
          </w:p>
        </w:tc>
        <w:tc>
          <w:tcPr>
            <w:tcW w:w="1350"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425,8</w:t>
            </w:r>
          </w:p>
        </w:tc>
        <w:tc>
          <w:tcPr>
            <w:tcW w:w="1350"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501,9</w:t>
            </w:r>
          </w:p>
        </w:tc>
        <w:tc>
          <w:tcPr>
            <w:tcW w:w="1350" w:type="dxa"/>
          </w:tcPr>
          <w:p w:rsidR="00B06CD0" w:rsidRPr="002068B9" w:rsidRDefault="00B06CD0" w:rsidP="00B06CD0">
            <w:pPr>
              <w:jc w:val="both"/>
              <w:rPr>
                <w:rFonts w:ascii="Times New Roman" w:hAnsi="Times New Roman" w:cs="Times New Roman"/>
                <w:b/>
                <w:sz w:val="28"/>
                <w:szCs w:val="28"/>
              </w:rPr>
            </w:pPr>
            <w:r w:rsidRPr="002068B9">
              <w:rPr>
                <w:rFonts w:ascii="Times New Roman" w:hAnsi="Times New Roman" w:cs="Times New Roman"/>
                <w:b/>
                <w:sz w:val="28"/>
                <w:szCs w:val="28"/>
              </w:rPr>
              <w:t xml:space="preserve">1144,4 </w:t>
            </w:r>
          </w:p>
        </w:tc>
      </w:tr>
      <w:tr w:rsidR="00B06CD0" w:rsidTr="00513560">
        <w:tc>
          <w:tcPr>
            <w:tcW w:w="3888"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объекты общественно-делового назначения</w:t>
            </w:r>
          </w:p>
        </w:tc>
        <w:tc>
          <w:tcPr>
            <w:tcW w:w="1350"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59,3</w:t>
            </w:r>
          </w:p>
        </w:tc>
        <w:tc>
          <w:tcPr>
            <w:tcW w:w="1350"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321,2</w:t>
            </w:r>
          </w:p>
        </w:tc>
        <w:tc>
          <w:tcPr>
            <w:tcW w:w="1350"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538,9</w:t>
            </w:r>
          </w:p>
        </w:tc>
        <w:tc>
          <w:tcPr>
            <w:tcW w:w="1350" w:type="dxa"/>
          </w:tcPr>
          <w:p w:rsidR="00B06CD0" w:rsidRPr="002068B9" w:rsidRDefault="00B06CD0" w:rsidP="00B06CD0">
            <w:pPr>
              <w:jc w:val="both"/>
              <w:rPr>
                <w:rFonts w:ascii="Times New Roman" w:hAnsi="Times New Roman" w:cs="Times New Roman"/>
                <w:b/>
                <w:sz w:val="28"/>
                <w:szCs w:val="28"/>
              </w:rPr>
            </w:pPr>
            <w:r w:rsidRPr="002068B9">
              <w:rPr>
                <w:rFonts w:ascii="Times New Roman" w:hAnsi="Times New Roman" w:cs="Times New Roman"/>
                <w:b/>
                <w:sz w:val="28"/>
                <w:szCs w:val="28"/>
              </w:rPr>
              <w:t>919,4</w:t>
            </w:r>
          </w:p>
        </w:tc>
      </w:tr>
      <w:tr w:rsidR="00B06CD0" w:rsidTr="00513560">
        <w:tc>
          <w:tcPr>
            <w:tcW w:w="3888"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lastRenderedPageBreak/>
              <w:t>объекты социального назн</w:t>
            </w:r>
            <w:r>
              <w:rPr>
                <w:rFonts w:ascii="Times New Roman" w:hAnsi="Times New Roman" w:cs="Times New Roman"/>
                <w:sz w:val="28"/>
                <w:szCs w:val="28"/>
              </w:rPr>
              <w:t>а</w:t>
            </w:r>
            <w:r>
              <w:rPr>
                <w:rFonts w:ascii="Times New Roman" w:hAnsi="Times New Roman" w:cs="Times New Roman"/>
                <w:sz w:val="28"/>
                <w:szCs w:val="28"/>
              </w:rPr>
              <w:t>чения</w:t>
            </w:r>
          </w:p>
        </w:tc>
        <w:tc>
          <w:tcPr>
            <w:tcW w:w="1350"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2247,67</w:t>
            </w:r>
          </w:p>
        </w:tc>
        <w:tc>
          <w:tcPr>
            <w:tcW w:w="1350"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w:t>
            </w:r>
          </w:p>
        </w:tc>
        <w:tc>
          <w:tcPr>
            <w:tcW w:w="1350"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w:t>
            </w:r>
          </w:p>
        </w:tc>
        <w:tc>
          <w:tcPr>
            <w:tcW w:w="1350" w:type="dxa"/>
          </w:tcPr>
          <w:p w:rsidR="00B06CD0" w:rsidRPr="002068B9" w:rsidRDefault="00B06CD0" w:rsidP="00B06CD0">
            <w:pPr>
              <w:jc w:val="both"/>
              <w:rPr>
                <w:rFonts w:ascii="Times New Roman" w:hAnsi="Times New Roman" w:cs="Times New Roman"/>
                <w:b/>
                <w:sz w:val="28"/>
                <w:szCs w:val="28"/>
              </w:rPr>
            </w:pPr>
            <w:r>
              <w:rPr>
                <w:rFonts w:ascii="Times New Roman" w:hAnsi="Times New Roman" w:cs="Times New Roman"/>
                <w:b/>
                <w:sz w:val="28"/>
                <w:szCs w:val="28"/>
              </w:rPr>
              <w:t>2247,67</w:t>
            </w:r>
          </w:p>
        </w:tc>
      </w:tr>
      <w:tr w:rsidR="00B06CD0" w:rsidTr="00513560">
        <w:tc>
          <w:tcPr>
            <w:tcW w:w="3888"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объекты производственного назначения</w:t>
            </w:r>
          </w:p>
        </w:tc>
        <w:tc>
          <w:tcPr>
            <w:tcW w:w="1350"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12775,9</w:t>
            </w:r>
          </w:p>
        </w:tc>
        <w:tc>
          <w:tcPr>
            <w:tcW w:w="1350"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8159,4</w:t>
            </w:r>
          </w:p>
        </w:tc>
        <w:tc>
          <w:tcPr>
            <w:tcW w:w="1350" w:type="dxa"/>
          </w:tcPr>
          <w:p w:rsidR="00B06CD0" w:rsidRDefault="00B06CD0" w:rsidP="00B06CD0">
            <w:pPr>
              <w:jc w:val="both"/>
              <w:rPr>
                <w:rFonts w:ascii="Times New Roman" w:hAnsi="Times New Roman" w:cs="Times New Roman"/>
                <w:sz w:val="28"/>
                <w:szCs w:val="28"/>
              </w:rPr>
            </w:pPr>
            <w:r>
              <w:rPr>
                <w:rFonts w:ascii="Times New Roman" w:hAnsi="Times New Roman" w:cs="Times New Roman"/>
                <w:sz w:val="28"/>
                <w:szCs w:val="28"/>
              </w:rPr>
              <w:t>11218,5</w:t>
            </w:r>
          </w:p>
        </w:tc>
        <w:tc>
          <w:tcPr>
            <w:tcW w:w="1350" w:type="dxa"/>
          </w:tcPr>
          <w:p w:rsidR="00B06CD0" w:rsidRPr="002068B9" w:rsidRDefault="00B06CD0" w:rsidP="00B06CD0">
            <w:pPr>
              <w:jc w:val="both"/>
              <w:rPr>
                <w:rFonts w:ascii="Times New Roman" w:hAnsi="Times New Roman" w:cs="Times New Roman"/>
                <w:b/>
                <w:sz w:val="28"/>
                <w:szCs w:val="28"/>
              </w:rPr>
            </w:pPr>
            <w:r>
              <w:rPr>
                <w:rFonts w:ascii="Times New Roman" w:hAnsi="Times New Roman" w:cs="Times New Roman"/>
                <w:b/>
                <w:sz w:val="28"/>
                <w:szCs w:val="28"/>
              </w:rPr>
              <w:t>32153,8</w:t>
            </w:r>
          </w:p>
        </w:tc>
      </w:tr>
    </w:tbl>
    <w:p w:rsidR="00B06CD0" w:rsidRDefault="00B06CD0" w:rsidP="00B06CD0">
      <w:pPr>
        <w:spacing w:after="0" w:line="240" w:lineRule="auto"/>
        <w:ind w:firstLine="709"/>
        <w:jc w:val="both"/>
        <w:rPr>
          <w:rFonts w:ascii="Times New Roman" w:hAnsi="Times New Roman" w:cs="Times New Roman"/>
          <w:sz w:val="28"/>
          <w:szCs w:val="28"/>
        </w:rPr>
      </w:pPr>
    </w:p>
    <w:p w:rsidR="007D68F1" w:rsidRPr="00DC414B" w:rsidRDefault="007D68F1" w:rsidP="00DF0663">
      <w:pPr>
        <w:autoSpaceDE w:val="0"/>
        <w:autoSpaceDN w:val="0"/>
        <w:adjustRightInd w:val="0"/>
        <w:spacing w:after="0" w:line="240" w:lineRule="auto"/>
        <w:ind w:firstLine="709"/>
        <w:jc w:val="both"/>
        <w:rPr>
          <w:rFonts w:ascii="Times New Roman" w:hAnsi="Times New Roman" w:cs="Times New Roman"/>
          <w:sz w:val="28"/>
          <w:szCs w:val="28"/>
          <w:highlight w:val="white"/>
        </w:rPr>
      </w:pPr>
      <w:r w:rsidRPr="00DC414B">
        <w:rPr>
          <w:rFonts w:ascii="Times New Roman" w:hAnsi="Times New Roman" w:cs="Times New Roman"/>
          <w:sz w:val="28"/>
          <w:szCs w:val="28"/>
          <w:highlight w:val="white"/>
        </w:rPr>
        <w:t xml:space="preserve"> Площадь проектируемого жилого фонда на территории </w:t>
      </w:r>
      <w:r w:rsidR="009A0E3E">
        <w:rPr>
          <w:rFonts w:ascii="Times New Roman" w:hAnsi="Times New Roman" w:cs="Times New Roman"/>
          <w:sz w:val="28"/>
          <w:szCs w:val="28"/>
          <w:highlight w:val="white"/>
        </w:rPr>
        <w:t xml:space="preserve"> поселения в ген</w:t>
      </w:r>
      <w:r w:rsidR="009A0E3E">
        <w:rPr>
          <w:rFonts w:ascii="Times New Roman" w:hAnsi="Times New Roman" w:cs="Times New Roman"/>
          <w:sz w:val="28"/>
          <w:szCs w:val="28"/>
          <w:highlight w:val="white"/>
        </w:rPr>
        <w:t>е</w:t>
      </w:r>
      <w:r w:rsidR="009A0E3E">
        <w:rPr>
          <w:rFonts w:ascii="Times New Roman" w:hAnsi="Times New Roman" w:cs="Times New Roman"/>
          <w:sz w:val="28"/>
          <w:szCs w:val="28"/>
          <w:highlight w:val="white"/>
        </w:rPr>
        <w:t>ральном плане не отражен</w:t>
      </w:r>
      <w:r w:rsidR="009614D0">
        <w:rPr>
          <w:rFonts w:ascii="Times New Roman" w:hAnsi="Times New Roman" w:cs="Times New Roman"/>
          <w:sz w:val="28"/>
          <w:szCs w:val="28"/>
          <w:highlight w:val="white"/>
        </w:rPr>
        <w:t>а</w:t>
      </w:r>
      <w:r w:rsidR="009A0E3E">
        <w:rPr>
          <w:rFonts w:ascii="Times New Roman" w:hAnsi="Times New Roman" w:cs="Times New Roman"/>
          <w:sz w:val="28"/>
          <w:szCs w:val="28"/>
          <w:highlight w:val="white"/>
        </w:rPr>
        <w:t>.</w:t>
      </w:r>
    </w:p>
    <w:p w:rsidR="007D68F1" w:rsidRPr="00DF0663" w:rsidRDefault="00DF0663" w:rsidP="007D68F1">
      <w:pPr>
        <w:tabs>
          <w:tab w:val="left" w:pos="284"/>
          <w:tab w:val="left" w:pos="567"/>
        </w:tabs>
        <w:autoSpaceDE w:val="0"/>
        <w:autoSpaceDN w:val="0"/>
        <w:adjustRightInd w:val="0"/>
        <w:spacing w:after="120" w:line="276" w:lineRule="auto"/>
        <w:ind w:firstLine="709"/>
        <w:jc w:val="both"/>
        <w:rPr>
          <w:rFonts w:ascii="Times New Roman" w:hAnsi="Times New Roman" w:cs="Times New Roman"/>
          <w:bCs/>
          <w:i/>
          <w:sz w:val="28"/>
          <w:szCs w:val="28"/>
          <w:highlight w:val="white"/>
          <w:u w:val="single"/>
        </w:rPr>
      </w:pPr>
      <w:r w:rsidRPr="00DF0663">
        <w:rPr>
          <w:rFonts w:ascii="Times New Roman" w:hAnsi="Times New Roman" w:cs="Times New Roman"/>
          <w:bCs/>
          <w:i/>
          <w:sz w:val="28"/>
          <w:szCs w:val="28"/>
          <w:highlight w:val="white"/>
          <w:u w:val="single"/>
        </w:rPr>
        <w:t xml:space="preserve">3.1.3 </w:t>
      </w:r>
      <w:r w:rsidR="007D68F1" w:rsidRPr="00DF0663">
        <w:rPr>
          <w:rFonts w:ascii="Times New Roman" w:hAnsi="Times New Roman" w:cs="Times New Roman"/>
          <w:bCs/>
          <w:i/>
          <w:sz w:val="28"/>
          <w:szCs w:val="28"/>
          <w:highlight w:val="white"/>
          <w:u w:val="single"/>
        </w:rPr>
        <w:t>Объемы прогнозируемого выбытия из эксплуатации объектов соц</w:t>
      </w:r>
      <w:r w:rsidR="007D68F1" w:rsidRPr="00DF0663">
        <w:rPr>
          <w:rFonts w:ascii="Times New Roman" w:hAnsi="Times New Roman" w:cs="Times New Roman"/>
          <w:bCs/>
          <w:i/>
          <w:sz w:val="28"/>
          <w:szCs w:val="28"/>
          <w:highlight w:val="white"/>
          <w:u w:val="single"/>
        </w:rPr>
        <w:t>и</w:t>
      </w:r>
      <w:r w:rsidR="007D68F1" w:rsidRPr="00DF0663">
        <w:rPr>
          <w:rFonts w:ascii="Times New Roman" w:hAnsi="Times New Roman" w:cs="Times New Roman"/>
          <w:bCs/>
          <w:i/>
          <w:sz w:val="28"/>
          <w:szCs w:val="28"/>
          <w:highlight w:val="white"/>
          <w:u w:val="single"/>
        </w:rPr>
        <w:t>альной инфраструктуры</w:t>
      </w:r>
    </w:p>
    <w:p w:rsidR="007D68F1" w:rsidRPr="00CA7AA5" w:rsidRDefault="007D68F1" w:rsidP="007D68F1">
      <w:pPr>
        <w:autoSpaceDE w:val="0"/>
        <w:autoSpaceDN w:val="0"/>
        <w:adjustRightInd w:val="0"/>
        <w:spacing w:after="120" w:line="360" w:lineRule="auto"/>
        <w:ind w:firstLine="709"/>
        <w:jc w:val="both"/>
        <w:rPr>
          <w:rFonts w:ascii="Times New Roman" w:hAnsi="Times New Roman" w:cs="Times New Roman"/>
          <w:sz w:val="28"/>
          <w:szCs w:val="28"/>
          <w:highlight w:val="white"/>
        </w:rPr>
      </w:pPr>
      <w:r w:rsidRPr="00CA7AA5">
        <w:rPr>
          <w:rFonts w:ascii="Times New Roman" w:hAnsi="Times New Roman" w:cs="Times New Roman"/>
          <w:sz w:val="28"/>
          <w:szCs w:val="28"/>
          <w:highlight w:val="white"/>
        </w:rPr>
        <w:t>Выбытие из эксплуатации существующих объектов социальной инфр</w:t>
      </w:r>
      <w:r w:rsidRPr="00CA7AA5">
        <w:rPr>
          <w:rFonts w:ascii="Times New Roman" w:hAnsi="Times New Roman" w:cs="Times New Roman"/>
          <w:sz w:val="28"/>
          <w:szCs w:val="28"/>
          <w:highlight w:val="white"/>
        </w:rPr>
        <w:t>а</w:t>
      </w:r>
      <w:r w:rsidRPr="00CA7AA5">
        <w:rPr>
          <w:rFonts w:ascii="Times New Roman" w:hAnsi="Times New Roman" w:cs="Times New Roman"/>
          <w:sz w:val="28"/>
          <w:szCs w:val="28"/>
          <w:highlight w:val="white"/>
        </w:rPr>
        <w:t xml:space="preserve">структуры в муниципальном образовании </w:t>
      </w:r>
      <w:r w:rsidR="009614D0">
        <w:rPr>
          <w:rFonts w:ascii="Times New Roman" w:hAnsi="Times New Roman" w:cs="Times New Roman"/>
          <w:sz w:val="28"/>
          <w:szCs w:val="28"/>
          <w:highlight w:val="white"/>
        </w:rPr>
        <w:t>Орловское сельское</w:t>
      </w:r>
      <w:r w:rsidR="00CA7AA5">
        <w:rPr>
          <w:rFonts w:ascii="Times New Roman" w:hAnsi="Times New Roman" w:cs="Times New Roman"/>
          <w:sz w:val="28"/>
          <w:szCs w:val="28"/>
          <w:highlight w:val="white"/>
        </w:rPr>
        <w:t xml:space="preserve"> поселение</w:t>
      </w:r>
      <w:r w:rsidRPr="00CA7AA5">
        <w:rPr>
          <w:rFonts w:ascii="Times New Roman" w:hAnsi="Times New Roman" w:cs="Times New Roman"/>
          <w:sz w:val="28"/>
          <w:szCs w:val="28"/>
          <w:highlight w:val="white"/>
        </w:rPr>
        <w:t xml:space="preserve"> не пл</w:t>
      </w:r>
      <w:r w:rsidRPr="00CA7AA5">
        <w:rPr>
          <w:rFonts w:ascii="Times New Roman" w:hAnsi="Times New Roman" w:cs="Times New Roman"/>
          <w:sz w:val="28"/>
          <w:szCs w:val="28"/>
          <w:highlight w:val="white"/>
        </w:rPr>
        <w:t>а</w:t>
      </w:r>
      <w:r w:rsidRPr="00CA7AA5">
        <w:rPr>
          <w:rFonts w:ascii="Times New Roman" w:hAnsi="Times New Roman" w:cs="Times New Roman"/>
          <w:sz w:val="28"/>
          <w:szCs w:val="28"/>
          <w:highlight w:val="white"/>
        </w:rPr>
        <w:t>нируется.</w:t>
      </w:r>
    </w:p>
    <w:p w:rsidR="002A2222" w:rsidRPr="002A2222" w:rsidRDefault="002A2222" w:rsidP="00CF6FAD">
      <w:pPr>
        <w:autoSpaceDE w:val="0"/>
        <w:autoSpaceDN w:val="0"/>
        <w:adjustRightInd w:val="0"/>
        <w:spacing w:after="0" w:line="240" w:lineRule="auto"/>
        <w:ind w:firstLine="709"/>
        <w:jc w:val="both"/>
        <w:rPr>
          <w:rFonts w:ascii="Times New Roman" w:hAnsi="Times New Roman" w:cs="Times New Roman"/>
          <w:sz w:val="28"/>
          <w:szCs w:val="28"/>
        </w:rPr>
      </w:pPr>
      <w:r w:rsidRPr="00DF0663">
        <w:rPr>
          <w:rFonts w:ascii="Times New Roman" w:hAnsi="Times New Roman" w:cs="Times New Roman"/>
          <w:b/>
          <w:i/>
          <w:sz w:val="28"/>
          <w:szCs w:val="28"/>
        </w:rPr>
        <w:t>3.2</w:t>
      </w:r>
      <w:r>
        <w:rPr>
          <w:rFonts w:ascii="Times New Roman" w:hAnsi="Times New Roman" w:cs="Times New Roman"/>
          <w:sz w:val="28"/>
          <w:szCs w:val="28"/>
        </w:rPr>
        <w:t xml:space="preserve">. </w:t>
      </w:r>
      <w:r w:rsidRPr="00E452C6">
        <w:rPr>
          <w:rFonts w:ascii="Times New Roman" w:hAnsi="Times New Roman" w:cs="Times New Roman"/>
          <w:b/>
          <w:i/>
          <w:sz w:val="28"/>
          <w:szCs w:val="28"/>
        </w:rPr>
        <w:t>Прогноз транспортного спроса поселения, городского округа, объ</w:t>
      </w:r>
      <w:r w:rsidRPr="00E452C6">
        <w:rPr>
          <w:rFonts w:ascii="Times New Roman" w:hAnsi="Times New Roman" w:cs="Times New Roman"/>
          <w:b/>
          <w:i/>
          <w:sz w:val="28"/>
          <w:szCs w:val="28"/>
        </w:rPr>
        <w:t>е</w:t>
      </w:r>
      <w:r w:rsidRPr="00E452C6">
        <w:rPr>
          <w:rFonts w:ascii="Times New Roman" w:hAnsi="Times New Roman" w:cs="Times New Roman"/>
          <w:b/>
          <w:i/>
          <w:sz w:val="28"/>
          <w:szCs w:val="28"/>
        </w:rPr>
        <w:t>мов и характера передвижения населения и перевозок грузов по видам транспорта, имеющегося на территории поселения, городского округа</w:t>
      </w:r>
      <w:r w:rsidRPr="002A2222">
        <w:rPr>
          <w:rFonts w:ascii="Times New Roman" w:hAnsi="Times New Roman" w:cs="Times New Roman"/>
          <w:sz w:val="28"/>
          <w:szCs w:val="28"/>
        </w:rPr>
        <w:t>;</w:t>
      </w:r>
    </w:p>
    <w:p w:rsidR="00CA7AA5" w:rsidRPr="00CA7AA5" w:rsidRDefault="009614D0" w:rsidP="00E452C6">
      <w:pPr>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И</w:t>
      </w:r>
      <w:r w:rsidR="00CA7AA5" w:rsidRPr="00CA7AA5">
        <w:rPr>
          <w:rFonts w:ascii="Times New Roman" w:hAnsi="Times New Roman" w:cs="Times New Roman"/>
          <w:sz w:val="28"/>
          <w:szCs w:val="28"/>
          <w:lang w:bidi="ru-RU"/>
        </w:rPr>
        <w:t>зменение количества грузового автотранспорта</w:t>
      </w:r>
      <w:r>
        <w:rPr>
          <w:rFonts w:ascii="Times New Roman" w:hAnsi="Times New Roman" w:cs="Times New Roman"/>
          <w:sz w:val="28"/>
          <w:szCs w:val="28"/>
          <w:lang w:bidi="ru-RU"/>
        </w:rPr>
        <w:t xml:space="preserve"> не предвидится в виду н</w:t>
      </w:r>
      <w:r>
        <w:rPr>
          <w:rFonts w:ascii="Times New Roman" w:hAnsi="Times New Roman" w:cs="Times New Roman"/>
          <w:sz w:val="28"/>
          <w:szCs w:val="28"/>
          <w:lang w:bidi="ru-RU"/>
        </w:rPr>
        <w:t>е</w:t>
      </w:r>
      <w:r>
        <w:rPr>
          <w:rFonts w:ascii="Times New Roman" w:hAnsi="Times New Roman" w:cs="Times New Roman"/>
          <w:sz w:val="28"/>
          <w:szCs w:val="28"/>
          <w:lang w:bidi="ru-RU"/>
        </w:rPr>
        <w:t xml:space="preserve">изменностью арендных  лесных участков и </w:t>
      </w:r>
      <w:r w:rsidR="00CA7AA5">
        <w:rPr>
          <w:rFonts w:ascii="Times New Roman" w:hAnsi="Times New Roman" w:cs="Times New Roman"/>
          <w:sz w:val="28"/>
          <w:szCs w:val="28"/>
          <w:lang w:bidi="ru-RU"/>
        </w:rPr>
        <w:t>лесопильн</w:t>
      </w:r>
      <w:r>
        <w:rPr>
          <w:rFonts w:ascii="Times New Roman" w:hAnsi="Times New Roman" w:cs="Times New Roman"/>
          <w:sz w:val="28"/>
          <w:szCs w:val="28"/>
          <w:lang w:bidi="ru-RU"/>
        </w:rPr>
        <w:t>ых</w:t>
      </w:r>
      <w:r w:rsidR="00CA7AA5">
        <w:rPr>
          <w:rFonts w:ascii="Times New Roman" w:hAnsi="Times New Roman" w:cs="Times New Roman"/>
          <w:sz w:val="28"/>
          <w:szCs w:val="28"/>
          <w:lang w:bidi="ru-RU"/>
        </w:rPr>
        <w:t xml:space="preserve"> цех</w:t>
      </w:r>
      <w:r>
        <w:rPr>
          <w:rFonts w:ascii="Times New Roman" w:hAnsi="Times New Roman" w:cs="Times New Roman"/>
          <w:sz w:val="28"/>
          <w:szCs w:val="28"/>
          <w:lang w:bidi="ru-RU"/>
        </w:rPr>
        <w:t>ов</w:t>
      </w:r>
      <w:r w:rsidR="00CA7AA5" w:rsidRPr="00CA7AA5">
        <w:rPr>
          <w:rFonts w:ascii="Times New Roman" w:hAnsi="Times New Roman" w:cs="Times New Roman"/>
          <w:sz w:val="28"/>
          <w:szCs w:val="28"/>
          <w:lang w:bidi="ru-RU"/>
        </w:rPr>
        <w:t>. В целом, учетом сложившейся экономической ситуации, характер и объемы передвижения нас</w:t>
      </w:r>
      <w:r w:rsidR="00CA7AA5" w:rsidRPr="00CA7AA5">
        <w:rPr>
          <w:rFonts w:ascii="Times New Roman" w:hAnsi="Times New Roman" w:cs="Times New Roman"/>
          <w:sz w:val="28"/>
          <w:szCs w:val="28"/>
          <w:lang w:bidi="ru-RU"/>
        </w:rPr>
        <w:t>е</w:t>
      </w:r>
      <w:r w:rsidR="00CA7AA5" w:rsidRPr="00CA7AA5">
        <w:rPr>
          <w:rFonts w:ascii="Times New Roman" w:hAnsi="Times New Roman" w:cs="Times New Roman"/>
          <w:sz w:val="28"/>
          <w:szCs w:val="28"/>
          <w:lang w:bidi="ru-RU"/>
        </w:rPr>
        <w:t>ления и перевозки грузов вряд ли претерпят значительные изменения.</w:t>
      </w:r>
    </w:p>
    <w:p w:rsidR="002A2222" w:rsidRPr="007E407A" w:rsidRDefault="002A2222" w:rsidP="009614D0">
      <w:pPr>
        <w:autoSpaceDE w:val="0"/>
        <w:autoSpaceDN w:val="0"/>
        <w:adjustRightInd w:val="0"/>
        <w:spacing w:after="0" w:line="240" w:lineRule="auto"/>
        <w:ind w:firstLine="709"/>
        <w:jc w:val="both"/>
        <w:rPr>
          <w:rFonts w:ascii="Times New Roman" w:hAnsi="Times New Roman" w:cs="Times New Roman"/>
          <w:b/>
          <w:i/>
          <w:sz w:val="28"/>
          <w:szCs w:val="28"/>
        </w:rPr>
      </w:pPr>
      <w:r w:rsidRPr="00DF0663">
        <w:rPr>
          <w:rFonts w:ascii="Times New Roman" w:hAnsi="Times New Roman" w:cs="Times New Roman"/>
          <w:b/>
          <w:i/>
          <w:sz w:val="28"/>
          <w:szCs w:val="28"/>
        </w:rPr>
        <w:t>3.3</w:t>
      </w:r>
      <w:r>
        <w:rPr>
          <w:rFonts w:ascii="Times New Roman" w:hAnsi="Times New Roman" w:cs="Times New Roman"/>
          <w:sz w:val="28"/>
          <w:szCs w:val="28"/>
        </w:rPr>
        <w:t>.</w:t>
      </w:r>
      <w:r w:rsidRPr="002A2222">
        <w:rPr>
          <w:rFonts w:ascii="Times New Roman" w:hAnsi="Times New Roman" w:cs="Times New Roman"/>
          <w:sz w:val="28"/>
          <w:szCs w:val="28"/>
        </w:rPr>
        <w:t xml:space="preserve"> </w:t>
      </w:r>
      <w:r w:rsidRPr="007E407A">
        <w:rPr>
          <w:rFonts w:ascii="Times New Roman" w:hAnsi="Times New Roman" w:cs="Times New Roman"/>
          <w:b/>
          <w:i/>
          <w:sz w:val="28"/>
          <w:szCs w:val="28"/>
        </w:rPr>
        <w:t>Прогноз развития транспортной инф</w:t>
      </w:r>
      <w:r w:rsidR="00CA7AA5" w:rsidRPr="007E407A">
        <w:rPr>
          <w:rFonts w:ascii="Times New Roman" w:hAnsi="Times New Roman" w:cs="Times New Roman"/>
          <w:b/>
          <w:i/>
          <w:sz w:val="28"/>
          <w:szCs w:val="28"/>
        </w:rPr>
        <w:t>раструктуры по видам транспорта</w:t>
      </w:r>
    </w:p>
    <w:p w:rsidR="00CA7AA5" w:rsidRPr="00CA7AA5" w:rsidRDefault="00CA7AA5" w:rsidP="009614D0">
      <w:pPr>
        <w:spacing w:after="0" w:line="240" w:lineRule="auto"/>
        <w:ind w:firstLine="567"/>
        <w:jc w:val="both"/>
        <w:rPr>
          <w:rFonts w:ascii="Times New Roman" w:hAnsi="Times New Roman" w:cs="Times New Roman"/>
          <w:sz w:val="28"/>
          <w:szCs w:val="28"/>
          <w:lang w:bidi="ru-RU"/>
        </w:rPr>
      </w:pPr>
      <w:r w:rsidRPr="00CA7AA5">
        <w:rPr>
          <w:rFonts w:ascii="Times New Roman" w:hAnsi="Times New Roman" w:cs="Times New Roman"/>
          <w:sz w:val="28"/>
          <w:szCs w:val="28"/>
          <w:lang w:bidi="ru-RU"/>
        </w:rPr>
        <w:t xml:space="preserve">В период реализации программы, транспортная инфраструктура по видам транспорта, представленным в </w:t>
      </w:r>
      <w:r>
        <w:rPr>
          <w:rFonts w:ascii="Times New Roman" w:hAnsi="Times New Roman" w:cs="Times New Roman"/>
          <w:sz w:val="28"/>
          <w:szCs w:val="28"/>
          <w:lang w:bidi="ru-RU"/>
        </w:rPr>
        <w:t>поселении</w:t>
      </w:r>
      <w:r w:rsidRPr="00CA7AA5">
        <w:rPr>
          <w:rFonts w:ascii="Times New Roman" w:hAnsi="Times New Roman" w:cs="Times New Roman"/>
          <w:sz w:val="28"/>
          <w:szCs w:val="28"/>
          <w:lang w:bidi="ru-RU"/>
        </w:rPr>
        <w:t>, не претерпит существенных измен</w:t>
      </w:r>
      <w:r w:rsidRPr="00CA7AA5">
        <w:rPr>
          <w:rFonts w:ascii="Times New Roman" w:hAnsi="Times New Roman" w:cs="Times New Roman"/>
          <w:sz w:val="28"/>
          <w:szCs w:val="28"/>
          <w:lang w:bidi="ru-RU"/>
        </w:rPr>
        <w:t>е</w:t>
      </w:r>
      <w:r w:rsidRPr="00CA7AA5">
        <w:rPr>
          <w:rFonts w:ascii="Times New Roman" w:hAnsi="Times New Roman" w:cs="Times New Roman"/>
          <w:sz w:val="28"/>
          <w:szCs w:val="28"/>
          <w:lang w:bidi="ru-RU"/>
        </w:rPr>
        <w:t xml:space="preserve">ний. Основным видом транспорта, обеспечивающим прямую доступность </w:t>
      </w:r>
      <w:r w:rsidR="009614D0">
        <w:rPr>
          <w:rFonts w:ascii="Times New Roman" w:hAnsi="Times New Roman" w:cs="Times New Roman"/>
          <w:sz w:val="28"/>
          <w:szCs w:val="28"/>
          <w:lang w:bidi="ru-RU"/>
        </w:rPr>
        <w:t>нас</w:t>
      </w:r>
      <w:r w:rsidR="009614D0">
        <w:rPr>
          <w:rFonts w:ascii="Times New Roman" w:hAnsi="Times New Roman" w:cs="Times New Roman"/>
          <w:sz w:val="28"/>
          <w:szCs w:val="28"/>
          <w:lang w:bidi="ru-RU"/>
        </w:rPr>
        <w:t>е</w:t>
      </w:r>
      <w:r w:rsidR="009614D0">
        <w:rPr>
          <w:rFonts w:ascii="Times New Roman" w:hAnsi="Times New Roman" w:cs="Times New Roman"/>
          <w:sz w:val="28"/>
          <w:szCs w:val="28"/>
          <w:lang w:bidi="ru-RU"/>
        </w:rPr>
        <w:t xml:space="preserve">ления в населенные пункты </w:t>
      </w:r>
      <w:r w:rsidRPr="00CA7AA5">
        <w:rPr>
          <w:rFonts w:ascii="Times New Roman" w:hAnsi="Times New Roman" w:cs="Times New Roman"/>
          <w:sz w:val="28"/>
          <w:szCs w:val="28"/>
          <w:lang w:bidi="ru-RU"/>
        </w:rPr>
        <w:t xml:space="preserve"> в территориальной структуре Российской Федер</w:t>
      </w:r>
      <w:r w:rsidRPr="00CA7AA5">
        <w:rPr>
          <w:rFonts w:ascii="Times New Roman" w:hAnsi="Times New Roman" w:cs="Times New Roman"/>
          <w:sz w:val="28"/>
          <w:szCs w:val="28"/>
          <w:lang w:bidi="ru-RU"/>
        </w:rPr>
        <w:t>а</w:t>
      </w:r>
      <w:r w:rsidRPr="00CA7AA5">
        <w:rPr>
          <w:rFonts w:ascii="Times New Roman" w:hAnsi="Times New Roman" w:cs="Times New Roman"/>
          <w:sz w:val="28"/>
          <w:szCs w:val="28"/>
          <w:lang w:bidi="ru-RU"/>
        </w:rPr>
        <w:t xml:space="preserve">ции, останется </w:t>
      </w:r>
      <w:r>
        <w:rPr>
          <w:rFonts w:ascii="Times New Roman" w:hAnsi="Times New Roman" w:cs="Times New Roman"/>
          <w:sz w:val="28"/>
          <w:szCs w:val="28"/>
          <w:lang w:bidi="ru-RU"/>
        </w:rPr>
        <w:t>автомобильный</w:t>
      </w:r>
      <w:r w:rsidRPr="00CA7AA5">
        <w:rPr>
          <w:rFonts w:ascii="Times New Roman" w:hAnsi="Times New Roman" w:cs="Times New Roman"/>
          <w:sz w:val="28"/>
          <w:szCs w:val="28"/>
          <w:lang w:bidi="ru-RU"/>
        </w:rPr>
        <w:t xml:space="preserve"> транспорт. В границах «домашнего региона» преобладающим останется автомобильный транспорт как в формате обществе</w:t>
      </w:r>
      <w:r w:rsidRPr="00CA7AA5">
        <w:rPr>
          <w:rFonts w:ascii="Times New Roman" w:hAnsi="Times New Roman" w:cs="Times New Roman"/>
          <w:sz w:val="28"/>
          <w:szCs w:val="28"/>
          <w:lang w:bidi="ru-RU"/>
        </w:rPr>
        <w:t>н</w:t>
      </w:r>
      <w:r w:rsidRPr="00CA7AA5">
        <w:rPr>
          <w:rFonts w:ascii="Times New Roman" w:hAnsi="Times New Roman" w:cs="Times New Roman"/>
          <w:sz w:val="28"/>
          <w:szCs w:val="28"/>
          <w:lang w:bidi="ru-RU"/>
        </w:rPr>
        <w:t>ного транспорта, так и личного транспорта граждан. Для целей обслуживания действующих производственных предприятий сохранится использование груз</w:t>
      </w:r>
      <w:r w:rsidRPr="00CA7AA5">
        <w:rPr>
          <w:rFonts w:ascii="Times New Roman" w:hAnsi="Times New Roman" w:cs="Times New Roman"/>
          <w:sz w:val="28"/>
          <w:szCs w:val="28"/>
          <w:lang w:bidi="ru-RU"/>
        </w:rPr>
        <w:t>о</w:t>
      </w:r>
      <w:r w:rsidRPr="00CA7AA5">
        <w:rPr>
          <w:rFonts w:ascii="Times New Roman" w:hAnsi="Times New Roman" w:cs="Times New Roman"/>
          <w:sz w:val="28"/>
          <w:szCs w:val="28"/>
          <w:lang w:bidi="ru-RU"/>
        </w:rPr>
        <w:t xml:space="preserve">вого транспорта. </w:t>
      </w:r>
    </w:p>
    <w:p w:rsidR="002A2222" w:rsidRPr="002A2222" w:rsidRDefault="002A2222" w:rsidP="00CF6FAD">
      <w:pPr>
        <w:autoSpaceDE w:val="0"/>
        <w:autoSpaceDN w:val="0"/>
        <w:adjustRightInd w:val="0"/>
        <w:spacing w:after="0" w:line="240" w:lineRule="auto"/>
        <w:ind w:firstLine="709"/>
        <w:jc w:val="both"/>
        <w:rPr>
          <w:rFonts w:ascii="Times New Roman" w:hAnsi="Times New Roman" w:cs="Times New Roman"/>
          <w:sz w:val="28"/>
          <w:szCs w:val="28"/>
        </w:rPr>
      </w:pPr>
      <w:r w:rsidRPr="00DF0663">
        <w:rPr>
          <w:rFonts w:ascii="Times New Roman" w:hAnsi="Times New Roman" w:cs="Times New Roman"/>
          <w:b/>
          <w:i/>
          <w:sz w:val="28"/>
          <w:szCs w:val="28"/>
        </w:rPr>
        <w:t>3.4</w:t>
      </w:r>
      <w:r>
        <w:rPr>
          <w:rFonts w:ascii="Times New Roman" w:hAnsi="Times New Roman" w:cs="Times New Roman"/>
          <w:sz w:val="28"/>
          <w:szCs w:val="28"/>
        </w:rPr>
        <w:t xml:space="preserve">. </w:t>
      </w:r>
      <w:r w:rsidRPr="007E407A">
        <w:rPr>
          <w:rFonts w:ascii="Times New Roman" w:hAnsi="Times New Roman" w:cs="Times New Roman"/>
          <w:b/>
          <w:i/>
          <w:sz w:val="28"/>
          <w:szCs w:val="28"/>
        </w:rPr>
        <w:t>Прогноз развития дорожной сети поселения, городского округа</w:t>
      </w:r>
      <w:r w:rsidRPr="002A2222">
        <w:rPr>
          <w:rFonts w:ascii="Times New Roman" w:hAnsi="Times New Roman" w:cs="Times New Roman"/>
          <w:sz w:val="28"/>
          <w:szCs w:val="28"/>
        </w:rPr>
        <w:t>;</w:t>
      </w:r>
    </w:p>
    <w:p w:rsidR="00CA7AA5" w:rsidRPr="00CA7AA5" w:rsidRDefault="00CA7AA5" w:rsidP="00CA7AA5">
      <w:pPr>
        <w:spacing w:after="0" w:line="240" w:lineRule="auto"/>
        <w:ind w:firstLine="567"/>
        <w:jc w:val="both"/>
        <w:rPr>
          <w:rFonts w:ascii="Times New Roman" w:hAnsi="Times New Roman" w:cs="Times New Roman"/>
          <w:sz w:val="28"/>
          <w:szCs w:val="28"/>
          <w:lang w:bidi="ru-RU"/>
        </w:rPr>
      </w:pPr>
      <w:r w:rsidRPr="00CA7AA5">
        <w:rPr>
          <w:rFonts w:ascii="Times New Roman" w:hAnsi="Times New Roman" w:cs="Times New Roman"/>
          <w:sz w:val="28"/>
          <w:szCs w:val="28"/>
          <w:lang w:bidi="ru-RU"/>
        </w:rPr>
        <w:t>Учитывая экономическую ситуацию и сложившиеся условия, необходимо разработать и реализовать мероприятия по строительству новых и реконстру</w:t>
      </w:r>
      <w:r w:rsidRPr="00CA7AA5">
        <w:rPr>
          <w:rFonts w:ascii="Times New Roman" w:hAnsi="Times New Roman" w:cs="Times New Roman"/>
          <w:sz w:val="28"/>
          <w:szCs w:val="28"/>
          <w:lang w:bidi="ru-RU"/>
        </w:rPr>
        <w:t>к</w:t>
      </w:r>
      <w:r w:rsidRPr="00CA7AA5">
        <w:rPr>
          <w:rFonts w:ascii="Times New Roman" w:hAnsi="Times New Roman" w:cs="Times New Roman"/>
          <w:sz w:val="28"/>
          <w:szCs w:val="28"/>
          <w:lang w:bidi="ru-RU"/>
        </w:rPr>
        <w:t>ции существующих участков улично</w:t>
      </w:r>
      <w:r>
        <w:rPr>
          <w:rFonts w:ascii="Times New Roman" w:hAnsi="Times New Roman" w:cs="Times New Roman"/>
          <w:sz w:val="28"/>
          <w:szCs w:val="28"/>
          <w:lang w:bidi="ru-RU"/>
        </w:rPr>
        <w:t>-</w:t>
      </w:r>
      <w:r w:rsidRPr="00CA7AA5">
        <w:rPr>
          <w:rFonts w:ascii="Times New Roman" w:hAnsi="Times New Roman" w:cs="Times New Roman"/>
          <w:sz w:val="28"/>
          <w:szCs w:val="28"/>
          <w:lang w:bidi="ru-RU"/>
        </w:rPr>
        <w:t>дорожной сети исходя из требований орг</w:t>
      </w:r>
      <w:r w:rsidRPr="00CA7AA5">
        <w:rPr>
          <w:rFonts w:ascii="Times New Roman" w:hAnsi="Times New Roman" w:cs="Times New Roman"/>
          <w:sz w:val="28"/>
          <w:szCs w:val="28"/>
          <w:lang w:bidi="ru-RU"/>
        </w:rPr>
        <w:t>а</w:t>
      </w:r>
      <w:r w:rsidRPr="00CA7AA5">
        <w:rPr>
          <w:rFonts w:ascii="Times New Roman" w:hAnsi="Times New Roman" w:cs="Times New Roman"/>
          <w:sz w:val="28"/>
          <w:szCs w:val="28"/>
          <w:lang w:bidi="ru-RU"/>
        </w:rPr>
        <w:t>низации удобных транспортных связей жилых территорий с местами прилож</w:t>
      </w:r>
      <w:r w:rsidRPr="00CA7AA5">
        <w:rPr>
          <w:rFonts w:ascii="Times New Roman" w:hAnsi="Times New Roman" w:cs="Times New Roman"/>
          <w:sz w:val="28"/>
          <w:szCs w:val="28"/>
          <w:lang w:bidi="ru-RU"/>
        </w:rPr>
        <w:t>е</w:t>
      </w:r>
      <w:r w:rsidRPr="00CA7AA5">
        <w:rPr>
          <w:rFonts w:ascii="Times New Roman" w:hAnsi="Times New Roman" w:cs="Times New Roman"/>
          <w:sz w:val="28"/>
          <w:szCs w:val="28"/>
          <w:lang w:bidi="ru-RU"/>
        </w:rPr>
        <w:t xml:space="preserve">ния труда и центрами культурно-бытового обслуживания, с учетом наиболее значительных </w:t>
      </w:r>
      <w:proofErr w:type="spellStart"/>
      <w:r w:rsidRPr="00CA7AA5">
        <w:rPr>
          <w:rFonts w:ascii="Times New Roman" w:hAnsi="Times New Roman" w:cs="Times New Roman"/>
          <w:sz w:val="28"/>
          <w:szCs w:val="28"/>
          <w:lang w:bidi="ru-RU"/>
        </w:rPr>
        <w:t>грузо</w:t>
      </w:r>
      <w:proofErr w:type="spellEnd"/>
      <w:r w:rsidRPr="00CA7AA5">
        <w:rPr>
          <w:rFonts w:ascii="Times New Roman" w:hAnsi="Times New Roman" w:cs="Times New Roman"/>
          <w:sz w:val="28"/>
          <w:szCs w:val="28"/>
          <w:lang w:bidi="ru-RU"/>
        </w:rPr>
        <w:t>- и пассажиропотоков, а также пешеходной доступности об</w:t>
      </w:r>
      <w:r w:rsidRPr="00CA7AA5">
        <w:rPr>
          <w:rFonts w:ascii="Times New Roman" w:hAnsi="Times New Roman" w:cs="Times New Roman"/>
          <w:sz w:val="28"/>
          <w:szCs w:val="28"/>
          <w:lang w:bidi="ru-RU"/>
        </w:rPr>
        <w:t>ъ</w:t>
      </w:r>
      <w:r w:rsidRPr="00CA7AA5">
        <w:rPr>
          <w:rFonts w:ascii="Times New Roman" w:hAnsi="Times New Roman" w:cs="Times New Roman"/>
          <w:sz w:val="28"/>
          <w:szCs w:val="28"/>
          <w:lang w:bidi="ru-RU"/>
        </w:rPr>
        <w:t>ектов соцкультбыта и мест приложения труда.</w:t>
      </w:r>
    </w:p>
    <w:p w:rsidR="00CA7AA5" w:rsidRPr="00CA7AA5" w:rsidRDefault="00CA7AA5" w:rsidP="00CA7AA5">
      <w:pPr>
        <w:spacing w:after="0" w:line="240" w:lineRule="auto"/>
        <w:ind w:firstLine="567"/>
        <w:jc w:val="both"/>
        <w:rPr>
          <w:rFonts w:ascii="Times New Roman" w:hAnsi="Times New Roman" w:cs="Times New Roman"/>
          <w:sz w:val="28"/>
          <w:szCs w:val="28"/>
          <w:lang w:bidi="ru-RU"/>
        </w:rPr>
      </w:pPr>
      <w:r w:rsidRPr="00CA7AA5">
        <w:rPr>
          <w:rFonts w:ascii="Times New Roman" w:hAnsi="Times New Roman" w:cs="Times New Roman"/>
          <w:sz w:val="28"/>
          <w:szCs w:val="28"/>
          <w:lang w:bidi="ru-RU"/>
        </w:rPr>
        <w:t xml:space="preserve">Основным направлением развития дорожной сети </w:t>
      </w:r>
      <w:r>
        <w:rPr>
          <w:rFonts w:ascii="Times New Roman" w:hAnsi="Times New Roman" w:cs="Times New Roman"/>
          <w:sz w:val="28"/>
          <w:szCs w:val="28"/>
          <w:lang w:bidi="ru-RU"/>
        </w:rPr>
        <w:t>поселения</w:t>
      </w:r>
      <w:r w:rsidRPr="00CA7AA5">
        <w:rPr>
          <w:rFonts w:ascii="Times New Roman" w:hAnsi="Times New Roman" w:cs="Times New Roman"/>
          <w:sz w:val="28"/>
          <w:szCs w:val="28"/>
          <w:lang w:bidi="ru-RU"/>
        </w:rPr>
        <w:t>, в период ре</w:t>
      </w:r>
      <w:r w:rsidRPr="00CA7AA5">
        <w:rPr>
          <w:rFonts w:ascii="Times New Roman" w:hAnsi="Times New Roman" w:cs="Times New Roman"/>
          <w:sz w:val="28"/>
          <w:szCs w:val="28"/>
          <w:lang w:bidi="ru-RU"/>
        </w:rPr>
        <w:t>а</w:t>
      </w:r>
      <w:r w:rsidRPr="00CA7AA5">
        <w:rPr>
          <w:rFonts w:ascii="Times New Roman" w:hAnsi="Times New Roman" w:cs="Times New Roman"/>
          <w:sz w:val="28"/>
          <w:szCs w:val="28"/>
          <w:lang w:bidi="ru-RU"/>
        </w:rPr>
        <w:t>лизации Программы, будет являться обеспечение транспортной доступности площадок перспективной застройки и повышение качества, а также безопасн</w:t>
      </w:r>
      <w:r w:rsidRPr="00CA7AA5">
        <w:rPr>
          <w:rFonts w:ascii="Times New Roman" w:hAnsi="Times New Roman" w:cs="Times New Roman"/>
          <w:sz w:val="28"/>
          <w:szCs w:val="28"/>
          <w:lang w:bidi="ru-RU"/>
        </w:rPr>
        <w:t>о</w:t>
      </w:r>
      <w:r w:rsidRPr="00CA7AA5">
        <w:rPr>
          <w:rFonts w:ascii="Times New Roman" w:hAnsi="Times New Roman" w:cs="Times New Roman"/>
          <w:sz w:val="28"/>
          <w:szCs w:val="28"/>
          <w:lang w:bidi="ru-RU"/>
        </w:rPr>
        <w:t>сти существующей дорожной сети.</w:t>
      </w:r>
    </w:p>
    <w:p w:rsidR="00CA7AA5" w:rsidRDefault="007E407A" w:rsidP="00CA7A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bidi="ru-RU"/>
        </w:rPr>
        <w:lastRenderedPageBreak/>
        <w:t>П</w:t>
      </w:r>
      <w:r w:rsidR="00CA7AA5" w:rsidRPr="00CA7AA5">
        <w:rPr>
          <w:rFonts w:ascii="Times New Roman" w:hAnsi="Times New Roman" w:cs="Times New Roman"/>
          <w:sz w:val="28"/>
          <w:szCs w:val="28"/>
          <w:lang w:bidi="ru-RU"/>
        </w:rPr>
        <w:t xml:space="preserve">ротяженность вновь построенных дорог </w:t>
      </w:r>
      <w:r>
        <w:rPr>
          <w:rFonts w:ascii="Times New Roman" w:hAnsi="Times New Roman" w:cs="Times New Roman"/>
          <w:sz w:val="28"/>
          <w:szCs w:val="28"/>
          <w:lang w:bidi="ru-RU"/>
        </w:rPr>
        <w:t xml:space="preserve"> будет зависеть от жилищного строительства в населенных пунктах</w:t>
      </w:r>
      <w:r w:rsidR="00CA7AA5" w:rsidRPr="00CA7AA5">
        <w:rPr>
          <w:rFonts w:ascii="Times New Roman" w:hAnsi="Times New Roman" w:cs="Times New Roman"/>
          <w:sz w:val="28"/>
          <w:szCs w:val="28"/>
          <w:lang w:bidi="ru-RU"/>
        </w:rPr>
        <w:t xml:space="preserve">, протяженность реконструированных дорог составит </w:t>
      </w:r>
      <w:r w:rsidR="008E68EC">
        <w:rPr>
          <w:rFonts w:ascii="Times New Roman" w:hAnsi="Times New Roman" w:cs="Times New Roman"/>
          <w:sz w:val="28"/>
          <w:szCs w:val="28"/>
          <w:lang w:bidi="ru-RU"/>
        </w:rPr>
        <w:t>15,61</w:t>
      </w:r>
      <w:r w:rsidR="00CA7AA5" w:rsidRPr="00CA7AA5">
        <w:rPr>
          <w:rFonts w:ascii="Times New Roman" w:hAnsi="Times New Roman" w:cs="Times New Roman"/>
          <w:sz w:val="28"/>
          <w:szCs w:val="28"/>
          <w:lang w:bidi="ru-RU"/>
        </w:rPr>
        <w:t xml:space="preserve">. км. </w:t>
      </w:r>
      <w:r>
        <w:rPr>
          <w:rFonts w:ascii="Times New Roman" w:hAnsi="Times New Roman" w:cs="Times New Roman"/>
          <w:sz w:val="28"/>
          <w:szCs w:val="28"/>
          <w:lang w:bidi="ru-RU"/>
        </w:rPr>
        <w:t>Приложение 2.</w:t>
      </w:r>
    </w:p>
    <w:p w:rsidR="002A2222" w:rsidRPr="007E407A" w:rsidRDefault="002A2222"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DF0663">
        <w:rPr>
          <w:rFonts w:ascii="Times New Roman" w:hAnsi="Times New Roman" w:cs="Times New Roman"/>
          <w:b/>
          <w:i/>
          <w:sz w:val="28"/>
          <w:szCs w:val="28"/>
        </w:rPr>
        <w:t>3.5.</w:t>
      </w:r>
      <w:r>
        <w:rPr>
          <w:rFonts w:ascii="Times New Roman" w:hAnsi="Times New Roman" w:cs="Times New Roman"/>
          <w:sz w:val="28"/>
          <w:szCs w:val="28"/>
        </w:rPr>
        <w:t xml:space="preserve"> </w:t>
      </w:r>
      <w:r w:rsidRPr="007E407A">
        <w:rPr>
          <w:rFonts w:ascii="Times New Roman" w:hAnsi="Times New Roman" w:cs="Times New Roman"/>
          <w:b/>
          <w:i/>
          <w:sz w:val="28"/>
          <w:szCs w:val="28"/>
        </w:rPr>
        <w:t>Прогноз уровня автомобилизации</w:t>
      </w:r>
      <w:r w:rsidR="00CA7AA5" w:rsidRPr="007E407A">
        <w:rPr>
          <w:rFonts w:ascii="Times New Roman" w:hAnsi="Times New Roman" w:cs="Times New Roman"/>
          <w:b/>
          <w:i/>
          <w:sz w:val="28"/>
          <w:szCs w:val="28"/>
        </w:rPr>
        <w:t>, параметров дорожного движ</w:t>
      </w:r>
      <w:r w:rsidR="00CA7AA5" w:rsidRPr="007E407A">
        <w:rPr>
          <w:rFonts w:ascii="Times New Roman" w:hAnsi="Times New Roman" w:cs="Times New Roman"/>
          <w:b/>
          <w:i/>
          <w:sz w:val="28"/>
          <w:szCs w:val="28"/>
        </w:rPr>
        <w:t>е</w:t>
      </w:r>
      <w:r w:rsidR="00CA7AA5" w:rsidRPr="007E407A">
        <w:rPr>
          <w:rFonts w:ascii="Times New Roman" w:hAnsi="Times New Roman" w:cs="Times New Roman"/>
          <w:b/>
          <w:i/>
          <w:sz w:val="28"/>
          <w:szCs w:val="28"/>
        </w:rPr>
        <w:t>ния</w:t>
      </w:r>
    </w:p>
    <w:p w:rsidR="00CA7AA5" w:rsidRPr="00CA7AA5" w:rsidRDefault="00CA7AA5" w:rsidP="00CA7AA5">
      <w:pPr>
        <w:spacing w:after="0" w:line="240" w:lineRule="auto"/>
        <w:ind w:firstLine="567"/>
        <w:jc w:val="both"/>
        <w:rPr>
          <w:rFonts w:ascii="Times New Roman" w:hAnsi="Times New Roman" w:cs="Times New Roman"/>
          <w:sz w:val="28"/>
          <w:szCs w:val="28"/>
          <w:lang w:bidi="ru-RU"/>
        </w:rPr>
      </w:pPr>
      <w:r w:rsidRPr="00CA7AA5">
        <w:rPr>
          <w:rFonts w:ascii="Times New Roman" w:hAnsi="Times New Roman" w:cs="Times New Roman"/>
          <w:sz w:val="28"/>
          <w:szCs w:val="28"/>
          <w:lang w:bidi="ru-RU"/>
        </w:rPr>
        <w:t>При сохранении сложившейся тенденции изменения уровня автомобилиз</w:t>
      </w:r>
      <w:r w:rsidRPr="00CA7AA5">
        <w:rPr>
          <w:rFonts w:ascii="Times New Roman" w:hAnsi="Times New Roman" w:cs="Times New Roman"/>
          <w:sz w:val="28"/>
          <w:szCs w:val="28"/>
          <w:lang w:bidi="ru-RU"/>
        </w:rPr>
        <w:t>а</w:t>
      </w:r>
      <w:r w:rsidRPr="00CA7AA5">
        <w:rPr>
          <w:rFonts w:ascii="Times New Roman" w:hAnsi="Times New Roman" w:cs="Times New Roman"/>
          <w:sz w:val="28"/>
          <w:szCs w:val="28"/>
          <w:lang w:bidi="ru-RU"/>
        </w:rPr>
        <w:t>ции, к 202</w:t>
      </w:r>
      <w:r>
        <w:rPr>
          <w:rFonts w:ascii="Times New Roman" w:hAnsi="Times New Roman" w:cs="Times New Roman"/>
          <w:sz w:val="28"/>
          <w:szCs w:val="28"/>
          <w:lang w:bidi="ru-RU"/>
        </w:rPr>
        <w:t>7</w:t>
      </w:r>
      <w:r w:rsidRPr="00CA7AA5">
        <w:rPr>
          <w:rFonts w:ascii="Times New Roman" w:hAnsi="Times New Roman" w:cs="Times New Roman"/>
          <w:sz w:val="28"/>
          <w:szCs w:val="28"/>
          <w:lang w:bidi="ru-RU"/>
        </w:rPr>
        <w:t xml:space="preserve"> году наступит стабилизация с дальнейшим сохранением в пределах </w:t>
      </w:r>
      <w:r w:rsidR="005B0D17">
        <w:rPr>
          <w:rFonts w:ascii="Times New Roman" w:hAnsi="Times New Roman" w:cs="Times New Roman"/>
          <w:sz w:val="28"/>
          <w:szCs w:val="28"/>
          <w:lang w:bidi="ru-RU"/>
        </w:rPr>
        <w:t>170</w:t>
      </w:r>
      <w:r w:rsidRPr="00CA7AA5">
        <w:rPr>
          <w:rFonts w:ascii="Times New Roman" w:hAnsi="Times New Roman" w:cs="Times New Roman"/>
          <w:sz w:val="28"/>
          <w:szCs w:val="28"/>
          <w:lang w:bidi="ru-RU"/>
        </w:rPr>
        <w:t xml:space="preserve"> единиц на 1000 человек населения. С учетом прогноза изменения численн</w:t>
      </w:r>
      <w:r w:rsidRPr="00CA7AA5">
        <w:rPr>
          <w:rFonts w:ascii="Times New Roman" w:hAnsi="Times New Roman" w:cs="Times New Roman"/>
          <w:sz w:val="28"/>
          <w:szCs w:val="28"/>
          <w:lang w:bidi="ru-RU"/>
        </w:rPr>
        <w:t>о</w:t>
      </w:r>
      <w:r w:rsidRPr="00CA7AA5">
        <w:rPr>
          <w:rFonts w:ascii="Times New Roman" w:hAnsi="Times New Roman" w:cs="Times New Roman"/>
          <w:sz w:val="28"/>
          <w:szCs w:val="28"/>
          <w:lang w:bidi="ru-RU"/>
        </w:rPr>
        <w:t xml:space="preserve">сти населения количество автомобилей у населения к расчетному сроку составит </w:t>
      </w:r>
      <w:r w:rsidR="00F77091">
        <w:rPr>
          <w:rFonts w:ascii="Times New Roman" w:hAnsi="Times New Roman" w:cs="Times New Roman"/>
          <w:sz w:val="28"/>
          <w:szCs w:val="28"/>
          <w:lang w:bidi="ru-RU"/>
        </w:rPr>
        <w:t>868</w:t>
      </w:r>
      <w:r w:rsidRPr="00CA7AA5">
        <w:rPr>
          <w:rFonts w:ascii="Times New Roman" w:hAnsi="Times New Roman" w:cs="Times New Roman"/>
          <w:sz w:val="28"/>
          <w:szCs w:val="28"/>
          <w:lang w:bidi="ru-RU"/>
        </w:rPr>
        <w:t xml:space="preserve"> единиц, что на </w:t>
      </w:r>
      <w:r w:rsidR="006C18DA">
        <w:rPr>
          <w:rFonts w:ascii="Times New Roman" w:hAnsi="Times New Roman" w:cs="Times New Roman"/>
          <w:sz w:val="28"/>
          <w:szCs w:val="28"/>
          <w:lang w:bidi="ru-RU"/>
        </w:rPr>
        <w:t>76</w:t>
      </w:r>
      <w:r w:rsidRPr="00CA7AA5">
        <w:rPr>
          <w:rFonts w:ascii="Times New Roman" w:hAnsi="Times New Roman" w:cs="Times New Roman"/>
          <w:sz w:val="28"/>
          <w:szCs w:val="28"/>
          <w:lang w:bidi="ru-RU"/>
        </w:rPr>
        <w:t>% больше чем в 201</w:t>
      </w:r>
      <w:r>
        <w:rPr>
          <w:rFonts w:ascii="Times New Roman" w:hAnsi="Times New Roman" w:cs="Times New Roman"/>
          <w:sz w:val="28"/>
          <w:szCs w:val="28"/>
          <w:lang w:bidi="ru-RU"/>
        </w:rPr>
        <w:t>4</w:t>
      </w:r>
      <w:r w:rsidRPr="00CA7AA5">
        <w:rPr>
          <w:rFonts w:ascii="Times New Roman" w:hAnsi="Times New Roman" w:cs="Times New Roman"/>
          <w:sz w:val="28"/>
          <w:szCs w:val="28"/>
          <w:lang w:bidi="ru-RU"/>
        </w:rPr>
        <w:t xml:space="preserve"> году. Прогноз изменения уровня а</w:t>
      </w:r>
      <w:r w:rsidRPr="00CA7AA5">
        <w:rPr>
          <w:rFonts w:ascii="Times New Roman" w:hAnsi="Times New Roman" w:cs="Times New Roman"/>
          <w:sz w:val="28"/>
          <w:szCs w:val="28"/>
          <w:lang w:bidi="ru-RU"/>
        </w:rPr>
        <w:t>в</w:t>
      </w:r>
      <w:r w:rsidRPr="00CA7AA5">
        <w:rPr>
          <w:rFonts w:ascii="Times New Roman" w:hAnsi="Times New Roman" w:cs="Times New Roman"/>
          <w:sz w:val="28"/>
          <w:szCs w:val="28"/>
          <w:lang w:bidi="ru-RU"/>
        </w:rPr>
        <w:t xml:space="preserve">томобилизации и количества автомобилей у населения </w:t>
      </w:r>
      <w:r w:rsidR="006C18DA">
        <w:rPr>
          <w:rFonts w:ascii="Times New Roman" w:hAnsi="Times New Roman" w:cs="Times New Roman"/>
          <w:sz w:val="28"/>
          <w:szCs w:val="28"/>
          <w:lang w:bidi="ru-RU"/>
        </w:rPr>
        <w:t>Орловского</w:t>
      </w:r>
      <w:r>
        <w:rPr>
          <w:rFonts w:ascii="Times New Roman" w:hAnsi="Times New Roman" w:cs="Times New Roman"/>
          <w:sz w:val="28"/>
          <w:szCs w:val="28"/>
          <w:lang w:bidi="ru-RU"/>
        </w:rPr>
        <w:t xml:space="preserve"> </w:t>
      </w:r>
      <w:r w:rsidR="006C18DA">
        <w:rPr>
          <w:rFonts w:ascii="Times New Roman" w:hAnsi="Times New Roman" w:cs="Times New Roman"/>
          <w:sz w:val="28"/>
          <w:szCs w:val="28"/>
          <w:lang w:bidi="ru-RU"/>
        </w:rPr>
        <w:t>сельского</w:t>
      </w:r>
      <w:r>
        <w:rPr>
          <w:rFonts w:ascii="Times New Roman" w:hAnsi="Times New Roman" w:cs="Times New Roman"/>
          <w:sz w:val="28"/>
          <w:szCs w:val="28"/>
          <w:lang w:bidi="ru-RU"/>
        </w:rPr>
        <w:t xml:space="preserve"> поселение</w:t>
      </w:r>
      <w:r w:rsidRPr="00CA7AA5">
        <w:rPr>
          <w:rFonts w:ascii="Times New Roman" w:hAnsi="Times New Roman" w:cs="Times New Roman"/>
          <w:sz w:val="28"/>
          <w:szCs w:val="28"/>
          <w:lang w:bidi="ru-RU"/>
        </w:rPr>
        <w:t xml:space="preserve"> представлен в таблице 3.5.1.</w:t>
      </w:r>
    </w:p>
    <w:p w:rsidR="00CA7AA5" w:rsidRDefault="00CA7AA5" w:rsidP="006C18DA">
      <w:pPr>
        <w:spacing w:after="0" w:line="240" w:lineRule="auto"/>
        <w:ind w:firstLine="567"/>
        <w:jc w:val="both"/>
        <w:rPr>
          <w:rFonts w:ascii="Times New Roman" w:hAnsi="Times New Roman" w:cs="Times New Roman"/>
          <w:sz w:val="28"/>
          <w:szCs w:val="28"/>
        </w:rPr>
      </w:pPr>
      <w:r w:rsidRPr="00CA7AA5">
        <w:rPr>
          <w:rFonts w:ascii="Times New Roman" w:hAnsi="Times New Roman" w:cs="Times New Roman"/>
          <w:sz w:val="28"/>
          <w:szCs w:val="28"/>
          <w:lang w:bidi="ru-RU"/>
        </w:rPr>
        <w:t xml:space="preserve">С учетом прогнозируемого увеличения количества транспортных средств, без изменения пропускной способности дорог, </w:t>
      </w:r>
      <w:proofErr w:type="gramStart"/>
      <w:r w:rsidRPr="00CA7AA5">
        <w:rPr>
          <w:rFonts w:ascii="Times New Roman" w:hAnsi="Times New Roman" w:cs="Times New Roman"/>
          <w:sz w:val="28"/>
          <w:szCs w:val="28"/>
          <w:lang w:bidi="ru-RU"/>
        </w:rPr>
        <w:t>возможно</w:t>
      </w:r>
      <w:proofErr w:type="gramEnd"/>
      <w:r w:rsidRPr="00CA7AA5">
        <w:rPr>
          <w:rFonts w:ascii="Times New Roman" w:hAnsi="Times New Roman" w:cs="Times New Roman"/>
          <w:sz w:val="28"/>
          <w:szCs w:val="28"/>
          <w:lang w:bidi="ru-RU"/>
        </w:rPr>
        <w:t xml:space="preserve"> повышение интенси</w:t>
      </w:r>
      <w:r w:rsidRPr="00CA7AA5">
        <w:rPr>
          <w:rFonts w:ascii="Times New Roman" w:hAnsi="Times New Roman" w:cs="Times New Roman"/>
          <w:sz w:val="28"/>
          <w:szCs w:val="28"/>
          <w:lang w:bidi="ru-RU"/>
        </w:rPr>
        <w:t>в</w:t>
      </w:r>
      <w:r w:rsidRPr="00CA7AA5">
        <w:rPr>
          <w:rFonts w:ascii="Times New Roman" w:hAnsi="Times New Roman" w:cs="Times New Roman"/>
          <w:sz w:val="28"/>
          <w:szCs w:val="28"/>
          <w:lang w:bidi="ru-RU"/>
        </w:rPr>
        <w:t>ности движения на отдельных участках дорог с образованием незначительных заторов в утренние и вечерние часы</w:t>
      </w:r>
      <w:r w:rsidR="006C18DA">
        <w:rPr>
          <w:rFonts w:ascii="Times New Roman" w:hAnsi="Times New Roman" w:cs="Times New Roman"/>
          <w:sz w:val="28"/>
          <w:szCs w:val="28"/>
          <w:lang w:bidi="ru-RU"/>
        </w:rPr>
        <w:t>.</w:t>
      </w:r>
    </w:p>
    <w:p w:rsidR="006C18DA" w:rsidRDefault="006C18DA" w:rsidP="006C18DA">
      <w:pPr>
        <w:autoSpaceDE w:val="0"/>
        <w:autoSpaceDN w:val="0"/>
        <w:adjustRightInd w:val="0"/>
        <w:spacing w:after="0" w:line="240" w:lineRule="auto"/>
        <w:jc w:val="both"/>
        <w:rPr>
          <w:rFonts w:ascii="Times New Roman" w:hAnsi="Times New Roman" w:cs="Times New Roman"/>
          <w:sz w:val="28"/>
          <w:szCs w:val="28"/>
        </w:rPr>
        <w:sectPr w:rsidR="006C18DA" w:rsidSect="006C18DA">
          <w:headerReference w:type="default" r:id="rId9"/>
          <w:pgSz w:w="11906" w:h="16838" w:code="9"/>
          <w:pgMar w:top="1134" w:right="851" w:bottom="1134" w:left="1276" w:header="709" w:footer="709" w:gutter="0"/>
          <w:cols w:space="708"/>
          <w:titlePg/>
          <w:docGrid w:linePitch="360"/>
        </w:sectPr>
      </w:pPr>
    </w:p>
    <w:tbl>
      <w:tblPr>
        <w:tblpPr w:leftFromText="180" w:rightFromText="180" w:vertAnchor="page" w:horzAnchor="margin" w:tblpY="2236"/>
        <w:tblW w:w="12523" w:type="dxa"/>
        <w:tblLook w:val="04A0"/>
      </w:tblPr>
      <w:tblGrid>
        <w:gridCol w:w="560"/>
        <w:gridCol w:w="3705"/>
        <w:gridCol w:w="849"/>
        <w:gridCol w:w="848"/>
        <w:gridCol w:w="849"/>
        <w:gridCol w:w="848"/>
        <w:gridCol w:w="849"/>
        <w:gridCol w:w="848"/>
        <w:gridCol w:w="849"/>
        <w:gridCol w:w="756"/>
        <w:gridCol w:w="806"/>
        <w:gridCol w:w="756"/>
      </w:tblGrid>
      <w:tr w:rsidR="00CA7AA5" w:rsidRPr="00CA7AA5" w:rsidTr="00CA7AA5">
        <w:trPr>
          <w:cantSplit/>
          <w:trHeight w:val="1266"/>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7AA5" w:rsidRPr="00CA7AA5" w:rsidRDefault="00CA7AA5" w:rsidP="00CA7AA5">
            <w:pPr>
              <w:spacing w:after="0" w:line="240" w:lineRule="auto"/>
              <w:jc w:val="center"/>
              <w:rPr>
                <w:rFonts w:ascii="Times New Roman" w:hAnsi="Times New Roman" w:cs="Times New Roman"/>
                <w:b/>
                <w:color w:val="000000"/>
                <w:sz w:val="24"/>
                <w:szCs w:val="24"/>
              </w:rPr>
            </w:pPr>
            <w:r w:rsidRPr="00CA7AA5">
              <w:rPr>
                <w:rFonts w:ascii="Times New Roman" w:hAnsi="Times New Roman" w:cs="Times New Roman"/>
                <w:b/>
                <w:color w:val="000000"/>
                <w:sz w:val="24"/>
                <w:szCs w:val="24"/>
              </w:rPr>
              <w:lastRenderedPageBreak/>
              <w:t xml:space="preserve">№ </w:t>
            </w:r>
            <w:proofErr w:type="gramStart"/>
            <w:r w:rsidRPr="00CA7AA5">
              <w:rPr>
                <w:rFonts w:ascii="Times New Roman" w:hAnsi="Times New Roman" w:cs="Times New Roman"/>
                <w:b/>
                <w:color w:val="000000"/>
                <w:sz w:val="24"/>
                <w:szCs w:val="24"/>
              </w:rPr>
              <w:t>п</w:t>
            </w:r>
            <w:proofErr w:type="gramEnd"/>
            <w:r w:rsidRPr="00CA7AA5">
              <w:rPr>
                <w:rFonts w:ascii="Times New Roman" w:hAnsi="Times New Roman" w:cs="Times New Roman"/>
                <w:b/>
                <w:color w:val="000000"/>
                <w:sz w:val="24"/>
                <w:szCs w:val="24"/>
              </w:rPr>
              <w:t>/п</w:t>
            </w:r>
          </w:p>
        </w:tc>
        <w:tc>
          <w:tcPr>
            <w:tcW w:w="3705" w:type="dxa"/>
            <w:tcBorders>
              <w:top w:val="single" w:sz="4" w:space="0" w:color="auto"/>
              <w:left w:val="nil"/>
              <w:bottom w:val="single" w:sz="4" w:space="0" w:color="auto"/>
              <w:right w:val="single" w:sz="4" w:space="0" w:color="auto"/>
            </w:tcBorders>
            <w:shd w:val="clear" w:color="auto" w:fill="auto"/>
            <w:vAlign w:val="center"/>
            <w:hideMark/>
          </w:tcPr>
          <w:p w:rsidR="00CA7AA5" w:rsidRPr="00CA7AA5" w:rsidRDefault="00CA7AA5" w:rsidP="00CA7AA5">
            <w:pPr>
              <w:spacing w:after="0" w:line="240" w:lineRule="auto"/>
              <w:jc w:val="center"/>
              <w:rPr>
                <w:rFonts w:ascii="Times New Roman" w:hAnsi="Times New Roman" w:cs="Times New Roman"/>
                <w:b/>
                <w:color w:val="000000"/>
                <w:sz w:val="24"/>
                <w:szCs w:val="24"/>
              </w:rPr>
            </w:pPr>
            <w:r w:rsidRPr="00CA7AA5">
              <w:rPr>
                <w:rFonts w:ascii="Times New Roman" w:hAnsi="Times New Roman" w:cs="Times New Roman"/>
                <w:b/>
                <w:color w:val="000000"/>
                <w:sz w:val="24"/>
                <w:szCs w:val="24"/>
              </w:rPr>
              <w:t>Показатели</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CA7AA5" w:rsidRPr="00CA7AA5" w:rsidRDefault="00CA7AA5" w:rsidP="00CA7AA5">
            <w:pPr>
              <w:spacing w:after="0" w:line="240" w:lineRule="auto"/>
              <w:ind w:left="113" w:right="113"/>
              <w:jc w:val="center"/>
              <w:rPr>
                <w:rFonts w:ascii="Times New Roman" w:hAnsi="Times New Roman" w:cs="Times New Roman"/>
                <w:b/>
                <w:color w:val="000000"/>
                <w:sz w:val="24"/>
                <w:szCs w:val="24"/>
              </w:rPr>
            </w:pPr>
            <w:r w:rsidRPr="00CA7AA5">
              <w:rPr>
                <w:rFonts w:ascii="Times New Roman" w:hAnsi="Times New Roman" w:cs="Times New Roman"/>
                <w:b/>
                <w:color w:val="000000"/>
                <w:sz w:val="24"/>
                <w:szCs w:val="24"/>
              </w:rPr>
              <w:t>201</w:t>
            </w:r>
            <w:r>
              <w:rPr>
                <w:rFonts w:ascii="Times New Roman" w:hAnsi="Times New Roman" w:cs="Times New Roman"/>
                <w:b/>
                <w:color w:val="000000"/>
                <w:sz w:val="24"/>
                <w:szCs w:val="24"/>
              </w:rPr>
              <w:t>8</w:t>
            </w:r>
            <w:r w:rsidRPr="00CA7AA5">
              <w:rPr>
                <w:rFonts w:ascii="Times New Roman" w:hAnsi="Times New Roman" w:cs="Times New Roman"/>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CA7AA5" w:rsidRPr="00CA7AA5" w:rsidRDefault="00CA7AA5" w:rsidP="00CA7AA5">
            <w:pPr>
              <w:spacing w:after="0" w:line="240" w:lineRule="auto"/>
              <w:ind w:left="113" w:right="113"/>
              <w:jc w:val="center"/>
              <w:rPr>
                <w:rFonts w:ascii="Times New Roman" w:hAnsi="Times New Roman" w:cs="Times New Roman"/>
                <w:b/>
                <w:color w:val="000000"/>
                <w:sz w:val="24"/>
                <w:szCs w:val="24"/>
              </w:rPr>
            </w:pPr>
            <w:r w:rsidRPr="00CA7AA5">
              <w:rPr>
                <w:rFonts w:ascii="Times New Roman" w:hAnsi="Times New Roman" w:cs="Times New Roman"/>
                <w:b/>
                <w:color w:val="000000"/>
                <w:sz w:val="24"/>
                <w:szCs w:val="24"/>
              </w:rPr>
              <w:t>201</w:t>
            </w:r>
            <w:r>
              <w:rPr>
                <w:rFonts w:ascii="Times New Roman" w:hAnsi="Times New Roman" w:cs="Times New Roman"/>
                <w:b/>
                <w:color w:val="000000"/>
                <w:sz w:val="24"/>
                <w:szCs w:val="24"/>
              </w:rPr>
              <w:t>9</w:t>
            </w:r>
            <w:r w:rsidRPr="00CA7AA5">
              <w:rPr>
                <w:rFonts w:ascii="Times New Roman" w:hAnsi="Times New Roman" w:cs="Times New Roman"/>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CA7AA5" w:rsidRPr="00CA7AA5" w:rsidRDefault="00CA7AA5" w:rsidP="00CA7AA5">
            <w:pPr>
              <w:spacing w:after="0" w:line="240" w:lineRule="auto"/>
              <w:ind w:left="113" w:right="113"/>
              <w:jc w:val="center"/>
              <w:rPr>
                <w:rFonts w:ascii="Times New Roman" w:hAnsi="Times New Roman" w:cs="Times New Roman"/>
                <w:b/>
                <w:color w:val="000000"/>
                <w:sz w:val="24"/>
                <w:szCs w:val="24"/>
              </w:rPr>
            </w:pPr>
            <w:r w:rsidRPr="00CA7AA5">
              <w:rPr>
                <w:rFonts w:ascii="Times New Roman" w:hAnsi="Times New Roman" w:cs="Times New Roman"/>
                <w:b/>
                <w:color w:val="000000"/>
                <w:sz w:val="24"/>
                <w:szCs w:val="24"/>
              </w:rPr>
              <w:t>20</w:t>
            </w:r>
            <w:r>
              <w:rPr>
                <w:rFonts w:ascii="Times New Roman" w:hAnsi="Times New Roman" w:cs="Times New Roman"/>
                <w:b/>
                <w:color w:val="000000"/>
                <w:sz w:val="24"/>
                <w:szCs w:val="24"/>
              </w:rPr>
              <w:t>20</w:t>
            </w:r>
            <w:r w:rsidRPr="00CA7AA5">
              <w:rPr>
                <w:rFonts w:ascii="Times New Roman" w:hAnsi="Times New Roman" w:cs="Times New Roman"/>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CA7AA5" w:rsidRPr="00CA7AA5" w:rsidRDefault="00CA7AA5" w:rsidP="00CA7AA5">
            <w:pPr>
              <w:spacing w:after="0" w:line="240" w:lineRule="auto"/>
              <w:ind w:left="113" w:right="113"/>
              <w:jc w:val="center"/>
              <w:rPr>
                <w:rFonts w:ascii="Times New Roman" w:hAnsi="Times New Roman" w:cs="Times New Roman"/>
                <w:b/>
                <w:color w:val="000000"/>
                <w:sz w:val="24"/>
                <w:szCs w:val="24"/>
              </w:rPr>
            </w:pPr>
            <w:r w:rsidRPr="00CA7AA5">
              <w:rPr>
                <w:rFonts w:ascii="Times New Roman" w:hAnsi="Times New Roman" w:cs="Times New Roman"/>
                <w:b/>
                <w:color w:val="000000"/>
                <w:sz w:val="24"/>
                <w:szCs w:val="24"/>
              </w:rPr>
              <w:t>20</w:t>
            </w:r>
            <w:r>
              <w:rPr>
                <w:rFonts w:ascii="Times New Roman" w:hAnsi="Times New Roman" w:cs="Times New Roman"/>
                <w:b/>
                <w:color w:val="000000"/>
                <w:sz w:val="24"/>
                <w:szCs w:val="24"/>
              </w:rPr>
              <w:t>21</w:t>
            </w:r>
            <w:r w:rsidRPr="00CA7AA5">
              <w:rPr>
                <w:rFonts w:ascii="Times New Roman" w:hAnsi="Times New Roman" w:cs="Times New Roman"/>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CA7AA5" w:rsidRPr="00CA7AA5" w:rsidRDefault="00CA7AA5" w:rsidP="00CA7AA5">
            <w:pPr>
              <w:spacing w:after="0" w:line="240" w:lineRule="auto"/>
              <w:ind w:left="113" w:right="113"/>
              <w:jc w:val="center"/>
              <w:rPr>
                <w:rFonts w:ascii="Times New Roman" w:hAnsi="Times New Roman" w:cs="Times New Roman"/>
                <w:b/>
                <w:color w:val="000000"/>
                <w:sz w:val="24"/>
                <w:szCs w:val="24"/>
              </w:rPr>
            </w:pPr>
            <w:r w:rsidRPr="00CA7AA5">
              <w:rPr>
                <w:rFonts w:ascii="Times New Roman" w:hAnsi="Times New Roman" w:cs="Times New Roman"/>
                <w:b/>
                <w:color w:val="000000"/>
                <w:sz w:val="24"/>
                <w:szCs w:val="24"/>
              </w:rPr>
              <w:t>202</w:t>
            </w:r>
            <w:r>
              <w:rPr>
                <w:rFonts w:ascii="Times New Roman" w:hAnsi="Times New Roman" w:cs="Times New Roman"/>
                <w:b/>
                <w:color w:val="000000"/>
                <w:sz w:val="24"/>
                <w:szCs w:val="24"/>
              </w:rPr>
              <w:t>2</w:t>
            </w:r>
            <w:r w:rsidRPr="00CA7AA5">
              <w:rPr>
                <w:rFonts w:ascii="Times New Roman" w:hAnsi="Times New Roman" w:cs="Times New Roman"/>
                <w:b/>
                <w:color w:val="000000"/>
                <w:sz w:val="24"/>
                <w:szCs w:val="24"/>
              </w:rPr>
              <w:t xml:space="preserve"> год (прогноз)</w:t>
            </w: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hideMark/>
          </w:tcPr>
          <w:p w:rsidR="00CA7AA5" w:rsidRPr="00CA7AA5" w:rsidRDefault="00CA7AA5" w:rsidP="00CA7AA5">
            <w:pPr>
              <w:spacing w:after="0" w:line="240" w:lineRule="auto"/>
              <w:ind w:left="113" w:right="113"/>
              <w:jc w:val="center"/>
              <w:rPr>
                <w:rFonts w:ascii="Times New Roman" w:hAnsi="Times New Roman" w:cs="Times New Roman"/>
                <w:b/>
                <w:color w:val="000000"/>
                <w:sz w:val="24"/>
                <w:szCs w:val="24"/>
              </w:rPr>
            </w:pPr>
            <w:r w:rsidRPr="00CA7AA5">
              <w:rPr>
                <w:rFonts w:ascii="Times New Roman" w:hAnsi="Times New Roman" w:cs="Times New Roman"/>
                <w:b/>
                <w:color w:val="000000"/>
                <w:sz w:val="24"/>
                <w:szCs w:val="24"/>
              </w:rPr>
              <w:t>202</w:t>
            </w:r>
            <w:r>
              <w:rPr>
                <w:rFonts w:ascii="Times New Roman" w:hAnsi="Times New Roman" w:cs="Times New Roman"/>
                <w:b/>
                <w:color w:val="000000"/>
                <w:sz w:val="24"/>
                <w:szCs w:val="24"/>
              </w:rPr>
              <w:t>3</w:t>
            </w:r>
            <w:r w:rsidRPr="00CA7AA5">
              <w:rPr>
                <w:rFonts w:ascii="Times New Roman" w:hAnsi="Times New Roman" w:cs="Times New Roman"/>
                <w:b/>
                <w:color w:val="000000"/>
                <w:sz w:val="24"/>
                <w:szCs w:val="24"/>
              </w:rPr>
              <w:t xml:space="preserve"> год (прогноз)</w:t>
            </w:r>
          </w:p>
        </w:tc>
        <w:tc>
          <w:tcPr>
            <w:tcW w:w="849" w:type="dxa"/>
            <w:tcBorders>
              <w:top w:val="single" w:sz="4" w:space="0" w:color="auto"/>
              <w:left w:val="nil"/>
              <w:bottom w:val="single" w:sz="4" w:space="0" w:color="auto"/>
              <w:right w:val="single" w:sz="4" w:space="0" w:color="auto"/>
            </w:tcBorders>
            <w:shd w:val="clear" w:color="auto" w:fill="auto"/>
            <w:textDirection w:val="btLr"/>
            <w:vAlign w:val="center"/>
            <w:hideMark/>
          </w:tcPr>
          <w:p w:rsidR="00CA7AA5" w:rsidRPr="00CA7AA5" w:rsidRDefault="00CA7AA5" w:rsidP="00CA7AA5">
            <w:pPr>
              <w:spacing w:after="0" w:line="240" w:lineRule="auto"/>
              <w:ind w:left="113" w:right="113"/>
              <w:jc w:val="center"/>
              <w:rPr>
                <w:rFonts w:ascii="Times New Roman" w:hAnsi="Times New Roman" w:cs="Times New Roman"/>
                <w:b/>
                <w:color w:val="000000"/>
                <w:sz w:val="24"/>
                <w:szCs w:val="24"/>
              </w:rPr>
            </w:pPr>
            <w:r w:rsidRPr="00CA7AA5">
              <w:rPr>
                <w:rFonts w:ascii="Times New Roman" w:hAnsi="Times New Roman" w:cs="Times New Roman"/>
                <w:b/>
                <w:color w:val="000000"/>
                <w:sz w:val="24"/>
                <w:szCs w:val="24"/>
              </w:rPr>
              <w:t>202</w:t>
            </w:r>
            <w:r>
              <w:rPr>
                <w:rFonts w:ascii="Times New Roman" w:hAnsi="Times New Roman" w:cs="Times New Roman"/>
                <w:b/>
                <w:color w:val="000000"/>
                <w:sz w:val="24"/>
                <w:szCs w:val="24"/>
              </w:rPr>
              <w:t>4</w:t>
            </w:r>
            <w:r w:rsidRPr="00CA7AA5">
              <w:rPr>
                <w:rFonts w:ascii="Times New Roman" w:hAnsi="Times New Roman" w:cs="Times New Roman"/>
                <w:b/>
                <w:color w:val="000000"/>
                <w:sz w:val="24"/>
                <w:szCs w:val="24"/>
              </w:rPr>
              <w:t xml:space="preserve"> год (прогноз)</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7AA5" w:rsidRPr="00CA7AA5" w:rsidRDefault="00CA7AA5" w:rsidP="00CA7AA5">
            <w:pPr>
              <w:spacing w:after="0" w:line="240" w:lineRule="auto"/>
              <w:ind w:left="113" w:right="113"/>
              <w:jc w:val="center"/>
              <w:rPr>
                <w:rFonts w:ascii="Times New Roman" w:hAnsi="Times New Roman" w:cs="Times New Roman"/>
                <w:b/>
                <w:color w:val="000000"/>
                <w:sz w:val="24"/>
                <w:szCs w:val="24"/>
              </w:rPr>
            </w:pPr>
            <w:r w:rsidRPr="00CA7AA5">
              <w:rPr>
                <w:rFonts w:ascii="Times New Roman" w:hAnsi="Times New Roman" w:cs="Times New Roman"/>
                <w:b/>
                <w:color w:val="000000"/>
                <w:sz w:val="24"/>
                <w:szCs w:val="24"/>
              </w:rPr>
              <w:t>202</w:t>
            </w:r>
            <w:r>
              <w:rPr>
                <w:rFonts w:ascii="Times New Roman" w:hAnsi="Times New Roman" w:cs="Times New Roman"/>
                <w:b/>
                <w:color w:val="000000"/>
                <w:sz w:val="24"/>
                <w:szCs w:val="24"/>
              </w:rPr>
              <w:t>5</w:t>
            </w:r>
            <w:r w:rsidRPr="00CA7AA5">
              <w:rPr>
                <w:rFonts w:ascii="Times New Roman" w:hAnsi="Times New Roman" w:cs="Times New Roman"/>
                <w:b/>
                <w:color w:val="000000"/>
                <w:sz w:val="24"/>
                <w:szCs w:val="24"/>
              </w:rPr>
              <w:t xml:space="preserve"> год (прогноз)</w:t>
            </w:r>
          </w:p>
        </w:tc>
        <w:tc>
          <w:tcPr>
            <w:tcW w:w="80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7AA5" w:rsidRPr="00CA7AA5" w:rsidRDefault="00CA7AA5" w:rsidP="00CA7AA5">
            <w:pPr>
              <w:spacing w:after="0" w:line="240" w:lineRule="auto"/>
              <w:ind w:left="113" w:right="113"/>
              <w:jc w:val="center"/>
              <w:rPr>
                <w:rFonts w:ascii="Times New Roman" w:hAnsi="Times New Roman" w:cs="Times New Roman"/>
                <w:b/>
                <w:color w:val="000000"/>
                <w:sz w:val="24"/>
                <w:szCs w:val="24"/>
              </w:rPr>
            </w:pPr>
            <w:r w:rsidRPr="00CA7AA5">
              <w:rPr>
                <w:rFonts w:ascii="Times New Roman" w:hAnsi="Times New Roman" w:cs="Times New Roman"/>
                <w:b/>
                <w:color w:val="000000"/>
                <w:sz w:val="24"/>
                <w:szCs w:val="24"/>
              </w:rPr>
              <w:t>202</w:t>
            </w:r>
            <w:r>
              <w:rPr>
                <w:rFonts w:ascii="Times New Roman" w:hAnsi="Times New Roman" w:cs="Times New Roman"/>
                <w:b/>
                <w:color w:val="000000"/>
                <w:sz w:val="24"/>
                <w:szCs w:val="24"/>
              </w:rPr>
              <w:t>6</w:t>
            </w:r>
            <w:r w:rsidRPr="00CA7AA5">
              <w:rPr>
                <w:rFonts w:ascii="Times New Roman" w:hAnsi="Times New Roman" w:cs="Times New Roman"/>
                <w:b/>
                <w:color w:val="000000"/>
                <w:sz w:val="24"/>
                <w:szCs w:val="24"/>
              </w:rPr>
              <w:t xml:space="preserve"> год (прогноз)</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7AA5" w:rsidRPr="00CA7AA5" w:rsidRDefault="00CA7AA5" w:rsidP="00CA7AA5">
            <w:pPr>
              <w:spacing w:after="0" w:line="240" w:lineRule="auto"/>
              <w:ind w:left="113" w:right="113"/>
              <w:jc w:val="center"/>
              <w:rPr>
                <w:rFonts w:ascii="Times New Roman" w:hAnsi="Times New Roman" w:cs="Times New Roman"/>
                <w:b/>
                <w:color w:val="000000"/>
                <w:sz w:val="24"/>
                <w:szCs w:val="24"/>
              </w:rPr>
            </w:pPr>
            <w:r w:rsidRPr="00CA7AA5">
              <w:rPr>
                <w:rFonts w:ascii="Times New Roman" w:hAnsi="Times New Roman" w:cs="Times New Roman"/>
                <w:b/>
                <w:color w:val="000000"/>
                <w:sz w:val="24"/>
                <w:szCs w:val="24"/>
              </w:rPr>
              <w:t>202</w:t>
            </w:r>
            <w:r>
              <w:rPr>
                <w:rFonts w:ascii="Times New Roman" w:hAnsi="Times New Roman" w:cs="Times New Roman"/>
                <w:b/>
                <w:color w:val="000000"/>
                <w:sz w:val="24"/>
                <w:szCs w:val="24"/>
              </w:rPr>
              <w:t>7</w:t>
            </w:r>
            <w:r w:rsidRPr="00CA7AA5">
              <w:rPr>
                <w:rFonts w:ascii="Times New Roman" w:hAnsi="Times New Roman" w:cs="Times New Roman"/>
                <w:b/>
                <w:color w:val="000000"/>
                <w:sz w:val="24"/>
                <w:szCs w:val="24"/>
              </w:rPr>
              <w:t xml:space="preserve"> год (прогноз)</w:t>
            </w:r>
          </w:p>
        </w:tc>
      </w:tr>
      <w:tr w:rsidR="006C18DA" w:rsidRPr="00CA7AA5" w:rsidTr="00CA7AA5">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C18DA" w:rsidRPr="00CA7AA5" w:rsidRDefault="006C18DA" w:rsidP="00CA7AA5">
            <w:pPr>
              <w:spacing w:after="0" w:line="240" w:lineRule="auto"/>
              <w:jc w:val="center"/>
              <w:rPr>
                <w:rFonts w:ascii="Times New Roman" w:hAnsi="Times New Roman" w:cs="Times New Roman"/>
                <w:color w:val="000000"/>
                <w:sz w:val="24"/>
                <w:szCs w:val="24"/>
              </w:rPr>
            </w:pPr>
            <w:r w:rsidRPr="00CA7AA5">
              <w:rPr>
                <w:rFonts w:ascii="Times New Roman" w:hAnsi="Times New Roman" w:cs="Times New Roman"/>
                <w:color w:val="000000"/>
                <w:sz w:val="24"/>
                <w:szCs w:val="24"/>
              </w:rPr>
              <w:t>1</w:t>
            </w:r>
          </w:p>
        </w:tc>
        <w:tc>
          <w:tcPr>
            <w:tcW w:w="3705" w:type="dxa"/>
            <w:tcBorders>
              <w:top w:val="nil"/>
              <w:left w:val="nil"/>
              <w:bottom w:val="single" w:sz="4" w:space="0" w:color="auto"/>
              <w:right w:val="single" w:sz="4" w:space="0" w:color="auto"/>
            </w:tcBorders>
            <w:shd w:val="clear" w:color="auto" w:fill="auto"/>
            <w:vAlign w:val="center"/>
            <w:hideMark/>
          </w:tcPr>
          <w:p w:rsidR="006C18DA" w:rsidRPr="00CA7AA5" w:rsidRDefault="006C18DA" w:rsidP="006C18DA">
            <w:pPr>
              <w:spacing w:after="0" w:line="240" w:lineRule="auto"/>
              <w:jc w:val="center"/>
              <w:rPr>
                <w:rFonts w:ascii="Times New Roman" w:hAnsi="Times New Roman" w:cs="Times New Roman"/>
                <w:color w:val="000000"/>
                <w:sz w:val="24"/>
                <w:szCs w:val="24"/>
              </w:rPr>
            </w:pPr>
            <w:r w:rsidRPr="00CA7AA5">
              <w:rPr>
                <w:rFonts w:ascii="Times New Roman" w:hAnsi="Times New Roman" w:cs="Times New Roman"/>
                <w:color w:val="000000"/>
                <w:sz w:val="24"/>
                <w:szCs w:val="24"/>
              </w:rPr>
              <w:t xml:space="preserve">Общая численность населения МО </w:t>
            </w:r>
            <w:r>
              <w:rPr>
                <w:rFonts w:ascii="Times New Roman" w:hAnsi="Times New Roman" w:cs="Times New Roman"/>
                <w:color w:val="000000"/>
                <w:sz w:val="24"/>
                <w:szCs w:val="24"/>
              </w:rPr>
              <w:t>Орловского сельского пос</w:t>
            </w:r>
            <w:r>
              <w:rPr>
                <w:rFonts w:ascii="Times New Roman" w:hAnsi="Times New Roman" w:cs="Times New Roman"/>
                <w:color w:val="000000"/>
                <w:sz w:val="24"/>
                <w:szCs w:val="24"/>
              </w:rPr>
              <w:t>е</w:t>
            </w:r>
            <w:r>
              <w:rPr>
                <w:rFonts w:ascii="Times New Roman" w:hAnsi="Times New Roman" w:cs="Times New Roman"/>
                <w:color w:val="000000"/>
                <w:sz w:val="24"/>
                <w:szCs w:val="24"/>
              </w:rPr>
              <w:t>ление</w:t>
            </w:r>
            <w:r w:rsidRPr="00CA7AA5">
              <w:rPr>
                <w:rFonts w:ascii="Times New Roman" w:hAnsi="Times New Roman" w:cs="Times New Roman"/>
                <w:color w:val="000000"/>
                <w:sz w:val="24"/>
                <w:szCs w:val="24"/>
              </w:rPr>
              <w:t>, тыс. чел.</w:t>
            </w:r>
          </w:p>
        </w:tc>
        <w:tc>
          <w:tcPr>
            <w:tcW w:w="849" w:type="dxa"/>
            <w:tcBorders>
              <w:top w:val="nil"/>
              <w:left w:val="nil"/>
              <w:bottom w:val="single" w:sz="4" w:space="0" w:color="auto"/>
              <w:right w:val="single" w:sz="4" w:space="0" w:color="auto"/>
            </w:tcBorders>
            <w:shd w:val="clear" w:color="auto" w:fill="auto"/>
            <w:vAlign w:val="center"/>
            <w:hideMark/>
          </w:tcPr>
          <w:p w:rsidR="006C18DA" w:rsidRPr="006B544D" w:rsidRDefault="006C18DA" w:rsidP="006C18DA">
            <w:pPr>
              <w:autoSpaceDE w:val="0"/>
              <w:autoSpaceDN w:val="0"/>
              <w:adjustRightInd w:val="0"/>
              <w:jc w:val="center"/>
              <w:rPr>
                <w:rFonts w:ascii="Times New Roman" w:hAnsi="Times New Roman" w:cs="Times New Roman"/>
                <w:sz w:val="24"/>
                <w:szCs w:val="24"/>
              </w:rPr>
            </w:pPr>
            <w:r w:rsidRPr="006B544D">
              <w:rPr>
                <w:rFonts w:ascii="Times New Roman" w:hAnsi="Times New Roman" w:cs="Times New Roman"/>
                <w:bCs/>
                <w:color w:val="000000"/>
                <w:sz w:val="24"/>
                <w:szCs w:val="24"/>
              </w:rPr>
              <w:t>5538</w:t>
            </w:r>
          </w:p>
        </w:tc>
        <w:tc>
          <w:tcPr>
            <w:tcW w:w="848" w:type="dxa"/>
            <w:tcBorders>
              <w:top w:val="nil"/>
              <w:left w:val="nil"/>
              <w:bottom w:val="single" w:sz="4" w:space="0" w:color="auto"/>
              <w:right w:val="single" w:sz="4" w:space="0" w:color="auto"/>
            </w:tcBorders>
            <w:shd w:val="clear" w:color="auto" w:fill="auto"/>
            <w:vAlign w:val="center"/>
            <w:hideMark/>
          </w:tcPr>
          <w:p w:rsidR="006C18DA" w:rsidRPr="006B544D" w:rsidRDefault="006C18DA" w:rsidP="006C18DA">
            <w:pPr>
              <w:autoSpaceDE w:val="0"/>
              <w:autoSpaceDN w:val="0"/>
              <w:adjustRightInd w:val="0"/>
              <w:jc w:val="center"/>
              <w:rPr>
                <w:rFonts w:ascii="Times New Roman" w:hAnsi="Times New Roman" w:cs="Times New Roman"/>
                <w:sz w:val="24"/>
                <w:szCs w:val="24"/>
              </w:rPr>
            </w:pPr>
            <w:r w:rsidRPr="006B544D">
              <w:rPr>
                <w:rFonts w:ascii="Times New Roman" w:hAnsi="Times New Roman" w:cs="Times New Roman"/>
                <w:bCs/>
                <w:color w:val="000000"/>
                <w:sz w:val="24"/>
                <w:szCs w:val="24"/>
              </w:rPr>
              <w:t>5463</w:t>
            </w:r>
          </w:p>
        </w:tc>
        <w:tc>
          <w:tcPr>
            <w:tcW w:w="849" w:type="dxa"/>
            <w:tcBorders>
              <w:top w:val="nil"/>
              <w:left w:val="nil"/>
              <w:bottom w:val="single" w:sz="4" w:space="0" w:color="auto"/>
              <w:right w:val="single" w:sz="4" w:space="0" w:color="auto"/>
            </w:tcBorders>
            <w:shd w:val="clear" w:color="auto" w:fill="auto"/>
            <w:vAlign w:val="center"/>
            <w:hideMark/>
          </w:tcPr>
          <w:p w:rsidR="006C18DA" w:rsidRPr="006B544D" w:rsidRDefault="006C18DA" w:rsidP="006C18DA">
            <w:pPr>
              <w:autoSpaceDE w:val="0"/>
              <w:autoSpaceDN w:val="0"/>
              <w:adjustRightInd w:val="0"/>
              <w:jc w:val="center"/>
              <w:rPr>
                <w:rFonts w:ascii="Times New Roman" w:hAnsi="Times New Roman" w:cs="Times New Roman"/>
                <w:sz w:val="24"/>
                <w:szCs w:val="24"/>
              </w:rPr>
            </w:pPr>
            <w:r w:rsidRPr="006B544D">
              <w:rPr>
                <w:rFonts w:ascii="Times New Roman" w:hAnsi="Times New Roman" w:cs="Times New Roman"/>
                <w:bCs/>
                <w:color w:val="000000"/>
                <w:sz w:val="24"/>
                <w:szCs w:val="24"/>
              </w:rPr>
              <w:t>5383</w:t>
            </w:r>
          </w:p>
        </w:tc>
        <w:tc>
          <w:tcPr>
            <w:tcW w:w="848" w:type="dxa"/>
            <w:tcBorders>
              <w:top w:val="nil"/>
              <w:left w:val="nil"/>
              <w:bottom w:val="single" w:sz="4" w:space="0" w:color="auto"/>
              <w:right w:val="single" w:sz="4" w:space="0" w:color="auto"/>
            </w:tcBorders>
            <w:shd w:val="clear" w:color="auto" w:fill="auto"/>
            <w:vAlign w:val="center"/>
            <w:hideMark/>
          </w:tcPr>
          <w:p w:rsidR="006C18DA" w:rsidRPr="006B544D" w:rsidRDefault="006C18DA" w:rsidP="006C18DA">
            <w:pPr>
              <w:autoSpaceDE w:val="0"/>
              <w:autoSpaceDN w:val="0"/>
              <w:adjustRightInd w:val="0"/>
              <w:jc w:val="center"/>
              <w:rPr>
                <w:rFonts w:ascii="Times New Roman" w:hAnsi="Times New Roman" w:cs="Times New Roman"/>
                <w:sz w:val="24"/>
                <w:szCs w:val="24"/>
              </w:rPr>
            </w:pPr>
            <w:r w:rsidRPr="006B544D">
              <w:rPr>
                <w:rFonts w:ascii="Times New Roman" w:hAnsi="Times New Roman" w:cs="Times New Roman"/>
                <w:bCs/>
                <w:color w:val="000000"/>
                <w:sz w:val="24"/>
                <w:szCs w:val="24"/>
              </w:rPr>
              <w:t>5327</w:t>
            </w:r>
          </w:p>
        </w:tc>
        <w:tc>
          <w:tcPr>
            <w:tcW w:w="849" w:type="dxa"/>
            <w:tcBorders>
              <w:top w:val="nil"/>
              <w:left w:val="nil"/>
              <w:bottom w:val="single" w:sz="4" w:space="0" w:color="auto"/>
              <w:right w:val="single" w:sz="4" w:space="0" w:color="auto"/>
            </w:tcBorders>
            <w:shd w:val="clear" w:color="auto" w:fill="auto"/>
            <w:vAlign w:val="center"/>
            <w:hideMark/>
          </w:tcPr>
          <w:p w:rsidR="006C18DA" w:rsidRPr="006B544D" w:rsidRDefault="006C18DA" w:rsidP="006C18DA">
            <w:pPr>
              <w:autoSpaceDE w:val="0"/>
              <w:autoSpaceDN w:val="0"/>
              <w:adjustRightInd w:val="0"/>
              <w:jc w:val="center"/>
              <w:rPr>
                <w:rFonts w:ascii="Times New Roman" w:hAnsi="Times New Roman" w:cs="Times New Roman"/>
                <w:sz w:val="24"/>
                <w:szCs w:val="24"/>
              </w:rPr>
            </w:pPr>
            <w:r w:rsidRPr="006B544D">
              <w:rPr>
                <w:rFonts w:ascii="Times New Roman" w:hAnsi="Times New Roman" w:cs="Times New Roman"/>
                <w:bCs/>
                <w:color w:val="000000"/>
                <w:sz w:val="24"/>
                <w:szCs w:val="24"/>
              </w:rPr>
              <w:t>5225</w:t>
            </w:r>
          </w:p>
        </w:tc>
        <w:tc>
          <w:tcPr>
            <w:tcW w:w="848" w:type="dxa"/>
            <w:tcBorders>
              <w:top w:val="nil"/>
              <w:left w:val="nil"/>
              <w:bottom w:val="single" w:sz="4" w:space="0" w:color="auto"/>
              <w:right w:val="single" w:sz="4" w:space="0" w:color="auto"/>
            </w:tcBorders>
            <w:shd w:val="clear" w:color="auto" w:fill="auto"/>
            <w:vAlign w:val="center"/>
            <w:hideMark/>
          </w:tcPr>
          <w:p w:rsidR="006C18DA" w:rsidRPr="006B544D" w:rsidRDefault="006C18DA" w:rsidP="006C18DA">
            <w:pPr>
              <w:autoSpaceDE w:val="0"/>
              <w:autoSpaceDN w:val="0"/>
              <w:adjustRightInd w:val="0"/>
              <w:jc w:val="center"/>
              <w:rPr>
                <w:rFonts w:ascii="Times New Roman" w:hAnsi="Times New Roman" w:cs="Times New Roman"/>
                <w:sz w:val="24"/>
                <w:szCs w:val="24"/>
                <w:lang w:val="en-US"/>
              </w:rPr>
            </w:pPr>
            <w:r w:rsidRPr="006B544D">
              <w:rPr>
                <w:rFonts w:ascii="Times New Roman" w:hAnsi="Times New Roman" w:cs="Times New Roman"/>
                <w:bCs/>
                <w:color w:val="000000"/>
                <w:sz w:val="24"/>
                <w:szCs w:val="24"/>
                <w:highlight w:val="white"/>
                <w:lang w:val="en-US"/>
              </w:rPr>
              <w:t>5255</w:t>
            </w:r>
          </w:p>
        </w:tc>
        <w:tc>
          <w:tcPr>
            <w:tcW w:w="849" w:type="dxa"/>
            <w:tcBorders>
              <w:top w:val="nil"/>
              <w:left w:val="nil"/>
              <w:bottom w:val="single" w:sz="4" w:space="0" w:color="auto"/>
              <w:right w:val="single" w:sz="4" w:space="0" w:color="auto"/>
            </w:tcBorders>
            <w:shd w:val="clear" w:color="auto" w:fill="auto"/>
            <w:vAlign w:val="center"/>
            <w:hideMark/>
          </w:tcPr>
          <w:p w:rsidR="006C18DA" w:rsidRPr="006B544D" w:rsidRDefault="006C18DA" w:rsidP="006C18DA">
            <w:pPr>
              <w:autoSpaceDE w:val="0"/>
              <w:autoSpaceDN w:val="0"/>
              <w:adjustRightInd w:val="0"/>
              <w:jc w:val="center"/>
              <w:rPr>
                <w:rFonts w:ascii="Times New Roman" w:hAnsi="Times New Roman" w:cs="Times New Roman"/>
                <w:sz w:val="24"/>
                <w:szCs w:val="24"/>
                <w:lang w:val="en-US"/>
              </w:rPr>
            </w:pPr>
            <w:r w:rsidRPr="006B544D">
              <w:rPr>
                <w:rFonts w:ascii="Times New Roman" w:hAnsi="Times New Roman" w:cs="Times New Roman"/>
                <w:bCs/>
                <w:color w:val="000000"/>
                <w:sz w:val="24"/>
                <w:szCs w:val="24"/>
                <w:highlight w:val="white"/>
                <w:lang w:val="en-US"/>
              </w:rPr>
              <w:t>5</w:t>
            </w:r>
            <w:r w:rsidRPr="006B544D">
              <w:rPr>
                <w:rFonts w:ascii="Times New Roman" w:hAnsi="Times New Roman" w:cs="Times New Roman"/>
                <w:bCs/>
                <w:color w:val="000000"/>
                <w:sz w:val="24"/>
                <w:szCs w:val="24"/>
                <w:highlight w:val="white"/>
              </w:rPr>
              <w:t>18</w:t>
            </w:r>
            <w:r w:rsidRPr="006B544D">
              <w:rPr>
                <w:rFonts w:ascii="Times New Roman" w:hAnsi="Times New Roman" w:cs="Times New Roman"/>
                <w:bCs/>
                <w:color w:val="000000"/>
                <w:sz w:val="24"/>
                <w:szCs w:val="24"/>
              </w:rPr>
              <w:t>0</w:t>
            </w:r>
          </w:p>
        </w:tc>
        <w:tc>
          <w:tcPr>
            <w:tcW w:w="756" w:type="dxa"/>
            <w:tcBorders>
              <w:top w:val="nil"/>
              <w:left w:val="nil"/>
              <w:bottom w:val="single" w:sz="4" w:space="0" w:color="auto"/>
              <w:right w:val="single" w:sz="4" w:space="0" w:color="auto"/>
            </w:tcBorders>
            <w:shd w:val="clear" w:color="auto" w:fill="auto"/>
            <w:vAlign w:val="center"/>
            <w:hideMark/>
          </w:tcPr>
          <w:p w:rsidR="006C18DA" w:rsidRPr="006B544D" w:rsidRDefault="006C18DA" w:rsidP="006C18DA">
            <w:pPr>
              <w:autoSpaceDE w:val="0"/>
              <w:autoSpaceDN w:val="0"/>
              <w:adjustRightInd w:val="0"/>
              <w:jc w:val="center"/>
              <w:rPr>
                <w:rFonts w:ascii="Times New Roman" w:hAnsi="Times New Roman" w:cs="Times New Roman"/>
                <w:sz w:val="24"/>
                <w:szCs w:val="24"/>
                <w:lang w:val="en-US"/>
              </w:rPr>
            </w:pPr>
            <w:r w:rsidRPr="006B544D">
              <w:rPr>
                <w:rFonts w:ascii="Times New Roman" w:hAnsi="Times New Roman" w:cs="Times New Roman"/>
                <w:bCs/>
                <w:color w:val="000000"/>
                <w:sz w:val="24"/>
                <w:szCs w:val="24"/>
                <w:highlight w:val="white"/>
                <w:lang w:val="en-US"/>
              </w:rPr>
              <w:t>5</w:t>
            </w:r>
            <w:r w:rsidRPr="006B544D">
              <w:rPr>
                <w:rFonts w:ascii="Times New Roman" w:hAnsi="Times New Roman" w:cs="Times New Roman"/>
                <w:bCs/>
                <w:color w:val="000000"/>
                <w:sz w:val="24"/>
                <w:szCs w:val="24"/>
                <w:highlight w:val="white"/>
              </w:rPr>
              <w:t>149</w:t>
            </w:r>
          </w:p>
        </w:tc>
        <w:tc>
          <w:tcPr>
            <w:tcW w:w="806" w:type="dxa"/>
            <w:tcBorders>
              <w:top w:val="nil"/>
              <w:left w:val="nil"/>
              <w:bottom w:val="single" w:sz="4" w:space="0" w:color="auto"/>
              <w:right w:val="single" w:sz="4" w:space="0" w:color="auto"/>
            </w:tcBorders>
            <w:shd w:val="clear" w:color="auto" w:fill="auto"/>
            <w:vAlign w:val="center"/>
            <w:hideMark/>
          </w:tcPr>
          <w:p w:rsidR="006C18DA" w:rsidRPr="006B544D" w:rsidRDefault="006C18DA" w:rsidP="006C18DA">
            <w:pPr>
              <w:autoSpaceDE w:val="0"/>
              <w:autoSpaceDN w:val="0"/>
              <w:adjustRightInd w:val="0"/>
              <w:jc w:val="center"/>
              <w:rPr>
                <w:rFonts w:ascii="Times New Roman" w:hAnsi="Times New Roman" w:cs="Times New Roman"/>
                <w:sz w:val="24"/>
                <w:szCs w:val="24"/>
                <w:lang w:val="en-US"/>
              </w:rPr>
            </w:pPr>
            <w:r w:rsidRPr="006B544D">
              <w:rPr>
                <w:rFonts w:ascii="Times New Roman" w:hAnsi="Times New Roman" w:cs="Times New Roman"/>
                <w:bCs/>
                <w:color w:val="000000"/>
                <w:sz w:val="24"/>
                <w:szCs w:val="24"/>
                <w:highlight w:val="white"/>
              </w:rPr>
              <w:t>5111</w:t>
            </w:r>
          </w:p>
        </w:tc>
        <w:tc>
          <w:tcPr>
            <w:tcW w:w="756" w:type="dxa"/>
            <w:tcBorders>
              <w:top w:val="nil"/>
              <w:left w:val="nil"/>
              <w:bottom w:val="single" w:sz="4" w:space="0" w:color="auto"/>
              <w:right w:val="single" w:sz="4" w:space="0" w:color="auto"/>
            </w:tcBorders>
            <w:shd w:val="clear" w:color="auto" w:fill="auto"/>
            <w:vAlign w:val="center"/>
            <w:hideMark/>
          </w:tcPr>
          <w:p w:rsidR="006C18DA" w:rsidRPr="006B544D" w:rsidRDefault="006C18DA" w:rsidP="006C18DA">
            <w:pPr>
              <w:autoSpaceDE w:val="0"/>
              <w:autoSpaceDN w:val="0"/>
              <w:adjustRightInd w:val="0"/>
              <w:jc w:val="center"/>
              <w:rPr>
                <w:rFonts w:ascii="Times New Roman" w:hAnsi="Times New Roman" w:cs="Times New Roman"/>
                <w:sz w:val="24"/>
                <w:szCs w:val="24"/>
                <w:lang w:val="en-US"/>
              </w:rPr>
            </w:pPr>
            <w:r w:rsidRPr="006B544D">
              <w:rPr>
                <w:rFonts w:ascii="Times New Roman" w:hAnsi="Times New Roman" w:cs="Times New Roman"/>
                <w:bCs/>
                <w:color w:val="000000"/>
                <w:sz w:val="24"/>
                <w:szCs w:val="24"/>
                <w:highlight w:val="white"/>
                <w:lang w:val="en-US"/>
              </w:rPr>
              <w:t>5</w:t>
            </w:r>
            <w:r w:rsidRPr="006B544D">
              <w:rPr>
                <w:rFonts w:ascii="Times New Roman" w:hAnsi="Times New Roman" w:cs="Times New Roman"/>
                <w:bCs/>
                <w:color w:val="000000"/>
                <w:sz w:val="24"/>
                <w:szCs w:val="24"/>
                <w:highlight w:val="white"/>
              </w:rPr>
              <w:t>109</w:t>
            </w:r>
          </w:p>
        </w:tc>
      </w:tr>
      <w:tr w:rsidR="00CA7AA5" w:rsidRPr="00CA7AA5" w:rsidTr="00CA7AA5">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A7AA5" w:rsidRPr="00CA7AA5" w:rsidRDefault="00CA7AA5" w:rsidP="00CA7AA5">
            <w:pPr>
              <w:spacing w:after="0" w:line="240" w:lineRule="auto"/>
              <w:jc w:val="center"/>
              <w:rPr>
                <w:rFonts w:ascii="Times New Roman" w:hAnsi="Times New Roman" w:cs="Times New Roman"/>
                <w:color w:val="000000"/>
                <w:sz w:val="24"/>
                <w:szCs w:val="24"/>
              </w:rPr>
            </w:pPr>
            <w:r w:rsidRPr="00CA7AA5">
              <w:rPr>
                <w:rFonts w:ascii="Times New Roman" w:hAnsi="Times New Roman" w:cs="Times New Roman"/>
                <w:color w:val="000000"/>
                <w:sz w:val="24"/>
                <w:szCs w:val="24"/>
              </w:rPr>
              <w:t>2</w:t>
            </w:r>
          </w:p>
        </w:tc>
        <w:tc>
          <w:tcPr>
            <w:tcW w:w="3705" w:type="dxa"/>
            <w:tcBorders>
              <w:top w:val="nil"/>
              <w:left w:val="nil"/>
              <w:bottom w:val="single" w:sz="4" w:space="0" w:color="auto"/>
              <w:right w:val="single" w:sz="4" w:space="0" w:color="auto"/>
            </w:tcBorders>
            <w:shd w:val="clear" w:color="auto" w:fill="auto"/>
            <w:vAlign w:val="center"/>
            <w:hideMark/>
          </w:tcPr>
          <w:p w:rsidR="00CA7AA5" w:rsidRPr="00CA7AA5" w:rsidRDefault="00CA7AA5" w:rsidP="00CA7AA5">
            <w:pPr>
              <w:spacing w:after="0" w:line="240" w:lineRule="auto"/>
              <w:jc w:val="center"/>
              <w:rPr>
                <w:rFonts w:ascii="Times New Roman" w:hAnsi="Times New Roman" w:cs="Times New Roman"/>
                <w:color w:val="000000"/>
                <w:sz w:val="24"/>
                <w:szCs w:val="24"/>
              </w:rPr>
            </w:pPr>
            <w:r w:rsidRPr="00CA7AA5">
              <w:rPr>
                <w:rFonts w:ascii="Times New Roman" w:hAnsi="Times New Roman" w:cs="Times New Roman"/>
                <w:color w:val="000000"/>
                <w:sz w:val="24"/>
                <w:szCs w:val="24"/>
              </w:rPr>
              <w:t>Количество автомобилей у нас</w:t>
            </w:r>
            <w:r w:rsidRPr="00CA7AA5">
              <w:rPr>
                <w:rFonts w:ascii="Times New Roman" w:hAnsi="Times New Roman" w:cs="Times New Roman"/>
                <w:color w:val="000000"/>
                <w:sz w:val="24"/>
                <w:szCs w:val="24"/>
              </w:rPr>
              <w:t>е</w:t>
            </w:r>
            <w:r w:rsidRPr="00CA7AA5">
              <w:rPr>
                <w:rFonts w:ascii="Times New Roman" w:hAnsi="Times New Roman" w:cs="Times New Roman"/>
                <w:color w:val="000000"/>
                <w:sz w:val="24"/>
                <w:szCs w:val="24"/>
              </w:rPr>
              <w:t>ления, ед.</w:t>
            </w:r>
          </w:p>
        </w:tc>
        <w:tc>
          <w:tcPr>
            <w:tcW w:w="849"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747</w:t>
            </w:r>
          </w:p>
        </w:tc>
        <w:tc>
          <w:tcPr>
            <w:tcW w:w="848"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748</w:t>
            </w:r>
          </w:p>
        </w:tc>
        <w:tc>
          <w:tcPr>
            <w:tcW w:w="849"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570B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754</w:t>
            </w:r>
          </w:p>
        </w:tc>
        <w:tc>
          <w:tcPr>
            <w:tcW w:w="848"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570B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767</w:t>
            </w:r>
          </w:p>
        </w:tc>
        <w:tc>
          <w:tcPr>
            <w:tcW w:w="849"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773</w:t>
            </w:r>
          </w:p>
        </w:tc>
        <w:tc>
          <w:tcPr>
            <w:tcW w:w="848"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773</w:t>
            </w:r>
          </w:p>
        </w:tc>
        <w:tc>
          <w:tcPr>
            <w:tcW w:w="849"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570B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814</w:t>
            </w:r>
          </w:p>
        </w:tc>
        <w:tc>
          <w:tcPr>
            <w:tcW w:w="756"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834</w:t>
            </w:r>
          </w:p>
        </w:tc>
        <w:tc>
          <w:tcPr>
            <w:tcW w:w="806"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848</w:t>
            </w:r>
          </w:p>
        </w:tc>
        <w:tc>
          <w:tcPr>
            <w:tcW w:w="756"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868</w:t>
            </w:r>
          </w:p>
        </w:tc>
      </w:tr>
      <w:tr w:rsidR="00CA7AA5" w:rsidRPr="00CA7AA5" w:rsidTr="00CA7AA5">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CA7AA5" w:rsidRPr="00CA7AA5" w:rsidRDefault="00CA7AA5" w:rsidP="00CA7AA5">
            <w:pPr>
              <w:spacing w:after="0" w:line="240" w:lineRule="auto"/>
              <w:jc w:val="center"/>
              <w:rPr>
                <w:rFonts w:ascii="Times New Roman" w:hAnsi="Times New Roman" w:cs="Times New Roman"/>
                <w:color w:val="000000"/>
                <w:sz w:val="24"/>
                <w:szCs w:val="24"/>
              </w:rPr>
            </w:pPr>
            <w:r w:rsidRPr="00CA7AA5">
              <w:rPr>
                <w:rFonts w:ascii="Times New Roman" w:hAnsi="Times New Roman" w:cs="Times New Roman"/>
                <w:color w:val="000000"/>
                <w:sz w:val="24"/>
                <w:szCs w:val="24"/>
              </w:rPr>
              <w:t>3</w:t>
            </w:r>
          </w:p>
        </w:tc>
        <w:tc>
          <w:tcPr>
            <w:tcW w:w="3705" w:type="dxa"/>
            <w:tcBorders>
              <w:top w:val="nil"/>
              <w:left w:val="nil"/>
              <w:bottom w:val="single" w:sz="4" w:space="0" w:color="auto"/>
              <w:right w:val="single" w:sz="4" w:space="0" w:color="auto"/>
            </w:tcBorders>
            <w:shd w:val="clear" w:color="auto" w:fill="auto"/>
            <w:vAlign w:val="center"/>
            <w:hideMark/>
          </w:tcPr>
          <w:p w:rsidR="00CA7AA5" w:rsidRPr="00CA7AA5" w:rsidRDefault="00CA7AA5" w:rsidP="00CA7AA5">
            <w:pPr>
              <w:spacing w:after="0" w:line="240" w:lineRule="auto"/>
              <w:jc w:val="center"/>
              <w:rPr>
                <w:rFonts w:ascii="Times New Roman" w:hAnsi="Times New Roman" w:cs="Times New Roman"/>
                <w:color w:val="000000"/>
                <w:sz w:val="24"/>
                <w:szCs w:val="24"/>
              </w:rPr>
            </w:pPr>
            <w:r w:rsidRPr="00CA7AA5">
              <w:rPr>
                <w:rFonts w:ascii="Times New Roman" w:hAnsi="Times New Roman" w:cs="Times New Roman"/>
                <w:color w:val="000000"/>
                <w:sz w:val="24"/>
                <w:szCs w:val="24"/>
              </w:rPr>
              <w:t>Уровень автомобилизации нас</w:t>
            </w:r>
            <w:r w:rsidRPr="00CA7AA5">
              <w:rPr>
                <w:rFonts w:ascii="Times New Roman" w:hAnsi="Times New Roman" w:cs="Times New Roman"/>
                <w:color w:val="000000"/>
                <w:sz w:val="24"/>
                <w:szCs w:val="24"/>
              </w:rPr>
              <w:t>е</w:t>
            </w:r>
            <w:r w:rsidRPr="00CA7AA5">
              <w:rPr>
                <w:rFonts w:ascii="Times New Roman" w:hAnsi="Times New Roman" w:cs="Times New Roman"/>
                <w:color w:val="000000"/>
                <w:sz w:val="24"/>
                <w:szCs w:val="24"/>
              </w:rPr>
              <w:t>ления, ед./1000 чел.</w:t>
            </w:r>
          </w:p>
        </w:tc>
        <w:tc>
          <w:tcPr>
            <w:tcW w:w="849" w:type="dxa"/>
            <w:tcBorders>
              <w:top w:val="nil"/>
              <w:left w:val="nil"/>
              <w:bottom w:val="single" w:sz="4" w:space="0" w:color="auto"/>
              <w:right w:val="single" w:sz="4" w:space="0" w:color="auto"/>
            </w:tcBorders>
            <w:shd w:val="clear" w:color="auto" w:fill="auto"/>
            <w:vAlign w:val="center"/>
            <w:hideMark/>
          </w:tcPr>
          <w:p w:rsidR="00CA7AA5" w:rsidRPr="00CA7AA5" w:rsidRDefault="006C18DA" w:rsidP="006C18D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848" w:type="dxa"/>
            <w:tcBorders>
              <w:top w:val="nil"/>
              <w:left w:val="nil"/>
              <w:bottom w:val="single" w:sz="4" w:space="0" w:color="auto"/>
              <w:right w:val="single" w:sz="4" w:space="0" w:color="auto"/>
            </w:tcBorders>
            <w:shd w:val="clear" w:color="auto" w:fill="auto"/>
            <w:vAlign w:val="center"/>
            <w:hideMark/>
          </w:tcPr>
          <w:p w:rsidR="00CA7AA5" w:rsidRPr="00CA7AA5" w:rsidRDefault="006C18DA"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849" w:type="dxa"/>
            <w:tcBorders>
              <w:top w:val="nil"/>
              <w:left w:val="nil"/>
              <w:bottom w:val="single" w:sz="4" w:space="0" w:color="auto"/>
              <w:right w:val="single" w:sz="4" w:space="0" w:color="auto"/>
            </w:tcBorders>
            <w:shd w:val="clear" w:color="auto" w:fill="auto"/>
            <w:vAlign w:val="center"/>
            <w:hideMark/>
          </w:tcPr>
          <w:p w:rsidR="00CA7AA5" w:rsidRPr="00CA7AA5" w:rsidRDefault="006C18DA"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848"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c>
          <w:tcPr>
            <w:tcW w:w="849"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w:t>
            </w:r>
          </w:p>
        </w:tc>
        <w:tc>
          <w:tcPr>
            <w:tcW w:w="848"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849"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756"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570B3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806"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756" w:type="dxa"/>
            <w:tcBorders>
              <w:top w:val="nil"/>
              <w:left w:val="nil"/>
              <w:bottom w:val="single" w:sz="4" w:space="0" w:color="auto"/>
              <w:right w:val="single" w:sz="4" w:space="0" w:color="auto"/>
            </w:tcBorders>
            <w:shd w:val="clear" w:color="auto" w:fill="auto"/>
            <w:vAlign w:val="center"/>
            <w:hideMark/>
          </w:tcPr>
          <w:p w:rsidR="00CA7AA5" w:rsidRPr="00CA7AA5" w:rsidRDefault="00570B3B" w:rsidP="00CA7AA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w:t>
            </w:r>
          </w:p>
        </w:tc>
      </w:tr>
    </w:tbl>
    <w:p w:rsidR="00CA7AA5" w:rsidRDefault="00CA7AA5" w:rsidP="00CA7AA5">
      <w:pPr>
        <w:rPr>
          <w:rFonts w:ascii="Times New Roman" w:hAnsi="Times New Roman" w:cs="Times New Roman"/>
          <w:sz w:val="28"/>
          <w:szCs w:val="28"/>
          <w:lang w:bidi="ru-RU"/>
        </w:rPr>
      </w:pPr>
      <w:r w:rsidRPr="00CA7AA5">
        <w:rPr>
          <w:rFonts w:ascii="Times New Roman" w:hAnsi="Times New Roman" w:cs="Times New Roman"/>
          <w:sz w:val="28"/>
          <w:szCs w:val="28"/>
          <w:lang w:bidi="ru-RU"/>
        </w:rPr>
        <w:t xml:space="preserve"> Таблица 3.5.1. Прогноз изм</w:t>
      </w:r>
      <w:r w:rsidRPr="00CA7AA5">
        <w:rPr>
          <w:rFonts w:ascii="Times New Roman" w:hAnsi="Times New Roman" w:cs="Times New Roman"/>
          <w:sz w:val="28"/>
          <w:szCs w:val="28"/>
          <w:lang w:bidi="ru-RU"/>
        </w:rPr>
        <w:t>е</w:t>
      </w:r>
      <w:r w:rsidRPr="00CA7AA5">
        <w:rPr>
          <w:rFonts w:ascii="Times New Roman" w:hAnsi="Times New Roman" w:cs="Times New Roman"/>
          <w:sz w:val="28"/>
          <w:szCs w:val="28"/>
          <w:lang w:bidi="ru-RU"/>
        </w:rPr>
        <w:t>нения уровня автомобилиз</w:t>
      </w:r>
      <w:r w:rsidRPr="00CA7AA5">
        <w:rPr>
          <w:rFonts w:ascii="Times New Roman" w:hAnsi="Times New Roman" w:cs="Times New Roman"/>
          <w:sz w:val="28"/>
          <w:szCs w:val="28"/>
          <w:lang w:bidi="ru-RU"/>
        </w:rPr>
        <w:t>а</w:t>
      </w:r>
      <w:r w:rsidRPr="00CA7AA5">
        <w:rPr>
          <w:rFonts w:ascii="Times New Roman" w:hAnsi="Times New Roman" w:cs="Times New Roman"/>
          <w:sz w:val="28"/>
          <w:szCs w:val="28"/>
          <w:lang w:bidi="ru-RU"/>
        </w:rPr>
        <w:t>ции и количес</w:t>
      </w:r>
      <w:r w:rsidRPr="00CA7AA5">
        <w:rPr>
          <w:rFonts w:ascii="Times New Roman" w:hAnsi="Times New Roman" w:cs="Times New Roman"/>
          <w:sz w:val="28"/>
          <w:szCs w:val="28"/>
          <w:lang w:bidi="ru-RU"/>
        </w:rPr>
        <w:t>т</w:t>
      </w:r>
      <w:r w:rsidRPr="00CA7AA5">
        <w:rPr>
          <w:rFonts w:ascii="Times New Roman" w:hAnsi="Times New Roman" w:cs="Times New Roman"/>
          <w:sz w:val="28"/>
          <w:szCs w:val="28"/>
          <w:lang w:bidi="ru-RU"/>
        </w:rPr>
        <w:t xml:space="preserve">ва автомобилей у населения  </w:t>
      </w:r>
    </w:p>
    <w:p w:rsidR="00CA168A" w:rsidRDefault="00CA168A" w:rsidP="00CA7AA5">
      <w:pPr>
        <w:rPr>
          <w:rFonts w:ascii="Times New Roman" w:hAnsi="Times New Roman" w:cs="Times New Roman"/>
          <w:sz w:val="28"/>
          <w:szCs w:val="28"/>
          <w:lang w:bidi="ru-RU"/>
        </w:rPr>
      </w:pPr>
    </w:p>
    <w:p w:rsidR="00CA168A" w:rsidRDefault="00CA168A" w:rsidP="00CA7AA5">
      <w:pPr>
        <w:rPr>
          <w:rFonts w:ascii="Times New Roman" w:hAnsi="Times New Roman" w:cs="Times New Roman"/>
          <w:sz w:val="28"/>
          <w:szCs w:val="28"/>
          <w:lang w:bidi="ru-RU"/>
        </w:rPr>
      </w:pPr>
    </w:p>
    <w:p w:rsidR="00CA168A" w:rsidRDefault="00CA168A" w:rsidP="00CA7AA5">
      <w:pPr>
        <w:rPr>
          <w:rFonts w:ascii="Times New Roman" w:hAnsi="Times New Roman" w:cs="Times New Roman"/>
          <w:sz w:val="28"/>
          <w:szCs w:val="28"/>
          <w:lang w:bidi="ru-RU"/>
        </w:rPr>
      </w:pPr>
    </w:p>
    <w:p w:rsidR="00CA168A" w:rsidRDefault="00CA168A" w:rsidP="00CA7AA5">
      <w:pPr>
        <w:rPr>
          <w:rFonts w:ascii="Times New Roman" w:hAnsi="Times New Roman" w:cs="Times New Roman"/>
          <w:sz w:val="28"/>
          <w:szCs w:val="28"/>
          <w:lang w:bidi="ru-RU"/>
        </w:rPr>
      </w:pPr>
    </w:p>
    <w:p w:rsidR="00CA168A" w:rsidRDefault="00CA168A" w:rsidP="00CA7AA5">
      <w:pPr>
        <w:rPr>
          <w:rFonts w:ascii="Times New Roman" w:hAnsi="Times New Roman" w:cs="Times New Roman"/>
          <w:sz w:val="28"/>
          <w:szCs w:val="28"/>
          <w:lang w:bidi="ru-RU"/>
        </w:rPr>
      </w:pPr>
    </w:p>
    <w:p w:rsidR="00CA168A" w:rsidRDefault="00CA168A" w:rsidP="00CA7AA5">
      <w:pPr>
        <w:rPr>
          <w:rFonts w:ascii="Times New Roman" w:hAnsi="Times New Roman" w:cs="Times New Roman"/>
          <w:sz w:val="28"/>
          <w:szCs w:val="28"/>
          <w:lang w:bidi="ru-RU"/>
        </w:rPr>
      </w:pPr>
    </w:p>
    <w:p w:rsidR="00CA168A" w:rsidRDefault="00CA168A" w:rsidP="00CA7AA5">
      <w:pPr>
        <w:rPr>
          <w:rFonts w:ascii="Times New Roman" w:hAnsi="Times New Roman" w:cs="Times New Roman"/>
          <w:sz w:val="28"/>
          <w:szCs w:val="28"/>
          <w:lang w:bidi="ru-RU"/>
        </w:rPr>
      </w:pPr>
    </w:p>
    <w:p w:rsidR="00CA7AA5" w:rsidRPr="002A2222" w:rsidRDefault="00CA7AA5" w:rsidP="00CF6FAD">
      <w:pPr>
        <w:autoSpaceDE w:val="0"/>
        <w:autoSpaceDN w:val="0"/>
        <w:adjustRightInd w:val="0"/>
        <w:spacing w:after="0" w:line="240" w:lineRule="auto"/>
        <w:ind w:firstLine="709"/>
        <w:jc w:val="both"/>
        <w:rPr>
          <w:rFonts w:ascii="Times New Roman" w:hAnsi="Times New Roman" w:cs="Times New Roman"/>
          <w:sz w:val="28"/>
          <w:szCs w:val="28"/>
        </w:rPr>
      </w:pPr>
    </w:p>
    <w:p w:rsidR="00CA7AA5" w:rsidRDefault="00CA7AA5" w:rsidP="00CF6FAD">
      <w:pPr>
        <w:autoSpaceDE w:val="0"/>
        <w:autoSpaceDN w:val="0"/>
        <w:adjustRightInd w:val="0"/>
        <w:spacing w:after="0" w:line="240" w:lineRule="auto"/>
        <w:ind w:firstLine="709"/>
        <w:jc w:val="both"/>
        <w:rPr>
          <w:rFonts w:ascii="Times New Roman" w:hAnsi="Times New Roman" w:cs="Times New Roman"/>
          <w:sz w:val="28"/>
          <w:szCs w:val="28"/>
        </w:rPr>
        <w:sectPr w:rsidR="00CA7AA5" w:rsidSect="00CA7AA5">
          <w:pgSz w:w="16838" w:h="11906" w:orient="landscape" w:code="9"/>
          <w:pgMar w:top="1985" w:right="1134" w:bottom="851" w:left="1134" w:header="709" w:footer="709" w:gutter="0"/>
          <w:cols w:space="708"/>
          <w:titlePg/>
          <w:docGrid w:linePitch="360"/>
        </w:sectPr>
      </w:pPr>
    </w:p>
    <w:p w:rsidR="002A2222" w:rsidRDefault="002A2222" w:rsidP="00CF6FAD">
      <w:pPr>
        <w:autoSpaceDE w:val="0"/>
        <w:autoSpaceDN w:val="0"/>
        <w:adjustRightInd w:val="0"/>
        <w:spacing w:after="0" w:line="240" w:lineRule="auto"/>
        <w:ind w:firstLine="709"/>
        <w:jc w:val="both"/>
        <w:rPr>
          <w:rFonts w:ascii="Times New Roman" w:hAnsi="Times New Roman" w:cs="Times New Roman"/>
          <w:sz w:val="28"/>
          <w:szCs w:val="28"/>
        </w:rPr>
      </w:pPr>
      <w:r w:rsidRPr="00DF0663">
        <w:rPr>
          <w:rFonts w:ascii="Times New Roman" w:hAnsi="Times New Roman" w:cs="Times New Roman"/>
          <w:b/>
          <w:i/>
          <w:sz w:val="28"/>
          <w:szCs w:val="28"/>
        </w:rPr>
        <w:lastRenderedPageBreak/>
        <w:t>3.6.</w:t>
      </w:r>
      <w:r>
        <w:rPr>
          <w:rFonts w:ascii="Times New Roman" w:hAnsi="Times New Roman" w:cs="Times New Roman"/>
          <w:sz w:val="28"/>
          <w:szCs w:val="28"/>
        </w:rPr>
        <w:t xml:space="preserve"> </w:t>
      </w:r>
      <w:r w:rsidRPr="00BD2450">
        <w:rPr>
          <w:rFonts w:ascii="Times New Roman" w:hAnsi="Times New Roman" w:cs="Times New Roman"/>
          <w:b/>
          <w:i/>
          <w:sz w:val="28"/>
          <w:szCs w:val="28"/>
        </w:rPr>
        <w:t xml:space="preserve">Прогноз показателей </w:t>
      </w:r>
      <w:r w:rsidR="00CA7AA5" w:rsidRPr="00BD2450">
        <w:rPr>
          <w:rFonts w:ascii="Times New Roman" w:hAnsi="Times New Roman" w:cs="Times New Roman"/>
          <w:b/>
          <w:i/>
          <w:sz w:val="28"/>
          <w:szCs w:val="28"/>
        </w:rPr>
        <w:t>безопасности дорожного движения</w:t>
      </w:r>
    </w:p>
    <w:p w:rsidR="00D3602B" w:rsidRPr="00D3602B" w:rsidRDefault="00D3602B" w:rsidP="00D3602B">
      <w:pPr>
        <w:spacing w:after="0" w:line="240" w:lineRule="auto"/>
        <w:ind w:firstLine="567"/>
        <w:jc w:val="both"/>
        <w:rPr>
          <w:rFonts w:ascii="Times New Roman" w:eastAsia="Calibri" w:hAnsi="Times New Roman" w:cs="Times New Roman"/>
          <w:sz w:val="28"/>
          <w:szCs w:val="28"/>
        </w:rPr>
      </w:pPr>
      <w:r w:rsidRPr="00D3602B">
        <w:rPr>
          <w:rFonts w:ascii="Times New Roman" w:hAnsi="Times New Roman" w:cs="Times New Roman"/>
          <w:sz w:val="28"/>
          <w:szCs w:val="28"/>
          <w:lang w:bidi="ru-RU"/>
        </w:rPr>
        <w:t>При сохранении сложившейся тенденции на снижение количества аварий, в том числе с участием пешеходов, предполагается стабилизация аварийности в целом на уровне 1</w:t>
      </w:r>
      <w:r w:rsidR="00BD2450">
        <w:rPr>
          <w:rFonts w:ascii="Times New Roman" w:hAnsi="Times New Roman" w:cs="Times New Roman"/>
          <w:sz w:val="28"/>
          <w:szCs w:val="28"/>
          <w:lang w:bidi="ru-RU"/>
        </w:rPr>
        <w:t>3</w:t>
      </w:r>
      <w:r w:rsidRPr="00D3602B">
        <w:rPr>
          <w:rFonts w:ascii="Times New Roman" w:hAnsi="Times New Roman" w:cs="Times New Roman"/>
          <w:sz w:val="28"/>
          <w:szCs w:val="28"/>
          <w:lang w:bidi="ru-RU"/>
        </w:rPr>
        <w:t xml:space="preserve"> случаев в год (к 2020 году) с незнач</w:t>
      </w:r>
      <w:r w:rsidRPr="00D3602B">
        <w:rPr>
          <w:rFonts w:ascii="Times New Roman" w:hAnsi="Times New Roman" w:cs="Times New Roman"/>
          <w:sz w:val="28"/>
          <w:szCs w:val="28"/>
          <w:lang w:bidi="ru-RU"/>
        </w:rPr>
        <w:t>и</w:t>
      </w:r>
      <w:r w:rsidRPr="00D3602B">
        <w:rPr>
          <w:rFonts w:ascii="Times New Roman" w:hAnsi="Times New Roman" w:cs="Times New Roman"/>
          <w:sz w:val="28"/>
          <w:szCs w:val="28"/>
          <w:lang w:bidi="ru-RU"/>
        </w:rPr>
        <w:t>тельным ростом, связанным с увеличением количества транспортных средств.  Факторами, влияющими на снижение аварийности, станут реал</w:t>
      </w:r>
      <w:r w:rsidRPr="00D3602B">
        <w:rPr>
          <w:rFonts w:ascii="Times New Roman" w:hAnsi="Times New Roman" w:cs="Times New Roman"/>
          <w:sz w:val="28"/>
          <w:szCs w:val="28"/>
          <w:lang w:bidi="ru-RU"/>
        </w:rPr>
        <w:t>и</w:t>
      </w:r>
      <w:r w:rsidRPr="00D3602B">
        <w:rPr>
          <w:rFonts w:ascii="Times New Roman" w:hAnsi="Times New Roman" w:cs="Times New Roman"/>
          <w:sz w:val="28"/>
          <w:szCs w:val="28"/>
          <w:lang w:bidi="ru-RU"/>
        </w:rPr>
        <w:t xml:space="preserve">зация разработанного проекта организации дорожного движения (ПОДД), выполнение предписаний, выданных </w:t>
      </w:r>
      <w:r w:rsidRPr="00D3602B">
        <w:rPr>
          <w:rFonts w:ascii="Times New Roman" w:eastAsia="Calibri" w:hAnsi="Times New Roman" w:cs="Times New Roman"/>
          <w:sz w:val="28"/>
          <w:szCs w:val="28"/>
        </w:rPr>
        <w:t xml:space="preserve">ОГИБДД ОМВД России по </w:t>
      </w:r>
      <w:r w:rsidR="00BD2450">
        <w:rPr>
          <w:rFonts w:ascii="Times New Roman" w:eastAsia="Calibri" w:hAnsi="Times New Roman" w:cs="Times New Roman"/>
          <w:sz w:val="28"/>
          <w:szCs w:val="28"/>
        </w:rPr>
        <w:t>Орло</w:t>
      </w:r>
      <w:r w:rsidR="00BD2450">
        <w:rPr>
          <w:rFonts w:ascii="Times New Roman" w:eastAsia="Calibri" w:hAnsi="Times New Roman" w:cs="Times New Roman"/>
          <w:sz w:val="28"/>
          <w:szCs w:val="28"/>
        </w:rPr>
        <w:t>в</w:t>
      </w:r>
      <w:r w:rsidR="00BD2450">
        <w:rPr>
          <w:rFonts w:ascii="Times New Roman" w:eastAsia="Calibri" w:hAnsi="Times New Roman" w:cs="Times New Roman"/>
          <w:sz w:val="28"/>
          <w:szCs w:val="28"/>
        </w:rPr>
        <w:t>скому</w:t>
      </w:r>
      <w:r w:rsidRPr="00D3602B">
        <w:rPr>
          <w:rFonts w:ascii="Times New Roman" w:eastAsia="Calibri" w:hAnsi="Times New Roman" w:cs="Times New Roman"/>
          <w:sz w:val="28"/>
          <w:szCs w:val="28"/>
        </w:rPr>
        <w:t xml:space="preserve"> району, а также выполнение работ по содержанию, текущему и к</w:t>
      </w:r>
      <w:r w:rsidRPr="00D3602B">
        <w:rPr>
          <w:rFonts w:ascii="Times New Roman" w:eastAsia="Calibri" w:hAnsi="Times New Roman" w:cs="Times New Roman"/>
          <w:sz w:val="28"/>
          <w:szCs w:val="28"/>
        </w:rPr>
        <w:t>а</w:t>
      </w:r>
      <w:r w:rsidRPr="00D3602B">
        <w:rPr>
          <w:rFonts w:ascii="Times New Roman" w:eastAsia="Calibri" w:hAnsi="Times New Roman" w:cs="Times New Roman"/>
          <w:sz w:val="28"/>
          <w:szCs w:val="28"/>
        </w:rPr>
        <w:t>питальном</w:t>
      </w:r>
      <w:r>
        <w:rPr>
          <w:rFonts w:ascii="Times New Roman" w:eastAsia="Calibri" w:hAnsi="Times New Roman" w:cs="Times New Roman"/>
          <w:sz w:val="28"/>
          <w:szCs w:val="28"/>
        </w:rPr>
        <w:t>у ремонту дорог в поселении.</w:t>
      </w:r>
    </w:p>
    <w:p w:rsidR="00D3602B" w:rsidRPr="00D3602B" w:rsidRDefault="00D3602B" w:rsidP="00D3602B">
      <w:pPr>
        <w:spacing w:after="0" w:line="240" w:lineRule="auto"/>
        <w:ind w:firstLine="567"/>
        <w:jc w:val="both"/>
        <w:rPr>
          <w:rFonts w:ascii="Times New Roman" w:hAnsi="Times New Roman" w:cs="Times New Roman"/>
          <w:sz w:val="28"/>
          <w:szCs w:val="28"/>
          <w:lang w:bidi="ru-RU"/>
        </w:rPr>
      </w:pPr>
      <w:r w:rsidRPr="00D3602B">
        <w:rPr>
          <w:rFonts w:ascii="Times New Roman" w:eastAsia="Calibri" w:hAnsi="Times New Roman" w:cs="Times New Roman"/>
          <w:sz w:val="28"/>
          <w:szCs w:val="28"/>
        </w:rPr>
        <w:t>Активная разъяснительная и пропагандистская работа среди насел</w:t>
      </w:r>
      <w:r w:rsidRPr="00D3602B">
        <w:rPr>
          <w:rFonts w:ascii="Times New Roman" w:eastAsia="Calibri" w:hAnsi="Times New Roman" w:cs="Times New Roman"/>
          <w:sz w:val="28"/>
          <w:szCs w:val="28"/>
        </w:rPr>
        <w:t>е</w:t>
      </w:r>
      <w:r w:rsidRPr="00D3602B">
        <w:rPr>
          <w:rFonts w:ascii="Times New Roman" w:eastAsia="Calibri" w:hAnsi="Times New Roman" w:cs="Times New Roman"/>
          <w:sz w:val="28"/>
          <w:szCs w:val="28"/>
        </w:rPr>
        <w:t>ния позволит сохранить уровень участия пешеходов в ДТП не более 1 сл</w:t>
      </w:r>
      <w:r w:rsidRPr="00D3602B">
        <w:rPr>
          <w:rFonts w:ascii="Times New Roman" w:eastAsia="Calibri" w:hAnsi="Times New Roman" w:cs="Times New Roman"/>
          <w:sz w:val="28"/>
          <w:szCs w:val="28"/>
        </w:rPr>
        <w:t>у</w:t>
      </w:r>
      <w:r w:rsidRPr="00D3602B">
        <w:rPr>
          <w:rFonts w:ascii="Times New Roman" w:eastAsia="Calibri" w:hAnsi="Times New Roman" w:cs="Times New Roman"/>
          <w:sz w:val="28"/>
          <w:szCs w:val="28"/>
        </w:rPr>
        <w:t>чая в год</w:t>
      </w:r>
    </w:p>
    <w:p w:rsidR="00D3602B" w:rsidRPr="00507E34" w:rsidRDefault="00D3602B" w:rsidP="00D3602B"/>
    <w:tbl>
      <w:tblPr>
        <w:tblW w:w="8452" w:type="dxa"/>
        <w:tblInd w:w="-147" w:type="dxa"/>
        <w:tblLook w:val="04A0"/>
      </w:tblPr>
      <w:tblGrid>
        <w:gridCol w:w="516"/>
        <w:gridCol w:w="1406"/>
        <w:gridCol w:w="653"/>
        <w:gridCol w:w="653"/>
        <w:gridCol w:w="653"/>
        <w:gridCol w:w="653"/>
        <w:gridCol w:w="653"/>
        <w:gridCol w:w="653"/>
        <w:gridCol w:w="653"/>
        <w:gridCol w:w="653"/>
        <w:gridCol w:w="653"/>
        <w:gridCol w:w="653"/>
      </w:tblGrid>
      <w:tr w:rsidR="00D3602B" w:rsidRPr="00373EE6" w:rsidTr="006B544D">
        <w:trPr>
          <w:cantSplit/>
          <w:trHeight w:val="1134"/>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02B" w:rsidRPr="00CF492A" w:rsidRDefault="00D3602B" w:rsidP="004D3C60">
            <w:pPr>
              <w:jc w:val="center"/>
              <w:rPr>
                <w:b/>
                <w:color w:val="000000"/>
                <w:sz w:val="20"/>
                <w:szCs w:val="20"/>
              </w:rPr>
            </w:pPr>
            <w:r w:rsidRPr="00CF492A">
              <w:rPr>
                <w:b/>
                <w:color w:val="000000"/>
                <w:sz w:val="20"/>
                <w:szCs w:val="20"/>
              </w:rPr>
              <w:t>№ п/п</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D3602B" w:rsidRPr="00CF492A" w:rsidRDefault="00D3602B" w:rsidP="004D3C60">
            <w:pPr>
              <w:jc w:val="center"/>
              <w:rPr>
                <w:b/>
                <w:color w:val="000000"/>
                <w:sz w:val="20"/>
                <w:szCs w:val="20"/>
              </w:rPr>
            </w:pPr>
            <w:r w:rsidRPr="00CF492A">
              <w:rPr>
                <w:b/>
                <w:color w:val="000000"/>
                <w:sz w:val="20"/>
                <w:szCs w:val="20"/>
              </w:rPr>
              <w:t>Показатели</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3602B" w:rsidRPr="00CF492A" w:rsidRDefault="00D3602B" w:rsidP="00D3602B">
            <w:pPr>
              <w:jc w:val="center"/>
              <w:rPr>
                <w:b/>
                <w:color w:val="000000"/>
                <w:sz w:val="20"/>
                <w:szCs w:val="20"/>
              </w:rPr>
            </w:pPr>
            <w:r w:rsidRPr="00CF492A">
              <w:rPr>
                <w:b/>
                <w:color w:val="000000"/>
                <w:sz w:val="20"/>
                <w:szCs w:val="20"/>
              </w:rPr>
              <w:t>201</w:t>
            </w:r>
            <w:r>
              <w:rPr>
                <w:b/>
                <w:color w:val="000000"/>
                <w:sz w:val="20"/>
                <w:szCs w:val="20"/>
              </w:rPr>
              <w:t>8</w:t>
            </w:r>
            <w:r w:rsidRPr="00CF492A">
              <w:rPr>
                <w:b/>
                <w:color w:val="000000"/>
                <w:sz w:val="20"/>
                <w:szCs w:val="2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3602B" w:rsidRPr="00CF492A" w:rsidRDefault="00D3602B" w:rsidP="00D3602B">
            <w:pPr>
              <w:jc w:val="center"/>
              <w:rPr>
                <w:b/>
                <w:color w:val="000000"/>
                <w:sz w:val="20"/>
                <w:szCs w:val="20"/>
              </w:rPr>
            </w:pPr>
            <w:r w:rsidRPr="00CF492A">
              <w:rPr>
                <w:b/>
                <w:color w:val="000000"/>
                <w:sz w:val="20"/>
                <w:szCs w:val="20"/>
              </w:rPr>
              <w:t>201</w:t>
            </w:r>
            <w:r>
              <w:rPr>
                <w:b/>
                <w:color w:val="000000"/>
                <w:sz w:val="20"/>
                <w:szCs w:val="20"/>
              </w:rPr>
              <w:t>9</w:t>
            </w:r>
            <w:r w:rsidRPr="00CF492A">
              <w:rPr>
                <w:b/>
                <w:color w:val="000000"/>
                <w:sz w:val="20"/>
                <w:szCs w:val="2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3602B" w:rsidRPr="00CF492A" w:rsidRDefault="00D3602B" w:rsidP="00D3602B">
            <w:pPr>
              <w:jc w:val="center"/>
              <w:rPr>
                <w:b/>
                <w:color w:val="000000"/>
                <w:sz w:val="20"/>
                <w:szCs w:val="20"/>
              </w:rPr>
            </w:pPr>
            <w:r w:rsidRPr="00CF492A">
              <w:rPr>
                <w:b/>
                <w:color w:val="000000"/>
                <w:sz w:val="20"/>
                <w:szCs w:val="20"/>
              </w:rPr>
              <w:t>20</w:t>
            </w:r>
            <w:r>
              <w:rPr>
                <w:b/>
                <w:color w:val="000000"/>
                <w:sz w:val="20"/>
                <w:szCs w:val="20"/>
              </w:rPr>
              <w:t>20</w:t>
            </w:r>
            <w:r w:rsidRPr="00CF492A">
              <w:rPr>
                <w:b/>
                <w:color w:val="000000"/>
                <w:sz w:val="20"/>
                <w:szCs w:val="2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3602B" w:rsidRPr="00CF492A" w:rsidRDefault="00D3602B" w:rsidP="00D3602B">
            <w:pPr>
              <w:jc w:val="center"/>
              <w:rPr>
                <w:b/>
                <w:color w:val="000000"/>
                <w:sz w:val="20"/>
                <w:szCs w:val="20"/>
              </w:rPr>
            </w:pPr>
            <w:r w:rsidRPr="00CF492A">
              <w:rPr>
                <w:b/>
                <w:color w:val="000000"/>
                <w:sz w:val="20"/>
                <w:szCs w:val="20"/>
              </w:rPr>
              <w:t>20</w:t>
            </w:r>
            <w:r>
              <w:rPr>
                <w:b/>
                <w:color w:val="000000"/>
                <w:sz w:val="20"/>
                <w:szCs w:val="20"/>
              </w:rPr>
              <w:t>21</w:t>
            </w:r>
            <w:r w:rsidRPr="00CF492A">
              <w:rPr>
                <w:b/>
                <w:color w:val="000000"/>
                <w:sz w:val="20"/>
                <w:szCs w:val="2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3602B" w:rsidRPr="00CF492A" w:rsidRDefault="00D3602B" w:rsidP="00D3602B">
            <w:pPr>
              <w:jc w:val="center"/>
              <w:rPr>
                <w:b/>
                <w:color w:val="000000"/>
                <w:sz w:val="20"/>
                <w:szCs w:val="20"/>
              </w:rPr>
            </w:pPr>
            <w:r w:rsidRPr="00CF492A">
              <w:rPr>
                <w:b/>
                <w:color w:val="000000"/>
                <w:sz w:val="20"/>
                <w:szCs w:val="20"/>
              </w:rPr>
              <w:t>202</w:t>
            </w:r>
            <w:r>
              <w:rPr>
                <w:b/>
                <w:color w:val="000000"/>
                <w:sz w:val="20"/>
                <w:szCs w:val="20"/>
              </w:rPr>
              <w:t>2</w:t>
            </w:r>
            <w:r w:rsidRPr="00CF492A">
              <w:rPr>
                <w:b/>
                <w:color w:val="000000"/>
                <w:sz w:val="20"/>
                <w:szCs w:val="2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3602B" w:rsidRPr="00CF492A" w:rsidRDefault="00D3602B" w:rsidP="00D3602B">
            <w:pPr>
              <w:jc w:val="center"/>
              <w:rPr>
                <w:b/>
                <w:color w:val="000000"/>
                <w:sz w:val="20"/>
                <w:szCs w:val="20"/>
              </w:rPr>
            </w:pPr>
            <w:r w:rsidRPr="00CF492A">
              <w:rPr>
                <w:b/>
                <w:color w:val="000000"/>
                <w:sz w:val="20"/>
                <w:szCs w:val="20"/>
              </w:rPr>
              <w:t>202</w:t>
            </w:r>
            <w:r>
              <w:rPr>
                <w:b/>
                <w:color w:val="000000"/>
                <w:sz w:val="20"/>
                <w:szCs w:val="20"/>
              </w:rPr>
              <w:t>3</w:t>
            </w:r>
            <w:r w:rsidRPr="00CF492A">
              <w:rPr>
                <w:b/>
                <w:color w:val="000000"/>
                <w:sz w:val="20"/>
                <w:szCs w:val="2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3602B" w:rsidRPr="00CF492A" w:rsidRDefault="00D3602B" w:rsidP="00D3602B">
            <w:pPr>
              <w:jc w:val="center"/>
              <w:rPr>
                <w:b/>
                <w:color w:val="000000"/>
                <w:sz w:val="20"/>
                <w:szCs w:val="20"/>
              </w:rPr>
            </w:pPr>
            <w:r w:rsidRPr="00CF492A">
              <w:rPr>
                <w:b/>
                <w:color w:val="000000"/>
                <w:sz w:val="20"/>
                <w:szCs w:val="20"/>
              </w:rPr>
              <w:t>202</w:t>
            </w:r>
            <w:r>
              <w:rPr>
                <w:b/>
                <w:color w:val="000000"/>
                <w:sz w:val="20"/>
                <w:szCs w:val="20"/>
              </w:rPr>
              <w:t>4</w:t>
            </w:r>
            <w:r w:rsidRPr="00CF492A">
              <w:rPr>
                <w:b/>
                <w:color w:val="000000"/>
                <w:sz w:val="20"/>
                <w:szCs w:val="2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3602B" w:rsidRPr="00CF492A" w:rsidRDefault="00D3602B" w:rsidP="00D3602B">
            <w:pPr>
              <w:jc w:val="center"/>
              <w:rPr>
                <w:b/>
                <w:color w:val="000000"/>
                <w:sz w:val="20"/>
                <w:szCs w:val="20"/>
              </w:rPr>
            </w:pPr>
            <w:r w:rsidRPr="00CF492A">
              <w:rPr>
                <w:b/>
                <w:color w:val="000000"/>
                <w:sz w:val="20"/>
                <w:szCs w:val="20"/>
              </w:rPr>
              <w:t>202</w:t>
            </w:r>
            <w:r>
              <w:rPr>
                <w:b/>
                <w:color w:val="000000"/>
                <w:sz w:val="20"/>
                <w:szCs w:val="20"/>
              </w:rPr>
              <w:t>5</w:t>
            </w:r>
            <w:r w:rsidRPr="00CF492A">
              <w:rPr>
                <w:b/>
                <w:color w:val="000000"/>
                <w:sz w:val="20"/>
                <w:szCs w:val="2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3602B" w:rsidRPr="00CF492A" w:rsidRDefault="00D3602B" w:rsidP="00D3602B">
            <w:pPr>
              <w:jc w:val="center"/>
              <w:rPr>
                <w:b/>
                <w:color w:val="000000"/>
                <w:sz w:val="20"/>
                <w:szCs w:val="20"/>
              </w:rPr>
            </w:pPr>
            <w:r w:rsidRPr="00CF492A">
              <w:rPr>
                <w:b/>
                <w:color w:val="000000"/>
                <w:sz w:val="20"/>
                <w:szCs w:val="20"/>
              </w:rPr>
              <w:t>202</w:t>
            </w:r>
            <w:r>
              <w:rPr>
                <w:b/>
                <w:color w:val="000000"/>
                <w:sz w:val="20"/>
                <w:szCs w:val="20"/>
              </w:rPr>
              <w:t>6</w:t>
            </w:r>
            <w:r w:rsidRPr="00CF492A">
              <w:rPr>
                <w:b/>
                <w:color w:val="000000"/>
                <w:sz w:val="20"/>
                <w:szCs w:val="20"/>
              </w:rPr>
              <w:t xml:space="preserve"> год (прогноз)</w:t>
            </w:r>
          </w:p>
        </w:tc>
        <w:tc>
          <w:tcPr>
            <w:tcW w:w="653" w:type="dxa"/>
            <w:tcBorders>
              <w:top w:val="single" w:sz="4" w:space="0" w:color="auto"/>
              <w:left w:val="nil"/>
              <w:bottom w:val="single" w:sz="4" w:space="0" w:color="auto"/>
              <w:right w:val="single" w:sz="4" w:space="0" w:color="auto"/>
            </w:tcBorders>
            <w:shd w:val="clear" w:color="auto" w:fill="auto"/>
            <w:textDirection w:val="btLr"/>
            <w:vAlign w:val="center"/>
            <w:hideMark/>
          </w:tcPr>
          <w:p w:rsidR="00D3602B" w:rsidRPr="00CF492A" w:rsidRDefault="00D3602B" w:rsidP="00D3602B">
            <w:pPr>
              <w:jc w:val="center"/>
              <w:rPr>
                <w:b/>
                <w:color w:val="000000"/>
                <w:sz w:val="20"/>
                <w:szCs w:val="20"/>
              </w:rPr>
            </w:pPr>
            <w:r w:rsidRPr="00CF492A">
              <w:rPr>
                <w:b/>
                <w:color w:val="000000"/>
                <w:sz w:val="20"/>
                <w:szCs w:val="20"/>
              </w:rPr>
              <w:t>202</w:t>
            </w:r>
            <w:r>
              <w:rPr>
                <w:b/>
                <w:color w:val="000000"/>
                <w:sz w:val="20"/>
                <w:szCs w:val="20"/>
              </w:rPr>
              <w:t>7</w:t>
            </w:r>
            <w:r w:rsidRPr="00CF492A">
              <w:rPr>
                <w:b/>
                <w:color w:val="000000"/>
                <w:sz w:val="20"/>
                <w:szCs w:val="20"/>
              </w:rPr>
              <w:t xml:space="preserve"> год (прогноз)</w:t>
            </w:r>
          </w:p>
        </w:tc>
      </w:tr>
      <w:tr w:rsidR="006B544D" w:rsidRPr="00373EE6" w:rsidTr="006B544D">
        <w:trPr>
          <w:cantSplit/>
          <w:trHeight w:val="2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B544D" w:rsidRPr="00373EE6" w:rsidRDefault="006B544D" w:rsidP="006B544D">
            <w:pPr>
              <w:jc w:val="center"/>
              <w:rPr>
                <w:color w:val="000000"/>
                <w:sz w:val="20"/>
                <w:szCs w:val="20"/>
              </w:rPr>
            </w:pPr>
            <w:r w:rsidRPr="00373EE6">
              <w:rPr>
                <w:color w:val="000000"/>
                <w:sz w:val="20"/>
                <w:szCs w:val="20"/>
              </w:rPr>
              <w:t>1</w:t>
            </w:r>
          </w:p>
        </w:tc>
        <w:tc>
          <w:tcPr>
            <w:tcW w:w="1406" w:type="dxa"/>
            <w:tcBorders>
              <w:top w:val="nil"/>
              <w:left w:val="nil"/>
              <w:bottom w:val="single" w:sz="4" w:space="0" w:color="auto"/>
              <w:right w:val="single" w:sz="4" w:space="0" w:color="auto"/>
            </w:tcBorders>
            <w:shd w:val="clear" w:color="auto" w:fill="auto"/>
            <w:vAlign w:val="center"/>
            <w:hideMark/>
          </w:tcPr>
          <w:p w:rsidR="006B544D" w:rsidRPr="00373EE6" w:rsidRDefault="006B544D" w:rsidP="006B544D">
            <w:pPr>
              <w:jc w:val="center"/>
              <w:rPr>
                <w:color w:val="000000"/>
                <w:sz w:val="20"/>
                <w:szCs w:val="20"/>
              </w:rPr>
            </w:pPr>
            <w:r w:rsidRPr="00373EE6">
              <w:rPr>
                <w:color w:val="000000"/>
                <w:sz w:val="20"/>
                <w:szCs w:val="20"/>
              </w:rPr>
              <w:t>Количество автомобилей, ед.</w:t>
            </w:r>
          </w:p>
        </w:tc>
        <w:tc>
          <w:tcPr>
            <w:tcW w:w="653" w:type="dxa"/>
            <w:tcBorders>
              <w:top w:val="nil"/>
              <w:left w:val="nil"/>
              <w:bottom w:val="single" w:sz="4" w:space="0" w:color="auto"/>
              <w:right w:val="single" w:sz="4" w:space="0" w:color="auto"/>
            </w:tcBorders>
            <w:shd w:val="clear" w:color="auto" w:fill="auto"/>
            <w:vAlign w:val="center"/>
            <w:hideMark/>
          </w:tcPr>
          <w:p w:rsidR="006B544D" w:rsidRPr="00CA7AA5" w:rsidRDefault="006B544D" w:rsidP="006B54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747</w:t>
            </w:r>
          </w:p>
        </w:tc>
        <w:tc>
          <w:tcPr>
            <w:tcW w:w="653" w:type="dxa"/>
            <w:tcBorders>
              <w:top w:val="nil"/>
              <w:left w:val="nil"/>
              <w:bottom w:val="single" w:sz="4" w:space="0" w:color="auto"/>
              <w:right w:val="single" w:sz="4" w:space="0" w:color="auto"/>
            </w:tcBorders>
            <w:shd w:val="clear" w:color="auto" w:fill="auto"/>
            <w:vAlign w:val="center"/>
            <w:hideMark/>
          </w:tcPr>
          <w:p w:rsidR="006B544D" w:rsidRPr="00CA7AA5" w:rsidRDefault="006B544D" w:rsidP="006B54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748</w:t>
            </w:r>
          </w:p>
        </w:tc>
        <w:tc>
          <w:tcPr>
            <w:tcW w:w="653" w:type="dxa"/>
            <w:tcBorders>
              <w:top w:val="nil"/>
              <w:left w:val="nil"/>
              <w:bottom w:val="single" w:sz="4" w:space="0" w:color="auto"/>
              <w:right w:val="single" w:sz="4" w:space="0" w:color="auto"/>
            </w:tcBorders>
            <w:shd w:val="clear" w:color="auto" w:fill="auto"/>
            <w:vAlign w:val="center"/>
            <w:hideMark/>
          </w:tcPr>
          <w:p w:rsidR="006B544D" w:rsidRPr="00CA7AA5" w:rsidRDefault="006B544D" w:rsidP="006B54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754</w:t>
            </w:r>
          </w:p>
        </w:tc>
        <w:tc>
          <w:tcPr>
            <w:tcW w:w="653" w:type="dxa"/>
            <w:tcBorders>
              <w:top w:val="nil"/>
              <w:left w:val="nil"/>
              <w:bottom w:val="single" w:sz="4" w:space="0" w:color="auto"/>
              <w:right w:val="single" w:sz="4" w:space="0" w:color="auto"/>
            </w:tcBorders>
            <w:shd w:val="clear" w:color="auto" w:fill="auto"/>
            <w:vAlign w:val="center"/>
            <w:hideMark/>
          </w:tcPr>
          <w:p w:rsidR="006B544D" w:rsidRPr="00CA7AA5" w:rsidRDefault="006B544D" w:rsidP="006B54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767</w:t>
            </w:r>
          </w:p>
        </w:tc>
        <w:tc>
          <w:tcPr>
            <w:tcW w:w="653" w:type="dxa"/>
            <w:tcBorders>
              <w:top w:val="nil"/>
              <w:left w:val="nil"/>
              <w:bottom w:val="single" w:sz="4" w:space="0" w:color="auto"/>
              <w:right w:val="single" w:sz="4" w:space="0" w:color="auto"/>
            </w:tcBorders>
            <w:shd w:val="clear" w:color="auto" w:fill="auto"/>
            <w:vAlign w:val="center"/>
            <w:hideMark/>
          </w:tcPr>
          <w:p w:rsidR="006B544D" w:rsidRPr="00CA7AA5" w:rsidRDefault="006B544D" w:rsidP="006B54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773</w:t>
            </w:r>
          </w:p>
        </w:tc>
        <w:tc>
          <w:tcPr>
            <w:tcW w:w="653" w:type="dxa"/>
            <w:tcBorders>
              <w:top w:val="nil"/>
              <w:left w:val="nil"/>
              <w:bottom w:val="single" w:sz="4" w:space="0" w:color="auto"/>
              <w:right w:val="single" w:sz="4" w:space="0" w:color="auto"/>
            </w:tcBorders>
            <w:shd w:val="clear" w:color="auto" w:fill="auto"/>
            <w:vAlign w:val="center"/>
            <w:hideMark/>
          </w:tcPr>
          <w:p w:rsidR="006B544D" w:rsidRPr="00CA7AA5" w:rsidRDefault="006B544D" w:rsidP="006B54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773</w:t>
            </w:r>
          </w:p>
        </w:tc>
        <w:tc>
          <w:tcPr>
            <w:tcW w:w="653" w:type="dxa"/>
            <w:tcBorders>
              <w:top w:val="nil"/>
              <w:left w:val="nil"/>
              <w:bottom w:val="single" w:sz="4" w:space="0" w:color="auto"/>
              <w:right w:val="single" w:sz="4" w:space="0" w:color="auto"/>
            </w:tcBorders>
            <w:shd w:val="clear" w:color="auto" w:fill="auto"/>
            <w:vAlign w:val="center"/>
            <w:hideMark/>
          </w:tcPr>
          <w:p w:rsidR="006B544D" w:rsidRPr="00CA7AA5" w:rsidRDefault="006B544D" w:rsidP="006B54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814</w:t>
            </w:r>
          </w:p>
        </w:tc>
        <w:tc>
          <w:tcPr>
            <w:tcW w:w="653" w:type="dxa"/>
            <w:tcBorders>
              <w:top w:val="nil"/>
              <w:left w:val="nil"/>
              <w:bottom w:val="single" w:sz="4" w:space="0" w:color="auto"/>
              <w:right w:val="single" w:sz="4" w:space="0" w:color="auto"/>
            </w:tcBorders>
            <w:shd w:val="clear" w:color="auto" w:fill="auto"/>
            <w:vAlign w:val="center"/>
            <w:hideMark/>
          </w:tcPr>
          <w:p w:rsidR="006B544D" w:rsidRPr="00CA7AA5" w:rsidRDefault="006B544D" w:rsidP="006B54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834</w:t>
            </w:r>
          </w:p>
        </w:tc>
        <w:tc>
          <w:tcPr>
            <w:tcW w:w="653" w:type="dxa"/>
            <w:tcBorders>
              <w:top w:val="nil"/>
              <w:left w:val="nil"/>
              <w:bottom w:val="single" w:sz="4" w:space="0" w:color="auto"/>
              <w:right w:val="single" w:sz="4" w:space="0" w:color="auto"/>
            </w:tcBorders>
            <w:shd w:val="clear" w:color="auto" w:fill="auto"/>
            <w:vAlign w:val="center"/>
            <w:hideMark/>
          </w:tcPr>
          <w:p w:rsidR="006B544D" w:rsidRPr="00CA7AA5" w:rsidRDefault="006B544D" w:rsidP="006B54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848</w:t>
            </w:r>
          </w:p>
        </w:tc>
        <w:tc>
          <w:tcPr>
            <w:tcW w:w="653" w:type="dxa"/>
            <w:tcBorders>
              <w:top w:val="nil"/>
              <w:left w:val="nil"/>
              <w:bottom w:val="single" w:sz="4" w:space="0" w:color="auto"/>
              <w:right w:val="single" w:sz="4" w:space="0" w:color="auto"/>
            </w:tcBorders>
            <w:shd w:val="clear" w:color="auto" w:fill="auto"/>
            <w:vAlign w:val="center"/>
            <w:hideMark/>
          </w:tcPr>
          <w:p w:rsidR="006B544D" w:rsidRPr="00CA7AA5" w:rsidRDefault="006B544D" w:rsidP="006B544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868</w:t>
            </w:r>
          </w:p>
        </w:tc>
      </w:tr>
      <w:tr w:rsidR="00D3602B" w:rsidRPr="00373EE6" w:rsidTr="006B544D">
        <w:trPr>
          <w:cantSplit/>
          <w:trHeight w:val="26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3602B" w:rsidRPr="00373EE6" w:rsidRDefault="00D3602B" w:rsidP="004D3C60">
            <w:pPr>
              <w:jc w:val="center"/>
              <w:rPr>
                <w:color w:val="000000"/>
                <w:sz w:val="20"/>
                <w:szCs w:val="20"/>
              </w:rPr>
            </w:pPr>
            <w:r w:rsidRPr="00373EE6">
              <w:rPr>
                <w:color w:val="000000"/>
                <w:sz w:val="20"/>
                <w:szCs w:val="20"/>
              </w:rPr>
              <w:t> 2</w:t>
            </w:r>
          </w:p>
        </w:tc>
        <w:tc>
          <w:tcPr>
            <w:tcW w:w="1406"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4D3C60">
            <w:pPr>
              <w:jc w:val="center"/>
              <w:rPr>
                <w:color w:val="000000"/>
                <w:sz w:val="20"/>
                <w:szCs w:val="20"/>
              </w:rPr>
            </w:pPr>
            <w:r w:rsidRPr="00373EE6">
              <w:rPr>
                <w:color w:val="000000"/>
                <w:sz w:val="20"/>
                <w:szCs w:val="20"/>
              </w:rPr>
              <w:t> Количество аварий, ед.</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BD2450" w:rsidP="00BD2450">
            <w:pPr>
              <w:jc w:val="center"/>
              <w:rPr>
                <w:color w:val="000000"/>
                <w:sz w:val="20"/>
                <w:szCs w:val="20"/>
              </w:rPr>
            </w:pPr>
            <w:r>
              <w:rPr>
                <w:color w:val="000000"/>
                <w:sz w:val="20"/>
                <w:szCs w:val="20"/>
              </w:rPr>
              <w:t>15</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BD2450" w:rsidP="00BD2450">
            <w:pPr>
              <w:jc w:val="center"/>
              <w:rPr>
                <w:color w:val="000000"/>
                <w:sz w:val="20"/>
                <w:szCs w:val="20"/>
              </w:rPr>
            </w:pPr>
            <w:r>
              <w:rPr>
                <w:color w:val="000000"/>
                <w:sz w:val="20"/>
                <w:szCs w:val="20"/>
              </w:rPr>
              <w:t>14</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BD2450">
            <w:pPr>
              <w:jc w:val="center"/>
              <w:rPr>
                <w:color w:val="000000"/>
                <w:sz w:val="20"/>
                <w:szCs w:val="20"/>
              </w:rPr>
            </w:pPr>
            <w:r w:rsidRPr="00373EE6">
              <w:rPr>
                <w:color w:val="000000"/>
                <w:sz w:val="20"/>
                <w:szCs w:val="20"/>
              </w:rPr>
              <w:t>1</w:t>
            </w:r>
            <w:r w:rsidR="00BD2450">
              <w:rPr>
                <w:color w:val="000000"/>
                <w:sz w:val="20"/>
                <w:szCs w:val="20"/>
              </w:rPr>
              <w:t>3</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BD2450">
            <w:pPr>
              <w:jc w:val="center"/>
              <w:rPr>
                <w:color w:val="000000"/>
                <w:sz w:val="20"/>
                <w:szCs w:val="20"/>
              </w:rPr>
            </w:pPr>
            <w:r w:rsidRPr="00373EE6">
              <w:rPr>
                <w:color w:val="000000"/>
                <w:sz w:val="20"/>
                <w:szCs w:val="20"/>
              </w:rPr>
              <w:t>1</w:t>
            </w:r>
            <w:r w:rsidR="00BD2450">
              <w:rPr>
                <w:color w:val="000000"/>
                <w:sz w:val="20"/>
                <w:szCs w:val="20"/>
              </w:rPr>
              <w:t>2</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BD2450">
            <w:pPr>
              <w:jc w:val="center"/>
              <w:rPr>
                <w:color w:val="000000"/>
                <w:sz w:val="20"/>
                <w:szCs w:val="20"/>
              </w:rPr>
            </w:pPr>
            <w:r w:rsidRPr="00373EE6">
              <w:rPr>
                <w:color w:val="000000"/>
                <w:sz w:val="20"/>
                <w:szCs w:val="20"/>
              </w:rPr>
              <w:t>1</w:t>
            </w:r>
            <w:r w:rsidR="00BD2450">
              <w:rPr>
                <w:color w:val="000000"/>
                <w:sz w:val="20"/>
                <w:szCs w:val="20"/>
              </w:rPr>
              <w:t>1</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BD2450">
            <w:pPr>
              <w:jc w:val="center"/>
              <w:rPr>
                <w:color w:val="000000"/>
                <w:sz w:val="20"/>
                <w:szCs w:val="20"/>
              </w:rPr>
            </w:pPr>
            <w:r w:rsidRPr="00373EE6">
              <w:rPr>
                <w:color w:val="000000"/>
                <w:sz w:val="20"/>
                <w:szCs w:val="20"/>
              </w:rPr>
              <w:t>1</w:t>
            </w:r>
            <w:r w:rsidR="00BD2450">
              <w:rPr>
                <w:color w:val="000000"/>
                <w:sz w:val="20"/>
                <w:szCs w:val="20"/>
              </w:rPr>
              <w:t>0</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BD2450">
            <w:pPr>
              <w:jc w:val="center"/>
              <w:rPr>
                <w:color w:val="000000"/>
                <w:sz w:val="20"/>
                <w:szCs w:val="20"/>
              </w:rPr>
            </w:pPr>
            <w:r w:rsidRPr="00373EE6">
              <w:rPr>
                <w:color w:val="000000"/>
                <w:sz w:val="20"/>
                <w:szCs w:val="20"/>
              </w:rPr>
              <w:t>1</w:t>
            </w:r>
            <w:r w:rsidR="00BD2450">
              <w:rPr>
                <w:color w:val="000000"/>
                <w:sz w:val="20"/>
                <w:szCs w:val="20"/>
              </w:rPr>
              <w:t>0</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BD2450" w:rsidP="00BD2450">
            <w:pPr>
              <w:jc w:val="center"/>
              <w:rPr>
                <w:color w:val="000000"/>
                <w:sz w:val="20"/>
                <w:szCs w:val="20"/>
              </w:rPr>
            </w:pPr>
            <w:r>
              <w:rPr>
                <w:color w:val="000000"/>
                <w:sz w:val="20"/>
                <w:szCs w:val="20"/>
              </w:rPr>
              <w:t>8</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BD2450" w:rsidP="00BD2450">
            <w:pPr>
              <w:jc w:val="center"/>
              <w:rPr>
                <w:color w:val="000000"/>
                <w:sz w:val="20"/>
                <w:szCs w:val="20"/>
              </w:rPr>
            </w:pPr>
            <w:r>
              <w:rPr>
                <w:color w:val="000000"/>
                <w:sz w:val="20"/>
                <w:szCs w:val="20"/>
              </w:rPr>
              <w:t>7</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BD2450" w:rsidP="00BD2450">
            <w:pPr>
              <w:jc w:val="center"/>
              <w:rPr>
                <w:color w:val="000000"/>
                <w:sz w:val="20"/>
                <w:szCs w:val="20"/>
              </w:rPr>
            </w:pPr>
            <w:r>
              <w:rPr>
                <w:color w:val="000000"/>
                <w:sz w:val="20"/>
                <w:szCs w:val="20"/>
              </w:rPr>
              <w:t>6</w:t>
            </w:r>
          </w:p>
        </w:tc>
      </w:tr>
      <w:tr w:rsidR="00D3602B" w:rsidRPr="00373EE6" w:rsidTr="006B544D">
        <w:trPr>
          <w:cantSplit/>
          <w:trHeight w:val="36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3602B" w:rsidRPr="00373EE6" w:rsidRDefault="00D3602B" w:rsidP="004D3C60">
            <w:pPr>
              <w:jc w:val="center"/>
              <w:rPr>
                <w:color w:val="000000"/>
                <w:sz w:val="20"/>
                <w:szCs w:val="20"/>
              </w:rPr>
            </w:pPr>
            <w:r w:rsidRPr="00373EE6">
              <w:rPr>
                <w:color w:val="000000"/>
                <w:sz w:val="20"/>
                <w:szCs w:val="20"/>
              </w:rPr>
              <w:t> 3</w:t>
            </w:r>
          </w:p>
        </w:tc>
        <w:tc>
          <w:tcPr>
            <w:tcW w:w="1406"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4D3C60">
            <w:pPr>
              <w:jc w:val="center"/>
              <w:rPr>
                <w:color w:val="000000"/>
                <w:sz w:val="20"/>
                <w:szCs w:val="20"/>
              </w:rPr>
            </w:pPr>
            <w:r w:rsidRPr="00373EE6">
              <w:rPr>
                <w:color w:val="000000"/>
                <w:sz w:val="20"/>
                <w:szCs w:val="20"/>
              </w:rPr>
              <w:t>Количество аварий с уч</w:t>
            </w:r>
            <w:r w:rsidRPr="00373EE6">
              <w:rPr>
                <w:color w:val="000000"/>
                <w:sz w:val="20"/>
                <w:szCs w:val="20"/>
              </w:rPr>
              <w:t>а</w:t>
            </w:r>
            <w:r w:rsidRPr="00373EE6">
              <w:rPr>
                <w:color w:val="000000"/>
                <w:sz w:val="20"/>
                <w:szCs w:val="20"/>
              </w:rPr>
              <w:t>стием людей, ед.</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4D3C60">
            <w:pPr>
              <w:jc w:val="center"/>
              <w:rPr>
                <w:color w:val="000000"/>
                <w:sz w:val="20"/>
                <w:szCs w:val="20"/>
              </w:rPr>
            </w:pPr>
            <w:r w:rsidRPr="00373EE6">
              <w:rPr>
                <w:color w:val="000000"/>
                <w:sz w:val="20"/>
                <w:szCs w:val="20"/>
              </w:rPr>
              <w:t>1</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4D3C60">
            <w:pPr>
              <w:jc w:val="center"/>
              <w:rPr>
                <w:color w:val="000000"/>
                <w:sz w:val="20"/>
                <w:szCs w:val="20"/>
              </w:rPr>
            </w:pPr>
            <w:r w:rsidRPr="00373EE6">
              <w:rPr>
                <w:color w:val="000000"/>
                <w:sz w:val="20"/>
                <w:szCs w:val="20"/>
              </w:rPr>
              <w:t>1</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4D3C60">
            <w:pPr>
              <w:jc w:val="center"/>
              <w:rPr>
                <w:color w:val="000000"/>
                <w:sz w:val="20"/>
                <w:szCs w:val="20"/>
              </w:rPr>
            </w:pPr>
            <w:r w:rsidRPr="00373EE6">
              <w:rPr>
                <w:color w:val="000000"/>
                <w:sz w:val="20"/>
                <w:szCs w:val="20"/>
              </w:rPr>
              <w:t>1</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4D3C60">
            <w:pPr>
              <w:jc w:val="center"/>
              <w:rPr>
                <w:color w:val="000000"/>
                <w:sz w:val="20"/>
                <w:szCs w:val="20"/>
              </w:rPr>
            </w:pPr>
            <w:r w:rsidRPr="00373EE6">
              <w:rPr>
                <w:color w:val="000000"/>
                <w:sz w:val="20"/>
                <w:szCs w:val="20"/>
              </w:rPr>
              <w:t>1</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4D3C60">
            <w:pPr>
              <w:jc w:val="center"/>
              <w:rPr>
                <w:color w:val="000000"/>
                <w:sz w:val="20"/>
                <w:szCs w:val="20"/>
              </w:rPr>
            </w:pPr>
            <w:r w:rsidRPr="00373EE6">
              <w:rPr>
                <w:color w:val="000000"/>
                <w:sz w:val="20"/>
                <w:szCs w:val="20"/>
              </w:rPr>
              <w:t>1</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4D3C60">
            <w:pPr>
              <w:jc w:val="center"/>
              <w:rPr>
                <w:color w:val="000000"/>
                <w:sz w:val="20"/>
                <w:szCs w:val="20"/>
              </w:rPr>
            </w:pPr>
            <w:r w:rsidRPr="00373EE6">
              <w:rPr>
                <w:color w:val="000000"/>
                <w:sz w:val="20"/>
                <w:szCs w:val="20"/>
              </w:rPr>
              <w:t>1</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4D3C60">
            <w:pPr>
              <w:jc w:val="center"/>
              <w:rPr>
                <w:color w:val="000000"/>
                <w:sz w:val="20"/>
                <w:szCs w:val="20"/>
              </w:rPr>
            </w:pPr>
            <w:r>
              <w:rPr>
                <w:color w:val="000000"/>
                <w:sz w:val="20"/>
                <w:szCs w:val="20"/>
              </w:rPr>
              <w:t>1</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D3602B" w:rsidP="004D3C60">
            <w:pPr>
              <w:jc w:val="center"/>
              <w:rPr>
                <w:color w:val="000000"/>
                <w:sz w:val="20"/>
                <w:szCs w:val="20"/>
              </w:rPr>
            </w:pPr>
            <w:r>
              <w:rPr>
                <w:color w:val="000000"/>
                <w:sz w:val="20"/>
                <w:szCs w:val="20"/>
              </w:rPr>
              <w:t>1</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BD2450" w:rsidP="004D3C60">
            <w:pPr>
              <w:jc w:val="center"/>
              <w:rPr>
                <w:color w:val="000000"/>
                <w:sz w:val="20"/>
                <w:szCs w:val="20"/>
              </w:rPr>
            </w:pPr>
            <w:r>
              <w:rPr>
                <w:color w:val="000000"/>
                <w:sz w:val="20"/>
                <w:szCs w:val="20"/>
              </w:rPr>
              <w:t>0</w:t>
            </w:r>
          </w:p>
        </w:tc>
        <w:tc>
          <w:tcPr>
            <w:tcW w:w="653" w:type="dxa"/>
            <w:tcBorders>
              <w:top w:val="nil"/>
              <w:left w:val="nil"/>
              <w:bottom w:val="single" w:sz="4" w:space="0" w:color="auto"/>
              <w:right w:val="single" w:sz="4" w:space="0" w:color="auto"/>
            </w:tcBorders>
            <w:shd w:val="clear" w:color="auto" w:fill="auto"/>
            <w:vAlign w:val="center"/>
            <w:hideMark/>
          </w:tcPr>
          <w:p w:rsidR="00D3602B" w:rsidRPr="00373EE6" w:rsidRDefault="00BD2450" w:rsidP="004D3C60">
            <w:pPr>
              <w:jc w:val="center"/>
              <w:rPr>
                <w:color w:val="000000"/>
                <w:sz w:val="20"/>
                <w:szCs w:val="20"/>
              </w:rPr>
            </w:pPr>
            <w:r>
              <w:rPr>
                <w:color w:val="000000"/>
                <w:sz w:val="20"/>
                <w:szCs w:val="20"/>
              </w:rPr>
              <w:t>0</w:t>
            </w:r>
          </w:p>
        </w:tc>
      </w:tr>
    </w:tbl>
    <w:p w:rsidR="00CA7AA5" w:rsidRPr="002A2222" w:rsidRDefault="00CA7AA5" w:rsidP="00CF6FAD">
      <w:pPr>
        <w:autoSpaceDE w:val="0"/>
        <w:autoSpaceDN w:val="0"/>
        <w:adjustRightInd w:val="0"/>
        <w:spacing w:after="0" w:line="240" w:lineRule="auto"/>
        <w:ind w:firstLine="709"/>
        <w:jc w:val="both"/>
        <w:rPr>
          <w:rFonts w:ascii="Times New Roman" w:hAnsi="Times New Roman" w:cs="Times New Roman"/>
          <w:sz w:val="28"/>
          <w:szCs w:val="28"/>
        </w:rPr>
      </w:pPr>
    </w:p>
    <w:p w:rsidR="00024099" w:rsidRDefault="002A2222" w:rsidP="00CF6FAD">
      <w:pPr>
        <w:autoSpaceDE w:val="0"/>
        <w:autoSpaceDN w:val="0"/>
        <w:adjustRightInd w:val="0"/>
        <w:spacing w:after="0" w:line="240" w:lineRule="auto"/>
        <w:ind w:firstLine="709"/>
        <w:jc w:val="both"/>
        <w:rPr>
          <w:rFonts w:ascii="Times New Roman" w:hAnsi="Times New Roman" w:cs="Times New Roman"/>
          <w:sz w:val="28"/>
          <w:szCs w:val="28"/>
        </w:rPr>
      </w:pPr>
      <w:r w:rsidRPr="00DF0663">
        <w:rPr>
          <w:rFonts w:ascii="Times New Roman" w:hAnsi="Times New Roman" w:cs="Times New Roman"/>
          <w:b/>
          <w:i/>
          <w:sz w:val="28"/>
          <w:szCs w:val="28"/>
        </w:rPr>
        <w:t>3.7.</w:t>
      </w:r>
      <w:r w:rsidRPr="00BD2450">
        <w:rPr>
          <w:rFonts w:ascii="Times New Roman" w:hAnsi="Times New Roman" w:cs="Times New Roman"/>
          <w:b/>
          <w:i/>
          <w:sz w:val="28"/>
          <w:szCs w:val="28"/>
        </w:rPr>
        <w:t xml:space="preserve"> Прогноз негативного воздействия транспортной инфр</w:t>
      </w:r>
      <w:r w:rsidRPr="00BD2450">
        <w:rPr>
          <w:rFonts w:ascii="Times New Roman" w:hAnsi="Times New Roman" w:cs="Times New Roman"/>
          <w:b/>
          <w:i/>
          <w:sz w:val="28"/>
          <w:szCs w:val="28"/>
        </w:rPr>
        <w:t>а</w:t>
      </w:r>
      <w:r w:rsidRPr="00BD2450">
        <w:rPr>
          <w:rFonts w:ascii="Times New Roman" w:hAnsi="Times New Roman" w:cs="Times New Roman"/>
          <w:b/>
          <w:i/>
          <w:sz w:val="28"/>
          <w:szCs w:val="28"/>
        </w:rPr>
        <w:t>структуры на окружающую среду и здоровье населения.</w:t>
      </w:r>
    </w:p>
    <w:p w:rsidR="00CF6FAD" w:rsidRDefault="00D3602B" w:rsidP="00CF6FAD">
      <w:pPr>
        <w:autoSpaceDE w:val="0"/>
        <w:autoSpaceDN w:val="0"/>
        <w:adjustRightInd w:val="0"/>
        <w:spacing w:after="0" w:line="240" w:lineRule="auto"/>
        <w:ind w:firstLine="709"/>
        <w:jc w:val="both"/>
        <w:rPr>
          <w:rFonts w:ascii="Times New Roman" w:hAnsi="Times New Roman" w:cs="Times New Roman"/>
          <w:sz w:val="28"/>
          <w:szCs w:val="28"/>
        </w:rPr>
      </w:pPr>
      <w:r w:rsidRPr="00D3602B">
        <w:rPr>
          <w:rFonts w:ascii="Times New Roman" w:hAnsi="Times New Roman" w:cs="Times New Roman"/>
          <w:sz w:val="28"/>
          <w:szCs w:val="28"/>
        </w:rPr>
        <w:t>В период действия программы, не предполагается изменение стру</w:t>
      </w:r>
      <w:r w:rsidRPr="00D3602B">
        <w:rPr>
          <w:rFonts w:ascii="Times New Roman" w:hAnsi="Times New Roman" w:cs="Times New Roman"/>
          <w:sz w:val="28"/>
          <w:szCs w:val="28"/>
        </w:rPr>
        <w:t>к</w:t>
      </w:r>
      <w:r w:rsidRPr="00D3602B">
        <w:rPr>
          <w:rFonts w:ascii="Times New Roman" w:hAnsi="Times New Roman" w:cs="Times New Roman"/>
          <w:sz w:val="28"/>
          <w:szCs w:val="28"/>
        </w:rPr>
        <w:t>туры, маршрутов и объемов грузовых и пассажирских перевозок. Измен</w:t>
      </w:r>
      <w:r>
        <w:rPr>
          <w:rFonts w:ascii="Times New Roman" w:hAnsi="Times New Roman" w:cs="Times New Roman"/>
          <w:sz w:val="28"/>
          <w:szCs w:val="28"/>
        </w:rPr>
        <w:t>е</w:t>
      </w:r>
      <w:r>
        <w:rPr>
          <w:rFonts w:ascii="Times New Roman" w:hAnsi="Times New Roman" w:cs="Times New Roman"/>
          <w:sz w:val="28"/>
          <w:szCs w:val="28"/>
        </w:rPr>
        <w:t>ния центров транспортного тяго</w:t>
      </w:r>
      <w:r w:rsidRPr="00D3602B">
        <w:rPr>
          <w:rFonts w:ascii="Times New Roman" w:hAnsi="Times New Roman" w:cs="Times New Roman"/>
          <w:sz w:val="28"/>
          <w:szCs w:val="28"/>
        </w:rPr>
        <w:t>тения не предвидится. Возможной прич</w:t>
      </w:r>
      <w:r w:rsidRPr="00D3602B">
        <w:rPr>
          <w:rFonts w:ascii="Times New Roman" w:hAnsi="Times New Roman" w:cs="Times New Roman"/>
          <w:sz w:val="28"/>
          <w:szCs w:val="28"/>
        </w:rPr>
        <w:t>и</w:t>
      </w:r>
      <w:r w:rsidRPr="00D3602B">
        <w:rPr>
          <w:rFonts w:ascii="Times New Roman" w:hAnsi="Times New Roman" w:cs="Times New Roman"/>
          <w:sz w:val="28"/>
          <w:szCs w:val="28"/>
        </w:rPr>
        <w:t>ной увеличения негативного воздействия на окружающую среду и здор</w:t>
      </w:r>
      <w:r w:rsidRPr="00D3602B">
        <w:rPr>
          <w:rFonts w:ascii="Times New Roman" w:hAnsi="Times New Roman" w:cs="Times New Roman"/>
          <w:sz w:val="28"/>
          <w:szCs w:val="28"/>
        </w:rPr>
        <w:t>о</w:t>
      </w:r>
      <w:r w:rsidRPr="00D3602B">
        <w:rPr>
          <w:rFonts w:ascii="Times New Roman" w:hAnsi="Times New Roman" w:cs="Times New Roman"/>
          <w:sz w:val="28"/>
          <w:szCs w:val="28"/>
        </w:rPr>
        <w:t>вье населения, станет рост</w:t>
      </w:r>
      <w:r>
        <w:rPr>
          <w:rFonts w:ascii="Times New Roman" w:hAnsi="Times New Roman" w:cs="Times New Roman"/>
          <w:sz w:val="28"/>
          <w:szCs w:val="28"/>
        </w:rPr>
        <w:t xml:space="preserve"> автомобилизации населения в со</w:t>
      </w:r>
      <w:r w:rsidRPr="00D3602B">
        <w:rPr>
          <w:rFonts w:ascii="Times New Roman" w:hAnsi="Times New Roman" w:cs="Times New Roman"/>
          <w:sz w:val="28"/>
          <w:szCs w:val="28"/>
        </w:rPr>
        <w:t>вокупности с ростом его численности в связи с чем, усилится влияние факторов, ра</w:t>
      </w:r>
      <w:r w:rsidRPr="00D3602B">
        <w:rPr>
          <w:rFonts w:ascii="Times New Roman" w:hAnsi="Times New Roman" w:cs="Times New Roman"/>
          <w:sz w:val="28"/>
          <w:szCs w:val="28"/>
        </w:rPr>
        <w:t>с</w:t>
      </w:r>
      <w:r w:rsidRPr="00D3602B">
        <w:rPr>
          <w:rFonts w:ascii="Times New Roman" w:hAnsi="Times New Roman" w:cs="Times New Roman"/>
          <w:sz w:val="28"/>
          <w:szCs w:val="28"/>
        </w:rPr>
        <w:t xml:space="preserve">смотренных в п. 2.10.  </w:t>
      </w:r>
    </w:p>
    <w:p w:rsidR="00D3602B" w:rsidRDefault="00D3602B" w:rsidP="00CF6FAD">
      <w:pPr>
        <w:autoSpaceDE w:val="0"/>
        <w:autoSpaceDN w:val="0"/>
        <w:adjustRightInd w:val="0"/>
        <w:spacing w:after="0" w:line="240" w:lineRule="auto"/>
        <w:ind w:firstLine="709"/>
        <w:jc w:val="both"/>
        <w:rPr>
          <w:rFonts w:ascii="Times New Roman" w:hAnsi="Times New Roman" w:cs="Times New Roman"/>
          <w:sz w:val="28"/>
          <w:szCs w:val="28"/>
        </w:rPr>
      </w:pPr>
    </w:p>
    <w:p w:rsidR="00024099" w:rsidRPr="00024099" w:rsidRDefault="00024099" w:rsidP="00CF6FAD">
      <w:pPr>
        <w:autoSpaceDE w:val="0"/>
        <w:autoSpaceDN w:val="0"/>
        <w:adjustRightInd w:val="0"/>
        <w:spacing w:after="0" w:line="240" w:lineRule="auto"/>
        <w:ind w:firstLine="709"/>
        <w:jc w:val="both"/>
        <w:rPr>
          <w:rFonts w:ascii="Times New Roman" w:hAnsi="Times New Roman" w:cs="Times New Roman"/>
          <w:b/>
          <w:sz w:val="28"/>
          <w:szCs w:val="28"/>
        </w:rPr>
      </w:pPr>
      <w:r w:rsidRPr="00024099">
        <w:rPr>
          <w:rFonts w:ascii="Times New Roman" w:hAnsi="Times New Roman" w:cs="Times New Roman"/>
          <w:b/>
          <w:sz w:val="28"/>
          <w:szCs w:val="28"/>
        </w:rPr>
        <w:t>4. Принципиальные варианты развития транспортной инфр</w:t>
      </w:r>
      <w:r w:rsidRPr="00024099">
        <w:rPr>
          <w:rFonts w:ascii="Times New Roman" w:hAnsi="Times New Roman" w:cs="Times New Roman"/>
          <w:b/>
          <w:sz w:val="28"/>
          <w:szCs w:val="28"/>
        </w:rPr>
        <w:t>а</w:t>
      </w:r>
      <w:r w:rsidRPr="00024099">
        <w:rPr>
          <w:rFonts w:ascii="Times New Roman" w:hAnsi="Times New Roman" w:cs="Times New Roman"/>
          <w:b/>
          <w:sz w:val="28"/>
          <w:szCs w:val="28"/>
        </w:rPr>
        <w:t>структуры и их укрупненную оценку по целевым показателям (инд</w:t>
      </w:r>
      <w:r w:rsidRPr="00024099">
        <w:rPr>
          <w:rFonts w:ascii="Times New Roman" w:hAnsi="Times New Roman" w:cs="Times New Roman"/>
          <w:b/>
          <w:sz w:val="28"/>
          <w:szCs w:val="28"/>
        </w:rPr>
        <w:t>и</w:t>
      </w:r>
      <w:r w:rsidRPr="00024099">
        <w:rPr>
          <w:rFonts w:ascii="Times New Roman" w:hAnsi="Times New Roman" w:cs="Times New Roman"/>
          <w:b/>
          <w:sz w:val="28"/>
          <w:szCs w:val="28"/>
        </w:rPr>
        <w:t>каторам) развития транспортной инфраструктуры с последующим выбором предлагаемого к реализации варианта</w:t>
      </w:r>
    </w:p>
    <w:p w:rsidR="00D3602B" w:rsidRPr="00D3602B" w:rsidRDefault="00D3602B" w:rsidP="00D3602B">
      <w:pPr>
        <w:spacing w:after="0" w:line="240" w:lineRule="auto"/>
        <w:ind w:firstLine="567"/>
        <w:jc w:val="both"/>
        <w:rPr>
          <w:rFonts w:ascii="Times New Roman" w:hAnsi="Times New Roman" w:cs="Times New Roman"/>
          <w:sz w:val="28"/>
          <w:szCs w:val="28"/>
        </w:rPr>
      </w:pPr>
      <w:r w:rsidRPr="00D3602B">
        <w:rPr>
          <w:rFonts w:ascii="Times New Roman" w:hAnsi="Times New Roman" w:cs="Times New Roman"/>
          <w:sz w:val="28"/>
          <w:szCs w:val="28"/>
        </w:rPr>
        <w:t>Анализируя сложившуюся ситуацию можно выделить три принцип</w:t>
      </w:r>
      <w:r w:rsidRPr="00D3602B">
        <w:rPr>
          <w:rFonts w:ascii="Times New Roman" w:hAnsi="Times New Roman" w:cs="Times New Roman"/>
          <w:sz w:val="28"/>
          <w:szCs w:val="28"/>
        </w:rPr>
        <w:t>и</w:t>
      </w:r>
      <w:r w:rsidRPr="00D3602B">
        <w:rPr>
          <w:rFonts w:ascii="Times New Roman" w:hAnsi="Times New Roman" w:cs="Times New Roman"/>
          <w:sz w:val="28"/>
          <w:szCs w:val="28"/>
        </w:rPr>
        <w:t xml:space="preserve">альных варианта развития транспортной инфраструктуры: </w:t>
      </w:r>
    </w:p>
    <w:p w:rsidR="00D3602B" w:rsidRPr="00D3602B" w:rsidRDefault="00D3602B" w:rsidP="00D3602B">
      <w:pPr>
        <w:spacing w:after="0" w:line="240" w:lineRule="auto"/>
        <w:ind w:firstLine="567"/>
        <w:jc w:val="both"/>
        <w:rPr>
          <w:rFonts w:ascii="Times New Roman" w:hAnsi="Times New Roman" w:cs="Times New Roman"/>
          <w:sz w:val="28"/>
          <w:szCs w:val="28"/>
        </w:rPr>
      </w:pPr>
      <w:r w:rsidRPr="00D3602B">
        <w:rPr>
          <w:rFonts w:ascii="Times New Roman" w:hAnsi="Times New Roman" w:cs="Times New Roman"/>
          <w:sz w:val="28"/>
          <w:szCs w:val="28"/>
          <w:u w:val="single"/>
        </w:rPr>
        <w:lastRenderedPageBreak/>
        <w:t>оптимистичный</w:t>
      </w:r>
      <w:r w:rsidRPr="00D3602B">
        <w:rPr>
          <w:rFonts w:ascii="Times New Roman" w:hAnsi="Times New Roman" w:cs="Times New Roman"/>
          <w:sz w:val="28"/>
          <w:szCs w:val="28"/>
        </w:rPr>
        <w:t xml:space="preserve"> – развитие происходит в полном соответствии с п</w:t>
      </w:r>
      <w:r w:rsidRPr="00D3602B">
        <w:rPr>
          <w:rFonts w:ascii="Times New Roman" w:hAnsi="Times New Roman" w:cs="Times New Roman"/>
          <w:sz w:val="28"/>
          <w:szCs w:val="28"/>
        </w:rPr>
        <w:t>о</w:t>
      </w:r>
      <w:r w:rsidRPr="00D3602B">
        <w:rPr>
          <w:rFonts w:ascii="Times New Roman" w:hAnsi="Times New Roman" w:cs="Times New Roman"/>
          <w:sz w:val="28"/>
          <w:szCs w:val="28"/>
        </w:rPr>
        <w:t>ложениями генерального плана с реализаций всех предложений по реко</w:t>
      </w:r>
      <w:r w:rsidRPr="00D3602B">
        <w:rPr>
          <w:rFonts w:ascii="Times New Roman" w:hAnsi="Times New Roman" w:cs="Times New Roman"/>
          <w:sz w:val="28"/>
          <w:szCs w:val="28"/>
        </w:rPr>
        <w:t>н</w:t>
      </w:r>
      <w:r w:rsidRPr="00D3602B">
        <w:rPr>
          <w:rFonts w:ascii="Times New Roman" w:hAnsi="Times New Roman" w:cs="Times New Roman"/>
          <w:sz w:val="28"/>
          <w:szCs w:val="28"/>
        </w:rPr>
        <w:t>струкции и строительству;</w:t>
      </w:r>
    </w:p>
    <w:p w:rsidR="00D3602B" w:rsidRPr="00D3602B" w:rsidRDefault="00D3602B" w:rsidP="00D3602B">
      <w:pPr>
        <w:spacing w:after="0" w:line="240" w:lineRule="auto"/>
        <w:ind w:firstLine="567"/>
        <w:jc w:val="both"/>
        <w:rPr>
          <w:rFonts w:ascii="Times New Roman" w:hAnsi="Times New Roman" w:cs="Times New Roman"/>
          <w:sz w:val="28"/>
          <w:szCs w:val="28"/>
        </w:rPr>
      </w:pPr>
      <w:r w:rsidRPr="00D3602B">
        <w:rPr>
          <w:rFonts w:ascii="Times New Roman" w:hAnsi="Times New Roman" w:cs="Times New Roman"/>
          <w:sz w:val="28"/>
          <w:szCs w:val="28"/>
          <w:u w:val="single"/>
        </w:rPr>
        <w:t>реалистичный</w:t>
      </w:r>
      <w:r w:rsidRPr="00D3602B">
        <w:rPr>
          <w:rFonts w:ascii="Times New Roman" w:hAnsi="Times New Roman" w:cs="Times New Roman"/>
          <w:sz w:val="28"/>
          <w:szCs w:val="28"/>
        </w:rPr>
        <w:t xml:space="preserve"> – развитие осуществляется на уровне необходимом и достаточном для обеспечения безопасности передвижения и доступности, сложившихся на территории </w:t>
      </w:r>
      <w:r>
        <w:rPr>
          <w:rFonts w:ascii="Times New Roman" w:hAnsi="Times New Roman" w:cs="Times New Roman"/>
          <w:sz w:val="28"/>
          <w:szCs w:val="28"/>
        </w:rPr>
        <w:t>поселения</w:t>
      </w:r>
      <w:r w:rsidRPr="00D3602B">
        <w:rPr>
          <w:rFonts w:ascii="Times New Roman" w:hAnsi="Times New Roman" w:cs="Times New Roman"/>
          <w:sz w:val="28"/>
          <w:szCs w:val="28"/>
        </w:rPr>
        <w:t xml:space="preserve"> центров тяготения. Вариант пре</w:t>
      </w:r>
      <w:r w:rsidRPr="00D3602B">
        <w:rPr>
          <w:rFonts w:ascii="Times New Roman" w:hAnsi="Times New Roman" w:cs="Times New Roman"/>
          <w:sz w:val="28"/>
          <w:szCs w:val="28"/>
        </w:rPr>
        <w:t>д</w:t>
      </w:r>
      <w:r w:rsidRPr="00D3602B">
        <w:rPr>
          <w:rFonts w:ascii="Times New Roman" w:hAnsi="Times New Roman" w:cs="Times New Roman"/>
          <w:sz w:val="28"/>
          <w:szCs w:val="28"/>
        </w:rPr>
        <w:t>полагает реконструкцию существующей улично</w:t>
      </w:r>
      <w:r>
        <w:rPr>
          <w:rFonts w:ascii="Times New Roman" w:hAnsi="Times New Roman" w:cs="Times New Roman"/>
          <w:sz w:val="28"/>
          <w:szCs w:val="28"/>
        </w:rPr>
        <w:t>-</w:t>
      </w:r>
      <w:r w:rsidRPr="00D3602B">
        <w:rPr>
          <w:rFonts w:ascii="Times New Roman" w:hAnsi="Times New Roman" w:cs="Times New Roman"/>
          <w:sz w:val="28"/>
          <w:szCs w:val="28"/>
        </w:rPr>
        <w:t>дорожной сети и стро</w:t>
      </w:r>
      <w:r w:rsidRPr="00D3602B">
        <w:rPr>
          <w:rFonts w:ascii="Times New Roman" w:hAnsi="Times New Roman" w:cs="Times New Roman"/>
          <w:sz w:val="28"/>
          <w:szCs w:val="28"/>
        </w:rPr>
        <w:t>и</w:t>
      </w:r>
      <w:r w:rsidRPr="00D3602B">
        <w:rPr>
          <w:rFonts w:ascii="Times New Roman" w:hAnsi="Times New Roman" w:cs="Times New Roman"/>
          <w:sz w:val="28"/>
          <w:szCs w:val="28"/>
        </w:rPr>
        <w:t>тельство отдельных участков дорог;</w:t>
      </w:r>
    </w:p>
    <w:p w:rsidR="00D3602B" w:rsidRPr="00D3602B" w:rsidRDefault="00D3602B" w:rsidP="00D3602B">
      <w:pPr>
        <w:spacing w:after="0" w:line="240" w:lineRule="auto"/>
        <w:ind w:firstLine="567"/>
        <w:jc w:val="both"/>
        <w:rPr>
          <w:rFonts w:ascii="Times New Roman" w:hAnsi="Times New Roman" w:cs="Times New Roman"/>
          <w:sz w:val="28"/>
          <w:szCs w:val="28"/>
        </w:rPr>
      </w:pPr>
      <w:r w:rsidRPr="00D3602B">
        <w:rPr>
          <w:rFonts w:ascii="Times New Roman" w:hAnsi="Times New Roman" w:cs="Times New Roman"/>
          <w:sz w:val="28"/>
          <w:szCs w:val="28"/>
          <w:u w:val="single"/>
        </w:rPr>
        <w:t>пессимистичный</w:t>
      </w:r>
      <w:r w:rsidRPr="00D3602B">
        <w:rPr>
          <w:rFonts w:ascii="Times New Roman" w:hAnsi="Times New Roman" w:cs="Times New Roman"/>
          <w:sz w:val="28"/>
          <w:szCs w:val="28"/>
        </w:rPr>
        <w:t xml:space="preserve"> – обеспечение безопасности передвижения на уровне выполнения локальных ремонтно</w:t>
      </w:r>
      <w:r>
        <w:rPr>
          <w:rFonts w:ascii="Times New Roman" w:hAnsi="Times New Roman" w:cs="Times New Roman"/>
          <w:sz w:val="28"/>
          <w:szCs w:val="28"/>
        </w:rPr>
        <w:t>-</w:t>
      </w:r>
      <w:r w:rsidRPr="00D3602B">
        <w:rPr>
          <w:rFonts w:ascii="Times New Roman" w:hAnsi="Times New Roman" w:cs="Times New Roman"/>
          <w:sz w:val="28"/>
          <w:szCs w:val="28"/>
        </w:rPr>
        <w:t>восстановительных работ.</w:t>
      </w:r>
    </w:p>
    <w:p w:rsidR="00D3602B" w:rsidRDefault="00D3602B" w:rsidP="00D3602B">
      <w:pPr>
        <w:spacing w:after="0" w:line="240" w:lineRule="auto"/>
        <w:ind w:firstLine="567"/>
        <w:jc w:val="both"/>
        <w:rPr>
          <w:rFonts w:ascii="Times New Roman" w:hAnsi="Times New Roman" w:cs="Times New Roman"/>
          <w:sz w:val="28"/>
          <w:szCs w:val="28"/>
        </w:rPr>
      </w:pPr>
      <w:r w:rsidRPr="00D3602B">
        <w:rPr>
          <w:rFonts w:ascii="Times New Roman" w:hAnsi="Times New Roman" w:cs="Times New Roman"/>
          <w:sz w:val="28"/>
          <w:szCs w:val="28"/>
        </w:rPr>
        <w:t xml:space="preserve">В таблице 4.1 </w:t>
      </w:r>
      <w:r>
        <w:rPr>
          <w:rFonts w:ascii="Times New Roman" w:hAnsi="Times New Roman" w:cs="Times New Roman"/>
          <w:sz w:val="28"/>
          <w:szCs w:val="28"/>
        </w:rPr>
        <w:t>п</w:t>
      </w:r>
      <w:r w:rsidRPr="00D3602B">
        <w:rPr>
          <w:rFonts w:ascii="Times New Roman" w:hAnsi="Times New Roman" w:cs="Times New Roman"/>
          <w:sz w:val="28"/>
          <w:szCs w:val="28"/>
        </w:rPr>
        <w:t>редставлены укрупнённые показатели вариантов ра</w:t>
      </w:r>
      <w:r w:rsidRPr="00D3602B">
        <w:rPr>
          <w:rFonts w:ascii="Times New Roman" w:hAnsi="Times New Roman" w:cs="Times New Roman"/>
          <w:sz w:val="28"/>
          <w:szCs w:val="28"/>
        </w:rPr>
        <w:t>з</w:t>
      </w:r>
      <w:r w:rsidRPr="00D3602B">
        <w:rPr>
          <w:rFonts w:ascii="Times New Roman" w:hAnsi="Times New Roman" w:cs="Times New Roman"/>
          <w:sz w:val="28"/>
          <w:szCs w:val="28"/>
        </w:rPr>
        <w:t>вития транспортной инфраструктуры.</w:t>
      </w:r>
    </w:p>
    <w:p w:rsidR="00D3602B" w:rsidRPr="00D3602B" w:rsidRDefault="00D3602B" w:rsidP="00D3602B">
      <w:pPr>
        <w:spacing w:after="0" w:line="240" w:lineRule="auto"/>
        <w:ind w:firstLine="567"/>
        <w:jc w:val="both"/>
        <w:rPr>
          <w:rFonts w:ascii="Times New Roman" w:hAnsi="Times New Roman" w:cs="Times New Roman"/>
          <w:sz w:val="28"/>
          <w:szCs w:val="28"/>
        </w:rPr>
      </w:pPr>
    </w:p>
    <w:p w:rsidR="00D3602B" w:rsidRPr="00D3602B" w:rsidRDefault="00D3602B" w:rsidP="00D3602B">
      <w:pPr>
        <w:spacing w:after="0" w:line="240" w:lineRule="auto"/>
        <w:ind w:firstLine="567"/>
        <w:jc w:val="both"/>
        <w:rPr>
          <w:rFonts w:ascii="Times New Roman" w:hAnsi="Times New Roman" w:cs="Times New Roman"/>
          <w:sz w:val="28"/>
          <w:szCs w:val="28"/>
        </w:rPr>
      </w:pPr>
      <w:r w:rsidRPr="00D3602B">
        <w:rPr>
          <w:rFonts w:ascii="Times New Roman" w:hAnsi="Times New Roman" w:cs="Times New Roman"/>
          <w:sz w:val="28"/>
          <w:szCs w:val="28"/>
        </w:rPr>
        <w:t>Таблица 4.1. Укрупнённые показатели развития транспортной инфр</w:t>
      </w:r>
      <w:r w:rsidRPr="00D3602B">
        <w:rPr>
          <w:rFonts w:ascii="Times New Roman" w:hAnsi="Times New Roman" w:cs="Times New Roman"/>
          <w:sz w:val="28"/>
          <w:szCs w:val="28"/>
        </w:rPr>
        <w:t>а</w:t>
      </w:r>
      <w:r w:rsidRPr="00D3602B">
        <w:rPr>
          <w:rFonts w:ascii="Times New Roman" w:hAnsi="Times New Roman" w:cs="Times New Roman"/>
          <w:sz w:val="28"/>
          <w:szCs w:val="28"/>
        </w:rPr>
        <w:t>структуры</w:t>
      </w:r>
    </w:p>
    <w:tbl>
      <w:tblPr>
        <w:tblW w:w="9306" w:type="dxa"/>
        <w:jc w:val="center"/>
        <w:tblLook w:val="04A0"/>
      </w:tblPr>
      <w:tblGrid>
        <w:gridCol w:w="562"/>
        <w:gridCol w:w="1921"/>
        <w:gridCol w:w="850"/>
        <w:gridCol w:w="2061"/>
        <w:gridCol w:w="1825"/>
        <w:gridCol w:w="2125"/>
      </w:tblGrid>
      <w:tr w:rsidR="00D3602B" w:rsidRPr="00D3602B" w:rsidTr="004D3C60">
        <w:trPr>
          <w:trHeight w:val="435"/>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02B" w:rsidRPr="00D3602B" w:rsidRDefault="00D3602B" w:rsidP="00D3602B">
            <w:pPr>
              <w:spacing w:after="0" w:line="240" w:lineRule="auto"/>
              <w:jc w:val="center"/>
              <w:rPr>
                <w:rFonts w:ascii="Times New Roman" w:hAnsi="Times New Roman" w:cs="Times New Roman"/>
                <w:b/>
                <w:color w:val="000000"/>
                <w:sz w:val="24"/>
                <w:szCs w:val="24"/>
              </w:rPr>
            </w:pPr>
            <w:r w:rsidRPr="00D3602B">
              <w:rPr>
                <w:rFonts w:ascii="Times New Roman" w:hAnsi="Times New Roman" w:cs="Times New Roman"/>
                <w:b/>
                <w:color w:val="000000"/>
                <w:sz w:val="24"/>
                <w:szCs w:val="24"/>
              </w:rPr>
              <w:t>№ п/п</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b/>
                <w:color w:val="000000"/>
                <w:sz w:val="24"/>
                <w:szCs w:val="24"/>
              </w:rPr>
            </w:pPr>
            <w:r w:rsidRPr="00D3602B">
              <w:rPr>
                <w:rFonts w:ascii="Times New Roman" w:hAnsi="Times New Roman" w:cs="Times New Roman"/>
                <w:b/>
                <w:color w:val="000000"/>
                <w:sz w:val="24"/>
                <w:szCs w:val="24"/>
              </w:rPr>
              <w:t>Показатель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02B" w:rsidRPr="00D3602B" w:rsidRDefault="00D3602B" w:rsidP="00D3602B">
            <w:pPr>
              <w:spacing w:after="0" w:line="240" w:lineRule="auto"/>
              <w:jc w:val="center"/>
              <w:rPr>
                <w:rFonts w:ascii="Times New Roman" w:hAnsi="Times New Roman" w:cs="Times New Roman"/>
                <w:b/>
                <w:color w:val="000000"/>
                <w:sz w:val="24"/>
                <w:szCs w:val="24"/>
              </w:rPr>
            </w:pPr>
            <w:r w:rsidRPr="00D3602B">
              <w:rPr>
                <w:rFonts w:ascii="Times New Roman" w:hAnsi="Times New Roman" w:cs="Times New Roman"/>
                <w:b/>
                <w:color w:val="000000"/>
                <w:sz w:val="24"/>
                <w:szCs w:val="24"/>
              </w:rPr>
              <w:t>Ед. изм.</w:t>
            </w:r>
          </w:p>
        </w:tc>
        <w:tc>
          <w:tcPr>
            <w:tcW w:w="4204" w:type="dxa"/>
            <w:gridSpan w:val="3"/>
            <w:tcBorders>
              <w:top w:val="single" w:sz="4" w:space="0" w:color="auto"/>
              <w:left w:val="nil"/>
              <w:bottom w:val="single" w:sz="4" w:space="0" w:color="auto"/>
              <w:right w:val="single" w:sz="4" w:space="0" w:color="auto"/>
            </w:tcBorders>
            <w:shd w:val="clear" w:color="auto" w:fill="auto"/>
            <w:noWrap/>
            <w:vAlign w:val="center"/>
            <w:hideMark/>
          </w:tcPr>
          <w:p w:rsidR="00D3602B" w:rsidRPr="00D3602B" w:rsidRDefault="00D3602B" w:rsidP="00D3602B">
            <w:pPr>
              <w:spacing w:after="0" w:line="240" w:lineRule="auto"/>
              <w:jc w:val="center"/>
              <w:rPr>
                <w:rFonts w:ascii="Times New Roman" w:hAnsi="Times New Roman" w:cs="Times New Roman"/>
                <w:b/>
                <w:color w:val="000000"/>
                <w:sz w:val="24"/>
                <w:szCs w:val="24"/>
              </w:rPr>
            </w:pPr>
            <w:r w:rsidRPr="00D3602B">
              <w:rPr>
                <w:rFonts w:ascii="Times New Roman" w:hAnsi="Times New Roman" w:cs="Times New Roman"/>
                <w:b/>
                <w:color w:val="000000"/>
                <w:sz w:val="24"/>
                <w:szCs w:val="24"/>
              </w:rPr>
              <w:t>Варианты развития</w:t>
            </w:r>
          </w:p>
        </w:tc>
      </w:tr>
      <w:tr w:rsidR="00D3602B" w:rsidRPr="00D3602B" w:rsidTr="004D3C60">
        <w:trPr>
          <w:trHeight w:val="435"/>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3602B" w:rsidRPr="00D3602B" w:rsidRDefault="00D3602B" w:rsidP="00D3602B">
            <w:pPr>
              <w:spacing w:after="0" w:line="240" w:lineRule="auto"/>
              <w:rPr>
                <w:rFonts w:ascii="Times New Roman" w:hAnsi="Times New Roman" w:cs="Times New Roman"/>
                <w:b/>
                <w:color w:val="000000"/>
                <w:sz w:val="24"/>
                <w:szCs w:val="24"/>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D3602B" w:rsidRPr="00D3602B" w:rsidRDefault="00D3602B" w:rsidP="00D3602B">
            <w:pPr>
              <w:spacing w:after="0" w:line="240" w:lineRule="auto"/>
              <w:rPr>
                <w:rFonts w:ascii="Times New Roman" w:hAnsi="Times New Roman" w:cs="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602B" w:rsidRPr="00D3602B" w:rsidRDefault="00D3602B" w:rsidP="00D3602B">
            <w:pPr>
              <w:spacing w:after="0" w:line="240" w:lineRule="auto"/>
              <w:rPr>
                <w:rFonts w:ascii="Times New Roman" w:hAnsi="Times New Roman" w:cs="Times New Roman"/>
                <w:b/>
                <w:color w:val="000000"/>
                <w:sz w:val="24"/>
                <w:szCs w:val="24"/>
              </w:rPr>
            </w:pPr>
          </w:p>
        </w:tc>
        <w:tc>
          <w:tcPr>
            <w:tcW w:w="1369"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b/>
                <w:color w:val="000000"/>
                <w:sz w:val="24"/>
                <w:szCs w:val="24"/>
              </w:rPr>
            </w:pPr>
            <w:r w:rsidRPr="00D3602B">
              <w:rPr>
                <w:rFonts w:ascii="Times New Roman" w:hAnsi="Times New Roman" w:cs="Times New Roman"/>
                <w:b/>
                <w:color w:val="000000"/>
                <w:sz w:val="24"/>
                <w:szCs w:val="24"/>
              </w:rPr>
              <w:t>Оптимистичный</w:t>
            </w:r>
          </w:p>
        </w:tc>
        <w:tc>
          <w:tcPr>
            <w:tcW w:w="1418"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b/>
                <w:color w:val="000000"/>
                <w:sz w:val="24"/>
                <w:szCs w:val="24"/>
              </w:rPr>
            </w:pPr>
            <w:r w:rsidRPr="00D3602B">
              <w:rPr>
                <w:rFonts w:ascii="Times New Roman" w:hAnsi="Times New Roman" w:cs="Times New Roman"/>
                <w:b/>
                <w:color w:val="000000"/>
                <w:sz w:val="24"/>
                <w:szCs w:val="24"/>
              </w:rPr>
              <w:t>Реалистичный</w:t>
            </w:r>
          </w:p>
        </w:tc>
        <w:tc>
          <w:tcPr>
            <w:tcW w:w="1417"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b/>
                <w:color w:val="000000"/>
                <w:sz w:val="24"/>
                <w:szCs w:val="24"/>
              </w:rPr>
            </w:pPr>
            <w:r w:rsidRPr="00D3602B">
              <w:rPr>
                <w:rFonts w:ascii="Times New Roman" w:hAnsi="Times New Roman" w:cs="Times New Roman"/>
                <w:b/>
                <w:color w:val="000000"/>
                <w:sz w:val="24"/>
                <w:szCs w:val="24"/>
              </w:rPr>
              <w:t>Пессимистичный</w:t>
            </w:r>
          </w:p>
        </w:tc>
      </w:tr>
      <w:tr w:rsidR="00D3602B" w:rsidRPr="00D3602B" w:rsidTr="004D3C60">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1.</w:t>
            </w:r>
          </w:p>
        </w:tc>
        <w:tc>
          <w:tcPr>
            <w:tcW w:w="3690"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Индекс нового строительства</w:t>
            </w:r>
          </w:p>
        </w:tc>
        <w:tc>
          <w:tcPr>
            <w:tcW w:w="850"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D3602B" w:rsidRPr="00D3602B" w:rsidRDefault="0097689E" w:rsidP="00D360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shd w:val="clear" w:color="auto" w:fill="auto"/>
            <w:vAlign w:val="center"/>
            <w:hideMark/>
          </w:tcPr>
          <w:p w:rsidR="00D3602B" w:rsidRPr="00D3602B" w:rsidRDefault="00CA679F" w:rsidP="00D360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417"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0,00</w:t>
            </w:r>
          </w:p>
        </w:tc>
      </w:tr>
      <w:tr w:rsidR="00D3602B" w:rsidRPr="00D3602B" w:rsidTr="004D3C60">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2.</w:t>
            </w:r>
          </w:p>
        </w:tc>
        <w:tc>
          <w:tcPr>
            <w:tcW w:w="3690"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Удельный вес дорог, ну</w:t>
            </w:r>
            <w:r w:rsidRPr="00D3602B">
              <w:rPr>
                <w:rFonts w:ascii="Times New Roman" w:hAnsi="Times New Roman" w:cs="Times New Roman"/>
                <w:color w:val="000000"/>
                <w:sz w:val="24"/>
                <w:szCs w:val="24"/>
              </w:rPr>
              <w:t>ж</w:t>
            </w:r>
            <w:r w:rsidRPr="00D3602B">
              <w:rPr>
                <w:rFonts w:ascii="Times New Roman" w:hAnsi="Times New Roman" w:cs="Times New Roman"/>
                <w:color w:val="000000"/>
                <w:sz w:val="24"/>
                <w:szCs w:val="24"/>
              </w:rPr>
              <w:t>дающихся в к</w:t>
            </w:r>
            <w:r w:rsidRPr="00D3602B">
              <w:rPr>
                <w:rFonts w:ascii="Times New Roman" w:hAnsi="Times New Roman" w:cs="Times New Roman"/>
                <w:color w:val="000000"/>
                <w:sz w:val="24"/>
                <w:szCs w:val="24"/>
              </w:rPr>
              <w:t>а</w:t>
            </w:r>
            <w:r w:rsidRPr="00D3602B">
              <w:rPr>
                <w:rFonts w:ascii="Times New Roman" w:hAnsi="Times New Roman" w:cs="Times New Roman"/>
                <w:color w:val="000000"/>
                <w:sz w:val="24"/>
                <w:szCs w:val="24"/>
              </w:rPr>
              <w:t>питальном р</w:t>
            </w:r>
            <w:r w:rsidRPr="00D3602B">
              <w:rPr>
                <w:rFonts w:ascii="Times New Roman" w:hAnsi="Times New Roman" w:cs="Times New Roman"/>
                <w:color w:val="000000"/>
                <w:sz w:val="24"/>
                <w:szCs w:val="24"/>
              </w:rPr>
              <w:t>е</w:t>
            </w:r>
            <w:r w:rsidRPr="00D3602B">
              <w:rPr>
                <w:rFonts w:ascii="Times New Roman" w:hAnsi="Times New Roman" w:cs="Times New Roman"/>
                <w:color w:val="000000"/>
                <w:sz w:val="24"/>
                <w:szCs w:val="24"/>
              </w:rPr>
              <w:t>монте (реконс</w:t>
            </w:r>
            <w:r w:rsidRPr="00D3602B">
              <w:rPr>
                <w:rFonts w:ascii="Times New Roman" w:hAnsi="Times New Roman" w:cs="Times New Roman"/>
                <w:color w:val="000000"/>
                <w:sz w:val="24"/>
                <w:szCs w:val="24"/>
              </w:rPr>
              <w:t>т</w:t>
            </w:r>
            <w:r w:rsidRPr="00D3602B">
              <w:rPr>
                <w:rFonts w:ascii="Times New Roman" w:hAnsi="Times New Roman" w:cs="Times New Roman"/>
                <w:color w:val="000000"/>
                <w:sz w:val="24"/>
                <w:szCs w:val="24"/>
              </w:rPr>
              <w:t>рукции)</w:t>
            </w:r>
          </w:p>
        </w:tc>
        <w:tc>
          <w:tcPr>
            <w:tcW w:w="850"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w:t>
            </w:r>
          </w:p>
        </w:tc>
        <w:tc>
          <w:tcPr>
            <w:tcW w:w="1369" w:type="dxa"/>
            <w:tcBorders>
              <w:top w:val="nil"/>
              <w:left w:val="nil"/>
              <w:bottom w:val="single" w:sz="4" w:space="0" w:color="auto"/>
              <w:right w:val="single" w:sz="4" w:space="0" w:color="auto"/>
            </w:tcBorders>
            <w:shd w:val="clear" w:color="auto" w:fill="auto"/>
            <w:vAlign w:val="center"/>
            <w:hideMark/>
          </w:tcPr>
          <w:p w:rsidR="00D3602B" w:rsidRPr="00D3602B" w:rsidRDefault="0097689E" w:rsidP="0097689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D3602B" w:rsidRPr="00D3602B">
              <w:rPr>
                <w:rFonts w:ascii="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D3602B" w:rsidRPr="00D3602B" w:rsidRDefault="0097689E" w:rsidP="00D360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D3602B" w:rsidRPr="00D3602B">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100</w:t>
            </w:r>
          </w:p>
        </w:tc>
      </w:tr>
      <w:tr w:rsidR="00D3602B" w:rsidRPr="00D3602B" w:rsidTr="004D3C60">
        <w:trPr>
          <w:trHeight w:val="3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3.</w:t>
            </w:r>
          </w:p>
        </w:tc>
        <w:tc>
          <w:tcPr>
            <w:tcW w:w="3690"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Прирост прот</w:t>
            </w:r>
            <w:r w:rsidRPr="00D3602B">
              <w:rPr>
                <w:rFonts w:ascii="Times New Roman" w:hAnsi="Times New Roman" w:cs="Times New Roman"/>
                <w:color w:val="000000"/>
                <w:sz w:val="24"/>
                <w:szCs w:val="24"/>
              </w:rPr>
              <w:t>я</w:t>
            </w:r>
            <w:r w:rsidRPr="00D3602B">
              <w:rPr>
                <w:rFonts w:ascii="Times New Roman" w:hAnsi="Times New Roman" w:cs="Times New Roman"/>
                <w:color w:val="000000"/>
                <w:sz w:val="24"/>
                <w:szCs w:val="24"/>
              </w:rPr>
              <w:t>женности дорог</w:t>
            </w:r>
          </w:p>
        </w:tc>
        <w:tc>
          <w:tcPr>
            <w:tcW w:w="850"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км</w:t>
            </w:r>
          </w:p>
        </w:tc>
        <w:tc>
          <w:tcPr>
            <w:tcW w:w="1369" w:type="dxa"/>
            <w:tcBorders>
              <w:top w:val="nil"/>
              <w:left w:val="nil"/>
              <w:bottom w:val="single" w:sz="4" w:space="0" w:color="auto"/>
              <w:right w:val="single" w:sz="4" w:space="0" w:color="auto"/>
            </w:tcBorders>
            <w:shd w:val="clear" w:color="auto" w:fill="auto"/>
            <w:vAlign w:val="center"/>
            <w:hideMark/>
          </w:tcPr>
          <w:p w:rsidR="00D3602B" w:rsidRPr="00D3602B" w:rsidRDefault="0097689E" w:rsidP="00D360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D3602B" w:rsidRPr="00D3602B" w:rsidRDefault="0097689E" w:rsidP="00D360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417"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0</w:t>
            </w:r>
          </w:p>
        </w:tc>
      </w:tr>
      <w:tr w:rsidR="00D3602B" w:rsidRPr="00D3602B" w:rsidTr="004D3C60">
        <w:trPr>
          <w:trHeight w:val="60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 xml:space="preserve">4. </w:t>
            </w:r>
          </w:p>
        </w:tc>
        <w:tc>
          <w:tcPr>
            <w:tcW w:w="3690"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E25959">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Общая прот</w:t>
            </w:r>
            <w:r w:rsidRPr="00D3602B">
              <w:rPr>
                <w:rFonts w:ascii="Times New Roman" w:hAnsi="Times New Roman" w:cs="Times New Roman"/>
                <w:color w:val="000000"/>
                <w:sz w:val="24"/>
                <w:szCs w:val="24"/>
              </w:rPr>
              <w:t>я</w:t>
            </w:r>
            <w:r w:rsidRPr="00D3602B">
              <w:rPr>
                <w:rFonts w:ascii="Times New Roman" w:hAnsi="Times New Roman" w:cs="Times New Roman"/>
                <w:color w:val="000000"/>
                <w:sz w:val="24"/>
                <w:szCs w:val="24"/>
              </w:rPr>
              <w:t>женность мун</w:t>
            </w:r>
            <w:r w:rsidRPr="00D3602B">
              <w:rPr>
                <w:rFonts w:ascii="Times New Roman" w:hAnsi="Times New Roman" w:cs="Times New Roman"/>
                <w:color w:val="000000"/>
                <w:sz w:val="24"/>
                <w:szCs w:val="24"/>
              </w:rPr>
              <w:t>и</w:t>
            </w:r>
            <w:r w:rsidRPr="00D3602B">
              <w:rPr>
                <w:rFonts w:ascii="Times New Roman" w:hAnsi="Times New Roman" w:cs="Times New Roman"/>
                <w:color w:val="000000"/>
                <w:sz w:val="24"/>
                <w:szCs w:val="24"/>
              </w:rPr>
              <w:t>ципальных д</w:t>
            </w:r>
            <w:r w:rsidRPr="00D3602B">
              <w:rPr>
                <w:rFonts w:ascii="Times New Roman" w:hAnsi="Times New Roman" w:cs="Times New Roman"/>
                <w:color w:val="000000"/>
                <w:sz w:val="24"/>
                <w:szCs w:val="24"/>
              </w:rPr>
              <w:t>о</w:t>
            </w:r>
            <w:r w:rsidRPr="00D3602B">
              <w:rPr>
                <w:rFonts w:ascii="Times New Roman" w:hAnsi="Times New Roman" w:cs="Times New Roman"/>
                <w:color w:val="000000"/>
                <w:sz w:val="24"/>
                <w:szCs w:val="24"/>
              </w:rPr>
              <w:t xml:space="preserve">рог </w:t>
            </w:r>
            <w:r w:rsidR="00E25959">
              <w:rPr>
                <w:rFonts w:ascii="Times New Roman" w:hAnsi="Times New Roman" w:cs="Times New Roman"/>
                <w:color w:val="000000"/>
                <w:sz w:val="24"/>
                <w:szCs w:val="24"/>
              </w:rPr>
              <w:t>поселения</w:t>
            </w:r>
          </w:p>
        </w:tc>
        <w:tc>
          <w:tcPr>
            <w:tcW w:w="850" w:type="dxa"/>
            <w:tcBorders>
              <w:top w:val="nil"/>
              <w:left w:val="nil"/>
              <w:bottom w:val="single" w:sz="4" w:space="0" w:color="auto"/>
              <w:right w:val="single" w:sz="4" w:space="0" w:color="auto"/>
            </w:tcBorders>
            <w:shd w:val="clear" w:color="auto" w:fill="auto"/>
            <w:vAlign w:val="center"/>
            <w:hideMark/>
          </w:tcPr>
          <w:p w:rsidR="00D3602B" w:rsidRPr="00D3602B" w:rsidRDefault="00D3602B" w:rsidP="00D3602B">
            <w:pPr>
              <w:spacing w:after="0" w:line="240" w:lineRule="auto"/>
              <w:jc w:val="center"/>
              <w:rPr>
                <w:rFonts w:ascii="Times New Roman" w:hAnsi="Times New Roman" w:cs="Times New Roman"/>
                <w:color w:val="000000"/>
                <w:sz w:val="24"/>
                <w:szCs w:val="24"/>
              </w:rPr>
            </w:pPr>
            <w:r w:rsidRPr="00D3602B">
              <w:rPr>
                <w:rFonts w:ascii="Times New Roman" w:hAnsi="Times New Roman" w:cs="Times New Roman"/>
                <w:color w:val="000000"/>
                <w:sz w:val="24"/>
                <w:szCs w:val="24"/>
              </w:rPr>
              <w:t>км</w:t>
            </w:r>
          </w:p>
        </w:tc>
        <w:tc>
          <w:tcPr>
            <w:tcW w:w="1369" w:type="dxa"/>
            <w:tcBorders>
              <w:top w:val="nil"/>
              <w:left w:val="nil"/>
              <w:bottom w:val="single" w:sz="4" w:space="0" w:color="auto"/>
              <w:right w:val="single" w:sz="4" w:space="0" w:color="auto"/>
            </w:tcBorders>
            <w:shd w:val="clear" w:color="auto" w:fill="auto"/>
            <w:noWrap/>
            <w:vAlign w:val="center"/>
            <w:hideMark/>
          </w:tcPr>
          <w:p w:rsidR="00D3602B" w:rsidRPr="00D3602B" w:rsidRDefault="00296FF4" w:rsidP="00D3602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r w:rsidR="0097689E">
              <w:rPr>
                <w:rFonts w:ascii="Times New Roman" w:hAnsi="Times New Roman" w:cs="Times New Roman"/>
                <w:color w:val="000000"/>
                <w:sz w:val="24"/>
                <w:szCs w:val="24"/>
              </w:rPr>
              <w:t>1</w:t>
            </w:r>
          </w:p>
        </w:tc>
        <w:tc>
          <w:tcPr>
            <w:tcW w:w="1418" w:type="dxa"/>
            <w:tcBorders>
              <w:top w:val="nil"/>
              <w:left w:val="nil"/>
              <w:bottom w:val="single" w:sz="4" w:space="0" w:color="auto"/>
              <w:right w:val="single" w:sz="4" w:space="0" w:color="auto"/>
            </w:tcBorders>
            <w:shd w:val="clear" w:color="auto" w:fill="auto"/>
            <w:noWrap/>
            <w:vAlign w:val="center"/>
            <w:hideMark/>
          </w:tcPr>
          <w:p w:rsidR="00D3602B" w:rsidRPr="00D3602B" w:rsidRDefault="00CA679F" w:rsidP="00CA679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97689E">
              <w:rPr>
                <w:rFonts w:ascii="Times New Roman" w:hAnsi="Times New Roman" w:cs="Times New Roman"/>
                <w:color w:val="000000"/>
                <w:sz w:val="24"/>
                <w:szCs w:val="24"/>
              </w:rPr>
              <w:t>2,4</w:t>
            </w:r>
          </w:p>
        </w:tc>
        <w:tc>
          <w:tcPr>
            <w:tcW w:w="1417" w:type="dxa"/>
            <w:tcBorders>
              <w:top w:val="nil"/>
              <w:left w:val="nil"/>
              <w:bottom w:val="single" w:sz="4" w:space="0" w:color="auto"/>
              <w:right w:val="single" w:sz="4" w:space="0" w:color="auto"/>
            </w:tcBorders>
            <w:shd w:val="clear" w:color="auto" w:fill="auto"/>
            <w:noWrap/>
            <w:vAlign w:val="center"/>
            <w:hideMark/>
          </w:tcPr>
          <w:p w:rsidR="00D3602B" w:rsidRPr="00D3602B" w:rsidRDefault="00CA679F" w:rsidP="00CA679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97689E">
              <w:rPr>
                <w:rFonts w:ascii="Times New Roman" w:hAnsi="Times New Roman" w:cs="Times New Roman"/>
                <w:color w:val="000000"/>
                <w:sz w:val="24"/>
                <w:szCs w:val="24"/>
              </w:rPr>
              <w:t>8,6</w:t>
            </w:r>
          </w:p>
        </w:tc>
      </w:tr>
    </w:tbl>
    <w:p w:rsidR="00D3602B" w:rsidRPr="00507E34" w:rsidRDefault="00D3602B" w:rsidP="00D3602B"/>
    <w:p w:rsidR="00D3602B" w:rsidRPr="00D3602B" w:rsidRDefault="00D3602B" w:rsidP="00D3602B">
      <w:pPr>
        <w:spacing w:after="0" w:line="240" w:lineRule="auto"/>
        <w:ind w:firstLine="567"/>
        <w:jc w:val="both"/>
        <w:rPr>
          <w:rFonts w:ascii="Times New Roman" w:hAnsi="Times New Roman" w:cs="Times New Roman"/>
          <w:sz w:val="28"/>
          <w:szCs w:val="28"/>
        </w:rPr>
      </w:pPr>
      <w:r w:rsidRPr="00D3602B">
        <w:rPr>
          <w:rFonts w:ascii="Times New Roman" w:hAnsi="Times New Roman" w:cs="Times New Roman"/>
          <w:sz w:val="28"/>
          <w:szCs w:val="28"/>
        </w:rPr>
        <w:t xml:space="preserve">В рамках реализации данной программы, предлагается принять </w:t>
      </w:r>
      <w:r w:rsidR="00DF0663">
        <w:rPr>
          <w:rFonts w:ascii="Times New Roman" w:hAnsi="Times New Roman" w:cs="Times New Roman"/>
          <w:sz w:val="28"/>
          <w:szCs w:val="28"/>
        </w:rPr>
        <w:t>третий</w:t>
      </w:r>
      <w:r w:rsidRPr="00D3602B">
        <w:rPr>
          <w:rFonts w:ascii="Times New Roman" w:hAnsi="Times New Roman" w:cs="Times New Roman"/>
          <w:sz w:val="28"/>
          <w:szCs w:val="28"/>
        </w:rPr>
        <w:t xml:space="preserve"> вариант как наиболее вероятный в сложившейся ситуации. </w:t>
      </w:r>
    </w:p>
    <w:p w:rsidR="00024099" w:rsidRDefault="00024099" w:rsidP="00CF6FAD">
      <w:pPr>
        <w:autoSpaceDE w:val="0"/>
        <w:autoSpaceDN w:val="0"/>
        <w:adjustRightInd w:val="0"/>
        <w:spacing w:after="0" w:line="240" w:lineRule="auto"/>
        <w:ind w:firstLine="709"/>
        <w:jc w:val="both"/>
        <w:rPr>
          <w:rFonts w:ascii="Times New Roman" w:hAnsi="Times New Roman" w:cs="Times New Roman"/>
          <w:sz w:val="28"/>
          <w:szCs w:val="28"/>
        </w:rPr>
      </w:pPr>
    </w:p>
    <w:p w:rsidR="00024099" w:rsidRPr="00024099" w:rsidRDefault="00024099" w:rsidP="00CF6FAD">
      <w:pPr>
        <w:autoSpaceDE w:val="0"/>
        <w:autoSpaceDN w:val="0"/>
        <w:adjustRightInd w:val="0"/>
        <w:spacing w:after="0" w:line="240" w:lineRule="auto"/>
        <w:ind w:firstLine="709"/>
        <w:jc w:val="both"/>
        <w:rPr>
          <w:rFonts w:ascii="Times New Roman" w:hAnsi="Times New Roman" w:cs="Times New Roman"/>
          <w:b/>
          <w:sz w:val="28"/>
          <w:szCs w:val="28"/>
        </w:rPr>
      </w:pPr>
      <w:r w:rsidRPr="00024099">
        <w:rPr>
          <w:rFonts w:ascii="Times New Roman" w:hAnsi="Times New Roman" w:cs="Times New Roman"/>
          <w:b/>
          <w:sz w:val="28"/>
          <w:szCs w:val="28"/>
        </w:rPr>
        <w:t>5. Перечень мероприятий (инвестиционных проектов) по прое</w:t>
      </w:r>
      <w:r w:rsidRPr="00024099">
        <w:rPr>
          <w:rFonts w:ascii="Times New Roman" w:hAnsi="Times New Roman" w:cs="Times New Roman"/>
          <w:b/>
          <w:sz w:val="28"/>
          <w:szCs w:val="28"/>
        </w:rPr>
        <w:t>к</w:t>
      </w:r>
      <w:r w:rsidRPr="00024099">
        <w:rPr>
          <w:rFonts w:ascii="Times New Roman" w:hAnsi="Times New Roman" w:cs="Times New Roman"/>
          <w:b/>
          <w:sz w:val="28"/>
          <w:szCs w:val="28"/>
        </w:rPr>
        <w:t>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w:t>
      </w:r>
      <w:r w:rsidRPr="00024099">
        <w:rPr>
          <w:rFonts w:ascii="Times New Roman" w:hAnsi="Times New Roman" w:cs="Times New Roman"/>
          <w:b/>
          <w:sz w:val="28"/>
          <w:szCs w:val="28"/>
        </w:rPr>
        <w:t>и</w:t>
      </w:r>
      <w:r w:rsidRPr="00024099">
        <w:rPr>
          <w:rFonts w:ascii="Times New Roman" w:hAnsi="Times New Roman" w:cs="Times New Roman"/>
          <w:b/>
          <w:sz w:val="28"/>
          <w:szCs w:val="28"/>
        </w:rPr>
        <w:t>ционных проектов)</w:t>
      </w:r>
    </w:p>
    <w:p w:rsidR="002A2222" w:rsidRPr="00DF2D79" w:rsidRDefault="002A2222"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DF0663">
        <w:rPr>
          <w:rFonts w:ascii="Times New Roman" w:hAnsi="Times New Roman" w:cs="Times New Roman"/>
          <w:b/>
          <w:i/>
          <w:sz w:val="28"/>
          <w:szCs w:val="28"/>
        </w:rPr>
        <w:t>5.1</w:t>
      </w:r>
      <w:r>
        <w:rPr>
          <w:rFonts w:ascii="Times New Roman" w:hAnsi="Times New Roman" w:cs="Times New Roman"/>
          <w:sz w:val="28"/>
          <w:szCs w:val="28"/>
        </w:rPr>
        <w:t>.</w:t>
      </w:r>
      <w:r w:rsidRPr="002A2222">
        <w:rPr>
          <w:rFonts w:ascii="Times New Roman" w:hAnsi="Times New Roman" w:cs="Times New Roman"/>
          <w:sz w:val="28"/>
          <w:szCs w:val="28"/>
        </w:rPr>
        <w:t xml:space="preserve"> </w:t>
      </w:r>
      <w:r w:rsidRPr="00DF2D79">
        <w:rPr>
          <w:rFonts w:ascii="Times New Roman" w:hAnsi="Times New Roman" w:cs="Times New Roman"/>
          <w:b/>
          <w:i/>
          <w:sz w:val="28"/>
          <w:szCs w:val="28"/>
        </w:rPr>
        <w:t>Мероприятия по развитию транспортной инфраструктуры по видам транспорта</w:t>
      </w:r>
    </w:p>
    <w:p w:rsidR="00D3602B" w:rsidRPr="00D3602B" w:rsidRDefault="00D3602B" w:rsidP="00D3602B">
      <w:pPr>
        <w:spacing w:after="120" w:line="360" w:lineRule="auto"/>
        <w:ind w:firstLine="567"/>
        <w:jc w:val="both"/>
        <w:rPr>
          <w:rFonts w:ascii="Times New Roman" w:hAnsi="Times New Roman" w:cs="Times New Roman"/>
          <w:sz w:val="28"/>
          <w:szCs w:val="28"/>
        </w:rPr>
      </w:pPr>
      <w:r w:rsidRPr="00D3602B">
        <w:rPr>
          <w:rFonts w:ascii="Times New Roman" w:hAnsi="Times New Roman" w:cs="Times New Roman"/>
          <w:sz w:val="28"/>
          <w:szCs w:val="28"/>
        </w:rPr>
        <w:t>Мероприятия по развитию транспортной инфраструктуры по видам транспорта в период реализации Программы не предусматриваются.</w:t>
      </w:r>
    </w:p>
    <w:p w:rsidR="002A2222" w:rsidRPr="00DF2D79" w:rsidRDefault="002A2222"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DF0663">
        <w:rPr>
          <w:rFonts w:ascii="Times New Roman" w:hAnsi="Times New Roman" w:cs="Times New Roman"/>
          <w:b/>
          <w:i/>
          <w:sz w:val="28"/>
          <w:szCs w:val="28"/>
        </w:rPr>
        <w:lastRenderedPageBreak/>
        <w:t>5.2.</w:t>
      </w:r>
      <w:r w:rsidRPr="002A2222">
        <w:rPr>
          <w:rFonts w:ascii="Times New Roman" w:hAnsi="Times New Roman" w:cs="Times New Roman"/>
          <w:sz w:val="28"/>
          <w:szCs w:val="28"/>
        </w:rPr>
        <w:t xml:space="preserve"> </w:t>
      </w:r>
      <w:r w:rsidRPr="00DF2D79">
        <w:rPr>
          <w:rFonts w:ascii="Times New Roman" w:hAnsi="Times New Roman" w:cs="Times New Roman"/>
          <w:b/>
          <w:i/>
          <w:sz w:val="28"/>
          <w:szCs w:val="28"/>
        </w:rPr>
        <w:t>Мероприятия по развитию транспорта общего пользования, созданию</w:t>
      </w:r>
      <w:r w:rsidR="00D3602B" w:rsidRPr="00DF2D79">
        <w:rPr>
          <w:rFonts w:ascii="Times New Roman" w:hAnsi="Times New Roman" w:cs="Times New Roman"/>
          <w:b/>
          <w:i/>
          <w:sz w:val="28"/>
          <w:szCs w:val="28"/>
        </w:rPr>
        <w:t xml:space="preserve"> транспортно-пересадочных узлов</w:t>
      </w:r>
    </w:p>
    <w:p w:rsidR="00D3602B" w:rsidRPr="00D3602B" w:rsidRDefault="00D3602B" w:rsidP="00D3602B">
      <w:pPr>
        <w:spacing w:after="0" w:line="240" w:lineRule="auto"/>
        <w:ind w:firstLine="567"/>
        <w:jc w:val="both"/>
        <w:rPr>
          <w:rFonts w:ascii="Times New Roman" w:hAnsi="Times New Roman" w:cs="Times New Roman"/>
          <w:sz w:val="28"/>
          <w:szCs w:val="28"/>
        </w:rPr>
      </w:pPr>
      <w:r w:rsidRPr="00D3602B">
        <w:rPr>
          <w:rFonts w:ascii="Times New Roman" w:hAnsi="Times New Roman" w:cs="Times New Roman"/>
          <w:sz w:val="28"/>
          <w:szCs w:val="28"/>
        </w:rPr>
        <w:t>Мероприятия по развитию транспорта общего пользования, созданию транспортно-пересадочных узлов в период реализации Программы не пр</w:t>
      </w:r>
      <w:r w:rsidRPr="00D3602B">
        <w:rPr>
          <w:rFonts w:ascii="Times New Roman" w:hAnsi="Times New Roman" w:cs="Times New Roman"/>
          <w:sz w:val="28"/>
          <w:szCs w:val="28"/>
        </w:rPr>
        <w:t>е</w:t>
      </w:r>
      <w:r w:rsidRPr="00D3602B">
        <w:rPr>
          <w:rFonts w:ascii="Times New Roman" w:hAnsi="Times New Roman" w:cs="Times New Roman"/>
          <w:sz w:val="28"/>
          <w:szCs w:val="28"/>
        </w:rPr>
        <w:t>дусматриваются.</w:t>
      </w:r>
    </w:p>
    <w:p w:rsidR="002A2222" w:rsidRPr="00DF2D79" w:rsidRDefault="002A2222"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DF0663">
        <w:rPr>
          <w:rFonts w:ascii="Times New Roman" w:hAnsi="Times New Roman" w:cs="Times New Roman"/>
          <w:b/>
          <w:i/>
          <w:sz w:val="28"/>
          <w:szCs w:val="28"/>
        </w:rPr>
        <w:t>5.3.</w:t>
      </w:r>
      <w:r w:rsidRPr="002A2222">
        <w:rPr>
          <w:rFonts w:ascii="Times New Roman" w:hAnsi="Times New Roman" w:cs="Times New Roman"/>
          <w:sz w:val="28"/>
          <w:szCs w:val="28"/>
        </w:rPr>
        <w:t xml:space="preserve"> </w:t>
      </w:r>
      <w:r w:rsidRPr="00DF2D79">
        <w:rPr>
          <w:rFonts w:ascii="Times New Roman" w:hAnsi="Times New Roman" w:cs="Times New Roman"/>
          <w:b/>
          <w:i/>
          <w:sz w:val="28"/>
          <w:szCs w:val="28"/>
        </w:rPr>
        <w:t>Мероприятия по развитию инфраструктуры для легкового автомобильного транспорта, включая развитие ед</w:t>
      </w:r>
      <w:r w:rsidR="00D3602B" w:rsidRPr="00DF2D79">
        <w:rPr>
          <w:rFonts w:ascii="Times New Roman" w:hAnsi="Times New Roman" w:cs="Times New Roman"/>
          <w:b/>
          <w:i/>
          <w:sz w:val="28"/>
          <w:szCs w:val="28"/>
        </w:rPr>
        <w:t>иного парковочного пространства</w:t>
      </w:r>
    </w:p>
    <w:p w:rsidR="00D3602B" w:rsidRPr="002A2222" w:rsidRDefault="00D3602B" w:rsidP="00CF6FAD">
      <w:pPr>
        <w:autoSpaceDE w:val="0"/>
        <w:autoSpaceDN w:val="0"/>
        <w:adjustRightInd w:val="0"/>
        <w:spacing w:after="0" w:line="240" w:lineRule="auto"/>
        <w:ind w:firstLine="709"/>
        <w:jc w:val="both"/>
        <w:rPr>
          <w:rFonts w:ascii="Times New Roman" w:hAnsi="Times New Roman" w:cs="Times New Roman"/>
          <w:sz w:val="28"/>
          <w:szCs w:val="28"/>
        </w:rPr>
      </w:pPr>
      <w:r w:rsidRPr="00D3602B">
        <w:rPr>
          <w:rFonts w:ascii="Times New Roman" w:hAnsi="Times New Roman" w:cs="Times New Roman"/>
          <w:sz w:val="28"/>
          <w:szCs w:val="28"/>
        </w:rPr>
        <w:t>Мероприятия по созданию и развитию инфраструктуры для легков</w:t>
      </w:r>
      <w:r w:rsidRPr="00D3602B">
        <w:rPr>
          <w:rFonts w:ascii="Times New Roman" w:hAnsi="Times New Roman" w:cs="Times New Roman"/>
          <w:sz w:val="28"/>
          <w:szCs w:val="28"/>
        </w:rPr>
        <w:t>о</w:t>
      </w:r>
      <w:r w:rsidRPr="00D3602B">
        <w:rPr>
          <w:rFonts w:ascii="Times New Roman" w:hAnsi="Times New Roman" w:cs="Times New Roman"/>
          <w:sz w:val="28"/>
          <w:szCs w:val="28"/>
        </w:rPr>
        <w:t>го транспорта, включая развитие единого парковочного пространства, в период реализации Программы не предусматриваются.</w:t>
      </w:r>
    </w:p>
    <w:p w:rsidR="002A2222" w:rsidRDefault="002A2222" w:rsidP="00CF6FAD">
      <w:pPr>
        <w:autoSpaceDE w:val="0"/>
        <w:autoSpaceDN w:val="0"/>
        <w:adjustRightInd w:val="0"/>
        <w:spacing w:after="0" w:line="240" w:lineRule="auto"/>
        <w:ind w:firstLine="709"/>
        <w:jc w:val="both"/>
        <w:rPr>
          <w:rFonts w:ascii="Times New Roman" w:hAnsi="Times New Roman" w:cs="Times New Roman"/>
          <w:sz w:val="28"/>
          <w:szCs w:val="28"/>
        </w:rPr>
      </w:pPr>
      <w:r w:rsidRPr="00DF0663">
        <w:rPr>
          <w:rFonts w:ascii="Times New Roman" w:hAnsi="Times New Roman" w:cs="Times New Roman"/>
          <w:b/>
          <w:i/>
          <w:sz w:val="28"/>
          <w:szCs w:val="28"/>
        </w:rPr>
        <w:t>5.4.</w:t>
      </w:r>
      <w:r>
        <w:rPr>
          <w:rFonts w:ascii="Times New Roman" w:hAnsi="Times New Roman" w:cs="Times New Roman"/>
          <w:sz w:val="28"/>
          <w:szCs w:val="28"/>
        </w:rPr>
        <w:t xml:space="preserve"> </w:t>
      </w:r>
      <w:r w:rsidRPr="00DF2D79">
        <w:rPr>
          <w:rFonts w:ascii="Times New Roman" w:hAnsi="Times New Roman" w:cs="Times New Roman"/>
          <w:b/>
          <w:i/>
          <w:sz w:val="28"/>
          <w:szCs w:val="28"/>
        </w:rPr>
        <w:t>Мероприятия по развитию инфраструктуры пешеходно</w:t>
      </w:r>
      <w:r w:rsidR="00D3602B" w:rsidRPr="00DF2D79">
        <w:rPr>
          <w:rFonts w:ascii="Times New Roman" w:hAnsi="Times New Roman" w:cs="Times New Roman"/>
          <w:b/>
          <w:i/>
          <w:sz w:val="28"/>
          <w:szCs w:val="28"/>
        </w:rPr>
        <w:t>го и велосипедного передвижения</w:t>
      </w:r>
    </w:p>
    <w:p w:rsidR="00D3602B" w:rsidRDefault="00D3602B" w:rsidP="00CF6FAD">
      <w:pPr>
        <w:autoSpaceDE w:val="0"/>
        <w:autoSpaceDN w:val="0"/>
        <w:adjustRightInd w:val="0"/>
        <w:spacing w:after="0" w:line="240" w:lineRule="auto"/>
        <w:ind w:firstLine="709"/>
        <w:jc w:val="both"/>
        <w:rPr>
          <w:rFonts w:ascii="Times New Roman" w:hAnsi="Times New Roman" w:cs="Times New Roman"/>
          <w:sz w:val="28"/>
          <w:szCs w:val="28"/>
        </w:rPr>
      </w:pPr>
      <w:r w:rsidRPr="00D3602B">
        <w:rPr>
          <w:rFonts w:ascii="Times New Roman" w:hAnsi="Times New Roman" w:cs="Times New Roman"/>
          <w:sz w:val="28"/>
          <w:szCs w:val="28"/>
        </w:rPr>
        <w:t>Мероприятия по созданию и развитию инфраструктуры пешеходного и велосипедного передвижения в период реализации Программы не пред</w:t>
      </w:r>
      <w:r w:rsidRPr="00D3602B">
        <w:rPr>
          <w:rFonts w:ascii="Times New Roman" w:hAnsi="Times New Roman" w:cs="Times New Roman"/>
          <w:sz w:val="28"/>
          <w:szCs w:val="28"/>
        </w:rPr>
        <w:t>у</w:t>
      </w:r>
      <w:r w:rsidRPr="00D3602B">
        <w:rPr>
          <w:rFonts w:ascii="Times New Roman" w:hAnsi="Times New Roman" w:cs="Times New Roman"/>
          <w:sz w:val="28"/>
          <w:szCs w:val="28"/>
        </w:rPr>
        <w:t>сматриваются.</w:t>
      </w:r>
    </w:p>
    <w:p w:rsidR="00D3602B" w:rsidRPr="002A2222" w:rsidRDefault="00D3602B" w:rsidP="00CF6FAD">
      <w:pPr>
        <w:autoSpaceDE w:val="0"/>
        <w:autoSpaceDN w:val="0"/>
        <w:adjustRightInd w:val="0"/>
        <w:spacing w:after="0" w:line="240" w:lineRule="auto"/>
        <w:ind w:firstLine="709"/>
        <w:jc w:val="both"/>
        <w:rPr>
          <w:rFonts w:ascii="Times New Roman" w:hAnsi="Times New Roman" w:cs="Times New Roman"/>
          <w:sz w:val="28"/>
          <w:szCs w:val="28"/>
        </w:rPr>
      </w:pPr>
    </w:p>
    <w:p w:rsidR="002A2222" w:rsidRPr="00DF2D79" w:rsidRDefault="002A2222" w:rsidP="00CF6FAD">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5.5</w:t>
      </w:r>
      <w:r w:rsidRPr="00DF2D79">
        <w:rPr>
          <w:rFonts w:ascii="Times New Roman" w:hAnsi="Times New Roman" w:cs="Times New Roman"/>
          <w:b/>
          <w:i/>
          <w:sz w:val="28"/>
          <w:szCs w:val="28"/>
        </w:rPr>
        <w:t>. Мероприятия по развитию инфраструктуры для грузового транспорта, транспортных средст</w:t>
      </w:r>
      <w:r w:rsidR="00D3602B" w:rsidRPr="00DF2D79">
        <w:rPr>
          <w:rFonts w:ascii="Times New Roman" w:hAnsi="Times New Roman" w:cs="Times New Roman"/>
          <w:b/>
          <w:i/>
          <w:sz w:val="28"/>
          <w:szCs w:val="28"/>
        </w:rPr>
        <w:t>в коммунальных и дорожных служб</w:t>
      </w:r>
    </w:p>
    <w:p w:rsidR="00D3602B" w:rsidRDefault="00D3602B" w:rsidP="00CF6FAD">
      <w:pPr>
        <w:autoSpaceDE w:val="0"/>
        <w:autoSpaceDN w:val="0"/>
        <w:adjustRightInd w:val="0"/>
        <w:spacing w:after="0" w:line="240" w:lineRule="auto"/>
        <w:ind w:firstLine="709"/>
        <w:jc w:val="both"/>
        <w:rPr>
          <w:rFonts w:ascii="Times New Roman" w:hAnsi="Times New Roman" w:cs="Times New Roman"/>
          <w:sz w:val="28"/>
          <w:szCs w:val="28"/>
        </w:rPr>
      </w:pPr>
      <w:r w:rsidRPr="00D3602B">
        <w:rPr>
          <w:rFonts w:ascii="Times New Roman" w:hAnsi="Times New Roman" w:cs="Times New Roman"/>
          <w:sz w:val="28"/>
          <w:szCs w:val="28"/>
        </w:rPr>
        <w:t>Мероприятия по созданию и развитию инфраструктуры для грузов</w:t>
      </w:r>
      <w:r w:rsidRPr="00D3602B">
        <w:rPr>
          <w:rFonts w:ascii="Times New Roman" w:hAnsi="Times New Roman" w:cs="Times New Roman"/>
          <w:sz w:val="28"/>
          <w:szCs w:val="28"/>
        </w:rPr>
        <w:t>о</w:t>
      </w:r>
      <w:r w:rsidRPr="00D3602B">
        <w:rPr>
          <w:rFonts w:ascii="Times New Roman" w:hAnsi="Times New Roman" w:cs="Times New Roman"/>
          <w:sz w:val="28"/>
          <w:szCs w:val="28"/>
        </w:rPr>
        <w:t>го транспорта, транспортных средств коммунальных и дорожных служб в период реализации Программы не предусматриваются.</w:t>
      </w:r>
    </w:p>
    <w:p w:rsidR="00D3602B" w:rsidRPr="002A2222" w:rsidRDefault="00D3602B" w:rsidP="00CF6FAD">
      <w:pPr>
        <w:autoSpaceDE w:val="0"/>
        <w:autoSpaceDN w:val="0"/>
        <w:adjustRightInd w:val="0"/>
        <w:spacing w:after="0" w:line="240" w:lineRule="auto"/>
        <w:ind w:firstLine="709"/>
        <w:jc w:val="both"/>
        <w:rPr>
          <w:rFonts w:ascii="Times New Roman" w:hAnsi="Times New Roman" w:cs="Times New Roman"/>
          <w:sz w:val="28"/>
          <w:szCs w:val="28"/>
        </w:rPr>
      </w:pPr>
    </w:p>
    <w:p w:rsidR="00024099" w:rsidRPr="00DF2D79" w:rsidRDefault="002A2222" w:rsidP="00CF6FAD">
      <w:pPr>
        <w:autoSpaceDE w:val="0"/>
        <w:autoSpaceDN w:val="0"/>
        <w:adjustRightInd w:val="0"/>
        <w:spacing w:after="0" w:line="240" w:lineRule="auto"/>
        <w:ind w:firstLine="709"/>
        <w:jc w:val="both"/>
        <w:rPr>
          <w:rFonts w:ascii="Times New Roman" w:hAnsi="Times New Roman" w:cs="Times New Roman"/>
          <w:b/>
          <w:i/>
          <w:sz w:val="28"/>
          <w:szCs w:val="28"/>
        </w:rPr>
      </w:pPr>
      <w:r w:rsidRPr="00DF0663">
        <w:rPr>
          <w:rFonts w:ascii="Times New Roman" w:hAnsi="Times New Roman" w:cs="Times New Roman"/>
          <w:b/>
          <w:i/>
          <w:sz w:val="28"/>
          <w:szCs w:val="28"/>
        </w:rPr>
        <w:t>5.6.</w:t>
      </w:r>
      <w:r>
        <w:rPr>
          <w:rFonts w:ascii="Times New Roman" w:hAnsi="Times New Roman" w:cs="Times New Roman"/>
          <w:sz w:val="28"/>
          <w:szCs w:val="28"/>
        </w:rPr>
        <w:t xml:space="preserve"> </w:t>
      </w:r>
      <w:r w:rsidRPr="00DF2D79">
        <w:rPr>
          <w:rFonts w:ascii="Times New Roman" w:hAnsi="Times New Roman" w:cs="Times New Roman"/>
          <w:b/>
          <w:i/>
          <w:sz w:val="28"/>
          <w:szCs w:val="28"/>
        </w:rPr>
        <w:t xml:space="preserve">Мероприятия по развитию сети дорог </w:t>
      </w:r>
      <w:r w:rsidR="00DF2D79">
        <w:rPr>
          <w:rFonts w:ascii="Times New Roman" w:hAnsi="Times New Roman" w:cs="Times New Roman"/>
          <w:b/>
          <w:i/>
          <w:sz w:val="28"/>
          <w:szCs w:val="28"/>
        </w:rPr>
        <w:t>Орловского сельского</w:t>
      </w:r>
      <w:r w:rsidR="00D3602B" w:rsidRPr="00DF2D79">
        <w:rPr>
          <w:rFonts w:ascii="Times New Roman" w:hAnsi="Times New Roman" w:cs="Times New Roman"/>
          <w:b/>
          <w:i/>
          <w:sz w:val="28"/>
          <w:szCs w:val="28"/>
        </w:rPr>
        <w:t xml:space="preserve"> поселения</w:t>
      </w:r>
    </w:p>
    <w:p w:rsidR="00D3602B" w:rsidRDefault="00D3602B" w:rsidP="00CF6FAD">
      <w:pPr>
        <w:autoSpaceDE w:val="0"/>
        <w:autoSpaceDN w:val="0"/>
        <w:adjustRightInd w:val="0"/>
        <w:spacing w:after="0" w:line="240" w:lineRule="auto"/>
        <w:ind w:firstLine="709"/>
        <w:jc w:val="both"/>
        <w:rPr>
          <w:rFonts w:ascii="Times New Roman" w:hAnsi="Times New Roman" w:cs="Times New Roman"/>
          <w:sz w:val="28"/>
          <w:szCs w:val="28"/>
        </w:rPr>
      </w:pPr>
    </w:p>
    <w:p w:rsidR="00D3602B" w:rsidRPr="001C327B" w:rsidRDefault="00D3602B" w:rsidP="001C327B">
      <w:pPr>
        <w:spacing w:after="0" w:line="240" w:lineRule="auto"/>
        <w:ind w:firstLine="567"/>
        <w:jc w:val="both"/>
        <w:rPr>
          <w:rFonts w:ascii="Times New Roman" w:hAnsi="Times New Roman" w:cs="Times New Roman"/>
          <w:sz w:val="28"/>
          <w:szCs w:val="28"/>
        </w:rPr>
      </w:pPr>
      <w:r w:rsidRPr="001C327B">
        <w:rPr>
          <w:rFonts w:ascii="Times New Roman" w:hAnsi="Times New Roman" w:cs="Times New Roman"/>
          <w:sz w:val="28"/>
          <w:szCs w:val="28"/>
        </w:rPr>
        <w:t>В целях повышения качественного уровня улично</w:t>
      </w:r>
      <w:r w:rsidR="001C327B">
        <w:rPr>
          <w:rFonts w:ascii="Times New Roman" w:hAnsi="Times New Roman" w:cs="Times New Roman"/>
          <w:sz w:val="28"/>
          <w:szCs w:val="28"/>
        </w:rPr>
        <w:t>-</w:t>
      </w:r>
      <w:r w:rsidRPr="001C327B">
        <w:rPr>
          <w:rFonts w:ascii="Times New Roman" w:hAnsi="Times New Roman" w:cs="Times New Roman"/>
          <w:sz w:val="28"/>
          <w:szCs w:val="28"/>
        </w:rPr>
        <w:t xml:space="preserve">дорожной сети </w:t>
      </w:r>
      <w:r w:rsidR="001C327B">
        <w:rPr>
          <w:rFonts w:ascii="Times New Roman" w:hAnsi="Times New Roman" w:cs="Times New Roman"/>
          <w:sz w:val="28"/>
          <w:szCs w:val="28"/>
        </w:rPr>
        <w:t>п</w:t>
      </w:r>
      <w:r w:rsidR="001C327B">
        <w:rPr>
          <w:rFonts w:ascii="Times New Roman" w:hAnsi="Times New Roman" w:cs="Times New Roman"/>
          <w:sz w:val="28"/>
          <w:szCs w:val="28"/>
        </w:rPr>
        <w:t>о</w:t>
      </w:r>
      <w:r w:rsidR="001C327B">
        <w:rPr>
          <w:rFonts w:ascii="Times New Roman" w:hAnsi="Times New Roman" w:cs="Times New Roman"/>
          <w:sz w:val="28"/>
          <w:szCs w:val="28"/>
        </w:rPr>
        <w:t>селения</w:t>
      </w:r>
      <w:r w:rsidRPr="001C327B">
        <w:rPr>
          <w:rFonts w:ascii="Times New Roman" w:hAnsi="Times New Roman" w:cs="Times New Roman"/>
          <w:sz w:val="28"/>
          <w:szCs w:val="28"/>
        </w:rPr>
        <w:t>, снижения уровня аварийности, связанной с состоянием дорожн</w:t>
      </w:r>
      <w:r w:rsidRPr="001C327B">
        <w:rPr>
          <w:rFonts w:ascii="Times New Roman" w:hAnsi="Times New Roman" w:cs="Times New Roman"/>
          <w:sz w:val="28"/>
          <w:szCs w:val="28"/>
        </w:rPr>
        <w:t>о</w:t>
      </w:r>
      <w:r w:rsidRPr="001C327B">
        <w:rPr>
          <w:rFonts w:ascii="Times New Roman" w:hAnsi="Times New Roman" w:cs="Times New Roman"/>
          <w:sz w:val="28"/>
          <w:szCs w:val="28"/>
        </w:rPr>
        <w:t>го покрытия и доступности территорий перспективной застройки, предл</w:t>
      </w:r>
      <w:r w:rsidRPr="001C327B">
        <w:rPr>
          <w:rFonts w:ascii="Times New Roman" w:hAnsi="Times New Roman" w:cs="Times New Roman"/>
          <w:sz w:val="28"/>
          <w:szCs w:val="28"/>
        </w:rPr>
        <w:t>а</w:t>
      </w:r>
      <w:r w:rsidRPr="001C327B">
        <w:rPr>
          <w:rFonts w:ascii="Times New Roman" w:hAnsi="Times New Roman" w:cs="Times New Roman"/>
          <w:sz w:val="28"/>
          <w:szCs w:val="28"/>
        </w:rPr>
        <w:t xml:space="preserve">гается в период действия программы реализовать следующий комплекс мероприятий по проектированию и реконструкции дорог </w:t>
      </w:r>
      <w:r w:rsidR="001C327B">
        <w:rPr>
          <w:rFonts w:ascii="Times New Roman" w:hAnsi="Times New Roman" w:cs="Times New Roman"/>
          <w:sz w:val="28"/>
          <w:szCs w:val="28"/>
        </w:rPr>
        <w:t>поселения</w:t>
      </w:r>
      <w:r w:rsidRPr="001C327B">
        <w:rPr>
          <w:rFonts w:ascii="Times New Roman" w:hAnsi="Times New Roman" w:cs="Times New Roman"/>
          <w:sz w:val="28"/>
          <w:szCs w:val="28"/>
        </w:rPr>
        <w:t xml:space="preserve"> (т</w:t>
      </w:r>
      <w:r w:rsidR="001C327B">
        <w:rPr>
          <w:rFonts w:ascii="Times New Roman" w:hAnsi="Times New Roman" w:cs="Times New Roman"/>
          <w:sz w:val="28"/>
          <w:szCs w:val="28"/>
        </w:rPr>
        <w:t>а</w:t>
      </w:r>
      <w:r w:rsidR="001C327B">
        <w:rPr>
          <w:rFonts w:ascii="Times New Roman" w:hAnsi="Times New Roman" w:cs="Times New Roman"/>
          <w:sz w:val="28"/>
          <w:szCs w:val="28"/>
        </w:rPr>
        <w:t>б</w:t>
      </w:r>
      <w:r w:rsidR="001C327B">
        <w:rPr>
          <w:rFonts w:ascii="Times New Roman" w:hAnsi="Times New Roman" w:cs="Times New Roman"/>
          <w:sz w:val="28"/>
          <w:szCs w:val="28"/>
        </w:rPr>
        <w:t>лица 5.6.1</w:t>
      </w:r>
      <w:r w:rsidRPr="001C327B">
        <w:rPr>
          <w:rFonts w:ascii="Times New Roman" w:hAnsi="Times New Roman" w:cs="Times New Roman"/>
          <w:sz w:val="28"/>
          <w:szCs w:val="28"/>
        </w:rPr>
        <w:t xml:space="preserve">). </w:t>
      </w:r>
    </w:p>
    <w:p w:rsidR="00D3602B" w:rsidRPr="001C327B" w:rsidRDefault="00D3602B" w:rsidP="001C327B">
      <w:pPr>
        <w:spacing w:after="0" w:line="240" w:lineRule="auto"/>
        <w:ind w:firstLine="567"/>
        <w:jc w:val="both"/>
        <w:rPr>
          <w:rFonts w:ascii="Times New Roman" w:hAnsi="Times New Roman" w:cs="Times New Roman"/>
          <w:sz w:val="28"/>
          <w:szCs w:val="28"/>
        </w:rPr>
      </w:pPr>
      <w:r w:rsidRPr="001C327B">
        <w:rPr>
          <w:rFonts w:ascii="Times New Roman" w:hAnsi="Times New Roman" w:cs="Times New Roman"/>
          <w:sz w:val="28"/>
          <w:szCs w:val="28"/>
        </w:rPr>
        <w:t xml:space="preserve">Таблица 5.6.1. Мероприятия по развитию сети дорог </w:t>
      </w:r>
      <w:r w:rsidR="00D7621D">
        <w:rPr>
          <w:rFonts w:ascii="Times New Roman" w:hAnsi="Times New Roman" w:cs="Times New Roman"/>
          <w:sz w:val="28"/>
          <w:szCs w:val="28"/>
        </w:rPr>
        <w:t>Орловского сел</w:t>
      </w:r>
      <w:r w:rsidR="00D7621D">
        <w:rPr>
          <w:rFonts w:ascii="Times New Roman" w:hAnsi="Times New Roman" w:cs="Times New Roman"/>
          <w:sz w:val="28"/>
          <w:szCs w:val="28"/>
        </w:rPr>
        <w:t>ь</w:t>
      </w:r>
      <w:r w:rsidR="00D7621D">
        <w:rPr>
          <w:rFonts w:ascii="Times New Roman" w:hAnsi="Times New Roman" w:cs="Times New Roman"/>
          <w:sz w:val="28"/>
          <w:szCs w:val="28"/>
        </w:rPr>
        <w:t>ского</w:t>
      </w:r>
      <w:r w:rsidR="001C327B">
        <w:rPr>
          <w:rFonts w:ascii="Times New Roman" w:hAnsi="Times New Roman" w:cs="Times New Roman"/>
          <w:sz w:val="28"/>
          <w:szCs w:val="28"/>
        </w:rPr>
        <w:t xml:space="preserve"> поселения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895"/>
        <w:gridCol w:w="3185"/>
        <w:gridCol w:w="1622"/>
        <w:gridCol w:w="1993"/>
      </w:tblGrid>
      <w:tr w:rsidR="00D3602B" w:rsidRPr="001C327B" w:rsidTr="00E57268">
        <w:trPr>
          <w:trHeight w:val="20"/>
          <w:tblHeader/>
          <w:jc w:val="center"/>
        </w:trPr>
        <w:tc>
          <w:tcPr>
            <w:tcW w:w="656" w:type="dxa"/>
            <w:shd w:val="clear" w:color="auto" w:fill="auto"/>
            <w:vAlign w:val="center"/>
            <w:hideMark/>
          </w:tcPr>
          <w:p w:rsidR="00D3602B" w:rsidRPr="001C327B" w:rsidRDefault="00D3602B" w:rsidP="001C327B">
            <w:pPr>
              <w:spacing w:after="0" w:line="240" w:lineRule="auto"/>
              <w:jc w:val="center"/>
              <w:rPr>
                <w:rFonts w:ascii="Times New Roman" w:hAnsi="Times New Roman" w:cs="Times New Roman"/>
                <w:b/>
                <w:color w:val="000000"/>
                <w:sz w:val="24"/>
                <w:szCs w:val="24"/>
              </w:rPr>
            </w:pPr>
            <w:r w:rsidRPr="001C327B">
              <w:rPr>
                <w:rFonts w:ascii="Times New Roman" w:hAnsi="Times New Roman" w:cs="Times New Roman"/>
                <w:b/>
                <w:color w:val="000000"/>
                <w:sz w:val="24"/>
                <w:szCs w:val="24"/>
              </w:rPr>
              <w:t xml:space="preserve">№ </w:t>
            </w:r>
            <w:proofErr w:type="spellStart"/>
            <w:proofErr w:type="gramStart"/>
            <w:r w:rsidRPr="001C327B">
              <w:rPr>
                <w:rFonts w:ascii="Times New Roman" w:hAnsi="Times New Roman" w:cs="Times New Roman"/>
                <w:b/>
                <w:color w:val="000000"/>
                <w:sz w:val="24"/>
                <w:szCs w:val="24"/>
              </w:rPr>
              <w:t>п</w:t>
            </w:r>
            <w:proofErr w:type="spellEnd"/>
            <w:proofErr w:type="gramEnd"/>
            <w:r w:rsidRPr="001C327B">
              <w:rPr>
                <w:rFonts w:ascii="Times New Roman" w:hAnsi="Times New Roman" w:cs="Times New Roman"/>
                <w:b/>
                <w:color w:val="000000"/>
                <w:sz w:val="24"/>
                <w:szCs w:val="24"/>
              </w:rPr>
              <w:t>/</w:t>
            </w:r>
            <w:proofErr w:type="spellStart"/>
            <w:r w:rsidRPr="001C327B">
              <w:rPr>
                <w:rFonts w:ascii="Times New Roman" w:hAnsi="Times New Roman" w:cs="Times New Roman"/>
                <w:b/>
                <w:color w:val="000000"/>
                <w:sz w:val="24"/>
                <w:szCs w:val="24"/>
              </w:rPr>
              <w:t>п</w:t>
            </w:r>
            <w:proofErr w:type="spellEnd"/>
          </w:p>
        </w:tc>
        <w:tc>
          <w:tcPr>
            <w:tcW w:w="1939" w:type="dxa"/>
            <w:shd w:val="clear" w:color="auto" w:fill="auto"/>
            <w:vAlign w:val="center"/>
            <w:hideMark/>
          </w:tcPr>
          <w:p w:rsidR="00D3602B" w:rsidRPr="001C327B" w:rsidRDefault="00D3602B" w:rsidP="001C327B">
            <w:pPr>
              <w:spacing w:after="0" w:line="240" w:lineRule="auto"/>
              <w:jc w:val="center"/>
              <w:rPr>
                <w:rFonts w:ascii="Times New Roman" w:hAnsi="Times New Roman" w:cs="Times New Roman"/>
                <w:b/>
                <w:color w:val="000000"/>
                <w:sz w:val="24"/>
                <w:szCs w:val="24"/>
              </w:rPr>
            </w:pPr>
            <w:r w:rsidRPr="001C327B">
              <w:rPr>
                <w:rFonts w:ascii="Times New Roman" w:hAnsi="Times New Roman" w:cs="Times New Roman"/>
                <w:b/>
                <w:color w:val="000000"/>
                <w:sz w:val="24"/>
                <w:szCs w:val="24"/>
              </w:rPr>
              <w:t>Мероприятие</w:t>
            </w:r>
          </w:p>
        </w:tc>
        <w:tc>
          <w:tcPr>
            <w:tcW w:w="3125" w:type="dxa"/>
            <w:shd w:val="clear" w:color="auto" w:fill="auto"/>
            <w:vAlign w:val="center"/>
            <w:hideMark/>
          </w:tcPr>
          <w:p w:rsidR="00D3602B" w:rsidRPr="001C327B" w:rsidRDefault="00D3602B" w:rsidP="001C327B">
            <w:pPr>
              <w:spacing w:after="0" w:line="240" w:lineRule="auto"/>
              <w:jc w:val="center"/>
              <w:rPr>
                <w:rFonts w:ascii="Times New Roman" w:hAnsi="Times New Roman" w:cs="Times New Roman"/>
                <w:b/>
                <w:color w:val="000000"/>
                <w:sz w:val="24"/>
                <w:szCs w:val="24"/>
              </w:rPr>
            </w:pPr>
            <w:r w:rsidRPr="001C327B">
              <w:rPr>
                <w:rFonts w:ascii="Times New Roman" w:hAnsi="Times New Roman" w:cs="Times New Roman"/>
                <w:b/>
                <w:color w:val="000000"/>
                <w:sz w:val="24"/>
                <w:szCs w:val="24"/>
              </w:rPr>
              <w:t>Наименование, распол</w:t>
            </w:r>
            <w:r w:rsidRPr="001C327B">
              <w:rPr>
                <w:rFonts w:ascii="Times New Roman" w:hAnsi="Times New Roman" w:cs="Times New Roman"/>
                <w:b/>
                <w:color w:val="000000"/>
                <w:sz w:val="24"/>
                <w:szCs w:val="24"/>
              </w:rPr>
              <w:t>о</w:t>
            </w:r>
            <w:r w:rsidRPr="001C327B">
              <w:rPr>
                <w:rFonts w:ascii="Times New Roman" w:hAnsi="Times New Roman" w:cs="Times New Roman"/>
                <w:b/>
                <w:color w:val="000000"/>
                <w:sz w:val="24"/>
                <w:szCs w:val="24"/>
              </w:rPr>
              <w:t>жение объекта</w:t>
            </w:r>
          </w:p>
        </w:tc>
        <w:tc>
          <w:tcPr>
            <w:tcW w:w="1638" w:type="dxa"/>
            <w:shd w:val="clear" w:color="auto" w:fill="auto"/>
            <w:vAlign w:val="center"/>
            <w:hideMark/>
          </w:tcPr>
          <w:p w:rsidR="00D3602B" w:rsidRPr="001C327B" w:rsidRDefault="00D3602B" w:rsidP="001C327B">
            <w:pPr>
              <w:spacing w:after="0" w:line="240" w:lineRule="auto"/>
              <w:jc w:val="center"/>
              <w:rPr>
                <w:rFonts w:ascii="Times New Roman" w:hAnsi="Times New Roman" w:cs="Times New Roman"/>
                <w:b/>
                <w:color w:val="000000"/>
                <w:sz w:val="24"/>
                <w:szCs w:val="24"/>
              </w:rPr>
            </w:pPr>
            <w:r w:rsidRPr="001C327B">
              <w:rPr>
                <w:rFonts w:ascii="Times New Roman" w:hAnsi="Times New Roman" w:cs="Times New Roman"/>
                <w:b/>
                <w:color w:val="000000"/>
                <w:sz w:val="24"/>
                <w:szCs w:val="24"/>
              </w:rPr>
              <w:t>Технические параметры</w:t>
            </w:r>
          </w:p>
        </w:tc>
        <w:tc>
          <w:tcPr>
            <w:tcW w:w="1993" w:type="dxa"/>
            <w:vAlign w:val="center"/>
          </w:tcPr>
          <w:p w:rsidR="00D3602B" w:rsidRPr="001C327B" w:rsidRDefault="00D3602B" w:rsidP="001C327B">
            <w:pPr>
              <w:spacing w:after="0" w:line="240" w:lineRule="auto"/>
              <w:jc w:val="center"/>
              <w:rPr>
                <w:rFonts w:ascii="Times New Roman" w:hAnsi="Times New Roman" w:cs="Times New Roman"/>
                <w:b/>
                <w:color w:val="000000"/>
                <w:sz w:val="24"/>
                <w:szCs w:val="24"/>
              </w:rPr>
            </w:pPr>
            <w:r w:rsidRPr="001C327B">
              <w:rPr>
                <w:rFonts w:ascii="Times New Roman" w:hAnsi="Times New Roman" w:cs="Times New Roman"/>
                <w:b/>
                <w:color w:val="000000"/>
                <w:sz w:val="24"/>
                <w:szCs w:val="24"/>
              </w:rPr>
              <w:t>Протяженность, км.</w:t>
            </w:r>
          </w:p>
        </w:tc>
      </w:tr>
      <w:tr w:rsidR="00D3602B" w:rsidRPr="001C327B" w:rsidTr="004D3C60">
        <w:trPr>
          <w:trHeight w:val="20"/>
          <w:jc w:val="center"/>
        </w:trPr>
        <w:tc>
          <w:tcPr>
            <w:tcW w:w="656" w:type="dxa"/>
            <w:shd w:val="clear" w:color="auto" w:fill="auto"/>
            <w:noWrap/>
            <w:vAlign w:val="center"/>
            <w:hideMark/>
          </w:tcPr>
          <w:p w:rsidR="00D3602B" w:rsidRPr="001C327B" w:rsidRDefault="00D3602B" w:rsidP="001C327B">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1</w:t>
            </w:r>
          </w:p>
        </w:tc>
        <w:tc>
          <w:tcPr>
            <w:tcW w:w="8695" w:type="dxa"/>
            <w:gridSpan w:val="4"/>
            <w:shd w:val="clear" w:color="auto" w:fill="auto"/>
            <w:vAlign w:val="center"/>
            <w:hideMark/>
          </w:tcPr>
          <w:p w:rsidR="00D3602B" w:rsidRPr="001C327B" w:rsidRDefault="00D3602B" w:rsidP="001C327B">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Проектирование </w:t>
            </w:r>
          </w:p>
        </w:tc>
      </w:tr>
      <w:tr w:rsidR="00D3602B" w:rsidRPr="001C327B" w:rsidTr="00E57268">
        <w:trPr>
          <w:trHeight w:val="20"/>
          <w:jc w:val="center"/>
        </w:trPr>
        <w:tc>
          <w:tcPr>
            <w:tcW w:w="656" w:type="dxa"/>
            <w:shd w:val="clear" w:color="auto" w:fill="auto"/>
            <w:vAlign w:val="center"/>
            <w:hideMark/>
          </w:tcPr>
          <w:p w:rsidR="00D3602B" w:rsidRPr="001C327B" w:rsidRDefault="00D3602B" w:rsidP="001C327B">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1.1</w:t>
            </w:r>
          </w:p>
        </w:tc>
        <w:tc>
          <w:tcPr>
            <w:tcW w:w="1939" w:type="dxa"/>
            <w:shd w:val="clear" w:color="auto" w:fill="auto"/>
            <w:vAlign w:val="center"/>
            <w:hideMark/>
          </w:tcPr>
          <w:p w:rsidR="00D3602B" w:rsidRPr="00F46941" w:rsidRDefault="00DF2D79" w:rsidP="001C327B">
            <w:pPr>
              <w:spacing w:after="0" w:line="240" w:lineRule="auto"/>
              <w:jc w:val="center"/>
              <w:rPr>
                <w:rFonts w:ascii="Times New Roman" w:hAnsi="Times New Roman" w:cs="Times New Roman"/>
                <w:color w:val="000000"/>
                <w:sz w:val="24"/>
                <w:szCs w:val="24"/>
              </w:rPr>
            </w:pPr>
            <w:r w:rsidRPr="00F46941">
              <w:rPr>
                <w:rFonts w:ascii="Times New Roman" w:hAnsi="Times New Roman" w:cs="Times New Roman"/>
                <w:sz w:val="24"/>
                <w:szCs w:val="24"/>
              </w:rPr>
              <w:t>Обследование, планирование, разработка пр</w:t>
            </w:r>
            <w:r w:rsidRPr="00F46941">
              <w:rPr>
                <w:rFonts w:ascii="Times New Roman" w:hAnsi="Times New Roman" w:cs="Times New Roman"/>
                <w:sz w:val="24"/>
                <w:szCs w:val="24"/>
              </w:rPr>
              <w:t>о</w:t>
            </w:r>
            <w:r w:rsidRPr="00F46941">
              <w:rPr>
                <w:rFonts w:ascii="Times New Roman" w:hAnsi="Times New Roman" w:cs="Times New Roman"/>
                <w:sz w:val="24"/>
                <w:szCs w:val="24"/>
              </w:rPr>
              <w:t>ектно-сметной документации, проектирование и  организация контроля кач</w:t>
            </w:r>
            <w:r w:rsidRPr="00F46941">
              <w:rPr>
                <w:rFonts w:ascii="Times New Roman" w:hAnsi="Times New Roman" w:cs="Times New Roman"/>
                <w:sz w:val="24"/>
                <w:szCs w:val="24"/>
              </w:rPr>
              <w:t>е</w:t>
            </w:r>
            <w:r w:rsidRPr="00F46941">
              <w:rPr>
                <w:rFonts w:ascii="Times New Roman" w:hAnsi="Times New Roman" w:cs="Times New Roman"/>
                <w:sz w:val="24"/>
                <w:szCs w:val="24"/>
              </w:rPr>
              <w:lastRenderedPageBreak/>
              <w:t>ства  и приемки выполненных работ по  кап</w:t>
            </w:r>
            <w:r w:rsidRPr="00F46941">
              <w:rPr>
                <w:rFonts w:ascii="Times New Roman" w:hAnsi="Times New Roman" w:cs="Times New Roman"/>
                <w:sz w:val="24"/>
                <w:szCs w:val="24"/>
              </w:rPr>
              <w:t>и</w:t>
            </w:r>
            <w:r w:rsidRPr="00F46941">
              <w:rPr>
                <w:rFonts w:ascii="Times New Roman" w:hAnsi="Times New Roman" w:cs="Times New Roman"/>
                <w:sz w:val="24"/>
                <w:szCs w:val="24"/>
              </w:rPr>
              <w:t>тальному р</w:t>
            </w:r>
            <w:r w:rsidRPr="00F46941">
              <w:rPr>
                <w:rFonts w:ascii="Times New Roman" w:hAnsi="Times New Roman" w:cs="Times New Roman"/>
                <w:sz w:val="24"/>
                <w:szCs w:val="24"/>
              </w:rPr>
              <w:t>е</w:t>
            </w:r>
            <w:r w:rsidRPr="00F46941">
              <w:rPr>
                <w:rFonts w:ascii="Times New Roman" w:hAnsi="Times New Roman" w:cs="Times New Roman"/>
                <w:sz w:val="24"/>
                <w:szCs w:val="24"/>
              </w:rPr>
              <w:t>монту автом</w:t>
            </w:r>
            <w:r w:rsidRPr="00F46941">
              <w:rPr>
                <w:rFonts w:ascii="Times New Roman" w:hAnsi="Times New Roman" w:cs="Times New Roman"/>
                <w:sz w:val="24"/>
                <w:szCs w:val="24"/>
              </w:rPr>
              <w:t>о</w:t>
            </w:r>
            <w:r w:rsidRPr="00F46941">
              <w:rPr>
                <w:rFonts w:ascii="Times New Roman" w:hAnsi="Times New Roman" w:cs="Times New Roman"/>
                <w:sz w:val="24"/>
                <w:szCs w:val="24"/>
              </w:rPr>
              <w:t>бильных дорог, улиц и проездов к ним</w:t>
            </w:r>
          </w:p>
        </w:tc>
        <w:tc>
          <w:tcPr>
            <w:tcW w:w="3125" w:type="dxa"/>
            <w:shd w:val="clear" w:color="auto" w:fill="auto"/>
            <w:vAlign w:val="center"/>
            <w:hideMark/>
          </w:tcPr>
          <w:p w:rsidR="00D3602B" w:rsidRDefault="00D3602B" w:rsidP="00F46941">
            <w:pPr>
              <w:spacing w:after="0" w:line="240" w:lineRule="auto"/>
              <w:jc w:val="center"/>
              <w:rPr>
                <w:rFonts w:ascii="Times New Roman" w:hAnsi="Times New Roman" w:cs="Times New Roman"/>
                <w:color w:val="000000"/>
                <w:sz w:val="24"/>
                <w:szCs w:val="24"/>
              </w:rPr>
            </w:pPr>
            <w:r w:rsidRPr="00F46941">
              <w:rPr>
                <w:rFonts w:ascii="Times New Roman" w:hAnsi="Times New Roman" w:cs="Times New Roman"/>
                <w:color w:val="000000"/>
                <w:sz w:val="24"/>
                <w:szCs w:val="24"/>
              </w:rPr>
              <w:lastRenderedPageBreak/>
              <w:t>Разработка ПСД на</w:t>
            </w:r>
            <w:r w:rsidR="00F46941" w:rsidRPr="00F46941">
              <w:rPr>
                <w:rFonts w:ascii="Times New Roman" w:hAnsi="Times New Roman" w:cs="Times New Roman"/>
                <w:color w:val="000000"/>
                <w:sz w:val="24"/>
                <w:szCs w:val="24"/>
              </w:rPr>
              <w:t xml:space="preserve"> получ</w:t>
            </w:r>
            <w:r w:rsidR="00F46941" w:rsidRPr="00F46941">
              <w:rPr>
                <w:rFonts w:ascii="Times New Roman" w:hAnsi="Times New Roman" w:cs="Times New Roman"/>
                <w:color w:val="000000"/>
                <w:sz w:val="24"/>
                <w:szCs w:val="24"/>
              </w:rPr>
              <w:t>е</w:t>
            </w:r>
            <w:r w:rsidR="00F46941" w:rsidRPr="00F46941">
              <w:rPr>
                <w:rFonts w:ascii="Times New Roman" w:hAnsi="Times New Roman" w:cs="Times New Roman"/>
                <w:color w:val="000000"/>
                <w:sz w:val="24"/>
                <w:szCs w:val="24"/>
              </w:rPr>
              <w:t xml:space="preserve">ния свидетельства </w:t>
            </w:r>
            <w:r w:rsidR="00F46941" w:rsidRPr="00F46941">
              <w:rPr>
                <w:rFonts w:ascii="Times New Roman" w:hAnsi="Times New Roman" w:cs="Times New Roman"/>
                <w:sz w:val="24"/>
                <w:szCs w:val="24"/>
              </w:rPr>
              <w:t>о гос</w:t>
            </w:r>
            <w:r w:rsidR="00F46941" w:rsidRPr="00F46941">
              <w:rPr>
                <w:rFonts w:ascii="Times New Roman" w:hAnsi="Times New Roman" w:cs="Times New Roman"/>
                <w:sz w:val="24"/>
                <w:szCs w:val="24"/>
              </w:rPr>
              <w:t>у</w:t>
            </w:r>
            <w:r w:rsidR="00F46941" w:rsidRPr="00F46941">
              <w:rPr>
                <w:rFonts w:ascii="Times New Roman" w:hAnsi="Times New Roman" w:cs="Times New Roman"/>
                <w:sz w:val="24"/>
                <w:szCs w:val="24"/>
              </w:rPr>
              <w:t>дарственной регистрации права</w:t>
            </w:r>
            <w:r w:rsidR="00F46941" w:rsidRPr="00F46941">
              <w:rPr>
                <w:rFonts w:ascii="Times New Roman" w:hAnsi="Times New Roman" w:cs="Times New Roman"/>
                <w:color w:val="000000"/>
                <w:sz w:val="24"/>
                <w:szCs w:val="24"/>
              </w:rPr>
              <w:t xml:space="preserve"> </w:t>
            </w:r>
            <w:r w:rsidRPr="00F46941">
              <w:rPr>
                <w:rFonts w:ascii="Times New Roman" w:hAnsi="Times New Roman" w:cs="Times New Roman"/>
                <w:color w:val="000000"/>
                <w:sz w:val="24"/>
                <w:szCs w:val="24"/>
              </w:rPr>
              <w:t xml:space="preserve"> </w:t>
            </w:r>
            <w:r w:rsidR="00D60427">
              <w:rPr>
                <w:rFonts w:ascii="Times New Roman" w:hAnsi="Times New Roman" w:cs="Times New Roman"/>
                <w:color w:val="000000"/>
                <w:sz w:val="24"/>
                <w:szCs w:val="24"/>
              </w:rPr>
              <w:t>на автомобильные дороги в границах населе</w:t>
            </w:r>
            <w:r w:rsidR="00D60427">
              <w:rPr>
                <w:rFonts w:ascii="Times New Roman" w:hAnsi="Times New Roman" w:cs="Times New Roman"/>
                <w:color w:val="000000"/>
                <w:sz w:val="24"/>
                <w:szCs w:val="24"/>
              </w:rPr>
              <w:t>н</w:t>
            </w:r>
            <w:r w:rsidR="00D60427">
              <w:rPr>
                <w:rFonts w:ascii="Times New Roman" w:hAnsi="Times New Roman" w:cs="Times New Roman"/>
                <w:color w:val="000000"/>
                <w:sz w:val="24"/>
                <w:szCs w:val="24"/>
              </w:rPr>
              <w:t>ных пунктах</w:t>
            </w:r>
          </w:p>
          <w:p w:rsidR="00D60427" w:rsidRPr="00F46941" w:rsidRDefault="00D60427" w:rsidP="00F46941">
            <w:pPr>
              <w:spacing w:after="0" w:line="240" w:lineRule="auto"/>
              <w:jc w:val="center"/>
              <w:rPr>
                <w:rFonts w:ascii="Times New Roman" w:hAnsi="Times New Roman" w:cs="Times New Roman"/>
                <w:color w:val="000000"/>
                <w:sz w:val="24"/>
                <w:szCs w:val="24"/>
              </w:rPr>
            </w:pPr>
          </w:p>
        </w:tc>
        <w:tc>
          <w:tcPr>
            <w:tcW w:w="1638" w:type="dxa"/>
            <w:shd w:val="clear" w:color="auto" w:fill="auto"/>
            <w:vAlign w:val="center"/>
            <w:hideMark/>
          </w:tcPr>
          <w:p w:rsidR="00D3602B" w:rsidRPr="001C327B" w:rsidRDefault="00D3602B" w:rsidP="001C327B">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Дорога IV </w:t>
            </w:r>
          </w:p>
          <w:p w:rsidR="00D3602B" w:rsidRPr="001C327B" w:rsidRDefault="00D3602B" w:rsidP="001C327B">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категории </w:t>
            </w:r>
          </w:p>
        </w:tc>
        <w:tc>
          <w:tcPr>
            <w:tcW w:w="1993" w:type="dxa"/>
            <w:vAlign w:val="center"/>
          </w:tcPr>
          <w:p w:rsidR="00D3602B" w:rsidRPr="001C327B" w:rsidRDefault="00F46941"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96,1</w:t>
            </w:r>
          </w:p>
        </w:tc>
      </w:tr>
      <w:tr w:rsidR="00D3602B" w:rsidRPr="001C327B" w:rsidTr="004D3C60">
        <w:trPr>
          <w:trHeight w:val="20"/>
          <w:jc w:val="center"/>
        </w:trPr>
        <w:tc>
          <w:tcPr>
            <w:tcW w:w="656" w:type="dxa"/>
            <w:shd w:val="clear" w:color="auto" w:fill="auto"/>
            <w:vAlign w:val="center"/>
            <w:hideMark/>
          </w:tcPr>
          <w:p w:rsidR="00D3602B" w:rsidRPr="001C327B" w:rsidRDefault="00F46941" w:rsidP="00F4694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8695" w:type="dxa"/>
            <w:gridSpan w:val="4"/>
            <w:shd w:val="clear" w:color="auto" w:fill="auto"/>
            <w:vAlign w:val="center"/>
            <w:hideMark/>
          </w:tcPr>
          <w:p w:rsidR="00D3602B" w:rsidRPr="001C327B" w:rsidRDefault="00D3602B" w:rsidP="001C327B">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Реконструкция</w:t>
            </w:r>
          </w:p>
        </w:tc>
      </w:tr>
      <w:tr w:rsidR="00D3602B" w:rsidRPr="001C327B" w:rsidTr="00E57268">
        <w:trPr>
          <w:trHeight w:val="20"/>
          <w:jc w:val="center"/>
        </w:trPr>
        <w:tc>
          <w:tcPr>
            <w:tcW w:w="656" w:type="dxa"/>
            <w:shd w:val="clear" w:color="auto" w:fill="auto"/>
            <w:vAlign w:val="center"/>
            <w:hideMark/>
          </w:tcPr>
          <w:p w:rsidR="00D3602B" w:rsidRPr="001C327B" w:rsidRDefault="00F46941" w:rsidP="00F4694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D3602B" w:rsidRPr="001C327B">
              <w:rPr>
                <w:rFonts w:ascii="Times New Roman" w:hAnsi="Times New Roman" w:cs="Times New Roman"/>
                <w:color w:val="000000"/>
                <w:sz w:val="24"/>
                <w:szCs w:val="24"/>
              </w:rPr>
              <w:t>.1</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02B" w:rsidRPr="001C327B" w:rsidRDefault="00D3602B" w:rsidP="00F46941">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Реконструкция (капитальный ремонт) мун</w:t>
            </w:r>
            <w:r w:rsidRPr="001C327B">
              <w:rPr>
                <w:rFonts w:ascii="Times New Roman" w:hAnsi="Times New Roman" w:cs="Times New Roman"/>
                <w:color w:val="000000"/>
                <w:sz w:val="24"/>
                <w:szCs w:val="24"/>
              </w:rPr>
              <w:t>и</w:t>
            </w:r>
            <w:r w:rsidRPr="001C327B">
              <w:rPr>
                <w:rFonts w:ascii="Times New Roman" w:hAnsi="Times New Roman" w:cs="Times New Roman"/>
                <w:color w:val="000000"/>
                <w:sz w:val="24"/>
                <w:szCs w:val="24"/>
              </w:rPr>
              <w:t>ципальной а</w:t>
            </w:r>
            <w:r w:rsidRPr="001C327B">
              <w:rPr>
                <w:rFonts w:ascii="Times New Roman" w:hAnsi="Times New Roman" w:cs="Times New Roman"/>
                <w:color w:val="000000"/>
                <w:sz w:val="24"/>
                <w:szCs w:val="24"/>
              </w:rPr>
              <w:t>в</w:t>
            </w:r>
            <w:r w:rsidRPr="001C327B">
              <w:rPr>
                <w:rFonts w:ascii="Times New Roman" w:hAnsi="Times New Roman" w:cs="Times New Roman"/>
                <w:color w:val="000000"/>
                <w:sz w:val="24"/>
                <w:szCs w:val="24"/>
              </w:rPr>
              <w:t xml:space="preserve">тодороги </w:t>
            </w:r>
            <w:r w:rsidR="00F46941">
              <w:rPr>
                <w:rFonts w:ascii="Times New Roman" w:hAnsi="Times New Roman" w:cs="Times New Roman"/>
                <w:color w:val="000000"/>
                <w:sz w:val="24"/>
                <w:szCs w:val="24"/>
              </w:rPr>
              <w:t>в п</w:t>
            </w:r>
            <w:r w:rsidR="00F46941">
              <w:rPr>
                <w:rFonts w:ascii="Times New Roman" w:hAnsi="Times New Roman" w:cs="Times New Roman"/>
                <w:color w:val="000000"/>
                <w:sz w:val="24"/>
                <w:szCs w:val="24"/>
              </w:rPr>
              <w:t>о</w:t>
            </w:r>
            <w:r w:rsidR="00F46941">
              <w:rPr>
                <w:rFonts w:ascii="Times New Roman" w:hAnsi="Times New Roman" w:cs="Times New Roman"/>
                <w:color w:val="000000"/>
                <w:sz w:val="24"/>
                <w:szCs w:val="24"/>
              </w:rPr>
              <w:t>селке Це</w:t>
            </w:r>
            <w:r w:rsidR="00F46941">
              <w:rPr>
                <w:rFonts w:ascii="Times New Roman" w:hAnsi="Times New Roman" w:cs="Times New Roman"/>
                <w:color w:val="000000"/>
                <w:sz w:val="24"/>
                <w:szCs w:val="24"/>
              </w:rPr>
              <w:t>н</w:t>
            </w:r>
            <w:r w:rsidR="00F46941">
              <w:rPr>
                <w:rFonts w:ascii="Times New Roman" w:hAnsi="Times New Roman" w:cs="Times New Roman"/>
                <w:color w:val="000000"/>
                <w:sz w:val="24"/>
                <w:szCs w:val="24"/>
              </w:rPr>
              <w:t>тральная усад</w:t>
            </w:r>
            <w:r w:rsidR="00F46941">
              <w:rPr>
                <w:rFonts w:ascii="Times New Roman" w:hAnsi="Times New Roman" w:cs="Times New Roman"/>
                <w:color w:val="000000"/>
                <w:sz w:val="24"/>
                <w:szCs w:val="24"/>
              </w:rPr>
              <w:t>ь</w:t>
            </w:r>
            <w:r w:rsidR="00F46941">
              <w:rPr>
                <w:rFonts w:ascii="Times New Roman" w:hAnsi="Times New Roman" w:cs="Times New Roman"/>
                <w:color w:val="000000"/>
                <w:sz w:val="24"/>
                <w:szCs w:val="24"/>
              </w:rPr>
              <w:t>ба Плодосовх</w:t>
            </w:r>
            <w:r w:rsidR="00F46941">
              <w:rPr>
                <w:rFonts w:ascii="Times New Roman" w:hAnsi="Times New Roman" w:cs="Times New Roman"/>
                <w:color w:val="000000"/>
                <w:sz w:val="24"/>
                <w:szCs w:val="24"/>
              </w:rPr>
              <w:t>о</w:t>
            </w:r>
            <w:r w:rsidR="00F46941">
              <w:rPr>
                <w:rFonts w:ascii="Times New Roman" w:hAnsi="Times New Roman" w:cs="Times New Roman"/>
                <w:color w:val="000000"/>
                <w:sz w:val="24"/>
                <w:szCs w:val="24"/>
              </w:rPr>
              <w:t>за</w:t>
            </w:r>
          </w:p>
        </w:tc>
        <w:tc>
          <w:tcPr>
            <w:tcW w:w="3125" w:type="dxa"/>
            <w:shd w:val="clear" w:color="auto" w:fill="auto"/>
            <w:vAlign w:val="center"/>
            <w:hideMark/>
          </w:tcPr>
          <w:p w:rsidR="00D3602B" w:rsidRPr="001C327B" w:rsidRDefault="00D3602B" w:rsidP="00F46941">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Участок автомобильной д</w:t>
            </w:r>
            <w:r w:rsidRPr="001C327B">
              <w:rPr>
                <w:rFonts w:ascii="Times New Roman" w:hAnsi="Times New Roman" w:cs="Times New Roman"/>
                <w:color w:val="000000"/>
                <w:sz w:val="24"/>
                <w:szCs w:val="24"/>
              </w:rPr>
              <w:t>о</w:t>
            </w:r>
            <w:r w:rsidRPr="001C327B">
              <w:rPr>
                <w:rFonts w:ascii="Times New Roman" w:hAnsi="Times New Roman" w:cs="Times New Roman"/>
                <w:color w:val="000000"/>
                <w:sz w:val="24"/>
                <w:szCs w:val="24"/>
              </w:rPr>
              <w:t xml:space="preserve">роги </w:t>
            </w:r>
            <w:r w:rsidR="00F46941">
              <w:rPr>
                <w:rFonts w:ascii="Times New Roman" w:hAnsi="Times New Roman" w:cs="Times New Roman"/>
                <w:color w:val="000000"/>
                <w:sz w:val="24"/>
                <w:szCs w:val="24"/>
              </w:rPr>
              <w:t xml:space="preserve">от спорткомплекса  до ул. Овражной в </w:t>
            </w:r>
            <w:proofErr w:type="gramStart"/>
            <w:r w:rsidR="00F46941">
              <w:rPr>
                <w:rFonts w:ascii="Times New Roman" w:hAnsi="Times New Roman" w:cs="Times New Roman"/>
                <w:color w:val="000000"/>
                <w:sz w:val="24"/>
                <w:szCs w:val="24"/>
              </w:rPr>
              <w:t>г</w:t>
            </w:r>
            <w:proofErr w:type="gramEnd"/>
            <w:r w:rsidR="00F46941">
              <w:rPr>
                <w:rFonts w:ascii="Times New Roman" w:hAnsi="Times New Roman" w:cs="Times New Roman"/>
                <w:color w:val="000000"/>
                <w:sz w:val="24"/>
                <w:szCs w:val="24"/>
              </w:rPr>
              <w:t>. Орлове</w:t>
            </w:r>
          </w:p>
        </w:tc>
        <w:tc>
          <w:tcPr>
            <w:tcW w:w="1638" w:type="dxa"/>
            <w:shd w:val="clear" w:color="auto" w:fill="auto"/>
            <w:vAlign w:val="center"/>
            <w:hideMark/>
          </w:tcPr>
          <w:p w:rsidR="00D3602B" w:rsidRPr="001C327B" w:rsidRDefault="00D3602B" w:rsidP="001C327B">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Дорога IV </w:t>
            </w:r>
          </w:p>
          <w:p w:rsidR="00D3602B" w:rsidRPr="001C327B" w:rsidRDefault="00D3602B" w:rsidP="001C327B">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категории </w:t>
            </w:r>
          </w:p>
        </w:tc>
        <w:tc>
          <w:tcPr>
            <w:tcW w:w="1993" w:type="dxa"/>
            <w:tcBorders>
              <w:top w:val="single" w:sz="4" w:space="0" w:color="auto"/>
              <w:left w:val="single" w:sz="4" w:space="0" w:color="auto"/>
              <w:bottom w:val="single" w:sz="4" w:space="0" w:color="auto"/>
              <w:right w:val="single" w:sz="4" w:space="0" w:color="auto"/>
            </w:tcBorders>
            <w:shd w:val="clear" w:color="auto" w:fill="auto"/>
            <w:vAlign w:val="center"/>
          </w:tcPr>
          <w:p w:rsidR="00D3602B" w:rsidRPr="001C327B" w:rsidRDefault="00A038FC" w:rsidP="00A038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0,8 </w:t>
            </w:r>
          </w:p>
        </w:tc>
      </w:tr>
      <w:tr w:rsidR="00D3602B" w:rsidRPr="001C327B" w:rsidTr="00E57268">
        <w:trPr>
          <w:trHeight w:val="1514"/>
          <w:jc w:val="center"/>
        </w:trPr>
        <w:tc>
          <w:tcPr>
            <w:tcW w:w="656" w:type="dxa"/>
            <w:shd w:val="clear" w:color="auto" w:fill="auto"/>
            <w:vAlign w:val="center"/>
            <w:hideMark/>
          </w:tcPr>
          <w:p w:rsidR="00D3602B" w:rsidRPr="001C327B" w:rsidRDefault="00A038FC" w:rsidP="00A038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D3602B" w:rsidRPr="001C327B">
              <w:rPr>
                <w:rFonts w:ascii="Times New Roman" w:hAnsi="Times New Roman" w:cs="Times New Roman"/>
                <w:color w:val="000000"/>
                <w:sz w:val="24"/>
                <w:szCs w:val="24"/>
              </w:rPr>
              <w:t>.2</w:t>
            </w:r>
          </w:p>
        </w:tc>
        <w:tc>
          <w:tcPr>
            <w:tcW w:w="1939" w:type="dxa"/>
            <w:tcBorders>
              <w:top w:val="nil"/>
              <w:left w:val="single" w:sz="4" w:space="0" w:color="auto"/>
              <w:bottom w:val="single" w:sz="4" w:space="0" w:color="auto"/>
              <w:right w:val="single" w:sz="4" w:space="0" w:color="auto"/>
            </w:tcBorders>
            <w:shd w:val="clear" w:color="auto" w:fill="auto"/>
            <w:vAlign w:val="center"/>
          </w:tcPr>
          <w:p w:rsidR="00D3602B"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Реконструкция (капитальный ремонт) мун</w:t>
            </w:r>
            <w:r w:rsidRPr="001C327B">
              <w:rPr>
                <w:rFonts w:ascii="Times New Roman" w:hAnsi="Times New Roman" w:cs="Times New Roman"/>
                <w:color w:val="000000"/>
                <w:sz w:val="24"/>
                <w:szCs w:val="24"/>
              </w:rPr>
              <w:t>и</w:t>
            </w:r>
            <w:r w:rsidRPr="001C327B">
              <w:rPr>
                <w:rFonts w:ascii="Times New Roman" w:hAnsi="Times New Roman" w:cs="Times New Roman"/>
                <w:color w:val="000000"/>
                <w:sz w:val="24"/>
                <w:szCs w:val="24"/>
              </w:rPr>
              <w:t>ципальной а</w:t>
            </w:r>
            <w:r w:rsidRPr="001C327B">
              <w:rPr>
                <w:rFonts w:ascii="Times New Roman" w:hAnsi="Times New Roman" w:cs="Times New Roman"/>
                <w:color w:val="000000"/>
                <w:sz w:val="24"/>
                <w:szCs w:val="24"/>
              </w:rPr>
              <w:t>в</w:t>
            </w:r>
            <w:r w:rsidRPr="001C327B">
              <w:rPr>
                <w:rFonts w:ascii="Times New Roman" w:hAnsi="Times New Roman" w:cs="Times New Roman"/>
                <w:color w:val="000000"/>
                <w:sz w:val="24"/>
                <w:szCs w:val="24"/>
              </w:rPr>
              <w:t xml:space="preserve">тодороги </w:t>
            </w:r>
            <w:r>
              <w:rPr>
                <w:rFonts w:ascii="Times New Roman" w:hAnsi="Times New Roman" w:cs="Times New Roman"/>
                <w:color w:val="000000"/>
                <w:sz w:val="24"/>
                <w:szCs w:val="24"/>
              </w:rPr>
              <w:t xml:space="preserve">в  д. </w:t>
            </w:r>
            <w:proofErr w:type="spellStart"/>
            <w:r>
              <w:rPr>
                <w:rFonts w:ascii="Times New Roman" w:hAnsi="Times New Roman" w:cs="Times New Roman"/>
                <w:color w:val="000000"/>
                <w:sz w:val="24"/>
                <w:szCs w:val="24"/>
              </w:rPr>
              <w:t>Лугиновка</w:t>
            </w:r>
            <w:proofErr w:type="spellEnd"/>
          </w:p>
        </w:tc>
        <w:tc>
          <w:tcPr>
            <w:tcW w:w="3125" w:type="dxa"/>
            <w:shd w:val="clear" w:color="auto" w:fill="auto"/>
            <w:vAlign w:val="center"/>
          </w:tcPr>
          <w:p w:rsidR="00D3602B" w:rsidRPr="001C327B" w:rsidRDefault="00A038FC"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дорога вдоль деревни</w:t>
            </w:r>
          </w:p>
        </w:tc>
        <w:tc>
          <w:tcPr>
            <w:tcW w:w="1638" w:type="dxa"/>
            <w:shd w:val="clear" w:color="auto" w:fill="auto"/>
            <w:vAlign w:val="center"/>
          </w:tcPr>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Дорога IV </w:t>
            </w:r>
          </w:p>
          <w:p w:rsidR="00D3602B"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3602B" w:rsidRPr="001C327B" w:rsidRDefault="00A038FC"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r>
      <w:tr w:rsidR="00D3602B" w:rsidRPr="001C327B" w:rsidTr="00E57268">
        <w:trPr>
          <w:trHeight w:val="20"/>
          <w:jc w:val="center"/>
        </w:trPr>
        <w:tc>
          <w:tcPr>
            <w:tcW w:w="656" w:type="dxa"/>
            <w:shd w:val="clear" w:color="auto" w:fill="auto"/>
            <w:vAlign w:val="center"/>
            <w:hideMark/>
          </w:tcPr>
          <w:p w:rsidR="00D3602B" w:rsidRPr="001C327B" w:rsidRDefault="00A038FC" w:rsidP="00A038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D3602B" w:rsidRPr="001C327B">
              <w:rPr>
                <w:rFonts w:ascii="Times New Roman" w:hAnsi="Times New Roman" w:cs="Times New Roman"/>
                <w:color w:val="000000"/>
                <w:sz w:val="24"/>
                <w:szCs w:val="24"/>
              </w:rPr>
              <w:t>.3</w:t>
            </w:r>
          </w:p>
        </w:tc>
        <w:tc>
          <w:tcPr>
            <w:tcW w:w="1939" w:type="dxa"/>
            <w:tcBorders>
              <w:top w:val="nil"/>
              <w:left w:val="single" w:sz="4" w:space="0" w:color="auto"/>
              <w:bottom w:val="single" w:sz="4" w:space="0" w:color="auto"/>
              <w:right w:val="single" w:sz="4" w:space="0" w:color="auto"/>
            </w:tcBorders>
            <w:shd w:val="clear" w:color="auto" w:fill="auto"/>
            <w:vAlign w:val="center"/>
          </w:tcPr>
          <w:p w:rsidR="00D3602B"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Реконструкция (капитальный ремонт) мун</w:t>
            </w:r>
            <w:r w:rsidRPr="001C327B">
              <w:rPr>
                <w:rFonts w:ascii="Times New Roman" w:hAnsi="Times New Roman" w:cs="Times New Roman"/>
                <w:color w:val="000000"/>
                <w:sz w:val="24"/>
                <w:szCs w:val="24"/>
              </w:rPr>
              <w:t>и</w:t>
            </w:r>
            <w:r w:rsidRPr="001C327B">
              <w:rPr>
                <w:rFonts w:ascii="Times New Roman" w:hAnsi="Times New Roman" w:cs="Times New Roman"/>
                <w:color w:val="000000"/>
                <w:sz w:val="24"/>
                <w:szCs w:val="24"/>
              </w:rPr>
              <w:t>ципальной а</w:t>
            </w:r>
            <w:r w:rsidRPr="001C327B">
              <w:rPr>
                <w:rFonts w:ascii="Times New Roman" w:hAnsi="Times New Roman" w:cs="Times New Roman"/>
                <w:color w:val="000000"/>
                <w:sz w:val="24"/>
                <w:szCs w:val="24"/>
              </w:rPr>
              <w:t>в</w:t>
            </w:r>
            <w:r w:rsidRPr="001C327B">
              <w:rPr>
                <w:rFonts w:ascii="Times New Roman" w:hAnsi="Times New Roman" w:cs="Times New Roman"/>
                <w:color w:val="000000"/>
                <w:sz w:val="24"/>
                <w:szCs w:val="24"/>
              </w:rPr>
              <w:t xml:space="preserve">тодороги </w:t>
            </w:r>
            <w:r>
              <w:rPr>
                <w:rFonts w:ascii="Times New Roman" w:hAnsi="Times New Roman" w:cs="Times New Roman"/>
                <w:color w:val="000000"/>
                <w:sz w:val="24"/>
                <w:szCs w:val="24"/>
              </w:rPr>
              <w:t>в  д. Кузнецы</w:t>
            </w:r>
          </w:p>
        </w:tc>
        <w:tc>
          <w:tcPr>
            <w:tcW w:w="3125" w:type="dxa"/>
            <w:shd w:val="clear" w:color="auto" w:fill="auto"/>
            <w:vAlign w:val="center"/>
          </w:tcPr>
          <w:p w:rsidR="00D3602B" w:rsidRPr="001C327B" w:rsidRDefault="00A038FC"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Участок дороги по ул</w:t>
            </w:r>
            <w:proofErr w:type="gramStart"/>
            <w:r>
              <w:rPr>
                <w:rFonts w:ascii="Times New Roman" w:hAnsi="Times New Roman" w:cs="Times New Roman"/>
                <w:color w:val="000000"/>
                <w:sz w:val="24"/>
                <w:szCs w:val="24"/>
              </w:rPr>
              <w:t>.</w:t>
            </w:r>
            <w:r w:rsidR="00A837F4">
              <w:rPr>
                <w:rFonts w:ascii="Times New Roman" w:hAnsi="Times New Roman" w:cs="Times New Roman"/>
                <w:color w:val="000000"/>
                <w:sz w:val="24"/>
                <w:szCs w:val="24"/>
              </w:rPr>
              <w:t>Л</w:t>
            </w:r>
            <w:proofErr w:type="gramEnd"/>
            <w:r w:rsidR="00A837F4">
              <w:rPr>
                <w:rFonts w:ascii="Times New Roman" w:hAnsi="Times New Roman" w:cs="Times New Roman"/>
                <w:color w:val="000000"/>
                <w:sz w:val="24"/>
                <w:szCs w:val="24"/>
              </w:rPr>
              <w:t xml:space="preserve">есная, ул. Труда, </w:t>
            </w:r>
            <w:proofErr w:type="spellStart"/>
            <w:r w:rsidR="00A837F4">
              <w:rPr>
                <w:rFonts w:ascii="Times New Roman" w:hAnsi="Times New Roman" w:cs="Times New Roman"/>
                <w:color w:val="000000"/>
                <w:sz w:val="24"/>
                <w:szCs w:val="24"/>
              </w:rPr>
              <w:t>ул.Молодежная,ул.Сельская</w:t>
            </w:r>
            <w:proofErr w:type="spellEnd"/>
            <w:r w:rsidR="009C7CC2">
              <w:rPr>
                <w:rFonts w:ascii="Times New Roman" w:hAnsi="Times New Roman" w:cs="Times New Roman"/>
                <w:color w:val="000000"/>
                <w:sz w:val="24"/>
                <w:szCs w:val="24"/>
              </w:rPr>
              <w:t>, ул. Новая</w:t>
            </w:r>
          </w:p>
        </w:tc>
        <w:tc>
          <w:tcPr>
            <w:tcW w:w="1638" w:type="dxa"/>
            <w:shd w:val="clear" w:color="auto" w:fill="auto"/>
            <w:vAlign w:val="center"/>
          </w:tcPr>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Дорога IV </w:t>
            </w:r>
          </w:p>
          <w:p w:rsidR="00D3602B"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D3602B" w:rsidRPr="001C327B" w:rsidRDefault="00A837F4" w:rsidP="009C7CC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9C7CC2">
              <w:rPr>
                <w:rFonts w:ascii="Times New Roman" w:hAnsi="Times New Roman" w:cs="Times New Roman"/>
                <w:color w:val="000000"/>
                <w:sz w:val="24"/>
                <w:szCs w:val="24"/>
              </w:rPr>
              <w:t>4</w:t>
            </w:r>
            <w:r>
              <w:rPr>
                <w:rFonts w:ascii="Times New Roman" w:hAnsi="Times New Roman" w:cs="Times New Roman"/>
                <w:color w:val="000000"/>
                <w:sz w:val="24"/>
                <w:szCs w:val="24"/>
              </w:rPr>
              <w:t>6</w:t>
            </w:r>
          </w:p>
        </w:tc>
      </w:tr>
      <w:tr w:rsidR="00A038FC" w:rsidRPr="001C327B" w:rsidTr="00E57268">
        <w:trPr>
          <w:trHeight w:val="20"/>
          <w:jc w:val="center"/>
        </w:trPr>
        <w:tc>
          <w:tcPr>
            <w:tcW w:w="656" w:type="dxa"/>
            <w:shd w:val="clear" w:color="auto" w:fill="auto"/>
            <w:vAlign w:val="center"/>
            <w:hideMark/>
          </w:tcPr>
          <w:p w:rsidR="00A038FC" w:rsidRPr="001C327B" w:rsidRDefault="00A038FC"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939" w:type="dxa"/>
            <w:tcBorders>
              <w:top w:val="nil"/>
              <w:left w:val="single" w:sz="4" w:space="0" w:color="auto"/>
              <w:bottom w:val="single" w:sz="4" w:space="0" w:color="auto"/>
              <w:right w:val="single" w:sz="4" w:space="0" w:color="auto"/>
            </w:tcBorders>
            <w:shd w:val="clear" w:color="auto" w:fill="auto"/>
            <w:vAlign w:val="center"/>
          </w:tcPr>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Реконструкция (капитальный ремонт) мун</w:t>
            </w:r>
            <w:r w:rsidRPr="001C327B">
              <w:rPr>
                <w:rFonts w:ascii="Times New Roman" w:hAnsi="Times New Roman" w:cs="Times New Roman"/>
                <w:color w:val="000000"/>
                <w:sz w:val="24"/>
                <w:szCs w:val="24"/>
              </w:rPr>
              <w:t>и</w:t>
            </w:r>
            <w:r w:rsidRPr="001C327B">
              <w:rPr>
                <w:rFonts w:ascii="Times New Roman" w:hAnsi="Times New Roman" w:cs="Times New Roman"/>
                <w:color w:val="000000"/>
                <w:sz w:val="24"/>
                <w:szCs w:val="24"/>
              </w:rPr>
              <w:t>ципальной а</w:t>
            </w:r>
            <w:r w:rsidRPr="001C327B">
              <w:rPr>
                <w:rFonts w:ascii="Times New Roman" w:hAnsi="Times New Roman" w:cs="Times New Roman"/>
                <w:color w:val="000000"/>
                <w:sz w:val="24"/>
                <w:szCs w:val="24"/>
              </w:rPr>
              <w:t>в</w:t>
            </w:r>
            <w:r w:rsidRPr="001C327B">
              <w:rPr>
                <w:rFonts w:ascii="Times New Roman" w:hAnsi="Times New Roman" w:cs="Times New Roman"/>
                <w:color w:val="000000"/>
                <w:sz w:val="24"/>
                <w:szCs w:val="24"/>
              </w:rPr>
              <w:t xml:space="preserve">тодороги </w:t>
            </w:r>
            <w:r>
              <w:rPr>
                <w:rFonts w:ascii="Times New Roman" w:hAnsi="Times New Roman" w:cs="Times New Roman"/>
                <w:color w:val="000000"/>
                <w:sz w:val="24"/>
                <w:szCs w:val="24"/>
              </w:rPr>
              <w:t xml:space="preserve">в  д. </w:t>
            </w:r>
            <w:proofErr w:type="spellStart"/>
            <w:r>
              <w:rPr>
                <w:rFonts w:ascii="Times New Roman" w:hAnsi="Times New Roman" w:cs="Times New Roman"/>
                <w:color w:val="000000"/>
                <w:sz w:val="24"/>
                <w:szCs w:val="24"/>
              </w:rPr>
              <w:t>Цепели</w:t>
            </w:r>
            <w:proofErr w:type="spellEnd"/>
          </w:p>
        </w:tc>
        <w:tc>
          <w:tcPr>
            <w:tcW w:w="3125" w:type="dxa"/>
            <w:shd w:val="clear" w:color="auto" w:fill="auto"/>
            <w:vAlign w:val="center"/>
          </w:tcPr>
          <w:p w:rsidR="00A038FC" w:rsidRPr="001C327B" w:rsidRDefault="00A038FC"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Участок дороги по ул</w:t>
            </w:r>
            <w:proofErr w:type="gramStart"/>
            <w:r>
              <w:rPr>
                <w:rFonts w:ascii="Times New Roman" w:hAnsi="Times New Roman" w:cs="Times New Roman"/>
                <w:color w:val="000000"/>
                <w:sz w:val="24"/>
                <w:szCs w:val="24"/>
              </w:rPr>
              <w:t>.</w:t>
            </w:r>
            <w:r w:rsidR="00A837F4">
              <w:rPr>
                <w:rFonts w:ascii="Times New Roman" w:hAnsi="Times New Roman" w:cs="Times New Roman"/>
                <w:color w:val="000000"/>
                <w:sz w:val="24"/>
                <w:szCs w:val="24"/>
              </w:rPr>
              <w:t>К</w:t>
            </w:r>
            <w:proofErr w:type="gramEnd"/>
            <w:r w:rsidR="00A837F4">
              <w:rPr>
                <w:rFonts w:ascii="Times New Roman" w:hAnsi="Times New Roman" w:cs="Times New Roman"/>
                <w:color w:val="000000"/>
                <w:sz w:val="24"/>
                <w:szCs w:val="24"/>
              </w:rPr>
              <w:t>омсомольская, ул.Профсоюзная, ул.Труда, ул. Колхозная</w:t>
            </w:r>
          </w:p>
        </w:tc>
        <w:tc>
          <w:tcPr>
            <w:tcW w:w="1638" w:type="dxa"/>
            <w:shd w:val="clear" w:color="auto" w:fill="auto"/>
            <w:vAlign w:val="center"/>
          </w:tcPr>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Дорога IV </w:t>
            </w:r>
          </w:p>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A038FC" w:rsidRPr="001C327B" w:rsidRDefault="00A837F4"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r>
      <w:tr w:rsidR="00A038FC" w:rsidRPr="001C327B" w:rsidTr="00E57268">
        <w:trPr>
          <w:trHeight w:val="20"/>
          <w:jc w:val="center"/>
        </w:trPr>
        <w:tc>
          <w:tcPr>
            <w:tcW w:w="656" w:type="dxa"/>
            <w:shd w:val="clear" w:color="auto" w:fill="auto"/>
            <w:vAlign w:val="center"/>
            <w:hideMark/>
          </w:tcPr>
          <w:p w:rsidR="00A038FC" w:rsidRPr="001C327B" w:rsidRDefault="00A837F4"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939" w:type="dxa"/>
            <w:tcBorders>
              <w:top w:val="nil"/>
              <w:left w:val="single" w:sz="4" w:space="0" w:color="auto"/>
              <w:bottom w:val="single" w:sz="4" w:space="0" w:color="auto"/>
              <w:right w:val="single" w:sz="4" w:space="0" w:color="auto"/>
            </w:tcBorders>
            <w:shd w:val="clear" w:color="auto" w:fill="auto"/>
            <w:vAlign w:val="center"/>
          </w:tcPr>
          <w:p w:rsidR="00A038FC" w:rsidRPr="001C327B" w:rsidRDefault="00A837F4" w:rsidP="00A837F4">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Реконструкция (капитальный ремонт) мун</w:t>
            </w:r>
            <w:r w:rsidRPr="001C327B">
              <w:rPr>
                <w:rFonts w:ascii="Times New Roman" w:hAnsi="Times New Roman" w:cs="Times New Roman"/>
                <w:color w:val="000000"/>
                <w:sz w:val="24"/>
                <w:szCs w:val="24"/>
              </w:rPr>
              <w:t>и</w:t>
            </w:r>
            <w:r w:rsidRPr="001C327B">
              <w:rPr>
                <w:rFonts w:ascii="Times New Roman" w:hAnsi="Times New Roman" w:cs="Times New Roman"/>
                <w:color w:val="000000"/>
                <w:sz w:val="24"/>
                <w:szCs w:val="24"/>
              </w:rPr>
              <w:t>ципальной а</w:t>
            </w:r>
            <w:r w:rsidRPr="001C327B">
              <w:rPr>
                <w:rFonts w:ascii="Times New Roman" w:hAnsi="Times New Roman" w:cs="Times New Roman"/>
                <w:color w:val="000000"/>
                <w:sz w:val="24"/>
                <w:szCs w:val="24"/>
              </w:rPr>
              <w:t>в</w:t>
            </w:r>
            <w:r w:rsidRPr="001C327B">
              <w:rPr>
                <w:rFonts w:ascii="Times New Roman" w:hAnsi="Times New Roman" w:cs="Times New Roman"/>
                <w:color w:val="000000"/>
                <w:sz w:val="24"/>
                <w:szCs w:val="24"/>
              </w:rPr>
              <w:t xml:space="preserve">тодороги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Колково</w:t>
            </w:r>
            <w:proofErr w:type="spellEnd"/>
          </w:p>
        </w:tc>
        <w:tc>
          <w:tcPr>
            <w:tcW w:w="3125" w:type="dxa"/>
            <w:shd w:val="clear" w:color="auto" w:fill="auto"/>
            <w:vAlign w:val="center"/>
          </w:tcPr>
          <w:p w:rsidR="00A038FC" w:rsidRPr="001C327B" w:rsidRDefault="00A837F4" w:rsidP="00D604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Участок дороги по ул. </w:t>
            </w:r>
            <w:proofErr w:type="spellStart"/>
            <w:r>
              <w:rPr>
                <w:rFonts w:ascii="Times New Roman" w:hAnsi="Times New Roman" w:cs="Times New Roman"/>
                <w:color w:val="000000"/>
                <w:sz w:val="24"/>
                <w:szCs w:val="24"/>
              </w:rPr>
              <w:t>Пи</w:t>
            </w:r>
            <w:r>
              <w:rPr>
                <w:rFonts w:ascii="Times New Roman" w:hAnsi="Times New Roman" w:cs="Times New Roman"/>
                <w:color w:val="000000"/>
                <w:sz w:val="24"/>
                <w:szCs w:val="24"/>
              </w:rPr>
              <w:t>о</w:t>
            </w:r>
            <w:r>
              <w:rPr>
                <w:rFonts w:ascii="Times New Roman" w:hAnsi="Times New Roman" w:cs="Times New Roman"/>
                <w:color w:val="000000"/>
                <w:sz w:val="24"/>
                <w:szCs w:val="24"/>
              </w:rPr>
              <w:t>нерская,</w:t>
            </w:r>
            <w:r w:rsidR="00D60427">
              <w:rPr>
                <w:rFonts w:ascii="Times New Roman" w:hAnsi="Times New Roman" w:cs="Times New Roman"/>
                <w:color w:val="000000"/>
                <w:sz w:val="24"/>
                <w:szCs w:val="24"/>
              </w:rPr>
              <w:t>ул</w:t>
            </w:r>
            <w:proofErr w:type="spellEnd"/>
            <w:r w:rsidR="00D60427">
              <w:rPr>
                <w:rFonts w:ascii="Times New Roman" w:hAnsi="Times New Roman" w:cs="Times New Roman"/>
                <w:color w:val="000000"/>
                <w:sz w:val="24"/>
                <w:szCs w:val="24"/>
              </w:rPr>
              <w:t>.  ул. Молоде</w:t>
            </w:r>
            <w:r w:rsidR="00D60427">
              <w:rPr>
                <w:rFonts w:ascii="Times New Roman" w:hAnsi="Times New Roman" w:cs="Times New Roman"/>
                <w:color w:val="000000"/>
                <w:sz w:val="24"/>
                <w:szCs w:val="24"/>
              </w:rPr>
              <w:t>ж</w:t>
            </w:r>
            <w:r w:rsidR="00D60427">
              <w:rPr>
                <w:rFonts w:ascii="Times New Roman" w:hAnsi="Times New Roman" w:cs="Times New Roman"/>
                <w:color w:val="000000"/>
                <w:sz w:val="24"/>
                <w:szCs w:val="24"/>
              </w:rPr>
              <w:t>ная, ул</w:t>
            </w:r>
            <w:proofErr w:type="gramStart"/>
            <w:r w:rsidR="00D60427">
              <w:rPr>
                <w:rFonts w:ascii="Times New Roman" w:hAnsi="Times New Roman" w:cs="Times New Roman"/>
                <w:color w:val="000000"/>
                <w:sz w:val="24"/>
                <w:szCs w:val="24"/>
              </w:rPr>
              <w:t>.П</w:t>
            </w:r>
            <w:proofErr w:type="gramEnd"/>
            <w:r w:rsidR="00D60427">
              <w:rPr>
                <w:rFonts w:ascii="Times New Roman" w:hAnsi="Times New Roman" w:cs="Times New Roman"/>
                <w:color w:val="000000"/>
                <w:sz w:val="24"/>
                <w:szCs w:val="24"/>
              </w:rPr>
              <w:t>ионерская</w:t>
            </w:r>
          </w:p>
        </w:tc>
        <w:tc>
          <w:tcPr>
            <w:tcW w:w="1638" w:type="dxa"/>
            <w:shd w:val="clear" w:color="auto" w:fill="auto"/>
            <w:vAlign w:val="center"/>
          </w:tcPr>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Дорога IV </w:t>
            </w:r>
          </w:p>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A038FC" w:rsidRPr="001C327B" w:rsidRDefault="00D60427"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A038FC" w:rsidRPr="001C327B" w:rsidTr="00E57268">
        <w:trPr>
          <w:trHeight w:val="20"/>
          <w:jc w:val="center"/>
        </w:trPr>
        <w:tc>
          <w:tcPr>
            <w:tcW w:w="656" w:type="dxa"/>
            <w:shd w:val="clear" w:color="auto" w:fill="auto"/>
            <w:vAlign w:val="center"/>
            <w:hideMark/>
          </w:tcPr>
          <w:p w:rsidR="00A038FC" w:rsidRPr="001C327B" w:rsidRDefault="00D60427"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939" w:type="dxa"/>
            <w:tcBorders>
              <w:top w:val="nil"/>
              <w:left w:val="single" w:sz="4" w:space="0" w:color="auto"/>
              <w:bottom w:val="single" w:sz="4" w:space="0" w:color="auto"/>
              <w:right w:val="single" w:sz="4" w:space="0" w:color="auto"/>
            </w:tcBorders>
            <w:shd w:val="clear" w:color="auto" w:fill="auto"/>
            <w:vAlign w:val="center"/>
          </w:tcPr>
          <w:p w:rsidR="00A038FC" w:rsidRPr="001C327B" w:rsidRDefault="00D60427" w:rsidP="00D60427">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Реконструкция (капитальный ремонт) мун</w:t>
            </w:r>
            <w:r w:rsidRPr="001C327B">
              <w:rPr>
                <w:rFonts w:ascii="Times New Roman" w:hAnsi="Times New Roman" w:cs="Times New Roman"/>
                <w:color w:val="000000"/>
                <w:sz w:val="24"/>
                <w:szCs w:val="24"/>
              </w:rPr>
              <w:t>и</w:t>
            </w:r>
            <w:r w:rsidRPr="001C327B">
              <w:rPr>
                <w:rFonts w:ascii="Times New Roman" w:hAnsi="Times New Roman" w:cs="Times New Roman"/>
                <w:color w:val="000000"/>
                <w:sz w:val="24"/>
                <w:szCs w:val="24"/>
              </w:rPr>
              <w:t>ципальной а</w:t>
            </w:r>
            <w:r w:rsidRPr="001C327B">
              <w:rPr>
                <w:rFonts w:ascii="Times New Roman" w:hAnsi="Times New Roman" w:cs="Times New Roman"/>
                <w:color w:val="000000"/>
                <w:sz w:val="24"/>
                <w:szCs w:val="24"/>
              </w:rPr>
              <w:t>в</w:t>
            </w:r>
            <w:r w:rsidRPr="001C327B">
              <w:rPr>
                <w:rFonts w:ascii="Times New Roman" w:hAnsi="Times New Roman" w:cs="Times New Roman"/>
                <w:color w:val="000000"/>
                <w:sz w:val="24"/>
                <w:szCs w:val="24"/>
              </w:rPr>
              <w:t xml:space="preserve">тодороги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с. </w:t>
            </w:r>
            <w:proofErr w:type="spellStart"/>
            <w:r>
              <w:rPr>
                <w:rFonts w:ascii="Times New Roman" w:hAnsi="Times New Roman" w:cs="Times New Roman"/>
                <w:color w:val="000000"/>
                <w:sz w:val="24"/>
                <w:szCs w:val="24"/>
              </w:rPr>
              <w:t>Тохтино</w:t>
            </w:r>
            <w:proofErr w:type="spellEnd"/>
          </w:p>
        </w:tc>
        <w:tc>
          <w:tcPr>
            <w:tcW w:w="3125" w:type="dxa"/>
            <w:shd w:val="clear" w:color="auto" w:fill="auto"/>
            <w:vAlign w:val="center"/>
          </w:tcPr>
          <w:p w:rsidR="00A038FC" w:rsidRPr="001C327B" w:rsidRDefault="00D60427"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Участок дороги по ул</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ирова. ул.Юбилейная, ул.Октябрьская, ул. Заре</w:t>
            </w:r>
            <w:r>
              <w:rPr>
                <w:rFonts w:ascii="Times New Roman" w:hAnsi="Times New Roman" w:cs="Times New Roman"/>
                <w:color w:val="000000"/>
                <w:sz w:val="24"/>
                <w:szCs w:val="24"/>
              </w:rPr>
              <w:t>ч</w:t>
            </w:r>
            <w:r>
              <w:rPr>
                <w:rFonts w:ascii="Times New Roman" w:hAnsi="Times New Roman" w:cs="Times New Roman"/>
                <w:color w:val="000000"/>
                <w:sz w:val="24"/>
                <w:szCs w:val="24"/>
              </w:rPr>
              <w:t>ная, ул. Первомайская, ул. Комсомольская</w:t>
            </w:r>
          </w:p>
        </w:tc>
        <w:tc>
          <w:tcPr>
            <w:tcW w:w="1638" w:type="dxa"/>
            <w:shd w:val="clear" w:color="auto" w:fill="auto"/>
            <w:vAlign w:val="center"/>
          </w:tcPr>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Дорога IV </w:t>
            </w:r>
          </w:p>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A038FC" w:rsidRPr="001C327B" w:rsidRDefault="00D60427"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A038FC" w:rsidRPr="001C327B" w:rsidTr="00E57268">
        <w:trPr>
          <w:trHeight w:val="20"/>
          <w:jc w:val="center"/>
        </w:trPr>
        <w:tc>
          <w:tcPr>
            <w:tcW w:w="656" w:type="dxa"/>
            <w:shd w:val="clear" w:color="auto" w:fill="auto"/>
            <w:vAlign w:val="center"/>
            <w:hideMark/>
          </w:tcPr>
          <w:p w:rsidR="00A038FC" w:rsidRPr="001C327B" w:rsidRDefault="00D60427" w:rsidP="00D604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939" w:type="dxa"/>
            <w:tcBorders>
              <w:top w:val="nil"/>
              <w:left w:val="single" w:sz="4" w:space="0" w:color="auto"/>
              <w:bottom w:val="single" w:sz="4" w:space="0" w:color="auto"/>
              <w:right w:val="single" w:sz="4" w:space="0" w:color="auto"/>
            </w:tcBorders>
            <w:shd w:val="clear" w:color="auto" w:fill="auto"/>
            <w:vAlign w:val="center"/>
          </w:tcPr>
          <w:p w:rsidR="00A038FC" w:rsidRPr="001C327B" w:rsidRDefault="00D60427" w:rsidP="00D60427">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Реконструкция </w:t>
            </w:r>
            <w:r w:rsidRPr="001C327B">
              <w:rPr>
                <w:rFonts w:ascii="Times New Roman" w:hAnsi="Times New Roman" w:cs="Times New Roman"/>
                <w:color w:val="000000"/>
                <w:sz w:val="24"/>
                <w:szCs w:val="24"/>
              </w:rPr>
              <w:lastRenderedPageBreak/>
              <w:t>(капитальный ремонт) мун</w:t>
            </w:r>
            <w:r w:rsidRPr="001C327B">
              <w:rPr>
                <w:rFonts w:ascii="Times New Roman" w:hAnsi="Times New Roman" w:cs="Times New Roman"/>
                <w:color w:val="000000"/>
                <w:sz w:val="24"/>
                <w:szCs w:val="24"/>
              </w:rPr>
              <w:t>и</w:t>
            </w:r>
            <w:r w:rsidRPr="001C327B">
              <w:rPr>
                <w:rFonts w:ascii="Times New Roman" w:hAnsi="Times New Roman" w:cs="Times New Roman"/>
                <w:color w:val="000000"/>
                <w:sz w:val="24"/>
                <w:szCs w:val="24"/>
              </w:rPr>
              <w:t>ципальной а</w:t>
            </w:r>
            <w:r w:rsidRPr="001C327B">
              <w:rPr>
                <w:rFonts w:ascii="Times New Roman" w:hAnsi="Times New Roman" w:cs="Times New Roman"/>
                <w:color w:val="000000"/>
                <w:sz w:val="24"/>
                <w:szCs w:val="24"/>
              </w:rPr>
              <w:t>в</w:t>
            </w:r>
            <w:r w:rsidRPr="001C327B">
              <w:rPr>
                <w:rFonts w:ascii="Times New Roman" w:hAnsi="Times New Roman" w:cs="Times New Roman"/>
                <w:color w:val="000000"/>
                <w:sz w:val="24"/>
                <w:szCs w:val="24"/>
              </w:rPr>
              <w:t xml:space="preserve">тодороги </w:t>
            </w:r>
            <w:r>
              <w:rPr>
                <w:rFonts w:ascii="Times New Roman" w:hAnsi="Times New Roman" w:cs="Times New Roman"/>
                <w:color w:val="000000"/>
                <w:sz w:val="24"/>
                <w:szCs w:val="24"/>
              </w:rPr>
              <w:t xml:space="preserve">в  д. </w:t>
            </w:r>
            <w:proofErr w:type="spellStart"/>
            <w:r>
              <w:rPr>
                <w:rFonts w:ascii="Times New Roman" w:hAnsi="Times New Roman" w:cs="Times New Roman"/>
                <w:color w:val="000000"/>
                <w:sz w:val="24"/>
                <w:szCs w:val="24"/>
              </w:rPr>
              <w:t>Солоницыны</w:t>
            </w:r>
            <w:proofErr w:type="spellEnd"/>
          </w:p>
        </w:tc>
        <w:tc>
          <w:tcPr>
            <w:tcW w:w="3125" w:type="dxa"/>
            <w:shd w:val="clear" w:color="auto" w:fill="auto"/>
            <w:vAlign w:val="center"/>
          </w:tcPr>
          <w:p w:rsidR="00A038FC" w:rsidRPr="001C327B" w:rsidRDefault="00D60427"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Участок дороги по </w:t>
            </w:r>
            <w:r>
              <w:rPr>
                <w:rFonts w:ascii="Times New Roman" w:hAnsi="Times New Roman" w:cs="Times New Roman"/>
                <w:color w:val="000000"/>
                <w:sz w:val="24"/>
                <w:szCs w:val="24"/>
              </w:rPr>
              <w:lastRenderedPageBreak/>
              <w:t>ул</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вободы </w:t>
            </w:r>
          </w:p>
        </w:tc>
        <w:tc>
          <w:tcPr>
            <w:tcW w:w="1638" w:type="dxa"/>
            <w:shd w:val="clear" w:color="auto" w:fill="auto"/>
            <w:vAlign w:val="center"/>
          </w:tcPr>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lastRenderedPageBreak/>
              <w:t xml:space="preserve">Дорога IV </w:t>
            </w:r>
          </w:p>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lastRenderedPageBreak/>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A038FC" w:rsidRPr="001C327B" w:rsidRDefault="00D60427"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0,7</w:t>
            </w:r>
          </w:p>
        </w:tc>
      </w:tr>
      <w:tr w:rsidR="00A038FC" w:rsidRPr="001C327B" w:rsidTr="00E57268">
        <w:trPr>
          <w:trHeight w:val="20"/>
          <w:jc w:val="center"/>
        </w:trPr>
        <w:tc>
          <w:tcPr>
            <w:tcW w:w="656" w:type="dxa"/>
            <w:shd w:val="clear" w:color="auto" w:fill="auto"/>
            <w:vAlign w:val="center"/>
            <w:hideMark/>
          </w:tcPr>
          <w:p w:rsidR="00A038FC" w:rsidRPr="001C327B" w:rsidRDefault="00D60427"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p>
        </w:tc>
        <w:tc>
          <w:tcPr>
            <w:tcW w:w="1939" w:type="dxa"/>
            <w:tcBorders>
              <w:top w:val="nil"/>
              <w:left w:val="single" w:sz="4" w:space="0" w:color="auto"/>
              <w:bottom w:val="single" w:sz="4" w:space="0" w:color="auto"/>
              <w:right w:val="single" w:sz="4" w:space="0" w:color="auto"/>
            </w:tcBorders>
            <w:shd w:val="clear" w:color="auto" w:fill="auto"/>
            <w:vAlign w:val="center"/>
          </w:tcPr>
          <w:p w:rsidR="00A038FC" w:rsidRPr="001C327B" w:rsidRDefault="00D60427" w:rsidP="00624A83">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Реконструкция (капитальный ремонт) мун</w:t>
            </w:r>
            <w:r w:rsidRPr="001C327B">
              <w:rPr>
                <w:rFonts w:ascii="Times New Roman" w:hAnsi="Times New Roman" w:cs="Times New Roman"/>
                <w:color w:val="000000"/>
                <w:sz w:val="24"/>
                <w:szCs w:val="24"/>
              </w:rPr>
              <w:t>и</w:t>
            </w:r>
            <w:r w:rsidRPr="001C327B">
              <w:rPr>
                <w:rFonts w:ascii="Times New Roman" w:hAnsi="Times New Roman" w:cs="Times New Roman"/>
                <w:color w:val="000000"/>
                <w:sz w:val="24"/>
                <w:szCs w:val="24"/>
              </w:rPr>
              <w:t>ципальной а</w:t>
            </w:r>
            <w:r w:rsidRPr="001C327B">
              <w:rPr>
                <w:rFonts w:ascii="Times New Roman" w:hAnsi="Times New Roman" w:cs="Times New Roman"/>
                <w:color w:val="000000"/>
                <w:sz w:val="24"/>
                <w:szCs w:val="24"/>
              </w:rPr>
              <w:t>в</w:t>
            </w:r>
            <w:r w:rsidRPr="001C327B">
              <w:rPr>
                <w:rFonts w:ascii="Times New Roman" w:hAnsi="Times New Roman" w:cs="Times New Roman"/>
                <w:color w:val="000000"/>
                <w:sz w:val="24"/>
                <w:szCs w:val="24"/>
              </w:rPr>
              <w:t xml:space="preserve">тодороги </w:t>
            </w:r>
            <w:r>
              <w:rPr>
                <w:rFonts w:ascii="Times New Roman" w:hAnsi="Times New Roman" w:cs="Times New Roman"/>
                <w:color w:val="000000"/>
                <w:sz w:val="24"/>
                <w:szCs w:val="24"/>
              </w:rPr>
              <w:t xml:space="preserve">в  </w:t>
            </w:r>
            <w:r w:rsidR="00624A83">
              <w:rPr>
                <w:rFonts w:ascii="Times New Roman" w:hAnsi="Times New Roman" w:cs="Times New Roman"/>
                <w:color w:val="000000"/>
                <w:sz w:val="24"/>
                <w:szCs w:val="24"/>
              </w:rPr>
              <w:t>д</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Шадричи</w:t>
            </w:r>
            <w:proofErr w:type="spellEnd"/>
          </w:p>
        </w:tc>
        <w:tc>
          <w:tcPr>
            <w:tcW w:w="3125" w:type="dxa"/>
            <w:shd w:val="clear" w:color="auto" w:fill="auto"/>
            <w:vAlign w:val="center"/>
          </w:tcPr>
          <w:p w:rsidR="00A038FC" w:rsidRPr="001C327B" w:rsidRDefault="00D60427"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Участок дороги по</w:t>
            </w:r>
            <w:r w:rsidR="00624A83">
              <w:rPr>
                <w:rFonts w:ascii="Times New Roman" w:hAnsi="Times New Roman" w:cs="Times New Roman"/>
                <w:color w:val="000000"/>
                <w:sz w:val="24"/>
                <w:szCs w:val="24"/>
              </w:rPr>
              <w:t xml:space="preserve"> Мира, ул. </w:t>
            </w:r>
            <w:proofErr w:type="gramStart"/>
            <w:r w:rsidR="00624A83">
              <w:rPr>
                <w:rFonts w:ascii="Times New Roman" w:hAnsi="Times New Roman" w:cs="Times New Roman"/>
                <w:color w:val="000000"/>
                <w:sz w:val="24"/>
                <w:szCs w:val="24"/>
              </w:rPr>
              <w:t>Юбилейная</w:t>
            </w:r>
            <w:proofErr w:type="gramEnd"/>
          </w:p>
        </w:tc>
        <w:tc>
          <w:tcPr>
            <w:tcW w:w="1638" w:type="dxa"/>
            <w:shd w:val="clear" w:color="auto" w:fill="auto"/>
            <w:vAlign w:val="center"/>
          </w:tcPr>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Дорога IV </w:t>
            </w:r>
          </w:p>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A038FC" w:rsidRPr="001C327B" w:rsidRDefault="00624A83"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A038FC" w:rsidRPr="001C327B" w:rsidTr="00E57268">
        <w:trPr>
          <w:trHeight w:val="20"/>
          <w:jc w:val="center"/>
        </w:trPr>
        <w:tc>
          <w:tcPr>
            <w:tcW w:w="656" w:type="dxa"/>
            <w:shd w:val="clear" w:color="auto" w:fill="auto"/>
            <w:vAlign w:val="center"/>
            <w:hideMark/>
          </w:tcPr>
          <w:p w:rsidR="00A038FC" w:rsidRPr="001C327B" w:rsidRDefault="00624A83" w:rsidP="00624A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939" w:type="dxa"/>
            <w:tcBorders>
              <w:top w:val="nil"/>
              <w:left w:val="single" w:sz="4" w:space="0" w:color="auto"/>
              <w:bottom w:val="single" w:sz="4" w:space="0" w:color="auto"/>
              <w:right w:val="single" w:sz="4" w:space="0" w:color="auto"/>
            </w:tcBorders>
            <w:shd w:val="clear" w:color="auto" w:fill="auto"/>
            <w:vAlign w:val="center"/>
          </w:tcPr>
          <w:p w:rsidR="00A038FC" w:rsidRPr="001C327B" w:rsidRDefault="00624A83" w:rsidP="00624A83">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Реконструкция (капитальный ремонт) мун</w:t>
            </w:r>
            <w:r w:rsidRPr="001C327B">
              <w:rPr>
                <w:rFonts w:ascii="Times New Roman" w:hAnsi="Times New Roman" w:cs="Times New Roman"/>
                <w:color w:val="000000"/>
                <w:sz w:val="24"/>
                <w:szCs w:val="24"/>
              </w:rPr>
              <w:t>и</w:t>
            </w:r>
            <w:r w:rsidRPr="001C327B">
              <w:rPr>
                <w:rFonts w:ascii="Times New Roman" w:hAnsi="Times New Roman" w:cs="Times New Roman"/>
                <w:color w:val="000000"/>
                <w:sz w:val="24"/>
                <w:szCs w:val="24"/>
              </w:rPr>
              <w:t>ципальной а</w:t>
            </w:r>
            <w:r w:rsidRPr="001C327B">
              <w:rPr>
                <w:rFonts w:ascii="Times New Roman" w:hAnsi="Times New Roman" w:cs="Times New Roman"/>
                <w:color w:val="000000"/>
                <w:sz w:val="24"/>
                <w:szCs w:val="24"/>
              </w:rPr>
              <w:t>в</w:t>
            </w:r>
            <w:r w:rsidRPr="001C327B">
              <w:rPr>
                <w:rFonts w:ascii="Times New Roman" w:hAnsi="Times New Roman" w:cs="Times New Roman"/>
                <w:color w:val="000000"/>
                <w:sz w:val="24"/>
                <w:szCs w:val="24"/>
              </w:rPr>
              <w:t xml:space="preserve">тодороги </w:t>
            </w:r>
            <w:r>
              <w:rPr>
                <w:rFonts w:ascii="Times New Roman" w:hAnsi="Times New Roman" w:cs="Times New Roman"/>
                <w:color w:val="000000"/>
                <w:sz w:val="24"/>
                <w:szCs w:val="24"/>
              </w:rPr>
              <w:t xml:space="preserve">в  д. </w:t>
            </w:r>
            <w:proofErr w:type="spellStart"/>
            <w:r>
              <w:rPr>
                <w:rFonts w:ascii="Times New Roman" w:hAnsi="Times New Roman" w:cs="Times New Roman"/>
                <w:color w:val="000000"/>
                <w:sz w:val="24"/>
                <w:szCs w:val="24"/>
              </w:rPr>
              <w:t>Скозырята</w:t>
            </w:r>
            <w:proofErr w:type="spellEnd"/>
          </w:p>
        </w:tc>
        <w:tc>
          <w:tcPr>
            <w:tcW w:w="3125" w:type="dxa"/>
            <w:shd w:val="clear" w:color="auto" w:fill="auto"/>
            <w:vAlign w:val="center"/>
          </w:tcPr>
          <w:p w:rsidR="00A038FC" w:rsidRPr="001C327B" w:rsidRDefault="00624A83"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дорога вдоль деревни</w:t>
            </w:r>
          </w:p>
        </w:tc>
        <w:tc>
          <w:tcPr>
            <w:tcW w:w="1638" w:type="dxa"/>
            <w:shd w:val="clear" w:color="auto" w:fill="auto"/>
            <w:vAlign w:val="center"/>
          </w:tcPr>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Дорога IV </w:t>
            </w:r>
          </w:p>
          <w:p w:rsidR="00A038FC" w:rsidRPr="001C327B" w:rsidRDefault="00A038FC" w:rsidP="00A038FC">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A038FC" w:rsidRPr="001C327B" w:rsidRDefault="00624A83"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r>
      <w:tr w:rsidR="00BA5D5D" w:rsidRPr="001C327B" w:rsidTr="00E57268">
        <w:trPr>
          <w:trHeight w:val="20"/>
          <w:jc w:val="center"/>
        </w:trPr>
        <w:tc>
          <w:tcPr>
            <w:tcW w:w="656" w:type="dxa"/>
            <w:shd w:val="clear" w:color="auto" w:fill="auto"/>
            <w:vAlign w:val="center"/>
            <w:hideMark/>
          </w:tcPr>
          <w:p w:rsidR="00BA5D5D" w:rsidRDefault="00BA5D5D" w:rsidP="00BA5D5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1939" w:type="dxa"/>
            <w:tcBorders>
              <w:top w:val="nil"/>
              <w:left w:val="single" w:sz="4" w:space="0" w:color="auto"/>
              <w:bottom w:val="single" w:sz="4" w:space="0" w:color="auto"/>
              <w:right w:val="single" w:sz="4" w:space="0" w:color="auto"/>
            </w:tcBorders>
            <w:shd w:val="clear" w:color="auto" w:fill="auto"/>
            <w:vAlign w:val="center"/>
          </w:tcPr>
          <w:p w:rsidR="00BA5D5D" w:rsidRPr="001C327B" w:rsidRDefault="00BA5D5D" w:rsidP="00BA5D5D">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Реконструкция (капитальный ремонт) мун</w:t>
            </w:r>
            <w:r w:rsidRPr="001C327B">
              <w:rPr>
                <w:rFonts w:ascii="Times New Roman" w:hAnsi="Times New Roman" w:cs="Times New Roman"/>
                <w:color w:val="000000"/>
                <w:sz w:val="24"/>
                <w:szCs w:val="24"/>
              </w:rPr>
              <w:t>и</w:t>
            </w:r>
            <w:r w:rsidRPr="001C327B">
              <w:rPr>
                <w:rFonts w:ascii="Times New Roman" w:hAnsi="Times New Roman" w:cs="Times New Roman"/>
                <w:color w:val="000000"/>
                <w:sz w:val="24"/>
                <w:szCs w:val="24"/>
              </w:rPr>
              <w:t>ципальной а</w:t>
            </w:r>
            <w:r w:rsidRPr="001C327B">
              <w:rPr>
                <w:rFonts w:ascii="Times New Roman" w:hAnsi="Times New Roman" w:cs="Times New Roman"/>
                <w:color w:val="000000"/>
                <w:sz w:val="24"/>
                <w:szCs w:val="24"/>
              </w:rPr>
              <w:t>в</w:t>
            </w:r>
            <w:r w:rsidRPr="001C327B">
              <w:rPr>
                <w:rFonts w:ascii="Times New Roman" w:hAnsi="Times New Roman" w:cs="Times New Roman"/>
                <w:color w:val="000000"/>
                <w:sz w:val="24"/>
                <w:szCs w:val="24"/>
              </w:rPr>
              <w:t xml:space="preserve">тодороги </w:t>
            </w:r>
            <w:r>
              <w:rPr>
                <w:rFonts w:ascii="Times New Roman" w:hAnsi="Times New Roman" w:cs="Times New Roman"/>
                <w:color w:val="000000"/>
                <w:sz w:val="24"/>
                <w:szCs w:val="24"/>
              </w:rPr>
              <w:t xml:space="preserve">в  д. </w:t>
            </w:r>
            <w:proofErr w:type="spellStart"/>
            <w:r>
              <w:rPr>
                <w:rFonts w:ascii="Times New Roman" w:hAnsi="Times New Roman" w:cs="Times New Roman"/>
                <w:color w:val="000000"/>
                <w:sz w:val="24"/>
                <w:szCs w:val="24"/>
              </w:rPr>
              <w:t>Красногоры</w:t>
            </w:r>
            <w:proofErr w:type="spellEnd"/>
          </w:p>
        </w:tc>
        <w:tc>
          <w:tcPr>
            <w:tcW w:w="3125" w:type="dxa"/>
            <w:shd w:val="clear" w:color="auto" w:fill="auto"/>
            <w:vAlign w:val="center"/>
          </w:tcPr>
          <w:p w:rsidR="00BA5D5D" w:rsidRDefault="00BA5D5D"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дорога вдоль деревни</w:t>
            </w:r>
          </w:p>
        </w:tc>
        <w:tc>
          <w:tcPr>
            <w:tcW w:w="1638" w:type="dxa"/>
            <w:shd w:val="clear" w:color="auto" w:fill="auto"/>
            <w:vAlign w:val="center"/>
          </w:tcPr>
          <w:p w:rsidR="00BA5D5D" w:rsidRPr="001C327B" w:rsidRDefault="00BA5D5D" w:rsidP="00BA5D5D">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Дорога IV </w:t>
            </w:r>
          </w:p>
          <w:p w:rsidR="00BA5D5D" w:rsidRPr="001C327B" w:rsidRDefault="00BA5D5D" w:rsidP="00BA5D5D">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BA5D5D" w:rsidRDefault="00BA5D5D" w:rsidP="008E68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8E68EC">
              <w:rPr>
                <w:rFonts w:ascii="Times New Roman" w:hAnsi="Times New Roman" w:cs="Times New Roman"/>
                <w:color w:val="000000"/>
                <w:sz w:val="24"/>
                <w:szCs w:val="24"/>
              </w:rPr>
              <w:t>1</w:t>
            </w:r>
          </w:p>
        </w:tc>
      </w:tr>
      <w:tr w:rsidR="00BA5D5D" w:rsidRPr="001C327B" w:rsidTr="00E57268">
        <w:trPr>
          <w:trHeight w:val="20"/>
          <w:jc w:val="center"/>
        </w:trPr>
        <w:tc>
          <w:tcPr>
            <w:tcW w:w="656" w:type="dxa"/>
            <w:shd w:val="clear" w:color="auto" w:fill="auto"/>
            <w:vAlign w:val="center"/>
            <w:hideMark/>
          </w:tcPr>
          <w:p w:rsidR="00BA5D5D" w:rsidRDefault="00BA5D5D" w:rsidP="00624A8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939" w:type="dxa"/>
            <w:tcBorders>
              <w:top w:val="nil"/>
              <w:left w:val="single" w:sz="4" w:space="0" w:color="auto"/>
              <w:bottom w:val="single" w:sz="4" w:space="0" w:color="auto"/>
              <w:right w:val="single" w:sz="4" w:space="0" w:color="auto"/>
            </w:tcBorders>
            <w:shd w:val="clear" w:color="auto" w:fill="auto"/>
            <w:vAlign w:val="center"/>
          </w:tcPr>
          <w:p w:rsidR="00BA5D5D" w:rsidRPr="001C327B" w:rsidRDefault="00BA5D5D" w:rsidP="00BA5D5D">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Реконструкция (капитальный ремонт) мун</w:t>
            </w:r>
            <w:r w:rsidRPr="001C327B">
              <w:rPr>
                <w:rFonts w:ascii="Times New Roman" w:hAnsi="Times New Roman" w:cs="Times New Roman"/>
                <w:color w:val="000000"/>
                <w:sz w:val="24"/>
                <w:szCs w:val="24"/>
              </w:rPr>
              <w:t>и</w:t>
            </w:r>
            <w:r w:rsidRPr="001C327B">
              <w:rPr>
                <w:rFonts w:ascii="Times New Roman" w:hAnsi="Times New Roman" w:cs="Times New Roman"/>
                <w:color w:val="000000"/>
                <w:sz w:val="24"/>
                <w:szCs w:val="24"/>
              </w:rPr>
              <w:t>ципальной а</w:t>
            </w:r>
            <w:r w:rsidRPr="001C327B">
              <w:rPr>
                <w:rFonts w:ascii="Times New Roman" w:hAnsi="Times New Roman" w:cs="Times New Roman"/>
                <w:color w:val="000000"/>
                <w:sz w:val="24"/>
                <w:szCs w:val="24"/>
              </w:rPr>
              <w:t>в</w:t>
            </w:r>
            <w:r w:rsidRPr="001C327B">
              <w:rPr>
                <w:rFonts w:ascii="Times New Roman" w:hAnsi="Times New Roman" w:cs="Times New Roman"/>
                <w:color w:val="000000"/>
                <w:sz w:val="24"/>
                <w:szCs w:val="24"/>
              </w:rPr>
              <w:t xml:space="preserve">тодороги </w:t>
            </w:r>
            <w:r>
              <w:rPr>
                <w:rFonts w:ascii="Times New Roman" w:hAnsi="Times New Roman" w:cs="Times New Roman"/>
                <w:color w:val="000000"/>
                <w:sz w:val="24"/>
                <w:szCs w:val="24"/>
              </w:rPr>
              <w:t>в  д. Филимоновы</w:t>
            </w:r>
          </w:p>
        </w:tc>
        <w:tc>
          <w:tcPr>
            <w:tcW w:w="3125" w:type="dxa"/>
            <w:shd w:val="clear" w:color="auto" w:fill="auto"/>
            <w:vAlign w:val="center"/>
          </w:tcPr>
          <w:p w:rsidR="00BA5D5D" w:rsidRDefault="00BA5D5D" w:rsidP="003E718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дорога вдоль деревни</w:t>
            </w:r>
          </w:p>
        </w:tc>
        <w:tc>
          <w:tcPr>
            <w:tcW w:w="1638" w:type="dxa"/>
            <w:shd w:val="clear" w:color="auto" w:fill="auto"/>
            <w:vAlign w:val="center"/>
          </w:tcPr>
          <w:p w:rsidR="00BA5D5D" w:rsidRPr="001C327B" w:rsidRDefault="00BA5D5D" w:rsidP="003E718D">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Дорога IV </w:t>
            </w:r>
          </w:p>
          <w:p w:rsidR="00BA5D5D" w:rsidRPr="001C327B" w:rsidRDefault="00BA5D5D" w:rsidP="003E718D">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BA5D5D" w:rsidRDefault="00BA5D5D" w:rsidP="001C32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D3602B" w:rsidRPr="001C327B" w:rsidTr="00F46941">
        <w:trPr>
          <w:trHeight w:val="20"/>
          <w:jc w:val="center"/>
        </w:trPr>
        <w:tc>
          <w:tcPr>
            <w:tcW w:w="656" w:type="dxa"/>
            <w:shd w:val="clear" w:color="auto" w:fill="auto"/>
            <w:vAlign w:val="center"/>
          </w:tcPr>
          <w:p w:rsidR="00D3602B" w:rsidRPr="001C327B" w:rsidRDefault="00D3602B" w:rsidP="001C327B">
            <w:pPr>
              <w:spacing w:after="0" w:line="240" w:lineRule="auto"/>
              <w:jc w:val="center"/>
              <w:rPr>
                <w:rFonts w:ascii="Times New Roman" w:hAnsi="Times New Roman" w:cs="Times New Roman"/>
                <w:color w:val="000000"/>
                <w:sz w:val="24"/>
                <w:szCs w:val="24"/>
              </w:rPr>
            </w:pPr>
          </w:p>
        </w:tc>
        <w:tc>
          <w:tcPr>
            <w:tcW w:w="6702" w:type="dxa"/>
            <w:gridSpan w:val="3"/>
            <w:shd w:val="clear" w:color="auto" w:fill="auto"/>
            <w:vAlign w:val="center"/>
          </w:tcPr>
          <w:p w:rsidR="00D3602B" w:rsidRPr="001C327B" w:rsidRDefault="00D3602B" w:rsidP="001C327B">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ИТОГО Реконструкция</w:t>
            </w:r>
          </w:p>
        </w:tc>
        <w:tc>
          <w:tcPr>
            <w:tcW w:w="1993" w:type="dxa"/>
            <w:vAlign w:val="center"/>
          </w:tcPr>
          <w:p w:rsidR="00D3602B" w:rsidRPr="001C327B" w:rsidRDefault="00BA5D5D" w:rsidP="008E68E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r w:rsidR="008E68EC">
              <w:rPr>
                <w:rFonts w:ascii="Times New Roman" w:hAnsi="Times New Roman" w:cs="Times New Roman"/>
                <w:color w:val="000000"/>
                <w:sz w:val="24"/>
                <w:szCs w:val="24"/>
              </w:rPr>
              <w:t>6</w:t>
            </w:r>
            <w:r>
              <w:rPr>
                <w:rFonts w:ascii="Times New Roman" w:hAnsi="Times New Roman" w:cs="Times New Roman"/>
                <w:color w:val="000000"/>
                <w:sz w:val="24"/>
                <w:szCs w:val="24"/>
              </w:rPr>
              <w:t>1</w:t>
            </w:r>
          </w:p>
        </w:tc>
      </w:tr>
      <w:tr w:rsidR="00E57268" w:rsidRPr="001C327B" w:rsidTr="00C1075D">
        <w:trPr>
          <w:trHeight w:val="20"/>
          <w:jc w:val="center"/>
        </w:trPr>
        <w:tc>
          <w:tcPr>
            <w:tcW w:w="656" w:type="dxa"/>
            <w:shd w:val="clear" w:color="auto" w:fill="auto"/>
            <w:vAlign w:val="center"/>
            <w:hideMark/>
          </w:tcPr>
          <w:p w:rsidR="00E57268" w:rsidRPr="001C327B" w:rsidRDefault="00E57268" w:rsidP="00C1075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695" w:type="dxa"/>
            <w:gridSpan w:val="4"/>
            <w:shd w:val="clear" w:color="auto" w:fill="auto"/>
            <w:vAlign w:val="center"/>
            <w:hideMark/>
          </w:tcPr>
          <w:p w:rsidR="00E57268" w:rsidRPr="001C327B" w:rsidRDefault="00E57268" w:rsidP="00C1075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Содержание дорог</w:t>
            </w:r>
          </w:p>
        </w:tc>
      </w:tr>
      <w:tr w:rsidR="00E57268" w:rsidRPr="001C327B" w:rsidTr="00C1075D">
        <w:trPr>
          <w:trHeight w:val="20"/>
          <w:jc w:val="center"/>
        </w:trPr>
        <w:tc>
          <w:tcPr>
            <w:tcW w:w="656" w:type="dxa"/>
            <w:shd w:val="clear" w:color="auto" w:fill="auto"/>
            <w:vAlign w:val="center"/>
            <w:hideMark/>
          </w:tcPr>
          <w:p w:rsidR="00E57268" w:rsidRPr="001C327B" w:rsidRDefault="00E57268" w:rsidP="00E572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939" w:type="dxa"/>
            <w:tcBorders>
              <w:top w:val="nil"/>
              <w:left w:val="single" w:sz="4" w:space="0" w:color="auto"/>
              <w:bottom w:val="single" w:sz="4" w:space="0" w:color="auto"/>
              <w:right w:val="single" w:sz="4" w:space="0" w:color="auto"/>
            </w:tcBorders>
            <w:shd w:val="clear" w:color="auto" w:fill="auto"/>
            <w:vAlign w:val="center"/>
          </w:tcPr>
          <w:p w:rsidR="00E57268" w:rsidRPr="001C327B" w:rsidRDefault="00E57268" w:rsidP="00C1075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Содержание дорог</w:t>
            </w:r>
          </w:p>
        </w:tc>
        <w:tc>
          <w:tcPr>
            <w:tcW w:w="3125" w:type="dxa"/>
            <w:shd w:val="clear" w:color="auto" w:fill="auto"/>
            <w:vAlign w:val="center"/>
          </w:tcPr>
          <w:p w:rsidR="00E57268" w:rsidRPr="001C327B" w:rsidRDefault="00E57268" w:rsidP="00E5726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Автомобильные дороги в границах населенных пун</w:t>
            </w:r>
            <w:r>
              <w:rPr>
                <w:rFonts w:ascii="Times New Roman" w:hAnsi="Times New Roman" w:cs="Times New Roman"/>
                <w:color w:val="000000"/>
                <w:sz w:val="24"/>
                <w:szCs w:val="24"/>
              </w:rPr>
              <w:t>к</w:t>
            </w:r>
            <w:r>
              <w:rPr>
                <w:rFonts w:ascii="Times New Roman" w:hAnsi="Times New Roman" w:cs="Times New Roman"/>
                <w:color w:val="000000"/>
                <w:sz w:val="24"/>
                <w:szCs w:val="24"/>
              </w:rPr>
              <w:t>тов поселения</w:t>
            </w:r>
          </w:p>
        </w:tc>
        <w:tc>
          <w:tcPr>
            <w:tcW w:w="1638" w:type="dxa"/>
            <w:shd w:val="clear" w:color="auto" w:fill="auto"/>
            <w:vAlign w:val="center"/>
          </w:tcPr>
          <w:p w:rsidR="00E57268" w:rsidRPr="001C327B" w:rsidRDefault="00E57268" w:rsidP="00C1075D">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 xml:space="preserve">Дорога IV </w:t>
            </w:r>
          </w:p>
          <w:p w:rsidR="00E57268" w:rsidRPr="001C327B" w:rsidRDefault="00E57268" w:rsidP="00C1075D">
            <w:pPr>
              <w:spacing w:after="0" w:line="240" w:lineRule="auto"/>
              <w:jc w:val="center"/>
              <w:rPr>
                <w:rFonts w:ascii="Times New Roman" w:hAnsi="Times New Roman" w:cs="Times New Roman"/>
                <w:color w:val="000000"/>
                <w:sz w:val="24"/>
                <w:szCs w:val="24"/>
              </w:rPr>
            </w:pPr>
            <w:r w:rsidRPr="001C327B">
              <w:rPr>
                <w:rFonts w:ascii="Times New Roman" w:hAnsi="Times New Roman" w:cs="Times New Roman"/>
                <w:color w:val="000000"/>
                <w:sz w:val="24"/>
                <w:szCs w:val="24"/>
              </w:rPr>
              <w:t>категории</w:t>
            </w:r>
          </w:p>
        </w:tc>
        <w:tc>
          <w:tcPr>
            <w:tcW w:w="1993" w:type="dxa"/>
            <w:tcBorders>
              <w:top w:val="nil"/>
              <w:left w:val="single" w:sz="4" w:space="0" w:color="auto"/>
              <w:bottom w:val="single" w:sz="4" w:space="0" w:color="auto"/>
              <w:right w:val="single" w:sz="4" w:space="0" w:color="auto"/>
            </w:tcBorders>
            <w:shd w:val="clear" w:color="auto" w:fill="auto"/>
            <w:vAlign w:val="center"/>
          </w:tcPr>
          <w:p w:rsidR="00E57268" w:rsidRPr="001C327B" w:rsidRDefault="00E57268" w:rsidP="00C1075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96,1</w:t>
            </w:r>
          </w:p>
        </w:tc>
      </w:tr>
    </w:tbl>
    <w:p w:rsidR="00D3602B" w:rsidRDefault="00D3602B" w:rsidP="00D3602B"/>
    <w:p w:rsidR="00D3602B" w:rsidRPr="00D3602B" w:rsidRDefault="00D3602B" w:rsidP="007A04AB">
      <w:pPr>
        <w:spacing w:after="0" w:line="240" w:lineRule="auto"/>
        <w:ind w:firstLine="567"/>
        <w:jc w:val="both"/>
        <w:rPr>
          <w:rFonts w:ascii="Times New Roman" w:hAnsi="Times New Roman" w:cs="Times New Roman"/>
          <w:sz w:val="28"/>
          <w:szCs w:val="28"/>
        </w:rPr>
      </w:pPr>
      <w:r w:rsidRPr="00D3602B">
        <w:rPr>
          <w:rFonts w:ascii="Times New Roman" w:hAnsi="Times New Roman" w:cs="Times New Roman"/>
          <w:sz w:val="28"/>
          <w:szCs w:val="28"/>
        </w:rPr>
        <w:t xml:space="preserve">В приложении </w:t>
      </w:r>
      <w:r w:rsidR="006B41E5">
        <w:rPr>
          <w:rFonts w:ascii="Times New Roman" w:hAnsi="Times New Roman" w:cs="Times New Roman"/>
          <w:sz w:val="28"/>
          <w:szCs w:val="28"/>
        </w:rPr>
        <w:t>1</w:t>
      </w:r>
      <w:r w:rsidRPr="00D3602B">
        <w:rPr>
          <w:rFonts w:ascii="Times New Roman" w:hAnsi="Times New Roman" w:cs="Times New Roman"/>
          <w:sz w:val="28"/>
          <w:szCs w:val="28"/>
        </w:rPr>
        <w:t xml:space="preserve"> к Программе представлен график выполнения мер</w:t>
      </w:r>
      <w:r w:rsidRPr="00D3602B">
        <w:rPr>
          <w:rFonts w:ascii="Times New Roman" w:hAnsi="Times New Roman" w:cs="Times New Roman"/>
          <w:sz w:val="28"/>
          <w:szCs w:val="28"/>
        </w:rPr>
        <w:t>о</w:t>
      </w:r>
      <w:r w:rsidRPr="00D3602B">
        <w:rPr>
          <w:rFonts w:ascii="Times New Roman" w:hAnsi="Times New Roman" w:cs="Times New Roman"/>
          <w:sz w:val="28"/>
          <w:szCs w:val="28"/>
        </w:rPr>
        <w:t>приятий, предусмотренных Программой, в соответствии с п</w:t>
      </w:r>
      <w:r w:rsidR="00540A4F">
        <w:rPr>
          <w:rFonts w:ascii="Times New Roman" w:hAnsi="Times New Roman" w:cs="Times New Roman"/>
          <w:sz w:val="28"/>
          <w:szCs w:val="28"/>
        </w:rPr>
        <w:t xml:space="preserve">унктом </w:t>
      </w:r>
      <w:r w:rsidRPr="00D3602B">
        <w:rPr>
          <w:rFonts w:ascii="Times New Roman" w:hAnsi="Times New Roman" w:cs="Times New Roman"/>
          <w:sz w:val="28"/>
          <w:szCs w:val="28"/>
        </w:rPr>
        <w:t>5.2 ст</w:t>
      </w:r>
      <w:r w:rsidR="00540A4F">
        <w:rPr>
          <w:rFonts w:ascii="Times New Roman" w:hAnsi="Times New Roman" w:cs="Times New Roman"/>
          <w:sz w:val="28"/>
          <w:szCs w:val="28"/>
        </w:rPr>
        <w:t>а</w:t>
      </w:r>
      <w:r w:rsidR="00540A4F">
        <w:rPr>
          <w:rFonts w:ascii="Times New Roman" w:hAnsi="Times New Roman" w:cs="Times New Roman"/>
          <w:sz w:val="28"/>
          <w:szCs w:val="28"/>
        </w:rPr>
        <w:t xml:space="preserve">тьи </w:t>
      </w:r>
      <w:r w:rsidRPr="00D3602B">
        <w:rPr>
          <w:rFonts w:ascii="Times New Roman" w:hAnsi="Times New Roman" w:cs="Times New Roman"/>
          <w:sz w:val="28"/>
          <w:szCs w:val="28"/>
        </w:rPr>
        <w:t>26 Градостроительного кодекса РФ.</w:t>
      </w:r>
    </w:p>
    <w:p w:rsidR="00CF6FAD" w:rsidRDefault="00CF6FAD" w:rsidP="00CF6FAD">
      <w:pPr>
        <w:autoSpaceDE w:val="0"/>
        <w:autoSpaceDN w:val="0"/>
        <w:adjustRightInd w:val="0"/>
        <w:spacing w:after="0" w:line="240" w:lineRule="auto"/>
        <w:ind w:firstLine="709"/>
        <w:jc w:val="both"/>
        <w:rPr>
          <w:rFonts w:ascii="Times New Roman" w:hAnsi="Times New Roman" w:cs="Times New Roman"/>
          <w:sz w:val="28"/>
          <w:szCs w:val="28"/>
        </w:rPr>
      </w:pPr>
    </w:p>
    <w:p w:rsidR="00024099" w:rsidRPr="00024099" w:rsidRDefault="00024099" w:rsidP="00CF6FAD">
      <w:pPr>
        <w:autoSpaceDE w:val="0"/>
        <w:autoSpaceDN w:val="0"/>
        <w:adjustRightInd w:val="0"/>
        <w:spacing w:after="0" w:line="240" w:lineRule="auto"/>
        <w:ind w:firstLine="709"/>
        <w:jc w:val="both"/>
        <w:rPr>
          <w:rFonts w:ascii="Times New Roman" w:hAnsi="Times New Roman" w:cs="Times New Roman"/>
          <w:b/>
          <w:sz w:val="28"/>
          <w:szCs w:val="28"/>
        </w:rPr>
      </w:pPr>
      <w:r w:rsidRPr="00024099">
        <w:rPr>
          <w:rFonts w:ascii="Times New Roman" w:hAnsi="Times New Roman" w:cs="Times New Roman"/>
          <w:b/>
          <w:sz w:val="28"/>
          <w:szCs w:val="28"/>
        </w:rPr>
        <w:t>6.  Оценка объемов и источников финансирования мероприятий (инвестиционных проектов) по проектированию, строительству, р</w:t>
      </w:r>
      <w:r w:rsidRPr="00024099">
        <w:rPr>
          <w:rFonts w:ascii="Times New Roman" w:hAnsi="Times New Roman" w:cs="Times New Roman"/>
          <w:b/>
          <w:sz w:val="28"/>
          <w:szCs w:val="28"/>
        </w:rPr>
        <w:t>е</w:t>
      </w:r>
      <w:r w:rsidRPr="00024099">
        <w:rPr>
          <w:rFonts w:ascii="Times New Roman" w:hAnsi="Times New Roman" w:cs="Times New Roman"/>
          <w:b/>
          <w:sz w:val="28"/>
          <w:szCs w:val="28"/>
        </w:rPr>
        <w:t>конструкции объектов транспортной инфраструктуры предлагаемого к реализации варианта развития транспортной инфраструктуры</w:t>
      </w:r>
    </w:p>
    <w:p w:rsidR="00024099" w:rsidRDefault="001C327B" w:rsidP="00CF6FAD">
      <w:pPr>
        <w:autoSpaceDE w:val="0"/>
        <w:autoSpaceDN w:val="0"/>
        <w:adjustRightInd w:val="0"/>
        <w:spacing w:after="0" w:line="240" w:lineRule="auto"/>
        <w:ind w:firstLine="709"/>
        <w:jc w:val="both"/>
        <w:rPr>
          <w:rFonts w:ascii="Times New Roman" w:hAnsi="Times New Roman" w:cs="Times New Roman"/>
          <w:sz w:val="28"/>
          <w:szCs w:val="28"/>
        </w:rPr>
      </w:pPr>
      <w:r w:rsidRPr="001C327B">
        <w:rPr>
          <w:rFonts w:ascii="Times New Roman" w:hAnsi="Times New Roman" w:cs="Times New Roman"/>
          <w:sz w:val="28"/>
          <w:szCs w:val="28"/>
        </w:rPr>
        <w:t xml:space="preserve">В приложении </w:t>
      </w:r>
      <w:r w:rsidR="006B41E5">
        <w:rPr>
          <w:rFonts w:ascii="Times New Roman" w:hAnsi="Times New Roman" w:cs="Times New Roman"/>
          <w:sz w:val="28"/>
          <w:szCs w:val="28"/>
        </w:rPr>
        <w:t>2</w:t>
      </w:r>
      <w:r w:rsidRPr="001C327B">
        <w:rPr>
          <w:rFonts w:ascii="Times New Roman" w:hAnsi="Times New Roman" w:cs="Times New Roman"/>
          <w:sz w:val="28"/>
          <w:szCs w:val="28"/>
        </w:rPr>
        <w:t xml:space="preserve"> к Программе представлен перечень мероприятий (инвестиционных проектов) по проектированию и реконструкции объектов транспортной инфраструктуры, предлагаемых для реализации в период действия программы, с оценкой объемов и источников финансирования.</w:t>
      </w:r>
    </w:p>
    <w:p w:rsidR="00024099" w:rsidRPr="00024099" w:rsidRDefault="00024099" w:rsidP="00CF6FAD">
      <w:pPr>
        <w:autoSpaceDE w:val="0"/>
        <w:autoSpaceDN w:val="0"/>
        <w:adjustRightInd w:val="0"/>
        <w:spacing w:after="0" w:line="240" w:lineRule="auto"/>
        <w:ind w:firstLine="709"/>
        <w:jc w:val="both"/>
        <w:rPr>
          <w:rFonts w:ascii="Times New Roman" w:hAnsi="Times New Roman" w:cs="Times New Roman"/>
          <w:b/>
          <w:sz w:val="28"/>
          <w:szCs w:val="28"/>
        </w:rPr>
      </w:pPr>
      <w:r w:rsidRPr="00024099">
        <w:rPr>
          <w:rFonts w:ascii="Times New Roman" w:hAnsi="Times New Roman" w:cs="Times New Roman"/>
          <w:b/>
          <w:sz w:val="28"/>
          <w:szCs w:val="28"/>
        </w:rPr>
        <w:lastRenderedPageBreak/>
        <w:t>7. Оценка эффективности мероприятий (инвестиционных прое</w:t>
      </w:r>
      <w:r w:rsidRPr="00024099">
        <w:rPr>
          <w:rFonts w:ascii="Times New Roman" w:hAnsi="Times New Roman" w:cs="Times New Roman"/>
          <w:b/>
          <w:sz w:val="28"/>
          <w:szCs w:val="28"/>
        </w:rPr>
        <w:t>к</w:t>
      </w:r>
      <w:r w:rsidRPr="00024099">
        <w:rPr>
          <w:rFonts w:ascii="Times New Roman" w:hAnsi="Times New Roman" w:cs="Times New Roman"/>
          <w:b/>
          <w:sz w:val="28"/>
          <w:szCs w:val="28"/>
        </w:rPr>
        <w:t>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024099" w:rsidRDefault="001C327B" w:rsidP="00CF6FAD">
      <w:pPr>
        <w:autoSpaceDE w:val="0"/>
        <w:autoSpaceDN w:val="0"/>
        <w:adjustRightInd w:val="0"/>
        <w:spacing w:after="0" w:line="240" w:lineRule="auto"/>
        <w:ind w:firstLine="709"/>
        <w:jc w:val="both"/>
        <w:rPr>
          <w:rFonts w:ascii="Times New Roman" w:hAnsi="Times New Roman" w:cs="Times New Roman"/>
          <w:sz w:val="28"/>
          <w:szCs w:val="28"/>
        </w:rPr>
      </w:pPr>
      <w:r w:rsidRPr="001C327B">
        <w:rPr>
          <w:rFonts w:ascii="Times New Roman" w:hAnsi="Times New Roman" w:cs="Times New Roman"/>
          <w:sz w:val="28"/>
          <w:szCs w:val="28"/>
        </w:rPr>
        <w:t xml:space="preserve">В приложении </w:t>
      </w:r>
      <w:r w:rsidR="006B41E5">
        <w:rPr>
          <w:rFonts w:ascii="Times New Roman" w:hAnsi="Times New Roman" w:cs="Times New Roman"/>
          <w:sz w:val="28"/>
          <w:szCs w:val="28"/>
        </w:rPr>
        <w:t>3</w:t>
      </w:r>
      <w:r w:rsidRPr="001C327B">
        <w:rPr>
          <w:rFonts w:ascii="Times New Roman" w:hAnsi="Times New Roman" w:cs="Times New Roman"/>
          <w:sz w:val="28"/>
          <w:szCs w:val="28"/>
        </w:rPr>
        <w:t xml:space="preserve"> к Программе представлен перечень основных цел</w:t>
      </w:r>
      <w:r w:rsidRPr="001C327B">
        <w:rPr>
          <w:rFonts w:ascii="Times New Roman" w:hAnsi="Times New Roman" w:cs="Times New Roman"/>
          <w:sz w:val="28"/>
          <w:szCs w:val="28"/>
        </w:rPr>
        <w:t>е</w:t>
      </w:r>
      <w:r w:rsidRPr="001C327B">
        <w:rPr>
          <w:rFonts w:ascii="Times New Roman" w:hAnsi="Times New Roman" w:cs="Times New Roman"/>
          <w:sz w:val="28"/>
          <w:szCs w:val="28"/>
        </w:rPr>
        <w:t xml:space="preserve">вых показателей для оценки эффективности реализации мероприятий по проектированию и реконструкции объектов транспортной инфраструктуры </w:t>
      </w:r>
      <w:r>
        <w:rPr>
          <w:rFonts w:ascii="Times New Roman" w:hAnsi="Times New Roman" w:cs="Times New Roman"/>
          <w:sz w:val="28"/>
          <w:szCs w:val="28"/>
        </w:rPr>
        <w:t>поселения</w:t>
      </w:r>
      <w:r w:rsidRPr="001C327B">
        <w:rPr>
          <w:rFonts w:ascii="Times New Roman" w:hAnsi="Times New Roman" w:cs="Times New Roman"/>
          <w:sz w:val="28"/>
          <w:szCs w:val="28"/>
        </w:rPr>
        <w:t>.</w:t>
      </w:r>
    </w:p>
    <w:p w:rsidR="00024099" w:rsidRPr="00024099" w:rsidRDefault="00024099" w:rsidP="00CF6FAD">
      <w:pPr>
        <w:autoSpaceDE w:val="0"/>
        <w:autoSpaceDN w:val="0"/>
        <w:adjustRightInd w:val="0"/>
        <w:spacing w:after="0" w:line="240" w:lineRule="auto"/>
        <w:ind w:firstLine="709"/>
        <w:jc w:val="both"/>
        <w:rPr>
          <w:rFonts w:ascii="Times New Roman" w:hAnsi="Times New Roman" w:cs="Times New Roman"/>
          <w:b/>
          <w:sz w:val="28"/>
          <w:szCs w:val="28"/>
        </w:rPr>
      </w:pPr>
      <w:r w:rsidRPr="00024099">
        <w:rPr>
          <w:rFonts w:ascii="Times New Roman" w:hAnsi="Times New Roman" w:cs="Times New Roman"/>
          <w:b/>
          <w:sz w:val="28"/>
          <w:szCs w:val="28"/>
        </w:rPr>
        <w:t>8. Предложения по институциональным преобразованиям, с</w:t>
      </w:r>
      <w:r w:rsidRPr="00024099">
        <w:rPr>
          <w:rFonts w:ascii="Times New Roman" w:hAnsi="Times New Roman" w:cs="Times New Roman"/>
          <w:b/>
          <w:sz w:val="28"/>
          <w:szCs w:val="28"/>
        </w:rPr>
        <w:t>о</w:t>
      </w:r>
      <w:r w:rsidRPr="00024099">
        <w:rPr>
          <w:rFonts w:ascii="Times New Roman" w:hAnsi="Times New Roman" w:cs="Times New Roman"/>
          <w:b/>
          <w:sz w:val="28"/>
          <w:szCs w:val="28"/>
        </w:rPr>
        <w:t>вершенствованию правового и информационного обеспечения де</w:t>
      </w:r>
      <w:r w:rsidRPr="00024099">
        <w:rPr>
          <w:rFonts w:ascii="Times New Roman" w:hAnsi="Times New Roman" w:cs="Times New Roman"/>
          <w:b/>
          <w:sz w:val="28"/>
          <w:szCs w:val="28"/>
        </w:rPr>
        <w:t>я</w:t>
      </w:r>
      <w:r w:rsidRPr="00024099">
        <w:rPr>
          <w:rFonts w:ascii="Times New Roman" w:hAnsi="Times New Roman" w:cs="Times New Roman"/>
          <w:b/>
          <w:sz w:val="28"/>
          <w:szCs w:val="28"/>
        </w:rPr>
        <w:t>тельности в сфере проектирования, строительства, реконструкции объектов транспортной инфраструктуры на территор</w:t>
      </w:r>
      <w:r w:rsidR="00CF6FAD">
        <w:rPr>
          <w:rFonts w:ascii="Times New Roman" w:hAnsi="Times New Roman" w:cs="Times New Roman"/>
          <w:b/>
          <w:sz w:val="28"/>
          <w:szCs w:val="28"/>
        </w:rPr>
        <w:t>ии поселения, городского округа</w:t>
      </w:r>
    </w:p>
    <w:p w:rsidR="00D17F84" w:rsidRPr="00D17F84" w:rsidRDefault="00D17F84" w:rsidP="00D17F84">
      <w:pPr>
        <w:spacing w:after="0" w:line="240" w:lineRule="auto"/>
        <w:ind w:firstLine="567"/>
        <w:jc w:val="both"/>
        <w:rPr>
          <w:rFonts w:ascii="Times New Roman" w:hAnsi="Times New Roman" w:cs="Times New Roman"/>
          <w:sz w:val="28"/>
          <w:szCs w:val="28"/>
        </w:rPr>
      </w:pPr>
      <w:r w:rsidRPr="00D17F84">
        <w:rPr>
          <w:rFonts w:ascii="Times New Roman" w:hAnsi="Times New Roman" w:cs="Times New Roman"/>
          <w:sz w:val="28"/>
          <w:szCs w:val="28"/>
        </w:rPr>
        <w:t>В рамках реализации настоящей программы не предполагается пров</w:t>
      </w:r>
      <w:r w:rsidRPr="00D17F84">
        <w:rPr>
          <w:rFonts w:ascii="Times New Roman" w:hAnsi="Times New Roman" w:cs="Times New Roman"/>
          <w:sz w:val="28"/>
          <w:szCs w:val="28"/>
        </w:rPr>
        <w:t>е</w:t>
      </w:r>
      <w:r w:rsidRPr="00D17F84">
        <w:rPr>
          <w:rFonts w:ascii="Times New Roman" w:hAnsi="Times New Roman" w:cs="Times New Roman"/>
          <w:sz w:val="28"/>
          <w:szCs w:val="28"/>
        </w:rPr>
        <w:t>дение институциональных преобразований, структура управления, а также характер взаимосвязей при осуществлении деятельности в сфере проект</w:t>
      </w:r>
      <w:r w:rsidRPr="00D17F84">
        <w:rPr>
          <w:rFonts w:ascii="Times New Roman" w:hAnsi="Times New Roman" w:cs="Times New Roman"/>
          <w:sz w:val="28"/>
          <w:szCs w:val="28"/>
        </w:rPr>
        <w:t>и</w:t>
      </w:r>
      <w:r w:rsidRPr="00D17F84">
        <w:rPr>
          <w:rFonts w:ascii="Times New Roman" w:hAnsi="Times New Roman" w:cs="Times New Roman"/>
          <w:sz w:val="28"/>
          <w:szCs w:val="28"/>
        </w:rPr>
        <w:t>рования, строительства, реконструкции объектов транспортной инфр</w:t>
      </w:r>
      <w:r w:rsidRPr="00D17F84">
        <w:rPr>
          <w:rFonts w:ascii="Times New Roman" w:hAnsi="Times New Roman" w:cs="Times New Roman"/>
          <w:sz w:val="28"/>
          <w:szCs w:val="28"/>
        </w:rPr>
        <w:t>а</w:t>
      </w:r>
      <w:r w:rsidRPr="00D17F84">
        <w:rPr>
          <w:rFonts w:ascii="Times New Roman" w:hAnsi="Times New Roman" w:cs="Times New Roman"/>
          <w:sz w:val="28"/>
          <w:szCs w:val="28"/>
        </w:rPr>
        <w:t>структуры предполагается оставить в неизменном виде.</w:t>
      </w:r>
    </w:p>
    <w:p w:rsidR="00D17F84" w:rsidRPr="00D17F84" w:rsidRDefault="00D17F84" w:rsidP="00D17F84">
      <w:pPr>
        <w:spacing w:after="0" w:line="240" w:lineRule="auto"/>
        <w:ind w:firstLine="567"/>
        <w:jc w:val="both"/>
        <w:rPr>
          <w:rFonts w:ascii="Times New Roman" w:hAnsi="Times New Roman" w:cs="Times New Roman"/>
          <w:sz w:val="28"/>
          <w:szCs w:val="28"/>
        </w:rPr>
      </w:pPr>
      <w:r w:rsidRPr="00D17F84">
        <w:rPr>
          <w:rFonts w:ascii="Times New Roman" w:hAnsi="Times New Roman" w:cs="Times New Roman"/>
          <w:sz w:val="28"/>
          <w:szCs w:val="28"/>
        </w:rPr>
        <w:t xml:space="preserve">Настоящая программа разработана в соответствии с </w:t>
      </w:r>
      <w:r w:rsidRPr="00D17F84">
        <w:rPr>
          <w:rFonts w:ascii="Times New Roman" w:eastAsia="Calibri" w:hAnsi="Times New Roman" w:cs="Times New Roman"/>
          <w:sz w:val="28"/>
          <w:szCs w:val="28"/>
        </w:rPr>
        <w:t>требованиями к программам комплексного развития транспортной инфраструктуры утве</w:t>
      </w:r>
      <w:r w:rsidRPr="00D17F84">
        <w:rPr>
          <w:rFonts w:ascii="Times New Roman" w:eastAsia="Calibri" w:hAnsi="Times New Roman" w:cs="Times New Roman"/>
          <w:sz w:val="28"/>
          <w:szCs w:val="28"/>
        </w:rPr>
        <w:t>р</w:t>
      </w:r>
      <w:r w:rsidRPr="00D17F84">
        <w:rPr>
          <w:rFonts w:ascii="Times New Roman" w:eastAsia="Calibri" w:hAnsi="Times New Roman" w:cs="Times New Roman"/>
          <w:sz w:val="28"/>
          <w:szCs w:val="28"/>
        </w:rPr>
        <w:t>ждёнными</w:t>
      </w:r>
      <w:r>
        <w:rPr>
          <w:rFonts w:ascii="Times New Roman" w:eastAsia="Calibri" w:hAnsi="Times New Roman" w:cs="Times New Roman"/>
          <w:sz w:val="28"/>
          <w:szCs w:val="28"/>
        </w:rPr>
        <w:t xml:space="preserve"> п</w:t>
      </w:r>
      <w:r w:rsidRPr="00D17F84">
        <w:rPr>
          <w:rFonts w:ascii="Times New Roman" w:eastAsia="Calibri" w:hAnsi="Times New Roman" w:cs="Times New Roman"/>
          <w:sz w:val="28"/>
          <w:szCs w:val="28"/>
        </w:rPr>
        <w:t xml:space="preserve">остановлением Правительства Российской Федерации от 25.12.2015 </w:t>
      </w:r>
      <w:r>
        <w:rPr>
          <w:rFonts w:ascii="Times New Roman" w:eastAsia="Calibri" w:hAnsi="Times New Roman" w:cs="Times New Roman"/>
          <w:sz w:val="28"/>
          <w:szCs w:val="28"/>
        </w:rPr>
        <w:t xml:space="preserve">№ 1440 </w:t>
      </w:r>
      <w:r w:rsidRPr="00D17F84">
        <w:rPr>
          <w:rFonts w:ascii="Times New Roman" w:eastAsia="Calibri" w:hAnsi="Times New Roman" w:cs="Times New Roman"/>
          <w:sz w:val="28"/>
          <w:szCs w:val="28"/>
        </w:rPr>
        <w:t>«Об утверждении требований к Программам комплек</w:t>
      </w:r>
      <w:r w:rsidRPr="00D17F84">
        <w:rPr>
          <w:rFonts w:ascii="Times New Roman" w:eastAsia="Calibri" w:hAnsi="Times New Roman" w:cs="Times New Roman"/>
          <w:sz w:val="28"/>
          <w:szCs w:val="28"/>
        </w:rPr>
        <w:t>с</w:t>
      </w:r>
      <w:r w:rsidRPr="00D17F84">
        <w:rPr>
          <w:rFonts w:ascii="Times New Roman" w:eastAsia="Calibri" w:hAnsi="Times New Roman" w:cs="Times New Roman"/>
          <w:sz w:val="28"/>
          <w:szCs w:val="28"/>
        </w:rPr>
        <w:t>ного развития транспортной инфраструктуры поселений, городских окр</w:t>
      </w:r>
      <w:r w:rsidRPr="00D17F84">
        <w:rPr>
          <w:rFonts w:ascii="Times New Roman" w:eastAsia="Calibri" w:hAnsi="Times New Roman" w:cs="Times New Roman"/>
          <w:sz w:val="28"/>
          <w:szCs w:val="28"/>
        </w:rPr>
        <w:t>у</w:t>
      </w:r>
      <w:r w:rsidRPr="00D17F84">
        <w:rPr>
          <w:rFonts w:ascii="Times New Roman" w:eastAsia="Calibri" w:hAnsi="Times New Roman" w:cs="Times New Roman"/>
          <w:sz w:val="28"/>
          <w:szCs w:val="28"/>
        </w:rPr>
        <w:t>гов».</w:t>
      </w:r>
    </w:p>
    <w:p w:rsidR="00F6014B" w:rsidRDefault="00F6014B" w:rsidP="00CF6FAD">
      <w:pPr>
        <w:autoSpaceDE w:val="0"/>
        <w:autoSpaceDN w:val="0"/>
        <w:adjustRightInd w:val="0"/>
        <w:spacing w:after="0" w:line="240" w:lineRule="auto"/>
        <w:ind w:firstLine="709"/>
        <w:jc w:val="both"/>
        <w:rPr>
          <w:rFonts w:ascii="Times New Roman" w:hAnsi="Times New Roman" w:cs="Times New Roman"/>
          <w:sz w:val="28"/>
          <w:szCs w:val="28"/>
        </w:rPr>
      </w:pPr>
    </w:p>
    <w:p w:rsidR="00024099" w:rsidRDefault="00024099" w:rsidP="00CF6FAD">
      <w:pPr>
        <w:spacing w:after="0" w:line="240" w:lineRule="auto"/>
        <w:ind w:firstLine="709"/>
        <w:jc w:val="both"/>
        <w:rPr>
          <w:rFonts w:ascii="Times New Roman" w:hAnsi="Times New Roman" w:cs="Times New Roman"/>
          <w:sz w:val="28"/>
          <w:szCs w:val="28"/>
        </w:rPr>
      </w:pPr>
    </w:p>
    <w:sectPr w:rsidR="00024099" w:rsidSect="00024099">
      <w:pgSz w:w="11906" w:h="16838" w:code="9"/>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EA1" w:rsidRDefault="005F2EA1" w:rsidP="00DB3FD3">
      <w:pPr>
        <w:spacing w:after="0" w:line="240" w:lineRule="auto"/>
      </w:pPr>
      <w:r>
        <w:separator/>
      </w:r>
    </w:p>
  </w:endnote>
  <w:endnote w:type="continuationSeparator" w:id="0">
    <w:p w:rsidR="005F2EA1" w:rsidRDefault="005F2EA1" w:rsidP="00DB3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EA1" w:rsidRDefault="005F2EA1" w:rsidP="00DB3FD3">
      <w:pPr>
        <w:spacing w:after="0" w:line="240" w:lineRule="auto"/>
      </w:pPr>
      <w:r>
        <w:separator/>
      </w:r>
    </w:p>
  </w:footnote>
  <w:footnote w:type="continuationSeparator" w:id="0">
    <w:p w:rsidR="005F2EA1" w:rsidRDefault="005F2EA1" w:rsidP="00DB3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342890"/>
      <w:docPartObj>
        <w:docPartGallery w:val="Page Numbers (Top of Page)"/>
        <w:docPartUnique/>
      </w:docPartObj>
    </w:sdtPr>
    <w:sdtContent>
      <w:p w:rsidR="003E718D" w:rsidRDefault="003E718D">
        <w:pPr>
          <w:pStyle w:val="a6"/>
          <w:jc w:val="center"/>
        </w:pPr>
        <w:fldSimple w:instr="PAGE   \* MERGEFORMAT">
          <w:r w:rsidR="00823256">
            <w:rPr>
              <w:noProof/>
            </w:rPr>
            <w:t>28</w:t>
          </w:r>
        </w:fldSimple>
      </w:p>
    </w:sdtContent>
  </w:sdt>
  <w:p w:rsidR="003E718D" w:rsidRDefault="003E71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1">
    <w:nsid w:val="11547527"/>
    <w:multiLevelType w:val="hybridMultilevel"/>
    <w:tmpl w:val="43AA2BBC"/>
    <w:lvl w:ilvl="0" w:tplc="D99261D8">
      <w:start w:val="1"/>
      <w:numFmt w:val="bullet"/>
      <w:pStyle w:val="a"/>
      <w:lvlText w:val="-"/>
      <w:lvlJc w:val="left"/>
      <w:pPr>
        <w:tabs>
          <w:tab w:val="num" w:pos="360"/>
        </w:tabs>
        <w:ind w:left="360" w:hanging="360"/>
      </w:pPr>
      <w:rPr>
        <w:rFonts w:ascii="Courier New" w:hAnsi="Courier New" w:hint="default"/>
      </w:rPr>
    </w:lvl>
    <w:lvl w:ilvl="1" w:tplc="D922A702">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1444BF"/>
    <w:multiLevelType w:val="hybridMultilevel"/>
    <w:tmpl w:val="1270B3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E6E21E5"/>
    <w:multiLevelType w:val="hybridMultilevel"/>
    <w:tmpl w:val="9AF8A05E"/>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457269A7"/>
    <w:multiLevelType w:val="hybridMultilevel"/>
    <w:tmpl w:val="EF6A4B0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
    <w:nsid w:val="6EBB455C"/>
    <w:multiLevelType w:val="hybridMultilevel"/>
    <w:tmpl w:val="5B924282"/>
    <w:lvl w:ilvl="0" w:tplc="2326C65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77124425"/>
    <w:multiLevelType w:val="hybridMultilevel"/>
    <w:tmpl w:val="E50CB0B4"/>
    <w:lvl w:ilvl="0" w:tplc="04190001">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7E5CBB"/>
    <w:rsid w:val="00024099"/>
    <w:rsid w:val="0002619A"/>
    <w:rsid w:val="00046460"/>
    <w:rsid w:val="00057AF3"/>
    <w:rsid w:val="00071259"/>
    <w:rsid w:val="000920DE"/>
    <w:rsid w:val="00094E54"/>
    <w:rsid w:val="00097E9D"/>
    <w:rsid w:val="000B470E"/>
    <w:rsid w:val="000D3355"/>
    <w:rsid w:val="000E6679"/>
    <w:rsid w:val="000F5FBD"/>
    <w:rsid w:val="001528F8"/>
    <w:rsid w:val="001602D6"/>
    <w:rsid w:val="00160E31"/>
    <w:rsid w:val="00161F21"/>
    <w:rsid w:val="001661BD"/>
    <w:rsid w:val="00182625"/>
    <w:rsid w:val="00184D5A"/>
    <w:rsid w:val="00191E77"/>
    <w:rsid w:val="00197806"/>
    <w:rsid w:val="001B0C9F"/>
    <w:rsid w:val="001C0DAA"/>
    <w:rsid w:val="001C327B"/>
    <w:rsid w:val="001C7234"/>
    <w:rsid w:val="001D5AAA"/>
    <w:rsid w:val="001E4998"/>
    <w:rsid w:val="00203B12"/>
    <w:rsid w:val="00205560"/>
    <w:rsid w:val="00205716"/>
    <w:rsid w:val="00206104"/>
    <w:rsid w:val="00223AE6"/>
    <w:rsid w:val="002314D5"/>
    <w:rsid w:val="0027610F"/>
    <w:rsid w:val="00290931"/>
    <w:rsid w:val="002931AC"/>
    <w:rsid w:val="00296FF4"/>
    <w:rsid w:val="002A2222"/>
    <w:rsid w:val="002B3412"/>
    <w:rsid w:val="002E5D69"/>
    <w:rsid w:val="002F7356"/>
    <w:rsid w:val="003006AC"/>
    <w:rsid w:val="0030749D"/>
    <w:rsid w:val="00325648"/>
    <w:rsid w:val="0035169B"/>
    <w:rsid w:val="00361A8B"/>
    <w:rsid w:val="003640CD"/>
    <w:rsid w:val="00383B1C"/>
    <w:rsid w:val="00397942"/>
    <w:rsid w:val="003A3DBE"/>
    <w:rsid w:val="003C2037"/>
    <w:rsid w:val="003C67B6"/>
    <w:rsid w:val="003E2BCC"/>
    <w:rsid w:val="003E718D"/>
    <w:rsid w:val="003E762B"/>
    <w:rsid w:val="00427BBB"/>
    <w:rsid w:val="00427F17"/>
    <w:rsid w:val="00433B12"/>
    <w:rsid w:val="004416F6"/>
    <w:rsid w:val="0044580D"/>
    <w:rsid w:val="00450C2D"/>
    <w:rsid w:val="004572C3"/>
    <w:rsid w:val="00462FB1"/>
    <w:rsid w:val="004866C4"/>
    <w:rsid w:val="004867DA"/>
    <w:rsid w:val="004B05D2"/>
    <w:rsid w:val="004B0CA4"/>
    <w:rsid w:val="004B42BC"/>
    <w:rsid w:val="004B4D1F"/>
    <w:rsid w:val="004C6725"/>
    <w:rsid w:val="004D3C60"/>
    <w:rsid w:val="004F1178"/>
    <w:rsid w:val="00513560"/>
    <w:rsid w:val="0051463F"/>
    <w:rsid w:val="00516116"/>
    <w:rsid w:val="005408F1"/>
    <w:rsid w:val="00540A4F"/>
    <w:rsid w:val="0054404D"/>
    <w:rsid w:val="00565321"/>
    <w:rsid w:val="005701C1"/>
    <w:rsid w:val="00570B3B"/>
    <w:rsid w:val="00574924"/>
    <w:rsid w:val="00580478"/>
    <w:rsid w:val="00594BB3"/>
    <w:rsid w:val="005A17C1"/>
    <w:rsid w:val="005A4853"/>
    <w:rsid w:val="005B0D17"/>
    <w:rsid w:val="005D436A"/>
    <w:rsid w:val="005F2EA1"/>
    <w:rsid w:val="006013A5"/>
    <w:rsid w:val="00605DBD"/>
    <w:rsid w:val="00624A83"/>
    <w:rsid w:val="0063725B"/>
    <w:rsid w:val="006B2232"/>
    <w:rsid w:val="006B41E5"/>
    <w:rsid w:val="006B544D"/>
    <w:rsid w:val="006C18DA"/>
    <w:rsid w:val="006E504C"/>
    <w:rsid w:val="006F02FB"/>
    <w:rsid w:val="00700455"/>
    <w:rsid w:val="00700A90"/>
    <w:rsid w:val="00700F3E"/>
    <w:rsid w:val="00704262"/>
    <w:rsid w:val="0072541B"/>
    <w:rsid w:val="007318D4"/>
    <w:rsid w:val="00743324"/>
    <w:rsid w:val="0074544B"/>
    <w:rsid w:val="00747863"/>
    <w:rsid w:val="00747F53"/>
    <w:rsid w:val="007523D3"/>
    <w:rsid w:val="007571E1"/>
    <w:rsid w:val="007732CC"/>
    <w:rsid w:val="00783089"/>
    <w:rsid w:val="0078634D"/>
    <w:rsid w:val="007914AB"/>
    <w:rsid w:val="0079318F"/>
    <w:rsid w:val="007A04AB"/>
    <w:rsid w:val="007A71F4"/>
    <w:rsid w:val="007C6EB2"/>
    <w:rsid w:val="007D68F1"/>
    <w:rsid w:val="007E407A"/>
    <w:rsid w:val="007E4F0F"/>
    <w:rsid w:val="007E5CBB"/>
    <w:rsid w:val="0080351B"/>
    <w:rsid w:val="00807B91"/>
    <w:rsid w:val="0081000D"/>
    <w:rsid w:val="008168FC"/>
    <w:rsid w:val="00816F40"/>
    <w:rsid w:val="00823256"/>
    <w:rsid w:val="00831B6E"/>
    <w:rsid w:val="00837738"/>
    <w:rsid w:val="00843B28"/>
    <w:rsid w:val="008644CC"/>
    <w:rsid w:val="008717ED"/>
    <w:rsid w:val="00876D3C"/>
    <w:rsid w:val="0088767C"/>
    <w:rsid w:val="008B1F07"/>
    <w:rsid w:val="008B6132"/>
    <w:rsid w:val="008D76F4"/>
    <w:rsid w:val="008E68EC"/>
    <w:rsid w:val="008F55E2"/>
    <w:rsid w:val="009042E7"/>
    <w:rsid w:val="00915B08"/>
    <w:rsid w:val="00923509"/>
    <w:rsid w:val="00926755"/>
    <w:rsid w:val="0093714A"/>
    <w:rsid w:val="009614D0"/>
    <w:rsid w:val="00974890"/>
    <w:rsid w:val="0097689E"/>
    <w:rsid w:val="00993F23"/>
    <w:rsid w:val="009A0E3E"/>
    <w:rsid w:val="009B01A3"/>
    <w:rsid w:val="009C7CC2"/>
    <w:rsid w:val="009E3483"/>
    <w:rsid w:val="009E7238"/>
    <w:rsid w:val="00A02F78"/>
    <w:rsid w:val="00A038FC"/>
    <w:rsid w:val="00A115DE"/>
    <w:rsid w:val="00A20197"/>
    <w:rsid w:val="00A21B9B"/>
    <w:rsid w:val="00A23831"/>
    <w:rsid w:val="00A50587"/>
    <w:rsid w:val="00A5208E"/>
    <w:rsid w:val="00A800E5"/>
    <w:rsid w:val="00A826CB"/>
    <w:rsid w:val="00A837F4"/>
    <w:rsid w:val="00A93196"/>
    <w:rsid w:val="00A940FF"/>
    <w:rsid w:val="00AA1775"/>
    <w:rsid w:val="00AA7FA3"/>
    <w:rsid w:val="00AC372D"/>
    <w:rsid w:val="00AC7753"/>
    <w:rsid w:val="00AF1F94"/>
    <w:rsid w:val="00AF2A32"/>
    <w:rsid w:val="00B06CD0"/>
    <w:rsid w:val="00B12200"/>
    <w:rsid w:val="00B1419F"/>
    <w:rsid w:val="00B14923"/>
    <w:rsid w:val="00B2416A"/>
    <w:rsid w:val="00B26ED9"/>
    <w:rsid w:val="00B72820"/>
    <w:rsid w:val="00B912B2"/>
    <w:rsid w:val="00B96F50"/>
    <w:rsid w:val="00BA5D5D"/>
    <w:rsid w:val="00BB13A0"/>
    <w:rsid w:val="00BB2E78"/>
    <w:rsid w:val="00BC5FC7"/>
    <w:rsid w:val="00BD2450"/>
    <w:rsid w:val="00BD6F88"/>
    <w:rsid w:val="00BF263A"/>
    <w:rsid w:val="00BF4CE4"/>
    <w:rsid w:val="00BF600B"/>
    <w:rsid w:val="00C1075D"/>
    <w:rsid w:val="00C1354D"/>
    <w:rsid w:val="00C303F9"/>
    <w:rsid w:val="00C3577F"/>
    <w:rsid w:val="00C66300"/>
    <w:rsid w:val="00C669CB"/>
    <w:rsid w:val="00C83000"/>
    <w:rsid w:val="00C830F0"/>
    <w:rsid w:val="00C9317F"/>
    <w:rsid w:val="00CA168A"/>
    <w:rsid w:val="00CA462E"/>
    <w:rsid w:val="00CA679F"/>
    <w:rsid w:val="00CA7AA5"/>
    <w:rsid w:val="00CB1366"/>
    <w:rsid w:val="00CD71F2"/>
    <w:rsid w:val="00CE29E7"/>
    <w:rsid w:val="00CF5976"/>
    <w:rsid w:val="00CF6FAD"/>
    <w:rsid w:val="00D05D39"/>
    <w:rsid w:val="00D06572"/>
    <w:rsid w:val="00D07A21"/>
    <w:rsid w:val="00D17F84"/>
    <w:rsid w:val="00D21173"/>
    <w:rsid w:val="00D3602B"/>
    <w:rsid w:val="00D422B1"/>
    <w:rsid w:val="00D60427"/>
    <w:rsid w:val="00D7621D"/>
    <w:rsid w:val="00D8753D"/>
    <w:rsid w:val="00DB3FD3"/>
    <w:rsid w:val="00DB5528"/>
    <w:rsid w:val="00DC414B"/>
    <w:rsid w:val="00DF0663"/>
    <w:rsid w:val="00DF1CFC"/>
    <w:rsid w:val="00DF2D79"/>
    <w:rsid w:val="00E021CA"/>
    <w:rsid w:val="00E03F0A"/>
    <w:rsid w:val="00E169C2"/>
    <w:rsid w:val="00E16ED9"/>
    <w:rsid w:val="00E25959"/>
    <w:rsid w:val="00E31486"/>
    <w:rsid w:val="00E452C6"/>
    <w:rsid w:val="00E57268"/>
    <w:rsid w:val="00E725DF"/>
    <w:rsid w:val="00E96FBE"/>
    <w:rsid w:val="00EB6C6F"/>
    <w:rsid w:val="00ED0DAB"/>
    <w:rsid w:val="00ED5C8C"/>
    <w:rsid w:val="00EE4A1F"/>
    <w:rsid w:val="00EF29E2"/>
    <w:rsid w:val="00EF3E25"/>
    <w:rsid w:val="00EF6090"/>
    <w:rsid w:val="00F40A7F"/>
    <w:rsid w:val="00F41083"/>
    <w:rsid w:val="00F42599"/>
    <w:rsid w:val="00F45A6D"/>
    <w:rsid w:val="00F46941"/>
    <w:rsid w:val="00F51169"/>
    <w:rsid w:val="00F54207"/>
    <w:rsid w:val="00F548A8"/>
    <w:rsid w:val="00F6014B"/>
    <w:rsid w:val="00F609C4"/>
    <w:rsid w:val="00F76C69"/>
    <w:rsid w:val="00F77091"/>
    <w:rsid w:val="00F8793A"/>
    <w:rsid w:val="00FA1B4C"/>
    <w:rsid w:val="00FC7438"/>
    <w:rsid w:val="00FC755B"/>
    <w:rsid w:val="00FE6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E7238"/>
  </w:style>
  <w:style w:type="paragraph" w:styleId="1">
    <w:name w:val="heading 1"/>
    <w:basedOn w:val="a0"/>
    <w:next w:val="a0"/>
    <w:link w:val="10"/>
    <w:qFormat/>
    <w:rsid w:val="007914AB"/>
    <w:pPr>
      <w:keepNext/>
      <w:pageBreakBefore/>
      <w:widowControl w:val="0"/>
      <w:tabs>
        <w:tab w:val="num" w:pos="432"/>
      </w:tabs>
      <w:autoSpaceDE w:val="0"/>
      <w:spacing w:after="60" w:line="240" w:lineRule="auto"/>
      <w:ind w:left="360"/>
      <w:outlineLvl w:val="0"/>
    </w:pPr>
    <w:rPr>
      <w:rFonts w:ascii="Arial" w:eastAsia="Times New Roman" w:hAnsi="Arial" w:cs="Arial"/>
      <w:b/>
      <w:bCs/>
      <w:kern w:val="1"/>
      <w:sz w:val="32"/>
      <w:szCs w:val="32"/>
      <w:lang w:eastAsia="ar-SA"/>
    </w:rPr>
  </w:style>
  <w:style w:type="paragraph" w:styleId="2">
    <w:name w:val="heading 2"/>
    <w:basedOn w:val="a0"/>
    <w:next w:val="a0"/>
    <w:link w:val="20"/>
    <w:qFormat/>
    <w:rsid w:val="00B06CD0"/>
    <w:pPr>
      <w:keepNext/>
      <w:tabs>
        <w:tab w:val="num" w:pos="576"/>
      </w:tabs>
      <w:spacing w:before="240" w:after="60" w:line="240" w:lineRule="auto"/>
      <w:ind w:left="576" w:hanging="576"/>
      <w:outlineLvl w:val="1"/>
    </w:pPr>
    <w:rPr>
      <w:rFonts w:ascii="Arial" w:eastAsia="Times New Roman" w:hAnsi="Arial" w:cs="Arial"/>
      <w:b/>
      <w:bCs/>
      <w:i/>
      <w:iCs/>
      <w:sz w:val="28"/>
      <w:szCs w:val="28"/>
      <w:lang w:eastAsia="ar-SA"/>
    </w:rPr>
  </w:style>
  <w:style w:type="paragraph" w:styleId="5">
    <w:name w:val="heading 5"/>
    <w:basedOn w:val="a0"/>
    <w:next w:val="a0"/>
    <w:link w:val="50"/>
    <w:unhideWhenUsed/>
    <w:qFormat/>
    <w:rsid w:val="002B341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B06CD0"/>
    <w:pPr>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0"/>
    <w:next w:val="a0"/>
    <w:link w:val="70"/>
    <w:qFormat/>
    <w:rsid w:val="00B06CD0"/>
    <w:pPr>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0"/>
    <w:next w:val="a0"/>
    <w:link w:val="80"/>
    <w:qFormat/>
    <w:rsid w:val="00B06CD0"/>
    <w:pPr>
      <w:widowControl w:val="0"/>
      <w:tabs>
        <w:tab w:val="num" w:pos="1440"/>
      </w:tabs>
      <w:autoSpaceDE w:val="0"/>
      <w:spacing w:before="240" w:after="60" w:line="240" w:lineRule="auto"/>
      <w:ind w:left="1440" w:hanging="1440"/>
      <w:outlineLvl w:val="7"/>
    </w:pPr>
    <w:rPr>
      <w:rFonts w:ascii="Times New Roman" w:eastAsia="Times New Roman" w:hAnsi="Times New Roman" w:cs="Times New Roman"/>
      <w:b/>
      <w:iCs/>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14AB"/>
    <w:rPr>
      <w:rFonts w:ascii="Arial" w:eastAsia="Times New Roman" w:hAnsi="Arial" w:cs="Arial"/>
      <w:b/>
      <w:bCs/>
      <w:kern w:val="1"/>
      <w:sz w:val="32"/>
      <w:szCs w:val="32"/>
      <w:lang w:eastAsia="ar-SA"/>
    </w:rPr>
  </w:style>
  <w:style w:type="character" w:customStyle="1" w:styleId="50">
    <w:name w:val="Заголовок 5 Знак"/>
    <w:basedOn w:val="a1"/>
    <w:link w:val="5"/>
    <w:uiPriority w:val="9"/>
    <w:semiHidden/>
    <w:rsid w:val="002B3412"/>
    <w:rPr>
      <w:rFonts w:asciiTheme="majorHAnsi" w:eastAsiaTheme="majorEastAsia" w:hAnsiTheme="majorHAnsi" w:cstheme="majorBidi"/>
      <w:color w:val="1F4D78" w:themeColor="accent1" w:themeShade="7F"/>
    </w:rPr>
  </w:style>
  <w:style w:type="table" w:styleId="a4">
    <w:name w:val="Table Grid"/>
    <w:basedOn w:val="a2"/>
    <w:rsid w:val="007E5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qFormat/>
    <w:rsid w:val="0072541B"/>
    <w:pPr>
      <w:ind w:left="720"/>
      <w:contextualSpacing/>
    </w:pPr>
  </w:style>
  <w:style w:type="paragraph" w:customStyle="1" w:styleId="Default">
    <w:name w:val="Default"/>
    <w:rsid w:val="0032564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0"/>
    <w:link w:val="a7"/>
    <w:unhideWhenUsed/>
    <w:rsid w:val="00DB3FD3"/>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B3FD3"/>
  </w:style>
  <w:style w:type="paragraph" w:styleId="a8">
    <w:name w:val="footer"/>
    <w:basedOn w:val="a0"/>
    <w:link w:val="a9"/>
    <w:unhideWhenUsed/>
    <w:rsid w:val="00DB3FD3"/>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B3FD3"/>
  </w:style>
  <w:style w:type="paragraph" w:styleId="aa">
    <w:name w:val="Balloon Text"/>
    <w:basedOn w:val="a0"/>
    <w:link w:val="ab"/>
    <w:unhideWhenUsed/>
    <w:rsid w:val="00361A8B"/>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361A8B"/>
    <w:rPr>
      <w:rFonts w:ascii="Segoe UI" w:hAnsi="Segoe UI" w:cs="Segoe UI"/>
      <w:sz w:val="18"/>
      <w:szCs w:val="18"/>
    </w:rPr>
  </w:style>
  <w:style w:type="paragraph" w:customStyle="1" w:styleId="AAA">
    <w:name w:val="! AAA !"/>
    <w:link w:val="AAA0"/>
    <w:uiPriority w:val="99"/>
    <w:rsid w:val="00DB5528"/>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DB5528"/>
    <w:rPr>
      <w:rFonts w:ascii="Times New Roman" w:eastAsia="Times New Roman" w:hAnsi="Times New Roman" w:cs="Times New Roman"/>
      <w:sz w:val="24"/>
      <w:szCs w:val="16"/>
      <w:lang w:eastAsia="ru-RU"/>
    </w:rPr>
  </w:style>
  <w:style w:type="paragraph" w:styleId="ac">
    <w:name w:val="No Spacing"/>
    <w:link w:val="ad"/>
    <w:uiPriority w:val="99"/>
    <w:qFormat/>
    <w:rsid w:val="00A50587"/>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99"/>
    <w:locked/>
    <w:rsid w:val="00AA1775"/>
    <w:rPr>
      <w:rFonts w:ascii="Times New Roman" w:eastAsia="Times New Roman" w:hAnsi="Times New Roman" w:cs="Times New Roman"/>
      <w:sz w:val="24"/>
      <w:szCs w:val="24"/>
      <w:lang w:eastAsia="ru-RU"/>
    </w:rPr>
  </w:style>
  <w:style w:type="paragraph" w:customStyle="1" w:styleId="ConsPlusNormal">
    <w:name w:val="ConsPlusNormal"/>
    <w:rsid w:val="0035169B"/>
    <w:pPr>
      <w:widowControl w:val="0"/>
      <w:autoSpaceDE w:val="0"/>
      <w:autoSpaceDN w:val="0"/>
      <w:spacing w:after="0" w:line="240" w:lineRule="auto"/>
    </w:pPr>
    <w:rPr>
      <w:rFonts w:ascii="Calibri" w:eastAsia="Times New Roman" w:hAnsi="Calibri" w:cs="Calibri"/>
      <w:szCs w:val="20"/>
      <w:lang w:eastAsia="ru-RU"/>
    </w:rPr>
  </w:style>
  <w:style w:type="paragraph" w:styleId="ae">
    <w:name w:val="footnote text"/>
    <w:aliases w:val="Table_Footnote_last Знак,Table_Footnote_last Знак Знак,Table_Footnote_last"/>
    <w:basedOn w:val="a0"/>
    <w:link w:val="af"/>
    <w:rsid w:val="00704262"/>
    <w:pPr>
      <w:widowControl w:val="0"/>
      <w:autoSpaceDE w:val="0"/>
      <w:spacing w:before="120" w:after="0" w:line="240" w:lineRule="auto"/>
      <w:ind w:firstLine="720"/>
      <w:jc w:val="both"/>
    </w:pPr>
    <w:rPr>
      <w:rFonts w:ascii="Times New Roman" w:eastAsia="Times New Roman" w:hAnsi="Times New Roman" w:cs="Times New Roman"/>
      <w:sz w:val="20"/>
      <w:szCs w:val="20"/>
      <w:lang w:eastAsia="ar-SA"/>
    </w:rPr>
  </w:style>
  <w:style w:type="character" w:customStyle="1" w:styleId="af">
    <w:name w:val="Текст сноски Знак"/>
    <w:aliases w:val="Table_Footnote_last Знак Знак1,Table_Footnote_last Знак Знак Знак,Table_Footnote_last Знак1"/>
    <w:basedOn w:val="a1"/>
    <w:link w:val="ae"/>
    <w:rsid w:val="00704262"/>
    <w:rPr>
      <w:rFonts w:ascii="Times New Roman" w:eastAsia="Times New Roman" w:hAnsi="Times New Roman" w:cs="Times New Roman"/>
      <w:sz w:val="20"/>
      <w:szCs w:val="20"/>
      <w:lang w:eastAsia="ar-SA"/>
    </w:rPr>
  </w:style>
  <w:style w:type="character" w:styleId="af0">
    <w:name w:val="footnote reference"/>
    <w:aliases w:val="Знак сноски-FN"/>
    <w:semiHidden/>
    <w:rsid w:val="00704262"/>
    <w:rPr>
      <w:vertAlign w:val="superscript"/>
    </w:rPr>
  </w:style>
  <w:style w:type="paragraph" w:customStyle="1" w:styleId="3">
    <w:name w:val="Знак Знак3 Знак Знак Знак Знак"/>
    <w:basedOn w:val="a0"/>
    <w:rsid w:val="00704262"/>
    <w:pPr>
      <w:spacing w:line="240" w:lineRule="exact"/>
    </w:pPr>
    <w:rPr>
      <w:rFonts w:ascii="Verdana" w:eastAsia="Times New Roman" w:hAnsi="Verdana" w:cs="Times New Roman"/>
      <w:sz w:val="20"/>
      <w:szCs w:val="20"/>
      <w:lang w:val="en-US"/>
    </w:rPr>
  </w:style>
  <w:style w:type="character" w:styleId="af1">
    <w:name w:val="Hyperlink"/>
    <w:rsid w:val="007914AB"/>
    <w:rPr>
      <w:color w:val="0000FF"/>
      <w:u w:val="single"/>
    </w:rPr>
  </w:style>
  <w:style w:type="paragraph" w:styleId="af2">
    <w:name w:val="Normal (Web)"/>
    <w:aliases w:val="Обычный (веб) Знак,Обычный (Web)1,Обычный (Web),Обычный (веб)1,Обычный (веб) Знак1,Обычный (веб) Знак Знак"/>
    <w:basedOn w:val="a0"/>
    <w:rsid w:val="007914AB"/>
    <w:pPr>
      <w:spacing w:before="280" w:after="280" w:line="240" w:lineRule="auto"/>
    </w:pPr>
    <w:rPr>
      <w:rFonts w:ascii="Times New Roman" w:eastAsia="Times New Roman" w:hAnsi="Times New Roman" w:cs="Times New Roman"/>
      <w:sz w:val="24"/>
      <w:szCs w:val="24"/>
      <w:lang w:eastAsia="ar-SA"/>
    </w:rPr>
  </w:style>
  <w:style w:type="character" w:styleId="af3">
    <w:name w:val="Strong"/>
    <w:uiPriority w:val="22"/>
    <w:qFormat/>
    <w:rsid w:val="007914AB"/>
    <w:rPr>
      <w:b/>
      <w:bCs/>
    </w:rPr>
  </w:style>
  <w:style w:type="paragraph" w:customStyle="1" w:styleId="ConsNormal">
    <w:name w:val="ConsNormal"/>
    <w:uiPriority w:val="99"/>
    <w:rsid w:val="005408F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Cell">
    <w:name w:val="ConsCell"/>
    <w:rsid w:val="005408F1"/>
    <w:pPr>
      <w:widowControl w:val="0"/>
      <w:suppressAutoHyphens/>
      <w:autoSpaceDE w:val="0"/>
      <w:spacing w:after="0" w:line="240" w:lineRule="auto"/>
      <w:ind w:right="19772"/>
    </w:pPr>
    <w:rPr>
      <w:rFonts w:ascii="Arial" w:eastAsia="Arial" w:hAnsi="Arial" w:cs="Arial"/>
      <w:sz w:val="20"/>
      <w:szCs w:val="20"/>
      <w:lang w:eastAsia="ar-SA"/>
    </w:rPr>
  </w:style>
  <w:style w:type="paragraph" w:styleId="21">
    <w:name w:val="Body Text Indent 2"/>
    <w:basedOn w:val="a0"/>
    <w:link w:val="22"/>
    <w:rsid w:val="005408F1"/>
    <w:pPr>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1"/>
    <w:link w:val="21"/>
    <w:rsid w:val="005408F1"/>
    <w:rPr>
      <w:rFonts w:ascii="Times New Roman" w:eastAsia="Times New Roman" w:hAnsi="Times New Roman" w:cs="Times New Roman"/>
      <w:sz w:val="24"/>
      <w:szCs w:val="24"/>
      <w:lang w:eastAsia="ar-SA"/>
    </w:rPr>
  </w:style>
  <w:style w:type="paragraph" w:customStyle="1" w:styleId="af4">
    <w:name w:val="Таблица"/>
    <w:basedOn w:val="a0"/>
    <w:rsid w:val="005408F1"/>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customStyle="1" w:styleId="p27">
    <w:name w:val="p27"/>
    <w:basedOn w:val="a0"/>
    <w:rsid w:val="00F42599"/>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5">
    <w:name w:val="Body Text Indent"/>
    <w:basedOn w:val="a0"/>
    <w:link w:val="af6"/>
    <w:unhideWhenUsed/>
    <w:rsid w:val="0078634D"/>
    <w:pPr>
      <w:spacing w:after="120"/>
      <w:ind w:left="283"/>
    </w:pPr>
  </w:style>
  <w:style w:type="character" w:customStyle="1" w:styleId="af6">
    <w:name w:val="Основной текст с отступом Знак"/>
    <w:basedOn w:val="a1"/>
    <w:link w:val="af5"/>
    <w:rsid w:val="0078634D"/>
  </w:style>
  <w:style w:type="paragraph" w:styleId="a">
    <w:name w:val="List Bullet"/>
    <w:aliases w:val="Маркированный список1"/>
    <w:basedOn w:val="a0"/>
    <w:next w:val="a0"/>
    <w:link w:val="af7"/>
    <w:rsid w:val="00926755"/>
    <w:pPr>
      <w:widowControl w:val="0"/>
      <w:numPr>
        <w:numId w:val="6"/>
      </w:numPr>
      <w:autoSpaceDE w:val="0"/>
      <w:autoSpaceDN w:val="0"/>
      <w:adjustRightInd w:val="0"/>
      <w:spacing w:before="120" w:after="0" w:line="240" w:lineRule="auto"/>
      <w:jc w:val="both"/>
    </w:pPr>
    <w:rPr>
      <w:rFonts w:ascii="Times New Roman" w:eastAsia="Times New Roman" w:hAnsi="Times New Roman" w:cs="Times New Roman"/>
      <w:sz w:val="26"/>
      <w:szCs w:val="20"/>
      <w:lang w:eastAsia="ru-RU"/>
    </w:rPr>
  </w:style>
  <w:style w:type="character" w:customStyle="1" w:styleId="af7">
    <w:name w:val="Маркированный список Знак"/>
    <w:aliases w:val="Маркированный список1 Знак"/>
    <w:link w:val="a"/>
    <w:rsid w:val="00926755"/>
    <w:rPr>
      <w:rFonts w:ascii="Times New Roman" w:eastAsia="Times New Roman" w:hAnsi="Times New Roman" w:cs="Times New Roman"/>
      <w:sz w:val="26"/>
      <w:szCs w:val="20"/>
      <w:lang w:eastAsia="ru-RU"/>
    </w:rPr>
  </w:style>
  <w:style w:type="character" w:customStyle="1" w:styleId="20">
    <w:name w:val="Заголовок 2 Знак"/>
    <w:basedOn w:val="a1"/>
    <w:link w:val="2"/>
    <w:rsid w:val="00B06CD0"/>
    <w:rPr>
      <w:rFonts w:ascii="Arial" w:eastAsia="Times New Roman" w:hAnsi="Arial" w:cs="Arial"/>
      <w:b/>
      <w:bCs/>
      <w:i/>
      <w:iCs/>
      <w:sz w:val="28"/>
      <w:szCs w:val="28"/>
      <w:lang w:eastAsia="ar-SA"/>
    </w:rPr>
  </w:style>
  <w:style w:type="character" w:customStyle="1" w:styleId="60">
    <w:name w:val="Заголовок 6 Знак"/>
    <w:basedOn w:val="a1"/>
    <w:link w:val="6"/>
    <w:rsid w:val="00B06CD0"/>
    <w:rPr>
      <w:rFonts w:ascii="Times New Roman" w:eastAsia="Times New Roman" w:hAnsi="Times New Roman" w:cs="Times New Roman"/>
      <w:b/>
      <w:bCs/>
      <w:lang w:eastAsia="ar-SA"/>
    </w:rPr>
  </w:style>
  <w:style w:type="character" w:customStyle="1" w:styleId="70">
    <w:name w:val="Заголовок 7 Знак"/>
    <w:basedOn w:val="a1"/>
    <w:link w:val="7"/>
    <w:rsid w:val="00B06CD0"/>
    <w:rPr>
      <w:rFonts w:ascii="Times New Roman" w:eastAsia="Times New Roman" w:hAnsi="Times New Roman" w:cs="Times New Roman"/>
      <w:sz w:val="24"/>
      <w:szCs w:val="24"/>
      <w:lang w:eastAsia="ar-SA"/>
    </w:rPr>
  </w:style>
  <w:style w:type="character" w:customStyle="1" w:styleId="80">
    <w:name w:val="Заголовок 8 Знак"/>
    <w:basedOn w:val="a1"/>
    <w:link w:val="8"/>
    <w:rsid w:val="00B06CD0"/>
    <w:rPr>
      <w:rFonts w:ascii="Times New Roman" w:eastAsia="Times New Roman" w:hAnsi="Times New Roman" w:cs="Times New Roman"/>
      <w:b/>
      <w:iCs/>
      <w:sz w:val="26"/>
      <w:szCs w:val="20"/>
      <w:lang w:eastAsia="ar-SA"/>
    </w:rPr>
  </w:style>
  <w:style w:type="character" w:customStyle="1" w:styleId="WW8Num3z0">
    <w:name w:val="WW8Num3z0"/>
    <w:rsid w:val="00B06CD0"/>
    <w:rPr>
      <w:rFonts w:ascii="Symbol" w:hAnsi="Symbol"/>
    </w:rPr>
  </w:style>
  <w:style w:type="character" w:customStyle="1" w:styleId="WW8Num4z0">
    <w:name w:val="WW8Num4z0"/>
    <w:rsid w:val="00B06CD0"/>
    <w:rPr>
      <w:rFonts w:ascii="Symbol" w:hAnsi="Symbol"/>
    </w:rPr>
  </w:style>
  <w:style w:type="character" w:customStyle="1" w:styleId="WW8Num5z0">
    <w:name w:val="WW8Num5z0"/>
    <w:rsid w:val="00B06CD0"/>
    <w:rPr>
      <w:rFonts w:ascii="Symbol" w:hAnsi="Symbol"/>
    </w:rPr>
  </w:style>
  <w:style w:type="character" w:customStyle="1" w:styleId="WW8Num6z0">
    <w:name w:val="WW8Num6z0"/>
    <w:rsid w:val="00B06CD0"/>
    <w:rPr>
      <w:rFonts w:ascii="Symbol" w:hAnsi="Symbol"/>
    </w:rPr>
  </w:style>
  <w:style w:type="character" w:customStyle="1" w:styleId="WW8Num7z0">
    <w:name w:val="WW8Num7z0"/>
    <w:rsid w:val="00B06CD0"/>
    <w:rPr>
      <w:rFonts w:ascii="Symbol" w:hAnsi="Symbol"/>
    </w:rPr>
  </w:style>
  <w:style w:type="character" w:customStyle="1" w:styleId="WW8Num8z0">
    <w:name w:val="WW8Num8z0"/>
    <w:rsid w:val="00B06CD0"/>
    <w:rPr>
      <w:rFonts w:ascii="Symbol" w:hAnsi="Symbol"/>
    </w:rPr>
  </w:style>
  <w:style w:type="character" w:customStyle="1" w:styleId="WW8Num9z0">
    <w:name w:val="WW8Num9z0"/>
    <w:rsid w:val="00B06CD0"/>
    <w:rPr>
      <w:rFonts w:ascii="Symbol" w:hAnsi="Symbol"/>
    </w:rPr>
  </w:style>
  <w:style w:type="character" w:customStyle="1" w:styleId="WW8Num10z0">
    <w:name w:val="WW8Num10z0"/>
    <w:rsid w:val="00B06CD0"/>
    <w:rPr>
      <w:rFonts w:ascii="Symbol" w:hAnsi="Symbol"/>
    </w:rPr>
  </w:style>
  <w:style w:type="character" w:customStyle="1" w:styleId="WW8Num11z0">
    <w:name w:val="WW8Num11z0"/>
    <w:rsid w:val="00B06CD0"/>
    <w:rPr>
      <w:rFonts w:ascii="Courier New" w:hAnsi="Courier New" w:cs="Times New Roman"/>
    </w:rPr>
  </w:style>
  <w:style w:type="character" w:customStyle="1" w:styleId="WW8Num12z0">
    <w:name w:val="WW8Num12z0"/>
    <w:rsid w:val="00B06CD0"/>
    <w:rPr>
      <w:rFonts w:ascii="Symbol" w:hAnsi="Symbol"/>
    </w:rPr>
  </w:style>
  <w:style w:type="character" w:customStyle="1" w:styleId="WW8Num13z0">
    <w:name w:val="WW8Num13z0"/>
    <w:rsid w:val="00B06CD0"/>
    <w:rPr>
      <w:rFonts w:ascii="Symbol" w:hAnsi="Symbol"/>
    </w:rPr>
  </w:style>
  <w:style w:type="character" w:customStyle="1" w:styleId="WW8Num14z0">
    <w:name w:val="WW8Num14z0"/>
    <w:rsid w:val="00B06CD0"/>
    <w:rPr>
      <w:rFonts w:ascii="Symbol" w:hAnsi="Symbol"/>
    </w:rPr>
  </w:style>
  <w:style w:type="character" w:customStyle="1" w:styleId="WW8Num15z0">
    <w:name w:val="WW8Num15z0"/>
    <w:rsid w:val="00B06CD0"/>
    <w:rPr>
      <w:rFonts w:ascii="Symbol" w:hAnsi="Symbol"/>
    </w:rPr>
  </w:style>
  <w:style w:type="character" w:customStyle="1" w:styleId="WW8Num17z0">
    <w:name w:val="WW8Num17z0"/>
    <w:rsid w:val="00B06CD0"/>
    <w:rPr>
      <w:rFonts w:ascii="Symbol" w:hAnsi="Symbol" w:cs="Times New Roman"/>
    </w:rPr>
  </w:style>
  <w:style w:type="character" w:customStyle="1" w:styleId="WW8Num18z0">
    <w:name w:val="WW8Num18z0"/>
    <w:rsid w:val="00B06CD0"/>
    <w:rPr>
      <w:rFonts w:ascii="Symbol" w:hAnsi="Symbol" w:cs="Times New Roman"/>
    </w:rPr>
  </w:style>
  <w:style w:type="character" w:customStyle="1" w:styleId="WW8Num19z0">
    <w:name w:val="WW8Num19z0"/>
    <w:rsid w:val="00B06CD0"/>
    <w:rPr>
      <w:b/>
    </w:rPr>
  </w:style>
  <w:style w:type="character" w:customStyle="1" w:styleId="WW8Num19z1">
    <w:name w:val="WW8Num19z1"/>
    <w:rsid w:val="00B06CD0"/>
    <w:rPr>
      <w:rFonts w:ascii="OpenSymbol" w:hAnsi="OpenSymbol" w:cs="Courier New"/>
    </w:rPr>
  </w:style>
  <w:style w:type="character" w:customStyle="1" w:styleId="WW8Num20z0">
    <w:name w:val="WW8Num20z0"/>
    <w:rsid w:val="00B06CD0"/>
    <w:rPr>
      <w:rFonts w:ascii="Courier New" w:hAnsi="Courier New" w:cs="Times New Roman"/>
    </w:rPr>
  </w:style>
  <w:style w:type="character" w:customStyle="1" w:styleId="WW8Num22z0">
    <w:name w:val="WW8Num22z0"/>
    <w:rsid w:val="00B06CD0"/>
    <w:rPr>
      <w:rFonts w:ascii="Symbol" w:hAnsi="Symbol"/>
    </w:rPr>
  </w:style>
  <w:style w:type="character" w:customStyle="1" w:styleId="WW8Num24z0">
    <w:name w:val="WW8Num24z0"/>
    <w:rsid w:val="00B06CD0"/>
    <w:rPr>
      <w:rFonts w:ascii="Symbol" w:hAnsi="Symbol"/>
    </w:rPr>
  </w:style>
  <w:style w:type="character" w:customStyle="1" w:styleId="WW8Num25z0">
    <w:name w:val="WW8Num25z0"/>
    <w:rsid w:val="00B06CD0"/>
    <w:rPr>
      <w:rFonts w:ascii="Courier New" w:hAnsi="Courier New" w:cs="Times New Roman"/>
    </w:rPr>
  </w:style>
  <w:style w:type="character" w:customStyle="1" w:styleId="WW8Num25z1">
    <w:name w:val="WW8Num25z1"/>
    <w:rsid w:val="00B06CD0"/>
    <w:rPr>
      <w:rFonts w:ascii="Courier New" w:hAnsi="Courier New" w:cs="Courier New"/>
    </w:rPr>
  </w:style>
  <w:style w:type="character" w:customStyle="1" w:styleId="Absatz-Standardschriftart">
    <w:name w:val="Absatz-Standardschriftart"/>
    <w:rsid w:val="00B06CD0"/>
  </w:style>
  <w:style w:type="character" w:customStyle="1" w:styleId="23">
    <w:name w:val="Основной шрифт абзаца2"/>
    <w:rsid w:val="00B06CD0"/>
  </w:style>
  <w:style w:type="character" w:customStyle="1" w:styleId="WW-Absatz-Standardschriftart">
    <w:name w:val="WW-Absatz-Standardschriftart"/>
    <w:rsid w:val="00B06CD0"/>
  </w:style>
  <w:style w:type="character" w:customStyle="1" w:styleId="WW-Absatz-Standardschriftart1">
    <w:name w:val="WW-Absatz-Standardschriftart1"/>
    <w:rsid w:val="00B06CD0"/>
  </w:style>
  <w:style w:type="character" w:customStyle="1" w:styleId="WW-Absatz-Standardschriftart11">
    <w:name w:val="WW-Absatz-Standardschriftart11"/>
    <w:rsid w:val="00B06CD0"/>
  </w:style>
  <w:style w:type="character" w:customStyle="1" w:styleId="WW-Absatz-Standardschriftart111">
    <w:name w:val="WW-Absatz-Standardschriftart111"/>
    <w:rsid w:val="00B06CD0"/>
  </w:style>
  <w:style w:type="character" w:customStyle="1" w:styleId="WW-Absatz-Standardschriftart1111">
    <w:name w:val="WW-Absatz-Standardschriftart1111"/>
    <w:rsid w:val="00B06CD0"/>
  </w:style>
  <w:style w:type="character" w:customStyle="1" w:styleId="WW8Num26z0">
    <w:name w:val="WW8Num26z0"/>
    <w:rsid w:val="00B06CD0"/>
    <w:rPr>
      <w:rFonts w:ascii="Symbol" w:hAnsi="Symbol"/>
    </w:rPr>
  </w:style>
  <w:style w:type="character" w:customStyle="1" w:styleId="WW8Num26z1">
    <w:name w:val="WW8Num26z1"/>
    <w:rsid w:val="00B06CD0"/>
    <w:rPr>
      <w:rFonts w:ascii="Courier New" w:hAnsi="Courier New" w:cs="Courier New"/>
    </w:rPr>
  </w:style>
  <w:style w:type="character" w:customStyle="1" w:styleId="WW-Absatz-Standardschriftart11111">
    <w:name w:val="WW-Absatz-Standardschriftart11111"/>
    <w:rsid w:val="00B06CD0"/>
  </w:style>
  <w:style w:type="character" w:customStyle="1" w:styleId="WW-Absatz-Standardschriftart111111">
    <w:name w:val="WW-Absatz-Standardschriftart111111"/>
    <w:rsid w:val="00B06CD0"/>
  </w:style>
  <w:style w:type="character" w:customStyle="1" w:styleId="WW-Absatz-Standardschriftart1111111">
    <w:name w:val="WW-Absatz-Standardschriftart1111111"/>
    <w:rsid w:val="00B06CD0"/>
  </w:style>
  <w:style w:type="character" w:customStyle="1" w:styleId="WW8Num20z1">
    <w:name w:val="WW8Num20z1"/>
    <w:rsid w:val="00B06CD0"/>
    <w:rPr>
      <w:rFonts w:ascii="OpenSymbol" w:hAnsi="OpenSymbol" w:cs="Courier New"/>
    </w:rPr>
  </w:style>
  <w:style w:type="character" w:customStyle="1" w:styleId="WW8Num21z0">
    <w:name w:val="WW8Num21z0"/>
    <w:rsid w:val="00B06CD0"/>
    <w:rPr>
      <w:rFonts w:ascii="Symbol" w:hAnsi="Symbol"/>
    </w:rPr>
  </w:style>
  <w:style w:type="character" w:customStyle="1" w:styleId="WW8Num23z0">
    <w:name w:val="WW8Num23z0"/>
    <w:rsid w:val="00B06CD0"/>
    <w:rPr>
      <w:rFonts w:ascii="Symbol" w:hAnsi="Symbol" w:cs="OpenSymbol"/>
    </w:rPr>
  </w:style>
  <w:style w:type="character" w:customStyle="1" w:styleId="WW-Absatz-Standardschriftart11111111">
    <w:name w:val="WW-Absatz-Standardschriftart11111111"/>
    <w:rsid w:val="00B06CD0"/>
  </w:style>
  <w:style w:type="character" w:customStyle="1" w:styleId="WW8Num21z1">
    <w:name w:val="WW8Num21z1"/>
    <w:rsid w:val="00B06CD0"/>
    <w:rPr>
      <w:rFonts w:ascii="Courier New" w:hAnsi="Courier New" w:cs="Courier New"/>
    </w:rPr>
  </w:style>
  <w:style w:type="character" w:customStyle="1" w:styleId="WW-Absatz-Standardschriftart111111111">
    <w:name w:val="WW-Absatz-Standardschriftart111111111"/>
    <w:rsid w:val="00B06CD0"/>
  </w:style>
  <w:style w:type="character" w:customStyle="1" w:styleId="WW8Num27z0">
    <w:name w:val="WW8Num27z0"/>
    <w:rsid w:val="00B06CD0"/>
    <w:rPr>
      <w:rFonts w:ascii="Symbol" w:hAnsi="Symbol" w:cs="OpenSymbol"/>
    </w:rPr>
  </w:style>
  <w:style w:type="character" w:customStyle="1" w:styleId="WW-Absatz-Standardschriftart1111111111">
    <w:name w:val="WW-Absatz-Standardschriftart1111111111"/>
    <w:rsid w:val="00B06CD0"/>
  </w:style>
  <w:style w:type="character" w:customStyle="1" w:styleId="WW8Num16z0">
    <w:name w:val="WW8Num16z0"/>
    <w:rsid w:val="00B06CD0"/>
    <w:rPr>
      <w:rFonts w:ascii="Courier New" w:hAnsi="Courier New" w:cs="Times New Roman"/>
    </w:rPr>
  </w:style>
  <w:style w:type="character" w:customStyle="1" w:styleId="WW8Num23z1">
    <w:name w:val="WW8Num23z1"/>
    <w:rsid w:val="00B06CD0"/>
    <w:rPr>
      <w:rFonts w:ascii="OpenSymbol" w:hAnsi="OpenSymbol" w:cs="OpenSymbol"/>
    </w:rPr>
  </w:style>
  <w:style w:type="character" w:customStyle="1" w:styleId="WW-Absatz-Standardschriftart11111111111">
    <w:name w:val="WW-Absatz-Standardschriftart11111111111"/>
    <w:rsid w:val="00B06CD0"/>
  </w:style>
  <w:style w:type="character" w:customStyle="1" w:styleId="WW-Absatz-Standardschriftart111111111111">
    <w:name w:val="WW-Absatz-Standardschriftart111111111111"/>
    <w:rsid w:val="00B06CD0"/>
  </w:style>
  <w:style w:type="character" w:customStyle="1" w:styleId="WW-Absatz-Standardschriftart1111111111111">
    <w:name w:val="WW-Absatz-Standardschriftart1111111111111"/>
    <w:rsid w:val="00B06CD0"/>
  </w:style>
  <w:style w:type="character" w:customStyle="1" w:styleId="WW-Absatz-Standardschriftart11111111111111">
    <w:name w:val="WW-Absatz-Standardschriftart11111111111111"/>
    <w:rsid w:val="00B06CD0"/>
  </w:style>
  <w:style w:type="character" w:customStyle="1" w:styleId="WW-Absatz-Standardschriftart111111111111111">
    <w:name w:val="WW-Absatz-Standardschriftart111111111111111"/>
    <w:rsid w:val="00B06CD0"/>
  </w:style>
  <w:style w:type="character" w:customStyle="1" w:styleId="WW-Absatz-Standardschriftart1111111111111111">
    <w:name w:val="WW-Absatz-Standardschriftart1111111111111111"/>
    <w:rsid w:val="00B06CD0"/>
  </w:style>
  <w:style w:type="character" w:customStyle="1" w:styleId="WW-Absatz-Standardschriftart11111111111111111">
    <w:name w:val="WW-Absatz-Standardschriftart11111111111111111"/>
    <w:rsid w:val="00B06CD0"/>
  </w:style>
  <w:style w:type="character" w:customStyle="1" w:styleId="WW-Absatz-Standardschriftart111111111111111111">
    <w:name w:val="WW-Absatz-Standardschriftart111111111111111111"/>
    <w:rsid w:val="00B06CD0"/>
  </w:style>
  <w:style w:type="character" w:customStyle="1" w:styleId="WW8Num13z1">
    <w:name w:val="WW8Num13z1"/>
    <w:rsid w:val="00B06CD0"/>
    <w:rPr>
      <w:rFonts w:ascii="Courier New" w:hAnsi="Courier New" w:cs="Courier New"/>
    </w:rPr>
  </w:style>
  <w:style w:type="character" w:customStyle="1" w:styleId="WW8Num13z2">
    <w:name w:val="WW8Num13z2"/>
    <w:rsid w:val="00B06CD0"/>
    <w:rPr>
      <w:rFonts w:ascii="Wingdings" w:hAnsi="Wingdings"/>
    </w:rPr>
  </w:style>
  <w:style w:type="character" w:customStyle="1" w:styleId="WW8Num14z1">
    <w:name w:val="WW8Num14z1"/>
    <w:rsid w:val="00B06CD0"/>
    <w:rPr>
      <w:rFonts w:ascii="Courier New" w:hAnsi="Courier New" w:cs="Courier New"/>
    </w:rPr>
  </w:style>
  <w:style w:type="character" w:customStyle="1" w:styleId="WW8Num14z2">
    <w:name w:val="WW8Num14z2"/>
    <w:rsid w:val="00B06CD0"/>
    <w:rPr>
      <w:rFonts w:ascii="Wingdings" w:hAnsi="Wingdings"/>
    </w:rPr>
  </w:style>
  <w:style w:type="character" w:customStyle="1" w:styleId="WW8Num15z1">
    <w:name w:val="WW8Num15z1"/>
    <w:rsid w:val="00B06CD0"/>
    <w:rPr>
      <w:rFonts w:ascii="Courier New" w:hAnsi="Courier New" w:cs="Courier New"/>
    </w:rPr>
  </w:style>
  <w:style w:type="character" w:customStyle="1" w:styleId="WW8Num15z2">
    <w:name w:val="WW8Num15z2"/>
    <w:rsid w:val="00B06CD0"/>
    <w:rPr>
      <w:rFonts w:ascii="Wingdings" w:hAnsi="Wingdings"/>
    </w:rPr>
  </w:style>
  <w:style w:type="character" w:customStyle="1" w:styleId="WW8Num21z2">
    <w:name w:val="WW8Num21z2"/>
    <w:rsid w:val="00B06CD0"/>
    <w:rPr>
      <w:rFonts w:ascii="Wingdings" w:hAnsi="Wingdings"/>
    </w:rPr>
  </w:style>
  <w:style w:type="character" w:customStyle="1" w:styleId="WW8Num22z1">
    <w:name w:val="WW8Num22z1"/>
    <w:rsid w:val="00B06CD0"/>
    <w:rPr>
      <w:rFonts w:ascii="Courier New" w:hAnsi="Courier New" w:cs="Courier New"/>
    </w:rPr>
  </w:style>
  <w:style w:type="character" w:customStyle="1" w:styleId="WW8Num22z2">
    <w:name w:val="WW8Num22z2"/>
    <w:rsid w:val="00B06CD0"/>
    <w:rPr>
      <w:rFonts w:ascii="Wingdings" w:hAnsi="Wingdings"/>
    </w:rPr>
  </w:style>
  <w:style w:type="character" w:customStyle="1" w:styleId="WW8Num24z1">
    <w:name w:val="WW8Num24z1"/>
    <w:rsid w:val="00B06CD0"/>
    <w:rPr>
      <w:rFonts w:ascii="Courier New" w:hAnsi="Courier New" w:cs="Courier New"/>
    </w:rPr>
  </w:style>
  <w:style w:type="character" w:customStyle="1" w:styleId="WW8Num24z2">
    <w:name w:val="WW8Num24z2"/>
    <w:rsid w:val="00B06CD0"/>
    <w:rPr>
      <w:rFonts w:ascii="Wingdings" w:hAnsi="Wingdings"/>
    </w:rPr>
  </w:style>
  <w:style w:type="character" w:customStyle="1" w:styleId="WW8Num25z2">
    <w:name w:val="WW8Num25z2"/>
    <w:rsid w:val="00B06CD0"/>
    <w:rPr>
      <w:rFonts w:ascii="Wingdings" w:hAnsi="Wingdings"/>
    </w:rPr>
  </w:style>
  <w:style w:type="character" w:customStyle="1" w:styleId="WW8Num26z2">
    <w:name w:val="WW8Num26z2"/>
    <w:rsid w:val="00B06CD0"/>
    <w:rPr>
      <w:rFonts w:ascii="Wingdings" w:hAnsi="Wingdings"/>
    </w:rPr>
  </w:style>
  <w:style w:type="character" w:customStyle="1" w:styleId="WW8Num31z0">
    <w:name w:val="WW8Num31z0"/>
    <w:rsid w:val="00B06CD0"/>
    <w:rPr>
      <w:rFonts w:ascii="Symbol" w:hAnsi="Symbol"/>
    </w:rPr>
  </w:style>
  <w:style w:type="character" w:customStyle="1" w:styleId="WW8Num31z1">
    <w:name w:val="WW8Num31z1"/>
    <w:rsid w:val="00B06CD0"/>
    <w:rPr>
      <w:rFonts w:ascii="Courier New" w:hAnsi="Courier New" w:cs="Courier New"/>
    </w:rPr>
  </w:style>
  <w:style w:type="character" w:customStyle="1" w:styleId="WW8Num31z2">
    <w:name w:val="WW8Num31z2"/>
    <w:rsid w:val="00B06CD0"/>
    <w:rPr>
      <w:rFonts w:ascii="Wingdings" w:hAnsi="Wingdings"/>
    </w:rPr>
  </w:style>
  <w:style w:type="character" w:customStyle="1" w:styleId="WW8Num33z0">
    <w:name w:val="WW8Num33z0"/>
    <w:rsid w:val="00B06CD0"/>
    <w:rPr>
      <w:rFonts w:ascii="Symbol" w:hAnsi="Symbol"/>
    </w:rPr>
  </w:style>
  <w:style w:type="character" w:customStyle="1" w:styleId="WW8Num33z1">
    <w:name w:val="WW8Num33z1"/>
    <w:rsid w:val="00B06CD0"/>
    <w:rPr>
      <w:rFonts w:ascii="Wingdings" w:hAnsi="Wingdings"/>
    </w:rPr>
  </w:style>
  <w:style w:type="character" w:customStyle="1" w:styleId="WW8Num33z4">
    <w:name w:val="WW8Num33z4"/>
    <w:rsid w:val="00B06CD0"/>
    <w:rPr>
      <w:rFonts w:ascii="Courier New" w:hAnsi="Courier New" w:cs="Courier New"/>
    </w:rPr>
  </w:style>
  <w:style w:type="character" w:customStyle="1" w:styleId="WW8Num34z0">
    <w:name w:val="WW8Num34z0"/>
    <w:rsid w:val="00B06CD0"/>
    <w:rPr>
      <w:rFonts w:ascii="Symbol" w:hAnsi="Symbol"/>
    </w:rPr>
  </w:style>
  <w:style w:type="character" w:customStyle="1" w:styleId="WW8Num34z1">
    <w:name w:val="WW8Num34z1"/>
    <w:rsid w:val="00B06CD0"/>
    <w:rPr>
      <w:rFonts w:ascii="Courier New" w:hAnsi="Courier New" w:cs="Courier New"/>
    </w:rPr>
  </w:style>
  <w:style w:type="character" w:customStyle="1" w:styleId="WW8Num34z2">
    <w:name w:val="WW8Num34z2"/>
    <w:rsid w:val="00B06CD0"/>
    <w:rPr>
      <w:rFonts w:ascii="Wingdings" w:hAnsi="Wingdings"/>
    </w:rPr>
  </w:style>
  <w:style w:type="character" w:customStyle="1" w:styleId="WW8Num36z0">
    <w:name w:val="WW8Num36z0"/>
    <w:rsid w:val="00B06CD0"/>
    <w:rPr>
      <w:rFonts w:ascii="Courier New" w:hAnsi="Courier New" w:cs="Times New Roman"/>
    </w:rPr>
  </w:style>
  <w:style w:type="character" w:customStyle="1" w:styleId="WW8Num37z0">
    <w:name w:val="WW8Num37z0"/>
    <w:rsid w:val="00B06CD0"/>
    <w:rPr>
      <w:rFonts w:ascii="Symbol" w:hAnsi="Symbol"/>
    </w:rPr>
  </w:style>
  <w:style w:type="character" w:customStyle="1" w:styleId="WW8Num38z0">
    <w:name w:val="WW8Num38z0"/>
    <w:rsid w:val="00B06CD0"/>
    <w:rPr>
      <w:rFonts w:ascii="Courier New" w:hAnsi="Courier New" w:cs="Times New Roman"/>
    </w:rPr>
  </w:style>
  <w:style w:type="character" w:customStyle="1" w:styleId="WW8Num38z1">
    <w:name w:val="WW8Num38z1"/>
    <w:rsid w:val="00B06CD0"/>
    <w:rPr>
      <w:rFonts w:ascii="Courier New" w:hAnsi="Courier New" w:cs="Courier New"/>
    </w:rPr>
  </w:style>
  <w:style w:type="character" w:customStyle="1" w:styleId="WW8Num38z2">
    <w:name w:val="WW8Num38z2"/>
    <w:rsid w:val="00B06CD0"/>
    <w:rPr>
      <w:rFonts w:ascii="Wingdings" w:hAnsi="Wingdings"/>
    </w:rPr>
  </w:style>
  <w:style w:type="character" w:customStyle="1" w:styleId="WW8Num39z0">
    <w:name w:val="WW8Num39z0"/>
    <w:rsid w:val="00B06CD0"/>
    <w:rPr>
      <w:rFonts w:ascii="Symbol" w:hAnsi="Symbol"/>
    </w:rPr>
  </w:style>
  <w:style w:type="character" w:customStyle="1" w:styleId="WW8Num39z1">
    <w:name w:val="WW8Num39z1"/>
    <w:rsid w:val="00B06CD0"/>
    <w:rPr>
      <w:rFonts w:ascii="Courier New" w:hAnsi="Courier New" w:cs="Courier New"/>
    </w:rPr>
  </w:style>
  <w:style w:type="character" w:customStyle="1" w:styleId="WW8Num39z2">
    <w:name w:val="WW8Num39z2"/>
    <w:rsid w:val="00B06CD0"/>
    <w:rPr>
      <w:rFonts w:ascii="Wingdings" w:hAnsi="Wingdings"/>
    </w:rPr>
  </w:style>
  <w:style w:type="character" w:customStyle="1" w:styleId="WW8Num41z0">
    <w:name w:val="WW8Num41z0"/>
    <w:rsid w:val="00B06CD0"/>
    <w:rPr>
      <w:rFonts w:ascii="Symbol" w:eastAsia="Times New Roman" w:hAnsi="Symbol" w:cs="Times New Roman"/>
    </w:rPr>
  </w:style>
  <w:style w:type="character" w:customStyle="1" w:styleId="WW8Num41z1">
    <w:name w:val="WW8Num41z1"/>
    <w:rsid w:val="00B06CD0"/>
    <w:rPr>
      <w:rFonts w:ascii="Courier New" w:hAnsi="Courier New" w:cs="Courier New"/>
    </w:rPr>
  </w:style>
  <w:style w:type="character" w:customStyle="1" w:styleId="WW8Num41z2">
    <w:name w:val="WW8Num41z2"/>
    <w:rsid w:val="00B06CD0"/>
    <w:rPr>
      <w:rFonts w:ascii="Wingdings" w:hAnsi="Wingdings"/>
    </w:rPr>
  </w:style>
  <w:style w:type="character" w:customStyle="1" w:styleId="WW8Num41z3">
    <w:name w:val="WW8Num41z3"/>
    <w:rsid w:val="00B06CD0"/>
    <w:rPr>
      <w:rFonts w:ascii="Symbol" w:hAnsi="Symbol"/>
    </w:rPr>
  </w:style>
  <w:style w:type="character" w:customStyle="1" w:styleId="WW8Num42z0">
    <w:name w:val="WW8Num42z0"/>
    <w:rsid w:val="00B06CD0"/>
    <w:rPr>
      <w:rFonts w:ascii="Symbol" w:hAnsi="Symbol"/>
    </w:rPr>
  </w:style>
  <w:style w:type="character" w:customStyle="1" w:styleId="WW8Num42z1">
    <w:name w:val="WW8Num42z1"/>
    <w:rsid w:val="00B06CD0"/>
    <w:rPr>
      <w:rFonts w:ascii="Courier New" w:hAnsi="Courier New" w:cs="Courier New"/>
    </w:rPr>
  </w:style>
  <w:style w:type="character" w:customStyle="1" w:styleId="WW8Num42z2">
    <w:name w:val="WW8Num42z2"/>
    <w:rsid w:val="00B06CD0"/>
    <w:rPr>
      <w:rFonts w:ascii="Wingdings" w:hAnsi="Wingdings"/>
    </w:rPr>
  </w:style>
  <w:style w:type="character" w:customStyle="1" w:styleId="11">
    <w:name w:val="Основной шрифт абзаца1"/>
    <w:rsid w:val="00B06CD0"/>
  </w:style>
  <w:style w:type="character" w:customStyle="1" w:styleId="24">
    <w:name w:val="Знак Знак2"/>
    <w:rsid w:val="00B06CD0"/>
    <w:rPr>
      <w:rFonts w:ascii="Arial" w:eastAsia="Times New Roman" w:hAnsi="Arial" w:cs="Arial"/>
      <w:sz w:val="24"/>
      <w:szCs w:val="16"/>
    </w:rPr>
  </w:style>
  <w:style w:type="character" w:customStyle="1" w:styleId="12">
    <w:name w:val="Знак Знак1"/>
    <w:rsid w:val="00B06CD0"/>
    <w:rPr>
      <w:rFonts w:ascii="Tahoma" w:eastAsia="Times New Roman" w:hAnsi="Tahoma" w:cs="Tahoma"/>
      <w:sz w:val="16"/>
      <w:szCs w:val="16"/>
    </w:rPr>
  </w:style>
  <w:style w:type="character" w:customStyle="1" w:styleId="61">
    <w:name w:val="Знак Знак6"/>
    <w:rsid w:val="00B06CD0"/>
    <w:rPr>
      <w:rFonts w:ascii="Arial" w:eastAsia="Times New Roman" w:hAnsi="Arial" w:cs="Arial"/>
      <w:b/>
      <w:bCs/>
      <w:kern w:val="1"/>
      <w:sz w:val="32"/>
      <w:szCs w:val="32"/>
    </w:rPr>
  </w:style>
  <w:style w:type="character" w:customStyle="1" w:styleId="51">
    <w:name w:val="Знак Знак5"/>
    <w:rsid w:val="00B06CD0"/>
    <w:rPr>
      <w:rFonts w:ascii="Arial" w:eastAsia="Times New Roman" w:hAnsi="Arial" w:cs="Arial"/>
      <w:b/>
      <w:bCs/>
      <w:i/>
      <w:iCs/>
      <w:sz w:val="28"/>
      <w:szCs w:val="28"/>
    </w:rPr>
  </w:style>
  <w:style w:type="character" w:customStyle="1" w:styleId="4">
    <w:name w:val="Знак Знак4"/>
    <w:rsid w:val="00B06CD0"/>
    <w:rPr>
      <w:rFonts w:ascii="Arial" w:eastAsia="Times New Roman" w:hAnsi="Arial" w:cs="Times New Roman"/>
      <w:b/>
      <w:bCs/>
      <w:iCs/>
      <w:sz w:val="26"/>
      <w:szCs w:val="26"/>
    </w:rPr>
  </w:style>
  <w:style w:type="character" w:customStyle="1" w:styleId="30">
    <w:name w:val="Знак Знак3"/>
    <w:rsid w:val="00B06CD0"/>
    <w:rPr>
      <w:rFonts w:ascii="Times New Roman" w:eastAsia="Times New Roman" w:hAnsi="Times New Roman" w:cs="Times New Roman"/>
      <w:b/>
      <w:iCs/>
      <w:sz w:val="26"/>
      <w:szCs w:val="20"/>
    </w:rPr>
  </w:style>
  <w:style w:type="character" w:customStyle="1" w:styleId="af8">
    <w:name w:val="Знак Знак"/>
    <w:rsid w:val="00B06CD0"/>
    <w:rPr>
      <w:rFonts w:ascii="Times New Roman" w:eastAsia="Times New Roman" w:hAnsi="Times New Roman" w:cs="Times New Roman"/>
      <w:sz w:val="20"/>
      <w:szCs w:val="20"/>
    </w:rPr>
  </w:style>
  <w:style w:type="character" w:customStyle="1" w:styleId="Normal">
    <w:name w:val="Normal Знак"/>
    <w:rsid w:val="00B06CD0"/>
    <w:rPr>
      <w:sz w:val="22"/>
      <w:szCs w:val="22"/>
      <w:lang w:val="ru-RU" w:eastAsia="ar-SA" w:bidi="ar-SA"/>
    </w:rPr>
  </w:style>
  <w:style w:type="character" w:customStyle="1" w:styleId="Normal10-022">
    <w:name w:val="Стиль Normal + 10 пт полужирный По центру Слева:  -02 см Справ...2 Знак"/>
    <w:rsid w:val="00B06CD0"/>
    <w:rPr>
      <w:b/>
      <w:bCs/>
    </w:rPr>
  </w:style>
  <w:style w:type="character" w:customStyle="1" w:styleId="af9">
    <w:name w:val="Символ сноски"/>
    <w:rsid w:val="00B06CD0"/>
    <w:rPr>
      <w:vertAlign w:val="superscript"/>
    </w:rPr>
  </w:style>
  <w:style w:type="character" w:customStyle="1" w:styleId="S">
    <w:name w:val="S_Обычный Знак"/>
    <w:rsid w:val="00B06CD0"/>
    <w:rPr>
      <w:sz w:val="24"/>
      <w:szCs w:val="24"/>
      <w:lang w:val="ru-RU" w:eastAsia="ar-SA" w:bidi="ar-SA"/>
    </w:rPr>
  </w:style>
  <w:style w:type="character" w:styleId="afa">
    <w:name w:val="page number"/>
    <w:basedOn w:val="11"/>
    <w:rsid w:val="00B06CD0"/>
  </w:style>
  <w:style w:type="character" w:customStyle="1" w:styleId="afb">
    <w:name w:val="Маркеры списка"/>
    <w:rsid w:val="00B06CD0"/>
    <w:rPr>
      <w:rFonts w:ascii="OpenSymbol" w:eastAsia="OpenSymbol" w:hAnsi="OpenSymbol" w:cs="OpenSymbol"/>
    </w:rPr>
  </w:style>
  <w:style w:type="character" w:customStyle="1" w:styleId="afc">
    <w:name w:val="Символ нумерации"/>
    <w:rsid w:val="00B06CD0"/>
  </w:style>
  <w:style w:type="character" w:customStyle="1" w:styleId="WW8Dropcap0">
    <w:name w:val="WW8Dropcap0"/>
    <w:rsid w:val="00B06CD0"/>
  </w:style>
  <w:style w:type="character" w:customStyle="1" w:styleId="WW8Dropcap1">
    <w:name w:val="WW8Dropcap1"/>
    <w:rsid w:val="00B06CD0"/>
  </w:style>
  <w:style w:type="character" w:customStyle="1" w:styleId="WW8Dropcap2">
    <w:name w:val="WW8Dropcap2"/>
    <w:rsid w:val="00B06CD0"/>
  </w:style>
  <w:style w:type="character" w:customStyle="1" w:styleId="WW8Dropcap3">
    <w:name w:val="WW8Dropcap3"/>
    <w:rsid w:val="00B06CD0"/>
  </w:style>
  <w:style w:type="character" w:customStyle="1" w:styleId="WW8Dropcap4">
    <w:name w:val="WW8Dropcap4"/>
    <w:rsid w:val="00B06CD0"/>
  </w:style>
  <w:style w:type="character" w:customStyle="1" w:styleId="WW8Dropcap5">
    <w:name w:val="WW8Dropcap5"/>
    <w:rsid w:val="00B06CD0"/>
  </w:style>
  <w:style w:type="character" w:customStyle="1" w:styleId="WW-WW8Dropcap0">
    <w:name w:val="WW-WW8Dropcap0"/>
    <w:rsid w:val="00B06CD0"/>
  </w:style>
  <w:style w:type="character" w:customStyle="1" w:styleId="WW-WW8Dropcap1">
    <w:name w:val="WW-WW8Dropcap1"/>
    <w:rsid w:val="00B06CD0"/>
  </w:style>
  <w:style w:type="character" w:customStyle="1" w:styleId="WW-WW8Dropcap2">
    <w:name w:val="WW-WW8Dropcap2"/>
    <w:rsid w:val="00B06CD0"/>
  </w:style>
  <w:style w:type="character" w:customStyle="1" w:styleId="WW-WW8Dropcap01">
    <w:name w:val="WW-WW8Dropcap01"/>
    <w:rsid w:val="00B06CD0"/>
  </w:style>
  <w:style w:type="character" w:customStyle="1" w:styleId="WW-WW8Dropcap11">
    <w:name w:val="WW-WW8Dropcap11"/>
    <w:rsid w:val="00B06CD0"/>
  </w:style>
  <w:style w:type="character" w:customStyle="1" w:styleId="WW-WW8Dropcap21">
    <w:name w:val="WW-WW8Dropcap21"/>
    <w:rsid w:val="00B06CD0"/>
  </w:style>
  <w:style w:type="character" w:customStyle="1" w:styleId="WW-WW8Dropcap012">
    <w:name w:val="WW-WW8Dropcap012"/>
    <w:rsid w:val="00B06CD0"/>
  </w:style>
  <w:style w:type="character" w:customStyle="1" w:styleId="WW-WW8Dropcap0123">
    <w:name w:val="WW-WW8Dropcap0123"/>
    <w:rsid w:val="00B06CD0"/>
  </w:style>
  <w:style w:type="character" w:customStyle="1" w:styleId="WW-WW8Dropcap01234">
    <w:name w:val="WW-WW8Dropcap01234"/>
    <w:rsid w:val="00B06CD0"/>
  </w:style>
  <w:style w:type="character" w:customStyle="1" w:styleId="WW-WW8Dropcap012345">
    <w:name w:val="WW-WW8Dropcap012345"/>
    <w:rsid w:val="00B06CD0"/>
  </w:style>
  <w:style w:type="character" w:customStyle="1" w:styleId="WW-WW8Dropcap0123456">
    <w:name w:val="WW-WW8Dropcap0123456"/>
    <w:rsid w:val="00B06CD0"/>
  </w:style>
  <w:style w:type="character" w:customStyle="1" w:styleId="WW-WW8Dropcap01234567">
    <w:name w:val="WW-WW8Dropcap01234567"/>
    <w:rsid w:val="00B06CD0"/>
  </w:style>
  <w:style w:type="character" w:customStyle="1" w:styleId="WW-WW8Dropcap012345678">
    <w:name w:val="WW-WW8Dropcap012345678"/>
    <w:rsid w:val="00B06CD0"/>
  </w:style>
  <w:style w:type="character" w:customStyle="1" w:styleId="WW-WW8Dropcap0123456789">
    <w:name w:val="WW-WW8Dropcap0123456789"/>
    <w:rsid w:val="00B06CD0"/>
  </w:style>
  <w:style w:type="character" w:customStyle="1" w:styleId="WW-WW8Dropcap012345678910">
    <w:name w:val="WW-WW8Dropcap012345678910"/>
    <w:rsid w:val="00B06CD0"/>
  </w:style>
  <w:style w:type="character" w:customStyle="1" w:styleId="WW-WW8Dropcap01234567891011">
    <w:name w:val="WW-WW8Dropcap01234567891011"/>
    <w:rsid w:val="00B06CD0"/>
  </w:style>
  <w:style w:type="character" w:customStyle="1" w:styleId="WW-WW8Dropcap0123456789101112">
    <w:name w:val="WW-WW8Dropcap0123456789101112"/>
    <w:rsid w:val="00B06CD0"/>
  </w:style>
  <w:style w:type="character" w:customStyle="1" w:styleId="WW-WW8Dropcap012345678910111213">
    <w:name w:val="WW-WW8Dropcap012345678910111213"/>
    <w:rsid w:val="00B06CD0"/>
  </w:style>
  <w:style w:type="character" w:customStyle="1" w:styleId="WW8Dropcap01">
    <w:name w:val="WW8Dropcap01"/>
    <w:rsid w:val="00B06CD0"/>
  </w:style>
  <w:style w:type="paragraph" w:customStyle="1" w:styleId="afd">
    <w:name w:val="Заголовок"/>
    <w:basedOn w:val="a0"/>
    <w:next w:val="afe"/>
    <w:rsid w:val="00B06CD0"/>
    <w:pPr>
      <w:keepNext/>
      <w:spacing w:before="240" w:after="120" w:line="240" w:lineRule="auto"/>
    </w:pPr>
    <w:rPr>
      <w:rFonts w:ascii="Arial" w:eastAsia="Lucida Sans Unicode" w:hAnsi="Arial" w:cs="Tahoma"/>
      <w:sz w:val="28"/>
      <w:szCs w:val="28"/>
      <w:lang w:eastAsia="ar-SA"/>
    </w:rPr>
  </w:style>
  <w:style w:type="paragraph" w:styleId="afe">
    <w:name w:val="Body Text"/>
    <w:basedOn w:val="a0"/>
    <w:link w:val="aff"/>
    <w:uiPriority w:val="99"/>
    <w:rsid w:val="00B06CD0"/>
    <w:pPr>
      <w:spacing w:after="120" w:line="240" w:lineRule="auto"/>
    </w:pPr>
    <w:rPr>
      <w:rFonts w:ascii="Times New Roman" w:eastAsia="Times New Roman" w:hAnsi="Times New Roman" w:cs="Times New Roman"/>
      <w:sz w:val="24"/>
      <w:szCs w:val="24"/>
      <w:lang w:eastAsia="ar-SA"/>
    </w:rPr>
  </w:style>
  <w:style w:type="character" w:customStyle="1" w:styleId="aff">
    <w:name w:val="Основной текст Знак"/>
    <w:basedOn w:val="a1"/>
    <w:link w:val="afe"/>
    <w:uiPriority w:val="99"/>
    <w:rsid w:val="00B06CD0"/>
    <w:rPr>
      <w:rFonts w:ascii="Times New Roman" w:eastAsia="Times New Roman" w:hAnsi="Times New Roman" w:cs="Times New Roman"/>
      <w:sz w:val="24"/>
      <w:szCs w:val="24"/>
      <w:lang w:eastAsia="ar-SA"/>
    </w:rPr>
  </w:style>
  <w:style w:type="paragraph" w:styleId="aff0">
    <w:name w:val="List"/>
    <w:basedOn w:val="afe"/>
    <w:rsid w:val="00B06CD0"/>
    <w:rPr>
      <w:rFonts w:cs="Tahoma"/>
    </w:rPr>
  </w:style>
  <w:style w:type="paragraph" w:customStyle="1" w:styleId="25">
    <w:name w:val="Название2"/>
    <w:basedOn w:val="a0"/>
    <w:rsid w:val="00B06CD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6">
    <w:name w:val="Указатель2"/>
    <w:basedOn w:val="a0"/>
    <w:rsid w:val="00B06CD0"/>
    <w:pPr>
      <w:suppressLineNumber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0"/>
    <w:rsid w:val="00B06CD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0"/>
    <w:rsid w:val="00B06CD0"/>
    <w:pPr>
      <w:suppressLineNumbers/>
      <w:spacing w:after="0" w:line="240" w:lineRule="auto"/>
    </w:pPr>
    <w:rPr>
      <w:rFonts w:ascii="Times New Roman" w:eastAsia="Times New Roman" w:hAnsi="Times New Roman" w:cs="Tahoma"/>
      <w:sz w:val="24"/>
      <w:szCs w:val="24"/>
      <w:lang w:eastAsia="ar-SA"/>
    </w:rPr>
  </w:style>
  <w:style w:type="paragraph" w:styleId="15">
    <w:name w:val="toc 1"/>
    <w:basedOn w:val="a0"/>
    <w:next w:val="a0"/>
    <w:rsid w:val="00B06CD0"/>
    <w:pPr>
      <w:tabs>
        <w:tab w:val="left" w:pos="0"/>
        <w:tab w:val="left" w:pos="360"/>
        <w:tab w:val="right" w:leader="dot" w:pos="9360"/>
      </w:tabs>
      <w:spacing w:after="0" w:line="240" w:lineRule="auto"/>
      <w:ind w:firstLine="360"/>
      <w:jc w:val="both"/>
    </w:pPr>
    <w:rPr>
      <w:rFonts w:ascii="Times New Roman" w:eastAsia="Times New Roman" w:hAnsi="Times New Roman" w:cs="Times New Roman"/>
      <w:sz w:val="24"/>
      <w:szCs w:val="24"/>
      <w:lang w:eastAsia="ar-SA"/>
    </w:rPr>
  </w:style>
  <w:style w:type="paragraph" w:styleId="31">
    <w:name w:val="toc 3"/>
    <w:basedOn w:val="a0"/>
    <w:next w:val="a0"/>
    <w:rsid w:val="00B06CD0"/>
    <w:pPr>
      <w:tabs>
        <w:tab w:val="left" w:pos="0"/>
        <w:tab w:val="left" w:pos="720"/>
        <w:tab w:val="right" w:leader="dot" w:pos="9360"/>
      </w:tabs>
      <w:spacing w:after="0" w:line="240" w:lineRule="auto"/>
      <w:ind w:right="360" w:firstLine="360"/>
      <w:jc w:val="both"/>
    </w:pPr>
    <w:rPr>
      <w:rFonts w:ascii="Times New Roman" w:eastAsia="Times New Roman" w:hAnsi="Times New Roman" w:cs="Times New Roman"/>
      <w:b/>
      <w:sz w:val="24"/>
      <w:szCs w:val="24"/>
      <w:lang w:eastAsia="ar-SA"/>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06CD0"/>
    <w:pPr>
      <w:spacing w:before="280" w:after="280" w:line="240" w:lineRule="auto"/>
      <w:jc w:val="both"/>
    </w:pPr>
    <w:rPr>
      <w:rFonts w:ascii="Tahoma" w:eastAsia="Times New Roman" w:hAnsi="Tahoma" w:cs="Times New Roman"/>
      <w:sz w:val="20"/>
      <w:szCs w:val="20"/>
      <w:lang w:val="en-US" w:eastAsia="ar-SA"/>
    </w:rPr>
  </w:style>
  <w:style w:type="paragraph" w:customStyle="1" w:styleId="16">
    <w:name w:val="Название объекта1"/>
    <w:next w:val="a0"/>
    <w:rsid w:val="00B06CD0"/>
    <w:pPr>
      <w:suppressAutoHyphens/>
      <w:spacing w:before="240" w:after="60" w:line="240" w:lineRule="auto"/>
    </w:pPr>
    <w:rPr>
      <w:rFonts w:ascii="Times New Roman" w:eastAsia="Times New Roman" w:hAnsi="Times New Roman" w:cs="Times New Roman"/>
      <w:sz w:val="26"/>
      <w:szCs w:val="20"/>
      <w:lang w:eastAsia="ar-SA"/>
    </w:rPr>
  </w:style>
  <w:style w:type="paragraph" w:customStyle="1" w:styleId="17">
    <w:name w:val="Обычный1"/>
    <w:rsid w:val="00B06CD0"/>
    <w:pPr>
      <w:suppressAutoHyphens/>
      <w:snapToGrid w:val="0"/>
      <w:spacing w:after="0" w:line="240" w:lineRule="auto"/>
    </w:pPr>
    <w:rPr>
      <w:rFonts w:ascii="Calibri" w:eastAsia="Calibri" w:hAnsi="Calibri" w:cs="Calibri"/>
      <w:lang w:eastAsia="ar-SA"/>
    </w:rPr>
  </w:style>
  <w:style w:type="paragraph" w:customStyle="1" w:styleId="Normal10-0220">
    <w:name w:val="Стиль Normal + 10 пт полужирный По центру Слева:  -02 см Справ...2"/>
    <w:basedOn w:val="17"/>
    <w:rsid w:val="00B06CD0"/>
    <w:pPr>
      <w:ind w:left="-113" w:right="-113"/>
      <w:jc w:val="center"/>
    </w:pPr>
    <w:rPr>
      <w:b/>
      <w:bCs/>
    </w:rPr>
  </w:style>
  <w:style w:type="paragraph" w:customStyle="1" w:styleId="ConsNonformat">
    <w:name w:val="ConsNonformat"/>
    <w:rsid w:val="00B06CD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S0">
    <w:name w:val="S_Обычный"/>
    <w:basedOn w:val="a0"/>
    <w:rsid w:val="00B06CD0"/>
    <w:pPr>
      <w:spacing w:after="0" w:line="360" w:lineRule="auto"/>
      <w:ind w:firstLine="709"/>
      <w:jc w:val="both"/>
    </w:pPr>
    <w:rPr>
      <w:rFonts w:ascii="Times New Roman" w:eastAsia="Times New Roman" w:hAnsi="Times New Roman" w:cs="Times New Roman"/>
      <w:sz w:val="24"/>
      <w:szCs w:val="24"/>
      <w:lang w:eastAsia="ar-SA"/>
    </w:rPr>
  </w:style>
  <w:style w:type="paragraph" w:customStyle="1" w:styleId="aff1">
    <w:name w:val="Знак Знак Знак Знак Знак Знак Знак Знак Знак Знак Знак Знак Знак Знак Знак Знак Знак Знак"/>
    <w:basedOn w:val="a0"/>
    <w:rsid w:val="00B06CD0"/>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ConsTitle">
    <w:name w:val="ConsTitle"/>
    <w:rsid w:val="00B06CD0"/>
    <w:pPr>
      <w:widowControl w:val="0"/>
      <w:suppressAutoHyphens/>
      <w:spacing w:after="0" w:line="240" w:lineRule="auto"/>
      <w:ind w:right="19772"/>
    </w:pPr>
    <w:rPr>
      <w:rFonts w:ascii="Arial" w:eastAsia="Times New Roman" w:hAnsi="Arial" w:cs="Calibri"/>
      <w:b/>
      <w:sz w:val="16"/>
      <w:szCs w:val="20"/>
      <w:lang w:eastAsia="ar-SA"/>
    </w:rPr>
  </w:style>
  <w:style w:type="paragraph" w:customStyle="1" w:styleId="28">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06CD0"/>
    <w:pPr>
      <w:spacing w:before="280" w:after="280" w:line="240" w:lineRule="auto"/>
      <w:jc w:val="both"/>
    </w:pPr>
    <w:rPr>
      <w:rFonts w:ascii="Tahoma" w:eastAsia="Times New Roman" w:hAnsi="Tahoma" w:cs="Times New Roman"/>
      <w:sz w:val="20"/>
      <w:szCs w:val="20"/>
      <w:lang w:val="en-US" w:eastAsia="ar-SA"/>
    </w:rPr>
  </w:style>
  <w:style w:type="paragraph" w:customStyle="1" w:styleId="aff2">
    <w:name w:val="Знак"/>
    <w:basedOn w:val="a0"/>
    <w:rsid w:val="00B06CD0"/>
    <w:pPr>
      <w:spacing w:before="280" w:after="280" w:line="240" w:lineRule="auto"/>
    </w:pPr>
    <w:rPr>
      <w:rFonts w:ascii="Tahoma" w:eastAsia="Times New Roman" w:hAnsi="Tahoma" w:cs="Times New Roman"/>
      <w:sz w:val="20"/>
      <w:szCs w:val="20"/>
      <w:lang w:val="en-US" w:eastAsia="ar-SA"/>
    </w:rPr>
  </w:style>
  <w:style w:type="paragraph" w:customStyle="1" w:styleId="29">
    <w:name w:val="Обычный2"/>
    <w:rsid w:val="00B06CD0"/>
    <w:pPr>
      <w:suppressAutoHyphens/>
      <w:snapToGrid w:val="0"/>
      <w:spacing w:after="0" w:line="240" w:lineRule="auto"/>
    </w:pPr>
    <w:rPr>
      <w:rFonts w:ascii="Times New Roman" w:eastAsia="Times New Roman" w:hAnsi="Times New Roman" w:cs="Calibri"/>
      <w:szCs w:val="20"/>
      <w:lang w:eastAsia="ar-SA"/>
    </w:rPr>
  </w:style>
  <w:style w:type="paragraph" w:customStyle="1" w:styleId="aff3">
    <w:name w:val="Содержимое таблицы"/>
    <w:basedOn w:val="a0"/>
    <w:rsid w:val="00B06CD0"/>
    <w:pPr>
      <w:suppressLineNumber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B06CD0"/>
    <w:pPr>
      <w:jc w:val="center"/>
    </w:pPr>
    <w:rPr>
      <w:b/>
      <w:bCs/>
    </w:rPr>
  </w:style>
  <w:style w:type="paragraph" w:customStyle="1" w:styleId="aff5">
    <w:name w:val="Содержимое врезки"/>
    <w:basedOn w:val="afe"/>
    <w:rsid w:val="00B06CD0"/>
  </w:style>
  <w:style w:type="paragraph" w:customStyle="1" w:styleId="127">
    <w:name w:val="127 см"/>
    <w:basedOn w:val="a0"/>
    <w:next w:val="a0"/>
    <w:link w:val="1270"/>
    <w:rsid w:val="00B06CD0"/>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character" w:customStyle="1" w:styleId="1270">
    <w:name w:val="127 см Знак"/>
    <w:link w:val="127"/>
    <w:rsid w:val="00B06CD0"/>
    <w:rPr>
      <w:rFonts w:ascii="Times New Roman" w:eastAsia="Times New Roman" w:hAnsi="Times New Roman" w:cs="Times New Roman"/>
      <w:sz w:val="26"/>
      <w:szCs w:val="20"/>
      <w:lang w:eastAsia="ru-RU"/>
    </w:rPr>
  </w:style>
  <w:style w:type="paragraph" w:customStyle="1" w:styleId="210">
    <w:name w:val="Средняя сетка 21"/>
    <w:qFormat/>
    <w:rsid w:val="00B06CD0"/>
    <w:pPr>
      <w:spacing w:after="0" w:line="240" w:lineRule="auto"/>
    </w:pPr>
    <w:rPr>
      <w:rFonts w:ascii="Calibri" w:eastAsia="Calibri" w:hAnsi="Calibri" w:cs="Times New Roman"/>
    </w:rPr>
  </w:style>
  <w:style w:type="character" w:customStyle="1" w:styleId="aff6">
    <w:name w:val="Буквица"/>
    <w:rsid w:val="00B06CD0"/>
    <w:rPr>
      <w:lang w:val="ru-RU"/>
    </w:rPr>
  </w:style>
  <w:style w:type="paragraph" w:customStyle="1" w:styleId="110">
    <w:name w:val="Знак1 Знак Знак Знак Знак Знак Знак1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S1">
    <w:name w:val="S_Маркированный"/>
    <w:basedOn w:val="a"/>
    <w:rsid w:val="00B06CD0"/>
    <w:pPr>
      <w:widowControl/>
      <w:numPr>
        <w:numId w:val="0"/>
      </w:numPr>
      <w:suppressAutoHyphens/>
      <w:autoSpaceDE/>
      <w:autoSpaceDN/>
      <w:adjustRightInd/>
      <w:spacing w:before="0"/>
      <w:ind w:firstLine="360"/>
    </w:pPr>
    <w:rPr>
      <w:sz w:val="24"/>
      <w:szCs w:val="24"/>
      <w:lang w:eastAsia="ar-SA"/>
    </w:rPr>
  </w:style>
  <w:style w:type="paragraph" w:customStyle="1" w:styleId="2a">
    <w:name w:val="Знак2 Знак Знак Знак Знак Знак Знак Знак Знак Знак Знак Знак Знак Знак Знак Знак Знак Знак Знак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111">
    <w:name w:val="Знак1 Знак Знак Знак Знак Знак Знак Знак Знак1 Знак Знак Знак Знак Знак Знак Знак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18">
    <w:name w:val="Знак1 Знак Знак Знак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112">
    <w:name w:val="Знак1 Знак Знак Знак Знак Знак Знак Знак Знак1 Знак Знак Знак Знак Знак Знак Знак Знак Знак Знак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113">
    <w:name w:val="Знак1 Знак Знак Знак Знак Знак Знак Знак Знак1"/>
    <w:basedOn w:val="a0"/>
    <w:rsid w:val="00B06CD0"/>
    <w:pPr>
      <w:spacing w:line="240" w:lineRule="exact"/>
    </w:pPr>
    <w:rPr>
      <w:rFonts w:ascii="Verdana" w:eastAsia="Times New Roman" w:hAnsi="Verdana" w:cs="Times New Roman"/>
      <w:sz w:val="20"/>
      <w:szCs w:val="20"/>
      <w:lang w:val="en-US"/>
    </w:rPr>
  </w:style>
  <w:style w:type="paragraph" w:customStyle="1" w:styleId="114">
    <w:name w:val="Знак1 Знак Знак Знак Знак Знак Знак Знак Знак1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115">
    <w:name w:val="Знак1 Знак Знак Знак Знак Знак Знак Знак Знак1 Знак Знак Знак Знак Знак Знак Знак Знак Знак Знак Знак Знак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19">
    <w:name w:val="Знак1 Знак Знак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116">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117">
    <w:name w:val="Знак1 Знак Знак Знак Знак Знак Знак1"/>
    <w:basedOn w:val="a0"/>
    <w:rsid w:val="00B06CD0"/>
    <w:pPr>
      <w:spacing w:line="240" w:lineRule="exact"/>
    </w:pPr>
    <w:rPr>
      <w:rFonts w:ascii="Verdana" w:eastAsia="Times New Roman" w:hAnsi="Verdana" w:cs="Times New Roman"/>
      <w:sz w:val="20"/>
      <w:szCs w:val="20"/>
      <w:lang w:val="en-US"/>
    </w:rPr>
  </w:style>
  <w:style w:type="paragraph" w:customStyle="1" w:styleId="118">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119">
    <w:name w:val="Знак1 Знак Знак Знак Знак Знак Знак1 Знак Знак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40">
    <w:name w:val="Знак4 Знак Знак Знак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11a">
    <w:name w:val="Знак1 Знак Знак Знак Знак Знак Знак1 Знак Знак Знак Знак Знак Знак"/>
    <w:basedOn w:val="a0"/>
    <w:rsid w:val="00B06CD0"/>
    <w:pPr>
      <w:spacing w:line="240" w:lineRule="exact"/>
    </w:pPr>
    <w:rPr>
      <w:rFonts w:ascii="Verdana" w:eastAsia="Times New Roman" w:hAnsi="Verdana" w:cs="Times New Roman"/>
      <w:sz w:val="20"/>
      <w:szCs w:val="20"/>
      <w:lang w:val="en-US"/>
    </w:rPr>
  </w:style>
  <w:style w:type="paragraph" w:customStyle="1" w:styleId="32">
    <w:name w:val="Знак Знак3 Знак Знак"/>
    <w:basedOn w:val="a0"/>
    <w:rsid w:val="00B06CD0"/>
    <w:pPr>
      <w:spacing w:line="240" w:lineRule="exact"/>
    </w:pPr>
    <w:rPr>
      <w:rFonts w:ascii="Verdana" w:eastAsia="Times New Roman" w:hAnsi="Verdana" w:cs="Times New Roman"/>
      <w:sz w:val="20"/>
      <w:szCs w:val="20"/>
      <w:lang w:val="en-US"/>
    </w:rPr>
  </w:style>
  <w:style w:type="paragraph" w:customStyle="1" w:styleId="aff7">
    <w:name w:val="Знак Знак Знак Знак Знак Знак Знак Знак Знак Знак Знак Знак Знак Знак Знак Знак Знак Знак"/>
    <w:basedOn w:val="a0"/>
    <w:rsid w:val="00B06CD0"/>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msonormalcxsplast">
    <w:name w:val="msonormalcxsplast"/>
    <w:basedOn w:val="a0"/>
    <w:rsid w:val="00C1075D"/>
    <w:pPr>
      <w:spacing w:before="280" w:after="280" w:line="24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0"/>
    <w:rsid w:val="00C1075D"/>
    <w:pPr>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34378980">
      <w:bodyDiv w:val="1"/>
      <w:marLeft w:val="0"/>
      <w:marRight w:val="0"/>
      <w:marTop w:val="0"/>
      <w:marBottom w:val="0"/>
      <w:divBdr>
        <w:top w:val="none" w:sz="0" w:space="0" w:color="auto"/>
        <w:left w:val="none" w:sz="0" w:space="0" w:color="auto"/>
        <w:bottom w:val="none" w:sz="0" w:space="0" w:color="auto"/>
        <w:right w:val="none" w:sz="0" w:space="0" w:color="auto"/>
      </w:divBdr>
    </w:div>
    <w:div w:id="1140458158">
      <w:bodyDiv w:val="1"/>
      <w:marLeft w:val="0"/>
      <w:marRight w:val="0"/>
      <w:marTop w:val="0"/>
      <w:marBottom w:val="0"/>
      <w:divBdr>
        <w:top w:val="none" w:sz="0" w:space="0" w:color="auto"/>
        <w:left w:val="none" w:sz="0" w:space="0" w:color="auto"/>
        <w:bottom w:val="none" w:sz="0" w:space="0" w:color="auto"/>
        <w:right w:val="none" w:sz="0" w:space="0" w:color="auto"/>
      </w:divBdr>
    </w:div>
    <w:div w:id="1640063893">
      <w:bodyDiv w:val="1"/>
      <w:marLeft w:val="0"/>
      <w:marRight w:val="0"/>
      <w:marTop w:val="0"/>
      <w:marBottom w:val="0"/>
      <w:divBdr>
        <w:top w:val="none" w:sz="0" w:space="0" w:color="auto"/>
        <w:left w:val="none" w:sz="0" w:space="0" w:color="auto"/>
        <w:bottom w:val="none" w:sz="0" w:space="0" w:color="auto"/>
        <w:right w:val="none" w:sz="0" w:space="0" w:color="auto"/>
      </w:divBdr>
    </w:div>
    <w:div w:id="18038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5A935-ECF5-453D-BCCF-2EF06946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51</Pages>
  <Words>13128</Words>
  <Characters>74830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111</cp:lastModifiedBy>
  <cp:revision>4</cp:revision>
  <cp:lastPrinted>2017-08-14T11:52:00Z</cp:lastPrinted>
  <dcterms:created xsi:type="dcterms:W3CDTF">2017-08-11T12:34:00Z</dcterms:created>
  <dcterms:modified xsi:type="dcterms:W3CDTF">2017-08-14T12:09:00Z</dcterms:modified>
</cp:coreProperties>
</file>