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2" w:rsidRDefault="00DE50E2" w:rsidP="00DE50E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567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2852349</wp:posOffset>
            </wp:positionH>
            <wp:positionV relativeFrom="paragraph">
              <wp:posOffset>-279752</wp:posOffset>
            </wp:positionV>
            <wp:extent cx="457200" cy="5594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0E2" w:rsidRDefault="00DE50E2" w:rsidP="00DE50E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567"/>
        <w:outlineLvl w:val="0"/>
        <w:rPr>
          <w:b/>
          <w:bCs/>
          <w:sz w:val="28"/>
          <w:szCs w:val="28"/>
        </w:rPr>
      </w:pPr>
    </w:p>
    <w:p w:rsidR="00DE50E2" w:rsidRDefault="00DE50E2" w:rsidP="00DE50E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РАЙОННАЯ ДУМА КИРОВСКОЙ ОБЛАСТИ</w:t>
      </w:r>
      <w:r>
        <w:rPr>
          <w:b/>
          <w:bCs/>
          <w:sz w:val="28"/>
          <w:szCs w:val="28"/>
        </w:rPr>
        <w:tab/>
      </w:r>
    </w:p>
    <w:p w:rsidR="00DE50E2" w:rsidRDefault="00DE50E2" w:rsidP="00DE50E2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left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DE50E2" w:rsidRDefault="00AE25B9" w:rsidP="00DE50E2">
      <w:pPr>
        <w:widowControl w:val="0"/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27.02.2015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bookmarkStart w:id="0" w:name="_GoBack"/>
      <w:bookmarkEnd w:id="0"/>
      <w:r>
        <w:rPr>
          <w:bCs/>
          <w:sz w:val="28"/>
          <w:szCs w:val="28"/>
        </w:rPr>
        <w:t>№ 40/336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Орлов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местных нормативов градостроительного проектирования Орловского муниципального района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Кировской области </w:t>
      </w:r>
    </w:p>
    <w:p w:rsidR="00DE50E2" w:rsidRDefault="00DE50E2" w:rsidP="00DE50E2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статьёй 29.4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местные нормативы градостроительного проектирования Орловского муниципального района Кировской области (далее – местные нормативы). Прилагаются.</w:t>
      </w: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Орловского района Кировской области (Бисеров А.Г.)</w:t>
      </w: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в департамент строительства и архитектуры Кировской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срок, не превышающий 30 дней со дня принятия настоящего решения.</w:t>
      </w:r>
    </w:p>
    <w:p w:rsidR="00DE50E2" w:rsidRDefault="00DE50E2" w:rsidP="00DE50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официального опубликования.</w:t>
      </w: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E50E2" w:rsidRDefault="00DE50E2" w:rsidP="00DE50E2">
      <w:pPr>
        <w:widowControl w:val="0"/>
        <w:tabs>
          <w:tab w:val="right" w:pos="940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Орловского района    </w:t>
      </w:r>
      <w:proofErr w:type="spellStart"/>
      <w:r>
        <w:rPr>
          <w:sz w:val="28"/>
          <w:szCs w:val="28"/>
        </w:rPr>
        <w:t>Ю.С.Чикишев</w:t>
      </w:r>
      <w:proofErr w:type="spellEnd"/>
    </w:p>
    <w:p w:rsidR="00DE50E2" w:rsidRDefault="00DE50E2" w:rsidP="00DE50E2">
      <w:pPr>
        <w:widowControl w:val="0"/>
        <w:autoSpaceDE w:val="0"/>
        <w:autoSpaceDN w:val="0"/>
        <w:adjustRightInd w:val="0"/>
        <w:ind w:left="567"/>
      </w:pPr>
      <w:bookmarkStart w:id="1" w:name="Par24"/>
      <w:bookmarkEnd w:id="1"/>
    </w:p>
    <w:p w:rsidR="000A7B7F" w:rsidRDefault="00AE25B9"/>
    <w:sectPr w:rsidR="000A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E2"/>
    <w:rsid w:val="000A0493"/>
    <w:rsid w:val="004275E5"/>
    <w:rsid w:val="00757059"/>
    <w:rsid w:val="00AE25B9"/>
    <w:rsid w:val="00D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2017-06-07T12:25:00Z</cp:lastPrinted>
  <dcterms:created xsi:type="dcterms:W3CDTF">2017-04-28T13:03:00Z</dcterms:created>
  <dcterms:modified xsi:type="dcterms:W3CDTF">2017-06-07T12:26:00Z</dcterms:modified>
</cp:coreProperties>
</file>