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FC" w:rsidRDefault="009E12FC" w:rsidP="009E12FC">
      <w:pPr>
        <w:pStyle w:val="a5"/>
        <w:spacing w:line="360" w:lineRule="exact"/>
      </w:pPr>
      <w:r>
        <w:t xml:space="preserve">           ОРЛОВСКАЯ    ГОРОДСКАЯ   ДУМА</w:t>
      </w:r>
    </w:p>
    <w:p w:rsidR="009E12FC" w:rsidRDefault="009E12FC" w:rsidP="009E12FC">
      <w:pPr>
        <w:pStyle w:val="a5"/>
        <w:spacing w:line="360" w:lineRule="exact"/>
      </w:pPr>
      <w:r>
        <w:t>ОРЛОВСКОГО РАЙОНА    КИРОВСКОЙ ОБЛАСТИ</w:t>
      </w:r>
    </w:p>
    <w:p w:rsidR="009E12FC" w:rsidRDefault="009E12FC" w:rsidP="009E12FC">
      <w:pPr>
        <w:spacing w:line="36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ВТОРОГО  СОЗЫВА</w:t>
      </w:r>
    </w:p>
    <w:p w:rsidR="009E12FC" w:rsidRDefault="009E12FC" w:rsidP="009E12FC">
      <w:pPr>
        <w:spacing w:line="360" w:lineRule="exact"/>
        <w:jc w:val="center"/>
        <w:rPr>
          <w:b/>
          <w:bCs/>
          <w:sz w:val="36"/>
          <w:szCs w:val="36"/>
        </w:rPr>
      </w:pPr>
    </w:p>
    <w:p w:rsidR="009E12FC" w:rsidRDefault="009E12FC" w:rsidP="009E12FC">
      <w:pPr>
        <w:pStyle w:val="1"/>
        <w:jc w:val="center"/>
        <w:rPr>
          <w:b/>
        </w:rPr>
      </w:pPr>
      <w:r>
        <w:rPr>
          <w:b/>
        </w:rPr>
        <w:t>РЕШЕНИЕ</w:t>
      </w:r>
    </w:p>
    <w:p w:rsidR="009E12FC" w:rsidRDefault="009E12FC" w:rsidP="009E12FC">
      <w:pPr>
        <w:jc w:val="center"/>
      </w:pPr>
    </w:p>
    <w:p w:rsidR="009E12FC" w:rsidRDefault="009E12FC" w:rsidP="009E12FC">
      <w:pPr>
        <w:spacing w:line="360" w:lineRule="exact"/>
        <w:jc w:val="center"/>
        <w:rPr>
          <w:sz w:val="36"/>
          <w:szCs w:val="36"/>
        </w:rPr>
      </w:pPr>
    </w:p>
    <w:p w:rsidR="009E12FC" w:rsidRDefault="009E12FC" w:rsidP="009E12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10.02.2017 № 51/213 </w:t>
      </w:r>
    </w:p>
    <w:p w:rsidR="009E12FC" w:rsidRDefault="009E12FC" w:rsidP="009E12F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Орлов</w:t>
      </w:r>
    </w:p>
    <w:p w:rsidR="009E12FC" w:rsidRDefault="009E12FC" w:rsidP="009E12FC">
      <w:pPr>
        <w:spacing w:line="360" w:lineRule="exact"/>
        <w:jc w:val="center"/>
        <w:rPr>
          <w:sz w:val="48"/>
          <w:szCs w:val="48"/>
        </w:rPr>
      </w:pPr>
    </w:p>
    <w:p w:rsidR="009E12FC" w:rsidRDefault="009E12FC" w:rsidP="009E12FC">
      <w:pPr>
        <w:pStyle w:val="a7"/>
        <w:spacing w:line="360" w:lineRule="exact"/>
        <w:ind w:right="0"/>
        <w:rPr>
          <w:szCs w:val="28"/>
        </w:rPr>
      </w:pPr>
      <w:r>
        <w:rPr>
          <w:szCs w:val="28"/>
        </w:rPr>
        <w:t>О внесении изменений и дополнений  в «Правила землепользования и застройки территории г. Орлов Орловского городского поселения Орловского района Кировской области», утвержденные  решением  Орловской городской Думы  19.08.2009 года № 19/74</w:t>
      </w:r>
    </w:p>
    <w:p w:rsidR="009E12FC" w:rsidRDefault="009E12FC" w:rsidP="009E12FC">
      <w:pPr>
        <w:pStyle w:val="a7"/>
        <w:spacing w:line="360" w:lineRule="exact"/>
        <w:ind w:right="0"/>
        <w:rPr>
          <w:sz w:val="48"/>
          <w:szCs w:val="48"/>
        </w:rPr>
      </w:pPr>
    </w:p>
    <w:p w:rsidR="009E12FC" w:rsidRDefault="009E12FC" w:rsidP="009E12FC">
      <w:pPr>
        <w:jc w:val="center"/>
        <w:rPr>
          <w:sz w:val="48"/>
          <w:szCs w:val="48"/>
        </w:rPr>
      </w:pPr>
    </w:p>
    <w:p w:rsidR="009E12FC" w:rsidRDefault="009E12FC" w:rsidP="009E12FC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Федерального закона от 06.10.2003 № 131- ФЗ «Об общих принципах организации местного самоуправления в Российской Федерации», Устава муниципального образования Орловское городское поселение Орловского района Кировской области, протокола публичных слушаний от 25.01.2017 года, заключения о результатах публичных слушаний, </w:t>
      </w:r>
      <w:r>
        <w:rPr>
          <w:sz w:val="28"/>
          <w:szCs w:val="28"/>
        </w:rPr>
        <w:t>Орловская городская  Дума РЕШИЛА</w:t>
      </w:r>
      <w:r>
        <w:rPr>
          <w:bCs/>
          <w:sz w:val="28"/>
          <w:szCs w:val="28"/>
        </w:rPr>
        <w:t>:</w:t>
      </w:r>
    </w:p>
    <w:p w:rsidR="009E12FC" w:rsidRDefault="009E12FC" w:rsidP="009E12FC">
      <w:pPr>
        <w:pStyle w:val="a7"/>
        <w:spacing w:line="360" w:lineRule="exact"/>
        <w:ind w:right="0"/>
        <w:rPr>
          <w:szCs w:val="28"/>
        </w:rPr>
      </w:pPr>
      <w:r>
        <w:rPr>
          <w:bCs/>
        </w:rPr>
        <w:t xml:space="preserve">        1. Внести изменения в </w:t>
      </w:r>
      <w:r>
        <w:t xml:space="preserve"> «Правила землепользования и застройки территории»  г. Орлов  Орловского городского поселения Орловского района Кировской области, утвержденные  решением  Орловской городской Думы  19.08.2009 года № 19/74: текстовую часть Правил землепользования и застройки территории г. Орлов  и</w:t>
      </w:r>
      <w:r>
        <w:rPr>
          <w:bCs/>
        </w:rPr>
        <w:t>зложить в новой редакции. Прилагаются.</w:t>
      </w:r>
    </w:p>
    <w:p w:rsidR="009E12FC" w:rsidRDefault="009E12FC" w:rsidP="009E12FC">
      <w:pPr>
        <w:pStyle w:val="ConsNormal"/>
        <w:tabs>
          <w:tab w:val="left" w:pos="851"/>
        </w:tabs>
        <w:spacing w:line="3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решение в информационном бюллетене органов местного самоуправления муниципального образования Орловское городское поселение и на официальном сайте Орловского района.</w:t>
      </w:r>
    </w:p>
    <w:p w:rsidR="009E12FC" w:rsidRDefault="009E12FC" w:rsidP="009E12FC">
      <w:pPr>
        <w:pStyle w:val="ConsNormal"/>
        <w:tabs>
          <w:tab w:val="left" w:pos="851"/>
        </w:tabs>
        <w:spacing w:line="3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со дня его официального опубликования.</w:t>
      </w:r>
    </w:p>
    <w:p w:rsidR="009E12FC" w:rsidRDefault="009E12FC" w:rsidP="009E12FC">
      <w:pPr>
        <w:pStyle w:val="ConsNormal"/>
        <w:tabs>
          <w:tab w:val="left" w:pos="851"/>
        </w:tabs>
        <w:spacing w:line="360" w:lineRule="exact"/>
        <w:ind w:right="0" w:firstLine="0"/>
        <w:jc w:val="both"/>
        <w:rPr>
          <w:bCs/>
        </w:rPr>
      </w:pPr>
      <w:r>
        <w:t xml:space="preserve">         </w:t>
      </w:r>
    </w:p>
    <w:p w:rsidR="009E12FC" w:rsidRDefault="009E12FC" w:rsidP="009E12FC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Орловского </w:t>
      </w:r>
    </w:p>
    <w:p w:rsidR="009E12FC" w:rsidRDefault="009E12FC" w:rsidP="009E12FC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Д.И. Данилов</w:t>
      </w:r>
    </w:p>
    <w:p w:rsidR="000A7B7F" w:rsidRPr="009E12FC" w:rsidRDefault="009E12FC" w:rsidP="009E12FC">
      <w:bookmarkStart w:id="0" w:name="_GoBack"/>
      <w:bookmarkEnd w:id="0"/>
    </w:p>
    <w:sectPr w:rsidR="000A7B7F" w:rsidRPr="009E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AF"/>
    <w:rsid w:val="000A0493"/>
    <w:rsid w:val="00537BAF"/>
    <w:rsid w:val="00757059"/>
    <w:rsid w:val="009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2FC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37B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37B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12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9E12F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9E1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E12FC"/>
    <w:pPr>
      <w:ind w:right="5836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9E12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E12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2FC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37B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37B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12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9E12F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9E12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E12FC"/>
    <w:pPr>
      <w:ind w:right="5836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9E12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E12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2017-02-15T05:19:00Z</dcterms:created>
  <dcterms:modified xsi:type="dcterms:W3CDTF">2017-02-15T05:21:00Z</dcterms:modified>
</cp:coreProperties>
</file>