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9" w:rsidRDefault="003366E9" w:rsidP="003366E9">
      <w:pPr>
        <w:spacing w:line="360" w:lineRule="auto"/>
        <w:ind w:firstLine="0"/>
        <w:rPr>
          <w:rFonts w:ascii="Bookman Old Style" w:hAnsi="Bookman Old Style"/>
          <w:b/>
          <w:sz w:val="80"/>
          <w:szCs w:val="80"/>
        </w:rPr>
      </w:pPr>
    </w:p>
    <w:p w:rsidR="003366E9" w:rsidRDefault="003366E9" w:rsidP="003366E9">
      <w:pPr>
        <w:spacing w:line="360" w:lineRule="auto"/>
        <w:ind w:firstLine="0"/>
        <w:rPr>
          <w:rFonts w:ascii="Bookman Old Style" w:hAnsi="Bookman Old Style"/>
          <w:b/>
          <w:sz w:val="80"/>
          <w:szCs w:val="80"/>
        </w:rPr>
      </w:pPr>
    </w:p>
    <w:p w:rsidR="003366E9" w:rsidRDefault="003366E9" w:rsidP="003366E9">
      <w:pPr>
        <w:spacing w:line="360" w:lineRule="auto"/>
        <w:ind w:firstLine="0"/>
        <w:rPr>
          <w:rFonts w:ascii="Bookman Old Style" w:hAnsi="Bookman Old Style"/>
          <w:b/>
          <w:sz w:val="80"/>
          <w:szCs w:val="80"/>
        </w:rPr>
      </w:pPr>
    </w:p>
    <w:p w:rsidR="003366E9" w:rsidRPr="00A516DA" w:rsidRDefault="003366E9" w:rsidP="003366E9">
      <w:pPr>
        <w:spacing w:line="360" w:lineRule="auto"/>
        <w:ind w:firstLine="0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3366E9" w:rsidRDefault="003366E9" w:rsidP="003366E9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3366E9" w:rsidRDefault="003366E9" w:rsidP="003366E9">
      <w:pPr>
        <w:jc w:val="center"/>
        <w:rPr>
          <w:b/>
          <w:sz w:val="48"/>
          <w:szCs w:val="48"/>
        </w:rPr>
      </w:pPr>
    </w:p>
    <w:p w:rsidR="003366E9" w:rsidRDefault="003366E9" w:rsidP="003366E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3366E9" w:rsidRDefault="003366E9" w:rsidP="003366E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3366E9" w:rsidRDefault="003366E9" w:rsidP="003366E9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3366E9" w:rsidRDefault="003366E9" w:rsidP="003366E9">
      <w:pPr>
        <w:jc w:val="center"/>
        <w:rPr>
          <w:b/>
          <w:sz w:val="32"/>
          <w:szCs w:val="32"/>
        </w:rPr>
      </w:pPr>
    </w:p>
    <w:p w:rsidR="003366E9" w:rsidRDefault="003366E9" w:rsidP="003366E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3366E9" w:rsidRDefault="003366E9" w:rsidP="003366E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rPr>
          <w:rFonts w:ascii="Bookman Old Style" w:hAnsi="Bookman Old Style"/>
          <w:b/>
          <w:sz w:val="40"/>
          <w:szCs w:val="40"/>
        </w:rPr>
      </w:pPr>
    </w:p>
    <w:p w:rsidR="003366E9" w:rsidRDefault="003366E9" w:rsidP="003366E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11</w:t>
      </w:r>
      <w:r>
        <w:rPr>
          <w:rFonts w:ascii="Bookman Old Style" w:hAnsi="Bookman Old Style"/>
          <w:b/>
          <w:sz w:val="40"/>
          <w:szCs w:val="40"/>
        </w:rPr>
        <w:t xml:space="preserve"> (40</w:t>
      </w:r>
      <w:r>
        <w:rPr>
          <w:rFonts w:ascii="Bookman Old Style" w:hAnsi="Bookman Old Style"/>
          <w:b/>
          <w:sz w:val="40"/>
          <w:szCs w:val="40"/>
        </w:rPr>
        <w:t>2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3366E9" w:rsidRDefault="003366E9" w:rsidP="003366E9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2022</w:t>
      </w:r>
    </w:p>
    <w:p w:rsidR="00D82886" w:rsidRDefault="00D82886" w:rsidP="00D8288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D82886" w:rsidRDefault="00D82886" w:rsidP="00D82886">
      <w:pPr>
        <w:jc w:val="center"/>
      </w:pPr>
    </w:p>
    <w:tbl>
      <w:tblPr>
        <w:tblW w:w="963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8470"/>
      </w:tblGrid>
      <w:tr w:rsidR="00D82886" w:rsidRPr="00883CD7" w:rsidTr="003366E9">
        <w:trPr>
          <w:trHeight w:val="769"/>
        </w:trPr>
        <w:tc>
          <w:tcPr>
            <w:tcW w:w="1169" w:type="dxa"/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470" w:type="dxa"/>
            <w:vAlign w:val="center"/>
          </w:tcPr>
          <w:p w:rsidR="00D82886" w:rsidRPr="00D82886" w:rsidRDefault="00D82886" w:rsidP="00D82886">
            <w:pPr>
              <w:tabs>
                <w:tab w:val="left" w:pos="2565"/>
              </w:tabs>
              <w:ind w:firstLine="0"/>
              <w:rPr>
                <w:sz w:val="28"/>
                <w:szCs w:val="28"/>
              </w:rPr>
            </w:pPr>
            <w:r w:rsidRPr="00D82886">
              <w:rPr>
                <w:sz w:val="28"/>
                <w:szCs w:val="28"/>
              </w:rPr>
              <w:t>Постановление администрации Орловского района от 10.03.2022 № 131-п «Об утверждении реестра мест (площадок) накопления твердых коммунальных отходов, расположенных на территории Орловского сельского поселения, входящего в состав муниципального образования Орловский муниципальный район Кировской области»</w:t>
            </w:r>
          </w:p>
        </w:tc>
      </w:tr>
      <w:tr w:rsidR="00D82886" w:rsidRPr="00883CD7" w:rsidTr="003366E9">
        <w:trPr>
          <w:trHeight w:val="71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82886" w:rsidRDefault="00D82886" w:rsidP="00D82886">
            <w:pPr>
              <w:shd w:val="clear" w:color="auto" w:fill="FFFFFF"/>
              <w:ind w:right="48" w:firstLine="0"/>
              <w:contextualSpacing/>
              <w:rPr>
                <w:sz w:val="28"/>
                <w:szCs w:val="28"/>
              </w:rPr>
            </w:pPr>
            <w:r w:rsidRPr="00D82886">
              <w:rPr>
                <w:sz w:val="28"/>
                <w:szCs w:val="28"/>
              </w:rPr>
              <w:t>Постановление администрации Орловского района от 25.03.2022 № 149-п «</w:t>
            </w:r>
            <w:r w:rsidRPr="00D82886">
              <w:rPr>
                <w:bCs/>
                <w:sz w:val="28"/>
                <w:szCs w:val="28"/>
              </w:rPr>
              <w:t>О внесении изменений в постановление администрации Орловского района от 20.08.2018 № 541-п</w:t>
            </w:r>
            <w:r w:rsidRPr="00D82886">
              <w:rPr>
                <w:sz w:val="28"/>
                <w:szCs w:val="28"/>
              </w:rPr>
              <w:t>»</w:t>
            </w:r>
          </w:p>
        </w:tc>
      </w:tr>
      <w:tr w:rsidR="00D82886" w:rsidRPr="00883CD7" w:rsidTr="003366E9">
        <w:trPr>
          <w:trHeight w:val="9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D142B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82886" w:rsidRDefault="00D82886" w:rsidP="00D82886">
            <w:pPr>
              <w:spacing w:line="280" w:lineRule="exact"/>
              <w:ind w:firstLine="0"/>
              <w:rPr>
                <w:bCs/>
                <w:sz w:val="28"/>
                <w:szCs w:val="28"/>
              </w:rPr>
            </w:pPr>
            <w:r w:rsidRPr="00D82886">
              <w:rPr>
                <w:sz w:val="28"/>
                <w:szCs w:val="28"/>
              </w:rPr>
              <w:t>Постановление администрации Орловского района от 31.03.2022 № 150-п «</w:t>
            </w:r>
            <w:r w:rsidRPr="00D82886">
              <w:rPr>
                <w:bCs/>
                <w:sz w:val="26"/>
                <w:szCs w:val="26"/>
              </w:rPr>
              <w:t>О внесении изменений в постановление администрации Орловского района от 27.01.2021 № 42-п</w:t>
            </w:r>
            <w:r w:rsidRPr="00D82886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82886" w:rsidRPr="00D142B8" w:rsidTr="003366E9">
        <w:trPr>
          <w:trHeight w:val="101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82886" w:rsidRDefault="00D82886" w:rsidP="00D8288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288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07.04.2022 № 179-п «О создании административной комиссии муниципального образования Орловский муниципальный район Кировской области</w:t>
            </w:r>
            <w:r w:rsidRPr="00D82886">
              <w:rPr>
                <w:rFonts w:ascii="Times New Roman" w:eastAsia="Arial" w:hAnsi="Times New Roman" w:cs="Times New Roman"/>
                <w:b w:val="0"/>
                <w:sz w:val="28"/>
                <w:szCs w:val="28"/>
                <w:lang w:eastAsia="ar-SA"/>
              </w:rPr>
              <w:t>»</w:t>
            </w:r>
          </w:p>
        </w:tc>
      </w:tr>
      <w:tr w:rsidR="00D82886" w:rsidRPr="00D142B8" w:rsidTr="003366E9">
        <w:trPr>
          <w:trHeight w:val="9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82886" w:rsidRDefault="00D82886" w:rsidP="00D8288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288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08.04.2022 № 181-п «О  Почетной грамоте и Благодарственном письме администрации Орловского района</w:t>
            </w:r>
            <w:r w:rsidRPr="00D8288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82886" w:rsidRPr="00D142B8" w:rsidTr="003366E9">
        <w:trPr>
          <w:trHeight w:val="144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82886" w:rsidRDefault="00D82886" w:rsidP="00D82886">
            <w:pPr>
              <w:ind w:firstLine="0"/>
              <w:rPr>
                <w:sz w:val="28"/>
                <w:szCs w:val="28"/>
              </w:rPr>
            </w:pPr>
            <w:r w:rsidRPr="00D82886">
              <w:rPr>
                <w:sz w:val="28"/>
                <w:szCs w:val="28"/>
              </w:rPr>
              <w:t>Постановление администрации Орловского района от 08.04.2022 № 183-п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</w:t>
            </w:r>
          </w:p>
        </w:tc>
      </w:tr>
      <w:tr w:rsidR="00D82886" w:rsidRPr="00D142B8" w:rsidTr="003366E9">
        <w:trPr>
          <w:trHeight w:val="149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CA67FD" w:rsidRDefault="00D82886" w:rsidP="00D82886">
            <w:pPr>
              <w:pStyle w:val="ConsPlusTitle"/>
              <w:widowControl/>
              <w:spacing w:before="480"/>
              <w:jc w:val="both"/>
              <w:outlineLvl w:val="0"/>
              <w:rPr>
                <w:sz w:val="28"/>
                <w:szCs w:val="28"/>
              </w:rPr>
            </w:pPr>
            <w:r w:rsidRPr="00D8288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12.04.2022 № 190-п «</w:t>
            </w:r>
            <w:r w:rsidRPr="00D82886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Об утверждении </w:t>
            </w:r>
            <w:proofErr w:type="gramStart"/>
            <w:r w:rsidRPr="00D82886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Методики</w:t>
            </w:r>
            <w:r w:rsidRPr="00D828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определения объёма финансового обеспечения  образовательной деятельности общеобразовательных организаций</w:t>
            </w:r>
            <w:proofErr w:type="gramEnd"/>
            <w:r w:rsidRPr="00D828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Орловском районе Кировской области»</w:t>
            </w:r>
          </w:p>
        </w:tc>
      </w:tr>
      <w:tr w:rsidR="00D82886" w:rsidRPr="00D142B8" w:rsidTr="003366E9">
        <w:trPr>
          <w:trHeight w:val="9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D142B8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CA67FD" w:rsidRDefault="00D82886" w:rsidP="00D82886">
            <w:pPr>
              <w:ind w:firstLine="0"/>
              <w:rPr>
                <w:b/>
                <w:bCs/>
                <w:sz w:val="28"/>
                <w:szCs w:val="28"/>
              </w:rPr>
            </w:pPr>
            <w:r w:rsidRPr="00CA67FD">
              <w:rPr>
                <w:sz w:val="28"/>
                <w:szCs w:val="28"/>
              </w:rPr>
              <w:t xml:space="preserve">Постановление администрации Орловского района </w:t>
            </w:r>
            <w:r w:rsidRPr="00D82886">
              <w:rPr>
                <w:sz w:val="28"/>
                <w:szCs w:val="28"/>
              </w:rPr>
              <w:t>от 13.04.2022 № 197-п «</w:t>
            </w:r>
            <w:r w:rsidRPr="00D82886">
              <w:rPr>
                <w:sz w:val="28"/>
                <w:szCs w:val="20"/>
              </w:rPr>
              <w:t>Об обеспечении пожарной безопасности объектов и нас</w:t>
            </w:r>
            <w:r w:rsidRPr="00D82886">
              <w:rPr>
                <w:sz w:val="28"/>
                <w:szCs w:val="20"/>
              </w:rPr>
              <w:t>е</w:t>
            </w:r>
            <w:r w:rsidRPr="00D82886">
              <w:rPr>
                <w:sz w:val="28"/>
                <w:szCs w:val="20"/>
              </w:rPr>
              <w:t>ленных пунктов в весенне-летний пожароопасный период 2022 года</w:t>
            </w:r>
            <w:r w:rsidRPr="00D82886">
              <w:rPr>
                <w:sz w:val="28"/>
                <w:szCs w:val="28"/>
              </w:rPr>
              <w:t>»</w:t>
            </w:r>
          </w:p>
        </w:tc>
      </w:tr>
      <w:tr w:rsidR="00D82886" w:rsidRPr="00D142B8" w:rsidTr="003366E9">
        <w:trPr>
          <w:trHeight w:val="93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Default="00D82886" w:rsidP="00D8288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6" w:rsidRPr="003366E9" w:rsidRDefault="003366E9" w:rsidP="003366E9">
            <w:pPr>
              <w:pStyle w:val="15"/>
              <w:shd w:val="clear" w:color="auto" w:fill="auto"/>
              <w:spacing w:after="56"/>
              <w:ind w:left="20" w:right="20"/>
              <w:jc w:val="both"/>
              <w:rPr>
                <w:sz w:val="28"/>
                <w:szCs w:val="28"/>
              </w:rPr>
            </w:pPr>
            <w:r w:rsidRPr="003366E9">
              <w:rPr>
                <w:sz w:val="28"/>
                <w:szCs w:val="28"/>
              </w:rPr>
              <w:t>Постановление администрации Орловского района от 04.04.2022 № 170-п «</w:t>
            </w:r>
            <w:r w:rsidRPr="003366E9">
              <w:rPr>
                <w:rFonts w:ascii="PT Astra Serif" w:hAnsi="PT Astra Serif"/>
                <w:sz w:val="28"/>
                <w:szCs w:val="28"/>
              </w:rPr>
              <w:t>Об утверждении плана мероприятий и состава рабочей группы</w:t>
            </w:r>
            <w:r w:rsidRPr="003366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66E9">
              <w:rPr>
                <w:rFonts w:ascii="PT Astra Serif" w:hAnsi="PT Astra Serif"/>
                <w:sz w:val="28"/>
                <w:szCs w:val="28"/>
              </w:rPr>
              <w:t xml:space="preserve">по развитию и совершенствованию муниципальной </w:t>
            </w:r>
            <w:proofErr w:type="gramStart"/>
            <w:r w:rsidRPr="003366E9">
              <w:rPr>
                <w:rFonts w:ascii="PT Astra Serif" w:hAnsi="PT Astra Serif"/>
                <w:sz w:val="28"/>
                <w:szCs w:val="28"/>
              </w:rPr>
              <w:t>системы оповещения населения Орловского района Кировской области</w:t>
            </w:r>
            <w:proofErr w:type="gramEnd"/>
            <w:r w:rsidR="00D82886" w:rsidRPr="003366E9">
              <w:rPr>
                <w:sz w:val="28"/>
                <w:szCs w:val="28"/>
              </w:rPr>
              <w:t>»</w:t>
            </w:r>
          </w:p>
        </w:tc>
      </w:tr>
    </w:tbl>
    <w:p w:rsidR="003366E9" w:rsidRDefault="003366E9" w:rsidP="001B127F">
      <w:pPr>
        <w:ind w:firstLine="0"/>
        <w:jc w:val="center"/>
      </w:pPr>
    </w:p>
    <w:p w:rsidR="003366E9" w:rsidRDefault="003366E9" w:rsidP="001B127F">
      <w:pPr>
        <w:ind w:firstLine="0"/>
        <w:jc w:val="center"/>
      </w:pPr>
    </w:p>
    <w:p w:rsidR="003366E9" w:rsidRDefault="003366E9" w:rsidP="001B127F">
      <w:pPr>
        <w:ind w:firstLine="0"/>
        <w:jc w:val="center"/>
      </w:pPr>
    </w:p>
    <w:p w:rsidR="003366E9" w:rsidRDefault="003366E9" w:rsidP="001B127F">
      <w:pPr>
        <w:ind w:firstLine="0"/>
        <w:jc w:val="center"/>
      </w:pPr>
    </w:p>
    <w:p w:rsidR="001B127F" w:rsidRDefault="001B127F" w:rsidP="001B127F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09270" cy="621030"/>
            <wp:effectExtent l="0" t="0" r="508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Default="001B127F" w:rsidP="001B127F">
      <w:pPr>
        <w:ind w:firstLine="0"/>
        <w:jc w:val="center"/>
      </w:pPr>
    </w:p>
    <w:p w:rsidR="001B127F" w:rsidRPr="004C3F11" w:rsidRDefault="001B127F" w:rsidP="001B127F">
      <w:pPr>
        <w:ind w:firstLine="0"/>
        <w:jc w:val="center"/>
        <w:rPr>
          <w:b/>
          <w:sz w:val="28"/>
          <w:szCs w:val="28"/>
        </w:rPr>
      </w:pPr>
      <w:r w:rsidRPr="004C3F11">
        <w:rPr>
          <w:b/>
          <w:sz w:val="28"/>
          <w:szCs w:val="28"/>
        </w:rPr>
        <w:t>АДМИНИСТРАЦИЯ ОРЛОВСКОГО РАЙОНА</w:t>
      </w:r>
    </w:p>
    <w:p w:rsidR="001B127F" w:rsidRPr="004C3F11" w:rsidRDefault="001B127F" w:rsidP="001B127F">
      <w:pPr>
        <w:ind w:firstLine="0"/>
        <w:jc w:val="center"/>
        <w:rPr>
          <w:sz w:val="28"/>
          <w:szCs w:val="28"/>
        </w:rPr>
      </w:pPr>
      <w:r w:rsidRPr="004C3F11">
        <w:rPr>
          <w:b/>
          <w:sz w:val="28"/>
          <w:szCs w:val="28"/>
        </w:rPr>
        <w:t>КИРОВСКОЙ ОБЛАСТИ</w:t>
      </w:r>
    </w:p>
    <w:p w:rsidR="001B127F" w:rsidRPr="004C3F11" w:rsidRDefault="001B127F" w:rsidP="001B127F">
      <w:pPr>
        <w:ind w:firstLine="0"/>
        <w:jc w:val="center"/>
      </w:pPr>
    </w:p>
    <w:p w:rsidR="001B127F" w:rsidRPr="004C3F11" w:rsidRDefault="001B127F" w:rsidP="001B127F">
      <w:pPr>
        <w:ind w:firstLine="0"/>
        <w:jc w:val="center"/>
        <w:rPr>
          <w:b/>
          <w:sz w:val="32"/>
          <w:szCs w:val="32"/>
        </w:rPr>
      </w:pPr>
      <w:r w:rsidRPr="004C3F11">
        <w:rPr>
          <w:b/>
          <w:sz w:val="32"/>
          <w:szCs w:val="32"/>
        </w:rPr>
        <w:t>ПОСТАНОВЛЕНИЕ</w:t>
      </w:r>
    </w:p>
    <w:p w:rsidR="001B127F" w:rsidRDefault="001B127F" w:rsidP="001B127F">
      <w:pPr>
        <w:ind w:firstLine="0"/>
        <w:jc w:val="center"/>
        <w:rPr>
          <w:b/>
          <w:sz w:val="26"/>
          <w:szCs w:val="26"/>
        </w:rPr>
      </w:pPr>
    </w:p>
    <w:p w:rsidR="001B127F" w:rsidRDefault="001B127F" w:rsidP="001B127F">
      <w:pPr>
        <w:tabs>
          <w:tab w:val="left" w:pos="840"/>
          <w:tab w:val="left" w:pos="6630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от 10.03.2022г.</w:t>
      </w:r>
      <w:r>
        <w:rPr>
          <w:b/>
          <w:sz w:val="26"/>
          <w:szCs w:val="26"/>
        </w:rPr>
        <w:tab/>
        <w:t>№  131-П</w:t>
      </w:r>
    </w:p>
    <w:p w:rsidR="001B127F" w:rsidRDefault="001B127F" w:rsidP="001B127F">
      <w:pPr>
        <w:ind w:firstLine="0"/>
        <w:jc w:val="center"/>
        <w:rPr>
          <w:b/>
          <w:sz w:val="28"/>
          <w:szCs w:val="28"/>
        </w:rPr>
      </w:pPr>
    </w:p>
    <w:p w:rsidR="001B127F" w:rsidRPr="00B929BF" w:rsidRDefault="001B127F" w:rsidP="001B127F">
      <w:pPr>
        <w:ind w:firstLine="0"/>
        <w:jc w:val="center"/>
        <w:rPr>
          <w:sz w:val="28"/>
          <w:szCs w:val="28"/>
        </w:rPr>
      </w:pPr>
      <w:r w:rsidRPr="00B929BF">
        <w:rPr>
          <w:b/>
          <w:sz w:val="28"/>
          <w:szCs w:val="28"/>
        </w:rPr>
        <w:t>г. Орлов</w:t>
      </w:r>
    </w:p>
    <w:p w:rsidR="001B127F" w:rsidRPr="00D16595" w:rsidRDefault="001B127F" w:rsidP="001B127F">
      <w:pPr>
        <w:ind w:firstLine="0"/>
        <w:jc w:val="center"/>
        <w:rPr>
          <w:noProof/>
        </w:rPr>
      </w:pPr>
    </w:p>
    <w:p w:rsidR="001B127F" w:rsidRPr="00433C98" w:rsidRDefault="001B127F" w:rsidP="001B127F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  <w:r w:rsidRPr="00433C98">
        <w:rPr>
          <w:b/>
          <w:sz w:val="28"/>
          <w:szCs w:val="28"/>
        </w:rPr>
        <w:t>Об утверждении реестра мест (площадок) накопления твердых</w:t>
      </w:r>
    </w:p>
    <w:p w:rsidR="001B127F" w:rsidRDefault="001B127F" w:rsidP="001B127F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  <w:r w:rsidRPr="00433C98">
        <w:rPr>
          <w:b/>
          <w:sz w:val="28"/>
          <w:szCs w:val="28"/>
        </w:rPr>
        <w:t>коммунальных отходов, расп</w:t>
      </w:r>
      <w:r>
        <w:rPr>
          <w:b/>
          <w:sz w:val="28"/>
          <w:szCs w:val="28"/>
        </w:rPr>
        <w:t>оложенных на территории Орловского сельского поселения, входящего</w:t>
      </w:r>
      <w:r w:rsidRPr="00433C98">
        <w:rPr>
          <w:b/>
          <w:sz w:val="28"/>
          <w:szCs w:val="28"/>
        </w:rPr>
        <w:t xml:space="preserve"> в состав</w:t>
      </w:r>
      <w:r>
        <w:rPr>
          <w:b/>
          <w:sz w:val="28"/>
          <w:szCs w:val="28"/>
        </w:rPr>
        <w:t xml:space="preserve"> </w:t>
      </w:r>
      <w:r w:rsidRPr="00433C98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Орловский </w:t>
      </w:r>
      <w:r w:rsidRPr="00433C98">
        <w:rPr>
          <w:b/>
          <w:sz w:val="28"/>
          <w:szCs w:val="28"/>
        </w:rPr>
        <w:t>муниципальный район Кировской области</w:t>
      </w:r>
    </w:p>
    <w:p w:rsidR="001B127F" w:rsidRDefault="001B127F" w:rsidP="001B127F">
      <w:pPr>
        <w:tabs>
          <w:tab w:val="left" w:pos="2565"/>
        </w:tabs>
        <w:ind w:firstLine="0"/>
        <w:jc w:val="center"/>
        <w:rPr>
          <w:b/>
          <w:sz w:val="28"/>
          <w:szCs w:val="28"/>
        </w:rPr>
      </w:pPr>
    </w:p>
    <w:p w:rsidR="001B127F" w:rsidRPr="00D16595" w:rsidRDefault="001B127F" w:rsidP="001B127F">
      <w:pPr>
        <w:rPr>
          <w:sz w:val="28"/>
          <w:szCs w:val="28"/>
        </w:rPr>
      </w:pPr>
      <w:proofErr w:type="gramStart"/>
      <w:r w:rsidRPr="00D16595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CF45AF">
        <w:rPr>
          <w:sz w:val="28"/>
          <w:szCs w:val="28"/>
        </w:rPr>
        <w:t>руководствуясь Уставом муниципального образования Орловский муниципальный</w:t>
      </w:r>
      <w:proofErr w:type="gramEnd"/>
      <w:r w:rsidRPr="00CF45AF">
        <w:rPr>
          <w:sz w:val="28"/>
          <w:szCs w:val="28"/>
        </w:rPr>
        <w:t xml:space="preserve"> район, администрация Орловского района </w:t>
      </w:r>
      <w:r w:rsidRPr="00D16595">
        <w:rPr>
          <w:b/>
          <w:sz w:val="28"/>
          <w:szCs w:val="28"/>
        </w:rPr>
        <w:t>ПОСТАНОВЛЯЕТ:</w:t>
      </w:r>
    </w:p>
    <w:p w:rsidR="001B127F" w:rsidRPr="007D283B" w:rsidRDefault="001B127F" w:rsidP="001B127F">
      <w:pPr>
        <w:pStyle w:val="a3"/>
        <w:ind w:left="0"/>
        <w:rPr>
          <w:sz w:val="28"/>
        </w:rPr>
      </w:pPr>
      <w:r w:rsidRPr="007D283B">
        <w:rPr>
          <w:sz w:val="28"/>
        </w:rPr>
        <w:t xml:space="preserve">1. </w:t>
      </w:r>
      <w:r w:rsidRPr="007D283B">
        <w:rPr>
          <w:caps/>
          <w:sz w:val="28"/>
        </w:rPr>
        <w:t>У</w:t>
      </w:r>
      <w:r w:rsidRPr="007D283B">
        <w:rPr>
          <w:sz w:val="28"/>
        </w:rPr>
        <w:t>твердить реестр мест (площадок) накопления твердых коммунальных отходов, расп</w:t>
      </w:r>
      <w:r>
        <w:rPr>
          <w:sz w:val="28"/>
        </w:rPr>
        <w:t>оложенных на территории Орловского сельского поселения, входящего</w:t>
      </w:r>
      <w:r w:rsidRPr="007D283B">
        <w:rPr>
          <w:sz w:val="28"/>
        </w:rPr>
        <w:t xml:space="preserve"> в состав муниципального образования Орловский муниципальный район Кировской области согласно Приложению № 1.</w:t>
      </w:r>
    </w:p>
    <w:p w:rsidR="001B127F" w:rsidRPr="00DE4256" w:rsidRDefault="001B127F" w:rsidP="001B127F">
      <w:pPr>
        <w:tabs>
          <w:tab w:val="left" w:pos="25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4061">
        <w:rPr>
          <w:sz w:val="28"/>
          <w:szCs w:val="28"/>
        </w:rPr>
        <w:t xml:space="preserve">2. Признать утратившим силу Постановление администрации Орловского района от 13.08.2020г. № 402-П </w:t>
      </w:r>
      <w:r>
        <w:t>«</w:t>
      </w:r>
      <w:r w:rsidRPr="00DE4256">
        <w:rPr>
          <w:sz w:val="28"/>
          <w:szCs w:val="28"/>
        </w:rPr>
        <w:t>Об утверждении реестра мест (площадок) накопления твердых</w:t>
      </w:r>
      <w:r>
        <w:rPr>
          <w:sz w:val="28"/>
          <w:szCs w:val="28"/>
        </w:rPr>
        <w:t xml:space="preserve"> </w:t>
      </w:r>
      <w:r w:rsidRPr="00DE4256">
        <w:rPr>
          <w:sz w:val="28"/>
          <w:szCs w:val="28"/>
        </w:rPr>
        <w:t>коммунальных отходов, расположенных на территории Орловского сельского поселения, входящего в состав муниципального образования Орловский муниципальный район Кировской области</w:t>
      </w:r>
      <w:r>
        <w:rPr>
          <w:sz w:val="28"/>
          <w:szCs w:val="28"/>
        </w:rPr>
        <w:t>».</w:t>
      </w:r>
    </w:p>
    <w:p w:rsidR="001B127F" w:rsidRPr="00D16595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16595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в </w:t>
      </w:r>
      <w:r w:rsidRPr="00370BE8">
        <w:rPr>
          <w:sz w:val="28"/>
          <w:szCs w:val="28"/>
        </w:rPr>
        <w:t>Информационном бюллетене местного самоуправления муниципального образования Орловский муниципальный район Кировской области</w:t>
      </w:r>
      <w:r w:rsidRPr="00D16595">
        <w:rPr>
          <w:sz w:val="28"/>
          <w:szCs w:val="28"/>
        </w:rPr>
        <w:t>.</w:t>
      </w:r>
    </w:p>
    <w:p w:rsidR="001B127F" w:rsidRPr="00D16595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1659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 официального опубликования</w:t>
      </w:r>
      <w:r w:rsidRPr="00D16595">
        <w:rPr>
          <w:sz w:val="28"/>
          <w:szCs w:val="28"/>
        </w:rPr>
        <w:t>.</w:t>
      </w:r>
    </w:p>
    <w:p w:rsidR="001B127F" w:rsidRDefault="001B127F" w:rsidP="001B127F">
      <w:pPr>
        <w:ind w:firstLine="0"/>
        <w:rPr>
          <w:sz w:val="28"/>
          <w:szCs w:val="28"/>
        </w:rPr>
      </w:pPr>
    </w:p>
    <w:p w:rsidR="001B127F" w:rsidRDefault="001B127F" w:rsidP="001B127F">
      <w:pPr>
        <w:ind w:firstLine="0"/>
        <w:rPr>
          <w:sz w:val="28"/>
          <w:szCs w:val="28"/>
        </w:rPr>
      </w:pPr>
    </w:p>
    <w:p w:rsidR="001B127F" w:rsidRDefault="001B127F" w:rsidP="001B127F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D165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16595">
        <w:rPr>
          <w:sz w:val="28"/>
          <w:szCs w:val="28"/>
        </w:rPr>
        <w:t xml:space="preserve"> администрации</w:t>
      </w:r>
    </w:p>
    <w:p w:rsidR="001B127F" w:rsidRDefault="001B127F" w:rsidP="001B127F">
      <w:pPr>
        <w:ind w:firstLine="0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  <w:r w:rsidRPr="00D16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D16595">
        <w:rPr>
          <w:sz w:val="28"/>
          <w:szCs w:val="28"/>
        </w:rPr>
        <w:t xml:space="preserve">  </w:t>
      </w:r>
      <w:r>
        <w:rPr>
          <w:sz w:val="28"/>
          <w:szCs w:val="28"/>
        </w:rPr>
        <w:t>А.В.Аботуров</w:t>
      </w:r>
    </w:p>
    <w:p w:rsidR="001B127F" w:rsidRDefault="001B127F" w:rsidP="001B127F">
      <w:pPr>
        <w:ind w:firstLine="0"/>
        <w:rPr>
          <w:sz w:val="22"/>
          <w:szCs w:val="22"/>
        </w:rPr>
        <w:sectPr w:rsidR="001B127F" w:rsidSect="003366E9">
          <w:pgSz w:w="11906" w:h="16838"/>
          <w:pgMar w:top="1134" w:right="850" w:bottom="540" w:left="1134" w:header="709" w:footer="709" w:gutter="0"/>
          <w:cols w:space="708"/>
          <w:docGrid w:linePitch="360"/>
        </w:sectPr>
      </w:pPr>
    </w:p>
    <w:p w:rsidR="001B127F" w:rsidRPr="00A81559" w:rsidRDefault="001B127F" w:rsidP="001B127F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1B127F" w:rsidRPr="00A81559" w:rsidRDefault="001B127F" w:rsidP="001B127F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>к постановлению администрации</w:t>
      </w:r>
    </w:p>
    <w:p w:rsidR="001B127F" w:rsidRPr="00A81559" w:rsidRDefault="001B127F" w:rsidP="001B127F">
      <w:pPr>
        <w:ind w:left="360" w:firstLine="0"/>
        <w:jc w:val="right"/>
        <w:rPr>
          <w:sz w:val="20"/>
          <w:szCs w:val="20"/>
        </w:rPr>
      </w:pPr>
      <w:r>
        <w:rPr>
          <w:sz w:val="20"/>
          <w:szCs w:val="20"/>
        </w:rPr>
        <w:t>Орловского района</w:t>
      </w:r>
    </w:p>
    <w:p w:rsidR="001B127F" w:rsidRDefault="001B127F" w:rsidP="001B127F">
      <w:pPr>
        <w:ind w:left="360" w:firstLine="0"/>
        <w:jc w:val="right"/>
        <w:rPr>
          <w:sz w:val="20"/>
          <w:szCs w:val="20"/>
        </w:rPr>
      </w:pPr>
      <w:r w:rsidRPr="00A81559">
        <w:rPr>
          <w:sz w:val="20"/>
          <w:szCs w:val="20"/>
        </w:rPr>
        <w:t xml:space="preserve">от </w:t>
      </w:r>
      <w:r>
        <w:rPr>
          <w:sz w:val="20"/>
          <w:szCs w:val="20"/>
        </w:rPr>
        <w:t>10.03.2022</w:t>
      </w:r>
      <w:r w:rsidRPr="00A81559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131-П</w:t>
      </w:r>
    </w:p>
    <w:p w:rsidR="001B127F" w:rsidRPr="00A81559" w:rsidRDefault="001B127F" w:rsidP="001B127F">
      <w:pPr>
        <w:ind w:left="360" w:firstLine="0"/>
        <w:jc w:val="right"/>
        <w:rPr>
          <w:sz w:val="20"/>
          <w:szCs w:val="20"/>
        </w:rPr>
      </w:pPr>
    </w:p>
    <w:p w:rsidR="001B127F" w:rsidRPr="00A81559" w:rsidRDefault="001B127F" w:rsidP="001B127F">
      <w:pPr>
        <w:suppressAutoHyphens/>
        <w:ind w:firstLine="426"/>
        <w:jc w:val="center"/>
        <w:rPr>
          <w:sz w:val="28"/>
          <w:szCs w:val="28"/>
          <w:lang w:eastAsia="ar-SA"/>
        </w:rPr>
      </w:pPr>
      <w:r w:rsidRPr="00A81559">
        <w:rPr>
          <w:sz w:val="28"/>
          <w:szCs w:val="28"/>
          <w:lang w:eastAsia="ar-SA"/>
        </w:rPr>
        <w:t>Реестр мест (площадок) накопления твердых коммунальных отх</w:t>
      </w:r>
      <w:r>
        <w:rPr>
          <w:sz w:val="28"/>
          <w:szCs w:val="28"/>
          <w:lang w:eastAsia="ar-SA"/>
        </w:rPr>
        <w:t xml:space="preserve">одов  Орловского сельского поселения, входящего в состав муниципального образования Орловский муниципальный </w:t>
      </w:r>
      <w:r w:rsidRPr="00A81559">
        <w:rPr>
          <w:rFonts w:eastAsia="Arial"/>
          <w:sz w:val="28"/>
          <w:szCs w:val="28"/>
          <w:lang w:eastAsia="ar-SA"/>
        </w:rPr>
        <w:t xml:space="preserve">район </w:t>
      </w:r>
      <w:r>
        <w:rPr>
          <w:rFonts w:eastAsia="Arial"/>
          <w:sz w:val="28"/>
          <w:szCs w:val="28"/>
          <w:lang w:eastAsia="ar-SA"/>
        </w:rPr>
        <w:t>Киров</w:t>
      </w:r>
      <w:r w:rsidRPr="00A81559">
        <w:rPr>
          <w:rFonts w:eastAsia="Arial"/>
          <w:sz w:val="28"/>
          <w:szCs w:val="28"/>
          <w:lang w:eastAsia="ar-SA"/>
        </w:rPr>
        <w:t>ской области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2503"/>
        <w:gridCol w:w="850"/>
        <w:gridCol w:w="850"/>
        <w:gridCol w:w="425"/>
        <w:gridCol w:w="426"/>
        <w:gridCol w:w="992"/>
        <w:gridCol w:w="377"/>
        <w:gridCol w:w="1607"/>
        <w:gridCol w:w="1276"/>
        <w:gridCol w:w="426"/>
      </w:tblGrid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13578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79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ул.Ст. Халтурина,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48,88864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Администрация Орловского Района,г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ул.С.Халтурина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Октябрьска, д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лбл, Орловский р-н, г Орлов,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Степана Халтурина, д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Октябрьская, д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48,88379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Революции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Революции,д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48,88067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13599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Набережная, д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Воровского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48,89297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ПЧ - 45 МЧС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Октябрьская, д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ЦЗН, налоговая, Орловская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лбл, Орловский р-н, г Орлов, пер Западный, д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лбл, Орловский р-н, г Орлов,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Степана Халтурина, д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Революции, д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1,1-пластик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ЗАО "Кировский молочный комбинат"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13614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Революции, д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КООП", г. Орлов, ул. Революции, 88, Хлебозавод, теплая стоянка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Комарова, д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Комарова, д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Горького, д 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Горького, д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113А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48,88698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Автомонова В. Магазин "Теремок"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поселок Цус Плодосовхоза, д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Баумана, д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КООП", г. Орлов, ул. Баумана, 46, Кафе Встреча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24005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 Орловская, д 6 (д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.Б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улычи въезд)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ИЖС 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82а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магазин "Пятерочка" Кировская обл. г. Орлов, ул. Ленина, д.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17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13635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Капустина 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48,89587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Рубцов Сергей Владимирович г. Орлов, ул. Капустина, д.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13636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Василия Сокованова, д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Набережная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Набережная, д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р-н,поселок Центральная Усадьба Плодсовхоза, д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 ул Набережная, д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ООШ № 1 им. Н. Ф. Зонова г. Орлова, ул.Ст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.Х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алтурина,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201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МКДОУ д/с общеразвивающего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15729">
                <w:rPr>
                  <w:rFonts w:ascii="Calibri" w:hAnsi="Calibri"/>
                  <w:color w:val="000000"/>
                  <w:sz w:val="15"/>
                  <w:szCs w:val="15"/>
                </w:rPr>
                <w:t>1 г</w:t>
              </w:r>
            </w:smartTag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 Орлов  г. Орлов, ул. Ленина,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Зимний пер, д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Баумана, д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Набережная, д 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Комсомольская, д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13655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Комсомольская, д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Большевиков, д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Зонова, д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Зонова, д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МКУК "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ЦБС"   г. Орлов, ул. Орловская,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Орловская Прокуратура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МКУК "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ЦБС"   г. Орлов, ул. Орловская, д. 60 (парк)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пер Зимний, д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48,90468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21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Большевиков, д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48,90495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Федеральное государственное бюджетное профессиональное образовательное учреждение "Орловское специальное учебно-воспитательное учреждение  закрытого типа"  г Орлов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Большевиков 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Назаровы, д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58,57464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48,93995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детский сад "Теремок"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Межмуниципальный отдел Министерства внутренних дел Российской Федерации "Юрьянский" г. Орлов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д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Булычевы, д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Булычевы, д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48,92122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Булычевы, д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48,92086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8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Набережная 30 привязан к площадке 13637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МБУ "Центр культуры и досуга Орловского городского поселения",  г Орлов,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Ленина, д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32Б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Баумана, д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ОАО " Коммунэнерго" г Орлов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Баумана д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Плодсовхоз, д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13694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Плодсовхоз, д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48,88787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13699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ИП Позолотина, г. Орлов,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Октябрьская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Мозжерина, д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48,87817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Октябрьская, д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церковь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Школа искуств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д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организации, ИЖС</w:t>
            </w:r>
          </w:p>
        </w:tc>
      </w:tr>
      <w:tr w:rsidR="001B127F" w:rsidRPr="00DE4256" w:rsidTr="00D82886">
        <w:trPr>
          <w:trHeight w:val="21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Большевиков, д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типа"  г Орлов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Большевиков 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21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13711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Большевиков, д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типа"  г Орлов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Большевиков 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14818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Степана Халтурина, д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МКДОУ д/с общеразвивающего вида № 3  г. Орлоа, ул. Ст. Халтурина,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14825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Кузнецы, Школьная ул,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49,03246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МКОУ СОШ д. Кузнецы  Орловский район,  д. Кузнецы,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Школьная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14863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Тохтино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ООШ им. М. С. Кырчанова с. Тохтино  Орловский район, с. Тохтино, ул. Кирова, д.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15065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Халтурина,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Котельнический районныйй суд Кировской области г. Орлов, ул. Ст. Халтурина,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15101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Люкс и Селена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15255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Хохловы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Филиал "Кировэнерго"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.Х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15717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Орловская ул,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КОГБУЗЗ "Орловская ЦРБ",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ул.Орловская,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15777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Хохловы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Орловский участок западной автоколонны (Автомойки),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.Х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16882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д Хохловы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АЗС </w:t>
            </w:r>
            <w:smartTag w:uri="urn:schemas-microsoft-com:office:smarttags" w:element="metricconverter">
              <w:smartTagPr>
                <w:attr w:name="ProductID" w:val="43076, г"/>
              </w:smartTagPr>
              <w:r w:rsidRPr="00515729">
                <w:rPr>
                  <w:rFonts w:ascii="Calibri" w:hAnsi="Calibri"/>
                  <w:color w:val="000000"/>
                  <w:sz w:val="15"/>
                  <w:szCs w:val="15"/>
                </w:rPr>
                <w:t>43076, г</w:t>
              </w:r>
            </w:smartTag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д.Хохловы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17151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Центральная усадьба Плодосовхоза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"Фортуна"  Орловский район, п. Центральный,  ус. Плодосовхоз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Коробовщина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58,84141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17262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Орлов,Ленина ул,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КОГАУСО "Межрайонный комплексный центр социального обслуживания населения в Котельничском районе"г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 ,ул.Ленина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17321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Халтурина,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МБУ СШ города Орлова, г. Орлов, ул. Ст. Халтурина, д. 36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17334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село Русаново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оветская 25 неизвестная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58,61788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48,71706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Русаново, ул Советская, д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ул.Мира,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49,19141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кооперативное предприятие"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17341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Орловская ул,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МКДОУДСОРВ "КАЛИНКА", 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г Орлов, ул Орловская, д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Моржи, Молодёжная ул,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Солоницыны ул, Мира д,5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48,55832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Чудиново, 1-я Центральная ул д,4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библиотеки, клуб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Шадричи, ул Мира д,17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58,68327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48,61482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клуб,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Кузнецы, Школьная ул д,4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49,03082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контора, библиотека, ИП "Кузнецова Н.А.,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Колково, ул Солидарности д,6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МКУ "Орловская цент-я клубная система", Адм-я с.п.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МКУК "Орловская библиотечная система"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Орловская ул, 25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Водоканал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17495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Цепели, Школьная ул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49,19519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ООШ д. Цепели, ул. Школьная,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17644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124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ДО ДДТ "МОЗАЙКА", г. Орлов, ул. Ленина, 124а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17742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Орловская ул,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ПАО Сбербанк, Кировская область, г. Орлов,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Орловская, д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17826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Кузнецы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49,02683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МКДОУДСОРВ "ЗОЛОТОЙ КЛЮЧИК", Орловский р-н, д. Кузнецы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17827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Чудиново, Заречная ул,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МКОУ СОШ С. ЧУДИНОВО, Орловский р-н, с. Чудиново,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Заречная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17836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76/8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Магазин "Радуга" ИП Галкина ИГ,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ул.Капустина,8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17838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деревня Моржи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.М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ира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48,87089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"Пригородная" Орловский район д Моржи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17923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Революции,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48,88567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Косых Т.А.,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 Революции, 88, Магазин Островок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18057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Тохтино, ул, Кирова, д,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СХЗАО "Тохтинское"  с. Тохтино, ул. Кирова,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18062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48,51674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СХЗАО "Тохтинское"    Орловский район, с. Тохтино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18063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48,50656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СХЗАО "Тохтинское"   Орловский район, с. Тохтино, ул.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18064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48,52848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СХЗАО "Тохтинское"  Орловский район, с. Тохтино,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Советская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Моржи, ул Мира,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48,86923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Администрация, Культура сельская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Поляки, Советская ул,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48,67862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Клуб, ООО "Орловское КООП"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Кузнецы, Школьная ул,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Колково, ул Шубина,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МКОУ ООШ с. Колково, Орловский р-н, село Колково,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Шубина, д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село Колково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оветская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58,64265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0,24 -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"НИК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.А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.". Орловский р-он с. Колково, ул.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Советская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д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18387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Тохтино, ул, Советская,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Косых Т.А. магазин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18490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Русь, магазин, г. Орлов, ул. Ленина,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18907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Зонова,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Кафе "Царевич", г. Орлов, ул. Зонова,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19600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Орловская ул,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0,24 -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ООО"Новая аптека",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ул.Орловская,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19601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деревня Давыдовы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48,86843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Ершова Татьяна Владимировна, Орловский район, д. Давыдовы,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7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19609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Октябрьская ул,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Обухова Наталья Анатольевна г. Орлов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,у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л. Октябрьская, д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19616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Орловская ул, 85/12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Ананьин А.М.,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ул.В. Сокованова д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Северный 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48,90594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д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 Октябрьская, 46 м-н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Н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аш Дом)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организации, 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138 (у морга)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организации,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29857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 Варенцова, д 56 (пер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.Ш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атова)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ИЖС 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Высоково, ул Мира 15а (кафе Поле)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48,75763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Высоково, ул Новая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48,74978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Поляки, ул Советская 9 у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48,68323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 ,при въезде в деревню Советская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58,62774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48,53262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Тохтино, ул Кирова 29 (у церкви)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48,52075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Тохтино, ул Кирова 16 (у магазина)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48,51575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Тохтино, ул Заречная 2 (речка)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Тохтино, ул Октябрьская 2 (ферма)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48,50727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Хохловы 11 (у вагончика РАЙПО)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20348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Хохловы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58,56564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20349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Ложкина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Орловагросервис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Баумана, д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"Чепецкнефтепродукт"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переул Фабричный, д 2 (у гаражей)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Окраинная, д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Зонова 32а (Революции)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48,89407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 20 (2 магазин)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организации, 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 д Соловецкое ул Молодежная д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48,56397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Русаново, ул Советская д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58,62133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48,70981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Шадричи ул Юбилейная д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58,68378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48,61113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Орловская,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Вавилин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Судебные приставы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22366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Булычевы, д 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48,92312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Булычевы, д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частный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 Колково, ул Солидарности, д 6 (у трехэтажки)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Степановщина, ул Труда 21 (дорога)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48,81345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Степановщина, магазин Труда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58,70995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48,80894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20369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Коробовщина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58,84254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48,91726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Сурилова Н.В.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 с,Чудиново ул,2-я Новая 21 контора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 с,Чудиново ул,2-я Центральная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58,83243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49,06674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, Орловский р-н, д Цепели, ул Мира, д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49,19345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Кузнецы, ул Школьная, д 2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Адм-я с.п.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МУП ЖКХ "Орловское, контора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29843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Лугиновка, д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20380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Сокованова, д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ООО "ОРЛОВСКОЕ КООП", 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, г Орлов, ул Василия Сокованова, д 7, ул. Ленина, 66,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20438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Капустина, 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"Т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орговый дом Вятушка" г Орлов ,ул. Капустина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20944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Мелиораторов пер, д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48,86815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"ГАЗЭНЕРГОСЕТЬ КИРОВ",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ул.Мелиораторов,4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20957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Василия Сокованова,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ООО "Лесстройкомплект", Кировская область, г Орлов,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Василия Сокованова, д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21043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Василия Сокованова,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48,89859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КОГОБУ СШ г. Орлова, ул. Василия Сокованова,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21079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азаковцевы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58,61174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48,98969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Детский оздоровительный лагерь "Волна", Орловский район,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азаковцевы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21581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Универсам Магнит,  Кировская область 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 Орлов, ул. Ленина,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21943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село Тохтино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48,51721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Кырчанов  М.А., Орловский район, с. Тохтино, ул. Кирова, д.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21944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поселок Племптицесовхоз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21974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КОГПОАУ "Орловский колледж педагогики и профессиональных технологий" Россия, Кировская область, Орлов, улица Ленина,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3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21975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КОГПОАУ "Орловский колледж педагогики и профессиональных технологий" Россия, Кировская область, Орлов, улица Ленина,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12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21976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Ленина,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left="-59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КОГПОАУ "Орловский колледж педагогики и профессиональных технологий" Россия, Кировская область, Орлов, улица Ленина,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22208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 кладбище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48,86062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Колеватова Н.П.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22209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 кладбище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48,85815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Колеватова Н.П.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22210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 кладбище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Колеватова Н.П.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23780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 Филимоновы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Варенцова, д 52 (интернат)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организации, 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.В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оровского 24 (при въезде)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.В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оровского 50 (на горе)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.Г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агарина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24002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обл, Орловский р-н, г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ирова 60 (ул.В.Сокованова)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58,53802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0.75 -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общественная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ИЖС,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24003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рловская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24006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троителей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21579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48,90811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ЗАО "Орловский маслосырзавод"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23756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58,65884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49,02898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0,24 - пластик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"Малахит - М" минимаркет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24271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Кирова, д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48,90752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0,24 -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Фоминых Г.М. торговый павильон "Крендель"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26783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Капустина, д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48,89563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0,12 - пластик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Фалеева И.,  ТЦ Мегабайт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18123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ул.Шубина , д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58,63981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48,90469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ООШ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27027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Капустина, д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0,35 -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Колеватова Н.П. , ООО "Ритуал-сервис"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27028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 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0,12 - пластик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Юферев Э.В.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30726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Октябрьская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магазин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Красное-Белое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 Ст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.Х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алтурина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магазин Раздолье Орловское КООП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30727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Капустина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магазин Новинка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30728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ОВСХК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улВ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окованова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48,88257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Орловская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Ленина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адовый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Строителей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поселок Цус Плодосовхоз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48,88927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поселок Цус Плодосовхоз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48,89684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поселок Цус Плодосовхоз 33а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48,89072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г Орлов, ул Баумана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расноармейский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.З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ападный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домовладение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27940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.М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оржи ул.Юбилейная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.М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оржи ул.Полевая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27941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.М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оржи ул.Мира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.В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еретея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48,53685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азаковцевы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58,61086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48,97881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.Б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елянка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.Х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охловы 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1E+07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ул.Василия Сокованова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48,87957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0,7 - пластик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КОГКУЗМЦМР "Резерв"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489,1907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ООО "Вымпел"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ул.Школьная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Кузнецовский детский 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 , ул.Советская 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58,61968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48,71805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МКОУ ООШ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1E+07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 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49,02817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0,24 - пластик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"Агат"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рлов,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ул.Варенцова пер.Механизаторов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помешочный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сбор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 xml:space="preserve">ИЖС,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28003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ул.Варенцова пер.Дорожников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27938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пер.Мелиораторов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пер.Мелиораторов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27939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пер.Мелиораторов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пер.Пионерский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пер.Пионерский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пер.Мичурина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пер.Садовый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пер.Садовый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пер.Садовый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27883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ул.Мозжерина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113а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пер.Труда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ул.Октябрьская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ул.Набережная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ул.Варенцова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ул.Воровского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ул.Октябрьская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ул.Садовая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ул.Набережная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пер.Чарушина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1-а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2E+07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CCCC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охтино, ул.Полевая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охтино, ул.Кирова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охтино, ул.Колхозная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олоницыны, ул.Свободы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леновица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упины, ул.Центральная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упины, ул.Центральная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.Ш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адричи,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оммунистическая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 , ул.Советская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усаново, ул.Мира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усаново, ул.Советская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усаново, пер.Новый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Кировская 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, Орловский р-н, д.М. Кузнецовы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емняковщина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.М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алковы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ул.Садовая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ул.Советская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ул.Советская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 Молодежная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ул.Лесная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ул.Советская 1 (м-н Ника)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ул.Шубина 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ул.Шубина 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обольские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ул.Школьная (ДК)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ул.Труда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ул.Школьная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ул.Школьная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ул.Профсоюзная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ул.Профсоюзная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ул.Комсомольская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ул.Заречная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расногоры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расногоры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ул.Сельская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ул.Сельская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ул.Молодежная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ул.Молодежная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ул.Молодежная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ул.Молодежная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ул.Труда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ул.Труда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ул.Труда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ул.Труда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ул.Труда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ул.Лесная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ул.Лесная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ул.Лесная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ул.Лесная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козырята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козырята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козырята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козырята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.Л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.Б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олдычи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.Б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олдычи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ул.Молодежная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49,02743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30743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"Фрегат"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козырята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ул.Новая,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49,02623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ул.Советская,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49,19403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ул.Школьная,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49,18983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епели, ул.Заречная,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58,73335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49,18665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удиново, ул.2-я Центральная,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58,83243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49,06674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удиново, ул.1-я Центральная,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49,06608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удиново, ул.Новая,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49,06275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17154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оробовщина, 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58,84159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48,91596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расногоры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49,22463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29195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.Т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охтино, ул.Советская,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58.63346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48,52057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ИП Косых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29189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расногоры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"Агрофирма "Подгорцы"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29193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епели (диспетчерская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58,72962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49,18934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"Агрофирма "Подгорцы"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5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29595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ул.Новая,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кооперативное предприятие"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29596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.П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оляки, ул.Советская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48,68387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кооперативное предприятие"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29597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усаново, ул.Советская,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58,62047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48,71578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кооперативное предприятие"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29599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олково, ул.Шубина,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58,64261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0,12-пластик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"Орловское кооперативное предприятие"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пер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.С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адовый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.В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аренцова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48,88928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г Орлов, ул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.Н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абережная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ул.Зонова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0.75 - 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48,85193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29864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узнецы, ул.Школьная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49,02857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"Новый путь"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29978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азаковцевы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58,60525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48,97892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29991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узнецы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58,65643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49,00929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"Новый путь" ферма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29992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удиново ул.2-я Новая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49,06938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"Чудиновская"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29993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удиново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58,81711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49,07769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"Чудиновская" гаражи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29994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.Ч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удиново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58,83098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49,07519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"Чудиновская" ферма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30434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р-н, с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.Р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усаново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58,60799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48,72063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Агрофирма "Пригородная" ферма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30523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ул.Октябрьская д.54а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48,87723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МО МВД России "Юрьянский"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область, Орловский район,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ул.Революции, д.96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58,53389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область, Орловский район,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ул.Баумана,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48,90598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область, Орловский район,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область, Орловский район,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пер.Ложкина,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58,55044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48,90274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30620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область, Орловский район,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ул.Окрайная, д.7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58,54327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48,88483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0,75 - металл КГО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30664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 Революции 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58.536296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48.885072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ООО "Светофор"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организации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ул.Мозжерина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пер.Труда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ул.Октябрьская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ул.Набережная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ул.Орловская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ИЖС,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ул.Котельническая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ул.Воровского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ул.Капустина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ул.Воровского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ул.Ст. Халтурина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ул.Октябрьская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ул.Набережная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ул.Большевиков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пер.Журавлева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пер.Гагарина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пер.Овражный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ул.Садовая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р-он, п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.Ц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У Плодосовхоза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ул.Баумана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пер.Ложкина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пер.Ложкина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ул.Кирова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ул.Ленина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ул.Набережная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ул.Комсомольская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ИЖС, </w:t>
            </w: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ул.Комсомольская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пер.Ноябрьский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пер.Чарушина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пер.Чарушина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г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.О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рлов, ул.Революции 2-Д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помешочный сбор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МКД</w:t>
            </w:r>
          </w:p>
        </w:tc>
      </w:tr>
      <w:tr w:rsidR="001B127F" w:rsidRPr="00DE4256" w:rsidTr="00D8288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Кировская обл, Орловский район, д</w:t>
            </w:r>
            <w:proofErr w:type="gramStart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.К</w:t>
            </w:r>
            <w:proofErr w:type="gramEnd"/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расногоры, ул.Луговая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58.711522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48.215748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righ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грунт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8" w:right="-109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0,75-металл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 xml:space="preserve">Орловское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общественная площадка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127F" w:rsidRPr="00515729" w:rsidRDefault="001B127F" w:rsidP="00D82886">
            <w:pPr>
              <w:ind w:left="-107" w:right="-108"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 w:rsidRPr="00515729">
              <w:rPr>
                <w:rFonts w:ascii="Calibri" w:hAnsi="Calibri"/>
                <w:color w:val="000000"/>
                <w:sz w:val="15"/>
                <w:szCs w:val="15"/>
              </w:rPr>
              <w:t>ИЖС, садовые товарищества</w:t>
            </w:r>
          </w:p>
        </w:tc>
      </w:tr>
    </w:tbl>
    <w:p w:rsidR="001B127F" w:rsidRDefault="001B127F" w:rsidP="001B127F">
      <w:pPr>
        <w:tabs>
          <w:tab w:val="left" w:pos="9000"/>
        </w:tabs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left="4286" w:right="4829"/>
        <w:contextualSpacing/>
        <w:rPr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Default="001B127F" w:rsidP="001B127F">
      <w:pPr>
        <w:shd w:val="clear" w:color="auto" w:fill="FFFFFF"/>
        <w:ind w:left="1819" w:right="1795"/>
        <w:contextualSpacing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ОРЛОВСКОГО РАЙОНА </w:t>
      </w:r>
      <w:r>
        <w:rPr>
          <w:b/>
          <w:bCs/>
          <w:sz w:val="28"/>
          <w:szCs w:val="28"/>
        </w:rPr>
        <w:t>КИРОВСКОЙ ОБЛАСТИ</w:t>
      </w:r>
    </w:p>
    <w:p w:rsidR="001B127F" w:rsidRPr="004C25C7" w:rsidRDefault="001B127F" w:rsidP="001B127F">
      <w:pPr>
        <w:shd w:val="clear" w:color="auto" w:fill="FFFFFF"/>
        <w:ind w:right="62"/>
        <w:contextualSpacing/>
        <w:jc w:val="center"/>
        <w:rPr>
          <w:b/>
          <w:bCs/>
          <w:sz w:val="36"/>
          <w:szCs w:val="36"/>
        </w:rPr>
      </w:pPr>
    </w:p>
    <w:p w:rsidR="001B127F" w:rsidRDefault="001B127F" w:rsidP="001B127F">
      <w:pPr>
        <w:shd w:val="clear" w:color="auto" w:fill="FFFFFF"/>
        <w:ind w:right="6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27F" w:rsidRDefault="001B127F" w:rsidP="001B127F">
      <w:pPr>
        <w:rPr>
          <w:sz w:val="36"/>
          <w:szCs w:val="36"/>
        </w:rPr>
      </w:pPr>
    </w:p>
    <w:p w:rsidR="001B127F" w:rsidRPr="00FA61AC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    25.03.2022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149 -</w:t>
      </w:r>
      <w:proofErr w:type="gramStart"/>
      <w:r>
        <w:rPr>
          <w:sz w:val="28"/>
          <w:szCs w:val="28"/>
        </w:rPr>
        <w:t>п</w:t>
      </w:r>
      <w:proofErr w:type="gramEnd"/>
    </w:p>
    <w:p w:rsidR="001B127F" w:rsidRPr="00917A58" w:rsidRDefault="001B127F" w:rsidP="001B127F">
      <w:pPr>
        <w:jc w:val="center"/>
        <w:rPr>
          <w:sz w:val="36"/>
          <w:szCs w:val="36"/>
        </w:rPr>
      </w:pPr>
    </w:p>
    <w:p w:rsidR="001B127F" w:rsidRPr="00FA61AC" w:rsidRDefault="001B127F" w:rsidP="001B127F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1B127F" w:rsidRPr="00917A58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1B127F" w:rsidRDefault="001B127F" w:rsidP="001B127F">
      <w:pPr>
        <w:shd w:val="clear" w:color="auto" w:fill="FFFFFF"/>
        <w:ind w:right="4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Орловского района от 20.08.2018 № 541-п</w:t>
      </w:r>
    </w:p>
    <w:p w:rsidR="001B127F" w:rsidRPr="004C25C7" w:rsidRDefault="001B127F" w:rsidP="001B127F">
      <w:pPr>
        <w:shd w:val="clear" w:color="auto" w:fill="FFFFFF"/>
        <w:contextualSpacing/>
        <w:jc w:val="center"/>
        <w:rPr>
          <w:b/>
          <w:bCs/>
          <w:sz w:val="44"/>
          <w:szCs w:val="44"/>
        </w:rPr>
      </w:pPr>
    </w:p>
    <w:p w:rsidR="001B127F" w:rsidRDefault="001B127F" w:rsidP="001B127F">
      <w:pPr>
        <w:shd w:val="clear" w:color="auto" w:fill="FFFFFF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С целью формирования культурно-информационного пространства на территории Орловского района, администрация Орловского района ПОСТАНОВЛЯЕТ:</w:t>
      </w:r>
    </w:p>
    <w:p w:rsidR="001B127F" w:rsidRDefault="001B127F" w:rsidP="001B127F">
      <w:pPr>
        <w:shd w:val="clear" w:color="auto" w:fill="FFFFFF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D86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постановление администрации Орловского района от 20.08.2018 № 541-п «Об утверждении муниципальной  программы «</w:t>
      </w:r>
      <w:r w:rsidRPr="00AB1D86">
        <w:rPr>
          <w:sz w:val="28"/>
          <w:szCs w:val="28"/>
        </w:rPr>
        <w:t>Развитие куль</w:t>
      </w:r>
      <w:r>
        <w:rPr>
          <w:sz w:val="28"/>
          <w:szCs w:val="28"/>
        </w:rPr>
        <w:t>туры в Орловском районе» на 2019-2024</w:t>
      </w:r>
      <w:r w:rsidRPr="00AB1D8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Программу):</w:t>
      </w:r>
    </w:p>
    <w:p w:rsidR="001B127F" w:rsidRDefault="001B127F" w:rsidP="001B127F">
      <w:pPr>
        <w:pStyle w:val="14"/>
        <w:widowControl w:val="0"/>
        <w:numPr>
          <w:ilvl w:val="1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паспорте программы пункт «Объемы финансирования программы» изложить в новой редакции: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B127F" w:rsidRPr="00D3678B" w:rsidTr="00D82886">
        <w:tc>
          <w:tcPr>
            <w:tcW w:w="3348" w:type="dxa"/>
            <w:shd w:val="clear" w:color="auto" w:fill="auto"/>
          </w:tcPr>
          <w:p w:rsidR="001B127F" w:rsidRPr="00D3678B" w:rsidRDefault="001B127F" w:rsidP="00D82886">
            <w:pPr>
              <w:pStyle w:val="14"/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7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1B127F" w:rsidRPr="001E0930" w:rsidRDefault="001B127F" w:rsidP="00D82886">
            <w:pPr>
              <w:rPr>
                <w:sz w:val="28"/>
                <w:szCs w:val="28"/>
              </w:rPr>
            </w:pPr>
            <w:r w:rsidRPr="001E0930">
              <w:rPr>
                <w:sz w:val="28"/>
                <w:szCs w:val="28"/>
              </w:rPr>
              <w:t>2019 год-  19771,75тыс. руб.</w:t>
            </w:r>
          </w:p>
          <w:p w:rsidR="001B127F" w:rsidRPr="001E0930" w:rsidRDefault="001B127F" w:rsidP="00D82886">
            <w:pPr>
              <w:rPr>
                <w:sz w:val="28"/>
                <w:szCs w:val="28"/>
              </w:rPr>
            </w:pPr>
            <w:r w:rsidRPr="001E0930">
              <w:rPr>
                <w:sz w:val="28"/>
                <w:szCs w:val="28"/>
              </w:rPr>
              <w:t>2020год – 22635,1 тыс. руб.</w:t>
            </w:r>
          </w:p>
          <w:p w:rsidR="001B127F" w:rsidRPr="001E0930" w:rsidRDefault="001B127F" w:rsidP="00D82886">
            <w:pPr>
              <w:rPr>
                <w:sz w:val="28"/>
                <w:szCs w:val="28"/>
              </w:rPr>
            </w:pPr>
            <w:r w:rsidRPr="001E0930">
              <w:rPr>
                <w:sz w:val="28"/>
                <w:szCs w:val="28"/>
              </w:rPr>
              <w:lastRenderedPageBreak/>
              <w:t>2021 год-  23834,33 тыс. руб.</w:t>
            </w:r>
          </w:p>
          <w:p w:rsidR="001B127F" w:rsidRPr="001E0930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 31055,95</w:t>
            </w:r>
            <w:r w:rsidRPr="001E0930">
              <w:rPr>
                <w:sz w:val="28"/>
                <w:szCs w:val="28"/>
              </w:rPr>
              <w:t xml:space="preserve"> тыс. руб.</w:t>
            </w:r>
          </w:p>
          <w:p w:rsidR="001B127F" w:rsidRPr="001E0930" w:rsidRDefault="001B127F" w:rsidP="00D82886">
            <w:pPr>
              <w:rPr>
                <w:sz w:val="28"/>
                <w:szCs w:val="28"/>
              </w:rPr>
            </w:pPr>
            <w:r w:rsidRPr="001E0930">
              <w:rPr>
                <w:sz w:val="28"/>
                <w:szCs w:val="28"/>
              </w:rPr>
              <w:t>2023 год-  23734,15 тыс. руб.</w:t>
            </w:r>
          </w:p>
          <w:p w:rsidR="001B127F" w:rsidRPr="00D3678B" w:rsidRDefault="001B127F" w:rsidP="00D82886">
            <w:pPr>
              <w:rPr>
                <w:sz w:val="28"/>
                <w:szCs w:val="28"/>
              </w:rPr>
            </w:pPr>
            <w:r w:rsidRPr="001E0930">
              <w:rPr>
                <w:sz w:val="28"/>
                <w:szCs w:val="28"/>
              </w:rPr>
              <w:t>2024 год-  24625,38 тыс. руб.</w:t>
            </w:r>
          </w:p>
        </w:tc>
      </w:tr>
    </w:tbl>
    <w:p w:rsidR="001B127F" w:rsidRDefault="001B127F" w:rsidP="001B127F">
      <w:pPr>
        <w:pStyle w:val="14"/>
        <w:tabs>
          <w:tab w:val="left" w:pos="900"/>
          <w:tab w:val="left" w:pos="1080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27F" w:rsidRPr="004B5C27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1E0930">
        <w:rPr>
          <w:rFonts w:ascii="Times New Roman" w:hAnsi="Times New Roman" w:cs="Times New Roman"/>
          <w:sz w:val="28"/>
          <w:szCs w:val="28"/>
          <w:lang w:eastAsia="ru-RU"/>
        </w:rPr>
        <w:t>В разделе 5 Программы слова «145322,56 тыс.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уб.» заменить словами «145656,66</w:t>
      </w:r>
      <w:r w:rsidRPr="001E0930">
        <w:rPr>
          <w:rFonts w:ascii="Times New Roman" w:hAnsi="Times New Roman" w:cs="Times New Roman"/>
          <w:sz w:val="28"/>
          <w:szCs w:val="28"/>
          <w:lang w:eastAsia="ru-RU"/>
        </w:rPr>
        <w:t xml:space="preserve"> руб.».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1.3. Таблицу 3 «Объем и источники финансирования муниципальной программы» изложить в новой редакции: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192"/>
        <w:gridCol w:w="851"/>
        <w:gridCol w:w="850"/>
        <w:gridCol w:w="1134"/>
        <w:gridCol w:w="993"/>
        <w:gridCol w:w="850"/>
        <w:gridCol w:w="1100"/>
        <w:gridCol w:w="1086"/>
      </w:tblGrid>
      <w:tr w:rsidR="001B127F" w:rsidRPr="00931E63" w:rsidTr="00D82886">
        <w:trPr>
          <w:trHeight w:val="6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№ </w:t>
            </w:r>
            <w:proofErr w:type="gramStart"/>
            <w:r w:rsidRPr="00931E63">
              <w:rPr>
                <w:sz w:val="28"/>
                <w:szCs w:val="28"/>
              </w:rPr>
              <w:t>п</w:t>
            </w:r>
            <w:proofErr w:type="gramEnd"/>
            <w:r w:rsidRPr="00931E63">
              <w:rPr>
                <w:sz w:val="28"/>
                <w:szCs w:val="28"/>
              </w:rPr>
              <w:t>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Наименование </w:t>
            </w:r>
          </w:p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 xml:space="preserve">Годы реализации </w:t>
            </w:r>
          </w:p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муниципальной</w:t>
            </w:r>
          </w:p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jc w:val="center"/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Итого</w:t>
            </w:r>
          </w:p>
        </w:tc>
      </w:tr>
      <w:tr w:rsidR="001B127F" w:rsidRPr="00931E63" w:rsidTr="00D82886">
        <w:trPr>
          <w:trHeight w:val="33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</w:tr>
      <w:tr w:rsidR="001B127F" w:rsidRPr="00385F5F" w:rsidTr="00D82886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Орловский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 w:rsidRPr="00385F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4928,66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17094,88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88814,83</w:t>
            </w:r>
          </w:p>
        </w:tc>
      </w:tr>
      <w:tr w:rsidR="001B127F" w:rsidRPr="00385F5F" w:rsidTr="00D82886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490A23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 w:rsidRPr="00385F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807,28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50988,82</w:t>
            </w:r>
          </w:p>
        </w:tc>
      </w:tr>
      <w:tr w:rsidR="001B127F" w:rsidRPr="00385F5F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490A23" w:rsidRDefault="001B127F" w:rsidP="00D82886">
            <w:pPr>
              <w:jc w:val="center"/>
              <w:rPr>
                <w:sz w:val="22"/>
                <w:szCs w:val="22"/>
              </w:rPr>
            </w:pPr>
            <w:r w:rsidRPr="00490A23">
              <w:rPr>
                <w:sz w:val="22"/>
                <w:szCs w:val="22"/>
              </w:rPr>
              <w:t>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 w:rsidRPr="00385F5F">
              <w:rPr>
                <w:sz w:val="22"/>
                <w:szCs w:val="22"/>
              </w:rPr>
              <w:t>98,39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85F5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5853,01</w:t>
            </w:r>
          </w:p>
        </w:tc>
      </w:tr>
      <w:tr w:rsidR="001B127F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</w:tr>
      <w:tr w:rsidR="001B127F" w:rsidRPr="00E86C1B" w:rsidTr="00D82886">
        <w:trPr>
          <w:trHeight w:val="22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CE2217" w:rsidRDefault="001B127F" w:rsidP="00D82886">
            <w:pPr>
              <w:rPr>
                <w:sz w:val="28"/>
                <w:szCs w:val="28"/>
              </w:rPr>
            </w:pPr>
            <w:r w:rsidRPr="00CE2217">
              <w:rPr>
                <w:sz w:val="28"/>
                <w:szCs w:val="28"/>
              </w:rPr>
              <w:t>Комплектование фондов Цепелевской сельской библиотеки на различных носителях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  <w:r w:rsidRPr="00E86C1B">
              <w:rPr>
                <w:sz w:val="22"/>
                <w:szCs w:val="22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  <w:r w:rsidRPr="00E86C1B">
              <w:rPr>
                <w:sz w:val="22"/>
                <w:szCs w:val="22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B127F" w:rsidRPr="00E86C1B" w:rsidTr="00D82886">
        <w:trPr>
          <w:trHeight w:val="1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CE2217" w:rsidRDefault="001B127F" w:rsidP="00D82886">
            <w:pPr>
              <w:rPr>
                <w:sz w:val="28"/>
                <w:szCs w:val="28"/>
              </w:rPr>
            </w:pPr>
            <w:r w:rsidRPr="0078324F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1B127F" w:rsidRPr="00E86C1B" w:rsidTr="00D8288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</w:tr>
      <w:tr w:rsidR="001B127F" w:rsidRPr="00E86C1B" w:rsidTr="00D82886">
        <w:trPr>
          <w:trHeight w:val="4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</w:tr>
      <w:tr w:rsidR="001B127F" w:rsidRPr="00E86C1B" w:rsidTr="00D82886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E86C1B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1B127F" w:rsidRPr="00361932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5D0F">
              <w:rPr>
                <w:sz w:val="28"/>
                <w:szCs w:val="28"/>
              </w:rPr>
              <w:t>ероприят</w:t>
            </w:r>
            <w:r w:rsidRPr="00265D0F">
              <w:rPr>
                <w:sz w:val="28"/>
                <w:szCs w:val="28"/>
              </w:rPr>
              <w:lastRenderedPageBreak/>
              <w:t>ие по модернизации библиот</w:t>
            </w:r>
            <w:r>
              <w:rPr>
                <w:sz w:val="28"/>
                <w:szCs w:val="28"/>
              </w:rPr>
              <w:t>ек в части комплектования книжных</w:t>
            </w:r>
            <w:r w:rsidRPr="00265D0F">
              <w:rPr>
                <w:sz w:val="28"/>
                <w:szCs w:val="28"/>
              </w:rPr>
              <w:t xml:space="preserve">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>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 w:rsidRPr="00361932">
              <w:rPr>
                <w:sz w:val="22"/>
                <w:szCs w:val="22"/>
              </w:rPr>
              <w:t>104,</w:t>
            </w:r>
            <w:r w:rsidRPr="00361932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>
              <w:rPr>
                <w:sz w:val="22"/>
                <w:szCs w:val="22"/>
              </w:rPr>
              <w:lastRenderedPageBreak/>
              <w:t>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lastRenderedPageBreak/>
              <w:t>03,74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  <w:r>
              <w:rPr>
                <w:sz w:val="22"/>
                <w:szCs w:val="22"/>
              </w:rPr>
              <w:lastRenderedPageBreak/>
              <w:t>,74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</w:t>
            </w:r>
            <w:r>
              <w:rPr>
                <w:sz w:val="22"/>
                <w:szCs w:val="22"/>
              </w:rPr>
              <w:lastRenderedPageBreak/>
              <w:t>,53</w:t>
            </w:r>
          </w:p>
        </w:tc>
      </w:tr>
      <w:tr w:rsidR="001B127F" w:rsidRPr="00361932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 w:rsidRPr="00361932">
              <w:rPr>
                <w:sz w:val="22"/>
                <w:szCs w:val="22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</w:tr>
      <w:tr w:rsidR="001B127F" w:rsidRPr="00361932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 w:rsidRPr="00361932">
              <w:rPr>
                <w:sz w:val="22"/>
                <w:szCs w:val="22"/>
              </w:rPr>
              <w:t>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</w:tr>
      <w:tr w:rsidR="001B127F" w:rsidRPr="00361932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 w:rsidRPr="00361932">
              <w:rPr>
                <w:sz w:val="22"/>
                <w:szCs w:val="22"/>
              </w:rPr>
              <w:t>98,39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6193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393,39</w:t>
            </w:r>
          </w:p>
        </w:tc>
      </w:tr>
      <w:tr w:rsidR="001B127F" w:rsidRPr="003E209A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 xml:space="preserve">Подключение муниципальных общедоступных библиотек и государственных центральных библиотек </w:t>
            </w:r>
            <w:r w:rsidRPr="003E209A">
              <w:rPr>
                <w:sz w:val="28"/>
                <w:szCs w:val="28"/>
              </w:rPr>
              <w:tab/>
              <w:t>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  <w:r w:rsidRPr="003E209A">
              <w:rPr>
                <w:sz w:val="28"/>
                <w:szCs w:val="28"/>
              </w:rPr>
              <w:tab/>
            </w:r>
            <w:r w:rsidRPr="003E209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jc w:val="center"/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jc w:val="center"/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jc w:val="center"/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3E209A" w:rsidRDefault="001B127F" w:rsidP="00D82886">
            <w:pPr>
              <w:jc w:val="center"/>
              <w:rPr>
                <w:sz w:val="28"/>
                <w:szCs w:val="28"/>
              </w:rPr>
            </w:pPr>
            <w:r w:rsidRPr="003E209A">
              <w:rPr>
                <w:sz w:val="28"/>
                <w:szCs w:val="28"/>
              </w:rPr>
              <w:t>145,17</w:t>
            </w:r>
          </w:p>
        </w:tc>
      </w:tr>
      <w:tr w:rsidR="001B127F" w:rsidRPr="00252AF5" w:rsidTr="00D8288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 xml:space="preserve">Местный  </w:t>
            </w:r>
            <w:r w:rsidRPr="00734DB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lastRenderedPageBreak/>
              <w:t>6</w:t>
            </w:r>
            <w:r>
              <w:lastRenderedPageBreak/>
              <w:t>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lastRenderedPageBreak/>
              <w:t>0</w:t>
            </w:r>
            <w:r>
              <w:lastRenderedPageBreak/>
              <w:t>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t>6,6</w:t>
            </w:r>
            <w:r>
              <w:lastRenderedPageBreak/>
              <w:t>1</w:t>
            </w:r>
          </w:p>
        </w:tc>
      </w:tr>
      <w:tr w:rsidR="001B127F" w:rsidRPr="00252AF5" w:rsidTr="00D8288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Федеральный бюджет</w:t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t>116,16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490A23" w:rsidRDefault="001B127F" w:rsidP="00D82886">
            <w:pPr>
              <w:jc w:val="center"/>
            </w:pPr>
            <w:r w:rsidRPr="00490A23">
              <w:t>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252AF5" w:rsidRDefault="001B127F" w:rsidP="00D82886">
            <w:pPr>
              <w:jc w:val="center"/>
            </w:pPr>
            <w:r>
              <w:t>129,62</w:t>
            </w:r>
          </w:p>
        </w:tc>
      </w:tr>
      <w:tr w:rsidR="001B127F" w:rsidRPr="00734DBA" w:rsidTr="00D82886">
        <w:trPr>
          <w:trHeight w:val="7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8,94</w:t>
            </w:r>
          </w:p>
        </w:tc>
      </w:tr>
      <w:tr w:rsidR="001B127F" w:rsidTr="00D82886">
        <w:trPr>
          <w:trHeight w:val="13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532,1</w:t>
            </w:r>
          </w:p>
        </w:tc>
      </w:tr>
      <w:tr w:rsidR="001B127F" w:rsidTr="00D82886">
        <w:trPr>
          <w:trHeight w:val="4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B127F" w:rsidTr="00D82886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 w:rsidRPr="00734DBA">
              <w:rPr>
                <w:sz w:val="28"/>
                <w:szCs w:val="28"/>
              </w:rPr>
              <w:t>Федеральный бюджет</w:t>
            </w:r>
            <w:r w:rsidRPr="00734DBA">
              <w:rPr>
                <w:sz w:val="28"/>
                <w:szCs w:val="28"/>
              </w:rPr>
              <w:tab/>
            </w:r>
            <w:r w:rsidRPr="00734D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B127F" w:rsidTr="00D8288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734DBA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Default="001B127F" w:rsidP="00D82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B127F" w:rsidRPr="009E78C9" w:rsidTr="00D82886">
        <w:trPr>
          <w:trHeight w:val="34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31E63" w:rsidRDefault="001B127F" w:rsidP="00D82886">
            <w:pPr>
              <w:rPr>
                <w:sz w:val="28"/>
                <w:szCs w:val="28"/>
              </w:rPr>
            </w:pPr>
            <w:r w:rsidRPr="00931E6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F22FE2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E78C9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23834,33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E78C9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31055,95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E78C9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23734,15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E78C9" w:rsidRDefault="001B127F" w:rsidP="00D82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24625,38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7F" w:rsidRPr="009E78C9" w:rsidRDefault="001B127F" w:rsidP="00D82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145656,66</w:t>
            </w:r>
          </w:p>
        </w:tc>
      </w:tr>
    </w:tbl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27F" w:rsidRDefault="001B127F" w:rsidP="001B127F">
      <w:pPr>
        <w:pStyle w:val="14"/>
        <w:tabs>
          <w:tab w:val="left" w:pos="-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1.4. Приложение 1 к Программе «Объем финансирования программы «Развитие культуры в Орловском районе» на 2019-2024 годы изложить в новой редакции согласно приложению № 1.</w:t>
      </w:r>
    </w:p>
    <w:p w:rsidR="001B127F" w:rsidRDefault="001B127F" w:rsidP="001B127F">
      <w:pPr>
        <w:pStyle w:val="14"/>
        <w:tabs>
          <w:tab w:val="left" w:pos="900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Паспорт Подпрограммы «Организация и развитие библиотечного дела в муниципальном образовании Орловский район Кировской области» на 2019-2024 годы» изложить в новой редакции согласно приложению № 2.</w:t>
      </w:r>
    </w:p>
    <w:p w:rsidR="001B127F" w:rsidRDefault="001B127F" w:rsidP="001B127F">
      <w:pPr>
        <w:pStyle w:val="14"/>
        <w:tabs>
          <w:tab w:val="left" w:pos="900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. 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5 Подпрограммы «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Организация и развитие библиотечного дела в муниципальном образовании Орловский район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2019-2024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 годы» слова «Общий объем финансиров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подпрограммы на 2019 - 2024 г. составляет «81728,27</w:t>
      </w:r>
      <w:r w:rsidRPr="00015F3F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AE305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«Общий объем финансиров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подпрограммы на 2019 - 2024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E86C1B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81776,27</w:t>
      </w:r>
      <w:r w:rsidRPr="004B5C2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1B127F" w:rsidRDefault="001B127F" w:rsidP="001B127F">
      <w:pPr>
        <w:pStyle w:val="14"/>
        <w:tabs>
          <w:tab w:val="left" w:pos="900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1.7.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134"/>
        <w:gridCol w:w="1134"/>
        <w:gridCol w:w="992"/>
        <w:gridCol w:w="993"/>
        <w:gridCol w:w="972"/>
        <w:gridCol w:w="975"/>
        <w:gridCol w:w="1171"/>
      </w:tblGrid>
      <w:tr w:rsidR="001B127F" w:rsidRPr="00593DEF" w:rsidTr="00D82886">
        <w:tc>
          <w:tcPr>
            <w:tcW w:w="1949" w:type="dxa"/>
            <w:vMerge w:val="restart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6200" w:type="dxa"/>
            <w:gridSpan w:val="6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1" w:type="dxa"/>
            <w:vMerge w:val="restart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Итого</w:t>
            </w:r>
          </w:p>
        </w:tc>
      </w:tr>
      <w:tr w:rsidR="001B127F" w:rsidRPr="00593DEF" w:rsidTr="00D82886">
        <w:tc>
          <w:tcPr>
            <w:tcW w:w="1949" w:type="dxa"/>
            <w:vMerge/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2019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2020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20</w:t>
            </w:r>
            <w:r>
              <w:t>22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2024</w:t>
            </w:r>
          </w:p>
        </w:tc>
        <w:tc>
          <w:tcPr>
            <w:tcW w:w="1171" w:type="dxa"/>
            <w:vMerge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 xml:space="preserve">Бюджет </w:t>
            </w:r>
            <w:r w:rsidRPr="00593DEF">
              <w:lastRenderedPageBreak/>
              <w:t xml:space="preserve">муниципального образования 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lastRenderedPageBreak/>
              <w:t>3</w:t>
            </w:r>
            <w:r>
              <w:lastRenderedPageBreak/>
              <w:t>660,16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lastRenderedPageBreak/>
              <w:t>7</w:t>
            </w:r>
            <w:r>
              <w:lastRenderedPageBreak/>
              <w:t>945,1</w:t>
            </w:r>
          </w:p>
        </w:tc>
        <w:tc>
          <w:tcPr>
            <w:tcW w:w="992" w:type="dxa"/>
          </w:tcPr>
          <w:p w:rsidR="001B127F" w:rsidRPr="00E86C1B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>647,96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C40196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C40196">
              <w:rPr>
                <w:sz w:val="22"/>
                <w:szCs w:val="22"/>
              </w:rPr>
              <w:lastRenderedPageBreak/>
              <w:t>9</w:t>
            </w:r>
            <w:r w:rsidRPr="00C40196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62,54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7F" w:rsidRPr="00C40196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C40196">
              <w:rPr>
                <w:sz w:val="22"/>
                <w:szCs w:val="22"/>
              </w:rPr>
              <w:lastRenderedPageBreak/>
              <w:t>8</w:t>
            </w:r>
            <w:r w:rsidRPr="00C40196">
              <w:rPr>
                <w:sz w:val="22"/>
                <w:szCs w:val="22"/>
              </w:rPr>
              <w:lastRenderedPageBreak/>
              <w:t>780,54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1B127F" w:rsidRPr="00C40196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C40196">
              <w:rPr>
                <w:sz w:val="22"/>
                <w:szCs w:val="22"/>
              </w:rPr>
              <w:lastRenderedPageBreak/>
              <w:t>9</w:t>
            </w:r>
            <w:r w:rsidRPr="00C40196">
              <w:rPr>
                <w:sz w:val="22"/>
                <w:szCs w:val="22"/>
              </w:rPr>
              <w:lastRenderedPageBreak/>
              <w:t>044,64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E86C1B" w:rsidRDefault="001B127F" w:rsidP="00D82886">
            <w:pPr>
              <w:spacing w:line="360" w:lineRule="auto"/>
              <w:jc w:val="center"/>
            </w:pPr>
            <w:r>
              <w:lastRenderedPageBreak/>
              <w:t>46</w:t>
            </w:r>
            <w:r>
              <w:lastRenderedPageBreak/>
              <w:t>640,94</w:t>
            </w: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lastRenderedPageBreak/>
              <w:t>Областной бюджет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6728,9</w:t>
            </w:r>
          </w:p>
        </w:tc>
        <w:tc>
          <w:tcPr>
            <w:tcW w:w="1134" w:type="dxa"/>
          </w:tcPr>
          <w:p w:rsidR="001B127F" w:rsidRPr="00D57B37" w:rsidRDefault="001B127F" w:rsidP="00D82886">
            <w:pPr>
              <w:spacing w:line="360" w:lineRule="auto"/>
            </w:pPr>
            <w:r>
              <w:t>4878,74</w:t>
            </w:r>
          </w:p>
        </w:tc>
        <w:tc>
          <w:tcPr>
            <w:tcW w:w="992" w:type="dxa"/>
          </w:tcPr>
          <w:p w:rsidR="001B127F" w:rsidRPr="00E86C1B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5422,58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4569,7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4006,2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4006,2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E86C1B" w:rsidRDefault="001B127F" w:rsidP="00D82886">
            <w:pPr>
              <w:spacing w:line="360" w:lineRule="auto"/>
              <w:jc w:val="center"/>
            </w:pPr>
            <w:r>
              <w:t>29612,32</w:t>
            </w: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Федеральный бюджет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121,66</w:t>
            </w:r>
          </w:p>
        </w:tc>
        <w:tc>
          <w:tcPr>
            <w:tcW w:w="1134" w:type="dxa"/>
          </w:tcPr>
          <w:p w:rsidR="001B127F" w:rsidRPr="00D57B37" w:rsidRDefault="001B127F" w:rsidP="00D82886">
            <w:pPr>
              <w:spacing w:line="360" w:lineRule="auto"/>
            </w:pPr>
            <w:r w:rsidRPr="00D57B37">
              <w:t>13,46</w:t>
            </w:r>
          </w:p>
        </w:tc>
        <w:tc>
          <w:tcPr>
            <w:tcW w:w="992" w:type="dxa"/>
          </w:tcPr>
          <w:p w:rsidR="001B127F" w:rsidRPr="00E86C1B" w:rsidRDefault="001B127F" w:rsidP="00D82886">
            <w:pPr>
              <w:spacing w:line="360" w:lineRule="auto"/>
            </w:pPr>
            <w:r w:rsidRPr="00E86C1B">
              <w:t>98,39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5096,5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96,5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96,5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E86C1B" w:rsidRDefault="001B127F" w:rsidP="00D82886">
            <w:pPr>
              <w:spacing w:line="360" w:lineRule="auto"/>
              <w:jc w:val="center"/>
            </w:pPr>
            <w:r>
              <w:t>5523,01</w:t>
            </w: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Всего по подпрограмме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10510,72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12837,3</w:t>
            </w:r>
          </w:p>
        </w:tc>
        <w:tc>
          <w:tcPr>
            <w:tcW w:w="992" w:type="dxa"/>
          </w:tcPr>
          <w:p w:rsidR="001B127F" w:rsidRPr="00E86C1B" w:rsidRDefault="001B127F" w:rsidP="00D82886">
            <w:pPr>
              <w:spacing w:line="360" w:lineRule="auto"/>
            </w:pPr>
            <w:r w:rsidRPr="00E86C1B">
              <w:t>1</w:t>
            </w:r>
            <w:r>
              <w:t>3168,93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19228,74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12883,24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B127F" w:rsidRPr="00E86C1B" w:rsidRDefault="001B127F" w:rsidP="00D82886">
            <w:pPr>
              <w:spacing w:line="360" w:lineRule="auto"/>
            </w:pPr>
            <w:r>
              <w:t>13147,34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E86C1B" w:rsidRDefault="001B127F" w:rsidP="00D82886">
            <w:pPr>
              <w:spacing w:line="360" w:lineRule="auto"/>
              <w:jc w:val="center"/>
            </w:pPr>
            <w:r>
              <w:t>81776,27</w:t>
            </w:r>
          </w:p>
        </w:tc>
      </w:tr>
    </w:tbl>
    <w:p w:rsidR="001B127F" w:rsidRDefault="001B127F" w:rsidP="001B127F">
      <w:pPr>
        <w:pStyle w:val="14"/>
        <w:tabs>
          <w:tab w:val="left" w:pos="900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Приложение № 1 к Подпрограмме «Перечень мероприятий Подпрограммы «</w:t>
      </w:r>
      <w:r w:rsidRPr="00225DBF">
        <w:rPr>
          <w:rFonts w:ascii="Times New Roman" w:hAnsi="Times New Roman" w:cs="Times New Roman"/>
          <w:sz w:val="28"/>
          <w:szCs w:val="28"/>
          <w:lang w:eastAsia="ru-RU"/>
        </w:rPr>
        <w:t>Организация и развитие библиотечного дела в муниципальном образовании Орловский район Кировской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» изложить в новой редакции согласно приложению №  3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1.9. Паспорт Подпрограммы «Развитие музейной деятельности в Орловском районе» на 2019-2024 годы» изложить в новой редакции согласно приложению № 4.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1.10. В разделе 5 Подпрограммы «Развитие музейной деятельности в Орловском районе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» на 2019-2024 годы» слова «Общий объем финансирования подпрограммы на 2019 - 202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г. составляет « </w:t>
      </w:r>
      <w:r>
        <w:rPr>
          <w:rFonts w:ascii="Times New Roman" w:hAnsi="Times New Roman" w:cs="Times New Roman"/>
          <w:sz w:val="28"/>
          <w:szCs w:val="28"/>
          <w:lang w:eastAsia="ru-RU"/>
        </w:rPr>
        <w:t>13993,72</w:t>
      </w:r>
      <w:r w:rsidRPr="00D8555B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 » заменить словами «Общий объем финансирован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подпрограммы на 2019 - 2024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г.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«14164,82</w:t>
      </w:r>
      <w:r w:rsidRPr="00DA1E1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134"/>
        <w:gridCol w:w="992"/>
        <w:gridCol w:w="992"/>
        <w:gridCol w:w="993"/>
        <w:gridCol w:w="1001"/>
        <w:gridCol w:w="946"/>
        <w:gridCol w:w="1171"/>
      </w:tblGrid>
      <w:tr w:rsidR="001B127F" w:rsidRPr="00593DEF" w:rsidTr="00D82886">
        <w:tc>
          <w:tcPr>
            <w:tcW w:w="2091" w:type="dxa"/>
            <w:vMerge w:val="restart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6058" w:type="dxa"/>
            <w:gridSpan w:val="6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Итого</w:t>
            </w:r>
          </w:p>
        </w:tc>
      </w:tr>
      <w:tr w:rsidR="001B127F" w:rsidRPr="00593DEF" w:rsidTr="00D82886">
        <w:tc>
          <w:tcPr>
            <w:tcW w:w="2091" w:type="dxa"/>
            <w:vMerge/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2019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20</w:t>
            </w:r>
            <w:r>
              <w:t>20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</w:tr>
      <w:tr w:rsidR="001B127F" w:rsidRPr="00593DEF" w:rsidTr="00D82886">
        <w:tc>
          <w:tcPr>
            <w:tcW w:w="2091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905,42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1432,3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1511,4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2483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2403,1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2442,6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right"/>
            </w:pPr>
            <w:r>
              <w:t>11177,82</w:t>
            </w:r>
          </w:p>
        </w:tc>
      </w:tr>
      <w:tr w:rsidR="001B127F" w:rsidRPr="00593DEF" w:rsidTr="00D82886">
        <w:tc>
          <w:tcPr>
            <w:tcW w:w="2091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Областной бюджет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1026,6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686,2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608,2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320,4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7,8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7,8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right"/>
            </w:pPr>
            <w:r>
              <w:t>2657</w:t>
            </w:r>
          </w:p>
        </w:tc>
      </w:tr>
      <w:tr w:rsidR="001B127F" w:rsidTr="00D82886">
        <w:tc>
          <w:tcPr>
            <w:tcW w:w="2091" w:type="dxa"/>
          </w:tcPr>
          <w:p w:rsidR="001B127F" w:rsidRPr="00593DEF" w:rsidRDefault="001B127F" w:rsidP="00D82886">
            <w:pPr>
              <w:spacing w:line="360" w:lineRule="auto"/>
            </w:pPr>
            <w: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1B127F" w:rsidRPr="002D04DB" w:rsidRDefault="001B127F" w:rsidP="00D828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127F" w:rsidRDefault="001B127F" w:rsidP="00D82886">
            <w:pPr>
              <w:spacing w:line="360" w:lineRule="auto"/>
            </w:pPr>
          </w:p>
        </w:tc>
        <w:tc>
          <w:tcPr>
            <w:tcW w:w="992" w:type="dxa"/>
          </w:tcPr>
          <w:p w:rsidR="001B127F" w:rsidRDefault="001B127F" w:rsidP="00D82886">
            <w:pPr>
              <w:spacing w:line="360" w:lineRule="auto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Default="001B127F" w:rsidP="00D82886">
            <w:pPr>
              <w:spacing w:line="360" w:lineRule="auto"/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spacing w:line="360" w:lineRule="auto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1B127F" w:rsidRDefault="001B127F" w:rsidP="00D82886">
            <w:pPr>
              <w:spacing w:line="360" w:lineRule="auto"/>
            </w:pPr>
            <w:r>
              <w:t>330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Default="001B127F" w:rsidP="00D82886">
            <w:pPr>
              <w:spacing w:line="360" w:lineRule="auto"/>
              <w:jc w:val="right"/>
            </w:pPr>
            <w:r>
              <w:t>330</w:t>
            </w:r>
          </w:p>
        </w:tc>
      </w:tr>
      <w:tr w:rsidR="001B127F" w:rsidRPr="00593DEF" w:rsidTr="00D82886">
        <w:tc>
          <w:tcPr>
            <w:tcW w:w="2091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Всего по подпрограмме</w:t>
            </w:r>
          </w:p>
        </w:tc>
        <w:tc>
          <w:tcPr>
            <w:tcW w:w="1134" w:type="dxa"/>
          </w:tcPr>
          <w:p w:rsidR="001B127F" w:rsidRPr="002D04DB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2D04DB">
              <w:rPr>
                <w:sz w:val="22"/>
                <w:szCs w:val="22"/>
              </w:rPr>
              <w:t>1932,02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2118,5</w:t>
            </w:r>
          </w:p>
        </w:tc>
        <w:tc>
          <w:tcPr>
            <w:tcW w:w="992" w:type="dxa"/>
          </w:tcPr>
          <w:p w:rsidR="001B127F" w:rsidRPr="00593DEF" w:rsidRDefault="001B127F" w:rsidP="00D82886">
            <w:pPr>
              <w:spacing w:line="360" w:lineRule="auto"/>
            </w:pPr>
            <w:r>
              <w:t>2119,6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2804,4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2410,9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2780,4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right"/>
            </w:pPr>
            <w:r>
              <w:t>14164,82</w:t>
            </w:r>
          </w:p>
        </w:tc>
      </w:tr>
    </w:tbl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1.12. Приложение № 1 к Подпрограмме «Перечень мероприятий Подпрограммы «Развитие музейной деятельности в Орловском районе» изложить в новой редакции согласно приложению №  5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1.13. Паспорт Подпрограммы «Обеспечение дополнительного художественно-эстетического образования» на 2019-2024 годы» изложить в новой редакции согласно приложению № 6.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1.14. 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В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 5 Подпрограммы «Обеспечение дополнительного художественно – эстетического образования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» на 2019-2024 годы» слова «Общий объем финансирован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подпрограммы на 2019 - 2024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г. составляет « </w:t>
      </w:r>
      <w:r>
        <w:rPr>
          <w:rFonts w:ascii="Times New Roman" w:hAnsi="Times New Roman" w:cs="Times New Roman"/>
          <w:sz w:val="28"/>
          <w:szCs w:val="28"/>
          <w:lang w:eastAsia="ru-RU"/>
        </w:rPr>
        <w:t>31490,28</w:t>
      </w:r>
      <w:r w:rsidRPr="00D8555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«Общий объем финансирования подпрограммы на 2019 - 202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г.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«31520,28</w:t>
      </w:r>
      <w:r w:rsidRPr="00DA1E1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руб.».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1.15.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134"/>
        <w:gridCol w:w="993"/>
        <w:gridCol w:w="1134"/>
        <w:gridCol w:w="1134"/>
        <w:gridCol w:w="1134"/>
        <w:gridCol w:w="1134"/>
        <w:gridCol w:w="1275"/>
      </w:tblGrid>
      <w:tr w:rsidR="001B127F" w:rsidRPr="00052EF5" w:rsidTr="00D82886">
        <w:tc>
          <w:tcPr>
            <w:tcW w:w="1807" w:type="dxa"/>
            <w:vMerge w:val="restart"/>
          </w:tcPr>
          <w:p w:rsidR="001B127F" w:rsidRPr="00052EF5" w:rsidRDefault="001B127F" w:rsidP="00D82886">
            <w:pPr>
              <w:jc w:val="center"/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Наименование</w:t>
            </w:r>
            <w:r w:rsidRPr="00052EF5">
              <w:rPr>
                <w:sz w:val="28"/>
                <w:szCs w:val="28"/>
                <w:lang w:val="en-US"/>
              </w:rPr>
              <w:t xml:space="preserve"> </w:t>
            </w:r>
            <w:r w:rsidRPr="00052EF5">
              <w:rPr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6663" w:type="dxa"/>
            <w:gridSpan w:val="6"/>
          </w:tcPr>
          <w:p w:rsidR="001B127F" w:rsidRPr="00052EF5" w:rsidRDefault="001B127F" w:rsidP="00D82886">
            <w:pPr>
              <w:jc w:val="center"/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B127F" w:rsidRPr="00052EF5" w:rsidRDefault="001B127F" w:rsidP="00D82886">
            <w:pPr>
              <w:jc w:val="center"/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Итого</w:t>
            </w:r>
          </w:p>
        </w:tc>
      </w:tr>
      <w:tr w:rsidR="001B127F" w:rsidRPr="00052EF5" w:rsidTr="00D82886">
        <w:tc>
          <w:tcPr>
            <w:tcW w:w="1807" w:type="dxa"/>
            <w:vMerge/>
          </w:tcPr>
          <w:p w:rsidR="001B127F" w:rsidRPr="00052EF5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B127F" w:rsidRPr="00052EF5" w:rsidRDefault="001B127F" w:rsidP="00D82886">
            <w:pPr>
              <w:jc w:val="center"/>
              <w:rPr>
                <w:sz w:val="28"/>
                <w:szCs w:val="28"/>
              </w:rPr>
            </w:pPr>
          </w:p>
        </w:tc>
      </w:tr>
      <w:tr w:rsidR="001B127F" w:rsidRPr="00052EF5" w:rsidTr="00D82886">
        <w:tc>
          <w:tcPr>
            <w:tcW w:w="1807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2161,72</w:t>
            </w:r>
          </w:p>
        </w:tc>
        <w:tc>
          <w:tcPr>
            <w:tcW w:w="993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3257,8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3507,84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B127F" w:rsidRPr="00052EF5" w:rsidRDefault="001B127F" w:rsidP="00D82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19563,88</w:t>
            </w:r>
          </w:p>
        </w:tc>
      </w:tr>
      <w:tr w:rsidR="001B127F" w:rsidRPr="00052EF5" w:rsidTr="00D82886">
        <w:tc>
          <w:tcPr>
            <w:tcW w:w="1807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2463,6</w:t>
            </w:r>
          </w:p>
        </w:tc>
        <w:tc>
          <w:tcPr>
            <w:tcW w:w="993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1446,3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B127F" w:rsidRPr="00052EF5" w:rsidRDefault="001B127F" w:rsidP="00D82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11956,4</w:t>
            </w:r>
          </w:p>
        </w:tc>
      </w:tr>
      <w:tr w:rsidR="001B127F" w:rsidRPr="00052EF5" w:rsidTr="00D82886">
        <w:tc>
          <w:tcPr>
            <w:tcW w:w="1807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4625,32</w:t>
            </w:r>
          </w:p>
        </w:tc>
        <w:tc>
          <w:tcPr>
            <w:tcW w:w="993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 w:rsidRPr="00052EF5">
              <w:rPr>
                <w:sz w:val="28"/>
                <w:szCs w:val="28"/>
              </w:rPr>
              <w:t>4704,1</w:t>
            </w:r>
          </w:p>
        </w:tc>
        <w:tc>
          <w:tcPr>
            <w:tcW w:w="1134" w:type="dxa"/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127F" w:rsidRPr="00052EF5" w:rsidRDefault="001B127F" w:rsidP="00D82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5597,84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B127F" w:rsidRPr="00052EF5" w:rsidRDefault="001B127F" w:rsidP="00D82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31520,28</w:t>
            </w:r>
          </w:p>
        </w:tc>
      </w:tr>
    </w:tbl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1.16. Приложение № 1 к Подпрограмме «Перечень мероприятий Подпрограммы «</w:t>
      </w:r>
      <w:r w:rsidRPr="000D61FF">
        <w:rPr>
          <w:rFonts w:ascii="Times New Roman" w:hAnsi="Times New Roman" w:cs="Times New Roman"/>
          <w:sz w:val="28"/>
          <w:szCs w:val="28"/>
          <w:lang w:eastAsia="ru-RU"/>
        </w:rPr>
        <w:t>Обеспечение дополнительного художественн</w:t>
      </w:r>
      <w:proofErr w:type="gramStart"/>
      <w:r w:rsidRPr="000D61F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6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эстетического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2019-2024 годы изложить в новой редакции согласно приложению №  7.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1.17. Паспорт Подпрограммы «Организация деятельности муниципального казенного учреждения «Централизованная бухгалтерия муниципальных учреждений культуры» на 2019-2024 годы» изложить в новой редакции согласно приложению № 8.</w:t>
      </w:r>
    </w:p>
    <w:p w:rsidR="001B127F" w:rsidRDefault="001B127F" w:rsidP="001B127F">
      <w:pPr>
        <w:pStyle w:val="14"/>
        <w:tabs>
          <w:tab w:val="left" w:pos="900"/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1.18.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5 Подпрограммы «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  деятельности муниципального</w:t>
      </w:r>
      <w:r w:rsidRPr="008F0467">
        <w:t xml:space="preserve"> </w:t>
      </w:r>
      <w:r w:rsidRPr="008F0467">
        <w:rPr>
          <w:rFonts w:ascii="Times New Roman" w:hAnsi="Times New Roman" w:cs="Times New Roman"/>
          <w:sz w:val="28"/>
          <w:szCs w:val="28"/>
          <w:lang w:eastAsia="ru-RU"/>
        </w:rPr>
        <w:t>казенного учреждения «Централизованная бухгалтерия муниципальных учреждений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2019-2024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 годы» слова «Общий объем финансиров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подпрограммы на 2019 - 2024г. составляет «17611,69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 » заменить словами «Общий объем финансирован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подпрограммы на 2019 - 2024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составляет «</w:t>
      </w:r>
      <w:r w:rsidRPr="00DA1E1B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696,69 </w:t>
      </w:r>
      <w:r w:rsidRPr="00CF72A4">
        <w:rPr>
          <w:rFonts w:ascii="Times New Roman" w:hAnsi="Times New Roman" w:cs="Times New Roman"/>
          <w:sz w:val="28"/>
          <w:szCs w:val="28"/>
          <w:lang w:eastAsia="ru-RU"/>
        </w:rPr>
        <w:t>тыс. руб.».</w:t>
      </w:r>
    </w:p>
    <w:p w:rsidR="001B127F" w:rsidRDefault="001B127F" w:rsidP="001B127F">
      <w:pPr>
        <w:pStyle w:val="14"/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1.19.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134"/>
        <w:gridCol w:w="1134"/>
        <w:gridCol w:w="1134"/>
        <w:gridCol w:w="992"/>
        <w:gridCol w:w="898"/>
        <w:gridCol w:w="908"/>
        <w:gridCol w:w="1176"/>
      </w:tblGrid>
      <w:tr w:rsidR="001B127F" w:rsidRPr="00593DEF" w:rsidTr="00D82886">
        <w:tc>
          <w:tcPr>
            <w:tcW w:w="1949" w:type="dxa"/>
            <w:vMerge w:val="restart"/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Наименование</w:t>
            </w:r>
            <w:r w:rsidRPr="00593DEF">
              <w:rPr>
                <w:lang w:val="en-US"/>
              </w:rPr>
              <w:t xml:space="preserve"> </w:t>
            </w:r>
            <w:r w:rsidRPr="00593DEF">
              <w:t>источника финансирования</w:t>
            </w:r>
          </w:p>
        </w:tc>
        <w:tc>
          <w:tcPr>
            <w:tcW w:w="5292" w:type="dxa"/>
            <w:gridSpan w:val="5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Годы реализации Подпрограммы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  <w:r w:rsidRPr="00593DEF">
              <w:t>Итого</w:t>
            </w:r>
          </w:p>
        </w:tc>
      </w:tr>
      <w:tr w:rsidR="001B127F" w:rsidRPr="00593DEF" w:rsidTr="00D82886">
        <w:tc>
          <w:tcPr>
            <w:tcW w:w="1949" w:type="dxa"/>
            <w:vMerge/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2019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20</w:t>
            </w:r>
            <w:r>
              <w:t>20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2024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center"/>
            </w:pP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1B127F" w:rsidRPr="00DF17D8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DF17D8">
              <w:rPr>
                <w:sz w:val="22"/>
                <w:szCs w:val="22"/>
              </w:rPr>
              <w:t>1000,09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1853,1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2056,5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2166,7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1897,4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1959,8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right"/>
            </w:pPr>
            <w:r>
              <w:t>10933,59</w:t>
            </w:r>
          </w:p>
        </w:tc>
      </w:tr>
      <w:tr w:rsidR="001B127F" w:rsidRPr="00593DEF" w:rsidTr="00D82886">
        <w:trPr>
          <w:trHeight w:val="372"/>
        </w:trPr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Областной бюджет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1683,6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1079,5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1000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1000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1000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  <w:jc w:val="right"/>
            </w:pPr>
            <w:r>
              <w:t>6763,1</w:t>
            </w:r>
          </w:p>
        </w:tc>
      </w:tr>
      <w:tr w:rsidR="001B127F" w:rsidRPr="00593DEF" w:rsidTr="00D82886">
        <w:tc>
          <w:tcPr>
            <w:tcW w:w="1949" w:type="dxa"/>
          </w:tcPr>
          <w:p w:rsidR="001B127F" w:rsidRPr="00593DEF" w:rsidRDefault="001B127F" w:rsidP="00D82886">
            <w:pPr>
              <w:spacing w:line="360" w:lineRule="auto"/>
            </w:pPr>
            <w:r w:rsidRPr="00593DEF">
              <w:t>Всего по подпрограмме</w:t>
            </w:r>
          </w:p>
        </w:tc>
        <w:tc>
          <w:tcPr>
            <w:tcW w:w="1134" w:type="dxa"/>
          </w:tcPr>
          <w:p w:rsidR="001B127F" w:rsidRPr="00DF17D8" w:rsidRDefault="001B127F" w:rsidP="00D82886">
            <w:pPr>
              <w:spacing w:line="360" w:lineRule="auto"/>
              <w:rPr>
                <w:sz w:val="22"/>
                <w:szCs w:val="22"/>
              </w:rPr>
            </w:pPr>
            <w:r w:rsidRPr="00DF17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68</w:t>
            </w:r>
            <w:r w:rsidRPr="00DF17D8">
              <w:rPr>
                <w:sz w:val="22"/>
                <w:szCs w:val="22"/>
              </w:rPr>
              <w:t>3,69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2932,6</w:t>
            </w:r>
          </w:p>
        </w:tc>
        <w:tc>
          <w:tcPr>
            <w:tcW w:w="1134" w:type="dxa"/>
          </w:tcPr>
          <w:p w:rsidR="001B127F" w:rsidRPr="00593DEF" w:rsidRDefault="001B127F" w:rsidP="00D82886">
            <w:pPr>
              <w:spacing w:line="360" w:lineRule="auto"/>
            </w:pPr>
            <w:r>
              <w:t>3056,5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3166,7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2897,4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1B127F" w:rsidRPr="00593DEF" w:rsidRDefault="001B127F" w:rsidP="00D82886">
            <w:pPr>
              <w:spacing w:line="360" w:lineRule="auto"/>
            </w:pPr>
            <w:r>
              <w:t>2959,8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1B127F" w:rsidRPr="00593DEF" w:rsidRDefault="001B127F" w:rsidP="00D82886">
            <w:pPr>
              <w:spacing w:line="360" w:lineRule="auto"/>
            </w:pPr>
            <w:r>
              <w:t>17696,69</w:t>
            </w:r>
          </w:p>
        </w:tc>
      </w:tr>
    </w:tbl>
    <w:p w:rsidR="001B127F" w:rsidRDefault="001B127F" w:rsidP="001B127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B127F" w:rsidRDefault="001B127F" w:rsidP="001B127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Ашихмину Т.И.</w:t>
      </w:r>
    </w:p>
    <w:p w:rsidR="001B127F" w:rsidRDefault="001B127F" w:rsidP="001B127F">
      <w:pPr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3. О</w:t>
      </w:r>
      <w:r>
        <w:rPr>
          <w:spacing w:val="-3"/>
          <w:sz w:val="28"/>
          <w:szCs w:val="28"/>
        </w:rPr>
        <w:t xml:space="preserve"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>
        <w:rPr>
          <w:spacing w:val="-7"/>
          <w:sz w:val="28"/>
          <w:szCs w:val="28"/>
        </w:rPr>
        <w:t>области.</w:t>
      </w:r>
    </w:p>
    <w:p w:rsidR="001B127F" w:rsidRDefault="001B127F" w:rsidP="001B127F">
      <w:pPr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 момента опубликования.</w:t>
      </w:r>
    </w:p>
    <w:p w:rsidR="001B127F" w:rsidRDefault="001B127F" w:rsidP="001B127F">
      <w:pPr>
        <w:ind w:firstLine="720"/>
        <w:contextualSpacing/>
        <w:rPr>
          <w:sz w:val="28"/>
          <w:szCs w:val="28"/>
        </w:rPr>
      </w:pPr>
    </w:p>
    <w:p w:rsidR="001B127F" w:rsidRDefault="001B127F" w:rsidP="001B127F">
      <w:pPr>
        <w:contextualSpacing/>
        <w:rPr>
          <w:sz w:val="28"/>
          <w:szCs w:val="28"/>
        </w:rPr>
      </w:pPr>
    </w:p>
    <w:p w:rsidR="001B127F" w:rsidRDefault="001B127F" w:rsidP="001B127F">
      <w:pPr>
        <w:contextualSpacing/>
        <w:rPr>
          <w:sz w:val="28"/>
          <w:szCs w:val="28"/>
        </w:rPr>
      </w:pPr>
      <w:r w:rsidRPr="0002121A">
        <w:rPr>
          <w:sz w:val="28"/>
          <w:szCs w:val="28"/>
        </w:rPr>
        <w:t>Глава администрации</w:t>
      </w:r>
    </w:p>
    <w:p w:rsidR="001B127F" w:rsidRPr="0002121A" w:rsidRDefault="001B127F" w:rsidP="001B127F">
      <w:pPr>
        <w:contextualSpacing/>
        <w:rPr>
          <w:sz w:val="28"/>
          <w:szCs w:val="28"/>
        </w:rPr>
      </w:pPr>
      <w:r>
        <w:rPr>
          <w:sz w:val="28"/>
          <w:szCs w:val="28"/>
        </w:rPr>
        <w:t>Орловского района                      А.В.Аботуров</w:t>
      </w: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Default="001B127F" w:rsidP="001B127F">
      <w:pPr>
        <w:contextualSpacing/>
        <w:jc w:val="right"/>
      </w:pPr>
    </w:p>
    <w:p w:rsidR="001B127F" w:rsidRPr="008748B7" w:rsidRDefault="001B127F" w:rsidP="001B127F">
      <w:pPr>
        <w:contextualSpacing/>
        <w:jc w:val="right"/>
      </w:pPr>
      <w:r>
        <w:t>П</w:t>
      </w:r>
      <w:r w:rsidRPr="008748B7">
        <w:t>риложение № 1</w:t>
      </w:r>
    </w:p>
    <w:p w:rsidR="001B127F" w:rsidRPr="008748B7" w:rsidRDefault="001B127F" w:rsidP="001B127F">
      <w:pPr>
        <w:contextualSpacing/>
        <w:jc w:val="right"/>
      </w:pPr>
      <w:r w:rsidRPr="008748B7">
        <w:t xml:space="preserve"> к постановлению администрации </w:t>
      </w:r>
    </w:p>
    <w:p w:rsidR="001B127F" w:rsidRPr="008748B7" w:rsidRDefault="001B127F" w:rsidP="001B127F">
      <w:pPr>
        <w:contextualSpacing/>
        <w:jc w:val="right"/>
      </w:pPr>
      <w:r w:rsidRPr="008748B7">
        <w:t xml:space="preserve">Орловского района </w:t>
      </w:r>
    </w:p>
    <w:p w:rsidR="001B127F" w:rsidRDefault="001B127F" w:rsidP="001B127F">
      <w:pPr>
        <w:contextualSpacing/>
        <w:jc w:val="center"/>
      </w:pPr>
      <w:r>
        <w:t xml:space="preserve">                                                                                                                                          от 25.03.2022 № </w:t>
      </w:r>
      <w:bookmarkStart w:id="0" w:name="_Toc126398165"/>
      <w:bookmarkStart w:id="1" w:name="_Toc138817211"/>
      <w:r>
        <w:t>149-п</w:t>
      </w:r>
    </w:p>
    <w:p w:rsidR="001B127F" w:rsidRDefault="001B127F" w:rsidP="001B127F">
      <w:pPr>
        <w:contextualSpacing/>
        <w:jc w:val="center"/>
      </w:pPr>
    </w:p>
    <w:p w:rsidR="001B127F" w:rsidRPr="002E1AFD" w:rsidRDefault="001B127F" w:rsidP="001B127F">
      <w:pPr>
        <w:contextualSpacing/>
        <w:jc w:val="center"/>
        <w:rPr>
          <w:b/>
          <w:sz w:val="28"/>
          <w:szCs w:val="28"/>
        </w:rPr>
      </w:pPr>
      <w:r w:rsidRPr="002E1AFD">
        <w:rPr>
          <w:b/>
          <w:sz w:val="28"/>
          <w:szCs w:val="28"/>
        </w:rPr>
        <w:t>ОБЪЁМ   ФИНАНСИРОВАНИЯ ПРОГРАММЫ</w:t>
      </w:r>
    </w:p>
    <w:p w:rsidR="001B127F" w:rsidRDefault="001B127F" w:rsidP="001B127F">
      <w:pPr>
        <w:jc w:val="center"/>
        <w:rPr>
          <w:b/>
          <w:sz w:val="28"/>
          <w:szCs w:val="28"/>
        </w:rPr>
      </w:pPr>
      <w:r w:rsidRPr="002E1AFD">
        <w:rPr>
          <w:b/>
          <w:sz w:val="28"/>
          <w:szCs w:val="28"/>
        </w:rPr>
        <w:t>«РАЗВИТИЕ КУЛЬТ</w:t>
      </w:r>
      <w:r>
        <w:rPr>
          <w:b/>
          <w:sz w:val="28"/>
          <w:szCs w:val="28"/>
        </w:rPr>
        <w:t>УРЫ В ОРЛОВСКОМ РАЙОНЕ»  НА 2019- 2024</w:t>
      </w:r>
      <w:r w:rsidRPr="002E1AFD">
        <w:rPr>
          <w:b/>
          <w:sz w:val="28"/>
          <w:szCs w:val="28"/>
        </w:rPr>
        <w:t xml:space="preserve"> годы</w:t>
      </w:r>
    </w:p>
    <w:p w:rsidR="001B127F" w:rsidRDefault="001B127F" w:rsidP="001B127F">
      <w:pPr>
        <w:jc w:val="center"/>
        <w:rPr>
          <w:b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595"/>
        <w:gridCol w:w="848"/>
        <w:gridCol w:w="850"/>
        <w:gridCol w:w="854"/>
        <w:gridCol w:w="854"/>
        <w:gridCol w:w="858"/>
        <w:gridCol w:w="994"/>
        <w:gridCol w:w="979"/>
      </w:tblGrid>
      <w:tr w:rsidR="001B127F" w:rsidRPr="00AA7173" w:rsidTr="00D82886">
        <w:trPr>
          <w:trHeight w:val="272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 xml:space="preserve">Наименование </w:t>
            </w:r>
            <w:r w:rsidRPr="00AA7173">
              <w:lastRenderedPageBreak/>
              <w:t>Подпрограммы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lastRenderedPageBreak/>
              <w:t>Источники</w:t>
            </w:r>
          </w:p>
          <w:p w:rsidR="001B127F" w:rsidRPr="00AA7173" w:rsidRDefault="001B127F" w:rsidP="00D82886">
            <w:pPr>
              <w:jc w:val="right"/>
            </w:pPr>
            <w:r w:rsidRPr="00AA7173">
              <w:lastRenderedPageBreak/>
              <w:t>финансирования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lastRenderedPageBreak/>
              <w:t>ОБЪЕМ финансирования, (тыс.</w:t>
            </w:r>
            <w:r>
              <w:t xml:space="preserve"> </w:t>
            </w:r>
            <w:r w:rsidRPr="00AA7173">
              <w:t>руб.)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всего</w:t>
            </w:r>
          </w:p>
        </w:tc>
      </w:tr>
      <w:tr w:rsidR="001B127F" w:rsidRPr="00AA7173" w:rsidTr="00D82886">
        <w:trPr>
          <w:trHeight w:val="30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t>2</w:t>
            </w:r>
            <w:r w:rsidRPr="00AA7173">
              <w:lastRenderedPageBreak/>
              <w:t>019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lastRenderedPageBreak/>
              <w:t>2</w:t>
            </w:r>
            <w:r w:rsidRPr="00AA7173">
              <w:lastRenderedPageBreak/>
              <w:t>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lastRenderedPageBreak/>
              <w:t>2</w:t>
            </w:r>
            <w:r w:rsidRPr="00AA7173">
              <w:lastRenderedPageBreak/>
              <w:t>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lastRenderedPageBreak/>
              <w:t>2</w:t>
            </w:r>
            <w:r w:rsidRPr="00AA7173">
              <w:lastRenderedPageBreak/>
              <w:t>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lastRenderedPageBreak/>
              <w:t>2</w:t>
            </w:r>
            <w:r>
              <w:lastRenderedPageBreak/>
              <w:t>023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lastRenderedPageBreak/>
              <w:t>2</w:t>
            </w:r>
            <w:r>
              <w:lastRenderedPageBreak/>
              <w:t>024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</w:tr>
      <w:tr w:rsidR="001B127F" w:rsidRPr="00AA7173" w:rsidTr="00D82886">
        <w:trPr>
          <w:trHeight w:val="63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lastRenderedPageBreak/>
              <w:t>Организация  и поддержка народного творче</w:t>
            </w:r>
            <w:r>
              <w:t>ства в Орловском районе  на 2019-2024</w:t>
            </w:r>
            <w:r w:rsidRPr="00AA7173">
              <w:t xml:space="preserve">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 xml:space="preserve">Бюджет </w:t>
            </w:r>
            <w:proofErr w:type="gramStart"/>
            <w:r w:rsidRPr="0004034F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42,6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222,6</w:t>
            </w:r>
          </w:p>
        </w:tc>
      </w:tr>
      <w:tr w:rsidR="001B127F" w:rsidRPr="00AA7173" w:rsidTr="00D82886">
        <w:trPr>
          <w:trHeight w:val="99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Развитие ту</w:t>
            </w:r>
            <w:r>
              <w:t>ризма в Орловском районе на 2019-2024</w:t>
            </w:r>
            <w:r w:rsidRPr="00AA7173">
              <w:t xml:space="preserve"> годы</w:t>
            </w:r>
          </w:p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 xml:space="preserve">Бюджет </w:t>
            </w:r>
            <w:proofErr w:type="gramStart"/>
            <w:r w:rsidRPr="0004034F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100</w:t>
            </w:r>
          </w:p>
        </w:tc>
      </w:tr>
      <w:tr w:rsidR="001B127F" w:rsidRPr="00AA7173" w:rsidTr="00D8288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Сохранение исторического и культурного наследия города Орлова  и Орловского района на 201</w:t>
            </w:r>
            <w:r>
              <w:t>9-2024</w:t>
            </w:r>
            <w:r w:rsidRPr="00AA7173">
              <w:t xml:space="preserve">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 w:rsidRPr="00C47687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C47687" w:rsidRDefault="001B127F" w:rsidP="00D82886">
            <w:r>
              <w:t>176</w:t>
            </w:r>
          </w:p>
        </w:tc>
      </w:tr>
      <w:tr w:rsidR="001B127F" w:rsidRPr="00AA7173" w:rsidTr="00D82886">
        <w:trPr>
          <w:trHeight w:val="453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 w:rsidRPr="00AA7173">
              <w:t>Развитие музейной деятельности  Орловского района Кировской области на 201</w:t>
            </w:r>
            <w:r>
              <w:t>9</w:t>
            </w:r>
            <w:r w:rsidRPr="00AA7173">
              <w:t>-202</w:t>
            </w:r>
            <w:r>
              <w:t>4</w:t>
            </w:r>
          </w:p>
          <w:p w:rsidR="001B127F" w:rsidRPr="00AA7173" w:rsidRDefault="001B127F" w:rsidP="00D82886">
            <w:pPr>
              <w:jc w:val="right"/>
            </w:pPr>
            <w:r w:rsidRPr="00AA7173">
              <w:t xml:space="preserve"> годы</w:t>
            </w:r>
          </w:p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 xml:space="preserve">Бюджет </w:t>
            </w:r>
            <w:proofErr w:type="gramStart"/>
            <w:r w:rsidRPr="0004034F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AA7173" w:rsidRDefault="001B127F" w:rsidP="00D82886">
            <w:pPr>
              <w:jc w:val="right"/>
            </w:pPr>
            <w:r w:rsidRPr="00AA7173"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905,42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1432,3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1511,4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2483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2403,1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2442,6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11177,82</w:t>
            </w:r>
          </w:p>
        </w:tc>
      </w:tr>
      <w:tr w:rsidR="001B127F" w:rsidRPr="00AA7173" w:rsidTr="00D82886">
        <w:trPr>
          <w:trHeight w:val="351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1026,6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686,2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608,2</w:t>
            </w:r>
          </w:p>
          <w:p w:rsidR="001B127F" w:rsidRPr="00AA7173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320,4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7,8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2657</w:t>
            </w:r>
          </w:p>
        </w:tc>
      </w:tr>
      <w:tr w:rsidR="001B127F" w:rsidRPr="00AA7173" w:rsidTr="00D82886">
        <w:trPr>
          <w:trHeight w:val="364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360DAB" w:rsidRDefault="001B127F" w:rsidP="00D82886">
            <w:pPr>
              <w:jc w:val="right"/>
            </w:pPr>
            <w:r w:rsidRPr="00360DAB"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360DAB" w:rsidRDefault="001B127F" w:rsidP="00D82886">
            <w:pPr>
              <w:jc w:val="right"/>
            </w:pPr>
            <w:r w:rsidRPr="00360DAB">
              <w:t>330</w:t>
            </w:r>
          </w:p>
        </w:tc>
      </w:tr>
      <w:tr w:rsidR="001B127F" w:rsidRPr="00AA7173" w:rsidTr="00D82886">
        <w:trPr>
          <w:trHeight w:val="364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 xml:space="preserve">Итого </w:t>
            </w:r>
          </w:p>
          <w:p w:rsidR="001B127F" w:rsidRPr="00AA7173" w:rsidRDefault="001B127F" w:rsidP="00D82886">
            <w:pPr>
              <w:jc w:val="right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695D7D">
              <w:rPr>
                <w:b/>
                <w:sz w:val="18"/>
                <w:szCs w:val="18"/>
              </w:rPr>
              <w:t>1932,02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2410,9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2780,4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14164,82</w:t>
            </w:r>
          </w:p>
        </w:tc>
      </w:tr>
      <w:tr w:rsidR="001B127F" w:rsidRPr="00AA7173" w:rsidTr="00D82886">
        <w:trPr>
          <w:trHeight w:val="836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  <w:r>
              <w:t xml:space="preserve">  В том числе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</w:pPr>
            <w:r w:rsidRPr="005E1993">
              <w:t>Техническое оснащение муниципальных музеев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443600" w:rsidRDefault="001B127F" w:rsidP="00D82886">
            <w:pPr>
              <w:jc w:val="right"/>
            </w:pPr>
            <w:r w:rsidRPr="00443600"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532,2</w:t>
            </w:r>
          </w:p>
        </w:tc>
      </w:tr>
      <w:tr w:rsidR="001B127F" w:rsidRPr="00AA7173" w:rsidTr="00D82886">
        <w:trPr>
          <w:trHeight w:val="48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7F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944BAA" w:rsidRDefault="001B127F" w:rsidP="00D82886">
            <w:pPr>
              <w:jc w:val="right"/>
              <w:rPr>
                <w:sz w:val="18"/>
                <w:szCs w:val="18"/>
              </w:rPr>
            </w:pPr>
            <w:r w:rsidRPr="00944BAA">
              <w:rPr>
                <w:sz w:val="18"/>
                <w:szCs w:val="18"/>
              </w:rPr>
              <w:t xml:space="preserve">Бюджет </w:t>
            </w:r>
            <w:proofErr w:type="gramStart"/>
            <w:r w:rsidRPr="00944BAA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AA7173" w:rsidRDefault="001B127F" w:rsidP="00D82886">
            <w:pPr>
              <w:jc w:val="right"/>
            </w:pPr>
            <w:r w:rsidRPr="00944BAA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1B127F" w:rsidRPr="00AA7173" w:rsidTr="00D82886">
        <w:trPr>
          <w:trHeight w:val="565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7F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127F" w:rsidRPr="00AA7173" w:rsidTr="00D82886">
        <w:trPr>
          <w:trHeight w:val="483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443600" w:rsidRDefault="001B127F" w:rsidP="00D82886">
            <w:pPr>
              <w:jc w:val="right"/>
            </w:pPr>
            <w:r w:rsidRPr="00443600"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1B127F" w:rsidRPr="00AA7173" w:rsidTr="00D82886">
        <w:trPr>
          <w:trHeight w:val="945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8"/>
                <w:szCs w:val="18"/>
              </w:rPr>
            </w:pPr>
            <w:r w:rsidRPr="0004034F">
              <w:rPr>
                <w:sz w:val="18"/>
                <w:szCs w:val="18"/>
              </w:rPr>
              <w:lastRenderedPageBreak/>
              <w:t>Организация и развитие библиотечного дела в муниципальном образовании Орловский район Кировской области на 2019-2024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Бюджет муниципального</w:t>
            </w:r>
            <w:r>
              <w:t xml:space="preserve"> </w:t>
            </w:r>
            <w:r w:rsidRPr="00AA7173"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 w:rsidRPr="00695D7D">
              <w:rPr>
                <w:sz w:val="18"/>
                <w:szCs w:val="18"/>
              </w:rPr>
              <w:t>3660,16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7647,96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8780,54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9044,64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46640,94</w:t>
            </w:r>
          </w:p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</w:p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</w:p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</w:p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</w:p>
        </w:tc>
      </w:tr>
      <w:tr w:rsidR="001B127F" w:rsidRPr="00AA7173" w:rsidTr="00D82886">
        <w:trPr>
          <w:trHeight w:val="37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6"/>
                <w:szCs w:val="16"/>
              </w:rPr>
            </w:pPr>
            <w:r w:rsidRPr="00695D7D">
              <w:rPr>
                <w:sz w:val="16"/>
                <w:szCs w:val="16"/>
              </w:rPr>
              <w:t>6728,90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4878,74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5422,58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r>
              <w:t>4569,7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r>
              <w:t>4006,2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29612,32</w:t>
            </w:r>
          </w:p>
        </w:tc>
      </w:tr>
      <w:tr w:rsidR="001B127F" w:rsidRPr="00AA7173" w:rsidTr="00D82886">
        <w:trPr>
          <w:trHeight w:val="37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121,66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013BA" w:rsidRDefault="001B127F" w:rsidP="00D82886">
            <w:pPr>
              <w:jc w:val="right"/>
            </w:pPr>
            <w:r w:rsidRPr="000013BA"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</w:pPr>
            <w:r w:rsidRPr="001A4A11"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r>
              <w:t>5096,5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</w:pPr>
            <w: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4A11" w:rsidRDefault="001B127F" w:rsidP="00D82886">
            <w:pPr>
              <w:jc w:val="right"/>
            </w:pPr>
            <w:r>
              <w:t>5523,01</w:t>
            </w:r>
          </w:p>
        </w:tc>
      </w:tr>
      <w:tr w:rsidR="001B127F" w:rsidRPr="00AA7173" w:rsidTr="00D82886">
        <w:trPr>
          <w:trHeight w:val="156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В том числе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9375EF" w:rsidRDefault="001B127F" w:rsidP="00D82886">
            <w:pPr>
              <w:jc w:val="right"/>
            </w:pPr>
            <w:r>
              <w:t>1.</w:t>
            </w:r>
            <w:r w:rsidRPr="009375EF">
              <w:t>Комплектование фондов Цепелевской сельской библиотеки на различных носителях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140</w:t>
            </w:r>
          </w:p>
        </w:tc>
      </w:tr>
      <w:tr w:rsidR="001B127F" w:rsidRPr="00AA7173" w:rsidTr="00D82886">
        <w:trPr>
          <w:trHeight w:val="91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9375EF" w:rsidRDefault="001B127F" w:rsidP="00D82886">
            <w:pPr>
              <w:jc w:val="right"/>
            </w:pPr>
            <w:r>
              <w:t>2.Создание модельных муниципальных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5000</w:t>
            </w:r>
          </w:p>
        </w:tc>
      </w:tr>
      <w:tr w:rsidR="001B127F" w:rsidRPr="00AA7173" w:rsidTr="00D82886">
        <w:trPr>
          <w:trHeight w:val="25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</w:tr>
      <w:tr w:rsidR="001B127F" w:rsidRPr="00AA7173" w:rsidTr="00D82886">
        <w:trPr>
          <w:trHeight w:val="27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</w:tr>
      <w:tr w:rsidR="001B127F" w:rsidRPr="00AA7173" w:rsidTr="00D82886">
        <w:trPr>
          <w:trHeight w:val="40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5000</w:t>
            </w:r>
          </w:p>
          <w:p w:rsidR="001B127F" w:rsidRDefault="001B127F" w:rsidP="00D82886">
            <w:pPr>
              <w:jc w:val="right"/>
            </w:pPr>
          </w:p>
        </w:tc>
      </w:tr>
      <w:tr w:rsidR="001B127F" w:rsidRPr="00AA7173" w:rsidTr="00D82886">
        <w:trPr>
          <w:trHeight w:val="279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  <w:rPr>
                <w:sz w:val="18"/>
                <w:szCs w:val="18"/>
              </w:rPr>
            </w:pPr>
            <w:r w:rsidRPr="005E1993">
              <w:rPr>
                <w:sz w:val="18"/>
                <w:szCs w:val="18"/>
              </w:rPr>
              <w:t>3.мероприятие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7,69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104,62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103,74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103,74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103,74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423,53</w:t>
            </w:r>
          </w:p>
        </w:tc>
      </w:tr>
      <w:tr w:rsidR="001B127F" w:rsidRPr="00AA7173" w:rsidTr="00D82886">
        <w:trPr>
          <w:trHeight w:val="27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1,04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1,04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4,56</w:t>
            </w:r>
          </w:p>
        </w:tc>
      </w:tr>
      <w:tr w:rsidR="001B127F" w:rsidRPr="00AA7173" w:rsidTr="00D82886">
        <w:trPr>
          <w:trHeight w:val="30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5,18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25,5</w:t>
            </w:r>
            <w:r w:rsidRPr="00AA7173">
              <w:t>8</w:t>
            </w:r>
          </w:p>
          <w:p w:rsidR="001B127F" w:rsidRPr="00AA7173" w:rsidRDefault="001B127F" w:rsidP="00D82886">
            <w:pPr>
              <w:jc w:val="right"/>
            </w:pPr>
          </w:p>
        </w:tc>
      </w:tr>
      <w:tr w:rsidR="001B127F" w:rsidRPr="00AA7173" w:rsidTr="00D82886">
        <w:trPr>
          <w:trHeight w:val="26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393,39</w:t>
            </w:r>
          </w:p>
        </w:tc>
      </w:tr>
      <w:tr w:rsidR="001B127F" w:rsidRPr="00AA7173" w:rsidTr="00D82886">
        <w:trPr>
          <w:trHeight w:val="41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  <w:rPr>
                <w:sz w:val="18"/>
                <w:szCs w:val="18"/>
              </w:rPr>
            </w:pPr>
            <w:r w:rsidRPr="005E1993">
              <w:rPr>
                <w:sz w:val="18"/>
                <w:szCs w:val="18"/>
              </w:rPr>
              <w:t>4.Подключение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128,7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16,47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145,17</w:t>
            </w:r>
          </w:p>
        </w:tc>
      </w:tr>
      <w:tr w:rsidR="001B127F" w:rsidRPr="00AA7173" w:rsidTr="00D82886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Местный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6,44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0,17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6,61</w:t>
            </w:r>
          </w:p>
        </w:tc>
      </w:tr>
      <w:tr w:rsidR="001B127F" w:rsidRPr="00AA7173" w:rsidTr="00D82886">
        <w:trPr>
          <w:trHeight w:val="32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6,10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2,84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8,94</w:t>
            </w:r>
          </w:p>
        </w:tc>
      </w:tr>
      <w:tr w:rsidR="001B127F" w:rsidRPr="00AA7173" w:rsidTr="00D82886">
        <w:trPr>
          <w:trHeight w:val="16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Ф</w:t>
            </w:r>
            <w:r w:rsidRPr="00AA7173">
              <w:t>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116,16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013BA" w:rsidRDefault="001B127F" w:rsidP="00D82886">
            <w:pPr>
              <w:jc w:val="right"/>
            </w:pPr>
            <w:r w:rsidRPr="000013BA"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 w:rsidRPr="00AA7173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013BA" w:rsidRDefault="001B127F" w:rsidP="00D82886">
            <w:pPr>
              <w:jc w:val="right"/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013BA" w:rsidRDefault="001B127F" w:rsidP="00D82886">
            <w:pPr>
              <w:jc w:val="right"/>
            </w:pPr>
            <w:r w:rsidRPr="000013BA">
              <w:t>129,62</w:t>
            </w:r>
          </w:p>
        </w:tc>
      </w:tr>
      <w:tr w:rsidR="001B127F" w:rsidRPr="00AA7173" w:rsidTr="00D82886">
        <w:trPr>
          <w:trHeight w:val="22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 w:rsidRPr="00695D7D">
              <w:rPr>
                <w:b/>
                <w:sz w:val="16"/>
                <w:szCs w:val="16"/>
              </w:rPr>
              <w:t>10510,72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12837,3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13168,93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19228,74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12883,24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13147,34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81776,27</w:t>
            </w:r>
          </w:p>
        </w:tc>
      </w:tr>
      <w:tr w:rsidR="001B127F" w:rsidRPr="00AA7173" w:rsidTr="00D82886">
        <w:trPr>
          <w:trHeight w:val="561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Обеспечение дополнительного художественн</w:t>
            </w:r>
            <w:proofErr w:type="gramStart"/>
            <w:r w:rsidRPr="00AA7173">
              <w:t>о-</w:t>
            </w:r>
            <w:proofErr w:type="gramEnd"/>
            <w:r w:rsidRPr="00AA7173">
              <w:t xml:space="preserve"> эстетического образования на 201</w:t>
            </w:r>
            <w:r>
              <w:t>9</w:t>
            </w:r>
            <w:r w:rsidRPr="00AA7173">
              <w:t>-202</w:t>
            </w:r>
            <w:r>
              <w:t>4</w:t>
            </w:r>
            <w:r w:rsidRPr="00AA7173">
              <w:t>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 xml:space="preserve">Бюджет </w:t>
            </w:r>
            <w:proofErr w:type="gramStart"/>
            <w:r w:rsidRPr="00AA7173">
              <w:t>муниципального</w:t>
            </w:r>
            <w:proofErr w:type="gramEnd"/>
          </w:p>
          <w:p w:rsidR="001B127F" w:rsidRPr="00AA7173" w:rsidRDefault="001B127F" w:rsidP="00D82886">
            <w:pPr>
              <w:jc w:val="right"/>
            </w:pPr>
            <w:r w:rsidRPr="00AA7173"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 w:rsidRPr="00695D7D">
              <w:rPr>
                <w:sz w:val="18"/>
                <w:szCs w:val="18"/>
              </w:rPr>
              <w:t>2161,72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3257,8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3677,11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3362,61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3507,84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19563,88</w:t>
            </w:r>
          </w:p>
        </w:tc>
      </w:tr>
      <w:tr w:rsidR="001B127F" w:rsidRPr="00AA7173" w:rsidTr="00D82886">
        <w:trPr>
          <w:trHeight w:val="561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sz w:val="16"/>
                <w:szCs w:val="16"/>
              </w:rPr>
            </w:pPr>
            <w:r w:rsidRPr="0004034F">
              <w:rPr>
                <w:sz w:val="16"/>
                <w:szCs w:val="16"/>
              </w:rPr>
              <w:t xml:space="preserve"> В т ч. мероприятие по поддержке отрасли культуры в части укрепления материально-технической базы </w:t>
            </w:r>
          </w:p>
          <w:p w:rsidR="001B127F" w:rsidRPr="00AA7173" w:rsidRDefault="001B127F" w:rsidP="00D82886">
            <w:pPr>
              <w:jc w:val="right"/>
            </w:pPr>
            <w:r w:rsidRPr="0004034F">
              <w:rPr>
                <w:sz w:val="16"/>
                <w:szCs w:val="16"/>
              </w:rPr>
              <w:t>и оснащения оборудованием  Орловской детской школы искусств</w:t>
            </w:r>
            <w: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48,83</w:t>
            </w:r>
          </w:p>
        </w:tc>
      </w:tr>
      <w:tr w:rsidR="001B127F" w:rsidRPr="00AA7173" w:rsidTr="00D82886">
        <w:trPr>
          <w:trHeight w:val="34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2463,6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1446,3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1776,5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2090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2090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2090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11956,4</w:t>
            </w:r>
          </w:p>
        </w:tc>
      </w:tr>
      <w:tr w:rsidR="001B127F" w:rsidRPr="00AA7173" w:rsidTr="00D82886">
        <w:trPr>
          <w:trHeight w:val="25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05AC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1A05AC">
              <w:rPr>
                <w:b/>
                <w:sz w:val="18"/>
                <w:szCs w:val="18"/>
              </w:rPr>
              <w:t>4625,32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4704,1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5373,3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5767,11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5452,61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5597,84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31520,28</w:t>
            </w:r>
          </w:p>
        </w:tc>
      </w:tr>
      <w:tr w:rsidR="001B127F" w:rsidRPr="00AA7173" w:rsidTr="00D82886"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 xml:space="preserve">Организация деятельности муниципального казенного </w:t>
            </w:r>
            <w:r w:rsidRPr="00AA7173">
              <w:lastRenderedPageBreak/>
              <w:t>учреждения «Централизованная бухгалтерия муниципальных учреждений культуры» на 201</w:t>
            </w:r>
            <w:r>
              <w:t>9-2024</w:t>
            </w:r>
            <w:r w:rsidRPr="00AA7173">
              <w:t xml:space="preserve">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  <w:rPr>
                <w:sz w:val="18"/>
                <w:szCs w:val="18"/>
              </w:rPr>
            </w:pPr>
            <w:r w:rsidRPr="005E1993">
              <w:rPr>
                <w:sz w:val="18"/>
                <w:szCs w:val="18"/>
              </w:rPr>
              <w:lastRenderedPageBreak/>
              <w:t xml:space="preserve">Бюджет </w:t>
            </w:r>
            <w:proofErr w:type="gramStart"/>
            <w:r w:rsidRPr="005E1993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AA7173" w:rsidRDefault="001B127F" w:rsidP="00D82886">
            <w:pPr>
              <w:jc w:val="right"/>
            </w:pPr>
            <w:r w:rsidRPr="005E19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05AC" w:rsidRDefault="001B127F" w:rsidP="00D82886">
            <w:pPr>
              <w:jc w:val="right"/>
              <w:rPr>
                <w:sz w:val="18"/>
                <w:szCs w:val="18"/>
              </w:rPr>
            </w:pPr>
            <w:r w:rsidRPr="001A05AC">
              <w:rPr>
                <w:sz w:val="18"/>
                <w:szCs w:val="18"/>
              </w:rPr>
              <w:t>1000,09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1853,1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2056,5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2166,7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1897,4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1959,8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10933,59</w:t>
            </w:r>
          </w:p>
        </w:tc>
      </w:tr>
      <w:tr w:rsidR="001B127F" w:rsidRPr="00AA7173" w:rsidTr="00D8288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1683,6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1079,5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r>
              <w:t>1000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1000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6763,1</w:t>
            </w:r>
          </w:p>
        </w:tc>
      </w:tr>
      <w:tr w:rsidR="001B127F" w:rsidRPr="00AA7173" w:rsidTr="00D82886">
        <w:trPr>
          <w:trHeight w:val="16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8F46A6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8F46A6">
              <w:rPr>
                <w:b/>
                <w:sz w:val="18"/>
                <w:szCs w:val="18"/>
              </w:rPr>
              <w:t>2683,69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2932,6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3056,5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3166,7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2897,4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17696,69</w:t>
            </w:r>
          </w:p>
        </w:tc>
      </w:tr>
      <w:tr w:rsidR="001B127F" w:rsidRPr="00AA7173" w:rsidTr="00D82886">
        <w:trPr>
          <w:trHeight w:val="188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lastRenderedPageBreak/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5E1993">
              <w:rPr>
                <w:b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05AC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1A05AC">
              <w:rPr>
                <w:b/>
                <w:sz w:val="18"/>
                <w:szCs w:val="18"/>
              </w:rPr>
              <w:t>7747,39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14530,9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2153BF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14928,66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17979,35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16533,65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17094,88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88814,83</w:t>
            </w:r>
          </w:p>
        </w:tc>
      </w:tr>
      <w:tr w:rsidR="001B127F" w:rsidRPr="00AA7173" w:rsidTr="00D8288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1A05AC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1A05AC">
              <w:rPr>
                <w:b/>
                <w:sz w:val="18"/>
                <w:szCs w:val="18"/>
              </w:rPr>
              <w:t>11902,7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8090,74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9375EF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8807,28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7980,1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7104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50988,82</w:t>
            </w:r>
          </w:p>
        </w:tc>
      </w:tr>
      <w:tr w:rsidR="001B127F" w:rsidRPr="00AA7173" w:rsidTr="00D8288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121,66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2D4062" w:rsidRDefault="001B127F" w:rsidP="00D82886">
            <w:pPr>
              <w:jc w:val="right"/>
              <w:rPr>
                <w:b/>
              </w:rPr>
            </w:pPr>
            <w:r w:rsidRPr="002D4062">
              <w:rPr>
                <w:b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5096,5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426,5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5853,01</w:t>
            </w:r>
          </w:p>
        </w:tc>
      </w:tr>
      <w:tr w:rsidR="001B127F" w:rsidRPr="00AA7173" w:rsidTr="00D8288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rPr>
                <w:b/>
                <w:sz w:val="16"/>
                <w:szCs w:val="16"/>
              </w:rPr>
            </w:pPr>
            <w:r w:rsidRPr="0004034F">
              <w:rPr>
                <w:b/>
                <w:sz w:val="16"/>
                <w:szCs w:val="16"/>
              </w:rPr>
              <w:t>Комплектование фондов Цепелевской сельской библиотеки на различных носителях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1B127F" w:rsidRPr="00AA7173" w:rsidTr="00D82886"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rPr>
                <w:b/>
                <w:sz w:val="16"/>
                <w:szCs w:val="16"/>
              </w:rPr>
            </w:pPr>
            <w:r w:rsidRPr="0004034F">
              <w:rPr>
                <w:b/>
                <w:sz w:val="16"/>
                <w:szCs w:val="16"/>
              </w:rPr>
              <w:t>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7,69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104,62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103,74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103,74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103,74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423,53</w:t>
            </w:r>
          </w:p>
        </w:tc>
      </w:tr>
      <w:tr w:rsidR="001B127F" w:rsidRPr="00AA7173" w:rsidTr="00D8288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4,56</w:t>
            </w:r>
          </w:p>
        </w:tc>
      </w:tr>
      <w:tr w:rsidR="001B127F" w:rsidRPr="00AA7173" w:rsidTr="00D82886">
        <w:trPr>
          <w:trHeight w:val="167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-областной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5,18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25,58</w:t>
            </w:r>
          </w:p>
        </w:tc>
      </w:tr>
      <w:tr w:rsidR="001B127F" w:rsidRPr="00AA7173" w:rsidTr="00D82886">
        <w:trPr>
          <w:trHeight w:val="13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393,39</w:t>
            </w:r>
          </w:p>
        </w:tc>
      </w:tr>
      <w:tr w:rsidR="001B127F" w:rsidRPr="00AA7173" w:rsidTr="00D82886">
        <w:trPr>
          <w:trHeight w:val="38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rPr>
                <w:b/>
                <w:sz w:val="16"/>
                <w:szCs w:val="16"/>
              </w:rPr>
            </w:pPr>
            <w:r w:rsidRPr="0004034F">
              <w:rPr>
                <w:b/>
                <w:sz w:val="16"/>
                <w:szCs w:val="16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Интернет и развитие библиотечного дела с учетом задачи расширения </w:t>
            </w:r>
            <w:r w:rsidRPr="0004034F">
              <w:rPr>
                <w:b/>
                <w:sz w:val="16"/>
                <w:szCs w:val="16"/>
              </w:rPr>
              <w:lastRenderedPageBreak/>
              <w:t>информационных технологий и оцифровки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lastRenderedPageBreak/>
              <w:t>128,7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16,47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145,17</w:t>
            </w:r>
          </w:p>
        </w:tc>
      </w:tr>
      <w:tr w:rsidR="001B127F" w:rsidRPr="00AA7173" w:rsidTr="00D82886">
        <w:trPr>
          <w:trHeight w:val="24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Местный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6,44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6,61</w:t>
            </w:r>
          </w:p>
        </w:tc>
      </w:tr>
      <w:tr w:rsidR="001B127F" w:rsidRPr="00AA7173" w:rsidTr="00D82886">
        <w:trPr>
          <w:trHeight w:val="26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6,10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2,84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8,94</w:t>
            </w:r>
          </w:p>
        </w:tc>
      </w:tr>
      <w:tr w:rsidR="001B127F" w:rsidRPr="00AA7173" w:rsidTr="00D8288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B72D9D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B72D9D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 w:rsidRPr="00AA7173">
              <w:rPr>
                <w:b/>
              </w:rPr>
              <w:t>116,16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47F88" w:rsidRDefault="001B127F" w:rsidP="00D82886">
            <w:pPr>
              <w:jc w:val="right"/>
              <w:rPr>
                <w:b/>
              </w:rPr>
            </w:pPr>
            <w:r w:rsidRPr="00547F88">
              <w:rPr>
                <w:b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47F88" w:rsidRDefault="001B127F" w:rsidP="00D82886">
            <w:pPr>
              <w:jc w:val="right"/>
              <w:rPr>
                <w:b/>
              </w:rPr>
            </w:pPr>
            <w:r w:rsidRPr="00547F88">
              <w:rPr>
                <w:b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 w:rsidRPr="00AA7173">
              <w:rPr>
                <w:b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129,62</w:t>
            </w:r>
          </w:p>
        </w:tc>
      </w:tr>
      <w:tr w:rsidR="001B127F" w:rsidRPr="00AA7173" w:rsidTr="00D8288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Pr="00AA7173" w:rsidRDefault="001B127F" w:rsidP="00D82886">
            <w:pPr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034F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04034F">
              <w:rPr>
                <w:b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  <w:r w:rsidRPr="006A4ED8">
              <w:rPr>
                <w:b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  <w:r w:rsidRPr="006A4ED8">
              <w:rPr>
                <w:b/>
              </w:rPr>
              <w:t>5000</w:t>
            </w: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  <w:r w:rsidRPr="006A4ED8">
              <w:rPr>
                <w:b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  <w:r w:rsidRPr="006A4ED8">
              <w:rPr>
                <w:b/>
              </w:rPr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  <w:r w:rsidRPr="006A4ED8">
              <w:rPr>
                <w:b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  <w:r w:rsidRPr="006A4ED8">
              <w:rPr>
                <w:b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rPr>
                <w:b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A4ED8" w:rsidRDefault="001B127F" w:rsidP="00D82886">
            <w:pPr>
              <w:jc w:val="right"/>
              <w:rPr>
                <w:b/>
              </w:rPr>
            </w:pPr>
            <w:r w:rsidRPr="006A4ED8">
              <w:rPr>
                <w:b/>
              </w:rPr>
              <w:t>5000</w:t>
            </w:r>
          </w:p>
          <w:p w:rsidR="001B127F" w:rsidRPr="006A4ED8" w:rsidRDefault="001B127F" w:rsidP="00D82886">
            <w:pPr>
              <w:jc w:val="right"/>
              <w:rPr>
                <w:b/>
              </w:rPr>
            </w:pPr>
          </w:p>
        </w:tc>
      </w:tr>
      <w:tr w:rsidR="001B127F" w:rsidRPr="00AA7173" w:rsidTr="00D82886">
        <w:trPr>
          <w:trHeight w:val="98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Default="001B127F" w:rsidP="00D82886">
            <w:pPr>
              <w:jc w:val="right"/>
              <w:rPr>
                <w:b/>
              </w:rPr>
            </w:pPr>
          </w:p>
          <w:p w:rsidR="001B127F" w:rsidRPr="00AA7173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Техническое оснащение муниципальных музеев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532,1</w:t>
            </w: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E1993" w:rsidRDefault="001B127F" w:rsidP="00D82886">
            <w:pPr>
              <w:jc w:val="right"/>
              <w:rPr>
                <w:sz w:val="18"/>
                <w:szCs w:val="18"/>
              </w:rPr>
            </w:pPr>
            <w:r w:rsidRPr="005E1993">
              <w:rPr>
                <w:sz w:val="18"/>
                <w:szCs w:val="18"/>
              </w:rPr>
              <w:t xml:space="preserve">Бюджет </w:t>
            </w:r>
            <w:proofErr w:type="gramStart"/>
            <w:r w:rsidRPr="005E1993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B127F" w:rsidRPr="00AA7173" w:rsidRDefault="001B127F" w:rsidP="00D82886">
            <w:pPr>
              <w:jc w:val="right"/>
            </w:pPr>
            <w:r w:rsidRPr="005E1993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695D7D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1B127F" w:rsidRPr="00AA7173" w:rsidTr="00D8288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AA7173" w:rsidRDefault="001B127F" w:rsidP="00D82886">
            <w:pPr>
              <w:jc w:val="right"/>
            </w:pPr>
            <w: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95BFD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 w:rsidRPr="00095BFD">
              <w:rPr>
                <w:b/>
                <w:sz w:val="16"/>
                <w:szCs w:val="16"/>
              </w:rPr>
              <w:t>19771,75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44473" w:rsidRDefault="001B127F" w:rsidP="00D82886">
            <w:pPr>
              <w:jc w:val="right"/>
              <w:rPr>
                <w:b/>
                <w:sz w:val="16"/>
                <w:szCs w:val="16"/>
              </w:rPr>
            </w:pPr>
            <w:r w:rsidRPr="00044473">
              <w:rPr>
                <w:b/>
                <w:sz w:val="16"/>
                <w:szCs w:val="16"/>
              </w:rPr>
              <w:t>23834,33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95BFD" w:rsidRDefault="001B127F" w:rsidP="00D82886">
            <w:pPr>
              <w:rPr>
                <w:b/>
                <w:sz w:val="16"/>
                <w:szCs w:val="16"/>
              </w:rPr>
            </w:pPr>
            <w:r w:rsidRPr="00095BF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1055,95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095BFD" w:rsidRDefault="001B127F" w:rsidP="00D82886">
            <w:pPr>
              <w:rPr>
                <w:b/>
                <w:sz w:val="16"/>
                <w:szCs w:val="16"/>
              </w:rPr>
            </w:pPr>
            <w:r w:rsidRPr="00095BFD">
              <w:rPr>
                <w:b/>
                <w:sz w:val="16"/>
                <w:szCs w:val="16"/>
              </w:rPr>
              <w:t>23734,1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24625,38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  <w:rPr>
                <w:b/>
              </w:rPr>
            </w:pPr>
            <w:r>
              <w:rPr>
                <w:b/>
              </w:rPr>
              <w:t>145656,66</w:t>
            </w:r>
          </w:p>
        </w:tc>
      </w:tr>
    </w:tbl>
    <w:p w:rsidR="001B127F" w:rsidRDefault="001B127F" w:rsidP="001B127F">
      <w:pPr>
        <w:contextualSpacing/>
        <w:rPr>
          <w:sz w:val="28"/>
          <w:szCs w:val="28"/>
        </w:rPr>
      </w:pPr>
    </w:p>
    <w:p w:rsidR="001B127F" w:rsidRDefault="001B127F" w:rsidP="001B127F">
      <w:pPr>
        <w:contextualSpacing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  <w:r>
        <w:t xml:space="preserve">                                                                                                      </w:t>
      </w: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right"/>
      </w:pPr>
      <w:r>
        <w:t xml:space="preserve"> Приложение № 2 </w:t>
      </w:r>
    </w:p>
    <w:p w:rsidR="001B127F" w:rsidRDefault="001B127F" w:rsidP="001B127F">
      <w:pPr>
        <w:contextualSpacing/>
        <w:jc w:val="center"/>
      </w:pPr>
    </w:p>
    <w:p w:rsidR="001B127F" w:rsidRDefault="001B127F" w:rsidP="001B127F">
      <w:pPr>
        <w:contextualSpacing/>
        <w:jc w:val="center"/>
      </w:pPr>
      <w:r>
        <w:t xml:space="preserve">                                                                                                           к постановлению администрации</w:t>
      </w:r>
    </w:p>
    <w:p w:rsidR="001B127F" w:rsidRDefault="001B127F" w:rsidP="001B127F">
      <w:pPr>
        <w:contextualSpacing/>
        <w:jc w:val="center"/>
      </w:pPr>
      <w:r>
        <w:t xml:space="preserve">                                                                                         Орловского района </w:t>
      </w:r>
    </w:p>
    <w:p w:rsidR="001B127F" w:rsidRDefault="001B127F" w:rsidP="001B127F">
      <w:pPr>
        <w:contextualSpacing/>
        <w:jc w:val="center"/>
      </w:pPr>
      <w:r>
        <w:t xml:space="preserve">                                                                                                                    №  149-п от   25.03.2022                                                                                                                                                                                  </w:t>
      </w:r>
    </w:p>
    <w:p w:rsidR="001B127F" w:rsidRDefault="001B127F" w:rsidP="001B127F">
      <w:pPr>
        <w:contextualSpacing/>
        <w:jc w:val="right"/>
      </w:pPr>
    </w:p>
    <w:bookmarkEnd w:id="0"/>
    <w:bookmarkEnd w:id="1"/>
    <w:p w:rsidR="001B127F" w:rsidRPr="00642FC9" w:rsidRDefault="001B127F" w:rsidP="001B127F">
      <w:pPr>
        <w:pStyle w:val="1"/>
        <w:contextualSpacing/>
        <w:jc w:val="right"/>
        <w:rPr>
          <w:sz w:val="18"/>
          <w:szCs w:val="18"/>
        </w:rPr>
      </w:pPr>
      <w:r w:rsidRPr="00DE58A6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1B127F" w:rsidRPr="00DF2E20" w:rsidRDefault="001B127F" w:rsidP="001B127F">
      <w:pPr>
        <w:ind w:firstLine="720"/>
        <w:jc w:val="center"/>
        <w:rPr>
          <w:b/>
          <w:kern w:val="32"/>
          <w:sz w:val="18"/>
          <w:szCs w:val="18"/>
        </w:rPr>
      </w:pPr>
      <w:r w:rsidRPr="00DF2E20">
        <w:rPr>
          <w:b/>
          <w:kern w:val="32"/>
          <w:sz w:val="18"/>
          <w:szCs w:val="18"/>
        </w:rPr>
        <w:t>ПАСПОРТ ПОДПРОГРАММЫ</w:t>
      </w:r>
    </w:p>
    <w:p w:rsidR="001B127F" w:rsidRPr="00DF2E20" w:rsidRDefault="001B127F" w:rsidP="001B127F">
      <w:pPr>
        <w:jc w:val="center"/>
        <w:rPr>
          <w:b/>
          <w:sz w:val="18"/>
          <w:szCs w:val="18"/>
        </w:rPr>
      </w:pPr>
      <w:r w:rsidRPr="00DF2E20">
        <w:rPr>
          <w:b/>
          <w:sz w:val="18"/>
          <w:szCs w:val="18"/>
        </w:rPr>
        <w:t>«Организация и развитие библиотечного дела  в  муниципальном образовании</w:t>
      </w:r>
      <w:r>
        <w:rPr>
          <w:b/>
          <w:sz w:val="18"/>
          <w:szCs w:val="18"/>
        </w:rPr>
        <w:t xml:space="preserve">  Орловский </w:t>
      </w:r>
      <w:r w:rsidRPr="00DF2E20">
        <w:rPr>
          <w:b/>
          <w:sz w:val="18"/>
          <w:szCs w:val="18"/>
        </w:rPr>
        <w:t>район</w:t>
      </w:r>
      <w:r>
        <w:rPr>
          <w:b/>
          <w:sz w:val="18"/>
          <w:szCs w:val="18"/>
        </w:rPr>
        <w:t xml:space="preserve"> Кировской области на 2019-2024 </w:t>
      </w:r>
      <w:r w:rsidRPr="00DF2E20">
        <w:rPr>
          <w:b/>
          <w:sz w:val="18"/>
          <w:szCs w:val="18"/>
        </w:rPr>
        <w:t>годы»</w:t>
      </w:r>
    </w:p>
    <w:tbl>
      <w:tblPr>
        <w:tblW w:w="10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71"/>
        <w:gridCol w:w="48"/>
      </w:tblGrid>
      <w:tr w:rsidR="001B127F" w:rsidRPr="00DF2E20" w:rsidTr="00D82886">
        <w:trPr>
          <w:gridAfter w:val="1"/>
          <w:wAfter w:w="48" w:type="dxa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471" w:type="dxa"/>
          </w:tcPr>
          <w:p w:rsidR="001B127F" w:rsidRPr="00DF2E20" w:rsidRDefault="001B127F" w:rsidP="00D82886">
            <w:pPr>
              <w:ind w:left="-180"/>
              <w:jc w:val="center"/>
              <w:rPr>
                <w:color w:val="000000"/>
                <w:sz w:val="18"/>
                <w:szCs w:val="18"/>
              </w:rPr>
            </w:pPr>
            <w:r w:rsidRPr="00DF2E20">
              <w:rPr>
                <w:color w:val="000000"/>
                <w:sz w:val="18"/>
                <w:szCs w:val="18"/>
              </w:rPr>
              <w:t>муниципальное казенное учреждение культуры «Орловская центральная районная библиотека»</w:t>
            </w:r>
          </w:p>
        </w:tc>
      </w:tr>
      <w:tr w:rsidR="001B127F" w:rsidRPr="00DF2E20" w:rsidTr="00D82886">
        <w:trPr>
          <w:gridAfter w:val="1"/>
          <w:wAfter w:w="48" w:type="dxa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8471" w:type="dxa"/>
          </w:tcPr>
          <w:p w:rsidR="001B127F" w:rsidRPr="00DF2E20" w:rsidRDefault="001B127F" w:rsidP="00D82886">
            <w:pPr>
              <w:ind w:left="-180"/>
              <w:jc w:val="center"/>
              <w:rPr>
                <w:color w:val="000000"/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Обеспечение устойчивого развития библиотечного дела на территории Орловского района Кировской области,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</w:t>
            </w:r>
            <w:proofErr w:type="gramStart"/>
            <w:r w:rsidRPr="00DF2E20">
              <w:rPr>
                <w:sz w:val="18"/>
                <w:szCs w:val="18"/>
              </w:rPr>
              <w:t>качества жизни жителей Орловского района Кировской области</w:t>
            </w:r>
            <w:proofErr w:type="gramEnd"/>
            <w:r w:rsidRPr="00DF2E20">
              <w:rPr>
                <w:sz w:val="18"/>
                <w:szCs w:val="18"/>
              </w:rPr>
              <w:t>.</w:t>
            </w:r>
          </w:p>
        </w:tc>
      </w:tr>
      <w:tr w:rsidR="001B127F" w:rsidRPr="00DF2E20" w:rsidTr="00D82886">
        <w:trPr>
          <w:gridAfter w:val="1"/>
          <w:wAfter w:w="48" w:type="dxa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8471" w:type="dxa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-Укрепление и модернизация материально-технической базы библиотек;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-совершенствование организации библиотечного обслуживания населения;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-повышение качества формирования библиотечных фондов;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-обеспечение  высокого уровня сохранности библиотечных фондов, в том числе редких и особо ценных документов;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-сохранение и развитие кадрового потенциала библиотечных работников;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-формирование системы единого информационного пространства</w:t>
            </w:r>
          </w:p>
        </w:tc>
      </w:tr>
      <w:tr w:rsidR="001B127F" w:rsidRPr="00DF2E20" w:rsidTr="00D82886">
        <w:trPr>
          <w:gridAfter w:val="1"/>
          <w:wAfter w:w="48" w:type="dxa"/>
          <w:trHeight w:val="2096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 Целевые показатели эффективности реализации подпрограммы</w:t>
            </w:r>
          </w:p>
          <w:p w:rsidR="001B127F" w:rsidRPr="00DF2E20" w:rsidRDefault="001B127F" w:rsidP="00D82886">
            <w:pPr>
              <w:ind w:left="-180"/>
              <w:rPr>
                <w:sz w:val="18"/>
                <w:szCs w:val="18"/>
                <w:lang w:val="en-US"/>
              </w:rPr>
            </w:pPr>
            <w:r w:rsidRPr="00DF2E20">
              <w:rPr>
                <w:sz w:val="18"/>
                <w:szCs w:val="18"/>
                <w:lang w:val="en-US"/>
              </w:rPr>
              <w:t xml:space="preserve"> </w:t>
            </w:r>
          </w:p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 </w:t>
            </w:r>
          </w:p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1" w:type="dxa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-Число посещений библиотеки, в т.ч</w:t>
            </w:r>
            <w:proofErr w:type="gramStart"/>
            <w:r w:rsidRPr="00DF2E20">
              <w:rPr>
                <w:sz w:val="18"/>
                <w:szCs w:val="18"/>
              </w:rPr>
              <w:t>.у</w:t>
            </w:r>
            <w:proofErr w:type="gramEnd"/>
            <w:r w:rsidRPr="00DF2E20">
              <w:rPr>
                <w:sz w:val="18"/>
                <w:szCs w:val="18"/>
              </w:rPr>
              <w:t>далённых пользователей;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в процентах (по сравнению с предыдущим годом);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-уровень фактической обеспеченности населения библиотеками от нормативной потребности;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-доля обновления компьютерной и  копировально-множительной техникой в процентах;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-обновляемость библиотечного фонда в процентах;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-количество обоснованных жалоб на качество услуг и работ.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-Количество посещений организаций культуры  по отношению к 2010 году</w:t>
            </w:r>
          </w:p>
        </w:tc>
      </w:tr>
      <w:tr w:rsidR="001B127F" w:rsidRPr="00DF2E20" w:rsidTr="00D82886">
        <w:trPr>
          <w:gridAfter w:val="1"/>
          <w:wAfter w:w="48" w:type="dxa"/>
          <w:trHeight w:val="599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8471" w:type="dxa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4</w:t>
            </w:r>
            <w:r w:rsidRPr="00DF2E20">
              <w:rPr>
                <w:sz w:val="18"/>
                <w:szCs w:val="18"/>
              </w:rPr>
              <w:t xml:space="preserve"> годы. Подпрограмма не предусматривает разбивку на этапы.</w:t>
            </w:r>
          </w:p>
        </w:tc>
      </w:tr>
      <w:tr w:rsidR="001B127F" w:rsidRPr="00DF2E20" w:rsidTr="00D82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1985" w:type="dxa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 xml:space="preserve"> Объемы и источники финансирования подпрограммы</w:t>
            </w:r>
          </w:p>
        </w:tc>
        <w:tc>
          <w:tcPr>
            <w:tcW w:w="8519" w:type="dxa"/>
            <w:gridSpan w:val="2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2019год – 10510,72тыс. руб.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2020 год – 12837,3 тыс. руб.</w:t>
            </w:r>
          </w:p>
          <w:p w:rsidR="001B127F" w:rsidRPr="00F8307A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 год – 13168,93</w:t>
            </w:r>
            <w:r w:rsidRPr="00F8307A">
              <w:rPr>
                <w:sz w:val="18"/>
                <w:szCs w:val="18"/>
              </w:rPr>
              <w:t xml:space="preserve">  тыс. руб.</w:t>
            </w:r>
          </w:p>
          <w:p w:rsidR="001B127F" w:rsidRPr="00F8307A" w:rsidRDefault="001B127F" w:rsidP="00D82886">
            <w:pPr>
              <w:ind w:left="-180"/>
              <w:rPr>
                <w:sz w:val="18"/>
                <w:szCs w:val="18"/>
              </w:rPr>
            </w:pPr>
            <w:r w:rsidRPr="00F8307A">
              <w:rPr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</w:rPr>
              <w:t>2022год – 19228,74</w:t>
            </w:r>
            <w:r w:rsidRPr="00F8307A">
              <w:rPr>
                <w:sz w:val="18"/>
                <w:szCs w:val="18"/>
              </w:rPr>
              <w:t xml:space="preserve"> тыс. руб. </w:t>
            </w:r>
          </w:p>
          <w:p w:rsidR="001B127F" w:rsidRPr="00F8307A" w:rsidRDefault="001B127F" w:rsidP="00D82886">
            <w:pPr>
              <w:ind w:left="-180"/>
              <w:rPr>
                <w:sz w:val="18"/>
                <w:szCs w:val="18"/>
              </w:rPr>
            </w:pPr>
            <w:r w:rsidRPr="00F8307A">
              <w:rPr>
                <w:sz w:val="18"/>
                <w:szCs w:val="18"/>
              </w:rPr>
              <w:t xml:space="preserve">                                                                    2</w:t>
            </w:r>
            <w:r>
              <w:rPr>
                <w:sz w:val="18"/>
                <w:szCs w:val="18"/>
              </w:rPr>
              <w:t>023 год – 12883,24</w:t>
            </w:r>
            <w:r w:rsidRPr="00F8307A">
              <w:rPr>
                <w:sz w:val="18"/>
                <w:szCs w:val="18"/>
              </w:rPr>
              <w:t xml:space="preserve"> тыс. руб. </w:t>
            </w:r>
          </w:p>
          <w:p w:rsidR="001B127F" w:rsidRPr="00F8307A" w:rsidRDefault="001B127F" w:rsidP="00D82886">
            <w:pPr>
              <w:ind w:left="-180"/>
              <w:rPr>
                <w:sz w:val="18"/>
                <w:szCs w:val="18"/>
              </w:rPr>
            </w:pPr>
            <w:r w:rsidRPr="00F8307A">
              <w:rPr>
                <w:sz w:val="18"/>
                <w:szCs w:val="18"/>
              </w:rPr>
              <w:t xml:space="preserve">                                                                     2024 год -  </w:t>
            </w:r>
            <w:r>
              <w:rPr>
                <w:sz w:val="18"/>
                <w:szCs w:val="18"/>
              </w:rPr>
              <w:t>13147,34</w:t>
            </w:r>
            <w:r w:rsidRPr="00F8307A">
              <w:rPr>
                <w:sz w:val="18"/>
                <w:szCs w:val="18"/>
              </w:rPr>
              <w:t xml:space="preserve">    тыс. руб. </w:t>
            </w:r>
          </w:p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F8307A">
              <w:rPr>
                <w:sz w:val="18"/>
                <w:szCs w:val="18"/>
              </w:rPr>
              <w:t xml:space="preserve">   </w:t>
            </w:r>
          </w:p>
        </w:tc>
      </w:tr>
      <w:tr w:rsidR="001B127F" w:rsidRPr="00DF2E20" w:rsidTr="00D82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85" w:type="dxa"/>
          </w:tcPr>
          <w:p w:rsidR="001B127F" w:rsidRPr="00DF2E20" w:rsidRDefault="001B127F" w:rsidP="00D82886">
            <w:pPr>
              <w:ind w:left="-180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8519" w:type="dxa"/>
            <w:gridSpan w:val="2"/>
          </w:tcPr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-- выполнение  показателя   посещаемость на 2019 год со</w:t>
            </w:r>
            <w:r>
              <w:rPr>
                <w:sz w:val="18"/>
                <w:szCs w:val="18"/>
              </w:rPr>
              <w:t>ставит 121 % по отношению к 2024 году   или  152372</w:t>
            </w:r>
            <w:r w:rsidRPr="00DF2E20">
              <w:rPr>
                <w:sz w:val="18"/>
                <w:szCs w:val="18"/>
              </w:rPr>
              <w:t xml:space="preserve"> экз.;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довести с</w:t>
            </w:r>
            <w:r>
              <w:rPr>
                <w:sz w:val="18"/>
                <w:szCs w:val="18"/>
              </w:rPr>
              <w:t xml:space="preserve"> 2.07 % в 2016г. до 2,5%  к 2024</w:t>
            </w:r>
            <w:r w:rsidRPr="00DF2E20">
              <w:rPr>
                <w:sz w:val="18"/>
                <w:szCs w:val="18"/>
              </w:rPr>
              <w:t xml:space="preserve"> году;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-уровень фактической обеспеченности библиотеками населения от нормативной потребности сохранить 100%;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-долю обновления компьютерной и  копировально-множител</w:t>
            </w:r>
            <w:r>
              <w:rPr>
                <w:sz w:val="18"/>
                <w:szCs w:val="18"/>
              </w:rPr>
              <w:t>ьной техникой в процентах к 2024</w:t>
            </w:r>
            <w:r w:rsidRPr="00DF2E20">
              <w:rPr>
                <w:sz w:val="18"/>
                <w:szCs w:val="18"/>
              </w:rPr>
              <w:t xml:space="preserve"> году довести до 70%;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-сохранить обновляемость библиотечного фонда не менее 3,0%;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lastRenderedPageBreak/>
              <w:t>-количество обоснованных жалоб на качество услуг и работ должно быть нулевым на всех этапах  реализации подпрограммы.</w:t>
            </w:r>
          </w:p>
          <w:p w:rsidR="001B127F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F2E20">
              <w:rPr>
                <w:sz w:val="18"/>
                <w:szCs w:val="18"/>
              </w:rPr>
              <w:t>- Количество посещений организаций кул</w:t>
            </w:r>
            <w:r>
              <w:rPr>
                <w:sz w:val="18"/>
                <w:szCs w:val="18"/>
              </w:rPr>
              <w:t>ьтуры по отношению к уровню 2024</w:t>
            </w:r>
            <w:r w:rsidRPr="00DF2E20">
              <w:rPr>
                <w:sz w:val="18"/>
                <w:szCs w:val="18"/>
              </w:rPr>
              <w:t xml:space="preserve"> года составит 120%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</w:p>
          <w:p w:rsidR="001B127F" w:rsidRPr="00D238A8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 xml:space="preserve">Количество посещений организаций культуры по отношению </w:t>
            </w:r>
          </w:p>
          <w:p w:rsidR="001B127F" w:rsidRPr="00D238A8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 xml:space="preserve">к уровню 2017 года </w:t>
            </w:r>
            <w:proofErr w:type="gramStart"/>
            <w:r w:rsidRPr="00D238A8">
              <w:rPr>
                <w:sz w:val="18"/>
                <w:szCs w:val="18"/>
              </w:rPr>
              <w:t xml:space="preserve">( </w:t>
            </w:r>
            <w:proofErr w:type="gramEnd"/>
            <w:r w:rsidRPr="00D238A8">
              <w:rPr>
                <w:sz w:val="18"/>
                <w:szCs w:val="18"/>
              </w:rPr>
              <w:t>в части посещения библиотек)</w:t>
            </w:r>
          </w:p>
          <w:p w:rsidR="001B127F" w:rsidRPr="00D238A8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>2022 год-106%</w:t>
            </w:r>
          </w:p>
          <w:p w:rsidR="001B127F" w:rsidRPr="00D238A8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>2023 год-109%</w:t>
            </w:r>
          </w:p>
          <w:p w:rsidR="001B127F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>2024 год-115%</w:t>
            </w:r>
            <w:r w:rsidRPr="00DF2E20">
              <w:rPr>
                <w:sz w:val="18"/>
                <w:szCs w:val="18"/>
              </w:rPr>
              <w:t>-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  <w:r w:rsidRPr="00D238A8">
              <w:rPr>
                <w:sz w:val="18"/>
                <w:szCs w:val="18"/>
              </w:rPr>
              <w:t>Переоснащены муниципальные библиотеки по модельному стандарту (Цепелевская сельская библиотека)</w:t>
            </w:r>
          </w:p>
          <w:p w:rsidR="001B127F" w:rsidRPr="00DF2E20" w:rsidRDefault="001B127F" w:rsidP="00D82886">
            <w:pPr>
              <w:ind w:left="-180"/>
              <w:jc w:val="center"/>
              <w:rPr>
                <w:sz w:val="18"/>
                <w:szCs w:val="18"/>
              </w:rPr>
            </w:pPr>
          </w:p>
        </w:tc>
      </w:tr>
    </w:tbl>
    <w:p w:rsidR="001B127F" w:rsidRDefault="001B127F" w:rsidP="001B127F">
      <w:pPr>
        <w:contextualSpacing/>
      </w:pPr>
    </w:p>
    <w:p w:rsidR="001B127F" w:rsidRDefault="001B127F" w:rsidP="001B127F">
      <w:pPr>
        <w:contextualSpacing/>
      </w:pPr>
    </w:p>
    <w:p w:rsidR="001B127F" w:rsidRDefault="001B127F" w:rsidP="001B127F">
      <w:pPr>
        <w:contextualSpacing/>
      </w:pPr>
    </w:p>
    <w:p w:rsidR="001B127F" w:rsidRPr="00EB0900" w:rsidRDefault="001B127F" w:rsidP="001B127F">
      <w:pPr>
        <w:contextualSpacing/>
        <w:rPr>
          <w:b/>
          <w:kern w:val="32"/>
          <w:sz w:val="18"/>
          <w:szCs w:val="18"/>
        </w:rPr>
        <w:sectPr w:rsidR="001B127F" w:rsidRPr="00EB0900" w:rsidSect="00D82886">
          <w:pgSz w:w="11906" w:h="16838"/>
          <w:pgMar w:top="1276" w:right="851" w:bottom="851" w:left="1620" w:header="709" w:footer="709" w:gutter="0"/>
          <w:cols w:space="708"/>
          <w:docGrid w:linePitch="360"/>
        </w:sectPr>
      </w:pPr>
    </w:p>
    <w:p w:rsidR="001B127F" w:rsidRPr="008355C7" w:rsidRDefault="001B127F" w:rsidP="001B127F">
      <w:pPr>
        <w:keepNext/>
        <w:contextualSpacing/>
        <w:jc w:val="right"/>
        <w:outlineLvl w:val="0"/>
        <w:rPr>
          <w:bCs/>
          <w:kern w:val="32"/>
        </w:rPr>
      </w:pPr>
      <w:r w:rsidRPr="008355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8355C7">
        <w:rPr>
          <w:bCs/>
          <w:kern w:val="32"/>
        </w:rPr>
        <w:t>Приложение № 3</w:t>
      </w:r>
    </w:p>
    <w:p w:rsidR="001B127F" w:rsidRPr="008355C7" w:rsidRDefault="001B127F" w:rsidP="001B127F">
      <w:pPr>
        <w:contextualSpacing/>
        <w:jc w:val="right"/>
      </w:pPr>
    </w:p>
    <w:p w:rsidR="001B127F" w:rsidRPr="008355C7" w:rsidRDefault="001B127F" w:rsidP="001B127F">
      <w:pPr>
        <w:keepNext/>
        <w:contextualSpacing/>
        <w:jc w:val="right"/>
        <w:outlineLvl w:val="0"/>
        <w:rPr>
          <w:bCs/>
          <w:kern w:val="32"/>
        </w:rPr>
      </w:pPr>
      <w:r w:rsidRPr="008355C7">
        <w:rPr>
          <w:bCs/>
          <w:kern w:val="32"/>
        </w:rPr>
        <w:t>к постановлению администрации</w:t>
      </w:r>
    </w:p>
    <w:p w:rsidR="001B127F" w:rsidRPr="008355C7" w:rsidRDefault="001B127F" w:rsidP="001B127F">
      <w:pPr>
        <w:keepNext/>
        <w:contextualSpacing/>
        <w:jc w:val="right"/>
        <w:outlineLvl w:val="0"/>
        <w:rPr>
          <w:bCs/>
          <w:kern w:val="32"/>
        </w:rPr>
      </w:pPr>
      <w:r w:rsidRPr="008355C7">
        <w:rPr>
          <w:bCs/>
          <w:kern w:val="32"/>
        </w:rPr>
        <w:t xml:space="preserve">                                                                                                                                                               Орловского района </w:t>
      </w:r>
    </w:p>
    <w:p w:rsidR="001B127F" w:rsidRPr="008355C7" w:rsidRDefault="001B127F" w:rsidP="001B127F">
      <w:pPr>
        <w:keepNext/>
        <w:ind w:right="-284"/>
        <w:contextualSpacing/>
        <w:jc w:val="center"/>
        <w:outlineLvl w:val="0"/>
        <w:rPr>
          <w:bCs/>
          <w:kern w:val="32"/>
        </w:rPr>
      </w:pPr>
      <w:r w:rsidRPr="008355C7">
        <w:rPr>
          <w:bCs/>
          <w:kern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kern w:val="32"/>
        </w:rPr>
        <w:t xml:space="preserve">                                                  </w:t>
      </w:r>
      <w:r w:rsidRPr="008355C7">
        <w:rPr>
          <w:bCs/>
          <w:kern w:val="32"/>
        </w:rPr>
        <w:t xml:space="preserve">   </w:t>
      </w:r>
      <w:r>
        <w:rPr>
          <w:bCs/>
          <w:kern w:val="32"/>
        </w:rPr>
        <w:t>От  25.03.2022</w:t>
      </w:r>
      <w:r w:rsidRPr="008355C7">
        <w:rPr>
          <w:bCs/>
          <w:kern w:val="32"/>
        </w:rPr>
        <w:t xml:space="preserve">  №</w:t>
      </w:r>
      <w:r>
        <w:rPr>
          <w:bCs/>
          <w:kern w:val="32"/>
        </w:rPr>
        <w:t xml:space="preserve"> 149-п</w:t>
      </w:r>
    </w:p>
    <w:p w:rsidR="001B127F" w:rsidRDefault="001B127F" w:rsidP="001B127F">
      <w:pPr>
        <w:contextualSpacing/>
        <w:jc w:val="right"/>
        <w:rPr>
          <w:sz w:val="28"/>
          <w:szCs w:val="28"/>
        </w:rPr>
      </w:pPr>
    </w:p>
    <w:p w:rsidR="001B127F" w:rsidRPr="00DF2E20" w:rsidRDefault="001B127F" w:rsidP="001B127F">
      <w:pPr>
        <w:jc w:val="center"/>
        <w:rPr>
          <w:sz w:val="28"/>
          <w:szCs w:val="28"/>
        </w:rPr>
      </w:pPr>
      <w:r w:rsidRPr="00DF2E20">
        <w:rPr>
          <w:sz w:val="28"/>
          <w:szCs w:val="28"/>
        </w:rPr>
        <w:t xml:space="preserve">ПЕРЕЧЕНЬ МЕРОПРИЯТИЙ ПОДПРОГРАММЫ </w:t>
      </w:r>
    </w:p>
    <w:p w:rsidR="001B127F" w:rsidRPr="00DF2E20" w:rsidRDefault="001B127F" w:rsidP="001B127F">
      <w:pPr>
        <w:jc w:val="center"/>
        <w:rPr>
          <w:sz w:val="28"/>
          <w:szCs w:val="28"/>
        </w:rPr>
      </w:pPr>
      <w:r w:rsidRPr="00DF2E20">
        <w:rPr>
          <w:sz w:val="28"/>
          <w:szCs w:val="28"/>
        </w:rPr>
        <w:t>«Организация и развитие библиотечного дела в муниципальном образовании Орловский район Кировской области»</w:t>
      </w:r>
    </w:p>
    <w:tbl>
      <w:tblPr>
        <w:tblW w:w="148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2268"/>
        <w:gridCol w:w="992"/>
        <w:gridCol w:w="992"/>
        <w:gridCol w:w="992"/>
        <w:gridCol w:w="993"/>
        <w:gridCol w:w="992"/>
        <w:gridCol w:w="992"/>
        <w:gridCol w:w="992"/>
        <w:gridCol w:w="1406"/>
      </w:tblGrid>
      <w:tr w:rsidR="001B127F" w:rsidRPr="00DF2E20" w:rsidTr="00D82886">
        <w:trPr>
          <w:trHeight w:val="348"/>
        </w:trPr>
        <w:tc>
          <w:tcPr>
            <w:tcW w:w="4242" w:type="dxa"/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Решаемая задача, содержание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Источники</w:t>
            </w:r>
          </w:p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Объем финансирования, (тыс.</w:t>
            </w:r>
            <w:r>
              <w:rPr>
                <w:rFonts w:eastAsia="Arial Unicode MS"/>
                <w:lang w:val="ru"/>
              </w:rPr>
              <w:t xml:space="preserve"> </w:t>
            </w:r>
            <w:r w:rsidRPr="00DF2E20">
              <w:rPr>
                <w:rFonts w:eastAsia="Arial Unicode MS"/>
                <w:lang w:val="ru"/>
              </w:rPr>
              <w:t>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Итого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Ответственные исполнители</w:t>
            </w:r>
          </w:p>
        </w:tc>
      </w:tr>
      <w:tr w:rsidR="001B127F" w:rsidRPr="00DF2E20" w:rsidTr="00D82886">
        <w:trPr>
          <w:trHeight w:val="627"/>
        </w:trPr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2024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305"/>
        </w:trPr>
        <w:tc>
          <w:tcPr>
            <w:tcW w:w="10479" w:type="dxa"/>
            <w:gridSpan w:val="6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 xml:space="preserve">Организация библиотечного обслуживания населения </w:t>
            </w:r>
          </w:p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Орловского района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</w:p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МКУК «Орловская централизованная библиотечная система»</w:t>
            </w:r>
          </w:p>
        </w:tc>
      </w:tr>
      <w:tr w:rsidR="001B127F" w:rsidRPr="00DF2E20" w:rsidTr="00D82886">
        <w:trPr>
          <w:trHeight w:val="915"/>
        </w:trPr>
        <w:tc>
          <w:tcPr>
            <w:tcW w:w="4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Оказание муниципальных услуг (выполнение работ) по организации библиотечного обслуживания населения, по комплектованию и обеспечению сохранности библиотечных фондов библиотек</w:t>
            </w:r>
          </w:p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Бюджет муниципального образования</w:t>
            </w:r>
          </w:p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3660,16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7945,1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2C59BE" w:rsidRDefault="001B127F" w:rsidP="00D82886">
            <w:pPr>
              <w:rPr>
                <w:rFonts w:eastAsia="Arial Unicode MS"/>
                <w:sz w:val="18"/>
                <w:szCs w:val="18"/>
              </w:rPr>
            </w:pPr>
            <w:r w:rsidRPr="002C59BE">
              <w:rPr>
                <w:rFonts w:eastAsia="Arial Unicode MS"/>
                <w:sz w:val="18"/>
                <w:szCs w:val="18"/>
              </w:rPr>
              <w:t>7</w:t>
            </w:r>
            <w:r>
              <w:rPr>
                <w:rFonts w:eastAsia="Arial Unicode MS"/>
                <w:sz w:val="18"/>
                <w:szCs w:val="18"/>
              </w:rPr>
              <w:t>647,96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9562,54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8780,54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9044,64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46640,94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121,66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13,46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98,39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5523,01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335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6728,9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4878,74</w:t>
            </w:r>
          </w:p>
        </w:tc>
        <w:tc>
          <w:tcPr>
            <w:tcW w:w="992" w:type="dxa"/>
            <w:shd w:val="clear" w:color="auto" w:fill="auto"/>
          </w:tcPr>
          <w:p w:rsidR="001B127F" w:rsidRPr="00F8307A" w:rsidRDefault="001B127F" w:rsidP="00D82886">
            <w:pPr>
              <w:rPr>
                <w:rFonts w:eastAsia="Arial Unicode MS"/>
              </w:rPr>
            </w:pPr>
            <w:r w:rsidRPr="00F8307A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422,58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  <w:r>
              <w:rPr>
                <w:rFonts w:eastAsia="Arial Unicode MS"/>
              </w:rPr>
              <w:t>4569,7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  <w:r>
              <w:rPr>
                <w:rFonts w:eastAsia="Arial Unicode MS"/>
              </w:rPr>
              <w:t>4006,2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  <w:r>
              <w:rPr>
                <w:rFonts w:eastAsia="Arial Unicode MS"/>
              </w:rPr>
              <w:t>4006,2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29612,32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34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ind w:right="-447"/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809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Default="001B127F" w:rsidP="00D82886">
            <w:pPr>
              <w:jc w:val="right"/>
              <w:rPr>
                <w:rFonts w:eastAsia="Arial Unicode MS"/>
                <w:b/>
                <w:lang w:val="ru"/>
              </w:rPr>
            </w:pPr>
            <w:r w:rsidRPr="00A2508F">
              <w:rPr>
                <w:rFonts w:eastAsia="Arial Unicode MS"/>
                <w:b/>
                <w:sz w:val="18"/>
                <w:szCs w:val="18"/>
                <w:lang w:val="ru"/>
              </w:rPr>
              <w:t>1.Комплектование фондов Цепелевской сельской библиотеки на различных носителях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140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330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  <w:lang w:val="ru"/>
              </w:rPr>
            </w:pPr>
            <w:r w:rsidRPr="00F552EA">
              <w:rPr>
                <w:rFonts w:eastAsia="Arial Unicode MS"/>
                <w:lang w:val="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1B127F" w:rsidRPr="00F552EA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140,0</w:t>
            </w:r>
          </w:p>
          <w:p w:rsidR="001B127F" w:rsidRPr="00F552EA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629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A2508F" w:rsidRDefault="001B127F" w:rsidP="00D82886">
            <w:pPr>
              <w:jc w:val="right"/>
              <w:rPr>
                <w:b/>
                <w:sz w:val="18"/>
                <w:szCs w:val="18"/>
              </w:rPr>
            </w:pPr>
            <w:r w:rsidRPr="00A2508F">
              <w:rPr>
                <w:b/>
                <w:sz w:val="18"/>
                <w:szCs w:val="18"/>
              </w:rPr>
              <w:t>2.Создание модельных муниципальных библиотек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B127F" w:rsidRDefault="001B127F" w:rsidP="00D82886">
            <w:r>
              <w:t>5000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r>
              <w:t>5000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83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AA7173" w:rsidRDefault="001B127F" w:rsidP="00D82886">
            <w:pPr>
              <w:jc w:val="right"/>
            </w:pPr>
            <w:r w:rsidRPr="00AA7173">
              <w:t>-местный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38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AA7173" w:rsidRDefault="001B127F" w:rsidP="00D82886">
            <w:pPr>
              <w:jc w:val="right"/>
            </w:pPr>
            <w:r w:rsidRPr="00AA7173">
              <w:t>-областной  бюджет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163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AA7173" w:rsidRDefault="001B127F" w:rsidP="00D82886">
            <w:pPr>
              <w:jc w:val="right"/>
            </w:pPr>
            <w:r w:rsidRPr="00AA7173">
              <w:t>Федеральный бюджет</w:t>
            </w:r>
          </w:p>
          <w:p w:rsidR="001B127F" w:rsidRPr="00AA7173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B127F" w:rsidRDefault="001B127F" w:rsidP="00D82886">
            <w:r>
              <w:t>5000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/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r>
              <w:t>5000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418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133952" w:rsidRDefault="001B127F" w:rsidP="00D82886">
            <w:pPr>
              <w:jc w:val="right"/>
              <w:rPr>
                <w:rFonts w:eastAsia="Arial Unicode MS"/>
                <w:b/>
              </w:rPr>
            </w:pPr>
            <w:r w:rsidRPr="00133952">
              <w:rPr>
                <w:b/>
                <w:sz w:val="18"/>
                <w:szCs w:val="18"/>
              </w:rPr>
              <w:t>3.мероприятие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7,69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104,62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423,53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77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Default="001B127F" w:rsidP="00D8288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-местный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0,39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1,05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4,56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70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Default="001B127F" w:rsidP="00D8288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 областной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5,18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25,58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71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 w:rsidRPr="00DF2E20">
              <w:rPr>
                <w:rFonts w:eastAsia="Arial Unicode M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98,39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393,39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795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F552EA" w:rsidRDefault="001B127F" w:rsidP="00D82886">
            <w:pPr>
              <w:jc w:val="right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F552EA">
              <w:rPr>
                <w:b/>
                <w:sz w:val="18"/>
                <w:szCs w:val="18"/>
              </w:rPr>
              <w:t xml:space="preserve">Подключение муниципальных общедоступных библиотек и государственных центральных библиотек </w:t>
            </w:r>
            <w:r w:rsidRPr="00F552EA">
              <w:rPr>
                <w:b/>
                <w:sz w:val="18"/>
                <w:szCs w:val="18"/>
              </w:rPr>
              <w:tab/>
              <w:t>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16,47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145,17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301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6,44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6,61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34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8,94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18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116,16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13,46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 w:rsidRPr="00DF2E20">
              <w:rPr>
                <w:rFonts w:eastAsia="Arial Unicode MS"/>
                <w:lang w:val="ru"/>
              </w:rPr>
              <w:t>129,62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  <w:tr w:rsidR="001B127F" w:rsidRPr="00DF2E20" w:rsidTr="00D82886">
        <w:trPr>
          <w:trHeight w:val="208"/>
        </w:trPr>
        <w:tc>
          <w:tcPr>
            <w:tcW w:w="4242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10510,72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 w:rsidRPr="00DF2E20">
              <w:rPr>
                <w:rFonts w:eastAsia="Arial Unicode MS"/>
              </w:rPr>
              <w:t>12837,3</w:t>
            </w:r>
          </w:p>
        </w:tc>
        <w:tc>
          <w:tcPr>
            <w:tcW w:w="992" w:type="dxa"/>
            <w:shd w:val="clear" w:color="auto" w:fill="auto"/>
          </w:tcPr>
          <w:p w:rsidR="001B127F" w:rsidRPr="00F8307A" w:rsidRDefault="001B127F" w:rsidP="00D82886">
            <w:pPr>
              <w:rPr>
                <w:rFonts w:eastAsia="Arial Unicode MS"/>
                <w:szCs w:val="18"/>
              </w:rPr>
            </w:pPr>
            <w:r>
              <w:rPr>
                <w:rFonts w:eastAsia="Arial Unicode MS"/>
                <w:szCs w:val="18"/>
              </w:rPr>
              <w:t>13168,93</w:t>
            </w:r>
          </w:p>
        </w:tc>
        <w:tc>
          <w:tcPr>
            <w:tcW w:w="993" w:type="dxa"/>
            <w:shd w:val="clear" w:color="auto" w:fill="auto"/>
          </w:tcPr>
          <w:p w:rsidR="001B127F" w:rsidRPr="00F8307A" w:rsidRDefault="001B127F" w:rsidP="00D82886">
            <w:pPr>
              <w:rPr>
                <w:rFonts w:eastAsia="Arial Unicode MS"/>
                <w:szCs w:val="18"/>
              </w:rPr>
            </w:pPr>
            <w:r>
              <w:rPr>
                <w:rFonts w:eastAsia="Arial Unicode MS"/>
                <w:szCs w:val="18"/>
              </w:rPr>
              <w:t>19228,74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12883,34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13147,34</w:t>
            </w:r>
          </w:p>
        </w:tc>
        <w:tc>
          <w:tcPr>
            <w:tcW w:w="992" w:type="dxa"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  <w:r>
              <w:rPr>
                <w:rFonts w:eastAsia="Arial Unicode MS"/>
                <w:lang w:val="ru"/>
              </w:rPr>
              <w:t>81776,27</w:t>
            </w:r>
          </w:p>
        </w:tc>
        <w:tc>
          <w:tcPr>
            <w:tcW w:w="1406" w:type="dxa"/>
            <w:vMerge/>
            <w:shd w:val="clear" w:color="auto" w:fill="auto"/>
          </w:tcPr>
          <w:p w:rsidR="001B127F" w:rsidRPr="00DF2E20" w:rsidRDefault="001B127F" w:rsidP="00D82886">
            <w:pPr>
              <w:rPr>
                <w:rFonts w:eastAsia="Arial Unicode MS"/>
                <w:lang w:val="ru"/>
              </w:rPr>
            </w:pPr>
          </w:p>
        </w:tc>
      </w:tr>
    </w:tbl>
    <w:p w:rsidR="001B127F" w:rsidRPr="009C3C7C" w:rsidRDefault="001B127F" w:rsidP="001B127F">
      <w:pPr>
        <w:rPr>
          <w:rFonts w:eastAsia="Arial Unicode MS"/>
          <w:sz w:val="28"/>
          <w:szCs w:val="28"/>
        </w:rPr>
        <w:sectPr w:rsidR="001B127F" w:rsidRPr="009C3C7C" w:rsidSect="00D82886">
          <w:pgSz w:w="16838" w:h="11906" w:orient="landscape"/>
          <w:pgMar w:top="142" w:right="1134" w:bottom="567" w:left="539" w:header="709" w:footer="709" w:gutter="0"/>
          <w:cols w:space="708"/>
          <w:docGrid w:linePitch="360"/>
        </w:sectPr>
      </w:pPr>
      <w:r w:rsidRPr="00DF2E20">
        <w:rPr>
          <w:rFonts w:eastAsia="Arial Unicode MS"/>
          <w:sz w:val="28"/>
          <w:szCs w:val="28"/>
        </w:rPr>
        <w:lastRenderedPageBreak/>
        <w:t xml:space="preserve">                                                                                                                          __________</w:t>
      </w:r>
    </w:p>
    <w:p w:rsidR="001B127F" w:rsidRPr="003A004A" w:rsidRDefault="001B127F" w:rsidP="001B127F">
      <w:pPr>
        <w:contextualSpacing/>
        <w:jc w:val="right"/>
      </w:pPr>
      <w:r>
        <w:lastRenderedPageBreak/>
        <w:t xml:space="preserve">                                                                                                                  </w:t>
      </w:r>
    </w:p>
    <w:p w:rsidR="001B127F" w:rsidRDefault="001B127F" w:rsidP="001B127F">
      <w:pPr>
        <w:contextualSpacing/>
        <w:jc w:val="right"/>
        <w:sectPr w:rsidR="001B127F" w:rsidSect="00D82886">
          <w:pgSz w:w="16838" w:h="11906" w:orient="landscape"/>
          <w:pgMar w:top="1622" w:right="249" w:bottom="567" w:left="851" w:header="709" w:footer="709" w:gutter="0"/>
          <w:cols w:space="708"/>
          <w:docGrid w:linePitch="360"/>
        </w:sectPr>
      </w:pPr>
    </w:p>
    <w:p w:rsidR="001B127F" w:rsidRPr="002A001F" w:rsidRDefault="001B127F" w:rsidP="001B127F">
      <w:pPr>
        <w:contextualSpacing/>
        <w:jc w:val="right"/>
      </w:pPr>
      <w:r>
        <w:lastRenderedPageBreak/>
        <w:t>Приложение № 4</w:t>
      </w:r>
    </w:p>
    <w:p w:rsidR="001B127F" w:rsidRPr="002A001F" w:rsidRDefault="001B127F" w:rsidP="001B127F">
      <w:pPr>
        <w:contextualSpacing/>
        <w:jc w:val="right"/>
      </w:pPr>
      <w:r w:rsidRPr="002A001F">
        <w:t xml:space="preserve">к постановлению администрации </w:t>
      </w:r>
    </w:p>
    <w:p w:rsidR="001B127F" w:rsidRPr="002A001F" w:rsidRDefault="001B127F" w:rsidP="001B127F">
      <w:pPr>
        <w:contextualSpacing/>
        <w:jc w:val="right"/>
      </w:pPr>
      <w:r w:rsidRPr="002A001F">
        <w:t xml:space="preserve">Орловского района </w:t>
      </w:r>
    </w:p>
    <w:p w:rsidR="001B127F" w:rsidRPr="002A001F" w:rsidRDefault="001B127F" w:rsidP="001B127F">
      <w:pPr>
        <w:contextualSpacing/>
        <w:jc w:val="right"/>
      </w:pPr>
    </w:p>
    <w:p w:rsidR="001B127F" w:rsidRPr="002A001F" w:rsidRDefault="001B127F" w:rsidP="001B127F">
      <w:pPr>
        <w:contextualSpacing/>
        <w:jc w:val="right"/>
      </w:pPr>
      <w:r w:rsidRPr="002A001F">
        <w:t xml:space="preserve">                                                                                      </w:t>
      </w:r>
      <w:r>
        <w:t xml:space="preserve">                  от  25.03.2022  </w:t>
      </w:r>
      <w:r w:rsidRPr="002A001F">
        <w:t>№</w:t>
      </w:r>
      <w:r>
        <w:t xml:space="preserve"> 149</w:t>
      </w:r>
      <w:r w:rsidRPr="002A001F">
        <w:t xml:space="preserve"> </w:t>
      </w:r>
      <w:r>
        <w:t>-</w:t>
      </w:r>
      <w:proofErr w:type="gramStart"/>
      <w:r>
        <w:t>п</w:t>
      </w:r>
      <w:proofErr w:type="gramEnd"/>
    </w:p>
    <w:p w:rsidR="001B127F" w:rsidRDefault="001B127F" w:rsidP="001B127F">
      <w:pPr>
        <w:contextualSpacing/>
        <w:rPr>
          <w:b/>
          <w:bCs/>
        </w:rPr>
      </w:pPr>
    </w:p>
    <w:p w:rsidR="001B127F" w:rsidRDefault="001B127F" w:rsidP="001B127F">
      <w:pPr>
        <w:contextualSpacing/>
      </w:pPr>
    </w:p>
    <w:p w:rsidR="001B127F" w:rsidRPr="002A001F" w:rsidRDefault="001B127F" w:rsidP="001B127F">
      <w:pPr>
        <w:jc w:val="center"/>
        <w:rPr>
          <w:b/>
          <w:bCs/>
        </w:rPr>
      </w:pPr>
      <w:r w:rsidRPr="002A001F">
        <w:rPr>
          <w:b/>
          <w:bCs/>
        </w:rPr>
        <w:t>ПАСПОРТ ПОДПРОГРАММЫ</w:t>
      </w:r>
    </w:p>
    <w:p w:rsidR="001B127F" w:rsidRPr="002A001F" w:rsidRDefault="001B127F" w:rsidP="001B127F">
      <w:pPr>
        <w:jc w:val="center"/>
        <w:rPr>
          <w:b/>
          <w:bCs/>
        </w:rPr>
      </w:pPr>
      <w:r w:rsidRPr="002A001F">
        <w:rPr>
          <w:b/>
          <w:bCs/>
        </w:rPr>
        <w:t>«Развитие музейной деятельности Орловского района</w:t>
      </w:r>
    </w:p>
    <w:p w:rsidR="001B127F" w:rsidRPr="002A001F" w:rsidRDefault="001B127F" w:rsidP="001B127F">
      <w:pPr>
        <w:jc w:val="center"/>
        <w:rPr>
          <w:b/>
          <w:bCs/>
        </w:rPr>
      </w:pPr>
      <w:r>
        <w:rPr>
          <w:b/>
          <w:bCs/>
        </w:rPr>
        <w:t>Кировской области на 2019 - 2024</w:t>
      </w:r>
      <w:r w:rsidRPr="002A001F">
        <w:rPr>
          <w:b/>
          <w:bCs/>
        </w:rPr>
        <w:t xml:space="preserve"> годы»</w:t>
      </w:r>
    </w:p>
    <w:p w:rsidR="001B127F" w:rsidRPr="002A001F" w:rsidRDefault="001B127F" w:rsidP="001B127F">
      <w:pPr>
        <w:jc w:val="center"/>
        <w:rPr>
          <w:b/>
          <w:bCs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860"/>
      </w:tblGrid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 xml:space="preserve">Муниципальное казенное учреждение культуры </w:t>
            </w:r>
          </w:p>
          <w:p w:rsidR="001B127F" w:rsidRPr="002A001F" w:rsidRDefault="001B127F" w:rsidP="00D82886">
            <w:r w:rsidRPr="002A001F">
              <w:t>«Краеведческий музей Орловского района»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Соисполнители подпрограммы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>Не предусмотрено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Программно-целевые инструменты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>Не предусмотрено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 xml:space="preserve">Цель подпрограммы 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>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фондов.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Задачи Подпрограммы</w:t>
            </w:r>
          </w:p>
        </w:tc>
        <w:tc>
          <w:tcPr>
            <w:tcW w:w="4860" w:type="dxa"/>
          </w:tcPr>
          <w:p w:rsidR="001B127F" w:rsidRPr="002A001F" w:rsidRDefault="001B127F" w:rsidP="001B12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2A001F">
              <w:t>обеспечение хранения музейных предметов и музейных коллекций,</w:t>
            </w:r>
          </w:p>
          <w:p w:rsidR="001B127F" w:rsidRPr="002A001F" w:rsidRDefault="001B127F" w:rsidP="001B12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2A001F">
              <w:t>выявление и собирание музейных предметов и музейных коллекций,</w:t>
            </w:r>
          </w:p>
          <w:p w:rsidR="001B127F" w:rsidRPr="002A001F" w:rsidRDefault="001B127F" w:rsidP="001B12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2A001F">
              <w:t>изучение музейных предметов и музейных коллекций;</w:t>
            </w:r>
          </w:p>
          <w:p w:rsidR="001B127F" w:rsidRPr="002A001F" w:rsidRDefault="001B127F" w:rsidP="001B12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2A001F">
              <w:t>обеспечение публикации музейных предметов и музейных коллекций,</w:t>
            </w:r>
          </w:p>
          <w:p w:rsidR="001B127F" w:rsidRPr="002A001F" w:rsidRDefault="001B127F" w:rsidP="00D82886">
            <w:r w:rsidRPr="002A001F">
              <w:t>- осуществление просветительной и образовательной деятельности.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Целевые показатели эффективности реализации Подпрограммы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>- количество посетителей в расчете на 1000 жителей района (человек);</w:t>
            </w:r>
          </w:p>
          <w:p w:rsidR="001B127F" w:rsidRPr="002A001F" w:rsidRDefault="001B127F" w:rsidP="00D82886">
            <w:r w:rsidRPr="002A001F">
              <w:t>- количество выставок на 1000 жителей района;</w:t>
            </w:r>
          </w:p>
          <w:p w:rsidR="001B127F" w:rsidRPr="002A001F" w:rsidRDefault="001B127F" w:rsidP="00D82886">
            <w:r w:rsidRPr="002A001F">
              <w:t>- соотношение основного фонда музея к штатной численности сотрудников;</w:t>
            </w:r>
          </w:p>
          <w:p w:rsidR="001B127F" w:rsidRPr="002A001F" w:rsidRDefault="001B127F" w:rsidP="00D82886">
            <w:r w:rsidRPr="002A001F">
              <w:t>- соотношение количества посетителей музея к экспозиционным площадям;</w:t>
            </w:r>
          </w:p>
          <w:p w:rsidR="001B127F" w:rsidRPr="002A001F" w:rsidRDefault="001B127F" w:rsidP="00D82886">
            <w:r w:rsidRPr="002A001F">
              <w:t>- доля льготных категорий населения от общего объема посетителей;</w:t>
            </w:r>
          </w:p>
          <w:p w:rsidR="001B127F" w:rsidRPr="002A001F" w:rsidRDefault="001B127F" w:rsidP="00D82886">
            <w:r w:rsidRPr="002A001F">
              <w:t>- общее количество проводимых мероприятий (экскурсий, лекций, массовых мероприятий) на одного сотрудника музея;</w:t>
            </w:r>
          </w:p>
          <w:p w:rsidR="001B127F" w:rsidRPr="002A001F" w:rsidRDefault="001B127F" w:rsidP="00D82886">
            <w:r w:rsidRPr="002A001F">
              <w:t>- публикация информации в СМИ сотрудниками музея.</w:t>
            </w:r>
          </w:p>
          <w:p w:rsidR="001B127F" w:rsidRPr="002A001F" w:rsidRDefault="001B127F" w:rsidP="00D82886">
            <w:r w:rsidRPr="002A001F">
              <w:t>-</w:t>
            </w:r>
            <w:r w:rsidRPr="002A001F">
              <w:rPr>
                <w:b/>
                <w:bCs/>
              </w:rPr>
              <w:t xml:space="preserve"> </w:t>
            </w:r>
            <w:r w:rsidRPr="002A001F">
              <w:t xml:space="preserve">количество посетителей музея (тыс. </w:t>
            </w:r>
            <w:r w:rsidRPr="002A001F">
              <w:lastRenderedPageBreak/>
              <w:t>чел.);</w:t>
            </w:r>
          </w:p>
          <w:p w:rsidR="001B127F" w:rsidRPr="002A001F" w:rsidRDefault="001B127F" w:rsidP="00D82886">
            <w:r w:rsidRPr="002A001F">
              <w:t>-количество единиц хранения основного фонда (ед.);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4860" w:type="dxa"/>
          </w:tcPr>
          <w:p w:rsidR="001B127F" w:rsidRPr="002A001F" w:rsidRDefault="001B127F" w:rsidP="00D82886">
            <w:r>
              <w:t>2019 - 2024</w:t>
            </w:r>
            <w:r w:rsidRPr="002A001F">
              <w:t>годы</w:t>
            </w:r>
          </w:p>
          <w:p w:rsidR="001B127F" w:rsidRPr="002A001F" w:rsidRDefault="001B127F" w:rsidP="00D82886">
            <w:r w:rsidRPr="002A001F">
              <w:t>Разделение на этапы не предусматривается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Объемы ассигнований Подпрограммы</w:t>
            </w:r>
          </w:p>
        </w:tc>
        <w:tc>
          <w:tcPr>
            <w:tcW w:w="4860" w:type="dxa"/>
          </w:tcPr>
          <w:p w:rsidR="001B127F" w:rsidRPr="002A001F" w:rsidRDefault="001B127F" w:rsidP="00D82886"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2A001F">
                <w:t xml:space="preserve"> г</w:t>
              </w:r>
            </w:smartTag>
            <w:r>
              <w:t>. – 1932,02</w:t>
            </w:r>
            <w:r w:rsidRPr="002A001F">
              <w:t>тыс. руб.</w:t>
            </w:r>
          </w:p>
          <w:p w:rsidR="001B127F" w:rsidRPr="002A001F" w:rsidRDefault="001B127F" w:rsidP="00D82886"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2A001F">
                <w:t xml:space="preserve"> г</w:t>
              </w:r>
            </w:smartTag>
            <w:r w:rsidRPr="002A001F">
              <w:t xml:space="preserve">. – </w:t>
            </w:r>
            <w:r>
              <w:t>2118,5</w:t>
            </w:r>
            <w:r w:rsidRPr="002A001F">
              <w:t xml:space="preserve"> тыс. руб.</w:t>
            </w:r>
          </w:p>
          <w:p w:rsidR="001B127F" w:rsidRPr="002A001F" w:rsidRDefault="001B127F" w:rsidP="00D82886"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2A001F">
                <w:t xml:space="preserve"> г</w:t>
              </w:r>
            </w:smartTag>
            <w:r>
              <w:t>. – 2119,6</w:t>
            </w:r>
            <w:r w:rsidRPr="002A001F">
              <w:t>тыс. руб.</w:t>
            </w:r>
          </w:p>
          <w:p w:rsidR="001B127F" w:rsidRDefault="001B127F" w:rsidP="00D82886"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2A001F">
                <w:t xml:space="preserve"> г</w:t>
              </w:r>
            </w:smartTag>
            <w:r>
              <w:t>. – 2803,4</w:t>
            </w:r>
            <w:r w:rsidRPr="002A001F">
              <w:t xml:space="preserve"> тыс. руб.</w:t>
            </w:r>
          </w:p>
          <w:p w:rsidR="001B127F" w:rsidRDefault="001B127F" w:rsidP="00D82886"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 – 2410,9 тыс. руб.</w:t>
            </w:r>
          </w:p>
          <w:p w:rsidR="001B127F" w:rsidRPr="002A001F" w:rsidRDefault="001B127F" w:rsidP="00D82886">
            <w:r>
              <w:t>2024г. -  2780,4 тыс. руб.</w:t>
            </w:r>
          </w:p>
        </w:tc>
      </w:tr>
      <w:tr w:rsidR="001B127F" w:rsidRPr="002A001F" w:rsidTr="00D82886">
        <w:tc>
          <w:tcPr>
            <w:tcW w:w="4714" w:type="dxa"/>
          </w:tcPr>
          <w:p w:rsidR="001B127F" w:rsidRPr="002A001F" w:rsidRDefault="001B127F" w:rsidP="00D82886">
            <w:pPr>
              <w:rPr>
                <w:b/>
                <w:bCs/>
              </w:rPr>
            </w:pPr>
            <w:r w:rsidRPr="002A001F">
              <w:rPr>
                <w:b/>
                <w:bCs/>
              </w:rPr>
              <w:t>Ожидаемые конечные результаты реализации Подпрограммы и показатели ее социально - экономической эффективности</w:t>
            </w:r>
          </w:p>
        </w:tc>
        <w:tc>
          <w:tcPr>
            <w:tcW w:w="4860" w:type="dxa"/>
          </w:tcPr>
          <w:p w:rsidR="001B127F" w:rsidRPr="002A001F" w:rsidRDefault="001B127F" w:rsidP="00D82886">
            <w:r w:rsidRPr="002A001F">
              <w:t xml:space="preserve">Реализация Подпрограммы будет способствовать обеспечению сохранности и безопасности музейных фондов - важнейшей составляющей культурного наследия, и позволит приобщить к культурному достоянию района новые поколения граждан. </w:t>
            </w:r>
          </w:p>
          <w:p w:rsidR="001B127F" w:rsidRPr="002A001F" w:rsidRDefault="001B127F" w:rsidP="00D82886">
            <w:r w:rsidRPr="002A001F">
              <w:t>Реализация Подпрограммы позволит увеличить количество единиц хранения основного фонда до 3413 ед., сохранить коли</w:t>
            </w:r>
            <w:r>
              <w:t>чество посетителей на уровне 11663</w:t>
            </w:r>
            <w:r w:rsidRPr="002A001F">
              <w:t xml:space="preserve"> тыс. человек.</w:t>
            </w:r>
          </w:p>
        </w:tc>
      </w:tr>
    </w:tbl>
    <w:p w:rsidR="001B127F" w:rsidRPr="002A001F" w:rsidRDefault="001B127F" w:rsidP="001B127F">
      <w:r>
        <w:t xml:space="preserve">                                                                                  ________________</w:t>
      </w:r>
    </w:p>
    <w:p w:rsidR="001B127F" w:rsidRPr="002A001F" w:rsidRDefault="001B127F" w:rsidP="001B127F"/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Приложение №5</w:t>
      </w:r>
    </w:p>
    <w:p w:rsidR="001B127F" w:rsidRPr="002A001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>к постановлению администрации</w:t>
      </w:r>
    </w:p>
    <w:p w:rsidR="001B127F" w:rsidRPr="002A001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 Орловского района </w:t>
      </w:r>
    </w:p>
    <w:p w:rsidR="001B127F" w:rsidRPr="002A001F" w:rsidRDefault="001B127F" w:rsidP="001B127F">
      <w:pPr>
        <w:keepNext/>
        <w:ind w:right="-284"/>
        <w:contextualSpacing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                                                     </w:t>
      </w:r>
      <w:r>
        <w:rPr>
          <w:bCs/>
          <w:kern w:val="32"/>
          <w:sz w:val="28"/>
          <w:szCs w:val="28"/>
        </w:rPr>
        <w:t xml:space="preserve">                  </w:t>
      </w:r>
      <w:r w:rsidRPr="002A001F">
        <w:rPr>
          <w:bCs/>
          <w:kern w:val="32"/>
          <w:sz w:val="28"/>
          <w:szCs w:val="28"/>
        </w:rPr>
        <w:t xml:space="preserve">             </w:t>
      </w:r>
      <w:r>
        <w:rPr>
          <w:bCs/>
          <w:kern w:val="32"/>
          <w:sz w:val="28"/>
          <w:szCs w:val="28"/>
        </w:rPr>
        <w:t xml:space="preserve">          От 25.03.2022</w:t>
      </w:r>
      <w:r w:rsidRPr="002A001F">
        <w:rPr>
          <w:bCs/>
          <w:kern w:val="32"/>
          <w:sz w:val="28"/>
          <w:szCs w:val="28"/>
        </w:rPr>
        <w:t xml:space="preserve">  № </w:t>
      </w:r>
      <w:r>
        <w:rPr>
          <w:bCs/>
          <w:kern w:val="32"/>
          <w:sz w:val="28"/>
          <w:szCs w:val="28"/>
        </w:rPr>
        <w:t>149-п</w:t>
      </w:r>
      <w:r w:rsidRPr="002A001F">
        <w:rPr>
          <w:bCs/>
          <w:kern w:val="32"/>
          <w:sz w:val="28"/>
          <w:szCs w:val="28"/>
        </w:rPr>
        <w:t xml:space="preserve">   </w:t>
      </w:r>
    </w:p>
    <w:p w:rsidR="001B127F" w:rsidRPr="002A001F" w:rsidRDefault="001B127F" w:rsidP="001B127F">
      <w:pPr>
        <w:keepNext/>
        <w:ind w:right="-284"/>
        <w:contextualSpacing/>
        <w:jc w:val="center"/>
        <w:outlineLvl w:val="0"/>
        <w:rPr>
          <w:bCs/>
          <w:kern w:val="32"/>
          <w:sz w:val="28"/>
          <w:szCs w:val="28"/>
        </w:rPr>
      </w:pPr>
    </w:p>
    <w:p w:rsidR="001B127F" w:rsidRPr="002A001F" w:rsidRDefault="001B127F" w:rsidP="001B127F">
      <w:pPr>
        <w:keepNext/>
        <w:spacing w:before="240" w:after="60"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 xml:space="preserve">ПЕРЕЧЕНЬ МЕРОПРИЯТИЙ ПОДРОГРАММЫ </w:t>
      </w:r>
    </w:p>
    <w:p w:rsidR="001B127F" w:rsidRPr="002A001F" w:rsidRDefault="001B127F" w:rsidP="001B127F">
      <w:pPr>
        <w:keepNext/>
        <w:ind w:right="-284"/>
        <w:jc w:val="center"/>
        <w:outlineLvl w:val="0"/>
        <w:rPr>
          <w:bCs/>
          <w:kern w:val="32"/>
          <w:sz w:val="28"/>
          <w:szCs w:val="28"/>
        </w:rPr>
      </w:pPr>
      <w:r w:rsidRPr="002A001F">
        <w:rPr>
          <w:bCs/>
          <w:kern w:val="32"/>
          <w:sz w:val="28"/>
          <w:szCs w:val="28"/>
        </w:rPr>
        <w:t>«Развитие музейной деятель</w:t>
      </w:r>
      <w:r>
        <w:rPr>
          <w:bCs/>
          <w:kern w:val="32"/>
          <w:sz w:val="28"/>
          <w:szCs w:val="28"/>
        </w:rPr>
        <w:t>ности в Орловском районе на 2019-2024</w:t>
      </w:r>
      <w:r w:rsidRPr="002A001F">
        <w:rPr>
          <w:bCs/>
          <w:kern w:val="32"/>
          <w:sz w:val="28"/>
          <w:szCs w:val="28"/>
        </w:rPr>
        <w:t xml:space="preserve"> годы»                                                                                                                                      </w:t>
      </w:r>
    </w:p>
    <w:p w:rsidR="001B127F" w:rsidRPr="002A001F" w:rsidRDefault="001B127F" w:rsidP="001B127F"/>
    <w:tbl>
      <w:tblPr>
        <w:tblW w:w="9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00"/>
        <w:gridCol w:w="1134"/>
        <w:gridCol w:w="992"/>
        <w:gridCol w:w="992"/>
        <w:gridCol w:w="992"/>
        <w:gridCol w:w="993"/>
        <w:gridCol w:w="850"/>
        <w:gridCol w:w="992"/>
        <w:gridCol w:w="1035"/>
      </w:tblGrid>
      <w:tr w:rsidR="001B127F" w:rsidRPr="002A001F" w:rsidTr="00D82886">
        <w:tc>
          <w:tcPr>
            <w:tcW w:w="466" w:type="dxa"/>
            <w:vMerge w:val="restart"/>
          </w:tcPr>
          <w:p w:rsidR="001B127F" w:rsidRPr="002A001F" w:rsidRDefault="001B127F" w:rsidP="00D82886">
            <w:pPr>
              <w:jc w:val="center"/>
            </w:pPr>
            <w:r w:rsidRPr="002A001F">
              <w:t>№</w:t>
            </w:r>
          </w:p>
        </w:tc>
        <w:tc>
          <w:tcPr>
            <w:tcW w:w="1200" w:type="dxa"/>
            <w:vMerge w:val="restart"/>
          </w:tcPr>
          <w:p w:rsidR="001B127F" w:rsidRPr="00940CE5" w:rsidRDefault="001B127F" w:rsidP="00D82886">
            <w:pPr>
              <w:jc w:val="center"/>
              <w:rPr>
                <w:sz w:val="18"/>
                <w:szCs w:val="18"/>
              </w:rPr>
            </w:pPr>
            <w:r w:rsidRPr="00940CE5">
              <w:rPr>
                <w:sz w:val="18"/>
                <w:szCs w:val="18"/>
              </w:rPr>
              <w:t>Решаемая задача, содержание мероприятия</w:t>
            </w:r>
          </w:p>
        </w:tc>
        <w:tc>
          <w:tcPr>
            <w:tcW w:w="1134" w:type="dxa"/>
            <w:vMerge w:val="restart"/>
          </w:tcPr>
          <w:p w:rsidR="001B127F" w:rsidRPr="00940CE5" w:rsidRDefault="001B127F" w:rsidP="00D82886">
            <w:pPr>
              <w:jc w:val="center"/>
            </w:pPr>
            <w:r w:rsidRPr="00940CE5">
              <w:t>Источник финансирования</w:t>
            </w:r>
          </w:p>
        </w:tc>
        <w:tc>
          <w:tcPr>
            <w:tcW w:w="3969" w:type="dxa"/>
            <w:gridSpan w:val="4"/>
          </w:tcPr>
          <w:p w:rsidR="001B127F" w:rsidRPr="002A001F" w:rsidRDefault="001B127F" w:rsidP="00D82886">
            <w:pPr>
              <w:jc w:val="center"/>
            </w:pPr>
            <w:r w:rsidRPr="002A001F">
              <w:t>Объёмы финансирования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1B127F" w:rsidRPr="002A001F" w:rsidRDefault="001B127F" w:rsidP="00D82886">
            <w:pPr>
              <w:jc w:val="center"/>
            </w:pPr>
          </w:p>
        </w:tc>
      </w:tr>
      <w:tr w:rsidR="001B127F" w:rsidRPr="002A001F" w:rsidTr="00D82886">
        <w:tc>
          <w:tcPr>
            <w:tcW w:w="466" w:type="dxa"/>
            <w:vMerge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  <w:vMerge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134" w:type="dxa"/>
            <w:vMerge/>
          </w:tcPr>
          <w:p w:rsidR="001B127F" w:rsidRPr="00940CE5" w:rsidRDefault="001B127F" w:rsidP="00D82886">
            <w:pPr>
              <w:jc w:val="center"/>
            </w:pP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center"/>
            </w:pPr>
            <w:r w:rsidRPr="002A001F">
              <w:t>2019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center"/>
            </w:pPr>
            <w:r w:rsidRPr="002A001F">
              <w:t>2020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127F" w:rsidRPr="002A001F" w:rsidRDefault="001B127F" w:rsidP="00D82886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Pr="002A001F" w:rsidRDefault="001B127F" w:rsidP="00D82886">
            <w:r>
              <w:t>2023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127F" w:rsidRPr="002A001F" w:rsidRDefault="001B127F" w:rsidP="00D82886">
            <w:r>
              <w:t>2024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1B127F" w:rsidRPr="002A001F" w:rsidRDefault="001B127F" w:rsidP="00D82886">
            <w:pPr>
              <w:jc w:val="center"/>
            </w:pPr>
            <w:r>
              <w:t>всего</w:t>
            </w:r>
          </w:p>
        </w:tc>
      </w:tr>
      <w:tr w:rsidR="001B127F" w:rsidRPr="00B30147" w:rsidTr="00D82886">
        <w:tc>
          <w:tcPr>
            <w:tcW w:w="466" w:type="dxa"/>
            <w:vMerge w:val="restart"/>
          </w:tcPr>
          <w:p w:rsidR="001B127F" w:rsidRPr="002A001F" w:rsidRDefault="001B127F" w:rsidP="00D82886">
            <w:pPr>
              <w:jc w:val="center"/>
            </w:pPr>
            <w:r w:rsidRPr="002A001F">
              <w:t>1.</w:t>
            </w:r>
          </w:p>
        </w:tc>
        <w:tc>
          <w:tcPr>
            <w:tcW w:w="1200" w:type="dxa"/>
            <w:vMerge w:val="restart"/>
          </w:tcPr>
          <w:p w:rsidR="001B127F" w:rsidRPr="00940CE5" w:rsidRDefault="001B127F" w:rsidP="00D82886">
            <w:r w:rsidRPr="00940CE5">
              <w:rPr>
                <w:b/>
              </w:rPr>
              <w:t xml:space="preserve">Задача: Оказание муниципальных услуг (выполнение </w:t>
            </w:r>
            <w:r w:rsidRPr="00940CE5">
              <w:rPr>
                <w:b/>
              </w:rPr>
              <w:lastRenderedPageBreak/>
              <w:t xml:space="preserve">работ по </w:t>
            </w:r>
            <w:r>
              <w:rPr>
                <w:b/>
              </w:rPr>
              <w:t>о</w:t>
            </w:r>
            <w:r w:rsidRPr="00940CE5">
              <w:rPr>
                <w:b/>
              </w:rPr>
              <w:t>рганизации музейного обслуживания населения)</w:t>
            </w:r>
          </w:p>
        </w:tc>
        <w:tc>
          <w:tcPr>
            <w:tcW w:w="1134" w:type="dxa"/>
          </w:tcPr>
          <w:p w:rsidR="001B127F" w:rsidRPr="00940CE5" w:rsidRDefault="001B127F" w:rsidP="00D82886">
            <w:r w:rsidRPr="00940CE5">
              <w:lastRenderedPageBreak/>
              <w:t xml:space="preserve">Бюджет муниципального образования 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t>905,42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t>1432,3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t>1511,4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127F" w:rsidRPr="002A001F" w:rsidRDefault="001B127F" w:rsidP="00D82886">
            <w:pPr>
              <w:jc w:val="right"/>
            </w:pPr>
            <w:r>
              <w:t>2483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Pr="002A001F" w:rsidRDefault="001B127F" w:rsidP="00D82886">
            <w:pPr>
              <w:tabs>
                <w:tab w:val="left" w:pos="210"/>
              </w:tabs>
            </w:pPr>
            <w:r>
              <w:t>2403,1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127F" w:rsidRPr="002A001F" w:rsidRDefault="001B127F" w:rsidP="00D82886">
            <w:pPr>
              <w:tabs>
                <w:tab w:val="left" w:pos="210"/>
              </w:tabs>
            </w:pPr>
            <w:r>
              <w:t>2442,6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1B127F" w:rsidRPr="00B30147" w:rsidRDefault="001B127F" w:rsidP="00D82886">
            <w:pPr>
              <w:tabs>
                <w:tab w:val="left" w:pos="210"/>
              </w:tabs>
            </w:pPr>
            <w:r>
              <w:t>11177,82</w:t>
            </w:r>
          </w:p>
        </w:tc>
      </w:tr>
      <w:tr w:rsidR="001B127F" w:rsidRPr="002A001F" w:rsidTr="00D82886">
        <w:tc>
          <w:tcPr>
            <w:tcW w:w="466" w:type="dxa"/>
            <w:vMerge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  <w:vMerge/>
          </w:tcPr>
          <w:p w:rsidR="001B127F" w:rsidRPr="002A001F" w:rsidRDefault="001B127F" w:rsidP="00D82886"/>
        </w:tc>
        <w:tc>
          <w:tcPr>
            <w:tcW w:w="1134" w:type="dxa"/>
          </w:tcPr>
          <w:p w:rsidR="001B127F" w:rsidRPr="00940CE5" w:rsidRDefault="001B127F" w:rsidP="00D82886">
            <w:r w:rsidRPr="00940CE5">
              <w:t xml:space="preserve">Областной </w:t>
            </w:r>
            <w:r w:rsidRPr="00940CE5">
              <w:lastRenderedPageBreak/>
              <w:t>бюджет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lastRenderedPageBreak/>
              <w:t>1026,6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t>686,2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  <w:r>
              <w:t>608,2</w:t>
            </w:r>
          </w:p>
        </w:tc>
        <w:tc>
          <w:tcPr>
            <w:tcW w:w="993" w:type="dxa"/>
          </w:tcPr>
          <w:p w:rsidR="001B127F" w:rsidRPr="002A001F" w:rsidRDefault="001B127F" w:rsidP="00D82886">
            <w:pPr>
              <w:jc w:val="right"/>
            </w:pPr>
            <w:r>
              <w:t>320,4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Pr="002A001F" w:rsidRDefault="001B127F" w:rsidP="00D82886"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2A001F" w:rsidRDefault="001B127F" w:rsidP="00D82886">
            <w:r>
              <w:t>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7F" w:rsidRPr="002A001F" w:rsidRDefault="001B127F" w:rsidP="00D82886">
            <w:pPr>
              <w:jc w:val="right"/>
            </w:pPr>
            <w:r>
              <w:t>2657</w:t>
            </w:r>
          </w:p>
        </w:tc>
      </w:tr>
      <w:tr w:rsidR="001B127F" w:rsidRPr="002A001F" w:rsidTr="00D82886">
        <w:tc>
          <w:tcPr>
            <w:tcW w:w="466" w:type="dxa"/>
            <w:vMerge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  <w:vMerge/>
          </w:tcPr>
          <w:p w:rsidR="001B127F" w:rsidRPr="002A001F" w:rsidRDefault="001B127F" w:rsidP="00D82886"/>
        </w:tc>
        <w:tc>
          <w:tcPr>
            <w:tcW w:w="1134" w:type="dxa"/>
          </w:tcPr>
          <w:p w:rsidR="001B127F" w:rsidRPr="00940CE5" w:rsidRDefault="001B127F" w:rsidP="00D82886">
            <w:pPr>
              <w:rPr>
                <w:b/>
              </w:rPr>
            </w:pPr>
            <w:r w:rsidRPr="00940CE5">
              <w:rPr>
                <w:b/>
              </w:rPr>
              <w:t>Федеральный бюджет</w:t>
            </w: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Pr="002A001F" w:rsidRDefault="001B127F" w:rsidP="00D82886">
            <w:pPr>
              <w:jc w:val="right"/>
            </w:pPr>
          </w:p>
        </w:tc>
        <w:tc>
          <w:tcPr>
            <w:tcW w:w="993" w:type="dxa"/>
          </w:tcPr>
          <w:p w:rsidR="001B127F" w:rsidRPr="002A001F" w:rsidRDefault="001B127F" w:rsidP="00D8288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Pr="002A001F" w:rsidRDefault="001B127F" w:rsidP="00D8288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2A001F" w:rsidRDefault="001B127F" w:rsidP="00D82886">
            <w: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7F" w:rsidRPr="002A001F" w:rsidRDefault="001B127F" w:rsidP="00D82886">
            <w:pPr>
              <w:jc w:val="center"/>
            </w:pPr>
            <w:r>
              <w:t>330</w:t>
            </w:r>
          </w:p>
        </w:tc>
      </w:tr>
      <w:tr w:rsidR="001B127F" w:rsidTr="00D82886">
        <w:tc>
          <w:tcPr>
            <w:tcW w:w="466" w:type="dxa"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</w:tcPr>
          <w:p w:rsidR="001B127F" w:rsidRPr="00940CE5" w:rsidRDefault="001B127F" w:rsidP="00D82886">
            <w:pPr>
              <w:rPr>
                <w:sz w:val="18"/>
                <w:szCs w:val="18"/>
              </w:rPr>
            </w:pPr>
            <w:r w:rsidRPr="00940CE5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134" w:type="dxa"/>
          </w:tcPr>
          <w:p w:rsidR="001B127F" w:rsidRPr="00940CE5" w:rsidRDefault="001B127F" w:rsidP="00D82886">
            <w:pPr>
              <w:jc w:val="right"/>
              <w:rPr>
                <w:sz w:val="18"/>
                <w:szCs w:val="18"/>
              </w:rPr>
            </w:pPr>
            <w:r w:rsidRPr="00940CE5">
              <w:rPr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</w:tcPr>
          <w:p w:rsidR="001B127F" w:rsidRDefault="001B127F" w:rsidP="00D82886">
            <w: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Default="001B127F" w:rsidP="00D82886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532,1</w:t>
            </w:r>
          </w:p>
        </w:tc>
      </w:tr>
      <w:tr w:rsidR="001B127F" w:rsidTr="00D82886">
        <w:tc>
          <w:tcPr>
            <w:tcW w:w="466" w:type="dxa"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</w:tcPr>
          <w:p w:rsidR="001B127F" w:rsidRPr="00940CE5" w:rsidRDefault="001B127F" w:rsidP="00D82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127F" w:rsidRPr="00940CE5" w:rsidRDefault="001B127F" w:rsidP="00D82886">
            <w:pPr>
              <w:jc w:val="right"/>
              <w:rPr>
                <w:sz w:val="18"/>
                <w:szCs w:val="18"/>
              </w:rPr>
            </w:pPr>
            <w:r w:rsidRPr="00940CE5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</w:tcPr>
          <w:p w:rsidR="001B127F" w:rsidRDefault="001B127F" w:rsidP="00D82886"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Default="001B127F" w:rsidP="00D82886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2,1</w:t>
            </w:r>
          </w:p>
        </w:tc>
      </w:tr>
      <w:tr w:rsidR="001B127F" w:rsidTr="00D82886">
        <w:tc>
          <w:tcPr>
            <w:tcW w:w="466" w:type="dxa"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</w:tcPr>
          <w:p w:rsidR="001B127F" w:rsidRPr="00940CE5" w:rsidRDefault="001B127F" w:rsidP="00D82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127F" w:rsidRPr="00940CE5" w:rsidRDefault="001B127F" w:rsidP="00D82886">
            <w:pPr>
              <w:jc w:val="right"/>
              <w:rPr>
                <w:sz w:val="18"/>
                <w:szCs w:val="18"/>
              </w:rPr>
            </w:pPr>
            <w:r w:rsidRPr="00940CE5">
              <w:rPr>
                <w:sz w:val="18"/>
                <w:szCs w:val="18"/>
              </w:rPr>
              <w:t>-областной  бюджет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</w:tcPr>
          <w:p w:rsidR="001B127F" w:rsidRDefault="001B127F" w:rsidP="00D82886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Default="001B127F" w:rsidP="00D82886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200</w:t>
            </w:r>
          </w:p>
        </w:tc>
      </w:tr>
      <w:tr w:rsidR="001B127F" w:rsidTr="00D82886">
        <w:tc>
          <w:tcPr>
            <w:tcW w:w="466" w:type="dxa"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</w:tcPr>
          <w:p w:rsidR="001B127F" w:rsidRPr="00940CE5" w:rsidRDefault="001B127F" w:rsidP="00D8288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127F" w:rsidRPr="00940CE5" w:rsidRDefault="001B127F" w:rsidP="00D82886">
            <w:pPr>
              <w:jc w:val="right"/>
              <w:rPr>
                <w:sz w:val="18"/>
                <w:szCs w:val="18"/>
              </w:rPr>
            </w:pPr>
            <w:r w:rsidRPr="00940C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</w:p>
        </w:tc>
        <w:tc>
          <w:tcPr>
            <w:tcW w:w="993" w:type="dxa"/>
          </w:tcPr>
          <w:p w:rsidR="001B127F" w:rsidRDefault="001B127F" w:rsidP="00D82886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Default="001B127F" w:rsidP="00D8288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330</w:t>
            </w:r>
          </w:p>
          <w:p w:rsidR="001B127F" w:rsidRDefault="001B127F" w:rsidP="00D82886">
            <w:pPr>
              <w:jc w:val="right"/>
            </w:pPr>
          </w:p>
        </w:tc>
      </w:tr>
      <w:tr w:rsidR="001B127F" w:rsidTr="00D82886">
        <w:tc>
          <w:tcPr>
            <w:tcW w:w="466" w:type="dxa"/>
          </w:tcPr>
          <w:p w:rsidR="001B127F" w:rsidRPr="002A001F" w:rsidRDefault="001B127F" w:rsidP="00D82886">
            <w:pPr>
              <w:jc w:val="center"/>
            </w:pPr>
          </w:p>
        </w:tc>
        <w:tc>
          <w:tcPr>
            <w:tcW w:w="1200" w:type="dxa"/>
          </w:tcPr>
          <w:p w:rsidR="001B127F" w:rsidRDefault="001B127F" w:rsidP="00D82886"/>
        </w:tc>
        <w:tc>
          <w:tcPr>
            <w:tcW w:w="1134" w:type="dxa"/>
          </w:tcPr>
          <w:p w:rsidR="001B127F" w:rsidRPr="00AA7173" w:rsidRDefault="001B127F" w:rsidP="00D82886">
            <w:pPr>
              <w:jc w:val="right"/>
            </w:pPr>
            <w:r>
              <w:t>ВСЕГО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  <w:r>
              <w:t>1932,02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  <w:r>
              <w:t>2118,5</w:t>
            </w:r>
          </w:p>
        </w:tc>
        <w:tc>
          <w:tcPr>
            <w:tcW w:w="992" w:type="dxa"/>
          </w:tcPr>
          <w:p w:rsidR="001B127F" w:rsidRDefault="001B127F" w:rsidP="00D82886">
            <w:pPr>
              <w:jc w:val="right"/>
            </w:pPr>
            <w:r>
              <w:t>2119,6</w:t>
            </w:r>
          </w:p>
        </w:tc>
        <w:tc>
          <w:tcPr>
            <w:tcW w:w="993" w:type="dxa"/>
          </w:tcPr>
          <w:p w:rsidR="001B127F" w:rsidRDefault="001B127F" w:rsidP="00D82886">
            <w:r>
              <w:t>2803,4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B127F" w:rsidRDefault="001B127F" w:rsidP="00D82886">
            <w:r>
              <w:t>2410,9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2780,4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1B127F" w:rsidRDefault="001B127F" w:rsidP="00D82886">
            <w:pPr>
              <w:jc w:val="right"/>
            </w:pPr>
            <w:r>
              <w:t>14164,82</w:t>
            </w:r>
          </w:p>
        </w:tc>
      </w:tr>
    </w:tbl>
    <w:p w:rsidR="001B127F" w:rsidRPr="002A001F" w:rsidRDefault="001B127F" w:rsidP="001B127F"/>
    <w:p w:rsidR="001B127F" w:rsidRDefault="001B127F" w:rsidP="001B127F">
      <w:pPr>
        <w:rPr>
          <w:sz w:val="28"/>
          <w:szCs w:val="28"/>
        </w:rPr>
      </w:pPr>
      <w:r w:rsidRPr="002A001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</w:p>
    <w:p w:rsidR="001B127F" w:rsidRDefault="001B127F" w:rsidP="001B127F">
      <w:pPr>
        <w:rPr>
          <w:sz w:val="28"/>
          <w:szCs w:val="28"/>
        </w:rPr>
      </w:pPr>
    </w:p>
    <w:p w:rsidR="001B127F" w:rsidRDefault="001B127F" w:rsidP="001B127F">
      <w:r>
        <w:rPr>
          <w:sz w:val="28"/>
          <w:szCs w:val="28"/>
        </w:rPr>
        <w:t xml:space="preserve">                                                       </w:t>
      </w:r>
      <w:r w:rsidRPr="002A001F">
        <w:rPr>
          <w:sz w:val="28"/>
          <w:szCs w:val="28"/>
        </w:rPr>
        <w:t>_______________</w:t>
      </w:r>
    </w:p>
    <w:p w:rsidR="001B127F" w:rsidRPr="002A001F" w:rsidRDefault="001B127F" w:rsidP="001B127F">
      <w:pPr>
        <w:contextualSpacing/>
      </w:pPr>
    </w:p>
    <w:p w:rsidR="001B127F" w:rsidRPr="002A001F" w:rsidRDefault="001B127F" w:rsidP="001B127F">
      <w:pPr>
        <w:contextualSpacing/>
      </w:pPr>
    </w:p>
    <w:p w:rsidR="001B127F" w:rsidRDefault="001B127F" w:rsidP="001B127F">
      <w:pPr>
        <w:contextualSpacing/>
        <w:rPr>
          <w:sz w:val="28"/>
          <w:szCs w:val="28"/>
        </w:rPr>
      </w:pPr>
    </w:p>
    <w:p w:rsidR="001B127F" w:rsidRDefault="001B127F" w:rsidP="001B127F">
      <w:pPr>
        <w:contextualSpacing/>
      </w:pPr>
      <w:r>
        <w:rPr>
          <w:sz w:val="28"/>
          <w:szCs w:val="28"/>
        </w:rPr>
        <w:t xml:space="preserve">                                                      </w:t>
      </w:r>
    </w:p>
    <w:p w:rsidR="001B127F" w:rsidRDefault="001B127F" w:rsidP="001B127F">
      <w:pPr>
        <w:contextualSpacing/>
      </w:pPr>
    </w:p>
    <w:p w:rsidR="001B127F" w:rsidRDefault="001B127F" w:rsidP="001B127F">
      <w:pPr>
        <w:contextualSpacing/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  <w:r w:rsidRPr="007D160A"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  <w:t xml:space="preserve">                                                                                                                             </w:t>
      </w:r>
      <w:r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  <w:t xml:space="preserve">                               </w:t>
      </w: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</w:p>
    <w:p w:rsidR="001B127F" w:rsidRPr="00C21B8D" w:rsidRDefault="001B127F" w:rsidP="001B127F">
      <w:pPr>
        <w:keepNext/>
        <w:contextualSpacing/>
        <w:jc w:val="right"/>
        <w:outlineLvl w:val="0"/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</w:pPr>
      <w:r w:rsidRPr="007D160A">
        <w:rPr>
          <w:rFonts w:ascii="Cambria" w:hAnsi="Cambria"/>
          <w:b/>
          <w:bCs/>
          <w:color w:val="000000"/>
          <w:kern w:val="32"/>
          <w:sz w:val="18"/>
          <w:szCs w:val="18"/>
          <w:lang w:val="ru"/>
        </w:rPr>
        <w:t xml:space="preserve">    </w:t>
      </w:r>
    </w:p>
    <w:p w:rsidR="001B127F" w:rsidRPr="007D160A" w:rsidRDefault="001B127F" w:rsidP="001B127F">
      <w:pPr>
        <w:contextualSpacing/>
        <w:rPr>
          <w:sz w:val="18"/>
          <w:szCs w:val="1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>
        <w:rPr>
          <w:bCs/>
          <w:kern w:val="32"/>
          <w:sz w:val="18"/>
          <w:szCs w:val="18"/>
        </w:rPr>
        <w:br w:type="page"/>
      </w:r>
      <w:r>
        <w:rPr>
          <w:bCs/>
          <w:kern w:val="32"/>
          <w:sz w:val="18"/>
          <w:szCs w:val="18"/>
        </w:rPr>
        <w:lastRenderedPageBreak/>
        <w:t xml:space="preserve"> Приложение №6</w:t>
      </w:r>
    </w:p>
    <w:p w:rsidR="001B127F" w:rsidRPr="007D160A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>к постановлению администрации</w:t>
      </w:r>
    </w:p>
    <w:p w:rsidR="001B127F" w:rsidRPr="007D160A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 xml:space="preserve"> Орловского района </w:t>
      </w:r>
    </w:p>
    <w:p w:rsidR="001B127F" w:rsidRPr="007D160A" w:rsidRDefault="001B127F" w:rsidP="001B127F">
      <w:pPr>
        <w:keepNext/>
        <w:ind w:right="-284"/>
        <w:contextualSpacing/>
        <w:jc w:val="center"/>
        <w:outlineLvl w:val="0"/>
        <w:rPr>
          <w:bCs/>
          <w:kern w:val="32"/>
          <w:sz w:val="18"/>
          <w:szCs w:val="18"/>
        </w:rPr>
      </w:pPr>
      <w:r w:rsidRPr="007D160A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bCs/>
          <w:kern w:val="32"/>
          <w:sz w:val="18"/>
          <w:szCs w:val="18"/>
        </w:rPr>
        <w:t xml:space="preserve">                    от 25.03.2022</w:t>
      </w:r>
      <w:r w:rsidRPr="007D160A">
        <w:rPr>
          <w:bCs/>
          <w:kern w:val="32"/>
          <w:sz w:val="18"/>
          <w:szCs w:val="18"/>
        </w:rPr>
        <w:t xml:space="preserve"> № </w:t>
      </w:r>
      <w:r>
        <w:rPr>
          <w:bCs/>
          <w:kern w:val="32"/>
          <w:sz w:val="18"/>
          <w:szCs w:val="18"/>
        </w:rPr>
        <w:t xml:space="preserve"> 149 -</w:t>
      </w:r>
      <w:proofErr w:type="gramStart"/>
      <w:r>
        <w:rPr>
          <w:bCs/>
          <w:kern w:val="32"/>
          <w:sz w:val="18"/>
          <w:szCs w:val="18"/>
        </w:rPr>
        <w:t>п</w:t>
      </w:r>
      <w:proofErr w:type="gramEnd"/>
      <w:r w:rsidRPr="007D160A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1B127F" w:rsidRPr="007D160A" w:rsidRDefault="001B127F" w:rsidP="001B127F">
      <w:pPr>
        <w:contextualSpacing/>
        <w:rPr>
          <w:sz w:val="18"/>
          <w:szCs w:val="18"/>
        </w:rPr>
      </w:pPr>
    </w:p>
    <w:p w:rsidR="001B127F" w:rsidRPr="007D160A" w:rsidRDefault="001B127F" w:rsidP="001B127F">
      <w:pPr>
        <w:contextualSpacing/>
        <w:rPr>
          <w:sz w:val="18"/>
          <w:szCs w:val="18"/>
        </w:rPr>
      </w:pPr>
    </w:p>
    <w:p w:rsidR="001B127F" w:rsidRPr="007D160A" w:rsidRDefault="001B127F" w:rsidP="001B127F">
      <w:pPr>
        <w:jc w:val="center"/>
        <w:rPr>
          <w:b/>
          <w:sz w:val="18"/>
          <w:szCs w:val="18"/>
        </w:rPr>
      </w:pPr>
      <w:r w:rsidRPr="007D160A">
        <w:rPr>
          <w:b/>
          <w:sz w:val="18"/>
          <w:szCs w:val="18"/>
        </w:rPr>
        <w:t>ПАСПОРТ ПОДПРОГРАММЫ</w:t>
      </w:r>
    </w:p>
    <w:p w:rsidR="001B127F" w:rsidRPr="007D160A" w:rsidRDefault="001B127F" w:rsidP="001B127F">
      <w:pPr>
        <w:jc w:val="center"/>
        <w:rPr>
          <w:b/>
          <w:sz w:val="18"/>
          <w:szCs w:val="18"/>
        </w:rPr>
      </w:pPr>
      <w:r w:rsidRPr="007D160A">
        <w:rPr>
          <w:b/>
          <w:sz w:val="18"/>
          <w:szCs w:val="18"/>
        </w:rPr>
        <w:t xml:space="preserve">«Обеспечение </w:t>
      </w:r>
      <w:proofErr w:type="gramStart"/>
      <w:r w:rsidRPr="007D160A">
        <w:rPr>
          <w:b/>
          <w:sz w:val="18"/>
          <w:szCs w:val="18"/>
        </w:rPr>
        <w:t>дополнительного</w:t>
      </w:r>
      <w:proofErr w:type="gramEnd"/>
      <w:r w:rsidRPr="007D160A">
        <w:rPr>
          <w:b/>
          <w:sz w:val="18"/>
          <w:szCs w:val="18"/>
        </w:rPr>
        <w:t xml:space="preserve"> художественно-эстетического</w:t>
      </w:r>
    </w:p>
    <w:p w:rsidR="001B127F" w:rsidRPr="007D160A" w:rsidRDefault="001B127F" w:rsidP="001B12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образования» на 2019-2024</w:t>
      </w:r>
      <w:r w:rsidRPr="007D160A">
        <w:rPr>
          <w:b/>
          <w:sz w:val="18"/>
          <w:szCs w:val="18"/>
        </w:rPr>
        <w:t xml:space="preserve"> годы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9"/>
        <w:gridCol w:w="6345"/>
      </w:tblGrid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Муниципальное казённое образовательное учреждение дополнительного образования детей Орловская детская школа искусств.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Не предусмотрены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Программно-целевые            инструменты</w:t>
            </w:r>
            <w:r w:rsidRPr="007D160A">
              <w:rPr>
                <w:sz w:val="18"/>
                <w:szCs w:val="18"/>
              </w:rPr>
              <w:br/>
              <w:t xml:space="preserve">муниципальной подпрограммы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Не предусмотрены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 искусств.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удовлетворение образовательных потребностей жителей Орловского района  в области музыкального, художественного образования и эстетического воспитания;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выявление творчески одарённых детей и создание наиболее благоприятных условий  для совершенствования их таланта;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- подготовка </w:t>
            </w:r>
            <w:proofErr w:type="gramStart"/>
            <w:r w:rsidRPr="007D160A">
              <w:rPr>
                <w:sz w:val="18"/>
                <w:szCs w:val="18"/>
              </w:rPr>
              <w:t>обучающихся</w:t>
            </w:r>
            <w:proofErr w:type="gramEnd"/>
            <w:r w:rsidRPr="007D160A">
              <w:rPr>
                <w:sz w:val="18"/>
                <w:szCs w:val="18"/>
              </w:rPr>
              <w:t xml:space="preserve"> к получению профессионального образования.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Целевые показатели эффективности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сохранность контингента учащихся в течение учебного года;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успеваемость учащихся;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выпускников, успешно прошедших итоговую аттестацию на 4 и 5;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участие преподавателей и учащихся ДШИ в районных, зональных, областных мероприятиях;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rFonts w:hint="eastAsia"/>
                <w:sz w:val="18"/>
                <w:szCs w:val="18"/>
              </w:rPr>
              <w:t xml:space="preserve">- </w:t>
            </w:r>
            <w:r w:rsidRPr="007D160A">
              <w:rPr>
                <w:sz w:val="18"/>
                <w:szCs w:val="18"/>
              </w:rPr>
              <w:t>наличие концертно-просветительской деятельности учреждения (кол-во мероприятий);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поступление выпускников ДШИ в средние специальные и высшие учебные заведения по профилю;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обучающихся в течение года в школе искусств;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обоснованных жалоб на качество услуг и работ.</w:t>
            </w:r>
          </w:p>
        </w:tc>
      </w:tr>
      <w:tr w:rsidR="001B127F" w:rsidRPr="007D160A" w:rsidTr="00D8288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2019-2024</w:t>
            </w:r>
            <w:r w:rsidRPr="007D160A">
              <w:rPr>
                <w:sz w:val="18"/>
                <w:szCs w:val="18"/>
              </w:rPr>
              <w:t xml:space="preserve"> годы. Подпрограмма не предусматривает разбивку на этапы.</w:t>
            </w:r>
          </w:p>
        </w:tc>
      </w:tr>
      <w:tr w:rsidR="001B127F" w:rsidRPr="007D160A" w:rsidTr="00D82886">
        <w:trPr>
          <w:trHeight w:val="11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 </w:t>
            </w:r>
          </w:p>
          <w:p w:rsidR="001B127F" w:rsidRPr="007D160A" w:rsidRDefault="001B127F" w:rsidP="00D82886">
            <w:pPr>
              <w:rPr>
                <w:b/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Объемы и источники финансирования подпрограммы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7D160A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– 4625,32</w:t>
            </w:r>
            <w:r w:rsidRPr="007D160A">
              <w:rPr>
                <w:sz w:val="18"/>
                <w:szCs w:val="18"/>
              </w:rPr>
              <w:t xml:space="preserve"> тыс. руб</w:t>
            </w:r>
            <w:r>
              <w:rPr>
                <w:sz w:val="18"/>
                <w:szCs w:val="18"/>
              </w:rPr>
              <w:t>.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– 4704,1 </w:t>
            </w:r>
            <w:r w:rsidRPr="007D160A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–  5373,3 </w:t>
            </w:r>
            <w:r w:rsidRPr="007D160A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  <w:p w:rsidR="001B127F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– 5767,11</w:t>
            </w:r>
            <w:r w:rsidRPr="007D160A">
              <w:rPr>
                <w:sz w:val="18"/>
                <w:szCs w:val="18"/>
              </w:rPr>
              <w:t xml:space="preserve"> тыс</w:t>
            </w:r>
            <w:r>
              <w:rPr>
                <w:sz w:val="18"/>
                <w:szCs w:val="18"/>
              </w:rPr>
              <w:t xml:space="preserve">. </w:t>
            </w:r>
            <w:r w:rsidRPr="007D160A">
              <w:rPr>
                <w:sz w:val="18"/>
                <w:szCs w:val="18"/>
              </w:rPr>
              <w:t>руб.</w:t>
            </w:r>
          </w:p>
          <w:p w:rsidR="001B127F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  - 5452,61 тыс. руб.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 год – 5597,84  тыс. руб.</w:t>
            </w:r>
          </w:p>
        </w:tc>
      </w:tr>
      <w:tr w:rsidR="001B127F" w:rsidRPr="007D160A" w:rsidTr="00D82886">
        <w:trPr>
          <w:trHeight w:val="296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сохранение контингента учащихся в теч</w:t>
            </w:r>
            <w:r>
              <w:rPr>
                <w:sz w:val="18"/>
                <w:szCs w:val="18"/>
              </w:rPr>
              <w:t>ение учебного года на уровне  100</w:t>
            </w:r>
            <w:r w:rsidRPr="007D160A">
              <w:rPr>
                <w:sz w:val="18"/>
                <w:szCs w:val="18"/>
              </w:rPr>
              <w:t>%;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уровень у</w:t>
            </w:r>
            <w:r>
              <w:rPr>
                <w:sz w:val="18"/>
                <w:szCs w:val="18"/>
              </w:rPr>
              <w:t>спеваемости учащихся 96 % к 2024</w:t>
            </w:r>
            <w:r w:rsidRPr="007D160A">
              <w:rPr>
                <w:sz w:val="18"/>
                <w:szCs w:val="18"/>
              </w:rPr>
              <w:t xml:space="preserve"> году;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выпускников, успешно прошедших итоговую аттестаци</w:t>
            </w:r>
            <w:r>
              <w:rPr>
                <w:sz w:val="18"/>
                <w:szCs w:val="18"/>
              </w:rPr>
              <w:t>ю на 4 и 5 на уровне 90 % к 2024</w:t>
            </w:r>
            <w:r w:rsidRPr="007D160A">
              <w:rPr>
                <w:sz w:val="18"/>
                <w:szCs w:val="18"/>
              </w:rPr>
              <w:t xml:space="preserve"> году;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участие преподавателей и учащихся ДШИ в районных, зональных</w:t>
            </w:r>
            <w:r>
              <w:rPr>
                <w:sz w:val="18"/>
                <w:szCs w:val="18"/>
              </w:rPr>
              <w:t>, областных мероприятиях  к 2024</w:t>
            </w:r>
            <w:r w:rsidRPr="007D160A">
              <w:rPr>
                <w:sz w:val="18"/>
                <w:szCs w:val="18"/>
              </w:rPr>
              <w:t xml:space="preserve"> году;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 xml:space="preserve">- наличие концертно-просветительской деятельности учреждения </w:t>
            </w:r>
            <w:r>
              <w:rPr>
                <w:sz w:val="18"/>
                <w:szCs w:val="18"/>
              </w:rPr>
              <w:t>(кол-во мероприятий) не менее 14</w:t>
            </w:r>
            <w:r w:rsidRPr="007D160A">
              <w:rPr>
                <w:sz w:val="18"/>
                <w:szCs w:val="18"/>
              </w:rPr>
              <w:t xml:space="preserve"> единиц  ежегодно;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наличие выпускников ДШИ, обучающихся в средних специальных и высших учебных заведениях по профилю не менее 1 человека ежегодно;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обучающихся в течение года в школе искусств не менее 95 человек ежегодно;</w:t>
            </w:r>
          </w:p>
          <w:p w:rsidR="001B127F" w:rsidRPr="007D160A" w:rsidRDefault="001B127F" w:rsidP="00D82886">
            <w:pPr>
              <w:rPr>
                <w:sz w:val="18"/>
                <w:szCs w:val="18"/>
              </w:rPr>
            </w:pPr>
            <w:r w:rsidRPr="007D160A">
              <w:rPr>
                <w:sz w:val="18"/>
                <w:szCs w:val="18"/>
              </w:rPr>
              <w:t>- количество обоснованных жалоб на качество услуг и работ должно быть нулевым на всех этапах  реализации подпрограммы.</w:t>
            </w:r>
          </w:p>
        </w:tc>
      </w:tr>
    </w:tbl>
    <w:p w:rsidR="001B127F" w:rsidRPr="007D160A" w:rsidRDefault="001B127F" w:rsidP="001B127F">
      <w:pPr>
        <w:contextualSpacing/>
        <w:jc w:val="center"/>
        <w:rPr>
          <w:b/>
          <w:sz w:val="18"/>
          <w:szCs w:val="18"/>
        </w:rPr>
      </w:pPr>
    </w:p>
    <w:p w:rsidR="001B127F" w:rsidRPr="007D160A" w:rsidRDefault="001B127F" w:rsidP="001B127F">
      <w:pPr>
        <w:contextualSpacing/>
        <w:rPr>
          <w:sz w:val="28"/>
          <w:szCs w:val="28"/>
        </w:rPr>
      </w:pP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contextualSpacing/>
      </w:pPr>
      <w:r w:rsidRPr="007D160A">
        <w:t xml:space="preserve">                                                                                                __________________</w:t>
      </w: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contextualSpacing/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</w:p>
    <w:p w:rsidR="001B127F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</w:p>
    <w:p w:rsidR="001B127F" w:rsidRPr="007D160A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>Пр</w:t>
      </w:r>
      <w:r>
        <w:rPr>
          <w:bCs/>
          <w:kern w:val="32"/>
          <w:sz w:val="28"/>
          <w:szCs w:val="28"/>
        </w:rPr>
        <w:t>иложение № 7</w:t>
      </w:r>
    </w:p>
    <w:p w:rsidR="001B127F" w:rsidRPr="007D160A" w:rsidRDefault="001B127F" w:rsidP="001B127F">
      <w:pPr>
        <w:contextualSpacing/>
      </w:pPr>
    </w:p>
    <w:p w:rsidR="001B127F" w:rsidRPr="007D160A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>к постановлению администрации</w:t>
      </w:r>
    </w:p>
    <w:p w:rsidR="001B127F" w:rsidRPr="007D160A" w:rsidRDefault="001B127F" w:rsidP="001B127F">
      <w:pPr>
        <w:keepNext/>
        <w:contextualSpacing/>
        <w:jc w:val="right"/>
        <w:outlineLvl w:val="0"/>
        <w:rPr>
          <w:bCs/>
          <w:kern w:val="32"/>
          <w:sz w:val="28"/>
          <w:szCs w:val="28"/>
        </w:rPr>
      </w:pPr>
      <w:r w:rsidRPr="007D160A">
        <w:rPr>
          <w:bCs/>
          <w:kern w:val="32"/>
          <w:sz w:val="28"/>
          <w:szCs w:val="28"/>
        </w:rPr>
        <w:t xml:space="preserve"> Орловского района </w:t>
      </w:r>
    </w:p>
    <w:p w:rsidR="001B127F" w:rsidRPr="007D160A" w:rsidRDefault="001B127F" w:rsidP="001B127F">
      <w:pPr>
        <w:keepNext/>
        <w:contextualSpacing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          о</w:t>
      </w:r>
      <w:r w:rsidRPr="007D160A">
        <w:rPr>
          <w:bCs/>
          <w:kern w:val="32"/>
          <w:sz w:val="28"/>
          <w:szCs w:val="28"/>
        </w:rPr>
        <w:t>т</w:t>
      </w:r>
      <w:r>
        <w:rPr>
          <w:bCs/>
          <w:kern w:val="32"/>
          <w:sz w:val="28"/>
          <w:szCs w:val="28"/>
        </w:rPr>
        <w:t xml:space="preserve"> 25.03.2022 №</w:t>
      </w:r>
      <w:r w:rsidRPr="007D160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149-п</w:t>
      </w:r>
      <w:r w:rsidRPr="007D160A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B127F" w:rsidRPr="007D160A" w:rsidRDefault="001B127F" w:rsidP="001B127F">
      <w:pPr>
        <w:contextualSpacing/>
        <w:jc w:val="center"/>
      </w:pPr>
    </w:p>
    <w:p w:rsidR="001B127F" w:rsidRPr="007D160A" w:rsidRDefault="001B127F" w:rsidP="001B127F">
      <w:pPr>
        <w:contextualSpacing/>
        <w:jc w:val="center"/>
      </w:pPr>
    </w:p>
    <w:p w:rsidR="001B127F" w:rsidRPr="007D160A" w:rsidRDefault="001B127F" w:rsidP="001B127F">
      <w:pPr>
        <w:contextualSpacing/>
        <w:jc w:val="center"/>
      </w:pPr>
      <w:r>
        <w:t>ПЕРЕЧЕНЬ МЕРОПРИЯТИЙ ПОДРОГРАММ</w:t>
      </w:r>
    </w:p>
    <w:p w:rsidR="001B127F" w:rsidRPr="007D160A" w:rsidRDefault="001B127F" w:rsidP="001B127F">
      <w:pPr>
        <w:contextualSpacing/>
        <w:jc w:val="center"/>
      </w:pPr>
      <w:r w:rsidRPr="007D160A">
        <w:t>«Обеспечение дополнительного художественно-эст</w:t>
      </w:r>
      <w:r>
        <w:t>етического  образования» на 2019-2024</w:t>
      </w:r>
      <w:r w:rsidRPr="007D160A">
        <w:t xml:space="preserve"> 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992"/>
        <w:gridCol w:w="992"/>
        <w:gridCol w:w="851"/>
        <w:gridCol w:w="850"/>
        <w:gridCol w:w="851"/>
        <w:gridCol w:w="992"/>
        <w:gridCol w:w="1276"/>
      </w:tblGrid>
      <w:tr w:rsidR="001B127F" w:rsidRPr="007D160A" w:rsidTr="00D82886">
        <w:trPr>
          <w:trHeight w:val="348"/>
        </w:trPr>
        <w:tc>
          <w:tcPr>
            <w:tcW w:w="1101" w:type="dxa"/>
            <w:vMerge w:val="restart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Решаемая задача, содержание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Источники</w:t>
            </w:r>
          </w:p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финансирования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Объем финансирования, (тыс.</w:t>
            </w:r>
            <w:r>
              <w:rPr>
                <w:lang w:val="ru"/>
              </w:rPr>
              <w:t xml:space="preserve"> </w:t>
            </w:r>
            <w:r w:rsidRPr="007D160A">
              <w:rPr>
                <w:lang w:val="ru"/>
              </w:rPr>
              <w:t>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>
              <w:rPr>
                <w:lang w:val="ru"/>
              </w:rPr>
              <w:t>Итого</w:t>
            </w:r>
          </w:p>
        </w:tc>
      </w:tr>
      <w:tr w:rsidR="001B127F" w:rsidRPr="007D160A" w:rsidTr="00D82886">
        <w:trPr>
          <w:trHeight w:val="305"/>
        </w:trPr>
        <w:tc>
          <w:tcPr>
            <w:tcW w:w="1101" w:type="dxa"/>
            <w:vMerge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rPr>
                <w:lang w:val="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>
              <w:rPr>
                <w:lang w:val="ru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>
              <w:rPr>
                <w:lang w:val="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>
              <w:rPr>
                <w:lang w:val="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>
              <w:rPr>
                <w:lang w:val="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</w:p>
        </w:tc>
      </w:tr>
      <w:tr w:rsidR="001B127F" w:rsidRPr="007D160A" w:rsidTr="00D82886">
        <w:trPr>
          <w:trHeight w:val="596"/>
        </w:trPr>
        <w:tc>
          <w:tcPr>
            <w:tcW w:w="1101" w:type="dxa"/>
            <w:vMerge/>
            <w:shd w:val="clear" w:color="auto" w:fill="auto"/>
          </w:tcPr>
          <w:p w:rsidR="001B127F" w:rsidRPr="007D160A" w:rsidRDefault="001B127F" w:rsidP="00D82886"/>
        </w:tc>
        <w:tc>
          <w:tcPr>
            <w:tcW w:w="2126" w:type="dxa"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  <w:r w:rsidRPr="007D160A">
              <w:t>Бюджет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2161,72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3257,8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3596,8</w:t>
            </w:r>
          </w:p>
        </w:tc>
        <w:tc>
          <w:tcPr>
            <w:tcW w:w="850" w:type="dxa"/>
            <w:shd w:val="clear" w:color="auto" w:fill="auto"/>
          </w:tcPr>
          <w:p w:rsidR="001B127F" w:rsidRPr="007D160A" w:rsidRDefault="001B127F" w:rsidP="00D82886">
            <w:r>
              <w:t>3677,11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3362,61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3507,84</w:t>
            </w:r>
          </w:p>
        </w:tc>
        <w:tc>
          <w:tcPr>
            <w:tcW w:w="1276" w:type="dxa"/>
            <w:shd w:val="clear" w:color="auto" w:fill="auto"/>
          </w:tcPr>
          <w:p w:rsidR="001B127F" w:rsidRPr="007D160A" w:rsidRDefault="001B127F" w:rsidP="00D82886">
            <w:r>
              <w:t>19563,88</w:t>
            </w:r>
          </w:p>
        </w:tc>
      </w:tr>
      <w:tr w:rsidR="001B127F" w:rsidRPr="007D160A" w:rsidTr="00D82886">
        <w:trPr>
          <w:trHeight w:val="596"/>
        </w:trPr>
        <w:tc>
          <w:tcPr>
            <w:tcW w:w="1101" w:type="dxa"/>
            <w:vMerge/>
            <w:shd w:val="clear" w:color="auto" w:fill="auto"/>
          </w:tcPr>
          <w:p w:rsidR="001B127F" w:rsidRPr="007D160A" w:rsidRDefault="001B127F" w:rsidP="00D82886"/>
        </w:tc>
        <w:tc>
          <w:tcPr>
            <w:tcW w:w="2126" w:type="dxa"/>
            <w:shd w:val="clear" w:color="auto" w:fill="auto"/>
          </w:tcPr>
          <w:p w:rsidR="001B127F" w:rsidRDefault="001B127F" w:rsidP="00D82886">
            <w:r>
              <w:t xml:space="preserve"> В т</w:t>
            </w:r>
            <w:proofErr w:type="gramStart"/>
            <w:r>
              <w:t xml:space="preserve"> .</w:t>
            </w:r>
            <w:proofErr w:type="gramEnd"/>
            <w:r>
              <w:t xml:space="preserve">ч мероприятие по поддержке отрасли культуры в части укрепления материально-технической базы </w:t>
            </w:r>
          </w:p>
          <w:p w:rsidR="001B127F" w:rsidRPr="007D160A" w:rsidRDefault="001B127F" w:rsidP="00D82886">
            <w:r>
              <w:t>и оснащения оборудованием  Орловской детской школы искусств Кировской области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1B127F" w:rsidRDefault="001B127F" w:rsidP="00D82886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1B127F" w:rsidRDefault="001B127F" w:rsidP="00D82886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1B127F" w:rsidRDefault="001B127F" w:rsidP="00D82886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B127F" w:rsidRDefault="001B127F" w:rsidP="00D82886">
            <w:r>
              <w:t>48,83</w:t>
            </w:r>
          </w:p>
        </w:tc>
        <w:tc>
          <w:tcPr>
            <w:tcW w:w="1276" w:type="dxa"/>
            <w:shd w:val="clear" w:color="auto" w:fill="auto"/>
          </w:tcPr>
          <w:p w:rsidR="001B127F" w:rsidRDefault="001B127F" w:rsidP="00D82886">
            <w:r>
              <w:t>48,83</w:t>
            </w:r>
          </w:p>
        </w:tc>
      </w:tr>
      <w:tr w:rsidR="001B127F" w:rsidRPr="007D160A" w:rsidTr="00D82886">
        <w:trPr>
          <w:trHeight w:val="586"/>
        </w:trPr>
        <w:tc>
          <w:tcPr>
            <w:tcW w:w="1101" w:type="dxa"/>
            <w:vMerge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:rsidR="001B127F" w:rsidRPr="007D160A" w:rsidRDefault="001B127F" w:rsidP="00D82886">
            <w: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2463,6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1446,3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1776,5</w:t>
            </w:r>
          </w:p>
        </w:tc>
        <w:tc>
          <w:tcPr>
            <w:tcW w:w="850" w:type="dxa"/>
            <w:shd w:val="clear" w:color="auto" w:fill="auto"/>
          </w:tcPr>
          <w:p w:rsidR="001B127F" w:rsidRPr="007D160A" w:rsidRDefault="001B127F" w:rsidP="00D82886">
            <w:r>
              <w:t>2090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2090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2090</w:t>
            </w:r>
          </w:p>
        </w:tc>
        <w:tc>
          <w:tcPr>
            <w:tcW w:w="1276" w:type="dxa"/>
            <w:shd w:val="clear" w:color="auto" w:fill="auto"/>
          </w:tcPr>
          <w:p w:rsidR="001B127F" w:rsidRPr="007D160A" w:rsidRDefault="001B127F" w:rsidP="00D82886">
            <w:r>
              <w:t>11956,4</w:t>
            </w:r>
          </w:p>
        </w:tc>
      </w:tr>
      <w:tr w:rsidR="001B127F" w:rsidRPr="007D160A" w:rsidTr="00D82886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1B127F" w:rsidRPr="007D160A" w:rsidRDefault="001B127F" w:rsidP="00D82886">
            <w:pPr>
              <w:rPr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:rsidR="001B127F" w:rsidRPr="007D160A" w:rsidRDefault="001B127F" w:rsidP="00D82886">
            <w:r w:rsidRPr="007D160A"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4625,32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4704,1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5373,3</w:t>
            </w:r>
          </w:p>
        </w:tc>
        <w:tc>
          <w:tcPr>
            <w:tcW w:w="850" w:type="dxa"/>
            <w:shd w:val="clear" w:color="auto" w:fill="auto"/>
          </w:tcPr>
          <w:p w:rsidR="001B127F" w:rsidRPr="007D160A" w:rsidRDefault="001B127F" w:rsidP="00D82886">
            <w:r>
              <w:t>5767,1</w:t>
            </w:r>
          </w:p>
        </w:tc>
        <w:tc>
          <w:tcPr>
            <w:tcW w:w="851" w:type="dxa"/>
            <w:shd w:val="clear" w:color="auto" w:fill="auto"/>
          </w:tcPr>
          <w:p w:rsidR="001B127F" w:rsidRPr="007D160A" w:rsidRDefault="001B127F" w:rsidP="00D82886">
            <w:r>
              <w:t>5452,61</w:t>
            </w:r>
          </w:p>
        </w:tc>
        <w:tc>
          <w:tcPr>
            <w:tcW w:w="992" w:type="dxa"/>
            <w:shd w:val="clear" w:color="auto" w:fill="auto"/>
          </w:tcPr>
          <w:p w:rsidR="001B127F" w:rsidRPr="007D160A" w:rsidRDefault="001B127F" w:rsidP="00D82886">
            <w:r>
              <w:t>5597,84</w:t>
            </w:r>
          </w:p>
        </w:tc>
        <w:tc>
          <w:tcPr>
            <w:tcW w:w="1276" w:type="dxa"/>
            <w:shd w:val="clear" w:color="auto" w:fill="auto"/>
          </w:tcPr>
          <w:p w:rsidR="001B127F" w:rsidRPr="007D160A" w:rsidRDefault="001B127F" w:rsidP="00D82886">
            <w:r>
              <w:t>31520,28</w:t>
            </w:r>
          </w:p>
        </w:tc>
      </w:tr>
    </w:tbl>
    <w:p w:rsidR="001B127F" w:rsidRPr="007D160A" w:rsidRDefault="001B127F" w:rsidP="001B127F">
      <w:r w:rsidRPr="007D160A">
        <w:t xml:space="preserve">                                                                                                                                                             </w:t>
      </w:r>
    </w:p>
    <w:p w:rsidR="001B127F" w:rsidRPr="007D160A" w:rsidRDefault="001B127F" w:rsidP="001B127F">
      <w:pPr>
        <w:contextualSpacing/>
        <w:jc w:val="center"/>
      </w:pPr>
    </w:p>
    <w:p w:rsidR="001B127F" w:rsidRPr="007D160A" w:rsidRDefault="001B127F" w:rsidP="001B127F">
      <w:pPr>
        <w:contextualSpacing/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Default="001B127F" w:rsidP="001B127F">
      <w:pPr>
        <w:pStyle w:val="ConsPlusNormal"/>
        <w:widowControl/>
        <w:ind w:firstLine="0"/>
        <w:contextualSpacing/>
        <w:jc w:val="center"/>
        <w:rPr>
          <w:b/>
          <w:sz w:val="28"/>
          <w:szCs w:val="28"/>
        </w:rPr>
      </w:pPr>
    </w:p>
    <w:p w:rsidR="001B127F" w:rsidRPr="00DE58A6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Приложение № </w:t>
      </w:r>
      <w:r>
        <w:rPr>
          <w:bCs/>
          <w:kern w:val="32"/>
          <w:sz w:val="18"/>
          <w:szCs w:val="18"/>
        </w:rPr>
        <w:t>8</w:t>
      </w:r>
    </w:p>
    <w:p w:rsidR="001B127F" w:rsidRPr="00DE58A6" w:rsidRDefault="001B127F" w:rsidP="001B127F">
      <w:pPr>
        <w:contextualSpacing/>
        <w:jc w:val="right"/>
        <w:rPr>
          <w:sz w:val="18"/>
          <w:szCs w:val="18"/>
        </w:rPr>
      </w:pPr>
    </w:p>
    <w:p w:rsidR="001B127F" w:rsidRPr="00DE58A6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>к постановлению администрации</w:t>
      </w:r>
    </w:p>
    <w:p w:rsidR="001B127F" w:rsidRPr="00DE58A6" w:rsidRDefault="001B127F" w:rsidP="001B127F">
      <w:pPr>
        <w:keepNext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Орловского района </w:t>
      </w:r>
    </w:p>
    <w:p w:rsidR="001B127F" w:rsidRPr="00DE58A6" w:rsidRDefault="001B127F" w:rsidP="001B127F">
      <w:pPr>
        <w:keepNext/>
        <w:ind w:right="-284"/>
        <w:contextualSpacing/>
        <w:jc w:val="right"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B127F" w:rsidRDefault="001B127F" w:rsidP="001B127F">
      <w:pPr>
        <w:keepNext/>
        <w:ind w:right="-284"/>
        <w:contextualSpacing/>
        <w:outlineLvl w:val="0"/>
        <w:rPr>
          <w:bCs/>
          <w:kern w:val="32"/>
          <w:sz w:val="18"/>
          <w:szCs w:val="18"/>
        </w:rPr>
      </w:pPr>
      <w:r w:rsidRPr="00DE58A6">
        <w:rPr>
          <w:bCs/>
          <w:kern w:val="32"/>
          <w:sz w:val="18"/>
          <w:szCs w:val="18"/>
        </w:rPr>
        <w:t xml:space="preserve">                                                                       </w:t>
      </w:r>
      <w:r>
        <w:rPr>
          <w:bCs/>
          <w:kern w:val="32"/>
          <w:sz w:val="18"/>
          <w:szCs w:val="18"/>
        </w:rPr>
        <w:t xml:space="preserve">                                                                                  </w:t>
      </w:r>
      <w:r w:rsidRPr="00DE58A6">
        <w:rPr>
          <w:bCs/>
          <w:kern w:val="32"/>
          <w:sz w:val="18"/>
          <w:szCs w:val="18"/>
        </w:rPr>
        <w:t xml:space="preserve"> </w:t>
      </w:r>
      <w:r>
        <w:rPr>
          <w:bCs/>
          <w:kern w:val="32"/>
          <w:sz w:val="18"/>
          <w:szCs w:val="18"/>
        </w:rPr>
        <w:t>о</w:t>
      </w:r>
      <w:r w:rsidRPr="00DE58A6">
        <w:rPr>
          <w:bCs/>
          <w:kern w:val="32"/>
          <w:sz w:val="18"/>
          <w:szCs w:val="18"/>
        </w:rPr>
        <w:t>т</w:t>
      </w:r>
      <w:r>
        <w:rPr>
          <w:bCs/>
          <w:kern w:val="32"/>
          <w:sz w:val="18"/>
          <w:szCs w:val="18"/>
        </w:rPr>
        <w:t xml:space="preserve"> 25.03.2022 </w:t>
      </w:r>
      <w:r w:rsidRPr="00DE58A6">
        <w:rPr>
          <w:bCs/>
          <w:kern w:val="32"/>
          <w:sz w:val="18"/>
          <w:szCs w:val="18"/>
        </w:rPr>
        <w:t xml:space="preserve"> №</w:t>
      </w:r>
      <w:r>
        <w:rPr>
          <w:bCs/>
          <w:kern w:val="32"/>
          <w:sz w:val="18"/>
          <w:szCs w:val="18"/>
        </w:rPr>
        <w:t xml:space="preserve"> 149 -</w:t>
      </w:r>
      <w:proofErr w:type="gramStart"/>
      <w:r>
        <w:rPr>
          <w:bCs/>
          <w:kern w:val="32"/>
          <w:sz w:val="18"/>
          <w:szCs w:val="18"/>
        </w:rPr>
        <w:t>п</w:t>
      </w:r>
      <w:proofErr w:type="gramEnd"/>
    </w:p>
    <w:p w:rsidR="001B127F" w:rsidRPr="00DE58A6" w:rsidRDefault="001B127F" w:rsidP="001B127F">
      <w:pPr>
        <w:contextualSpacing/>
        <w:jc w:val="center"/>
        <w:rPr>
          <w:b/>
          <w:sz w:val="18"/>
          <w:szCs w:val="18"/>
        </w:rPr>
      </w:pPr>
      <w:proofErr w:type="gramStart"/>
      <w:r w:rsidRPr="00DE58A6">
        <w:rPr>
          <w:b/>
          <w:sz w:val="18"/>
          <w:szCs w:val="18"/>
        </w:rPr>
        <w:t>П</w:t>
      </w:r>
      <w:proofErr w:type="gramEnd"/>
      <w:r w:rsidRPr="00DE58A6">
        <w:rPr>
          <w:b/>
          <w:sz w:val="18"/>
          <w:szCs w:val="18"/>
        </w:rPr>
        <w:t xml:space="preserve"> А С П О Р Т подпрограммы </w:t>
      </w:r>
    </w:p>
    <w:p w:rsidR="001B127F" w:rsidRPr="00DE58A6" w:rsidRDefault="001B127F" w:rsidP="001B127F">
      <w:pPr>
        <w:keepNext/>
        <w:ind w:right="-284"/>
        <w:contextualSpacing/>
        <w:outlineLvl w:val="0"/>
        <w:rPr>
          <w:bCs/>
          <w:kern w:val="32"/>
          <w:sz w:val="18"/>
          <w:szCs w:val="18"/>
        </w:rPr>
      </w:pPr>
      <w:r w:rsidRPr="00DE58A6">
        <w:rPr>
          <w:b/>
          <w:sz w:val="18"/>
          <w:szCs w:val="18"/>
        </w:rPr>
        <w:t>«Организация деятельности муниципального казенного учреждения «Централизованная бухгалтерия муниципаль</w:t>
      </w:r>
      <w:r>
        <w:rPr>
          <w:b/>
          <w:sz w:val="18"/>
          <w:szCs w:val="18"/>
        </w:rPr>
        <w:t>ных учреждений культуры» на 2019-2024</w:t>
      </w:r>
      <w:r w:rsidRPr="00DE58A6">
        <w:rPr>
          <w:b/>
          <w:sz w:val="18"/>
          <w:szCs w:val="18"/>
        </w:rPr>
        <w:t xml:space="preserve"> годы</w:t>
      </w:r>
    </w:p>
    <w:p w:rsidR="001B127F" w:rsidRPr="00DE58A6" w:rsidRDefault="001B127F" w:rsidP="001B127F">
      <w:pPr>
        <w:contextualSpacing/>
        <w:jc w:val="center"/>
        <w:rPr>
          <w:sz w:val="18"/>
          <w:szCs w:val="18"/>
        </w:rPr>
      </w:pPr>
    </w:p>
    <w:tbl>
      <w:tblPr>
        <w:tblW w:w="91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1B127F" w:rsidRPr="00DE58A6" w:rsidTr="00D8288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Муниципальное казенное учреждение «Централизованная бухгалтерия муниципальных учреждений культуры»</w:t>
            </w:r>
          </w:p>
        </w:tc>
      </w:tr>
      <w:tr w:rsidR="001B127F" w:rsidRPr="00DE58A6" w:rsidTr="00D8288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«Организация деятельности муниципального казенного учреждения «Централизованная бухгалтерия муниципальных учреждений культуры»</w:t>
            </w:r>
          </w:p>
          <w:p w:rsidR="001B127F" w:rsidRPr="00DE58A6" w:rsidRDefault="001B127F" w:rsidP="00D82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2019-2024 </w:t>
            </w:r>
            <w:r w:rsidRPr="00DE58A6">
              <w:rPr>
                <w:sz w:val="18"/>
                <w:szCs w:val="18"/>
              </w:rPr>
              <w:t>годы»</w:t>
            </w:r>
          </w:p>
        </w:tc>
      </w:tr>
      <w:tr w:rsidR="001B127F" w:rsidRPr="00DE58A6" w:rsidTr="00D8288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Программно-целевые инструменты муниципальной 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Не предусмотрено</w:t>
            </w:r>
          </w:p>
        </w:tc>
      </w:tr>
      <w:tr w:rsidR="001B127F" w:rsidRPr="00DE58A6" w:rsidTr="00D8288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Цель   подпрограммы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Целью подпрограммы является оказание услуг по ведению бухгалтерского, налогового учета и отчетности муниципальных учреждений культуры, на основании заключенных договоров  на бухгалтерское обслуживание в соответствии с требованиями действующего законодательства</w:t>
            </w:r>
          </w:p>
        </w:tc>
      </w:tr>
      <w:tr w:rsidR="001B127F" w:rsidRPr="00DE58A6" w:rsidTr="00D82886">
        <w:trPr>
          <w:trHeight w:val="1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Задачи  подпрограммы </w:t>
            </w:r>
          </w:p>
          <w:p w:rsidR="001B127F" w:rsidRPr="00DE58A6" w:rsidRDefault="001B127F" w:rsidP="00D82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Основными задачами являются</w:t>
            </w:r>
          </w:p>
          <w:p w:rsidR="001B127F" w:rsidRPr="00DE58A6" w:rsidRDefault="001B127F" w:rsidP="00D82886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-представление обслуживаемым муниципальным учреждением культуры, отделу культуры и социальной работы администрации Орловского района полной и достоверной информации о результатах исполнения смет доходов и расходов, необходимой для оперативного руководства и управления в сроки и объеме, согласованные  с муниципальными учреждениями  культуры,</w:t>
            </w: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127F" w:rsidRPr="00DE58A6" w:rsidRDefault="001B127F" w:rsidP="00D82886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1B127F" w:rsidRPr="00DE58A6" w:rsidRDefault="001B127F" w:rsidP="00D82886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1B127F" w:rsidRPr="00DE58A6" w:rsidRDefault="001B127F" w:rsidP="00D82886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 сохранение и развитие кадрового потенциала;</w:t>
            </w:r>
          </w:p>
          <w:p w:rsidR="001B127F" w:rsidRPr="00DE58A6" w:rsidRDefault="001B127F" w:rsidP="00D82886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bCs/>
                <w:sz w:val="18"/>
                <w:szCs w:val="18"/>
              </w:rPr>
              <w:t>- укрепление и модернизация материально-технической базы</w:t>
            </w:r>
          </w:p>
        </w:tc>
      </w:tr>
      <w:tr w:rsidR="001B127F" w:rsidRPr="00DE58A6" w:rsidTr="00D82886">
        <w:trPr>
          <w:trHeight w:val="135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pStyle w:val="consplusnormal1"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A6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эффективности реализации 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-целевое расходование средств бюджетов обслуживаемых учреждений</w:t>
            </w:r>
          </w:p>
          <w:p w:rsidR="001B127F" w:rsidRPr="00DE58A6" w:rsidRDefault="001B127F" w:rsidP="00D82886">
            <w:pPr>
              <w:snapToGrid w:val="0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 xml:space="preserve">- </w:t>
            </w:r>
            <w:r w:rsidRPr="00DE58A6">
              <w:rPr>
                <w:sz w:val="18"/>
                <w:szCs w:val="18"/>
              </w:rPr>
              <w:t>повышение качества квалификации персонала</w:t>
            </w:r>
          </w:p>
          <w:p w:rsidR="001B127F" w:rsidRPr="00DE58A6" w:rsidRDefault="001B127F" w:rsidP="00D82886">
            <w:pPr>
              <w:snapToGrid w:val="0"/>
              <w:rPr>
                <w:bCs/>
                <w:sz w:val="18"/>
                <w:szCs w:val="18"/>
              </w:rPr>
            </w:pPr>
            <w:r w:rsidRPr="00DE58A6">
              <w:rPr>
                <w:bCs/>
                <w:sz w:val="18"/>
                <w:szCs w:val="18"/>
              </w:rPr>
              <w:t>-своевременная сдача бухгалтерских и экономических отчетов</w:t>
            </w:r>
          </w:p>
        </w:tc>
      </w:tr>
      <w:tr w:rsidR="001B127F" w:rsidRPr="00DE58A6" w:rsidTr="00D8288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tabs>
                <w:tab w:val="left" w:pos="993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 2019-2024 г.</w:t>
            </w:r>
          </w:p>
          <w:p w:rsidR="001B127F" w:rsidRPr="00DE58A6" w:rsidRDefault="001B127F" w:rsidP="00D82886">
            <w:pPr>
              <w:tabs>
                <w:tab w:val="left" w:pos="993"/>
              </w:tabs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Подпрограмма не предусматривает разбивку на этапы.</w:t>
            </w:r>
          </w:p>
        </w:tc>
      </w:tr>
      <w:tr w:rsidR="001B127F" w:rsidRPr="00DE58A6" w:rsidTr="00D82886">
        <w:trPr>
          <w:trHeight w:val="20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Объем финансирования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Всего на реализацию подпрограммы за счет сред</w:t>
            </w:r>
            <w:r>
              <w:rPr>
                <w:sz w:val="18"/>
                <w:szCs w:val="18"/>
              </w:rPr>
              <w:t>ств бюджета потребуется  15236,59</w:t>
            </w:r>
            <w:r w:rsidRPr="00DE58A6">
              <w:rPr>
                <w:sz w:val="18"/>
                <w:szCs w:val="18"/>
              </w:rPr>
              <w:t xml:space="preserve">  тыс. руб., в том числе по годам:</w:t>
            </w:r>
          </w:p>
          <w:p w:rsidR="001B127F" w:rsidRPr="00DE58A6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– 2683,69 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1B127F" w:rsidRPr="00DE58A6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– 2932,6</w:t>
            </w:r>
            <w:r w:rsidRPr="00DE58A6">
              <w:rPr>
                <w:sz w:val="18"/>
                <w:szCs w:val="18"/>
              </w:rPr>
              <w:t xml:space="preserve"> тыс. руб. </w:t>
            </w:r>
          </w:p>
          <w:p w:rsidR="001B127F" w:rsidRPr="00DE58A6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– 3056,5 </w:t>
            </w:r>
            <w:r w:rsidRPr="00DE58A6">
              <w:rPr>
                <w:sz w:val="18"/>
                <w:szCs w:val="18"/>
              </w:rPr>
              <w:t xml:space="preserve">тыс. руб. </w:t>
            </w:r>
          </w:p>
          <w:p w:rsidR="001B127F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– 3166,7 </w:t>
            </w:r>
            <w:r w:rsidRPr="00DE58A6">
              <w:rPr>
                <w:sz w:val="18"/>
                <w:szCs w:val="18"/>
              </w:rPr>
              <w:t xml:space="preserve">тыс. руб. </w:t>
            </w:r>
          </w:p>
          <w:p w:rsidR="001B127F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– 2897,4 тыс. руб.</w:t>
            </w:r>
          </w:p>
          <w:p w:rsidR="001B127F" w:rsidRPr="00DE58A6" w:rsidRDefault="001B127F" w:rsidP="00D82886">
            <w:pPr>
              <w:ind w:left="1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– 2959,8 тыс. руб.</w:t>
            </w:r>
          </w:p>
          <w:p w:rsidR="001B127F" w:rsidRPr="00DE58A6" w:rsidRDefault="001B127F" w:rsidP="00D82886">
            <w:pPr>
              <w:ind w:left="1" w:firstLine="1"/>
              <w:rPr>
                <w:sz w:val="18"/>
                <w:szCs w:val="18"/>
              </w:rPr>
            </w:pPr>
          </w:p>
        </w:tc>
      </w:tr>
      <w:tr w:rsidR="001B127F" w:rsidRPr="00DE58A6" w:rsidTr="00D82886">
        <w:trPr>
          <w:trHeight w:val="6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27F" w:rsidRPr="00DE58A6" w:rsidRDefault="001B127F" w:rsidP="00D82886">
            <w:pPr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Ожидаемые  конечные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7F" w:rsidRPr="00DE58A6" w:rsidRDefault="001B127F" w:rsidP="00D82886">
            <w:pPr>
              <w:tabs>
                <w:tab w:val="left" w:pos="993"/>
              </w:tabs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 xml:space="preserve">- Повышение качества бухгалтерской услуги по обеспечению  организации и ведения бухгалтерского, налогового и статистического учета и отчетности. </w:t>
            </w:r>
          </w:p>
          <w:p w:rsidR="001B127F" w:rsidRPr="00DE58A6" w:rsidRDefault="001B127F" w:rsidP="00D82886">
            <w:pPr>
              <w:tabs>
                <w:tab w:val="left" w:pos="993"/>
              </w:tabs>
              <w:snapToGrid w:val="0"/>
              <w:rPr>
                <w:sz w:val="18"/>
                <w:szCs w:val="18"/>
              </w:rPr>
            </w:pPr>
            <w:r w:rsidRPr="00DE58A6">
              <w:rPr>
                <w:sz w:val="18"/>
                <w:szCs w:val="18"/>
              </w:rPr>
              <w:t>- Целевое расходование средств бюджетов обслуживаемых учреждений</w:t>
            </w:r>
          </w:p>
        </w:tc>
      </w:tr>
    </w:tbl>
    <w:p w:rsidR="001B127F" w:rsidRPr="00DE58A6" w:rsidRDefault="001B127F" w:rsidP="001B127F">
      <w:pPr>
        <w:contextualSpacing/>
        <w:rPr>
          <w:sz w:val="18"/>
          <w:szCs w:val="18"/>
        </w:rPr>
      </w:pPr>
    </w:p>
    <w:p w:rsidR="001B127F" w:rsidRDefault="001B127F" w:rsidP="001B127F">
      <w:pPr>
        <w:contextualSpacing/>
      </w:pPr>
      <w:r>
        <w:t xml:space="preserve">                                                        _______________________</w:t>
      </w:r>
    </w:p>
    <w:p w:rsidR="001B127F" w:rsidRDefault="001B127F" w:rsidP="001B127F">
      <w:pPr>
        <w:contextualSpacing/>
      </w:pPr>
    </w:p>
    <w:p w:rsidR="001B127F" w:rsidRDefault="001B127F" w:rsidP="001B127F">
      <w:pPr>
        <w:contextualSpacing/>
        <w:jc w:val="right"/>
      </w:pPr>
    </w:p>
    <w:p w:rsidR="001B127F" w:rsidRPr="004C3F11" w:rsidRDefault="001B127F" w:rsidP="001B127F">
      <w:pPr>
        <w:jc w:val="center"/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4C3F11" w:rsidRDefault="001B127F" w:rsidP="001B127F">
      <w:pPr>
        <w:jc w:val="center"/>
        <w:rPr>
          <w:b/>
          <w:bCs/>
          <w:sz w:val="28"/>
          <w:szCs w:val="28"/>
        </w:rPr>
      </w:pPr>
    </w:p>
    <w:p w:rsidR="001B127F" w:rsidRPr="00E61200" w:rsidRDefault="001B127F" w:rsidP="001B127F">
      <w:pPr>
        <w:jc w:val="center"/>
        <w:rPr>
          <w:b/>
          <w:bCs/>
          <w:sz w:val="26"/>
          <w:szCs w:val="26"/>
        </w:rPr>
      </w:pPr>
      <w:r w:rsidRPr="00E61200">
        <w:rPr>
          <w:b/>
          <w:bCs/>
          <w:sz w:val="26"/>
          <w:szCs w:val="26"/>
        </w:rPr>
        <w:t>АДМИНИСТРАЦИЯ ОРЛОВСКОГО РАЙОНА</w:t>
      </w:r>
    </w:p>
    <w:p w:rsidR="001B127F" w:rsidRPr="00E61200" w:rsidRDefault="001B127F" w:rsidP="001B127F">
      <w:pPr>
        <w:jc w:val="center"/>
        <w:rPr>
          <w:sz w:val="26"/>
          <w:szCs w:val="26"/>
        </w:rPr>
      </w:pPr>
      <w:r w:rsidRPr="00E61200">
        <w:rPr>
          <w:b/>
          <w:bCs/>
          <w:sz w:val="26"/>
          <w:szCs w:val="26"/>
        </w:rPr>
        <w:t>КИРОВСКОЙ ОБЛАСТИ</w:t>
      </w:r>
    </w:p>
    <w:p w:rsidR="001B127F" w:rsidRPr="00E61200" w:rsidRDefault="001B127F" w:rsidP="001B127F">
      <w:pPr>
        <w:jc w:val="center"/>
        <w:rPr>
          <w:sz w:val="26"/>
          <w:szCs w:val="26"/>
        </w:rPr>
      </w:pPr>
    </w:p>
    <w:p w:rsidR="001B127F" w:rsidRPr="00E61200" w:rsidRDefault="001B127F" w:rsidP="001B127F">
      <w:pPr>
        <w:jc w:val="center"/>
        <w:rPr>
          <w:b/>
          <w:bCs/>
          <w:sz w:val="26"/>
          <w:szCs w:val="26"/>
        </w:rPr>
      </w:pPr>
      <w:r w:rsidRPr="00E61200">
        <w:rPr>
          <w:b/>
          <w:bCs/>
          <w:sz w:val="26"/>
          <w:szCs w:val="26"/>
        </w:rPr>
        <w:t>ПОСТАНОВЛЕНИЕ</w:t>
      </w:r>
    </w:p>
    <w:p w:rsidR="001B127F" w:rsidRPr="00E61200" w:rsidRDefault="001B127F" w:rsidP="001B127F">
      <w:pPr>
        <w:rPr>
          <w:b/>
          <w:bCs/>
          <w:sz w:val="26"/>
          <w:szCs w:val="26"/>
        </w:rPr>
      </w:pPr>
    </w:p>
    <w:p w:rsidR="001B127F" w:rsidRPr="00E61200" w:rsidRDefault="001B127F" w:rsidP="001B12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31.03.2022                </w:t>
      </w:r>
      <w:r w:rsidRPr="00E61200">
        <w:rPr>
          <w:b/>
          <w:bCs/>
          <w:sz w:val="26"/>
          <w:szCs w:val="26"/>
        </w:rPr>
        <w:tab/>
      </w:r>
      <w:r w:rsidRPr="00E61200">
        <w:rPr>
          <w:b/>
          <w:bCs/>
          <w:sz w:val="26"/>
          <w:szCs w:val="26"/>
        </w:rPr>
        <w:tab/>
      </w:r>
      <w:r w:rsidRPr="00E61200">
        <w:rPr>
          <w:b/>
          <w:bCs/>
          <w:sz w:val="26"/>
          <w:szCs w:val="26"/>
        </w:rPr>
        <w:tab/>
      </w:r>
      <w:r w:rsidRPr="00E61200">
        <w:rPr>
          <w:b/>
          <w:bCs/>
          <w:sz w:val="26"/>
          <w:szCs w:val="26"/>
        </w:rPr>
        <w:tab/>
        <w:t xml:space="preserve">                № </w:t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</w:r>
      <w:r>
        <w:rPr>
          <w:b/>
          <w:bCs/>
          <w:sz w:val="26"/>
          <w:szCs w:val="26"/>
        </w:rPr>
        <w:softHyphen/>
        <w:t>150</w:t>
      </w:r>
      <w:r w:rsidRPr="00E61200">
        <w:rPr>
          <w:b/>
          <w:bCs/>
          <w:sz w:val="26"/>
          <w:szCs w:val="26"/>
        </w:rPr>
        <w:t xml:space="preserve"> - </w:t>
      </w:r>
      <w:proofErr w:type="gramStart"/>
      <w:r w:rsidRPr="00E61200">
        <w:rPr>
          <w:b/>
          <w:bCs/>
          <w:sz w:val="26"/>
          <w:szCs w:val="26"/>
        </w:rPr>
        <w:t>п</w:t>
      </w:r>
      <w:proofErr w:type="gramEnd"/>
    </w:p>
    <w:p w:rsidR="001B127F" w:rsidRPr="00E61200" w:rsidRDefault="001B127F" w:rsidP="001B127F">
      <w:pPr>
        <w:rPr>
          <w:b/>
          <w:bCs/>
          <w:sz w:val="26"/>
          <w:szCs w:val="26"/>
        </w:rPr>
      </w:pPr>
    </w:p>
    <w:p w:rsidR="001B127F" w:rsidRPr="00E61200" w:rsidRDefault="001B127F" w:rsidP="001B127F">
      <w:pPr>
        <w:jc w:val="center"/>
        <w:rPr>
          <w:sz w:val="26"/>
          <w:szCs w:val="26"/>
        </w:rPr>
      </w:pPr>
      <w:r w:rsidRPr="00E61200">
        <w:rPr>
          <w:b/>
          <w:bCs/>
          <w:sz w:val="26"/>
          <w:szCs w:val="26"/>
        </w:rPr>
        <w:t>г. Орлов</w:t>
      </w:r>
    </w:p>
    <w:p w:rsidR="001B127F" w:rsidRPr="00E61200" w:rsidRDefault="001B127F" w:rsidP="001B127F">
      <w:pPr>
        <w:ind w:right="6095"/>
        <w:rPr>
          <w:sz w:val="26"/>
          <w:szCs w:val="26"/>
        </w:rPr>
      </w:pPr>
    </w:p>
    <w:p w:rsidR="001B127F" w:rsidRPr="00E61200" w:rsidRDefault="001B127F" w:rsidP="001B127F">
      <w:pPr>
        <w:spacing w:line="280" w:lineRule="exact"/>
        <w:jc w:val="center"/>
        <w:rPr>
          <w:b/>
          <w:bCs/>
          <w:sz w:val="26"/>
          <w:szCs w:val="26"/>
        </w:rPr>
      </w:pPr>
      <w:r w:rsidRPr="00E61200">
        <w:rPr>
          <w:b/>
          <w:bCs/>
          <w:sz w:val="26"/>
          <w:szCs w:val="26"/>
        </w:rPr>
        <w:t>О внесении изменений в постановление администрации Орловского района от 27.01.2021 № 42-п</w:t>
      </w:r>
    </w:p>
    <w:p w:rsidR="001B127F" w:rsidRPr="00E61200" w:rsidRDefault="001B127F" w:rsidP="001B127F">
      <w:pPr>
        <w:tabs>
          <w:tab w:val="left" w:pos="1843"/>
        </w:tabs>
        <w:rPr>
          <w:sz w:val="26"/>
          <w:szCs w:val="26"/>
        </w:rPr>
      </w:pPr>
    </w:p>
    <w:p w:rsidR="001B127F" w:rsidRPr="00E61200" w:rsidRDefault="001B127F" w:rsidP="001B127F">
      <w:pPr>
        <w:tabs>
          <w:tab w:val="left" w:pos="720"/>
        </w:tabs>
        <w:spacing w:line="360" w:lineRule="auto"/>
        <w:ind w:firstLine="902"/>
        <w:rPr>
          <w:b/>
          <w:bCs/>
          <w:sz w:val="26"/>
          <w:szCs w:val="26"/>
        </w:rPr>
      </w:pPr>
      <w:r w:rsidRPr="00E61200">
        <w:rPr>
          <w:sz w:val="26"/>
          <w:szCs w:val="26"/>
        </w:rPr>
        <w:t>В соответствии с п. 1  ст. 49, п. 1 ст. 50 Уголовного кодекса Российской Федерации и ст. 25, п. 1 ст. 39 Уголовно-исполнительного кодекса Российской Федерации, Трудовым кодексом Российской Федерации, администрация Орловского района Кировской области  ПОСТАНОВЛЯЕТ</w:t>
      </w:r>
      <w:r w:rsidRPr="00E61200">
        <w:rPr>
          <w:b/>
          <w:bCs/>
          <w:sz w:val="26"/>
          <w:szCs w:val="26"/>
        </w:rPr>
        <w:t>:</w:t>
      </w:r>
    </w:p>
    <w:p w:rsidR="001B127F" w:rsidRPr="00E61200" w:rsidRDefault="001B127F" w:rsidP="001B127F">
      <w:pPr>
        <w:spacing w:line="360" w:lineRule="auto"/>
        <w:ind w:firstLine="900"/>
        <w:rPr>
          <w:bCs/>
          <w:sz w:val="26"/>
          <w:szCs w:val="26"/>
        </w:rPr>
      </w:pPr>
      <w:r w:rsidRPr="00E61200">
        <w:rPr>
          <w:sz w:val="26"/>
          <w:szCs w:val="26"/>
        </w:rPr>
        <w:t>1. Внести изменения в постановление администрации Орловского района от 27.01.2021 № 42-п «</w:t>
      </w:r>
      <w:r w:rsidRPr="00E61200">
        <w:rPr>
          <w:bCs/>
          <w:sz w:val="26"/>
          <w:szCs w:val="26"/>
        </w:rPr>
        <w:t>Об утверждении видов работ и перечня предприятий, организаций, учреждений расположенных на территории муниципального образования  Орловский муниципальный район Кировской области для трудоустройства осужденных без изоляции от общества для отбывания наказания  в виде обязательных и исправительных работ на 2021 год» (далее – постановление):</w:t>
      </w:r>
    </w:p>
    <w:p w:rsidR="001B127F" w:rsidRPr="00E61200" w:rsidRDefault="001B127F" w:rsidP="001B127F">
      <w:pPr>
        <w:spacing w:line="360" w:lineRule="auto"/>
        <w:ind w:firstLine="539"/>
        <w:rPr>
          <w:bCs/>
          <w:sz w:val="26"/>
          <w:szCs w:val="26"/>
        </w:rPr>
      </w:pPr>
      <w:r w:rsidRPr="00E61200">
        <w:rPr>
          <w:bCs/>
          <w:sz w:val="26"/>
          <w:szCs w:val="26"/>
        </w:rPr>
        <w:t xml:space="preserve">1.1.  Приложение № 3 к постановлению «Перечень предприятий, организаций, учреждений  расположенных на территории муниципального образования Орловский </w:t>
      </w:r>
      <w:r w:rsidRPr="00E61200">
        <w:rPr>
          <w:bCs/>
          <w:sz w:val="26"/>
          <w:szCs w:val="26"/>
        </w:rPr>
        <w:lastRenderedPageBreak/>
        <w:t>муниципальный район  для отбывания наказания в виде  исправительных работ» дополнить пункт</w:t>
      </w:r>
      <w:r>
        <w:rPr>
          <w:bCs/>
          <w:sz w:val="26"/>
          <w:szCs w:val="26"/>
        </w:rPr>
        <w:t>о</w:t>
      </w:r>
      <w:r w:rsidRPr="00E61200">
        <w:rPr>
          <w:bCs/>
          <w:sz w:val="26"/>
          <w:szCs w:val="26"/>
        </w:rPr>
        <w:t>м  1.1</w:t>
      </w:r>
      <w:r>
        <w:rPr>
          <w:bCs/>
          <w:sz w:val="26"/>
          <w:szCs w:val="26"/>
        </w:rPr>
        <w:t>9</w:t>
      </w:r>
      <w:r w:rsidRPr="00E61200">
        <w:rPr>
          <w:bCs/>
          <w:sz w:val="26"/>
          <w:szCs w:val="26"/>
        </w:rPr>
        <w:t>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5609"/>
        <w:gridCol w:w="3083"/>
      </w:tblGrid>
      <w:tr w:rsidR="001B127F" w:rsidRPr="00E61200" w:rsidTr="00D82886">
        <w:tc>
          <w:tcPr>
            <w:tcW w:w="1136" w:type="dxa"/>
          </w:tcPr>
          <w:p w:rsidR="001B127F" w:rsidRPr="00E61200" w:rsidRDefault="001B127F" w:rsidP="00D82886">
            <w:pPr>
              <w:ind w:left="360"/>
              <w:rPr>
                <w:sz w:val="26"/>
                <w:szCs w:val="26"/>
              </w:rPr>
            </w:pPr>
            <w:r w:rsidRPr="00E61200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9</w:t>
            </w:r>
            <w:r w:rsidRPr="00E61200">
              <w:rPr>
                <w:sz w:val="26"/>
                <w:szCs w:val="26"/>
              </w:rPr>
              <w:t>.</w:t>
            </w:r>
          </w:p>
        </w:tc>
        <w:tc>
          <w:tcPr>
            <w:tcW w:w="5609" w:type="dxa"/>
          </w:tcPr>
          <w:p w:rsidR="001B127F" w:rsidRPr="00E61200" w:rsidRDefault="001B127F" w:rsidP="00D82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Торопов Дмитрий Владимирович</w:t>
            </w:r>
            <w:r w:rsidRPr="00E612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3" w:type="dxa"/>
          </w:tcPr>
          <w:p w:rsidR="001B127F" w:rsidRPr="00E61200" w:rsidRDefault="001B127F" w:rsidP="00D8288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612270, Кировская область, г. Орлов, пер. Пионерский, д. 7, кв. 2</w:t>
            </w:r>
            <w:proofErr w:type="gramEnd"/>
          </w:p>
        </w:tc>
      </w:tr>
    </w:tbl>
    <w:p w:rsidR="001B127F" w:rsidRPr="00E61200" w:rsidRDefault="001B127F" w:rsidP="001B127F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E61200">
        <w:rPr>
          <w:rFonts w:ascii="Times New Roman" w:hAnsi="Times New Roman"/>
          <w:sz w:val="26"/>
          <w:szCs w:val="2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1B127F" w:rsidRPr="00E61200" w:rsidRDefault="001B127F" w:rsidP="001B127F">
      <w:pPr>
        <w:pStyle w:val="aa"/>
        <w:spacing w:line="360" w:lineRule="auto"/>
        <w:ind w:firstLine="900"/>
        <w:rPr>
          <w:sz w:val="26"/>
          <w:szCs w:val="26"/>
        </w:rPr>
      </w:pPr>
      <w:r w:rsidRPr="00E61200">
        <w:rPr>
          <w:sz w:val="26"/>
          <w:szCs w:val="26"/>
        </w:rPr>
        <w:t>3. Постановление вступает в силу с момента опубликования.</w:t>
      </w:r>
    </w:p>
    <w:p w:rsidR="001B127F" w:rsidRPr="00E61200" w:rsidRDefault="001B127F" w:rsidP="001B127F">
      <w:pPr>
        <w:pStyle w:val="3"/>
        <w:rPr>
          <w:sz w:val="26"/>
          <w:szCs w:val="26"/>
        </w:rPr>
      </w:pPr>
    </w:p>
    <w:p w:rsidR="001B127F" w:rsidRDefault="001B127F" w:rsidP="001B127F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администрации, </w:t>
      </w:r>
    </w:p>
    <w:p w:rsidR="001B127F" w:rsidRDefault="001B127F" w:rsidP="001B127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</w:t>
      </w:r>
    </w:p>
    <w:p w:rsidR="001B127F" w:rsidRDefault="001B127F" w:rsidP="001B127F">
      <w:pPr>
        <w:rPr>
          <w:sz w:val="26"/>
          <w:szCs w:val="26"/>
        </w:rPr>
      </w:pPr>
      <w:r>
        <w:rPr>
          <w:sz w:val="26"/>
          <w:szCs w:val="26"/>
        </w:rPr>
        <w:t>администрации Орловского района                  А.Ю.Макарова</w:t>
      </w:r>
    </w:p>
    <w:p w:rsidR="001B127F" w:rsidRDefault="001B127F" w:rsidP="001B127F">
      <w:pPr>
        <w:ind w:hanging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562F99" w:rsidRDefault="001B127F" w:rsidP="001B127F">
      <w:pPr>
        <w:jc w:val="center"/>
        <w:rPr>
          <w:b/>
          <w:sz w:val="36"/>
          <w:szCs w:val="36"/>
        </w:rPr>
      </w:pPr>
    </w:p>
    <w:p w:rsidR="001B127F" w:rsidRPr="00E6308F" w:rsidRDefault="001B127F" w:rsidP="001B1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1B127F" w:rsidRDefault="001B127F" w:rsidP="001B127F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1B127F" w:rsidRPr="00562F99" w:rsidRDefault="001B127F" w:rsidP="001B127F">
      <w:pPr>
        <w:ind w:right="283"/>
        <w:jc w:val="center"/>
        <w:rPr>
          <w:b/>
          <w:sz w:val="36"/>
          <w:szCs w:val="36"/>
        </w:rPr>
      </w:pPr>
    </w:p>
    <w:p w:rsidR="001B127F" w:rsidRPr="00FE0894" w:rsidRDefault="001B127F" w:rsidP="001B127F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127F" w:rsidRPr="00917A58" w:rsidRDefault="001B127F" w:rsidP="001B127F">
      <w:pPr>
        <w:rPr>
          <w:sz w:val="36"/>
          <w:szCs w:val="36"/>
        </w:rPr>
      </w:pPr>
    </w:p>
    <w:p w:rsidR="001B127F" w:rsidRPr="00FA61AC" w:rsidRDefault="001B127F" w:rsidP="001B1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07.04.2022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179-п</w:t>
      </w:r>
    </w:p>
    <w:p w:rsidR="001B127F" w:rsidRPr="00FA61AC" w:rsidRDefault="001B127F" w:rsidP="001B127F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1B127F" w:rsidRPr="008657A1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1B127F" w:rsidRPr="00CB6F8A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F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административной комиссии </w:t>
      </w:r>
      <w:r w:rsidRPr="00FD335D">
        <w:rPr>
          <w:rFonts w:ascii="Times New Roman" w:hAnsi="Times New Roman" w:cs="Times New Roman"/>
          <w:sz w:val="28"/>
          <w:szCs w:val="28"/>
        </w:rPr>
        <w:t>муниципального образования Орловский муниципальный район Кировской области</w:t>
      </w:r>
    </w:p>
    <w:p w:rsidR="001B127F" w:rsidRPr="00917A58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1B127F" w:rsidRPr="00887A01" w:rsidRDefault="001B127F" w:rsidP="001B127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1F6EAA">
        <w:rPr>
          <w:sz w:val="28"/>
          <w:szCs w:val="28"/>
        </w:rPr>
        <w:t>В соответствии с Законом Кировской области от 06.04.2009 N 358-ЗО "Об административных комиссиях в Кировской области"</w:t>
      </w:r>
      <w:r>
        <w:rPr>
          <w:sz w:val="28"/>
          <w:szCs w:val="28"/>
        </w:rPr>
        <w:t>,</w:t>
      </w:r>
      <w:r w:rsidRPr="001F6EAA">
        <w:rPr>
          <w:sz w:val="28"/>
          <w:szCs w:val="28"/>
        </w:rPr>
        <w:t xml:space="preserve"> </w:t>
      </w:r>
      <w:r w:rsidRPr="002C05D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Орловского района  </w:t>
      </w:r>
      <w:r w:rsidRPr="00A50417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1B127F" w:rsidRDefault="001B127F" w:rsidP="001B127F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335D">
        <w:rPr>
          <w:rFonts w:ascii="Times New Roman" w:hAnsi="Times New Roman"/>
          <w:sz w:val="28"/>
          <w:szCs w:val="28"/>
        </w:rPr>
        <w:t xml:space="preserve">Создать административную комиссию муниципального образования Орловский муниципальный район Кировской области в количестве </w:t>
      </w:r>
      <w:r>
        <w:rPr>
          <w:rFonts w:ascii="Times New Roman" w:hAnsi="Times New Roman"/>
          <w:sz w:val="28"/>
          <w:szCs w:val="28"/>
        </w:rPr>
        <w:t>7</w:t>
      </w:r>
      <w:r w:rsidRPr="00FD335D">
        <w:rPr>
          <w:rFonts w:ascii="Times New Roman" w:hAnsi="Times New Roman"/>
          <w:sz w:val="28"/>
          <w:szCs w:val="28"/>
        </w:rPr>
        <w:t xml:space="preserve"> человек.</w:t>
      </w:r>
    </w:p>
    <w:p w:rsidR="001B127F" w:rsidRDefault="001B127F" w:rsidP="001B127F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335D">
        <w:rPr>
          <w:rFonts w:ascii="Times New Roman" w:hAnsi="Times New Roman"/>
          <w:sz w:val="28"/>
          <w:szCs w:val="28"/>
        </w:rPr>
        <w:t>Утвердить персональный состав административной комиссии муниципального образования Орловский муниципальный район Кировской области. Прилагается.</w:t>
      </w:r>
    </w:p>
    <w:p w:rsidR="001B127F" w:rsidRDefault="001B127F" w:rsidP="001B127F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41D8">
        <w:rPr>
          <w:rFonts w:ascii="Times New Roman" w:hAnsi="Times New Roman"/>
          <w:sz w:val="28"/>
          <w:szCs w:val="28"/>
        </w:rPr>
        <w:t xml:space="preserve">Установить место и время проведения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0241D8">
        <w:rPr>
          <w:rFonts w:ascii="Times New Roman" w:hAnsi="Times New Roman"/>
          <w:sz w:val="28"/>
          <w:szCs w:val="28"/>
        </w:rPr>
        <w:t xml:space="preserve">административной комиссии муниципального образования Орловский муниципальный район Кировской области: г. Орлов, ул. Ст. Халтурина, 18, кабинет </w:t>
      </w:r>
      <w:r>
        <w:rPr>
          <w:rFonts w:ascii="Times New Roman" w:hAnsi="Times New Roman"/>
          <w:sz w:val="28"/>
          <w:szCs w:val="28"/>
        </w:rPr>
        <w:t>№</w:t>
      </w:r>
      <w:r w:rsidRPr="00024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Pr="000241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каждый вторник, с 09</w:t>
      </w:r>
      <w:r w:rsidRPr="000241D8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1B127F" w:rsidRDefault="001B127F" w:rsidP="001B127F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утратившими силу:</w:t>
      </w:r>
    </w:p>
    <w:p w:rsidR="001B127F" w:rsidRDefault="001B127F" w:rsidP="001B127F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Постановление администрации Орловского района от 01.03.2019 № 147-п «</w:t>
      </w:r>
      <w:r w:rsidRPr="00CB6F8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административной комиссии </w:t>
      </w:r>
      <w:r w:rsidRPr="00FD335D">
        <w:rPr>
          <w:rFonts w:ascii="Times New Roman" w:hAnsi="Times New Roman"/>
          <w:sz w:val="28"/>
          <w:szCs w:val="28"/>
        </w:rPr>
        <w:t>муниципального образования Орловский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1B127F" w:rsidRPr="00321368" w:rsidRDefault="001B127F" w:rsidP="001B127F">
      <w:pPr>
        <w:ind w:firstLine="540"/>
        <w:rPr>
          <w:sz w:val="28"/>
          <w:szCs w:val="28"/>
        </w:rPr>
      </w:pPr>
      <w:r w:rsidRPr="00321368">
        <w:rPr>
          <w:sz w:val="28"/>
          <w:szCs w:val="28"/>
        </w:rPr>
        <w:t xml:space="preserve">4.2. </w:t>
      </w:r>
      <w:r>
        <w:rPr>
          <w:sz w:val="28"/>
          <w:szCs w:val="28"/>
        </w:rPr>
        <w:t>Постановление администрации Орловского района от 23.01.2020 № 50-п ««</w:t>
      </w:r>
      <w:r w:rsidRPr="00321368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менений в по</w:t>
      </w:r>
      <w:r w:rsidRPr="00321368">
        <w:rPr>
          <w:sz w:val="28"/>
          <w:szCs w:val="28"/>
        </w:rPr>
        <w:t xml:space="preserve">становление администрации Орловского района от </w:t>
      </w:r>
      <w:r>
        <w:rPr>
          <w:sz w:val="28"/>
          <w:szCs w:val="28"/>
        </w:rPr>
        <w:t>01.03.2019</w:t>
      </w:r>
      <w:r w:rsidRPr="00321368">
        <w:rPr>
          <w:sz w:val="28"/>
          <w:szCs w:val="28"/>
        </w:rPr>
        <w:t xml:space="preserve"> № </w:t>
      </w:r>
      <w:r>
        <w:rPr>
          <w:sz w:val="28"/>
          <w:szCs w:val="28"/>
        </w:rPr>
        <w:t>147-п»;</w:t>
      </w:r>
    </w:p>
    <w:p w:rsidR="001B127F" w:rsidRPr="001F6EAA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6EAA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1F6EA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F6EAA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</w:t>
      </w:r>
      <w:r>
        <w:rPr>
          <w:sz w:val="28"/>
          <w:szCs w:val="28"/>
        </w:rPr>
        <w:t xml:space="preserve"> области</w:t>
      </w:r>
      <w:r w:rsidRPr="001F6EAA">
        <w:rPr>
          <w:sz w:val="28"/>
          <w:szCs w:val="28"/>
        </w:rPr>
        <w:t>.</w:t>
      </w:r>
    </w:p>
    <w:p w:rsidR="001B127F" w:rsidRPr="001F6EAA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6EAA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1F6EAA">
        <w:rPr>
          <w:sz w:val="28"/>
          <w:szCs w:val="28"/>
        </w:rPr>
        <w:t>. Постановление вступает в силу с момента опубликования.</w:t>
      </w:r>
    </w:p>
    <w:p w:rsidR="001B127F" w:rsidRPr="008657A1" w:rsidRDefault="001B127F" w:rsidP="001B127F">
      <w:pPr>
        <w:rPr>
          <w:sz w:val="52"/>
          <w:szCs w:val="52"/>
        </w:rPr>
      </w:pP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B127F" w:rsidRPr="008657A1" w:rsidRDefault="001B127F" w:rsidP="001B127F">
      <w:pPr>
        <w:rPr>
          <w:sz w:val="28"/>
          <w:szCs w:val="28"/>
        </w:rPr>
      </w:pPr>
      <w:r w:rsidRPr="008657A1">
        <w:rPr>
          <w:sz w:val="28"/>
          <w:szCs w:val="28"/>
        </w:rPr>
        <w:t>Орловского района             А.В.Аботуров</w:t>
      </w:r>
    </w:p>
    <w:p w:rsidR="001B127F" w:rsidRDefault="001B127F" w:rsidP="001B127F">
      <w:pPr>
        <w:pStyle w:val="af5"/>
        <w:spacing w:before="0" w:after="0"/>
        <w:ind w:left="4962"/>
        <w:rPr>
          <w:rFonts w:ascii="Times New Roman" w:hAnsi="Times New Roman" w:cs="Times New Roman"/>
        </w:rPr>
      </w:pPr>
    </w:p>
    <w:p w:rsidR="001B127F" w:rsidRPr="00DF3260" w:rsidRDefault="001B127F" w:rsidP="001B127F">
      <w:pPr>
        <w:pStyle w:val="aa"/>
        <w:rPr>
          <w:lang w:eastAsia="ar-SA"/>
        </w:rPr>
      </w:pPr>
    </w:p>
    <w:p w:rsidR="001B127F" w:rsidRDefault="001B127F" w:rsidP="001B127F">
      <w:pPr>
        <w:pStyle w:val="af5"/>
        <w:spacing w:before="0"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B127F" w:rsidRDefault="001B127F" w:rsidP="001B127F">
      <w:pPr>
        <w:pStyle w:val="aa"/>
        <w:ind w:left="4962"/>
        <w:jc w:val="left"/>
        <w:rPr>
          <w:lang w:eastAsia="ar-SA"/>
        </w:rPr>
      </w:pPr>
    </w:p>
    <w:p w:rsidR="001B127F" w:rsidRDefault="001B127F" w:rsidP="001B127F">
      <w:pPr>
        <w:pStyle w:val="aa"/>
        <w:ind w:left="4962"/>
        <w:jc w:val="left"/>
        <w:rPr>
          <w:lang w:eastAsia="ar-SA"/>
        </w:rPr>
      </w:pPr>
      <w:r>
        <w:rPr>
          <w:lang w:eastAsia="ar-SA"/>
        </w:rPr>
        <w:t>УТВЕРЖДЕН:</w:t>
      </w:r>
    </w:p>
    <w:p w:rsidR="001B127F" w:rsidRDefault="001B127F" w:rsidP="001B127F">
      <w:pPr>
        <w:pStyle w:val="aa"/>
        <w:ind w:left="4962"/>
        <w:jc w:val="left"/>
        <w:rPr>
          <w:lang w:eastAsia="ar-SA"/>
        </w:rPr>
      </w:pPr>
      <w:r>
        <w:rPr>
          <w:lang w:eastAsia="ar-SA"/>
        </w:rPr>
        <w:t xml:space="preserve">Постановлением администрации Орловского района </w:t>
      </w:r>
    </w:p>
    <w:p w:rsidR="001B127F" w:rsidRDefault="001B127F" w:rsidP="001B127F">
      <w:pPr>
        <w:pStyle w:val="aa"/>
        <w:ind w:left="4962"/>
        <w:jc w:val="left"/>
        <w:rPr>
          <w:lang w:eastAsia="ar-SA"/>
        </w:rPr>
      </w:pPr>
      <w:r>
        <w:rPr>
          <w:lang w:eastAsia="ar-SA"/>
        </w:rPr>
        <w:t>от 07.04.2022 № 179-п</w:t>
      </w:r>
    </w:p>
    <w:p w:rsidR="001B127F" w:rsidRDefault="001B127F" w:rsidP="001B127F">
      <w:pPr>
        <w:pStyle w:val="aa"/>
        <w:ind w:left="4962"/>
        <w:jc w:val="left"/>
        <w:rPr>
          <w:lang w:eastAsia="ar-SA"/>
        </w:rPr>
      </w:pPr>
    </w:p>
    <w:p w:rsidR="001B127F" w:rsidRDefault="001B127F" w:rsidP="001B127F">
      <w:pPr>
        <w:pStyle w:val="aa"/>
        <w:rPr>
          <w:lang w:eastAsia="ar-SA"/>
        </w:rPr>
      </w:pPr>
    </w:p>
    <w:p w:rsidR="001B127F" w:rsidRPr="004E2CCE" w:rsidRDefault="001B127F" w:rsidP="001B127F">
      <w:pPr>
        <w:pStyle w:val="aa"/>
        <w:rPr>
          <w:b/>
          <w:lang w:eastAsia="ar-SA"/>
        </w:rPr>
      </w:pPr>
      <w:r w:rsidRPr="004E2CCE">
        <w:rPr>
          <w:b/>
          <w:lang w:eastAsia="ar-SA"/>
        </w:rPr>
        <w:t xml:space="preserve">Состав </w:t>
      </w:r>
    </w:p>
    <w:p w:rsidR="001B127F" w:rsidRPr="004E2CCE" w:rsidRDefault="001B127F" w:rsidP="001B127F">
      <w:pPr>
        <w:pStyle w:val="aa"/>
        <w:rPr>
          <w:b/>
        </w:rPr>
      </w:pPr>
      <w:r w:rsidRPr="004E2CCE">
        <w:rPr>
          <w:b/>
        </w:rPr>
        <w:t>административной комиссии муниципального образования Орловский муниципальный район Кировской области</w:t>
      </w:r>
    </w:p>
    <w:p w:rsidR="001B127F" w:rsidRDefault="001B127F" w:rsidP="001B127F">
      <w:pPr>
        <w:pStyle w:val="aa"/>
      </w:pPr>
    </w:p>
    <w:p w:rsidR="001B127F" w:rsidRPr="00507F7D" w:rsidRDefault="001B127F" w:rsidP="001B127F">
      <w:pPr>
        <w:pStyle w:val="aa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7"/>
        <w:gridCol w:w="590"/>
        <w:gridCol w:w="5977"/>
      </w:tblGrid>
      <w:tr w:rsidR="001B127F" w:rsidTr="00D82886">
        <w:tc>
          <w:tcPr>
            <w:tcW w:w="3337" w:type="dxa"/>
            <w:shd w:val="clear" w:color="auto" w:fill="auto"/>
          </w:tcPr>
          <w:p w:rsidR="001B127F" w:rsidRPr="00507F7D" w:rsidRDefault="001B127F" w:rsidP="00D82886">
            <w:pPr>
              <w:pStyle w:val="aa"/>
              <w:rPr>
                <w:lang w:eastAsia="ar-SA"/>
              </w:rPr>
            </w:pPr>
            <w:r w:rsidRPr="00507F7D">
              <w:rPr>
                <w:lang w:eastAsia="ar-SA"/>
              </w:rPr>
              <w:t xml:space="preserve">КНЯЗЕВ 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Игорь Анатольевич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управляющий делами администрации Орловского района, председатель комиссии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МАКЕРОВА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Татьяна Евгеньевна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</w:pPr>
            <w:r>
              <w:t>заведующая организационным отделом администрации Орловского района</w:t>
            </w:r>
            <w:r w:rsidRPr="00ED7E37">
              <w:t>, заместитель председателя комиссии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ЛЕСОВАЯ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Татьяна Викторовна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главный специалист, юрисконсульт юридического отдела администрации Орловского района, ответственный секретарь комиссии</w:t>
            </w: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Члены комиссии: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ДАВЫДОВА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Дария Юрьевна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главный специалист по муниципальному </w:t>
            </w:r>
            <w:r>
              <w:rPr>
                <w:lang w:eastAsia="ar-SA"/>
              </w:rPr>
              <w:lastRenderedPageBreak/>
              <w:t>имуществу отдела по имуществу и земельным ресурсам администрации Орловского района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ГРЕБЕНЕВ 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Александр Михайлович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МАЛКОВА 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Ольга Васильевна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главный специалист, экономист отдела экономического развития, торговли и предпринимательства администрации Орловского района 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</w:p>
        </w:tc>
      </w:tr>
      <w:tr w:rsidR="001B127F" w:rsidTr="00D82886">
        <w:tc>
          <w:tcPr>
            <w:tcW w:w="3337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ТЮФЯКОВ</w:t>
            </w:r>
          </w:p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Григорий Алексеевич</w:t>
            </w:r>
          </w:p>
        </w:tc>
        <w:tc>
          <w:tcPr>
            <w:tcW w:w="599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6076" w:type="dxa"/>
            <w:shd w:val="clear" w:color="auto" w:fill="auto"/>
          </w:tcPr>
          <w:p w:rsidR="001B127F" w:rsidRDefault="001B127F" w:rsidP="00D82886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заведующий отделом по вопросам жизнеобеспечения администрации Орловского сельского поселения</w:t>
            </w:r>
          </w:p>
        </w:tc>
      </w:tr>
    </w:tbl>
    <w:p w:rsidR="001B127F" w:rsidRDefault="001B127F" w:rsidP="001B127F">
      <w:pPr>
        <w:pStyle w:val="aa"/>
        <w:jc w:val="left"/>
        <w:rPr>
          <w:lang w:eastAsia="ar-SA"/>
        </w:rPr>
      </w:pPr>
    </w:p>
    <w:p w:rsidR="001B127F" w:rsidRPr="00507F7D" w:rsidRDefault="001B127F" w:rsidP="001B127F">
      <w:pPr>
        <w:pStyle w:val="aa"/>
        <w:rPr>
          <w:lang w:eastAsia="ar-SA"/>
        </w:rPr>
      </w:pPr>
      <w:r>
        <w:rPr>
          <w:lang w:eastAsia="ar-SA"/>
        </w:rPr>
        <w:t>___________________</w:t>
      </w: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firstLine="0"/>
        <w:rPr>
          <w:sz w:val="16"/>
          <w:szCs w:val="16"/>
        </w:rPr>
      </w:pPr>
    </w:p>
    <w:p w:rsidR="001B127F" w:rsidRDefault="001B127F" w:rsidP="001B127F">
      <w:pPr>
        <w:ind w:hanging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6F244051" wp14:editId="5CC46294">
            <wp:extent cx="428625" cy="52387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562F99" w:rsidRDefault="001B127F" w:rsidP="001B127F">
      <w:pPr>
        <w:jc w:val="center"/>
        <w:rPr>
          <w:b/>
          <w:sz w:val="36"/>
          <w:szCs w:val="36"/>
        </w:rPr>
      </w:pPr>
    </w:p>
    <w:p w:rsidR="001B127F" w:rsidRPr="00E6308F" w:rsidRDefault="001B127F" w:rsidP="001B1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1B127F" w:rsidRDefault="001B127F" w:rsidP="001B127F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1B127F" w:rsidRPr="00562F99" w:rsidRDefault="001B127F" w:rsidP="001B127F">
      <w:pPr>
        <w:ind w:right="283"/>
        <w:jc w:val="center"/>
        <w:rPr>
          <w:b/>
          <w:sz w:val="36"/>
          <w:szCs w:val="36"/>
        </w:rPr>
      </w:pPr>
    </w:p>
    <w:p w:rsidR="001B127F" w:rsidRPr="00183A4F" w:rsidRDefault="001B127F" w:rsidP="001B127F">
      <w:pPr>
        <w:jc w:val="center"/>
        <w:rPr>
          <w:sz w:val="32"/>
          <w:szCs w:val="36"/>
        </w:rPr>
      </w:pPr>
      <w:r w:rsidRPr="00183A4F">
        <w:rPr>
          <w:b/>
          <w:sz w:val="28"/>
          <w:szCs w:val="32"/>
        </w:rPr>
        <w:t>ПОСТАНОВЛЕНИЕ</w:t>
      </w:r>
    </w:p>
    <w:p w:rsidR="001B127F" w:rsidRPr="00FA61AC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08.04.2022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 181-п</w:t>
      </w:r>
    </w:p>
    <w:p w:rsidR="001B127F" w:rsidRPr="00917A58" w:rsidRDefault="001B127F" w:rsidP="001B127F">
      <w:pPr>
        <w:jc w:val="center"/>
        <w:rPr>
          <w:sz w:val="36"/>
          <w:szCs w:val="36"/>
        </w:rPr>
      </w:pPr>
    </w:p>
    <w:p w:rsidR="001B127F" w:rsidRDefault="001B127F" w:rsidP="001B127F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1B127F" w:rsidRPr="00FA61AC" w:rsidRDefault="001B127F" w:rsidP="001B127F">
      <w:pPr>
        <w:jc w:val="center"/>
        <w:rPr>
          <w:sz w:val="28"/>
          <w:szCs w:val="28"/>
        </w:rPr>
      </w:pPr>
    </w:p>
    <w:p w:rsidR="001B127F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A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Почетной грамоте и Благодарственном письме</w:t>
      </w:r>
    </w:p>
    <w:p w:rsidR="001B127F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Орловского района</w:t>
      </w:r>
    </w:p>
    <w:p w:rsidR="001B127F" w:rsidRDefault="001B127F" w:rsidP="001B12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127F" w:rsidRPr="00FE7EA2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E7EA2">
        <w:rPr>
          <w:sz w:val="28"/>
          <w:szCs w:val="28"/>
        </w:rPr>
        <w:t xml:space="preserve">В целях поощрения граждан за </w:t>
      </w:r>
      <w:r>
        <w:rPr>
          <w:sz w:val="28"/>
          <w:szCs w:val="28"/>
        </w:rPr>
        <w:t>заслуги и достижения в сфере</w:t>
      </w:r>
      <w:r w:rsidRPr="00FE7EA2">
        <w:rPr>
          <w:sz w:val="28"/>
          <w:szCs w:val="28"/>
        </w:rPr>
        <w:t xml:space="preserve"> экономики района, культуры, искусства,  воспитани</w:t>
      </w:r>
      <w:r>
        <w:rPr>
          <w:sz w:val="28"/>
          <w:szCs w:val="28"/>
        </w:rPr>
        <w:t>я</w:t>
      </w:r>
      <w:r w:rsidRPr="00FE7EA2">
        <w:rPr>
          <w:sz w:val="28"/>
          <w:szCs w:val="28"/>
        </w:rPr>
        <w:t>, просвещени</w:t>
      </w:r>
      <w:r>
        <w:rPr>
          <w:sz w:val="28"/>
          <w:szCs w:val="28"/>
        </w:rPr>
        <w:t>я</w:t>
      </w:r>
      <w:r w:rsidRPr="00FE7EA2">
        <w:rPr>
          <w:sz w:val="28"/>
          <w:szCs w:val="28"/>
        </w:rPr>
        <w:t>, охран</w:t>
      </w:r>
      <w:r>
        <w:rPr>
          <w:sz w:val="28"/>
          <w:szCs w:val="28"/>
        </w:rPr>
        <w:t>ы</w:t>
      </w:r>
      <w:r w:rsidRPr="00FE7EA2">
        <w:rPr>
          <w:sz w:val="28"/>
          <w:szCs w:val="28"/>
        </w:rPr>
        <w:t xml:space="preserve"> здоровья, жизни и прав граждан, </w:t>
      </w:r>
      <w:r>
        <w:rPr>
          <w:sz w:val="28"/>
          <w:szCs w:val="28"/>
        </w:rPr>
        <w:t xml:space="preserve"> </w:t>
      </w:r>
      <w:r w:rsidRPr="00FE7EA2">
        <w:rPr>
          <w:sz w:val="28"/>
          <w:szCs w:val="28"/>
        </w:rPr>
        <w:t>местного самоуправления, за высокопроизводительный и добросовестный труд, плодотворную общественную деятельность</w:t>
      </w:r>
      <w:r>
        <w:rPr>
          <w:sz w:val="28"/>
          <w:szCs w:val="28"/>
        </w:rPr>
        <w:t>, администрация Орловского района ПОСТАНОВЛЯЕТ</w:t>
      </w:r>
      <w:r w:rsidRPr="00FE7EA2">
        <w:rPr>
          <w:sz w:val="28"/>
          <w:szCs w:val="28"/>
        </w:rPr>
        <w:t>:</w:t>
      </w:r>
    </w:p>
    <w:p w:rsidR="001B127F" w:rsidRDefault="001B127F" w:rsidP="001B1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F0BD5">
        <w:rPr>
          <w:rFonts w:ascii="Times New Roman" w:hAnsi="Times New Roman"/>
          <w:sz w:val="28"/>
          <w:szCs w:val="28"/>
        </w:rPr>
        <w:lastRenderedPageBreak/>
        <w:t>1.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о Почетной грамоте </w:t>
      </w:r>
      <w:r w:rsidRPr="008A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Орловского района согласно Приложению 1.</w:t>
      </w:r>
    </w:p>
    <w:p w:rsidR="001B127F" w:rsidRPr="006F0BD5" w:rsidRDefault="001B127F" w:rsidP="001B1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0BD5">
        <w:rPr>
          <w:rFonts w:ascii="Times New Roman" w:hAnsi="Times New Roman"/>
          <w:sz w:val="28"/>
          <w:szCs w:val="28"/>
        </w:rPr>
        <w:t>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A647F">
        <w:rPr>
          <w:rFonts w:ascii="Times New Roman" w:hAnsi="Times New Roman"/>
          <w:sz w:val="28"/>
          <w:szCs w:val="28"/>
        </w:rPr>
        <w:t xml:space="preserve">Благодарственном письме </w:t>
      </w:r>
      <w:r>
        <w:rPr>
          <w:rFonts w:ascii="Times New Roman" w:hAnsi="Times New Roman"/>
          <w:sz w:val="28"/>
          <w:szCs w:val="28"/>
        </w:rPr>
        <w:t>администрации Орловского района согласно Приложению 2</w:t>
      </w:r>
      <w:r w:rsidRPr="008A647F">
        <w:rPr>
          <w:rFonts w:ascii="Times New Roman" w:hAnsi="Times New Roman"/>
          <w:sz w:val="28"/>
          <w:szCs w:val="28"/>
        </w:rPr>
        <w:t>.</w:t>
      </w:r>
    </w:p>
    <w:p w:rsidR="001B127F" w:rsidRDefault="001B127F" w:rsidP="001B1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0E70">
        <w:rPr>
          <w:rFonts w:ascii="Times New Roman" w:hAnsi="Times New Roman"/>
          <w:sz w:val="28"/>
          <w:szCs w:val="28"/>
        </w:rPr>
        <w:t xml:space="preserve">Утвердить </w:t>
      </w:r>
      <w:hyperlink w:anchor="Par90" w:tooltip="ПОРЯДОК" w:history="1">
        <w:r w:rsidRPr="00183A4F">
          <w:rPr>
            <w:rFonts w:ascii="Times New Roman" w:hAnsi="Times New Roman"/>
            <w:sz w:val="28"/>
            <w:szCs w:val="28"/>
          </w:rPr>
          <w:t>Порядок</w:t>
        </w:r>
      </w:hyperlink>
      <w:r w:rsidRPr="00183A4F">
        <w:rPr>
          <w:rFonts w:ascii="Times New Roman" w:hAnsi="Times New Roman"/>
          <w:sz w:val="28"/>
          <w:szCs w:val="28"/>
        </w:rPr>
        <w:t xml:space="preserve"> </w:t>
      </w:r>
      <w:r w:rsidRPr="00230E70">
        <w:rPr>
          <w:rFonts w:ascii="Times New Roman" w:hAnsi="Times New Roman"/>
          <w:sz w:val="28"/>
          <w:szCs w:val="28"/>
        </w:rPr>
        <w:t xml:space="preserve">представления документов о награждении Почетной грамотой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3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Орловского</w:t>
      </w:r>
      <w:r w:rsidRPr="00230E70">
        <w:rPr>
          <w:rFonts w:ascii="Times New Roman" w:hAnsi="Times New Roman"/>
          <w:sz w:val="28"/>
          <w:szCs w:val="28"/>
        </w:rPr>
        <w:t xml:space="preserve"> района и Благодарс</w:t>
      </w:r>
      <w:r>
        <w:rPr>
          <w:rFonts w:ascii="Times New Roman" w:hAnsi="Times New Roman"/>
          <w:sz w:val="28"/>
          <w:szCs w:val="28"/>
        </w:rPr>
        <w:t>твенным письмом администрации Орловского района согласно Приложению 3</w:t>
      </w:r>
      <w:r w:rsidRPr="00230E70">
        <w:rPr>
          <w:rFonts w:ascii="Times New Roman" w:hAnsi="Times New Roman"/>
          <w:sz w:val="28"/>
          <w:szCs w:val="28"/>
        </w:rPr>
        <w:t>.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       4. Признать утратившими силу: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       4.1. Постановление  администрации  Орловского  района  от 30.12.2008     № 62-п  «О Почетной грамоте  и  Благодарственном  письме  администрации  Орловского района»;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       4.2. Постановление администрации Орловского района  от 06.02.2013№ 78 «О внесении изменений в постановление главы администрации Орловского района от 30.12.2008 № 62-п».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522C0D">
        <w:rPr>
          <w:sz w:val="28"/>
          <w:szCs w:val="28"/>
        </w:rPr>
        <w:t>Кировской област</w:t>
      </w:r>
      <w:r>
        <w:rPr>
          <w:sz w:val="28"/>
          <w:szCs w:val="28"/>
        </w:rPr>
        <w:t>и.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опубликования.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pStyle w:val="aa"/>
        <w:widowControl w:val="0"/>
        <w:spacing w:line="100" w:lineRule="atLeast"/>
        <w:jc w:val="left"/>
      </w:pPr>
      <w:r w:rsidRPr="00E66BE8">
        <w:t xml:space="preserve">Глава </w:t>
      </w:r>
      <w:r>
        <w:t>администрации</w:t>
      </w:r>
    </w:p>
    <w:p w:rsidR="001B127F" w:rsidRDefault="001B127F" w:rsidP="001B127F">
      <w:pPr>
        <w:pStyle w:val="aa"/>
        <w:widowControl w:val="0"/>
        <w:spacing w:line="100" w:lineRule="atLeast"/>
        <w:jc w:val="left"/>
      </w:pPr>
      <w:r>
        <w:t>Орловского района                 А.В.Аботуров</w:t>
      </w:r>
    </w:p>
    <w:p w:rsidR="001B127F" w:rsidRDefault="001B127F" w:rsidP="001B127F">
      <w:pPr>
        <w:pStyle w:val="aa"/>
        <w:widowControl w:val="0"/>
        <w:spacing w:line="100" w:lineRule="atLeast"/>
        <w:jc w:val="left"/>
      </w:pPr>
    </w:p>
    <w:p w:rsidR="001B127F" w:rsidRDefault="001B127F" w:rsidP="001B127F">
      <w:pPr>
        <w:pStyle w:val="aa"/>
        <w:widowControl w:val="0"/>
        <w:spacing w:line="100" w:lineRule="atLeast"/>
        <w:jc w:val="left"/>
      </w:pPr>
    </w:p>
    <w:p w:rsidR="001B127F" w:rsidRDefault="001B127F" w:rsidP="001B127F">
      <w:pPr>
        <w:pStyle w:val="aa"/>
        <w:widowControl w:val="0"/>
        <w:spacing w:line="100" w:lineRule="atLeast"/>
        <w:jc w:val="left"/>
      </w:pPr>
    </w:p>
    <w:p w:rsidR="001B127F" w:rsidRDefault="001B127F" w:rsidP="001B127F">
      <w:pPr>
        <w:pStyle w:val="aa"/>
        <w:widowControl w:val="0"/>
        <w:spacing w:line="100" w:lineRule="atLeast"/>
        <w:jc w:val="left"/>
      </w:pPr>
    </w:p>
    <w:p w:rsidR="001B127F" w:rsidRDefault="001B127F" w:rsidP="001B127F">
      <w:pPr>
        <w:pStyle w:val="aa"/>
        <w:widowControl w:val="0"/>
        <w:spacing w:line="100" w:lineRule="atLeast"/>
        <w:jc w:val="left"/>
      </w:pPr>
    </w:p>
    <w:p w:rsidR="001B127F" w:rsidRPr="00183A4F" w:rsidRDefault="001B127F" w:rsidP="001B127F">
      <w:pPr>
        <w:pStyle w:val="aa"/>
        <w:widowControl w:val="0"/>
        <w:spacing w:line="100" w:lineRule="atLeast"/>
        <w:jc w:val="right"/>
      </w:pPr>
      <w:r w:rsidRPr="00183A4F">
        <w:t xml:space="preserve">Приложение 1 </w:t>
      </w:r>
    </w:p>
    <w:p w:rsidR="001B127F" w:rsidRDefault="001B127F" w:rsidP="001B127F">
      <w:pPr>
        <w:pStyle w:val="aa"/>
        <w:widowControl w:val="0"/>
        <w:spacing w:line="100" w:lineRule="atLeast"/>
        <w:jc w:val="right"/>
      </w:pPr>
    </w:p>
    <w:p w:rsidR="001B127F" w:rsidRPr="00774CCF" w:rsidRDefault="001B127F" w:rsidP="001B12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314DEF">
        <w:rPr>
          <w:rFonts w:ascii="Times New Roman" w:hAnsi="Times New Roman"/>
          <w:sz w:val="28"/>
          <w:szCs w:val="28"/>
        </w:rPr>
        <w:t xml:space="preserve"> </w:t>
      </w:r>
      <w:r w:rsidRPr="00774CC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постановлением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администрации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</w:t>
      </w:r>
      <w:r w:rsidRPr="00774CCF">
        <w:rPr>
          <w:rFonts w:ascii="Times New Roman" w:hAnsi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Кировской области</w:t>
      </w:r>
    </w:p>
    <w:p w:rsidR="001B127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08.04.2022 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181-п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B127F" w:rsidRPr="00314DEF" w:rsidRDefault="001B127F" w:rsidP="001B127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aa"/>
        <w:ind w:firstLine="708"/>
      </w:pPr>
      <w:bookmarkStart w:id="2" w:name="Par40"/>
      <w:bookmarkEnd w:id="2"/>
      <w:r w:rsidRPr="00774CCF">
        <w:t xml:space="preserve">1. </w:t>
      </w:r>
      <w:r w:rsidRPr="00EA7406">
        <w:t>Почетная грамота</w:t>
      </w:r>
      <w:r>
        <w:t xml:space="preserve"> администрации</w:t>
      </w:r>
      <w:r w:rsidRPr="00EA7406">
        <w:t xml:space="preserve"> Орловского района Кировской области (далее - Почетная грамота) является </w:t>
      </w:r>
      <w:r>
        <w:t xml:space="preserve">формой </w:t>
      </w:r>
      <w:r w:rsidRPr="00EA7406">
        <w:t>поощрени</w:t>
      </w:r>
      <w:r>
        <w:t xml:space="preserve">я за заслуги и высокие достижения в трудовой деятельности, культуре, искусстве, воспитании, образовании, здравоохранении, спорте, сельском хозяйстве, </w:t>
      </w:r>
      <w:r>
        <w:lastRenderedPageBreak/>
        <w:t>торговле и предпринимательстве, благотворительную, общественную и иную социально-значимую деятельность, вклад в развитие  местного самоуправления, за заслуги в обеспечении законности и правопорядка, прав и свобод граждан, многолетний добросовестный труд, а также в связи с юбилейными датами и профессиональными праздниками</w:t>
      </w:r>
      <w:r w:rsidRPr="00774CCF">
        <w:t>.</w:t>
      </w:r>
    </w:p>
    <w:p w:rsidR="001B127F" w:rsidRDefault="001B127F" w:rsidP="001B127F">
      <w:pPr>
        <w:pStyle w:val="aa"/>
        <w:ind w:firstLine="708"/>
      </w:pPr>
      <w:bookmarkStart w:id="3" w:name="Par41"/>
      <w:bookmarkEnd w:id="3"/>
      <w:r w:rsidRPr="00774CCF">
        <w:t xml:space="preserve">2. Почетной грамотой </w:t>
      </w:r>
      <w:r>
        <w:t>награждаются:</w:t>
      </w:r>
    </w:p>
    <w:p w:rsidR="001B127F" w:rsidRDefault="001B127F" w:rsidP="001B127F">
      <w:pPr>
        <w:pStyle w:val="aa"/>
        <w:ind w:firstLine="708"/>
      </w:pPr>
      <w:r>
        <w:t>2.1  Г</w:t>
      </w:r>
      <w:r w:rsidRPr="00774CCF">
        <w:t xml:space="preserve">раждане Российской Федерации, лица без гражданства, иностранные граждане, имеющие общий трудовой стаж не менее </w:t>
      </w:r>
      <w:r>
        <w:t xml:space="preserve">пяти </w:t>
      </w:r>
      <w:r w:rsidRPr="00774CCF">
        <w:t xml:space="preserve">лет в организациях, осуществляющих свою деятельность на территории </w:t>
      </w:r>
      <w:r>
        <w:t>Орловского</w:t>
      </w:r>
      <w:r w:rsidRPr="00774CCF">
        <w:t xml:space="preserve"> района, и стаж работы по последней должности (профессии или специальности) не менее </w:t>
      </w:r>
      <w:r>
        <w:t>двух лет</w:t>
      </w:r>
      <w:r w:rsidRPr="00774CCF">
        <w:t xml:space="preserve">, </w:t>
      </w:r>
      <w:r>
        <w:t>награжденные почетной грамотой (либо иного вида наградой) организации, в которой работают,</w:t>
      </w:r>
      <w:r w:rsidRPr="00774CCF">
        <w:t xml:space="preserve"> чьи заслуги отмечены </w:t>
      </w:r>
      <w:r>
        <w:t>Благодарственным письмом администрации Орловского района;</w:t>
      </w:r>
    </w:p>
    <w:p w:rsidR="001B127F" w:rsidRDefault="001B127F" w:rsidP="001B127F">
      <w:pPr>
        <w:pStyle w:val="aa"/>
        <w:ind w:firstLine="708"/>
      </w:pPr>
      <w:bookmarkStart w:id="4" w:name="Par42"/>
      <w:bookmarkEnd w:id="4"/>
      <w:r>
        <w:t>2.2.</w:t>
      </w:r>
      <w:r w:rsidRPr="00774CCF">
        <w:t xml:space="preserve"> </w:t>
      </w:r>
      <w:r>
        <w:t>К</w:t>
      </w:r>
      <w:r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t>твующие развитию района и</w:t>
      </w:r>
      <w:r w:rsidRPr="00774CCF">
        <w:t xml:space="preserve"> осуществляющие свою деятельность на территории </w:t>
      </w:r>
      <w:r>
        <w:t>Орловского</w:t>
      </w:r>
      <w:r w:rsidRPr="00774CCF">
        <w:t xml:space="preserve"> района не менее пяти лет</w:t>
      </w:r>
      <w:r>
        <w:t>;</w:t>
      </w:r>
    </w:p>
    <w:p w:rsidR="001B127F" w:rsidRPr="00774CCF" w:rsidRDefault="001B127F" w:rsidP="001B127F">
      <w:pPr>
        <w:pStyle w:val="aa"/>
        <w:ind w:firstLine="708"/>
      </w:pPr>
      <w:r>
        <w:t>2.3. Индивидуальные предприниматели, осуществляющие предпринимательскую деятельность на территории Орловского района не менее пяти лет.</w:t>
      </w:r>
    </w:p>
    <w:p w:rsidR="001B127F" w:rsidRPr="00774CCF" w:rsidRDefault="001B127F" w:rsidP="001B127F">
      <w:pPr>
        <w:pStyle w:val="aa"/>
        <w:ind w:firstLine="708"/>
      </w:pPr>
      <w:bookmarkStart w:id="5" w:name="Par43"/>
      <w:bookmarkEnd w:id="5"/>
      <w:r>
        <w:t>3</w:t>
      </w:r>
      <w:r w:rsidRPr="00774CCF">
        <w:t xml:space="preserve">. Ходатайствовать о награждении Почетной грамотой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1B127F" w:rsidRDefault="001B127F" w:rsidP="001B127F">
      <w:pPr>
        <w:pStyle w:val="aa"/>
        <w:ind w:firstLine="708"/>
      </w:pPr>
      <w:r>
        <w:t>4</w:t>
      </w:r>
      <w:r w:rsidRPr="00774CCF">
        <w:t xml:space="preserve">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750830">
          <w:t>Порядком</w:t>
        </w:r>
      </w:hyperlink>
      <w:r w:rsidRPr="00750830">
        <w:t xml:space="preserve"> </w:t>
      </w:r>
      <w:r w:rsidRPr="00774CCF">
        <w:t xml:space="preserve">представления документов о награждении Почетной грамотой </w:t>
      </w:r>
      <w:r>
        <w:t>администрации</w:t>
      </w:r>
      <w:r w:rsidRPr="00774CCF">
        <w:t xml:space="preserve"> </w:t>
      </w:r>
      <w:r>
        <w:t>Орловского</w:t>
      </w:r>
      <w:r w:rsidRPr="00774CCF">
        <w:t xml:space="preserve"> района и Благодарственным письмом </w:t>
      </w:r>
      <w:r>
        <w:t>администрации</w:t>
      </w:r>
      <w:r w:rsidRPr="00774CCF">
        <w:t xml:space="preserve"> </w:t>
      </w:r>
      <w:r>
        <w:t>Орловского района (Приложение 3 к постановлению)</w:t>
      </w:r>
    </w:p>
    <w:p w:rsidR="001B127F" w:rsidRPr="00774CCF" w:rsidRDefault="001B127F" w:rsidP="001B127F">
      <w:pPr>
        <w:pStyle w:val="aa"/>
        <w:ind w:firstLine="708"/>
      </w:pPr>
      <w:r>
        <w:t>5</w:t>
      </w:r>
      <w:r w:rsidRPr="00774CCF">
        <w:t xml:space="preserve">. Награждение Почетной грамотой оформляется распоряжением </w:t>
      </w:r>
      <w:r>
        <w:t>администрации</w:t>
      </w:r>
      <w:r w:rsidRPr="00774CCF">
        <w:t xml:space="preserve"> </w:t>
      </w:r>
      <w:r>
        <w:t>Орловского</w:t>
      </w:r>
      <w:r w:rsidRPr="00774CCF">
        <w:t xml:space="preserve"> района.</w:t>
      </w:r>
    </w:p>
    <w:p w:rsidR="001B127F" w:rsidRDefault="001B127F" w:rsidP="001B127F">
      <w:pPr>
        <w:pStyle w:val="aa"/>
        <w:ind w:firstLine="708"/>
      </w:pPr>
      <w:r>
        <w:t>6</w:t>
      </w:r>
      <w:r w:rsidRPr="00774CCF">
        <w:t xml:space="preserve">. Почетная грамота вручается в торжественной обстановке главой </w:t>
      </w:r>
      <w:r>
        <w:t>администрации 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учреждений.</w:t>
      </w:r>
    </w:p>
    <w:p w:rsidR="001B127F" w:rsidRDefault="001B127F" w:rsidP="001B127F">
      <w:pPr>
        <w:pStyle w:val="aa"/>
        <w:ind w:firstLine="708"/>
      </w:pPr>
      <w:r>
        <w:t>7.</w:t>
      </w:r>
      <w:r w:rsidRPr="00BF2558">
        <w:t xml:space="preserve"> </w:t>
      </w:r>
      <w:bookmarkStart w:id="6" w:name="Par49"/>
      <w:bookmarkEnd w:id="6"/>
      <w:r w:rsidRPr="00BF2558">
        <w:t xml:space="preserve">Лица, указанные в </w:t>
      </w:r>
      <w:hyperlink w:anchor="Par41" w:tooltip="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Пижанского района, и стаж работы " w:history="1">
        <w:r w:rsidRPr="00BF2558">
          <w:t>пункт</w:t>
        </w:r>
        <w:r>
          <w:t>е</w:t>
        </w:r>
        <w:r w:rsidRPr="00BF2558">
          <w:t xml:space="preserve"> 2</w:t>
        </w:r>
      </w:hyperlink>
      <w:r w:rsidRPr="00BF2558">
        <w:t xml:space="preserve"> Положения, награжденные Почетной грамотой, </w:t>
      </w:r>
      <w:r>
        <w:t>повторно представляются</w:t>
      </w:r>
      <w:r w:rsidRPr="00BF2558">
        <w:t xml:space="preserve"> к награждению Почетной грамотой не ранее чем через три года после предыдущего награждения.</w:t>
      </w:r>
    </w:p>
    <w:p w:rsidR="001B127F" w:rsidRPr="00BF2558" w:rsidRDefault="001B127F" w:rsidP="001B127F">
      <w:pPr>
        <w:pStyle w:val="aa"/>
        <w:ind w:firstLine="708"/>
      </w:pPr>
      <w:r>
        <w:t>8</w:t>
      </w:r>
      <w:r w:rsidRPr="00BF2558">
        <w:t xml:space="preserve">. Лица, награжденные Почетной грамотой, премируются в размере </w:t>
      </w:r>
      <w:r>
        <w:t>½</w:t>
      </w:r>
      <w:r w:rsidRPr="00BF2558">
        <w:t xml:space="preserve"> минимального размера оплаты труда, действующего на момент награждения, за счет средств предприятия, учреждения, организации, ходатайствующих о </w:t>
      </w:r>
      <w:r w:rsidRPr="00BF2558">
        <w:lastRenderedPageBreak/>
        <w:t xml:space="preserve">награждении. </w:t>
      </w:r>
      <w:r>
        <w:t>Работникам</w:t>
      </w:r>
      <w:r w:rsidRPr="00BF2558">
        <w:t xml:space="preserve"> органов местного самоуправления района и муниципальных образований района, награжденны</w:t>
      </w:r>
      <w:r>
        <w:t>м</w:t>
      </w:r>
      <w:r w:rsidRPr="00BF2558">
        <w:t xml:space="preserve"> Почетной грамотой, выплачивается единовременное денежное вознаграждение в размере </w:t>
      </w:r>
      <w:r>
        <w:t>½</w:t>
      </w:r>
      <w:r w:rsidRPr="00BF2558">
        <w:t xml:space="preserve"> минимального размера оплаты труда за счет средств бюджета муниципального образования.</w:t>
      </w:r>
    </w:p>
    <w:p w:rsidR="001B127F" w:rsidRPr="00BF2558" w:rsidRDefault="001B127F" w:rsidP="001B127F">
      <w:pPr>
        <w:pStyle w:val="aa"/>
        <w:ind w:firstLine="708"/>
      </w:pPr>
      <w:r>
        <w:t>9</w:t>
      </w:r>
      <w:r w:rsidRPr="00BF2558">
        <w:t>. Ходатайство о награжде</w:t>
      </w:r>
      <w:r>
        <w:t>нии принимается к рассмотрению</w:t>
      </w:r>
      <w:r w:rsidRPr="00BF2558">
        <w:t xml:space="preserve"> при наличии поощрения Благодарственным письмом </w:t>
      </w:r>
      <w:r>
        <w:t>администрации</w:t>
      </w:r>
      <w:r w:rsidRPr="00BF2558">
        <w:t xml:space="preserve"> Орловского района, за исключением награждения за победу в конкурсе и иных случаев, предусмотренных муниципальными правовыми актами.</w:t>
      </w:r>
    </w:p>
    <w:p w:rsidR="001B127F" w:rsidRPr="00774CCF" w:rsidRDefault="001B127F" w:rsidP="001B127F">
      <w:pPr>
        <w:pStyle w:val="aa"/>
        <w:ind w:firstLine="708"/>
      </w:pPr>
      <w:r w:rsidRPr="00774CCF">
        <w:t>1</w:t>
      </w:r>
      <w:r>
        <w:t>0</w:t>
      </w:r>
      <w:r w:rsidRPr="00774CCF">
        <w:t>. Дубликат Почетной грамоты взамен утраченной не выдается.</w:t>
      </w:r>
    </w:p>
    <w:p w:rsidR="001B127F" w:rsidRPr="00774CCF" w:rsidRDefault="001B127F" w:rsidP="001B127F">
      <w:pPr>
        <w:pStyle w:val="aa"/>
        <w:ind w:firstLine="708"/>
      </w:pPr>
      <w:r>
        <w:t>11</w:t>
      </w:r>
      <w:r w:rsidRPr="00774CCF">
        <w:t xml:space="preserve">. Методическую и организационно-техническую работу по награждению Почетной грамотой, регистрацию ее выдачи осуществляет управляющий делами администрации </w:t>
      </w:r>
      <w:r>
        <w:t>Орловского</w:t>
      </w:r>
      <w:r w:rsidRPr="00774CCF">
        <w:t xml:space="preserve"> района.</w:t>
      </w:r>
    </w:p>
    <w:p w:rsidR="001B127F" w:rsidRDefault="001B127F" w:rsidP="001B127F">
      <w:pPr>
        <w:pStyle w:val="aa"/>
        <w:ind w:firstLine="708"/>
      </w:pPr>
      <w:r>
        <w:t>12</w:t>
      </w:r>
      <w:r w:rsidRPr="006F0BD5">
        <w:t xml:space="preserve">. Текст Почетной грамоты оформляется на бланке в соответствии с распоряжением </w:t>
      </w:r>
      <w:r>
        <w:t>администрации</w:t>
      </w:r>
      <w:r w:rsidRPr="006F0BD5">
        <w:t xml:space="preserve"> района, подписывается гла</w:t>
      </w:r>
      <w:r>
        <w:t>вой администрации района и заверяется печатью администрации Орловского района.</w:t>
      </w:r>
    </w:p>
    <w:p w:rsidR="001B127F" w:rsidRDefault="001B127F" w:rsidP="001B127F">
      <w:pPr>
        <w:pStyle w:val="aa"/>
        <w:ind w:firstLine="708"/>
      </w:pPr>
      <w:r>
        <w:t>13</w:t>
      </w:r>
      <w:r w:rsidRPr="006F0BD5">
        <w:t>. Сведения о награждении Почетной грамотой  вносятся в трудовую книжку награжденного.</w:t>
      </w:r>
    </w:p>
    <w:p w:rsidR="001B127F" w:rsidRDefault="001B127F" w:rsidP="001B127F">
      <w:pPr>
        <w:pStyle w:val="aa"/>
        <w:ind w:firstLine="708"/>
      </w:pPr>
      <w:r>
        <w:t>___________</w:t>
      </w: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183A4F" w:rsidRDefault="001B127F" w:rsidP="001B127F">
      <w:pPr>
        <w:pStyle w:val="aa"/>
        <w:widowControl w:val="0"/>
        <w:spacing w:line="100" w:lineRule="atLeast"/>
        <w:jc w:val="right"/>
      </w:pPr>
      <w:r w:rsidRPr="00183A4F">
        <w:t xml:space="preserve">Приложение </w:t>
      </w:r>
      <w:r>
        <w:t>2</w:t>
      </w:r>
      <w:r w:rsidRPr="00183A4F">
        <w:t xml:space="preserve"> </w:t>
      </w:r>
    </w:p>
    <w:p w:rsidR="001B127F" w:rsidRDefault="001B127F" w:rsidP="001B127F">
      <w:pPr>
        <w:pStyle w:val="aa"/>
        <w:widowControl w:val="0"/>
        <w:spacing w:line="100" w:lineRule="atLeast"/>
        <w:jc w:val="right"/>
      </w:pPr>
    </w:p>
    <w:p w:rsidR="001B127F" w:rsidRPr="00774CCF" w:rsidRDefault="001B127F" w:rsidP="001B12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314DEF">
        <w:rPr>
          <w:rFonts w:ascii="Times New Roman" w:hAnsi="Times New Roman"/>
          <w:sz w:val="28"/>
          <w:szCs w:val="28"/>
        </w:rPr>
        <w:t xml:space="preserve"> </w:t>
      </w:r>
      <w:r w:rsidRPr="00774CC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постановлением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администрации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</w:t>
      </w:r>
      <w:r w:rsidRPr="00774CCF">
        <w:rPr>
          <w:rFonts w:ascii="Times New Roman" w:hAnsi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Кировской области</w:t>
      </w:r>
    </w:p>
    <w:p w:rsidR="001B127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08.04.2022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181-п</w:t>
      </w: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774CCF">
        <w:rPr>
          <w:rFonts w:ascii="Times New Roman" w:hAnsi="Times New Roman" w:cs="Times New Roman"/>
          <w:sz w:val="28"/>
          <w:szCs w:val="28"/>
        </w:rPr>
        <w:t>ПОЛОЖЕНИЕ</w:t>
      </w: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БЛАГОДАРСТВЕННОМ ПИСЬМЕ </w:t>
      </w:r>
      <w:r>
        <w:rPr>
          <w:rFonts w:ascii="Times New Roman" w:hAnsi="Times New Roman" w:cs="Times New Roman"/>
          <w:sz w:val="28"/>
          <w:szCs w:val="28"/>
        </w:rPr>
        <w:t>АДМИНИСТРАЦИИ 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9A0415" w:rsidRDefault="001B127F" w:rsidP="001B127F">
      <w:pPr>
        <w:pStyle w:val="15"/>
        <w:numPr>
          <w:ilvl w:val="0"/>
          <w:numId w:val="9"/>
        </w:numPr>
        <w:shd w:val="clear" w:color="auto" w:fill="auto"/>
        <w:tabs>
          <w:tab w:val="left" w:pos="994"/>
        </w:tabs>
        <w:spacing w:line="322" w:lineRule="exact"/>
        <w:ind w:left="20" w:right="20" w:firstLine="560"/>
        <w:jc w:val="both"/>
        <w:rPr>
          <w:sz w:val="28"/>
          <w:szCs w:val="28"/>
        </w:rPr>
      </w:pPr>
      <w:bookmarkStart w:id="8" w:name="Par67"/>
      <w:bookmarkEnd w:id="8"/>
      <w:r w:rsidRPr="00774CC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администрации</w:t>
      </w:r>
      <w:r w:rsidRPr="00774CCF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774CCF">
        <w:rPr>
          <w:sz w:val="28"/>
          <w:szCs w:val="28"/>
        </w:rPr>
        <w:t xml:space="preserve"> района (дале</w:t>
      </w:r>
      <w:proofErr w:type="gramStart"/>
      <w:r w:rsidRPr="00774CCF">
        <w:rPr>
          <w:sz w:val="28"/>
          <w:szCs w:val="28"/>
        </w:rPr>
        <w:t>е-</w:t>
      </w:r>
      <w:proofErr w:type="gramEnd"/>
      <w:r w:rsidRPr="00774CCF">
        <w:rPr>
          <w:sz w:val="28"/>
          <w:szCs w:val="28"/>
        </w:rPr>
        <w:t xml:space="preserve"> Благодарственное письмо) является формой поощрения </w:t>
      </w:r>
      <w:r w:rsidRPr="009A0415">
        <w:rPr>
          <w:sz w:val="28"/>
          <w:szCs w:val="28"/>
        </w:rPr>
        <w:t>за осуществление конкретных задач в экономике, культуре и искусстве, в воспитании, просвещении,</w:t>
      </w:r>
      <w:r>
        <w:rPr>
          <w:sz w:val="28"/>
          <w:szCs w:val="28"/>
        </w:rPr>
        <w:t xml:space="preserve"> спорте, здравоохранении, сельском хозяйстве, торговле и предпринимательстве,</w:t>
      </w:r>
      <w:r w:rsidRPr="009A0415">
        <w:rPr>
          <w:sz w:val="28"/>
          <w:szCs w:val="28"/>
        </w:rPr>
        <w:t xml:space="preserve"> охране здоровья граждан, в  местно</w:t>
      </w:r>
      <w:r>
        <w:rPr>
          <w:sz w:val="28"/>
          <w:szCs w:val="28"/>
        </w:rPr>
        <w:t>м</w:t>
      </w:r>
      <w:r w:rsidRPr="009A041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и</w:t>
      </w:r>
      <w:r w:rsidRPr="009A0415">
        <w:rPr>
          <w:sz w:val="28"/>
          <w:szCs w:val="28"/>
        </w:rPr>
        <w:t>, в укреплении законности и правопорядка</w:t>
      </w:r>
      <w:r>
        <w:rPr>
          <w:sz w:val="28"/>
          <w:szCs w:val="28"/>
        </w:rPr>
        <w:t>,</w:t>
      </w:r>
      <w:r w:rsidRPr="00C42462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 труд, а также в связи с юбилейными датами и профессиональными праздниками</w:t>
      </w:r>
      <w:r w:rsidRPr="009A0415">
        <w:rPr>
          <w:sz w:val="28"/>
          <w:szCs w:val="28"/>
        </w:rPr>
        <w:t>.</w:t>
      </w:r>
    </w:p>
    <w:p w:rsidR="001B127F" w:rsidRDefault="001B127F" w:rsidP="001B127F">
      <w:pPr>
        <w:pStyle w:val="aa"/>
        <w:ind w:firstLine="708"/>
      </w:pPr>
      <w:bookmarkStart w:id="9" w:name="Par68"/>
      <w:bookmarkEnd w:id="9"/>
      <w:r w:rsidRPr="00774CCF">
        <w:t xml:space="preserve">2. Благодарственным письмом </w:t>
      </w:r>
      <w:r>
        <w:t>награждаются:</w:t>
      </w:r>
    </w:p>
    <w:p w:rsidR="001B127F" w:rsidRDefault="001B127F" w:rsidP="001B127F">
      <w:pPr>
        <w:pStyle w:val="aa"/>
        <w:ind w:firstLine="708"/>
      </w:pPr>
      <w:r>
        <w:t>2.1.  Г</w:t>
      </w:r>
      <w:r w:rsidRPr="00774CCF">
        <w:t xml:space="preserve">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</w:t>
      </w:r>
      <w:r>
        <w:t>Орловского</w:t>
      </w:r>
      <w:r w:rsidRPr="00774CCF">
        <w:t xml:space="preserve"> района, и стаж работы по последней должности (профессии или специальности) не менее </w:t>
      </w:r>
      <w:r>
        <w:t xml:space="preserve">одного года, награжденные почетной грамотой (либо иного вида наградой) организации, в которой работают;  </w:t>
      </w:r>
      <w:r w:rsidRPr="00BF2558">
        <w:t xml:space="preserve"> </w:t>
      </w:r>
      <w:bookmarkStart w:id="10" w:name="Par69"/>
      <w:bookmarkEnd w:id="10"/>
    </w:p>
    <w:p w:rsidR="001B127F" w:rsidRDefault="001B127F" w:rsidP="001B127F">
      <w:pPr>
        <w:pStyle w:val="aa"/>
        <w:ind w:firstLine="708"/>
      </w:pPr>
      <w:r>
        <w:t xml:space="preserve">2.2. </w:t>
      </w:r>
      <w:r w:rsidRPr="00774CCF">
        <w:t xml:space="preserve"> </w:t>
      </w:r>
      <w:r>
        <w:t>К</w:t>
      </w:r>
      <w:r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t>твующие развитию района и</w:t>
      </w:r>
      <w:r w:rsidRPr="00774CCF">
        <w:t xml:space="preserve"> осуществляющие свою деятельность на территории </w:t>
      </w:r>
      <w:r>
        <w:t>Орловского</w:t>
      </w:r>
      <w:r w:rsidRPr="00774CCF">
        <w:t xml:space="preserve"> района не менее </w:t>
      </w:r>
      <w:r>
        <w:t>трех</w:t>
      </w:r>
      <w:r w:rsidRPr="00774CCF">
        <w:t xml:space="preserve"> лет</w:t>
      </w:r>
      <w:r>
        <w:t>;</w:t>
      </w:r>
    </w:p>
    <w:p w:rsidR="001B127F" w:rsidRPr="00774CCF" w:rsidRDefault="001B127F" w:rsidP="001B127F">
      <w:pPr>
        <w:pStyle w:val="aa"/>
        <w:ind w:firstLine="708"/>
      </w:pPr>
      <w:r>
        <w:t>2.3. Индивидуальные предприниматели, осуществляющие предпринимательскую деятельность на территории Орловского района не менее трех лет.</w:t>
      </w:r>
    </w:p>
    <w:p w:rsidR="001B127F" w:rsidRPr="00774CCF" w:rsidRDefault="001B127F" w:rsidP="001B127F">
      <w:pPr>
        <w:pStyle w:val="aa"/>
        <w:ind w:firstLine="708"/>
      </w:pPr>
      <w:r w:rsidRPr="00774CCF">
        <w:t xml:space="preserve"> </w:t>
      </w:r>
      <w:r>
        <w:t>3</w:t>
      </w:r>
      <w:r w:rsidRPr="00774CCF">
        <w:t xml:space="preserve">. Ходатайствовать о награждении </w:t>
      </w:r>
      <w:r>
        <w:t>Благодарственным письмом</w:t>
      </w:r>
      <w:r w:rsidRPr="00774CCF">
        <w:t xml:space="preserve">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1B127F" w:rsidRDefault="001B127F" w:rsidP="001B127F">
      <w:pPr>
        <w:pStyle w:val="aa"/>
        <w:ind w:firstLine="708"/>
      </w:pPr>
      <w:r>
        <w:t>4</w:t>
      </w:r>
      <w:r w:rsidRPr="00774CCF">
        <w:t xml:space="preserve">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BF2558">
          <w:t>Порядком</w:t>
        </w:r>
      </w:hyperlink>
      <w:r w:rsidRPr="00BF2558">
        <w:t xml:space="preserve"> </w:t>
      </w:r>
      <w:r w:rsidRPr="00774CCF">
        <w:t xml:space="preserve">представления документов о награждении Почетной грамотой </w:t>
      </w:r>
      <w:r>
        <w:t>администрации</w:t>
      </w:r>
      <w:r w:rsidRPr="00774CCF">
        <w:t xml:space="preserve"> </w:t>
      </w:r>
      <w:r>
        <w:t>Орловского</w:t>
      </w:r>
      <w:r w:rsidRPr="00774CCF">
        <w:t xml:space="preserve"> района и Благодарственным письмом </w:t>
      </w:r>
      <w:r>
        <w:t>администрации</w:t>
      </w:r>
      <w:r w:rsidRPr="00774CCF">
        <w:t xml:space="preserve"> </w:t>
      </w:r>
      <w:r>
        <w:t>Орловского</w:t>
      </w:r>
      <w:r w:rsidRPr="00774CCF">
        <w:t xml:space="preserve"> района, утверж</w:t>
      </w:r>
      <w:r>
        <w:t>денным настоящим постановлением (Приложение 3 к постановлению).</w:t>
      </w:r>
    </w:p>
    <w:p w:rsidR="001B127F" w:rsidRDefault="001B127F" w:rsidP="001B127F">
      <w:pPr>
        <w:pStyle w:val="aa"/>
        <w:ind w:firstLine="708"/>
      </w:pPr>
      <w:r>
        <w:t>5</w:t>
      </w:r>
      <w:r w:rsidRPr="00774CCF">
        <w:t xml:space="preserve">. Награждение Благодарственным письмом оформляется распоряжением </w:t>
      </w:r>
      <w:r>
        <w:t>администрации</w:t>
      </w:r>
      <w:r w:rsidRPr="00774CCF">
        <w:t xml:space="preserve"> </w:t>
      </w:r>
      <w:r>
        <w:t>Орловского</w:t>
      </w:r>
      <w:r w:rsidRPr="00774CCF">
        <w:t xml:space="preserve"> района.</w:t>
      </w:r>
    </w:p>
    <w:p w:rsidR="001B127F" w:rsidRDefault="001B127F" w:rsidP="001B127F">
      <w:pPr>
        <w:pStyle w:val="aa"/>
        <w:ind w:firstLine="708"/>
      </w:pPr>
      <w:r>
        <w:t>6</w:t>
      </w:r>
      <w:r w:rsidRPr="00774CCF">
        <w:t>. Благодарственное письмо вручается в торжественной обстановке</w:t>
      </w:r>
      <w:r>
        <w:t xml:space="preserve"> </w:t>
      </w:r>
      <w:r w:rsidRPr="00774CCF">
        <w:t xml:space="preserve">главой </w:t>
      </w:r>
      <w:r>
        <w:t>администрации 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</w:t>
      </w:r>
      <w:r>
        <w:t>.</w:t>
      </w:r>
      <w:bookmarkStart w:id="11" w:name="Par75"/>
      <w:bookmarkEnd w:id="11"/>
    </w:p>
    <w:p w:rsidR="001B127F" w:rsidRDefault="001B127F" w:rsidP="001B127F">
      <w:pPr>
        <w:pStyle w:val="aa"/>
        <w:ind w:firstLine="708"/>
      </w:pPr>
      <w:r>
        <w:lastRenderedPageBreak/>
        <w:t>7</w:t>
      </w:r>
      <w:r w:rsidRPr="00774CCF">
        <w:t xml:space="preserve">. Лица, указанные в </w:t>
      </w:r>
      <w:hyperlink w:anchor="Par68" w:tooltip="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Пижанского района, и стаж " w:history="1">
        <w:r w:rsidRPr="00F84362">
          <w:t>пункт</w:t>
        </w:r>
        <w:r>
          <w:t>е</w:t>
        </w:r>
        <w:r w:rsidRPr="00F84362">
          <w:t xml:space="preserve"> 2</w:t>
        </w:r>
      </w:hyperlink>
      <w:r w:rsidRPr="00774CCF">
        <w:t xml:space="preserve"> Положения, награжденные Благодарственным письмом, </w:t>
      </w:r>
      <w:r>
        <w:t>повторно представляются</w:t>
      </w:r>
      <w:r w:rsidRPr="00BF2558">
        <w:t xml:space="preserve"> к </w:t>
      </w:r>
      <w:r w:rsidRPr="00774CCF">
        <w:t>награждению Благодарственным письмом не ранее чем через три года после предыдущего награждения.</w:t>
      </w:r>
    </w:p>
    <w:p w:rsidR="001B127F" w:rsidRDefault="001B127F" w:rsidP="001B127F">
      <w:pPr>
        <w:pStyle w:val="aa"/>
        <w:ind w:firstLine="708"/>
      </w:pPr>
      <w:r>
        <w:t>8</w:t>
      </w:r>
      <w:r w:rsidRPr="00774CCF">
        <w:t>. Дубликат Благодарственного письма взамен утраченного не выдается.</w:t>
      </w:r>
    </w:p>
    <w:p w:rsidR="001B127F" w:rsidRDefault="001B127F" w:rsidP="001B127F">
      <w:pPr>
        <w:pStyle w:val="aa"/>
        <w:ind w:firstLine="708"/>
      </w:pPr>
      <w:r>
        <w:t>9</w:t>
      </w:r>
      <w:r w:rsidRPr="00774CCF">
        <w:t xml:space="preserve">. Методическую и организационно-техническую работу по награждению Благодарственным письмом, регистрацию его выдачи осуществляет управляющий делами администрации </w:t>
      </w:r>
      <w:r>
        <w:t>Орловского</w:t>
      </w:r>
      <w:r w:rsidRPr="00774CCF">
        <w:t xml:space="preserve"> района.</w:t>
      </w:r>
    </w:p>
    <w:p w:rsidR="001B127F" w:rsidRPr="006F0BD5" w:rsidRDefault="001B127F" w:rsidP="001B127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0BD5">
        <w:rPr>
          <w:rFonts w:ascii="Times New Roman" w:hAnsi="Times New Roman"/>
          <w:sz w:val="28"/>
          <w:szCs w:val="28"/>
        </w:rPr>
        <w:t>. Те</w:t>
      </w:r>
      <w:proofErr w:type="gramStart"/>
      <w:r w:rsidRPr="006F0BD5">
        <w:rPr>
          <w:rFonts w:ascii="Times New Roman" w:hAnsi="Times New Roman"/>
          <w:sz w:val="28"/>
          <w:szCs w:val="28"/>
        </w:rPr>
        <w:t xml:space="preserve">кст </w:t>
      </w:r>
      <w:r>
        <w:rPr>
          <w:rFonts w:ascii="Times New Roman" w:hAnsi="Times New Roman"/>
          <w:sz w:val="28"/>
          <w:szCs w:val="28"/>
        </w:rPr>
        <w:t>Бл</w:t>
      </w:r>
      <w:proofErr w:type="gramEnd"/>
      <w:r>
        <w:rPr>
          <w:rFonts w:ascii="Times New Roman" w:hAnsi="Times New Roman"/>
          <w:sz w:val="28"/>
          <w:szCs w:val="28"/>
        </w:rPr>
        <w:t>агодарственного письма</w:t>
      </w:r>
      <w:r w:rsidRPr="006F0BD5">
        <w:rPr>
          <w:rFonts w:ascii="Times New Roman" w:hAnsi="Times New Roman"/>
          <w:sz w:val="28"/>
          <w:szCs w:val="28"/>
        </w:rPr>
        <w:t xml:space="preserve"> оформляется на бланке в соответствии с распоряжением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0BD5">
        <w:rPr>
          <w:rFonts w:ascii="Times New Roman" w:hAnsi="Times New Roman"/>
          <w:sz w:val="28"/>
          <w:szCs w:val="28"/>
        </w:rPr>
        <w:t xml:space="preserve"> района, подписывается гла</w:t>
      </w:r>
      <w:r>
        <w:rPr>
          <w:rFonts w:ascii="Times New Roman" w:hAnsi="Times New Roman"/>
          <w:sz w:val="28"/>
          <w:szCs w:val="28"/>
        </w:rPr>
        <w:t>вой администрации района и заверяется печатью администрации Орловского района.</w:t>
      </w:r>
    </w:p>
    <w:p w:rsidR="001B127F" w:rsidRDefault="001B127F" w:rsidP="001B1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0BD5">
        <w:rPr>
          <w:rFonts w:ascii="Times New Roman" w:hAnsi="Times New Roman"/>
          <w:sz w:val="28"/>
          <w:szCs w:val="28"/>
        </w:rPr>
        <w:t xml:space="preserve">. Сведения о награждении </w:t>
      </w:r>
      <w:r>
        <w:rPr>
          <w:rFonts w:ascii="Times New Roman" w:hAnsi="Times New Roman"/>
          <w:sz w:val="28"/>
          <w:szCs w:val="28"/>
        </w:rPr>
        <w:t>Благодарственным письмом</w:t>
      </w:r>
      <w:r w:rsidRPr="006F0BD5">
        <w:rPr>
          <w:rFonts w:ascii="Times New Roman" w:hAnsi="Times New Roman"/>
          <w:sz w:val="28"/>
          <w:szCs w:val="28"/>
        </w:rPr>
        <w:t xml:space="preserve">  вносятся в трудовую книжку награжденного.</w:t>
      </w:r>
    </w:p>
    <w:p w:rsidR="001B127F" w:rsidRDefault="001B127F" w:rsidP="001B127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B127F" w:rsidRDefault="001B127F" w:rsidP="001B12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Утвержден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постановлением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администрации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Орловского</w:t>
      </w:r>
      <w:r w:rsidRPr="00774CCF">
        <w:rPr>
          <w:rFonts w:ascii="Times New Roman" w:hAnsi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74CCF">
        <w:rPr>
          <w:rFonts w:ascii="Times New Roman" w:hAnsi="Times New Roman"/>
          <w:sz w:val="28"/>
          <w:szCs w:val="28"/>
        </w:rPr>
        <w:t>Кировской области</w:t>
      </w:r>
    </w:p>
    <w:p w:rsidR="001B127F" w:rsidRPr="00774CCF" w:rsidRDefault="001B127F" w:rsidP="001B12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08.04.2022 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7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181-п</w:t>
      </w:r>
    </w:p>
    <w:p w:rsidR="001B127F" w:rsidRPr="00774CCF" w:rsidRDefault="001B127F" w:rsidP="001B127F">
      <w:pPr>
        <w:pStyle w:val="ConsPlusNormal"/>
        <w:rPr>
          <w:rFonts w:ascii="Times New Roman" w:hAnsi="Times New Roman"/>
          <w:sz w:val="28"/>
          <w:szCs w:val="28"/>
        </w:rPr>
      </w:pP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r w:rsidRPr="00774CCF">
        <w:rPr>
          <w:rFonts w:ascii="Times New Roman" w:hAnsi="Times New Roman" w:cs="Times New Roman"/>
          <w:sz w:val="28"/>
          <w:szCs w:val="28"/>
        </w:rPr>
        <w:t>ПОРЯДОК</w:t>
      </w:r>
    </w:p>
    <w:p w:rsidR="001B127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ПРЕДСТАВЛЕНИЯ ДОКУМЕНТОВ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АДМИНИТРАЦИИ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4CCF">
        <w:rPr>
          <w:rFonts w:ascii="Times New Roman" w:hAnsi="Times New Roman" w:cs="Times New Roman"/>
          <w:sz w:val="28"/>
          <w:szCs w:val="28"/>
        </w:rPr>
        <w:t>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127F" w:rsidRPr="00774CC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 При представлении к награждению Почетной грамотой, Благодарственным письмом инициаторы ходатайства, указанные в п. 3 Приложений 1,2  представляют следующие документы: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1.1. В случае  выдвижения к награждению физических лиц: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Ходатайство на имя главы администрации Орловского района на бланке юридического лица (с угловым штампом или логотипом), подписанное руководителем организации.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Характеристику, раскрывающую производственные и иные достижения и заслуги лица, представляемого к награждению.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Согласие лица, представляемого к награждению, на получение и обработку его персональных данных по форме согласно приложению № 1 к Порядку.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1.2. В случае выдвижения к награждению юридического лица: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Ходатайство по форме согласно приложению № 2 к Порядку.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по форме согласно приложению № 3 к Порядку.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представлении к награждению в связи с предстоящим юбилеем со дня</w:t>
      </w:r>
      <w:proofErr w:type="gramEnd"/>
      <w:r>
        <w:rPr>
          <w:sz w:val="28"/>
          <w:szCs w:val="28"/>
        </w:rPr>
        <w:t xml:space="preserve"> основания юридического лица - историко-архивная справка.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EB1383">
        <w:rPr>
          <w:sz w:val="28"/>
          <w:szCs w:val="28"/>
        </w:rPr>
        <w:t xml:space="preserve"> </w:t>
      </w:r>
      <w:r w:rsidRPr="006F0BD5">
        <w:rPr>
          <w:sz w:val="28"/>
          <w:szCs w:val="28"/>
        </w:rPr>
        <w:t xml:space="preserve">Ходатайство о награждении не </w:t>
      </w:r>
      <w:proofErr w:type="gramStart"/>
      <w:r w:rsidRPr="006F0BD5">
        <w:rPr>
          <w:sz w:val="28"/>
          <w:szCs w:val="28"/>
        </w:rPr>
        <w:t>позднее</w:t>
      </w:r>
      <w:proofErr w:type="gramEnd"/>
      <w:r w:rsidRPr="006F0BD5">
        <w:rPr>
          <w:sz w:val="28"/>
          <w:szCs w:val="28"/>
        </w:rPr>
        <w:t xml:space="preserve"> чем за один месяц до планируемой даты вручения Почетной грамоты или Благодарственного письма</w:t>
      </w:r>
      <w:r>
        <w:rPr>
          <w:sz w:val="28"/>
          <w:szCs w:val="28"/>
        </w:rPr>
        <w:t xml:space="preserve"> направляется главе администрации Орловского</w:t>
      </w:r>
      <w:r w:rsidRPr="006F0BD5">
        <w:rPr>
          <w:sz w:val="28"/>
          <w:szCs w:val="28"/>
        </w:rPr>
        <w:t xml:space="preserve"> района.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B1383">
        <w:rPr>
          <w:sz w:val="28"/>
          <w:szCs w:val="28"/>
        </w:rPr>
        <w:lastRenderedPageBreak/>
        <w:t>Материалы о награждении в течение месяца со дня получения ходатайства</w:t>
      </w:r>
      <w:r w:rsidRPr="0002507B">
        <w:rPr>
          <w:sz w:val="28"/>
          <w:szCs w:val="28"/>
        </w:rPr>
        <w:t xml:space="preserve"> </w:t>
      </w:r>
      <w:r w:rsidRPr="00EB1383">
        <w:rPr>
          <w:sz w:val="28"/>
          <w:szCs w:val="28"/>
        </w:rPr>
        <w:t>рассматриваются</w:t>
      </w:r>
      <w:r w:rsidRPr="0002507B">
        <w:rPr>
          <w:sz w:val="28"/>
          <w:szCs w:val="28"/>
        </w:rPr>
        <w:t xml:space="preserve"> комиссией по награждению Почетной грамотой </w:t>
      </w:r>
      <w:r>
        <w:rPr>
          <w:sz w:val="28"/>
          <w:szCs w:val="28"/>
        </w:rPr>
        <w:t>или Благодарственным письмом администрации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  <w:r w:rsidRPr="0002507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(далее – комиссия), в состав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входят: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глава администрации Орловского района,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района, заведующий отделом культуры и социальной работы администрации района,</w:t>
      </w:r>
      <w:r w:rsidRPr="00906A58">
        <w:rPr>
          <w:sz w:val="28"/>
          <w:szCs w:val="28"/>
        </w:rPr>
        <w:t xml:space="preserve"> </w:t>
      </w:r>
      <w:r>
        <w:rPr>
          <w:sz w:val="28"/>
          <w:szCs w:val="28"/>
        </w:rPr>
        <w:t>(в его отсутствие – заместитель заведующего),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района, начальник финансового управления администрации района,</w:t>
      </w:r>
      <w:r w:rsidRPr="00906A58">
        <w:rPr>
          <w:sz w:val="28"/>
          <w:szCs w:val="28"/>
        </w:rPr>
        <w:t xml:space="preserve"> </w:t>
      </w:r>
      <w:r>
        <w:rPr>
          <w:sz w:val="28"/>
          <w:szCs w:val="28"/>
        </w:rPr>
        <w:t>(в его отсутствие – заместитель начальника),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Орловского района</w:t>
      </w:r>
      <w:r w:rsidRPr="0002507B">
        <w:rPr>
          <w:sz w:val="28"/>
          <w:szCs w:val="28"/>
        </w:rPr>
        <w:t xml:space="preserve">, 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района, заведующий отделом по вопросам жизнеобеспечения, архитектуры и градостроительства администрации района (в его отсутствие – заместитель заведующего),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заведующий организационным отделом  администрации района.</w:t>
      </w:r>
    </w:p>
    <w:p w:rsidR="001B127F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2507B">
        <w:rPr>
          <w:sz w:val="28"/>
          <w:szCs w:val="28"/>
        </w:rPr>
        <w:t xml:space="preserve">Заседание комиссии правомочно, если на нем присутствует большинство членов комиссии. На заседании комиссии председательствует </w:t>
      </w:r>
      <w:r>
        <w:rPr>
          <w:sz w:val="28"/>
          <w:szCs w:val="28"/>
        </w:rPr>
        <w:t>глава</w:t>
      </w:r>
      <w:r w:rsidRPr="000250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02507B">
        <w:rPr>
          <w:sz w:val="28"/>
          <w:szCs w:val="28"/>
        </w:rPr>
        <w:t xml:space="preserve">, а в случае его отсутствия </w:t>
      </w:r>
      <w:r>
        <w:rPr>
          <w:sz w:val="28"/>
          <w:szCs w:val="28"/>
        </w:rPr>
        <w:t>— управляющий делами администрации района</w:t>
      </w:r>
      <w:r w:rsidRPr="0002507B">
        <w:rPr>
          <w:sz w:val="28"/>
          <w:szCs w:val="28"/>
        </w:rPr>
        <w:t>. Решение принимается большинством голосов</w:t>
      </w:r>
      <w:r>
        <w:rPr>
          <w:sz w:val="28"/>
          <w:szCs w:val="28"/>
        </w:rPr>
        <w:t xml:space="preserve"> от числа присутствующих</w:t>
      </w:r>
      <w:r w:rsidRPr="0002507B">
        <w:rPr>
          <w:sz w:val="28"/>
          <w:szCs w:val="28"/>
        </w:rPr>
        <w:t xml:space="preserve">. При равенстве голосов решающим является голос председательствующего на заседании комиссии. </w:t>
      </w:r>
    </w:p>
    <w:p w:rsidR="001B127F" w:rsidRPr="0002507B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2507B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ходатайства </w:t>
      </w:r>
      <w:r w:rsidRPr="0002507B">
        <w:rPr>
          <w:sz w:val="28"/>
          <w:szCs w:val="28"/>
        </w:rPr>
        <w:t>комиссия принимает решение:</w:t>
      </w:r>
    </w:p>
    <w:p w:rsidR="001B127F" w:rsidRPr="0002507B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507B">
        <w:rPr>
          <w:sz w:val="28"/>
          <w:szCs w:val="28"/>
        </w:rPr>
        <w:t xml:space="preserve"> О награждении Почетной грамотой </w:t>
      </w:r>
      <w:r>
        <w:rPr>
          <w:sz w:val="28"/>
          <w:szCs w:val="28"/>
        </w:rPr>
        <w:t xml:space="preserve"> или Благодарственным письмом</w:t>
      </w:r>
      <w:r w:rsidRPr="0002507B">
        <w:rPr>
          <w:sz w:val="28"/>
          <w:szCs w:val="28"/>
        </w:rPr>
        <w:t>.</w:t>
      </w:r>
    </w:p>
    <w:p w:rsidR="001B127F" w:rsidRPr="0002507B" w:rsidRDefault="001B127F" w:rsidP="001B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07B">
        <w:rPr>
          <w:sz w:val="28"/>
          <w:szCs w:val="28"/>
        </w:rPr>
        <w:t xml:space="preserve">Об отклонении ходатайства о награждении Почетной грамотой </w:t>
      </w:r>
      <w:r>
        <w:rPr>
          <w:sz w:val="28"/>
          <w:szCs w:val="28"/>
        </w:rPr>
        <w:t>или Благодарственным письмом.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1383">
        <w:rPr>
          <w:sz w:val="28"/>
          <w:szCs w:val="28"/>
        </w:rPr>
        <w:t xml:space="preserve">В случае отклонения ходатайства о награждении </w:t>
      </w:r>
      <w:r>
        <w:rPr>
          <w:sz w:val="28"/>
          <w:szCs w:val="28"/>
        </w:rPr>
        <w:t>заявителю направляется письменный ответ.</w:t>
      </w:r>
    </w:p>
    <w:p w:rsidR="001B127F" w:rsidRPr="00A64621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10CCB">
        <w:rPr>
          <w:sz w:val="28"/>
          <w:szCs w:val="28"/>
        </w:rPr>
        <w:t>3. Наградные документы, поданные в отношении лиц, не соответствующих требованиям пунктов 2,</w:t>
      </w:r>
      <w:r>
        <w:rPr>
          <w:sz w:val="28"/>
          <w:szCs w:val="28"/>
        </w:rPr>
        <w:t>7</w:t>
      </w:r>
      <w:r w:rsidRPr="00410CC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Приложений 1,2,</w:t>
      </w:r>
      <w:r w:rsidRPr="00A64621">
        <w:rPr>
          <w:sz w:val="28"/>
          <w:szCs w:val="28"/>
        </w:rPr>
        <w:t xml:space="preserve"> а также наградные документы, поданные с нарушением срока, установленного </w:t>
      </w:r>
      <w:hyperlink r:id="rId10" w:history="1">
        <w:r w:rsidRPr="00A64621">
          <w:rPr>
            <w:sz w:val="28"/>
            <w:szCs w:val="28"/>
          </w:rPr>
          <w:t xml:space="preserve">пунктом </w:t>
        </w:r>
      </w:hyperlink>
      <w:r w:rsidRPr="00A64621">
        <w:rPr>
          <w:sz w:val="28"/>
          <w:szCs w:val="28"/>
        </w:rPr>
        <w:t>2 настоящего Порядка, возвращаются инициатору ходатайства.</w:t>
      </w:r>
    </w:p>
    <w:p w:rsidR="001B127F" w:rsidRPr="00410CCB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10CCB">
        <w:rPr>
          <w:sz w:val="28"/>
          <w:szCs w:val="28"/>
        </w:rPr>
        <w:t xml:space="preserve">Наградные документы, при несоответствии их пунктам 1.1, 1.2. настоящего Порядка, возвращаются инициатору ходатайства для доработки. 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10CCB">
        <w:rPr>
          <w:sz w:val="28"/>
          <w:szCs w:val="28"/>
        </w:rPr>
        <w:t xml:space="preserve"> Учет и регистрацию награждения Почетной грамотой или Благодарственным письмом осуществляет управляющий делами администрации района.</w:t>
      </w: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1B127F" w:rsidRDefault="001B127F" w:rsidP="001B12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ФОРМА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получения согласия лиц, представляемых к награждению,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1B127F" w:rsidRPr="006F3B16" w:rsidRDefault="001B127F" w:rsidP="001B127F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127F" w:rsidRPr="006F3B16" w:rsidRDefault="001B127F" w:rsidP="001B127F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127F" w:rsidRPr="006F3B16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  свое   согласие    администрации Орловского района, находящему</w:t>
      </w:r>
      <w:r w:rsidRPr="006F3B16">
        <w:rPr>
          <w:rFonts w:ascii="Times New Roman" w:hAnsi="Times New Roman" w:cs="Times New Roman"/>
          <w:sz w:val="28"/>
          <w:szCs w:val="28"/>
        </w:rPr>
        <w:t>ся  по  адресу:</w:t>
      </w:r>
      <w:proofErr w:type="gramEnd"/>
      <w:r w:rsidRPr="006F3B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Кировская область, г. Орлов, ул. Ст. Халтурина, д. 18 </w:t>
      </w:r>
      <w:r w:rsidRPr="006F3B16">
        <w:rPr>
          <w:rFonts w:ascii="Times New Roman" w:hAnsi="Times New Roman" w:cs="Times New Roman"/>
          <w:sz w:val="28"/>
          <w:szCs w:val="28"/>
        </w:rPr>
        <w:t>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обработку  моих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владение иностранными языками, награды и поощрения, пребывания за границей,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ИНН, стаж и периоды работы, сведения о судимости, наградных документах).</w:t>
      </w:r>
      <w:proofErr w:type="gramEnd"/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3B16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Орловского района</w:t>
      </w:r>
      <w:r w:rsidRPr="006F3B16">
        <w:rPr>
          <w:rFonts w:ascii="Times New Roman" w:hAnsi="Times New Roman" w:cs="Times New Roman"/>
          <w:sz w:val="28"/>
          <w:szCs w:val="28"/>
        </w:rPr>
        <w:t xml:space="preserve">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</w:t>
      </w:r>
      <w:proofErr w:type="gramEnd"/>
      <w:r w:rsidRPr="006F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B16">
        <w:rPr>
          <w:rFonts w:ascii="Times New Roman" w:hAnsi="Times New Roman" w:cs="Times New Roman"/>
          <w:sz w:val="28"/>
          <w:szCs w:val="28"/>
        </w:rPr>
        <w:t>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обрабатывать 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информационной  системе;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  <w:proofErr w:type="gramEnd"/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 подписания в период срока</w:t>
      </w:r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действия  рассмотрения  документов  о награждении, а также на срок хранения</w:t>
      </w:r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lastRenderedPageBreak/>
        <w:t>документов  (75  лет).  Настоящее  согласие  может быть отозвано письменным</w:t>
      </w:r>
    </w:p>
    <w:p w:rsidR="001B127F" w:rsidRPr="006F3B16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1B127F" w:rsidRPr="006F3B16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6F3B16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"___" ___________ 20___ г.     _______________     ________________________</w:t>
      </w:r>
    </w:p>
    <w:p w:rsidR="001B127F" w:rsidRPr="006F3B16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1B127F" w:rsidRDefault="001B127F" w:rsidP="001B127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1B127F" w:rsidRPr="00530CA8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B127F" w:rsidRPr="00530CA8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B127F" w:rsidRPr="00530CA8" w:rsidRDefault="001B127F" w:rsidP="001B12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1B127F" w:rsidRPr="00530CA8" w:rsidRDefault="001B127F" w:rsidP="001B12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награды)</w:t>
      </w:r>
    </w:p>
    <w:p w:rsidR="001B127F" w:rsidRPr="00530CA8" w:rsidRDefault="001B127F" w:rsidP="001B12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1B127F" w:rsidRPr="00530CA8" w:rsidRDefault="001B127F" w:rsidP="001B12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0CA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30CA8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30CA8">
        <w:rPr>
          <w:rFonts w:ascii="Times New Roman" w:hAnsi="Times New Roman" w:cs="Times New Roman"/>
          <w:sz w:val="28"/>
          <w:szCs w:val="28"/>
        </w:rPr>
        <w:t xml:space="preserve"> в организации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4. Какими наградами награждена организация, даты награждений 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5. Число, месяц, год создания организации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(приложить копию архивной справки)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1B127F" w:rsidRPr="00530CA8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760"/>
      </w:tblGrid>
      <w:tr w:rsidR="001B127F" w:rsidRPr="00530CA8" w:rsidTr="00D82886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  <w:r w:rsidRPr="00530CA8">
              <w:t xml:space="preserve"> Число, месяц, год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  <w:r w:rsidRPr="00530CA8">
              <w:t xml:space="preserve">           Основания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  <w:r w:rsidRPr="00530CA8">
              <w:t xml:space="preserve">   Местонахождение   </w:t>
            </w:r>
            <w:r w:rsidRPr="00530CA8">
              <w:br/>
              <w:t xml:space="preserve">     организации     </w:t>
            </w:r>
          </w:p>
        </w:tc>
      </w:tr>
      <w:tr w:rsidR="001B127F" w:rsidRPr="00530CA8" w:rsidTr="00D8288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</w:tr>
      <w:tr w:rsidR="001B127F" w:rsidRPr="00530CA8" w:rsidTr="00D8288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530CA8" w:rsidRDefault="001B127F" w:rsidP="00D82886">
            <w:pPr>
              <w:pStyle w:val="ConsPlusCell"/>
            </w:pPr>
          </w:p>
        </w:tc>
      </w:tr>
    </w:tbl>
    <w:p w:rsidR="001B127F" w:rsidRPr="00530CA8" w:rsidRDefault="001B127F" w:rsidP="001B127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r:id="rId11" w:history="1">
        <w:r w:rsidRPr="0075007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500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7500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0CA8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30CA8">
        <w:rPr>
          <w:rFonts w:ascii="Times New Roman" w:hAnsi="Times New Roman" w:cs="Times New Roman"/>
          <w:sz w:val="28"/>
          <w:szCs w:val="28"/>
        </w:rPr>
        <w:t>(должность, подпись, фамилия, инициалы лица,</w:t>
      </w:r>
      <w:proofErr w:type="gramEnd"/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ответственного за подготовку представления)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7.  Информация  о  вкладе  организации  в  социально-экономическое развитие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1B127F" w:rsidRPr="00530CA8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27F" w:rsidRDefault="001B127F" w:rsidP="001B1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CA8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1B127F" w:rsidRPr="00750070" w:rsidRDefault="001B127F" w:rsidP="001B127F">
      <w:pPr>
        <w:ind w:firstLine="540"/>
        <w:rPr>
          <w:sz w:val="28"/>
          <w:szCs w:val="28"/>
        </w:rPr>
      </w:pPr>
    </w:p>
    <w:p w:rsidR="001B127F" w:rsidRDefault="001B127F" w:rsidP="001B127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007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Приложение 3 к Порядку </w:t>
      </w:r>
    </w:p>
    <w:p w:rsidR="001B127F" w:rsidRDefault="001B127F" w:rsidP="001B127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1B127F" w:rsidRPr="00750070" w:rsidRDefault="001B127F" w:rsidP="001B127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1B127F" w:rsidRPr="00750070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1B127F" w:rsidRPr="00750070" w:rsidRDefault="001B127F" w:rsidP="001B1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1B127F" w:rsidRPr="00750070" w:rsidRDefault="001B127F" w:rsidP="001B127F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tbl>
      <w:tblPr>
        <w:tblW w:w="9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840"/>
        <w:gridCol w:w="840"/>
        <w:gridCol w:w="858"/>
      </w:tblGrid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          Наименование показателя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  Единица  </w:t>
            </w:r>
            <w:r w:rsidRPr="00750070"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Стоимость  основных   фондов   и   средств,</w:t>
            </w:r>
            <w:r w:rsidRPr="00750070">
              <w:br/>
              <w:t xml:space="preserve">величина активов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Численность </w:t>
            </w:r>
            <w:proofErr w:type="gramStart"/>
            <w:r w:rsidRPr="00750070">
              <w:t>работающих</w:t>
            </w:r>
            <w:proofErr w:type="gramEnd"/>
            <w:r w:rsidRPr="00750070">
              <w:t xml:space="preserve">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Объем реализации продукции, работ, услуг  в</w:t>
            </w:r>
            <w:r>
              <w:t xml:space="preserve"> </w:t>
            </w:r>
            <w:r w:rsidRPr="00750070">
              <w:t xml:space="preserve">физическом и стоимостном выражении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Чистая прибыль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Рентабельность производства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 xml:space="preserve">Среднемесячная заработная плата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Суммы уплаченных  налогов  с  разбивкой  по</w:t>
            </w:r>
            <w:r>
              <w:t xml:space="preserve"> </w:t>
            </w:r>
            <w:r w:rsidRPr="00750070">
              <w:t xml:space="preserve">бюджетам разных уровней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10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Наличие и размер просроченной задолженности</w:t>
            </w:r>
            <w:r>
              <w:t xml:space="preserve"> </w:t>
            </w:r>
            <w:r w:rsidRPr="00750070">
              <w:t>по  платежам  в   бюджет,   государственные</w:t>
            </w:r>
            <w:r>
              <w:t xml:space="preserve"> </w:t>
            </w:r>
            <w:r w:rsidRPr="00750070">
              <w:t>внебюджетные фонды и по  заработной  плате,</w:t>
            </w:r>
            <w:r>
              <w:t xml:space="preserve"> </w:t>
            </w:r>
            <w:r w:rsidRPr="00750070">
              <w:t xml:space="preserve">данные  об  </w:t>
            </w:r>
            <w:r>
              <w:t>о</w:t>
            </w:r>
            <w:r w:rsidRPr="00750070">
              <w:t>тсрочках  и  рассрочках   этих</w:t>
            </w:r>
            <w:r>
              <w:t xml:space="preserve"> </w:t>
            </w:r>
            <w:r w:rsidRPr="00750070">
              <w:t xml:space="preserve">платежей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Дебиторская  задолженность  (с   выделением</w:t>
            </w:r>
            <w:r>
              <w:t xml:space="preserve"> </w:t>
            </w:r>
            <w:proofErr w:type="gramStart"/>
            <w:r w:rsidRPr="00750070">
              <w:t>просроченной</w:t>
            </w:r>
            <w:proofErr w:type="gramEnd"/>
            <w:r w:rsidRPr="00750070">
              <w:t xml:space="preserve">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t>Кредиторская  задолженность  (с  выделением</w:t>
            </w:r>
            <w:r>
              <w:t xml:space="preserve">  </w:t>
            </w:r>
            <w:proofErr w:type="gramStart"/>
            <w:r w:rsidRPr="00750070">
              <w:t>просроченной</w:t>
            </w:r>
            <w:proofErr w:type="gramEnd"/>
            <w:r w:rsidRPr="00750070">
              <w:t xml:space="preserve">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  <w:tr w:rsidR="001B127F" w:rsidRPr="00750070" w:rsidTr="00D82886">
        <w:trPr>
          <w:trHeight w:val="6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  <w:r w:rsidRPr="00750070">
              <w:lastRenderedPageBreak/>
              <w:t>Сумма  уплаченных  штрафов  и  санкции   за</w:t>
            </w:r>
            <w:r>
              <w:t xml:space="preserve"> </w:t>
            </w:r>
            <w:r w:rsidRPr="00750070">
              <w:t>нарушения, выявленные органами технического</w:t>
            </w:r>
            <w:r>
              <w:t xml:space="preserve"> </w:t>
            </w:r>
            <w:r w:rsidRPr="00750070">
              <w:t xml:space="preserve">(неналогового) регулирования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F" w:rsidRPr="00750070" w:rsidRDefault="001B127F" w:rsidP="00D82886">
            <w:pPr>
              <w:pStyle w:val="ConsPlusCell"/>
            </w:pPr>
          </w:p>
        </w:tc>
      </w:tr>
    </w:tbl>
    <w:p w:rsidR="001B127F" w:rsidRPr="00750070" w:rsidRDefault="001B127F" w:rsidP="001B12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127F" w:rsidRDefault="001B127F" w:rsidP="001B1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Примечание. Указанные   сведения   должны  представляться   в  динамике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трехлетний  период (с разбивкой по каждому году) и истекшие месяцы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1B127F" w:rsidRDefault="001B127F" w:rsidP="001B127F"/>
    <w:p w:rsidR="001B127F" w:rsidRPr="00774CCF" w:rsidRDefault="001B127F" w:rsidP="001B127F">
      <w:pPr>
        <w:rPr>
          <w:sz w:val="28"/>
          <w:szCs w:val="28"/>
        </w:rPr>
      </w:pPr>
    </w:p>
    <w:p w:rsidR="001B127F" w:rsidRDefault="001B127F" w:rsidP="001B127F">
      <w:pPr>
        <w:jc w:val="center"/>
      </w:pPr>
      <w:r>
        <w:rPr>
          <w:b/>
          <w:noProof/>
          <w:sz w:val="28"/>
        </w:rPr>
        <w:drawing>
          <wp:inline distT="0" distB="0" distL="0" distR="0" wp14:anchorId="3929D879" wp14:editId="15627453">
            <wp:extent cx="431800" cy="513715"/>
            <wp:effectExtent l="0" t="0" r="6350" b="635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31707B" w:rsidRDefault="001B127F" w:rsidP="001B127F">
      <w:pPr>
        <w:rPr>
          <w:b/>
          <w:sz w:val="28"/>
          <w:szCs w:val="28"/>
        </w:rPr>
      </w:pPr>
    </w:p>
    <w:p w:rsidR="001B127F" w:rsidRPr="0031707B" w:rsidRDefault="001B127F" w:rsidP="001B127F">
      <w:pPr>
        <w:jc w:val="center"/>
        <w:rPr>
          <w:b/>
          <w:sz w:val="28"/>
          <w:szCs w:val="28"/>
        </w:rPr>
      </w:pPr>
      <w:r w:rsidRPr="0031707B">
        <w:rPr>
          <w:b/>
          <w:sz w:val="28"/>
          <w:szCs w:val="28"/>
        </w:rPr>
        <w:t>АДМИНИСТРАЦИЯ ОРЛОВСКОГО РАЙОНА</w:t>
      </w:r>
    </w:p>
    <w:p w:rsidR="001B127F" w:rsidRDefault="001B127F" w:rsidP="001B127F">
      <w:pPr>
        <w:jc w:val="center"/>
        <w:rPr>
          <w:b/>
          <w:sz w:val="28"/>
          <w:szCs w:val="28"/>
        </w:rPr>
      </w:pPr>
      <w:r w:rsidRPr="0031707B">
        <w:rPr>
          <w:b/>
          <w:sz w:val="28"/>
          <w:szCs w:val="28"/>
        </w:rPr>
        <w:t>КИРОВСКОЙ ОБЛАСТИ</w:t>
      </w:r>
    </w:p>
    <w:p w:rsidR="001B127F" w:rsidRPr="0031707B" w:rsidRDefault="001B127F" w:rsidP="001B127F">
      <w:pPr>
        <w:jc w:val="center"/>
        <w:rPr>
          <w:b/>
          <w:sz w:val="28"/>
          <w:szCs w:val="28"/>
        </w:rPr>
      </w:pPr>
    </w:p>
    <w:p w:rsidR="001B127F" w:rsidRDefault="001B127F" w:rsidP="001B127F">
      <w:pPr>
        <w:jc w:val="center"/>
        <w:rPr>
          <w:b/>
          <w:sz w:val="28"/>
          <w:szCs w:val="28"/>
        </w:rPr>
      </w:pPr>
      <w:r w:rsidRPr="0031707B">
        <w:rPr>
          <w:b/>
          <w:sz w:val="28"/>
          <w:szCs w:val="28"/>
        </w:rPr>
        <w:t>ПОСТАНОВЛЕНИЕ</w:t>
      </w:r>
    </w:p>
    <w:p w:rsidR="001B127F" w:rsidRDefault="001B127F" w:rsidP="001B127F">
      <w:pPr>
        <w:jc w:val="center"/>
        <w:rPr>
          <w:b/>
          <w:sz w:val="28"/>
          <w:szCs w:val="28"/>
        </w:rPr>
      </w:pPr>
    </w:p>
    <w:p w:rsidR="001B127F" w:rsidRPr="0031707B" w:rsidRDefault="001B127F" w:rsidP="001B127F">
      <w:pPr>
        <w:jc w:val="center"/>
        <w:rPr>
          <w:b/>
          <w:sz w:val="28"/>
          <w:szCs w:val="28"/>
        </w:rPr>
      </w:pPr>
    </w:p>
    <w:p w:rsidR="001B127F" w:rsidRDefault="001B127F" w:rsidP="001B127F">
      <w:pPr>
        <w:jc w:val="center"/>
        <w:rPr>
          <w:b/>
          <w:sz w:val="28"/>
          <w:szCs w:val="28"/>
        </w:rPr>
      </w:pPr>
      <w:r w:rsidRPr="0031707B">
        <w:rPr>
          <w:b/>
          <w:sz w:val="28"/>
          <w:szCs w:val="28"/>
        </w:rPr>
        <w:t>08.04.2022                                                                                     № 183-п</w:t>
      </w:r>
    </w:p>
    <w:p w:rsidR="001B127F" w:rsidRPr="0031707B" w:rsidRDefault="001B127F" w:rsidP="001B127F">
      <w:pPr>
        <w:jc w:val="center"/>
        <w:rPr>
          <w:sz w:val="28"/>
          <w:szCs w:val="28"/>
        </w:rPr>
      </w:pPr>
      <w:r w:rsidRPr="0031707B">
        <w:rPr>
          <w:sz w:val="28"/>
          <w:szCs w:val="28"/>
        </w:rPr>
        <w:t>г. Орлов</w:t>
      </w:r>
    </w:p>
    <w:p w:rsidR="001B127F" w:rsidRPr="0031707B" w:rsidRDefault="001B127F" w:rsidP="001B127F">
      <w:pPr>
        <w:jc w:val="center"/>
        <w:rPr>
          <w:b/>
          <w:sz w:val="28"/>
          <w:szCs w:val="28"/>
        </w:rPr>
      </w:pPr>
      <w:r w:rsidRPr="0031707B">
        <w:rPr>
          <w:b/>
          <w:sz w:val="28"/>
          <w:szCs w:val="28"/>
        </w:rPr>
        <w:t>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</w:t>
      </w:r>
    </w:p>
    <w:p w:rsidR="001B127F" w:rsidRPr="0031707B" w:rsidRDefault="001B127F" w:rsidP="001B127F">
      <w:pPr>
        <w:rPr>
          <w:sz w:val="28"/>
          <w:szCs w:val="28"/>
        </w:rPr>
      </w:pP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     </w:t>
      </w:r>
      <w:proofErr w:type="gramStart"/>
      <w:r w:rsidRPr="0031707B">
        <w:rPr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схема территориального планирования муниципального образования Орловский муниципальный район, утвержденным решением Орловской районной Думы Кировской области четвертого созыва от 17.02.2012 № 13/110, необходимостью внесения изменений в схему территориального планирования в части отображения на картах</w:t>
      </w:r>
      <w:proofErr w:type="gramEnd"/>
      <w:r w:rsidRPr="0031707B">
        <w:rPr>
          <w:sz w:val="28"/>
          <w:szCs w:val="28"/>
        </w:rPr>
        <w:t xml:space="preserve"> объектов федерального значения и в части отображения в графической части документов приаэродромной территор</w:t>
      </w:r>
      <w:proofErr w:type="gramStart"/>
      <w:r w:rsidRPr="0031707B">
        <w:rPr>
          <w:sz w:val="28"/>
          <w:szCs w:val="28"/>
        </w:rPr>
        <w:t>ии аэ</w:t>
      </w:r>
      <w:proofErr w:type="gramEnd"/>
      <w:r w:rsidRPr="0031707B">
        <w:rPr>
          <w:sz w:val="28"/>
          <w:szCs w:val="28"/>
        </w:rPr>
        <w:t>родрома Киров (Победилово), приведения в соответствие ограничениям использования объектов недвижимости, установленным на приаэродромной территории, администрация Орловского района ПОСТАНОВЛЯЕТ:</w:t>
      </w: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  1. </w:t>
      </w:r>
      <w:proofErr w:type="gramStart"/>
      <w:r w:rsidRPr="0031707B">
        <w:rPr>
          <w:sz w:val="28"/>
          <w:szCs w:val="28"/>
        </w:rPr>
        <w:t xml:space="preserve">Отделу по вопросам жизнеобеспечения, архитектуры и градостроительства администрации Орловского района обеспечить подготовку проекта внесения изменений в схему территориального планирования муниципального образования Орловский муниципальный район Кировской области, утвержденную решением Орловской районной Думы Кировской области четвертого созыва от 17.02.2012 № 13/110 «Об утверждении схемы </w:t>
      </w:r>
      <w:r w:rsidRPr="0031707B">
        <w:rPr>
          <w:sz w:val="28"/>
          <w:szCs w:val="28"/>
        </w:rPr>
        <w:lastRenderedPageBreak/>
        <w:t>территориального планирования муниципального образования Орловский муниципальный район Кировской области».</w:t>
      </w:r>
      <w:proofErr w:type="gramEnd"/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 2. Предложения от заинтересованных лиц по проекту изменений в схему территориального планирования муниципального образования Орловский муниципальный район Кировской области, а также обоснование данных предложений направлять в администрацию Орловского района Кировской области по адресу: </w:t>
      </w:r>
      <w:proofErr w:type="gramStart"/>
      <w:r w:rsidRPr="0031707B">
        <w:rPr>
          <w:sz w:val="28"/>
          <w:szCs w:val="28"/>
        </w:rPr>
        <w:t>Кировская область, г. Орлов,  ул. Ст. Халтурина, д. 18, кабинет № 42.</w:t>
      </w:r>
      <w:proofErr w:type="gramEnd"/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  3. Установить срок направления предложений заинтересованных лиц по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 — до 15.06.2022.</w:t>
      </w: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  4. Признать утратившими силу:</w:t>
      </w: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>4.1. Постановление администрации Орловского района от 14.10.2019 № 577-П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области»,</w:t>
      </w: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>4.2.  Постановление администрации Орловского района от 22.11.2019 № 668-п «О внесении изменений в постановление от 14.10.2019 № 577-П «О подготовке проекта внесения изменений в схему территориального планирования муниципального образования Орловский муниципальный район Кировской области».</w:t>
      </w:r>
    </w:p>
    <w:p w:rsidR="001B127F" w:rsidRPr="0031707B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5. Настоящее 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1B127F" w:rsidRDefault="001B127F" w:rsidP="001B127F">
      <w:pPr>
        <w:rPr>
          <w:sz w:val="28"/>
          <w:szCs w:val="28"/>
        </w:rPr>
      </w:pPr>
      <w:r w:rsidRPr="0031707B">
        <w:rPr>
          <w:sz w:val="28"/>
          <w:szCs w:val="28"/>
        </w:rPr>
        <w:t xml:space="preserve">      6. 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1B127F" w:rsidRDefault="001B127F" w:rsidP="001B127F">
      <w:pPr>
        <w:rPr>
          <w:sz w:val="28"/>
          <w:szCs w:val="28"/>
        </w:rPr>
      </w:pPr>
    </w:p>
    <w:p w:rsidR="001B127F" w:rsidRDefault="001B127F" w:rsidP="001B127F">
      <w:pPr>
        <w:rPr>
          <w:sz w:val="28"/>
          <w:szCs w:val="28"/>
        </w:rPr>
      </w:pP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B127F" w:rsidRPr="0031707B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Орловского района                      А.В.Аботуров</w:t>
      </w:r>
    </w:p>
    <w:p w:rsidR="001B127F" w:rsidRPr="0031707B" w:rsidRDefault="001B127F" w:rsidP="001B127F">
      <w:pPr>
        <w:rPr>
          <w:sz w:val="28"/>
          <w:szCs w:val="28"/>
        </w:rPr>
      </w:pPr>
    </w:p>
    <w:p w:rsidR="001B127F" w:rsidRDefault="001B127F" w:rsidP="001B127F"/>
    <w:p w:rsidR="001B127F" w:rsidRDefault="001B127F" w:rsidP="001B127F"/>
    <w:p w:rsidR="001B127F" w:rsidRDefault="001B127F" w:rsidP="001B127F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0210" cy="525780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Default="001B127F" w:rsidP="001B127F">
      <w:pPr>
        <w:jc w:val="center"/>
        <w:rPr>
          <w:b/>
          <w:bCs/>
          <w:sz w:val="28"/>
          <w:szCs w:val="28"/>
        </w:rPr>
      </w:pPr>
    </w:p>
    <w:p w:rsidR="001B127F" w:rsidRPr="00611B95" w:rsidRDefault="001B127F" w:rsidP="001B127F">
      <w:pPr>
        <w:jc w:val="center"/>
        <w:rPr>
          <w:b/>
          <w:bCs/>
          <w:sz w:val="28"/>
          <w:szCs w:val="28"/>
        </w:rPr>
      </w:pPr>
      <w:r w:rsidRPr="00611B95">
        <w:rPr>
          <w:b/>
          <w:bCs/>
          <w:sz w:val="28"/>
          <w:szCs w:val="28"/>
        </w:rPr>
        <w:t>АДМИНИСТРАЦИЯ ОРЛОВСКОГО РАЙОНА</w:t>
      </w:r>
    </w:p>
    <w:p w:rsidR="001B127F" w:rsidRPr="00611B95" w:rsidRDefault="001B127F" w:rsidP="001B127F">
      <w:pPr>
        <w:ind w:right="283"/>
        <w:jc w:val="center"/>
        <w:rPr>
          <w:b/>
          <w:bCs/>
          <w:sz w:val="28"/>
          <w:szCs w:val="28"/>
        </w:rPr>
      </w:pPr>
      <w:r w:rsidRPr="00611B95">
        <w:rPr>
          <w:b/>
          <w:bCs/>
          <w:sz w:val="28"/>
          <w:szCs w:val="28"/>
        </w:rPr>
        <w:t>КИРОВСКОЙ ОБЛАСТИ</w:t>
      </w:r>
    </w:p>
    <w:p w:rsidR="001B127F" w:rsidRPr="00611B95" w:rsidRDefault="001B127F" w:rsidP="001B127F">
      <w:pPr>
        <w:jc w:val="center"/>
        <w:rPr>
          <w:sz w:val="28"/>
          <w:szCs w:val="28"/>
        </w:rPr>
      </w:pPr>
    </w:p>
    <w:p w:rsidR="001B127F" w:rsidRPr="00611B95" w:rsidRDefault="001B127F" w:rsidP="001B127F">
      <w:pPr>
        <w:jc w:val="center"/>
        <w:rPr>
          <w:b/>
          <w:bCs/>
          <w:sz w:val="28"/>
          <w:szCs w:val="28"/>
        </w:rPr>
      </w:pPr>
      <w:r w:rsidRPr="00611B95">
        <w:rPr>
          <w:b/>
          <w:bCs/>
          <w:sz w:val="28"/>
          <w:szCs w:val="28"/>
        </w:rPr>
        <w:t>ПОСТАНОВЛЕНИЕ</w:t>
      </w:r>
    </w:p>
    <w:p w:rsidR="001B127F" w:rsidRPr="001C6FE8" w:rsidRDefault="001B127F" w:rsidP="001B127F">
      <w:pPr>
        <w:jc w:val="center"/>
        <w:rPr>
          <w:b/>
          <w:bCs/>
          <w:sz w:val="36"/>
          <w:szCs w:val="36"/>
        </w:rPr>
      </w:pPr>
    </w:p>
    <w:p w:rsidR="001B127F" w:rsidRPr="000D7A7C" w:rsidRDefault="001B127F" w:rsidP="001B127F">
      <w:pPr>
        <w:tabs>
          <w:tab w:val="left" w:pos="240"/>
        </w:tabs>
        <w:jc w:val="center"/>
        <w:rPr>
          <w:b/>
          <w:color w:val="000000"/>
          <w:spacing w:val="-10"/>
          <w:sz w:val="28"/>
          <w:szCs w:val="28"/>
        </w:rPr>
      </w:pPr>
      <w:r w:rsidRPr="000D7A7C">
        <w:rPr>
          <w:b/>
          <w:color w:val="000000"/>
          <w:spacing w:val="-10"/>
          <w:sz w:val="28"/>
          <w:szCs w:val="28"/>
        </w:rPr>
        <w:t xml:space="preserve">12.04.2022    </w:t>
      </w:r>
      <w:r>
        <w:rPr>
          <w:b/>
          <w:color w:val="000000"/>
          <w:spacing w:val="-10"/>
          <w:sz w:val="28"/>
          <w:szCs w:val="28"/>
        </w:rPr>
        <w:t xml:space="preserve">     </w:t>
      </w:r>
      <w:r w:rsidRPr="000D7A7C">
        <w:rPr>
          <w:b/>
          <w:color w:val="000000"/>
          <w:spacing w:val="-10"/>
          <w:sz w:val="28"/>
          <w:szCs w:val="28"/>
        </w:rPr>
        <w:t xml:space="preserve">                                                                        № 190-п</w:t>
      </w:r>
    </w:p>
    <w:p w:rsidR="001B127F" w:rsidRDefault="001B127F" w:rsidP="001B127F">
      <w:pPr>
        <w:jc w:val="center"/>
        <w:rPr>
          <w:sz w:val="28"/>
          <w:szCs w:val="28"/>
        </w:rPr>
      </w:pPr>
      <w:r w:rsidRPr="00611B95">
        <w:rPr>
          <w:sz w:val="28"/>
          <w:szCs w:val="28"/>
        </w:rPr>
        <w:lastRenderedPageBreak/>
        <w:t>г. Орлов</w:t>
      </w:r>
    </w:p>
    <w:p w:rsidR="001B127F" w:rsidRPr="001C6FE8" w:rsidRDefault="001B127F" w:rsidP="001B127F">
      <w:pPr>
        <w:jc w:val="center"/>
        <w:rPr>
          <w:sz w:val="48"/>
          <w:szCs w:val="48"/>
        </w:rPr>
      </w:pPr>
    </w:p>
    <w:p w:rsidR="001B127F" w:rsidRPr="00E20BDD" w:rsidRDefault="001B127F" w:rsidP="001B127F">
      <w:pPr>
        <w:pStyle w:val="ConsPlusTitle"/>
        <w:widowControl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C9D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Об утверждении </w:t>
      </w:r>
      <w:proofErr w:type="gramStart"/>
      <w:r w:rsidRPr="00150C9D">
        <w:rPr>
          <w:rFonts w:ascii="Times New Roman" w:hAnsi="Times New Roman" w:cs="Times New Roman"/>
          <w:bCs w:val="0"/>
          <w:kern w:val="28"/>
          <w:sz w:val="28"/>
          <w:szCs w:val="28"/>
        </w:rPr>
        <w:t>Методики</w:t>
      </w:r>
      <w:r w:rsidRPr="00150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определения объёма финансового обеспечения</w:t>
      </w:r>
      <w:r w:rsidRPr="00E2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Орловском районе Кировской области</w:t>
      </w:r>
    </w:p>
    <w:p w:rsidR="001B127F" w:rsidRDefault="001B127F" w:rsidP="001B127F">
      <w:pPr>
        <w:suppressAutoHyphens/>
        <w:ind w:firstLine="708"/>
        <w:jc w:val="center"/>
      </w:pPr>
      <w:r w:rsidRPr="003D5B3D">
        <w:tab/>
      </w:r>
      <w:r>
        <w:t xml:space="preserve">                      </w:t>
      </w:r>
    </w:p>
    <w:p w:rsidR="001B127F" w:rsidRPr="001E1C46" w:rsidRDefault="001B127F" w:rsidP="001B127F">
      <w:pPr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52599">
        <w:rPr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 w:rsidRPr="00752599">
        <w:rPr>
          <w:color w:val="000000"/>
          <w:sz w:val="28"/>
          <w:szCs w:val="28"/>
          <w:shd w:val="clear" w:color="auto" w:fill="FFFFFF"/>
        </w:rPr>
        <w:t>определения порядка расчета нормативов финансового обеспечения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получение общедоступного и бесплатного дошкольного, начального общего, основного общего, среднего общего и дополнительного образования детей, в соответствии с Законом Кировской области от 14.10.2013 №320-ЗО «Об образовании в Кировской области», </w:t>
      </w:r>
      <w:r w:rsidRPr="001E1C46">
        <w:rPr>
          <w:sz w:val="28"/>
          <w:szCs w:val="28"/>
        </w:rPr>
        <w:t xml:space="preserve">администрация Орловского  района </w:t>
      </w:r>
      <w:r w:rsidRPr="001E1C46">
        <w:rPr>
          <w:b/>
          <w:bCs/>
          <w:sz w:val="28"/>
          <w:szCs w:val="28"/>
        </w:rPr>
        <w:t>ПОСТАНОВЛЯЕТ</w:t>
      </w:r>
      <w:r w:rsidRPr="001E1C46">
        <w:rPr>
          <w:sz w:val="28"/>
          <w:szCs w:val="28"/>
        </w:rPr>
        <w:t>:</w:t>
      </w:r>
    </w:p>
    <w:p w:rsidR="001B127F" w:rsidRPr="00306AAA" w:rsidRDefault="001B127F" w:rsidP="001B127F">
      <w:pPr>
        <w:ind w:firstLine="851"/>
        <w:rPr>
          <w:b/>
          <w:bCs/>
          <w:sz w:val="28"/>
          <w:szCs w:val="28"/>
        </w:rPr>
      </w:pPr>
    </w:p>
    <w:p w:rsidR="001B127F" w:rsidRPr="00AB0AF1" w:rsidRDefault="001B127F" w:rsidP="001B127F">
      <w:pPr>
        <w:suppressAutoHyphens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AB0A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«</w:t>
      </w:r>
      <w:r>
        <w:rPr>
          <w:rFonts w:cs="Arial"/>
          <w:bCs/>
          <w:kern w:val="28"/>
          <w:sz w:val="28"/>
          <w:szCs w:val="28"/>
        </w:rPr>
        <w:t>Методику</w:t>
      </w:r>
      <w:r w:rsidRPr="00DA1729">
        <w:rPr>
          <w:rFonts w:cs="Arial"/>
          <w:bCs/>
          <w:kern w:val="28"/>
          <w:sz w:val="28"/>
          <w:szCs w:val="28"/>
        </w:rPr>
        <w:t xml:space="preserve"> </w:t>
      </w:r>
      <w:proofErr w:type="gramStart"/>
      <w:r w:rsidRPr="00DA1729">
        <w:rPr>
          <w:rFonts w:cs="Arial"/>
          <w:bCs/>
          <w:kern w:val="28"/>
          <w:sz w:val="28"/>
          <w:szCs w:val="28"/>
        </w:rPr>
        <w:t>определения объема финансового обеспечения образовательной деятельности общеобразовательных организаций</w:t>
      </w:r>
      <w:proofErr w:type="gramEnd"/>
      <w:r w:rsidRPr="00DA1729">
        <w:rPr>
          <w:rFonts w:cs="Arial"/>
          <w:bCs/>
          <w:kern w:val="28"/>
          <w:sz w:val="28"/>
          <w:szCs w:val="28"/>
        </w:rPr>
        <w:t xml:space="preserve"> в Орловском районе Кировской области</w:t>
      </w:r>
      <w:r>
        <w:rPr>
          <w:rFonts w:cs="Arial"/>
          <w:bCs/>
          <w:kern w:val="28"/>
          <w:sz w:val="28"/>
          <w:szCs w:val="28"/>
        </w:rPr>
        <w:t>».</w:t>
      </w:r>
      <w:r>
        <w:rPr>
          <w:sz w:val="28"/>
          <w:szCs w:val="28"/>
        </w:rPr>
        <w:t xml:space="preserve"> Приложение №1.</w:t>
      </w:r>
    </w:p>
    <w:p w:rsidR="001B127F" w:rsidRDefault="001B127F" w:rsidP="001B127F">
      <w:pPr>
        <w:suppressAutoHyphens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AB0AF1">
        <w:rPr>
          <w:sz w:val="28"/>
          <w:szCs w:val="28"/>
        </w:rPr>
        <w:t>.</w:t>
      </w:r>
      <w:r>
        <w:rPr>
          <w:sz w:val="28"/>
          <w:szCs w:val="28"/>
        </w:rPr>
        <w:t xml:space="preserve"> И.о. н</w:t>
      </w:r>
      <w:r w:rsidRPr="00270A47">
        <w:rPr>
          <w:sz w:val="28"/>
          <w:szCs w:val="28"/>
        </w:rPr>
        <w:t>ачальн</w:t>
      </w:r>
      <w:r>
        <w:rPr>
          <w:sz w:val="28"/>
          <w:szCs w:val="28"/>
        </w:rPr>
        <w:t>ика управления</w:t>
      </w:r>
      <w:r w:rsidRPr="00AB0AF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Орловского района</w:t>
      </w:r>
      <w:r w:rsidRPr="00AB0AF1">
        <w:rPr>
          <w:sz w:val="28"/>
          <w:szCs w:val="28"/>
        </w:rPr>
        <w:t xml:space="preserve"> </w:t>
      </w:r>
      <w:r>
        <w:rPr>
          <w:sz w:val="28"/>
          <w:szCs w:val="28"/>
        </w:rPr>
        <w:t>(И.П. Бадьиной)</w:t>
      </w:r>
      <w:r w:rsidRPr="00AB0AF1">
        <w:rPr>
          <w:sz w:val="28"/>
          <w:szCs w:val="28"/>
        </w:rPr>
        <w:t xml:space="preserve"> обеспечить </w:t>
      </w:r>
      <w:proofErr w:type="gramStart"/>
      <w:r w:rsidRPr="00AB0AF1">
        <w:rPr>
          <w:sz w:val="28"/>
          <w:szCs w:val="28"/>
        </w:rPr>
        <w:t>контроль за</w:t>
      </w:r>
      <w:proofErr w:type="gramEnd"/>
      <w:r w:rsidRPr="00AB0AF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расходованием средств субвенций из областного бюджета согласно утвержденной методике</w:t>
      </w:r>
      <w:r w:rsidRPr="00AB0AF1">
        <w:rPr>
          <w:sz w:val="28"/>
          <w:szCs w:val="28"/>
        </w:rPr>
        <w:t xml:space="preserve">. </w:t>
      </w:r>
    </w:p>
    <w:p w:rsidR="001B127F" w:rsidRDefault="001B127F" w:rsidP="001B127F">
      <w:pPr>
        <w:suppressAutoHyphens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силу:</w:t>
      </w:r>
    </w:p>
    <w:p w:rsidR="001B127F" w:rsidRDefault="001B127F" w:rsidP="001B127F">
      <w:pPr>
        <w:suppressAutoHyphens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3.1. постановление администрации Орловского района от 13.05.2021</w:t>
      </w:r>
      <w:r w:rsidRPr="00032E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278-п «Об утверждении </w:t>
      </w:r>
      <w:proofErr w:type="gramStart"/>
      <w:r>
        <w:rPr>
          <w:sz w:val="28"/>
          <w:szCs w:val="28"/>
        </w:rPr>
        <w:t>Методики определения финансового обеспечения образовательной деятельности общеобразовательных организаций</w:t>
      </w:r>
      <w:proofErr w:type="gramEnd"/>
      <w:r>
        <w:rPr>
          <w:sz w:val="28"/>
          <w:szCs w:val="28"/>
        </w:rPr>
        <w:t xml:space="preserve"> в Орловском районе Кировской области»;</w:t>
      </w:r>
    </w:p>
    <w:p w:rsidR="001B127F" w:rsidRPr="00EA2861" w:rsidRDefault="001B127F" w:rsidP="001B127F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2861">
        <w:rPr>
          <w:rFonts w:ascii="Times New Roman" w:hAnsi="Times New Roman" w:cs="Times New Roman"/>
          <w:b w:val="0"/>
          <w:sz w:val="28"/>
          <w:szCs w:val="28"/>
        </w:rPr>
        <w:t xml:space="preserve">    3.2.  постановление администрации Орловского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30.12.2021 № 771-п</w:t>
      </w:r>
      <w:r w:rsidRPr="00032EA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</w:t>
      </w:r>
      <w:r>
        <w:rPr>
          <w:rFonts w:ascii="Times New Roman" w:hAnsi="Times New Roman" w:cs="Times New Roman"/>
          <w:b w:val="0"/>
          <w:sz w:val="28"/>
          <w:szCs w:val="28"/>
        </w:rPr>
        <w:t>истрации Орловского района от 13.05.2021 №278-п</w:t>
      </w:r>
      <w:r w:rsidRPr="00032EA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B127F" w:rsidRDefault="001B127F" w:rsidP="001B127F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. начальника управления образования Орловского района Бадьину И.П.</w:t>
      </w:r>
    </w:p>
    <w:p w:rsidR="001B127F" w:rsidRPr="00477B1B" w:rsidRDefault="001B127F" w:rsidP="001B127F">
      <w:pPr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EA2861">
        <w:rPr>
          <w:sz w:val="28"/>
          <w:szCs w:val="28"/>
        </w:rPr>
        <w:t xml:space="preserve">     5.</w:t>
      </w:r>
      <w:r>
        <w:t xml:space="preserve"> </w:t>
      </w:r>
      <w:r>
        <w:rPr>
          <w:snapToGrid w:val="0"/>
          <w:sz w:val="28"/>
          <w:szCs w:val="28"/>
        </w:rPr>
        <w:t xml:space="preserve">Постановление вступает в силу с момента опубликования и распространяется на </w:t>
      </w:r>
      <w:proofErr w:type="gramStart"/>
      <w:r>
        <w:rPr>
          <w:snapToGrid w:val="0"/>
          <w:sz w:val="28"/>
          <w:szCs w:val="28"/>
        </w:rPr>
        <w:t>отношения</w:t>
      </w:r>
      <w:proofErr w:type="gramEnd"/>
      <w:r>
        <w:rPr>
          <w:snapToGrid w:val="0"/>
          <w:sz w:val="28"/>
          <w:szCs w:val="28"/>
        </w:rPr>
        <w:t xml:space="preserve"> возникшие с 01.01.2022г.</w:t>
      </w:r>
    </w:p>
    <w:p w:rsidR="001B127F" w:rsidRDefault="001B127F" w:rsidP="001B127F">
      <w:pPr>
        <w:autoSpaceDE w:val="0"/>
        <w:autoSpaceDN w:val="0"/>
        <w:adjustRightInd w:val="0"/>
        <w:rPr>
          <w:bCs/>
        </w:rPr>
      </w:pPr>
    </w:p>
    <w:p w:rsidR="001B127F" w:rsidRPr="00596B80" w:rsidRDefault="001B127F" w:rsidP="001B127F">
      <w:pPr>
        <w:autoSpaceDE w:val="0"/>
        <w:autoSpaceDN w:val="0"/>
        <w:adjustRightInd w:val="0"/>
        <w:rPr>
          <w:bCs/>
        </w:rPr>
      </w:pPr>
    </w:p>
    <w:p w:rsidR="001B127F" w:rsidRPr="00FA61AC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A61AC">
        <w:rPr>
          <w:sz w:val="28"/>
          <w:szCs w:val="28"/>
        </w:rPr>
        <w:t>администрации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Орловского района           А.В. Аботуров</w:t>
      </w:r>
    </w:p>
    <w:p w:rsidR="001B127F" w:rsidRDefault="001B127F" w:rsidP="001B127F">
      <w:pPr>
        <w:rPr>
          <w:sz w:val="28"/>
          <w:szCs w:val="28"/>
        </w:rPr>
      </w:pPr>
    </w:p>
    <w:p w:rsidR="001B127F" w:rsidRDefault="001B127F" w:rsidP="001B12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Pr="000D7A7C" w:rsidRDefault="001B127F" w:rsidP="001B12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A7C">
        <w:rPr>
          <w:rFonts w:ascii="Times New Roman" w:hAnsi="Times New Roman" w:cs="Times New Roman"/>
          <w:b w:val="0"/>
          <w:sz w:val="28"/>
          <w:szCs w:val="28"/>
        </w:rPr>
        <w:t>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0D7A7C">
        <w:rPr>
          <w:rFonts w:ascii="Times New Roman" w:hAnsi="Times New Roman" w:cs="Times New Roman"/>
          <w:b w:val="0"/>
          <w:sz w:val="28"/>
          <w:szCs w:val="28"/>
        </w:rPr>
        <w:t>ждена</w:t>
      </w:r>
    </w:p>
    <w:p w:rsidR="001B127F" w:rsidRDefault="001B127F" w:rsidP="001B12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7A7C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</w:t>
      </w:r>
    </w:p>
    <w:p w:rsidR="001B127F" w:rsidRPr="000D7A7C" w:rsidRDefault="001B127F" w:rsidP="001B127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A7C">
        <w:rPr>
          <w:rFonts w:ascii="Times New Roman" w:hAnsi="Times New Roman" w:cs="Times New Roman"/>
          <w:b w:val="0"/>
          <w:sz w:val="28"/>
          <w:szCs w:val="28"/>
        </w:rPr>
        <w:t>Орловского района от 12.04.2022 № 190-п</w:t>
      </w:r>
    </w:p>
    <w:p w:rsidR="001B127F" w:rsidRPr="00E20BDD" w:rsidRDefault="001B127F" w:rsidP="001B127F">
      <w:pPr>
        <w:pStyle w:val="ConsPlusTitle"/>
        <w:widowControl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BDD">
        <w:rPr>
          <w:rFonts w:ascii="Times New Roman" w:hAnsi="Times New Roman" w:cs="Times New Roman"/>
          <w:sz w:val="28"/>
          <w:szCs w:val="28"/>
        </w:rPr>
        <w:t>МЕТОДИКА</w:t>
      </w:r>
    </w:p>
    <w:p w:rsidR="001B127F" w:rsidRPr="00E20BDD" w:rsidRDefault="001B127F" w:rsidP="001B12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определения объёма финансового обеспечения</w:t>
      </w:r>
      <w:r w:rsidRPr="00E2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Pr="00E20BDD" w:rsidRDefault="001B127F" w:rsidP="001B12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общеобразовательных организаций</w:t>
      </w:r>
    </w:p>
    <w:p w:rsidR="001B127F" w:rsidRPr="00E20BDD" w:rsidRDefault="001B127F" w:rsidP="001B12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B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Орловском районе Кировской области</w:t>
      </w:r>
    </w:p>
    <w:p w:rsidR="001B127F" w:rsidRPr="00E20BDD" w:rsidRDefault="001B127F" w:rsidP="001B127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27F" w:rsidRPr="004D6AD0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обеспечения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Орловском районе Кировской области 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определяется ежегодно для обеспечения финансирования расходов на оплату труда, в том числе расходов на осуществление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внеурочной деятельности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педагогическим работникам муниципальных общеобразовательных организаций,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расходов на 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учебников и учебных пособий, средств обучения, игр, игрушек</w:t>
      </w:r>
      <w:proofErr w:type="gramEnd"/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расходов на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 (далее – учебные расходы), в соответствии с нормативами, </w:t>
      </w: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установленными Правительством Кировской области.</w:t>
      </w:r>
      <w:r w:rsidRPr="004D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712F8">
        <w:rPr>
          <w:rFonts w:ascii="Times New Roman" w:hAnsi="Times New Roman" w:cs="Times New Roman"/>
          <w:bCs w:val="0"/>
          <w:sz w:val="28"/>
          <w:szCs w:val="28"/>
        </w:rPr>
        <w:t xml:space="preserve">2. Объем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финансирования </w:t>
      </w:r>
      <w:r w:rsidRPr="0063385B">
        <w:rPr>
          <w:rFonts w:ascii="Times New Roman" w:hAnsi="Times New Roman" w:cs="Times New Roman"/>
          <w:bCs w:val="0"/>
          <w:sz w:val="28"/>
          <w:szCs w:val="28"/>
        </w:rPr>
        <w:t>для общеобразовательных организаций, расположенных в городской местности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в части расходов на оплату труда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в рамках обеспечения урочной деятельности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рассчитывается по формуле:</w:t>
      </w:r>
    </w:p>
    <w:p w:rsidR="001B127F" w:rsidRPr="006D2257" w:rsidRDefault="001B127F" w:rsidP="001B127F">
      <w:pPr>
        <w:ind w:firstLine="540"/>
        <w:jc w:val="center"/>
        <w:rPr>
          <w:sz w:val="28"/>
          <w:szCs w:val="28"/>
        </w:rPr>
      </w:pPr>
      <w:r w:rsidRPr="003E5D8A">
        <w:rPr>
          <w:position w:val="-30"/>
          <w:sz w:val="28"/>
          <w:szCs w:val="28"/>
          <w:lang w:val="en-US"/>
        </w:rPr>
        <w:object w:dxaOrig="4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49.5pt" o:ole="">
            <v:imagedata r:id="rId15" o:title=""/>
          </v:shape>
          <o:OLEObject Type="Embed" ProgID="Equation.3" ShapeID="_x0000_i1025" DrawAspect="Content" ObjectID="_1711453191" r:id="rId16"/>
        </w:objec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B127F" w:rsidRPr="0042522C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b w:val="0"/>
          <w:bCs w:val="0"/>
          <w:position w:val="-10"/>
          <w:sz w:val="28"/>
          <w:szCs w:val="28"/>
          <w:lang w:val="en-US"/>
        </w:rPr>
        <w:object w:dxaOrig="340" w:dyaOrig="360">
          <v:shape id="_x0000_i1026" type="#_x0000_t75" style="width:24pt;height:25.5pt" o:ole="">
            <v:imagedata r:id="rId17" o:title=""/>
          </v:shape>
          <o:OLEObject Type="Embed" ProgID="Equation.3" ShapeID="_x0000_i1026" DrawAspect="Content" ObjectID="_1711453192" r:id="rId18"/>
        </w:object>
      </w: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>– объем финансирования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общеобразовательной организации</w:t>
      </w: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части расходов на оплату труда в рамках обеспечения урочной деятельности;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6AD0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4D6AD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с – количество уровней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00" w:dyaOrig="360">
          <v:shape id="_x0000_i1027" type="#_x0000_t75" style="width:28.5pt;height:25.5pt" o:ole="">
            <v:imagedata r:id="rId19" o:title=""/>
          </v:shape>
          <o:OLEObject Type="Embed" ProgID="Equation.3" ShapeID="_x0000_i1027" DrawAspect="Content" ObjectID="_1711453193" r:id="rId20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>-му уровню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одного обучающегося (воспитанника),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40" w:dyaOrig="320">
          <v:shape id="_x0000_i1028" type="#_x0000_t75" style="width:24pt;height:23.25pt" o:ole="">
            <v:imagedata r:id="rId21" o:title=""/>
          </v:shape>
          <o:OLEObject Type="Embed" ProgID="Equation.3" ShapeID="_x0000_i1028" DrawAspect="Content" ObjectID="_1711453194" r:id="rId22"/>
        </w:object>
      </w:r>
      <w:r w:rsidRPr="004D6AD0">
        <w:rPr>
          <w:rFonts w:ascii="Times New Roman" w:hAnsi="Times New Roman" w:cs="Times New Roman"/>
          <w:sz w:val="28"/>
          <w:szCs w:val="28"/>
        </w:rPr>
        <w:t>– среднегодовой коэффициент индексации оплаты труда в рамках обеспечения урочной деятельности;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40" w:dyaOrig="380">
          <v:shape id="_x0000_i1029" type="#_x0000_t75" style="width:30.75pt;height:27pt" o:ole="">
            <v:imagedata r:id="rId23" o:title=""/>
          </v:shape>
          <o:OLEObject Type="Embed" ProgID="Equation.3" ShapeID="_x0000_i1029" DrawAspect="Content" ObjectID="_1711453195" r:id="rId24"/>
        </w:object>
      </w:r>
      <w:r w:rsidRPr="004D6AD0">
        <w:rPr>
          <w:rFonts w:ascii="Times New Roman" w:hAnsi="Times New Roman" w:cs="Times New Roman"/>
          <w:sz w:val="28"/>
          <w:szCs w:val="28"/>
        </w:rPr>
        <w:t>– произведение корректирующих коэффициентов, утвержденных Правительством Кировской области, применяемых к нормативам финансового обеспечения образовательной деятельности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одного обучающегося (воспитанника) с учётом особенностей осуществления образовательной деятельности, форм обучения, дополнительно осуществляемых функций, связанных с предоставлением образования, нахождение муниципальной общеобразовательной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6D2257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57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0" w:dyaOrig="400">
          <v:shape id="_x0000_i1030" type="#_x0000_t75" style="width:22.5pt;height:28.5pt" o:ole="">
            <v:imagedata r:id="rId25" o:title=""/>
          </v:shape>
          <o:OLEObject Type="Embed" ProgID="Equation.3" ShapeID="_x0000_i1030" DrawAspect="Content" ObjectID="_1711453196" r:id="rId26"/>
        </w:object>
      </w:r>
      <w:r w:rsidRPr="006D2257">
        <w:rPr>
          <w:rFonts w:ascii="Times New Roman" w:hAnsi="Times New Roman" w:cs="Times New Roman"/>
          <w:sz w:val="28"/>
          <w:szCs w:val="28"/>
        </w:rPr>
        <w:t xml:space="preserve">– численность обучающихся (воспитанников) </w:t>
      </w:r>
      <w:r w:rsidRPr="006D22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2257">
        <w:rPr>
          <w:rFonts w:ascii="Times New Roman" w:hAnsi="Times New Roman" w:cs="Times New Roman"/>
          <w:sz w:val="28"/>
          <w:szCs w:val="28"/>
        </w:rPr>
        <w:t xml:space="preserve">-го уровня </w:t>
      </w:r>
      <w:r>
        <w:rPr>
          <w:rFonts w:ascii="Times New Roman" w:hAnsi="Times New Roman" w:cs="Times New Roman"/>
          <w:sz w:val="28"/>
          <w:szCs w:val="28"/>
        </w:rPr>
        <w:t>образования с учётом особенностей осуществления образовательной деятельности, форм обучения, дополнительно осуществляемых функций, связанных с предоставлением образования, нахождение муниципальной общеобразовательной</w:t>
      </w:r>
      <w:r w:rsidRPr="006D2257">
        <w:rPr>
          <w:rFonts w:ascii="Times New Roman" w:hAnsi="Times New Roman" w:cs="Times New Roman"/>
          <w:sz w:val="28"/>
          <w:szCs w:val="28"/>
        </w:rPr>
        <w:t>;</w:t>
      </w:r>
    </w:p>
    <w:p w:rsidR="001B127F" w:rsidRP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– показатель, учитывающий особенности осуществления образовательной деятельности, формы обучения, дополнительно осуществляемых функций, связанных с предоставлением образования, нахождения муниципальной общеобразовательной организации</w:t>
      </w:r>
      <w:r w:rsidRPr="006D2257">
        <w:rPr>
          <w:rFonts w:ascii="Times New Roman" w:hAnsi="Times New Roman" w:cs="Times New Roman"/>
          <w:sz w:val="28"/>
          <w:szCs w:val="28"/>
        </w:rPr>
        <w:t>;</w:t>
      </w:r>
    </w:p>
    <w:p w:rsidR="001B127F" w:rsidRPr="00317E5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7E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color w:val="000000"/>
          <w:sz w:val="21"/>
          <w:szCs w:val="21"/>
        </w:rPr>
        <w:t xml:space="preserve"> </w:t>
      </w:r>
      <w:proofErr w:type="gramStart"/>
      <w:r w:rsidRPr="00317E5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17E5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учитывающих особенности осуществления образовательной деятельности, формы обучения, дополнительно осуществляемые функции, связанные с предоставлением образования, местонахождение муниципальной общеобразовательной организации;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B">
        <w:rPr>
          <w:rFonts w:ascii="Times New Roman" w:eastAsia="GulimChe" w:hAnsi="Times New Roman" w:cs="Times New Roman"/>
          <w:sz w:val="28"/>
          <w:szCs w:val="28"/>
        </w:rPr>
        <w:t>поправочный коэффициент в части оплаты труда, учитывающий отклонение уровня средней заработной платы педагогических работников на одну ставку между образовательными организациями, расположенными на территории Орловского</w:t>
      </w:r>
      <w:r>
        <w:rPr>
          <w:rFonts w:ascii="Times New Roman" w:eastAsia="GulimChe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приложения №4.</w:t>
      </w:r>
      <w:proofErr w:type="gramEnd"/>
      <w:r w:rsidRPr="004C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финансирования </w:t>
      </w:r>
      <w:r w:rsidRPr="0063385B">
        <w:rPr>
          <w:rFonts w:ascii="Times New Roman" w:hAnsi="Times New Roman" w:cs="Times New Roman"/>
          <w:bCs w:val="0"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 w:cs="Times New Roman"/>
          <w:bCs w:val="0"/>
          <w:sz w:val="28"/>
          <w:szCs w:val="28"/>
        </w:rPr>
        <w:t>, расположенных в сельск</w:t>
      </w:r>
      <w:r w:rsidRPr="0063385B">
        <w:rPr>
          <w:rFonts w:ascii="Times New Roman" w:hAnsi="Times New Roman" w:cs="Times New Roman"/>
          <w:bCs w:val="0"/>
          <w:sz w:val="28"/>
          <w:szCs w:val="28"/>
        </w:rPr>
        <w:t>ой местности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в части расходов на оплату труда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в рамках обеспечения урочной деятельности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>рассчитывается по формуле:</w:t>
      </w:r>
    </w:p>
    <w:p w:rsidR="001B127F" w:rsidRPr="006D2257" w:rsidRDefault="001B127F" w:rsidP="001B127F">
      <w:pPr>
        <w:ind w:firstLine="540"/>
        <w:jc w:val="center"/>
        <w:rPr>
          <w:sz w:val="28"/>
          <w:szCs w:val="28"/>
        </w:rPr>
      </w:pPr>
      <w:r w:rsidRPr="003E5D8A">
        <w:rPr>
          <w:position w:val="-30"/>
          <w:sz w:val="28"/>
          <w:szCs w:val="28"/>
          <w:lang w:val="en-US"/>
        </w:rPr>
        <w:object w:dxaOrig="4360" w:dyaOrig="700">
          <v:shape id="_x0000_i1031" type="#_x0000_t75" style="width:307.5pt;height:49.5pt" o:ole="">
            <v:imagedata r:id="rId27" o:title=""/>
          </v:shape>
          <o:OLEObject Type="Embed" ProgID="Equation.3" ShapeID="_x0000_i1031" DrawAspect="Content" ObjectID="_1711453197" r:id="rId28"/>
        </w:objec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B127F" w:rsidRPr="0042522C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b w:val="0"/>
          <w:bCs w:val="0"/>
          <w:position w:val="-10"/>
          <w:sz w:val="28"/>
          <w:szCs w:val="28"/>
          <w:lang w:val="en-US"/>
        </w:rPr>
        <w:object w:dxaOrig="340" w:dyaOrig="360">
          <v:shape id="_x0000_i1032" type="#_x0000_t75" style="width:24pt;height:25.5pt" o:ole="">
            <v:imagedata r:id="rId29" o:title=""/>
          </v:shape>
          <o:OLEObject Type="Embed" ProgID="Equation.3" ShapeID="_x0000_i1032" DrawAspect="Content" ObjectID="_1711453198" r:id="rId30"/>
        </w:object>
      </w: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>– объем финансирования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общеобразовательной организации</w:t>
      </w:r>
      <w:r w:rsidRPr="00425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части расходов на оплату труда в рамках обеспечения урочной деятельности;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6AD0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4D6AD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 xml:space="preserve"> с – количество уровней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20" w:dyaOrig="360">
          <v:shape id="_x0000_i1033" type="#_x0000_t75" style="width:29.25pt;height:25.5pt" o:ole="">
            <v:imagedata r:id="rId31" o:title=""/>
          </v:shape>
          <o:OLEObject Type="Embed" ProgID="Equation.3" ShapeID="_x0000_i1033" DrawAspect="Content" ObjectID="_1711453199" r:id="rId32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>-му уровню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один класс (дошкольную группу),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40" w:dyaOrig="320">
          <v:shape id="_x0000_i1034" type="#_x0000_t75" style="width:24pt;height:23.25pt" o:ole="">
            <v:imagedata r:id="rId21" o:title=""/>
          </v:shape>
          <o:OLEObject Type="Embed" ProgID="Equation.3" ShapeID="_x0000_i1034" DrawAspect="Content" ObjectID="_1711453200" r:id="rId33"/>
        </w:object>
      </w:r>
      <w:r w:rsidRPr="004D6AD0">
        <w:rPr>
          <w:rFonts w:ascii="Times New Roman" w:hAnsi="Times New Roman" w:cs="Times New Roman"/>
          <w:sz w:val="28"/>
          <w:szCs w:val="28"/>
        </w:rPr>
        <w:t>– среднегодовой коэффициент индексации оплаты труда в рамках обеспечения урочной деятельности;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60" w:dyaOrig="380">
          <v:shape id="_x0000_i1035" type="#_x0000_t75" style="width:32.25pt;height:27pt" o:ole="">
            <v:imagedata r:id="rId34" o:title=""/>
          </v:shape>
          <o:OLEObject Type="Embed" ProgID="Equation.3" ShapeID="_x0000_i1035" DrawAspect="Content" ObjectID="_1711453201" r:id="rId35"/>
        </w:object>
      </w:r>
      <w:r w:rsidRPr="004D6AD0">
        <w:rPr>
          <w:rFonts w:ascii="Times New Roman" w:hAnsi="Times New Roman" w:cs="Times New Roman"/>
          <w:sz w:val="28"/>
          <w:szCs w:val="28"/>
        </w:rPr>
        <w:t>– произведение корректирующих коэффициентов, утвержденных Правительством Кировской области, применяемых к нормативам финансового обеспечения образовательной деятельности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один класс (дошкольную группу) с учётом особенностей комплектования классов (дошкольных групп), местонахождения муниципальной общеобразовательной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6D2257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C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0" w:dyaOrig="400">
          <v:shape id="_x0000_i1036" type="#_x0000_t75" style="width:22.5pt;height:28.5pt" o:ole="">
            <v:imagedata r:id="rId36" o:title=""/>
          </v:shape>
          <o:OLEObject Type="Embed" ProgID="Equation.3" ShapeID="_x0000_i1036" DrawAspect="Content" ObjectID="_1711453202" r:id="rId37"/>
        </w:object>
      </w:r>
      <w:r w:rsidRPr="006D22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классов</w:t>
      </w:r>
      <w:r w:rsidRPr="006D2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6D2257">
        <w:rPr>
          <w:rFonts w:ascii="Times New Roman" w:hAnsi="Times New Roman" w:cs="Times New Roman"/>
          <w:sz w:val="28"/>
          <w:szCs w:val="28"/>
        </w:rPr>
        <w:t xml:space="preserve">) </w:t>
      </w:r>
      <w:r w:rsidRPr="006D22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D2257">
        <w:rPr>
          <w:rFonts w:ascii="Times New Roman" w:hAnsi="Times New Roman" w:cs="Times New Roman"/>
          <w:sz w:val="28"/>
          <w:szCs w:val="28"/>
        </w:rPr>
        <w:t xml:space="preserve">-го уровня </w:t>
      </w:r>
      <w:r>
        <w:rPr>
          <w:rFonts w:ascii="Times New Roman" w:hAnsi="Times New Roman" w:cs="Times New Roman"/>
          <w:sz w:val="28"/>
          <w:szCs w:val="28"/>
        </w:rPr>
        <w:t>образования с учётом особенностей комплектования классов (дошкольных групп), местонахождения муниципальной общеобразовательной организации, рассчитываемых в соответствии с правилами, установленными Правительством Кировской области, согласно приложения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2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D22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показатель, учитывающий особенности комплектования классов (дошкольных групп), местонахождение муниципальной общеобразовательной организации</w:t>
      </w:r>
      <w:r w:rsidRPr="006D2257">
        <w:rPr>
          <w:rFonts w:ascii="Times New Roman" w:hAnsi="Times New Roman" w:cs="Times New Roman"/>
          <w:sz w:val="28"/>
          <w:szCs w:val="28"/>
        </w:rPr>
        <w:t>;</w:t>
      </w:r>
    </w:p>
    <w:p w:rsidR="001B127F" w:rsidRPr="00E51C73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1C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51C73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E51C7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учитывающих особенности комплектования классов (дошкольных групп), местонахождение муниципальной общеобразовательной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B">
        <w:rPr>
          <w:rFonts w:ascii="Times New Roman" w:eastAsia="GulimChe" w:hAnsi="Times New Roman" w:cs="Times New Roman"/>
          <w:sz w:val="28"/>
          <w:szCs w:val="28"/>
        </w:rPr>
        <w:t>поправочный коэффициент в части оплаты труда, учитывающий отклонение уровня средней заработной платы педагогических работников на одну ставку между образовательными организациями, расположенными на территории Орловского</w:t>
      </w:r>
      <w:r>
        <w:rPr>
          <w:rFonts w:ascii="Times New Roman" w:eastAsia="GulimChe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приложения №4.</w:t>
      </w:r>
      <w:proofErr w:type="gramEnd"/>
    </w:p>
    <w:p w:rsidR="001B127F" w:rsidRPr="004C0926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7F" w:rsidRPr="00E54D98" w:rsidRDefault="001B127F" w:rsidP="001B127F">
      <w:pPr>
        <w:pStyle w:val="af"/>
        <w:tabs>
          <w:tab w:val="left" w:pos="0"/>
        </w:tabs>
        <w:spacing w:before="120" w:after="0"/>
        <w:ind w:left="0" w:firstLine="709"/>
        <w:jc w:val="both"/>
        <w:rPr>
          <w:rFonts w:ascii="Times New Roman"/>
          <w:sz w:val="28"/>
          <w:szCs w:val="28"/>
        </w:rPr>
      </w:pPr>
      <w:r w:rsidRPr="00E54D98">
        <w:rPr>
          <w:rFonts w:ascii="Times New Roman"/>
          <w:sz w:val="28"/>
          <w:szCs w:val="28"/>
        </w:rPr>
        <w:t>При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определении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количества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обучающихся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воспитанников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ascii="Times New Roman"/>
          <w:sz w:val="28"/>
          <w:szCs w:val="28"/>
        </w:rPr>
        <w:t>классов</w:t>
      </w:r>
      <w:r>
        <w:rPr>
          <w:rFonts w:ascii="Times New Roman"/>
          <w:sz w:val="28"/>
          <w:szCs w:val="28"/>
        </w:rPr>
        <w:t xml:space="preserve"> (</w:t>
      </w:r>
      <w:r>
        <w:rPr>
          <w:rFonts w:ascii="Times New Roman"/>
          <w:sz w:val="28"/>
          <w:szCs w:val="28"/>
        </w:rPr>
        <w:t>дошкольных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групп</w:t>
      </w:r>
      <w:r>
        <w:rPr>
          <w:rFonts w:ascii="Times New Roman"/>
          <w:sz w:val="28"/>
          <w:szCs w:val="28"/>
        </w:rPr>
        <w:t>)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используются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данные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федераль</w:t>
      </w:r>
      <w:r>
        <w:rPr>
          <w:rFonts w:ascii="Times New Roman"/>
          <w:sz w:val="28"/>
          <w:szCs w:val="28"/>
        </w:rPr>
        <w:t>ной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статистической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отчётности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ОО</w:t>
      </w:r>
      <w:r w:rsidRPr="00E54D98">
        <w:rPr>
          <w:rFonts w:ascii="Times New Roman"/>
          <w:sz w:val="28"/>
          <w:szCs w:val="28"/>
        </w:rPr>
        <w:t xml:space="preserve">-1 </w:t>
      </w:r>
      <w:r w:rsidRPr="00E54D98">
        <w:rPr>
          <w:rFonts w:ascii="Times New Roman"/>
          <w:sz w:val="28"/>
          <w:szCs w:val="28"/>
        </w:rPr>
        <w:t>на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начало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учебного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года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предшествующего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году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в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котором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производится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расчет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за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исключением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случаев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реорганизации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общеобразовательных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организаций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изменение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количества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классов</w:t>
      </w:r>
      <w:r w:rsidRPr="00E54D98">
        <w:rPr>
          <w:rFonts w:ascii="Times New Roman"/>
          <w:sz w:val="28"/>
          <w:szCs w:val="28"/>
        </w:rPr>
        <w:t xml:space="preserve"> (</w:t>
      </w:r>
      <w:r w:rsidRPr="00E54D98">
        <w:rPr>
          <w:rFonts w:ascii="Times New Roman"/>
          <w:sz w:val="28"/>
          <w:szCs w:val="28"/>
        </w:rPr>
        <w:t>классов</w:t>
      </w:r>
      <w:r w:rsidRPr="00E54D98">
        <w:rPr>
          <w:rFonts w:ascii="Times New Roman"/>
          <w:sz w:val="28"/>
          <w:szCs w:val="28"/>
        </w:rPr>
        <w:t>-</w:t>
      </w:r>
      <w:r w:rsidRPr="00E54D98">
        <w:rPr>
          <w:rFonts w:ascii="Times New Roman"/>
          <w:sz w:val="28"/>
          <w:szCs w:val="28"/>
        </w:rPr>
        <w:t>комплектов</w:t>
      </w:r>
      <w:r w:rsidRPr="00E54D98">
        <w:rPr>
          <w:rFonts w:ascii="Times New Roman"/>
          <w:sz w:val="28"/>
          <w:szCs w:val="28"/>
        </w:rPr>
        <w:t xml:space="preserve">), </w:t>
      </w:r>
      <w:r w:rsidRPr="00E54D98">
        <w:rPr>
          <w:rFonts w:ascii="Times New Roman"/>
          <w:sz w:val="28"/>
          <w:szCs w:val="28"/>
        </w:rPr>
        <w:t>дошкольных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групп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при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школах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изменения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количества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учащихся</w:t>
      </w:r>
      <w:r w:rsidRPr="00E54D98">
        <w:rPr>
          <w:rFonts w:ascii="Times New Roman"/>
          <w:sz w:val="28"/>
          <w:szCs w:val="28"/>
        </w:rPr>
        <w:t xml:space="preserve">, </w:t>
      </w:r>
      <w:r w:rsidRPr="00E54D98">
        <w:rPr>
          <w:rFonts w:ascii="Times New Roman"/>
          <w:sz w:val="28"/>
          <w:szCs w:val="28"/>
        </w:rPr>
        <w:t>находящихся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на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индивидуальном</w:t>
      </w:r>
      <w:r w:rsidRPr="00E54D98">
        <w:rPr>
          <w:rFonts w:ascii="Times New Roman"/>
          <w:sz w:val="28"/>
          <w:szCs w:val="28"/>
        </w:rPr>
        <w:t xml:space="preserve"> </w:t>
      </w:r>
      <w:proofErr w:type="gramStart"/>
      <w:r w:rsidRPr="00E54D98">
        <w:rPr>
          <w:rFonts w:ascii="Times New Roman"/>
          <w:sz w:val="28"/>
          <w:szCs w:val="28"/>
        </w:rPr>
        <w:t>обучении</w:t>
      </w:r>
      <w:proofErr w:type="gramEnd"/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на</w:t>
      </w:r>
      <w:r w:rsidRPr="00E54D98">
        <w:rPr>
          <w:rFonts w:ascii="Times New Roman"/>
          <w:sz w:val="28"/>
          <w:szCs w:val="28"/>
        </w:rPr>
        <w:t xml:space="preserve"> </w:t>
      </w:r>
      <w:r w:rsidRPr="00E54D98">
        <w:rPr>
          <w:rFonts w:ascii="Times New Roman"/>
          <w:sz w:val="28"/>
          <w:szCs w:val="28"/>
        </w:rPr>
        <w:t>дому</w:t>
      </w:r>
      <w:r w:rsidRPr="00E54D98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7F" w:rsidRPr="003712F8" w:rsidRDefault="001B127F" w:rsidP="001B127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12F8">
        <w:rPr>
          <w:b/>
          <w:sz w:val="28"/>
          <w:szCs w:val="28"/>
        </w:rPr>
        <w:t>. Объ</w:t>
      </w:r>
      <w:r>
        <w:rPr>
          <w:b/>
          <w:sz w:val="28"/>
          <w:szCs w:val="28"/>
        </w:rPr>
        <w:t xml:space="preserve">ем финансирования </w:t>
      </w:r>
      <w:r w:rsidRPr="00E51C73">
        <w:rPr>
          <w:b/>
          <w:bCs/>
          <w:sz w:val="28"/>
          <w:szCs w:val="28"/>
        </w:rPr>
        <w:t>для общеобразовательных организаций, расположенных в городской местности</w:t>
      </w:r>
      <w:r>
        <w:rPr>
          <w:b/>
          <w:bCs/>
          <w:sz w:val="28"/>
          <w:szCs w:val="28"/>
        </w:rPr>
        <w:t xml:space="preserve"> </w:t>
      </w:r>
      <w:r w:rsidRPr="003712F8">
        <w:rPr>
          <w:b/>
          <w:sz w:val="28"/>
          <w:szCs w:val="28"/>
        </w:rPr>
        <w:t>в части учебных расходов рассчитывается по формуле:</w:t>
      </w:r>
    </w:p>
    <w:p w:rsidR="001B127F" w:rsidRPr="004D6AD0" w:rsidRDefault="001B127F" w:rsidP="001B127F">
      <w:pPr>
        <w:jc w:val="center"/>
        <w:outlineLvl w:val="0"/>
        <w:rPr>
          <w:sz w:val="28"/>
          <w:szCs w:val="28"/>
          <w:lang w:val="en-US"/>
        </w:rPr>
      </w:pPr>
      <w:r w:rsidRPr="000E0596">
        <w:rPr>
          <w:position w:val="-30"/>
          <w:sz w:val="28"/>
          <w:szCs w:val="28"/>
          <w:lang w:val="en-US"/>
        </w:rPr>
        <w:object w:dxaOrig="4400" w:dyaOrig="700">
          <v:shape id="_x0000_i1037" type="#_x0000_t75" style="width:310.5pt;height:49.5pt" o:ole="">
            <v:imagedata r:id="rId38" o:title=""/>
          </v:shape>
          <o:OLEObject Type="Embed" ProgID="Equation.3" ShapeID="_x0000_i1037" DrawAspect="Content" ObjectID="_1711453203" r:id="rId39"/>
        </w:objec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где:</w:t>
      </w:r>
    </w:p>
    <w:p w:rsidR="001B127F" w:rsidRPr="004D6AD0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1C73">
        <w:rPr>
          <w:rFonts w:ascii="Times New Roman" w:hAnsi="Times New Roman" w:cs="Times New Roman"/>
          <w:b w:val="0"/>
          <w:bCs w:val="0"/>
          <w:position w:val="-10"/>
          <w:sz w:val="28"/>
          <w:szCs w:val="28"/>
          <w:lang w:val="en-US"/>
        </w:rPr>
        <w:object w:dxaOrig="340" w:dyaOrig="360">
          <v:shape id="_x0000_i1038" type="#_x0000_t75" style="width:24pt;height:25.5pt" o:ole="">
            <v:imagedata r:id="rId40" o:title=""/>
          </v:shape>
          <o:OLEObject Type="Embed" ProgID="Equation.3" ShapeID="_x0000_i1038" DrawAspect="Content" ObjectID="_1711453204" r:id="rId41"/>
        </w:objec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объем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финансирования общеобразовательной организации 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>в части учебных расходов;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6AD0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4D6AD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с – количество уровней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20" w:dyaOrig="360">
          <v:shape id="_x0000_i1039" type="#_x0000_t75" style="width:29.25pt;height:25.5pt" o:ole="">
            <v:imagedata r:id="rId42" o:title=""/>
          </v:shape>
          <o:OLEObject Type="Embed" ProgID="Equation.3" ShapeID="_x0000_i1039" DrawAspect="Content" ObjectID="_1711453205" r:id="rId43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норматив финансового обеспечения образовательной деятельности общеобразовательных организаций в части учебных расходов по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-му уровню </w:t>
      </w:r>
      <w:r w:rsidRPr="004D6AD0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одного обучающегося (воспитанника),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00" w:dyaOrig="320">
          <v:shape id="_x0000_i1040" type="#_x0000_t75" style="width:28.5pt;height:23.25pt" o:ole="">
            <v:imagedata r:id="rId44" o:title=""/>
          </v:shape>
          <o:OLEObject Type="Embed" ProgID="Equation.3" ShapeID="_x0000_i1040" DrawAspect="Content" ObjectID="_1711453206" r:id="rId45"/>
        </w:object>
      </w:r>
      <w:r w:rsidRPr="004D6AD0">
        <w:rPr>
          <w:rFonts w:ascii="Times New Roman" w:hAnsi="Times New Roman" w:cs="Times New Roman"/>
          <w:sz w:val="28"/>
          <w:szCs w:val="28"/>
        </w:rPr>
        <w:t>– прогнозируемый индекс изменения соответствующих видов расходов бюджета, устанавливаемый Правительством Кировской области при подготовке проекта закона области об областном бюджете на очередной финансовый год;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60" w:dyaOrig="380">
          <v:shape id="_x0000_i1041" type="#_x0000_t75" style="width:18pt;height:27pt" o:ole="">
            <v:imagedata r:id="rId46" o:title=""/>
          </v:shape>
          <o:OLEObject Type="Embed" ProgID="Equation.3" ShapeID="_x0000_i1041" DrawAspect="Content" ObjectID="_1711453207" r:id="rId47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утвержденный Правительством Кировской области, применяемый к нормативам финансового обеспечения образовательной деятельности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части учебных расходов по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-му уровню образования в расчёте на одного обучающегося (воспитанника) с учётом особенностей осуществления образовательной деятельности, форм обучения, дополнительно осуществляемых функций, связанных с предоставлением образования, нахождение муниципальной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0" w:dyaOrig="400">
          <v:shape id="_x0000_i1042" type="#_x0000_t75" style="width:22.5pt;height:28.5pt" o:ole="">
            <v:imagedata r:id="rId48" o:title=""/>
          </v:shape>
          <o:OLEObject Type="Embed" ProgID="Equation.3" ShapeID="_x0000_i1042" DrawAspect="Content" ObjectID="_1711453208" r:id="rId49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численность обучающихся (воспитанников)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>-го уровня образования в муниципальной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 с учётом особенностей осуществления образовательной деятельности, форм обучения, дополнительно осуществляемых функций, связанных с предоставлением образования, нахождение муниципальной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j –</w:t>
      </w:r>
      <w:r>
        <w:rPr>
          <w:rFonts w:ascii="Times New Roman" w:hAnsi="Times New Roman" w:cs="Times New Roman"/>
          <w:sz w:val="28"/>
          <w:szCs w:val="28"/>
        </w:rPr>
        <w:t>показатель, учитывающий особенности осуществления образовательной деятельности, формы обучения, дополнительно осуществляемых функций, связанных с предоставлением образования, нахождения муниципальной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7E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color w:val="000000"/>
          <w:sz w:val="21"/>
          <w:szCs w:val="21"/>
        </w:rPr>
        <w:t xml:space="preserve"> </w:t>
      </w:r>
      <w:proofErr w:type="gramStart"/>
      <w:r w:rsidRPr="00317E5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17E5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учитывающих особенности осуществления образовательной деятельности, формы обучения, дополнительно осуществляемые функции, связанные с предоставлением образования, местонахождение муниципальной общеобразовательной организации;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4C0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926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районного регулирования, согласно приложения №5</w:t>
      </w:r>
    </w:p>
    <w:p w:rsidR="001B127F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B127F" w:rsidRPr="003712F8" w:rsidRDefault="001B127F" w:rsidP="001B127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712F8">
        <w:rPr>
          <w:b/>
          <w:sz w:val="28"/>
          <w:szCs w:val="28"/>
        </w:rPr>
        <w:t>. Объ</w:t>
      </w:r>
      <w:r>
        <w:rPr>
          <w:b/>
          <w:sz w:val="28"/>
          <w:szCs w:val="28"/>
        </w:rPr>
        <w:t xml:space="preserve">ем финансирования </w:t>
      </w:r>
      <w:r w:rsidRPr="00E51C73">
        <w:rPr>
          <w:b/>
          <w:bCs/>
          <w:sz w:val="28"/>
          <w:szCs w:val="28"/>
        </w:rPr>
        <w:t>для общеобразовательных органи</w:t>
      </w:r>
      <w:r>
        <w:rPr>
          <w:b/>
          <w:bCs/>
          <w:sz w:val="28"/>
          <w:szCs w:val="28"/>
        </w:rPr>
        <w:t>заций, расположенных в сельской</w:t>
      </w:r>
      <w:r w:rsidRPr="00E51C73">
        <w:rPr>
          <w:b/>
          <w:bCs/>
          <w:sz w:val="28"/>
          <w:szCs w:val="28"/>
        </w:rPr>
        <w:t xml:space="preserve"> местности</w:t>
      </w:r>
      <w:r>
        <w:rPr>
          <w:b/>
          <w:bCs/>
          <w:sz w:val="28"/>
          <w:szCs w:val="28"/>
        </w:rPr>
        <w:t xml:space="preserve"> </w:t>
      </w:r>
      <w:r w:rsidRPr="003712F8">
        <w:rPr>
          <w:b/>
          <w:sz w:val="28"/>
          <w:szCs w:val="28"/>
        </w:rPr>
        <w:t>в части учебных расходов рассчитывается по формуле:</w:t>
      </w:r>
    </w:p>
    <w:p w:rsidR="001B127F" w:rsidRPr="004D6AD0" w:rsidRDefault="001B127F" w:rsidP="001B127F">
      <w:pPr>
        <w:jc w:val="center"/>
        <w:outlineLvl w:val="0"/>
        <w:rPr>
          <w:sz w:val="28"/>
          <w:szCs w:val="28"/>
          <w:lang w:val="en-US"/>
        </w:rPr>
      </w:pPr>
      <w:r w:rsidRPr="000E0596">
        <w:rPr>
          <w:position w:val="-30"/>
          <w:sz w:val="28"/>
          <w:szCs w:val="28"/>
          <w:lang w:val="en-US"/>
        </w:rPr>
        <w:object w:dxaOrig="4020" w:dyaOrig="700">
          <v:shape id="_x0000_i1043" type="#_x0000_t75" style="width:283.5pt;height:49.5pt" o:ole="">
            <v:imagedata r:id="rId50" o:title=""/>
          </v:shape>
          <o:OLEObject Type="Embed" ProgID="Equation.3" ShapeID="_x0000_i1043" DrawAspect="Content" ObjectID="_1711453209" r:id="rId51"/>
        </w:objec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где:</w:t>
      </w:r>
    </w:p>
    <w:p w:rsidR="001B127F" w:rsidRPr="004D6AD0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1C73">
        <w:rPr>
          <w:rFonts w:ascii="Times New Roman" w:hAnsi="Times New Roman" w:cs="Times New Roman"/>
          <w:b w:val="0"/>
          <w:bCs w:val="0"/>
          <w:position w:val="-10"/>
          <w:sz w:val="28"/>
          <w:szCs w:val="28"/>
          <w:lang w:val="en-US"/>
        </w:rPr>
        <w:object w:dxaOrig="340" w:dyaOrig="360">
          <v:shape id="_x0000_i1044" type="#_x0000_t75" style="width:24pt;height:25.5pt" o:ole="">
            <v:imagedata r:id="rId40" o:title=""/>
          </v:shape>
          <o:OLEObject Type="Embed" ProgID="Equation.3" ShapeID="_x0000_i1044" DrawAspect="Content" ObjectID="_1711453210" r:id="rId52"/>
        </w:objec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объем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финансирования общеобразовательной организации </w:t>
      </w:r>
      <w:r w:rsidRPr="004D6AD0">
        <w:rPr>
          <w:rFonts w:ascii="Times New Roman" w:hAnsi="Times New Roman" w:cs="Times New Roman"/>
          <w:b w:val="0"/>
          <w:bCs w:val="0"/>
          <w:sz w:val="28"/>
          <w:szCs w:val="28"/>
        </w:rPr>
        <w:t>в части учебных расходов;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6AD0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4D6AD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с – количество уровней образования;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20" w:dyaOrig="360">
          <v:shape id="_x0000_i1045" type="#_x0000_t75" style="width:29.25pt;height:25.5pt" o:ole="">
            <v:imagedata r:id="rId42" o:title=""/>
          </v:shape>
          <o:OLEObject Type="Embed" ProgID="Equation.3" ShapeID="_x0000_i1045" DrawAspect="Content" ObjectID="_1711453211" r:id="rId53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норматив финансового обеспечения образовательной деятельности общеобразовательных организаций в части учебных расходов по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 xml:space="preserve">-му уровню </w:t>
      </w:r>
      <w:r w:rsidRPr="004D6AD0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расчёте на один класс (дошкольную группу),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00" w:dyaOrig="320">
          <v:shape id="_x0000_i1046" type="#_x0000_t75" style="width:28.5pt;height:23.25pt" o:ole="">
            <v:imagedata r:id="rId44" o:title=""/>
          </v:shape>
          <o:OLEObject Type="Embed" ProgID="Equation.3" ShapeID="_x0000_i1046" DrawAspect="Content" ObjectID="_1711453212" r:id="rId54"/>
        </w:object>
      </w:r>
      <w:r w:rsidRPr="004D6AD0">
        <w:rPr>
          <w:rFonts w:ascii="Times New Roman" w:hAnsi="Times New Roman" w:cs="Times New Roman"/>
          <w:sz w:val="28"/>
          <w:szCs w:val="28"/>
        </w:rPr>
        <w:t>– прогнозируемый индекс изменения соответствующих видов расходов бюджета, устанавливаемый Правительством Кировской области при подготовке проекта закона области об областном бюджете на очередной финансовый год;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0" w:dyaOrig="400">
          <v:shape id="_x0000_i1047" type="#_x0000_t75" style="width:22.5pt;height:28.5pt" o:ole="">
            <v:imagedata r:id="rId55" o:title=""/>
          </v:shape>
          <o:OLEObject Type="Embed" ProgID="Equation.3" ShapeID="_x0000_i1047" DrawAspect="Content" ObjectID="_1711453213" r:id="rId56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количество классов</w:t>
      </w:r>
      <w:r w:rsidRPr="004D6A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4D6AD0">
        <w:rPr>
          <w:rFonts w:ascii="Times New Roman" w:hAnsi="Times New Roman" w:cs="Times New Roman"/>
          <w:sz w:val="28"/>
          <w:szCs w:val="28"/>
        </w:rPr>
        <w:t xml:space="preserve">) </w:t>
      </w:r>
      <w:r w:rsidRPr="004D6A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6AD0">
        <w:rPr>
          <w:rFonts w:ascii="Times New Roman" w:hAnsi="Times New Roman" w:cs="Times New Roman"/>
          <w:sz w:val="28"/>
          <w:szCs w:val="28"/>
        </w:rPr>
        <w:t>-го уровня образования в муниципальной общеобразовательной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 учётом особенностей комплектования классов (дошкольных групп), местонахождения муниципальной общеобразовательной организации, рассчитываемых в соответствии с правилами, установленными Правительством Кировской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D6A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показатель, учитывающий особенности комплектования классов (дошкольных групп), местонахождение муниципальной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>;</w:t>
      </w:r>
    </w:p>
    <w:p w:rsidR="001B127F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7E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color w:val="000000"/>
          <w:sz w:val="21"/>
          <w:szCs w:val="21"/>
        </w:rPr>
        <w:t xml:space="preserve"> </w:t>
      </w:r>
      <w:proofErr w:type="gramStart"/>
      <w:r w:rsidRPr="00317E5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317E5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учитывающих особенности </w:t>
      </w:r>
      <w:r>
        <w:rPr>
          <w:rFonts w:ascii="Times New Roman" w:hAnsi="Times New Roman" w:cs="Times New Roman"/>
          <w:sz w:val="28"/>
          <w:szCs w:val="28"/>
        </w:rPr>
        <w:t>комплектования классов (дошкольных групп), местонахождение муниципальной общеобразовательной организации</w:t>
      </w:r>
      <w:r w:rsidRPr="00317E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4C0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926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районного регулирования, согласно приложения №5</w:t>
      </w:r>
    </w:p>
    <w:p w:rsidR="001B127F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1B127F" w:rsidRPr="003712F8" w:rsidRDefault="001B127F" w:rsidP="001B1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B7F24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 xml:space="preserve">. Объем </w:t>
      </w:r>
      <w:r>
        <w:rPr>
          <w:rFonts w:ascii="Times New Roman" w:hAnsi="Times New Roman" w:cs="Times New Roman"/>
          <w:bCs w:val="0"/>
          <w:sz w:val="28"/>
          <w:szCs w:val="28"/>
        </w:rPr>
        <w:t>финансирования</w:t>
      </w:r>
      <w:r w:rsidRPr="003712F8">
        <w:rPr>
          <w:rFonts w:ascii="Times New Roman" w:hAnsi="Times New Roman" w:cs="Times New Roman"/>
          <w:bCs w:val="0"/>
          <w:sz w:val="28"/>
          <w:szCs w:val="28"/>
        </w:rPr>
        <w:t xml:space="preserve"> в части расходов на оплату труда в рамках обеспечения внеурочной деятельности рассчитывается по формуле:</w:t>
      </w:r>
    </w:p>
    <w:p w:rsidR="001B127F" w:rsidRPr="00B94748" w:rsidRDefault="001B127F" w:rsidP="001B127F">
      <w:pPr>
        <w:pStyle w:val="ConsPlusNonformat"/>
        <w:tabs>
          <w:tab w:val="left" w:pos="6852"/>
        </w:tabs>
        <w:ind w:firstLine="709"/>
        <w:rPr>
          <w:rFonts w:ascii="Times New Roman" w:hAnsi="Times New Roman" w:cs="Times New Roman"/>
          <w:sz w:val="32"/>
          <w:szCs w:val="28"/>
        </w:rPr>
      </w:pPr>
      <w:r w:rsidRPr="00D1210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5440" w:dyaOrig="760">
          <v:shape id="_x0000_i1048" type="#_x0000_t75" style="width:384pt;height:54.75pt" o:ole="">
            <v:imagedata r:id="rId57" o:title=""/>
          </v:shape>
          <o:OLEObject Type="Embed" ProgID="Equation.3" ShapeID="_x0000_i1048" DrawAspect="Content" ObjectID="_1711453214" r:id="rId58"/>
        </w:object>
      </w:r>
      <w:r>
        <w:rPr>
          <w:rFonts w:ascii="Calibri" w:hAnsi="Calibri" w:cs="Times New Roman"/>
          <w:position w:val="-10"/>
          <w:sz w:val="28"/>
          <w:szCs w:val="28"/>
        </w:rPr>
        <w:t xml:space="preserve">     </w:t>
      </w:r>
      <w:r>
        <w:rPr>
          <w:rFonts w:ascii="Calibri" w:hAnsi="Calibri" w:cs="Times New Roman"/>
          <w:position w:val="-10"/>
          <w:sz w:val="28"/>
          <w:szCs w:val="28"/>
        </w:rPr>
        <w:tab/>
      </w:r>
    </w:p>
    <w:p w:rsidR="001B127F" w:rsidRDefault="001B127F" w:rsidP="001B127F">
      <w:pPr>
        <w:outlineLvl w:val="0"/>
        <w:rPr>
          <w:sz w:val="28"/>
          <w:szCs w:val="28"/>
        </w:rPr>
      </w:pPr>
    </w:p>
    <w:p w:rsidR="001B127F" w:rsidRDefault="001B127F" w:rsidP="001B127F">
      <w:pPr>
        <w:outlineLvl w:val="0"/>
        <w:rPr>
          <w:sz w:val="28"/>
          <w:szCs w:val="28"/>
        </w:rPr>
      </w:pPr>
      <w:r w:rsidRPr="0040522A">
        <w:rPr>
          <w:position w:val="-32"/>
          <w:sz w:val="28"/>
          <w:szCs w:val="28"/>
          <w:lang w:val="en-US"/>
        </w:rPr>
        <w:object w:dxaOrig="5340" w:dyaOrig="760">
          <v:shape id="_x0000_i1049" type="#_x0000_t75" style="width:377.25pt;height:54.75pt" o:ole="">
            <v:imagedata r:id="rId59" o:title=""/>
          </v:shape>
          <o:OLEObject Type="Embed" ProgID="Equation.3" ShapeID="_x0000_i1049" DrawAspect="Content" ObjectID="_1711453215" r:id="rId60"/>
        </w:object>
      </w:r>
    </w:p>
    <w:p w:rsidR="001B127F" w:rsidRPr="004D6AD0" w:rsidRDefault="001B127F" w:rsidP="001B127F">
      <w:pPr>
        <w:outlineLvl w:val="0"/>
        <w:rPr>
          <w:sz w:val="28"/>
          <w:szCs w:val="28"/>
        </w:rPr>
      </w:pPr>
      <w:r w:rsidRPr="004D6AD0">
        <w:rPr>
          <w:sz w:val="28"/>
          <w:szCs w:val="28"/>
        </w:rPr>
        <w:t>где: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00" w:dyaOrig="360">
          <v:shape id="_x0000_i1050" type="#_x0000_t75" style="width:28.5pt;height:25.5pt" o:ole="">
            <v:imagedata r:id="rId61" o:title=""/>
          </v:shape>
          <o:OLEObject Type="Embed" ProgID="Equation.3" ShapeID="_x0000_i1050" DrawAspect="Content" ObjectID="_1711453216" r:id="rId62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 – объем </w:t>
      </w:r>
      <w:r>
        <w:rPr>
          <w:rFonts w:ascii="Times New Roman" w:hAnsi="Times New Roman" w:cs="Times New Roman"/>
          <w:sz w:val="28"/>
          <w:szCs w:val="28"/>
        </w:rPr>
        <w:t>финансирования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 в рамках обеспечения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общеобразовательных организаций, расположенных в городских населённых пунктах</w:t>
      </w:r>
      <w:r w:rsidRPr="004D6A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00" w:dyaOrig="360">
          <v:shape id="_x0000_i1051" type="#_x0000_t75" style="width:28.5pt;height:25.5pt" o:ole="">
            <v:imagedata r:id="rId63" o:title=""/>
          </v:shape>
          <o:OLEObject Type="Embed" ProgID="Equation.3" ShapeID="_x0000_i1051" DrawAspect="Content" ObjectID="_1711453217" r:id="rId64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 – объем </w:t>
      </w:r>
      <w:r>
        <w:rPr>
          <w:rFonts w:ascii="Times New Roman" w:hAnsi="Times New Roman" w:cs="Times New Roman"/>
          <w:sz w:val="28"/>
          <w:szCs w:val="28"/>
        </w:rPr>
        <w:t>финансирования общеобразовательной организации</w:t>
      </w:r>
      <w:r w:rsidRPr="004D6AD0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 в рамках обеспечения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общеобразовательных организаций, расположенных в сельских населённых пунктах</w:t>
      </w:r>
      <w:r w:rsidRPr="004D6A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27F" w:rsidRDefault="001B127F" w:rsidP="001B127F">
      <w:pPr>
        <w:outlineLvl w:val="0"/>
        <w:rPr>
          <w:sz w:val="28"/>
          <w:szCs w:val="28"/>
        </w:rPr>
      </w:pPr>
      <w:r w:rsidRPr="004D6AD0">
        <w:rPr>
          <w:position w:val="-10"/>
          <w:sz w:val="28"/>
          <w:szCs w:val="28"/>
          <w:lang w:val="en-US"/>
        </w:rPr>
        <w:object w:dxaOrig="320" w:dyaOrig="360">
          <v:shape id="_x0000_i1052" type="#_x0000_t75" style="width:22.5pt;height:25.5pt" o:ole="">
            <v:imagedata r:id="rId65" o:title=""/>
          </v:shape>
          <o:OLEObject Type="Embed" ProgID="Equation.3" ShapeID="_x0000_i1052" DrawAspect="Content" ObjectID="_1711453218" r:id="rId66"/>
        </w:object>
      </w:r>
      <w:r>
        <w:rPr>
          <w:sz w:val="28"/>
          <w:szCs w:val="28"/>
        </w:rPr>
        <w:t>–</w:t>
      </w:r>
      <w:r w:rsidRPr="004D6AD0">
        <w:rPr>
          <w:sz w:val="28"/>
          <w:szCs w:val="28"/>
        </w:rPr>
        <w:t xml:space="preserve"> количество классов</w:t>
      </w:r>
      <w:r>
        <w:rPr>
          <w:sz w:val="28"/>
          <w:szCs w:val="28"/>
        </w:rPr>
        <w:t xml:space="preserve"> </w:t>
      </w:r>
      <w:r w:rsidRPr="004D6AD0">
        <w:rPr>
          <w:sz w:val="28"/>
          <w:szCs w:val="28"/>
        </w:rPr>
        <w:t>муниципальных общеобразовательных организаций, расположенных в городских населе</w:t>
      </w:r>
      <w:r>
        <w:rPr>
          <w:sz w:val="28"/>
          <w:szCs w:val="28"/>
        </w:rPr>
        <w:t>нных пунктах Орловского</w:t>
      </w:r>
      <w:r w:rsidRPr="004D6A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осуществляющих внеурочную деятельность в классах с </w:t>
      </w:r>
      <w:r>
        <w:rPr>
          <w:sz w:val="28"/>
          <w:szCs w:val="28"/>
        </w:rPr>
        <w:lastRenderedPageBreak/>
        <w:t xml:space="preserve">наполняемостью не менее установленной для образовательных организаций федеральными органами исполнительной </w:t>
      </w:r>
      <w:r w:rsidRPr="00D1210C">
        <w:rPr>
          <w:sz w:val="28"/>
          <w:szCs w:val="28"/>
        </w:rPr>
        <w:t>власти</w:t>
      </w:r>
      <w:r w:rsidRPr="004D6AD0">
        <w:rPr>
          <w:sz w:val="28"/>
          <w:szCs w:val="28"/>
        </w:rPr>
        <w:t xml:space="preserve">; </w:t>
      </w:r>
    </w:p>
    <w:p w:rsidR="001B127F" w:rsidRDefault="001B127F" w:rsidP="001B127F">
      <w:pPr>
        <w:outlineLvl w:val="0"/>
        <w:rPr>
          <w:position w:val="-10"/>
          <w:sz w:val="28"/>
          <w:szCs w:val="28"/>
        </w:rPr>
      </w:pPr>
      <w:r w:rsidRPr="004D6AD0">
        <w:rPr>
          <w:position w:val="-10"/>
          <w:sz w:val="28"/>
          <w:szCs w:val="28"/>
          <w:lang w:val="en-US"/>
        </w:rPr>
        <w:object w:dxaOrig="400" w:dyaOrig="360">
          <v:shape id="_x0000_i1053" type="#_x0000_t75" style="width:27.75pt;height:25.5pt" o:ole="">
            <v:imagedata r:id="rId67" o:title=""/>
          </v:shape>
          <o:OLEObject Type="Embed" ProgID="Equation.3" ShapeID="_x0000_i1053" DrawAspect="Content" ObjectID="_1711453219" r:id="rId68"/>
        </w:object>
      </w:r>
      <w:r>
        <w:rPr>
          <w:position w:val="-10"/>
          <w:sz w:val="28"/>
          <w:szCs w:val="28"/>
        </w:rPr>
        <w:t xml:space="preserve"> - наполняемость классов в муниципальных общеобразовательных организациях, расположенных в городских населённых пунктах, установленная для </w:t>
      </w:r>
      <w:r>
        <w:rPr>
          <w:position w:val="-10"/>
          <w:sz w:val="28"/>
          <w:szCs w:val="28"/>
          <w:lang w:val="en-US"/>
        </w:rPr>
        <w:t>j</w:t>
      </w:r>
      <w:r>
        <w:rPr>
          <w:position w:val="-10"/>
          <w:sz w:val="28"/>
          <w:szCs w:val="28"/>
        </w:rPr>
        <w:t>-го типа образовательной организации федеральными органами исполнительной власти (25 человек);</w:t>
      </w:r>
    </w:p>
    <w:p w:rsidR="001B127F" w:rsidRPr="00296B0A" w:rsidRDefault="001B127F" w:rsidP="001B127F">
      <w:pPr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          </w:t>
      </w:r>
      <w:r w:rsidRPr="004D6AD0">
        <w:rPr>
          <w:position w:val="-10"/>
          <w:sz w:val="28"/>
          <w:szCs w:val="28"/>
          <w:lang w:val="en-US"/>
        </w:rPr>
        <w:object w:dxaOrig="320" w:dyaOrig="360">
          <v:shape id="_x0000_i1054" type="#_x0000_t75" style="width:22.5pt;height:25.5pt" o:ole="">
            <v:imagedata r:id="rId69" o:title=""/>
          </v:shape>
          <o:OLEObject Type="Embed" ProgID="Equation.3" ShapeID="_x0000_i1054" DrawAspect="Content" ObjectID="_1711453220" r:id="rId70"/>
        </w:object>
      </w:r>
      <w:proofErr w:type="gramStart"/>
      <w:r>
        <w:rPr>
          <w:position w:val="-10"/>
          <w:sz w:val="28"/>
          <w:szCs w:val="28"/>
        </w:rPr>
        <w:t xml:space="preserve">- количество обучающихся в  муниципальных общеобразовательных организациях Орловского района, расположенных в городских населённых пунктах, в классах с наполняемостью менее </w:t>
      </w:r>
      <w:r w:rsidRPr="006B1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для образовательных организаций федеральными органами исполнительной </w:t>
      </w:r>
      <w:r w:rsidRPr="00D1210C">
        <w:rPr>
          <w:sz w:val="28"/>
          <w:szCs w:val="28"/>
        </w:rPr>
        <w:t>власти</w:t>
      </w:r>
      <w:r w:rsidRPr="004D6AD0">
        <w:rPr>
          <w:sz w:val="28"/>
          <w:szCs w:val="28"/>
        </w:rPr>
        <w:t>;</w:t>
      </w:r>
      <w:proofErr w:type="gramEnd"/>
    </w:p>
    <w:p w:rsidR="001B127F" w:rsidRDefault="001B127F" w:rsidP="001B127F">
      <w:pPr>
        <w:outlineLvl w:val="0"/>
        <w:rPr>
          <w:position w:val="-10"/>
          <w:sz w:val="28"/>
          <w:szCs w:val="28"/>
        </w:rPr>
      </w:pPr>
      <w:r w:rsidRPr="004D6AD0">
        <w:rPr>
          <w:position w:val="-14"/>
          <w:sz w:val="28"/>
          <w:szCs w:val="28"/>
          <w:lang w:val="en-US"/>
        </w:rPr>
        <w:object w:dxaOrig="300" w:dyaOrig="400">
          <v:shape id="_x0000_i1055" type="#_x0000_t75" style="width:21pt;height:28.5pt" o:ole="">
            <v:imagedata r:id="rId71" o:title=""/>
          </v:shape>
          <o:OLEObject Type="Embed" ProgID="Equation.3" ShapeID="_x0000_i1055" DrawAspect="Content" ObjectID="_1711453221" r:id="rId72"/>
        </w:object>
      </w:r>
      <w:r w:rsidRPr="004D6A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норматив </w:t>
      </w:r>
      <w:proofErr w:type="gramStart"/>
      <w:r>
        <w:rPr>
          <w:sz w:val="28"/>
          <w:szCs w:val="28"/>
        </w:rPr>
        <w:t>в рамках обеспечения внеурочной деятельности  в части расходов на оплату труда педагогических работников в расчёте на</w:t>
      </w:r>
      <w:r w:rsidRPr="004D6AD0">
        <w:rPr>
          <w:sz w:val="28"/>
          <w:szCs w:val="28"/>
        </w:rPr>
        <w:t xml:space="preserve"> од</w:t>
      </w:r>
      <w:r>
        <w:rPr>
          <w:sz w:val="28"/>
          <w:szCs w:val="28"/>
        </w:rPr>
        <w:t>и</w:t>
      </w:r>
      <w:r w:rsidRPr="004D6AD0">
        <w:rPr>
          <w:sz w:val="28"/>
          <w:szCs w:val="28"/>
        </w:rPr>
        <w:t>н час</w:t>
      </w:r>
      <w:proofErr w:type="gramEnd"/>
      <w:r w:rsidRPr="004D6AD0">
        <w:rPr>
          <w:sz w:val="28"/>
          <w:szCs w:val="28"/>
        </w:rPr>
        <w:t xml:space="preserve"> внеурочной деятельности</w:t>
      </w:r>
      <w:r>
        <w:rPr>
          <w:sz w:val="28"/>
          <w:szCs w:val="28"/>
        </w:rPr>
        <w:t xml:space="preserve"> в общеобразовательных организациях,</w:t>
      </w:r>
      <w:r w:rsidRPr="004D6AD0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t>расположенных в городских населённых пунктах, устанавливаемый Правительством Кировской области, согласно приложения №1;</w:t>
      </w:r>
    </w:p>
    <w:p w:rsidR="001B127F" w:rsidRDefault="001B127F" w:rsidP="001B127F">
      <w:pPr>
        <w:outlineLvl w:val="0"/>
        <w:rPr>
          <w:sz w:val="28"/>
          <w:szCs w:val="28"/>
        </w:rPr>
      </w:pPr>
      <w:r w:rsidRPr="004D6AD0">
        <w:rPr>
          <w:position w:val="-10"/>
          <w:sz w:val="28"/>
          <w:szCs w:val="28"/>
          <w:lang w:val="en-US"/>
        </w:rPr>
        <w:object w:dxaOrig="320" w:dyaOrig="360">
          <v:shape id="_x0000_i1056" type="#_x0000_t75" style="width:22.5pt;height:25.5pt" o:ole="">
            <v:imagedata r:id="rId73" o:title=""/>
          </v:shape>
          <o:OLEObject Type="Embed" ProgID="Equation.3" ShapeID="_x0000_i1056" DrawAspect="Content" ObjectID="_1711453222" r:id="rId74"/>
        </w:object>
      </w:r>
      <w:r>
        <w:rPr>
          <w:sz w:val="28"/>
          <w:szCs w:val="28"/>
        </w:rPr>
        <w:t>–</w:t>
      </w:r>
      <w:r w:rsidRPr="004D6AD0">
        <w:rPr>
          <w:sz w:val="28"/>
          <w:szCs w:val="28"/>
        </w:rPr>
        <w:t xml:space="preserve"> количество классов</w:t>
      </w:r>
      <w:r>
        <w:rPr>
          <w:sz w:val="28"/>
          <w:szCs w:val="28"/>
        </w:rPr>
        <w:t xml:space="preserve"> (классов-комплектов) </w:t>
      </w:r>
      <w:r w:rsidRPr="004D6AD0">
        <w:rPr>
          <w:sz w:val="28"/>
          <w:szCs w:val="28"/>
        </w:rPr>
        <w:t>муниципальных общеобразовательных органи</w:t>
      </w:r>
      <w:r>
        <w:rPr>
          <w:sz w:val="28"/>
          <w:szCs w:val="28"/>
        </w:rPr>
        <w:t>заций, расположенных в сельских</w:t>
      </w:r>
      <w:r w:rsidRPr="004D6AD0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>нных пунктах Орловского</w:t>
      </w:r>
      <w:r w:rsidRPr="004D6A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осуществляющих внеурочную деятельность в классах (классах-комплектах) с наполняемостью не менее 14 человек</w:t>
      </w:r>
      <w:r w:rsidRPr="004D6AD0">
        <w:rPr>
          <w:sz w:val="28"/>
          <w:szCs w:val="28"/>
        </w:rPr>
        <w:t xml:space="preserve">; </w:t>
      </w:r>
    </w:p>
    <w:p w:rsidR="001B127F" w:rsidRDefault="001B127F" w:rsidP="001B127F">
      <w:pPr>
        <w:outlineLvl w:val="0"/>
        <w:rPr>
          <w:position w:val="-10"/>
          <w:sz w:val="28"/>
          <w:szCs w:val="28"/>
        </w:rPr>
      </w:pPr>
      <w:r w:rsidRPr="002A0C98">
        <w:rPr>
          <w:position w:val="-12"/>
          <w:sz w:val="28"/>
          <w:szCs w:val="28"/>
          <w:lang w:val="en-US"/>
        </w:rPr>
        <w:object w:dxaOrig="400" w:dyaOrig="380">
          <v:shape id="_x0000_i1057" type="#_x0000_t75" style="width:27.75pt;height:27pt" o:ole="">
            <v:imagedata r:id="rId75" o:title=""/>
          </v:shape>
          <o:OLEObject Type="Embed" ProgID="Equation.3" ShapeID="_x0000_i1057" DrawAspect="Content" ObjectID="_1711453223" r:id="rId76"/>
        </w:object>
      </w:r>
      <w:r>
        <w:rPr>
          <w:position w:val="-10"/>
          <w:sz w:val="28"/>
          <w:szCs w:val="28"/>
        </w:rPr>
        <w:t xml:space="preserve"> - наполняемость классов (классов-комплектов) в муниципальных общеобразовательных организациях, расположенных в сельских населённых пунктах, установленная для </w:t>
      </w:r>
      <w:r>
        <w:rPr>
          <w:position w:val="-10"/>
          <w:sz w:val="28"/>
          <w:szCs w:val="28"/>
          <w:lang w:val="en-US"/>
        </w:rPr>
        <w:t>j</w:t>
      </w:r>
      <w:r>
        <w:rPr>
          <w:position w:val="-10"/>
          <w:sz w:val="28"/>
          <w:szCs w:val="28"/>
        </w:rPr>
        <w:t>-го типа образовательной организации (14 человек);</w:t>
      </w:r>
    </w:p>
    <w:p w:rsidR="001B127F" w:rsidRPr="00296B0A" w:rsidRDefault="001B127F" w:rsidP="001B127F">
      <w:pPr>
        <w:outlineLvl w:val="0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          </w:t>
      </w:r>
      <w:r w:rsidRPr="004D6AD0">
        <w:rPr>
          <w:position w:val="-10"/>
          <w:sz w:val="28"/>
          <w:szCs w:val="28"/>
          <w:lang w:val="en-US"/>
        </w:rPr>
        <w:object w:dxaOrig="320" w:dyaOrig="360">
          <v:shape id="_x0000_i1058" type="#_x0000_t75" style="width:22.5pt;height:25.5pt" o:ole="">
            <v:imagedata r:id="rId77" o:title=""/>
          </v:shape>
          <o:OLEObject Type="Embed" ProgID="Equation.3" ShapeID="_x0000_i1058" DrawAspect="Content" ObjectID="_1711453224" r:id="rId78"/>
        </w:object>
      </w:r>
      <w:r>
        <w:rPr>
          <w:position w:val="-10"/>
          <w:sz w:val="28"/>
          <w:szCs w:val="28"/>
        </w:rPr>
        <w:t>- количество обучающихся в  муниципальных общеобразовательных организациях Орловского района, расположенных в сельских населённых пунктах, в классах (классах-комплектах) с наполняемостью менее 14 человек;</w:t>
      </w:r>
    </w:p>
    <w:p w:rsidR="001B127F" w:rsidRPr="004D6AD0" w:rsidRDefault="001B127F" w:rsidP="001B127F">
      <w:pPr>
        <w:outlineLvl w:val="0"/>
        <w:rPr>
          <w:sz w:val="28"/>
          <w:szCs w:val="28"/>
        </w:rPr>
      </w:pPr>
      <w:r w:rsidRPr="004D6AD0">
        <w:rPr>
          <w:position w:val="-14"/>
          <w:sz w:val="28"/>
          <w:szCs w:val="28"/>
          <w:lang w:val="en-US"/>
        </w:rPr>
        <w:object w:dxaOrig="300" w:dyaOrig="400">
          <v:shape id="_x0000_i1059" type="#_x0000_t75" style="width:21pt;height:28.5pt" o:ole="">
            <v:imagedata r:id="rId79" o:title=""/>
          </v:shape>
          <o:OLEObject Type="Embed" ProgID="Equation.3" ShapeID="_x0000_i1059" DrawAspect="Content" ObjectID="_1711453225" r:id="rId80"/>
        </w:object>
      </w:r>
      <w:r w:rsidRPr="004D6A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норматив </w:t>
      </w:r>
      <w:proofErr w:type="gramStart"/>
      <w:r>
        <w:rPr>
          <w:sz w:val="28"/>
          <w:szCs w:val="28"/>
        </w:rPr>
        <w:t>в рамках обеспечения внеурочной деятельности  в части расходов на оплату труда педагогических работников в расчёте на</w:t>
      </w:r>
      <w:r w:rsidRPr="004D6AD0">
        <w:rPr>
          <w:sz w:val="28"/>
          <w:szCs w:val="28"/>
        </w:rPr>
        <w:t xml:space="preserve"> од</w:t>
      </w:r>
      <w:r>
        <w:rPr>
          <w:sz w:val="28"/>
          <w:szCs w:val="28"/>
        </w:rPr>
        <w:t>и</w:t>
      </w:r>
      <w:r w:rsidRPr="004D6AD0">
        <w:rPr>
          <w:sz w:val="28"/>
          <w:szCs w:val="28"/>
        </w:rPr>
        <w:t>н час</w:t>
      </w:r>
      <w:proofErr w:type="gramEnd"/>
      <w:r w:rsidRPr="004D6AD0">
        <w:rPr>
          <w:sz w:val="28"/>
          <w:szCs w:val="28"/>
        </w:rPr>
        <w:t xml:space="preserve"> внеурочной деятельности</w:t>
      </w:r>
      <w:r>
        <w:rPr>
          <w:sz w:val="28"/>
          <w:szCs w:val="28"/>
        </w:rPr>
        <w:t xml:space="preserve"> в общеобразовательных организациях,</w:t>
      </w:r>
      <w:r w:rsidRPr="004D6AD0"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t>расположенных в сельских населённых пунктах, устанавливаемый Правительством Кировской области, согласно приложения №1;</w:t>
      </w:r>
    </w:p>
    <w:p w:rsidR="001B127F" w:rsidRDefault="001B127F" w:rsidP="001B127F">
      <w:pPr>
        <w:outlineLvl w:val="0"/>
        <w:rPr>
          <w:sz w:val="28"/>
          <w:szCs w:val="28"/>
        </w:rPr>
      </w:pPr>
      <w:r w:rsidRPr="004D6AD0">
        <w:rPr>
          <w:sz w:val="28"/>
          <w:szCs w:val="28"/>
          <w:lang w:val="en-US"/>
        </w:rPr>
        <w:t>n</w:t>
      </w:r>
      <w:r w:rsidRPr="004D6AD0">
        <w:rPr>
          <w:sz w:val="28"/>
          <w:szCs w:val="28"/>
        </w:rPr>
        <w:t xml:space="preserve"> – </w:t>
      </w:r>
      <w:proofErr w:type="gramStart"/>
      <w:r w:rsidRPr="004D6AD0">
        <w:rPr>
          <w:sz w:val="28"/>
          <w:szCs w:val="28"/>
        </w:rPr>
        <w:t>уровень</w:t>
      </w:r>
      <w:proofErr w:type="gramEnd"/>
      <w:r w:rsidRPr="004D6AD0">
        <w:rPr>
          <w:sz w:val="28"/>
          <w:szCs w:val="28"/>
        </w:rPr>
        <w:t xml:space="preserve"> образования;</w:t>
      </w:r>
    </w:p>
    <w:p w:rsidR="001B127F" w:rsidRPr="004D6AD0" w:rsidRDefault="001B127F" w:rsidP="001B127F">
      <w:pPr>
        <w:outlineLvl w:val="0"/>
        <w:rPr>
          <w:sz w:val="28"/>
          <w:szCs w:val="28"/>
        </w:rPr>
      </w:pPr>
      <w:r w:rsidRPr="004D6AD0"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perscript"/>
          <w:lang w:val="en-US"/>
        </w:rPr>
        <w:t>n</w:t>
      </w:r>
      <w:proofErr w:type="gramEnd"/>
      <w:r w:rsidRPr="004D6AD0">
        <w:rPr>
          <w:sz w:val="28"/>
          <w:szCs w:val="28"/>
        </w:rPr>
        <w:t xml:space="preserve"> – количество часов внеурочной деятельности в год </w:t>
      </w:r>
      <w:r>
        <w:rPr>
          <w:sz w:val="28"/>
          <w:szCs w:val="28"/>
        </w:rPr>
        <w:t>на один класс</w:t>
      </w:r>
      <w:r w:rsidRPr="004D6AD0">
        <w:rPr>
          <w:sz w:val="28"/>
          <w:szCs w:val="28"/>
        </w:rPr>
        <w:t>;</w:t>
      </w:r>
    </w:p>
    <w:p w:rsidR="001B127F" w:rsidRPr="004D6AD0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40" w:dyaOrig="320">
          <v:shape id="_x0000_i1060" type="#_x0000_t75" style="width:24pt;height:23.25pt" o:ole="">
            <v:imagedata r:id="rId21" o:title=""/>
          </v:shape>
          <o:OLEObject Type="Embed" ProgID="Equation.3" ShapeID="_x0000_i1060" DrawAspect="Content" ObjectID="_1711453226" r:id="rId81"/>
        </w:object>
      </w:r>
      <w:r w:rsidRPr="004D6AD0">
        <w:rPr>
          <w:rFonts w:ascii="Times New Roman" w:hAnsi="Times New Roman" w:cs="Times New Roman"/>
          <w:sz w:val="28"/>
          <w:szCs w:val="28"/>
        </w:rPr>
        <w:t xml:space="preserve">– среднегодовой коэффициент индексации оплаты труда в рамках обеспечения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4D6AD0">
        <w:rPr>
          <w:rFonts w:ascii="Times New Roman" w:hAnsi="Times New Roman" w:cs="Times New Roman"/>
          <w:sz w:val="28"/>
          <w:szCs w:val="28"/>
        </w:rPr>
        <w:t>урочной деятельности;</w:t>
      </w:r>
    </w:p>
    <w:p w:rsidR="001B127F" w:rsidRPr="004D6AD0" w:rsidRDefault="001B127F" w:rsidP="001B127F">
      <w:pPr>
        <w:outlineLvl w:val="0"/>
        <w:rPr>
          <w:sz w:val="28"/>
          <w:szCs w:val="28"/>
        </w:rPr>
      </w:pPr>
      <w:r w:rsidRPr="004D6AD0">
        <w:rPr>
          <w:sz w:val="28"/>
          <w:szCs w:val="28"/>
        </w:rPr>
        <w:t>1,15 – районный коэффициент;</w:t>
      </w:r>
    </w:p>
    <w:p w:rsidR="001B127F" w:rsidRDefault="001B127F" w:rsidP="001B127F">
      <w:pPr>
        <w:outlineLvl w:val="0"/>
        <w:rPr>
          <w:sz w:val="28"/>
          <w:szCs w:val="28"/>
        </w:rPr>
      </w:pPr>
      <w:r w:rsidRPr="004D6AD0">
        <w:rPr>
          <w:sz w:val="28"/>
          <w:szCs w:val="28"/>
        </w:rPr>
        <w:lastRenderedPageBreak/>
        <w:t>Н –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</w:t>
      </w:r>
      <w:r>
        <w:rPr>
          <w:sz w:val="28"/>
          <w:szCs w:val="28"/>
        </w:rPr>
        <w:t xml:space="preserve"> и профессиональных заболеваний;</w:t>
      </w:r>
    </w:p>
    <w:p w:rsidR="001B127F" w:rsidRPr="004C0926" w:rsidRDefault="001B127F" w:rsidP="001B12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4C09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926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районного регулирования, согласно приложения №5</w:t>
      </w:r>
      <w:r w:rsidRPr="004C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Pr="004D6AD0" w:rsidRDefault="001B127F" w:rsidP="001B127F">
      <w:pPr>
        <w:outlineLvl w:val="0"/>
        <w:rPr>
          <w:sz w:val="28"/>
          <w:szCs w:val="28"/>
        </w:rPr>
      </w:pPr>
    </w:p>
    <w:p w:rsidR="001B127F" w:rsidRDefault="001B127F" w:rsidP="001B127F">
      <w:pPr>
        <w:rPr>
          <w:sz w:val="28"/>
          <w:szCs w:val="28"/>
        </w:rPr>
      </w:pPr>
    </w:p>
    <w:p w:rsidR="001B127F" w:rsidRPr="004D6AD0" w:rsidRDefault="001B127F" w:rsidP="001B127F">
      <w:pPr>
        <w:rPr>
          <w:sz w:val="28"/>
          <w:szCs w:val="28"/>
        </w:rPr>
      </w:pPr>
    </w:p>
    <w:p w:rsidR="001B127F" w:rsidRPr="004D6AD0" w:rsidRDefault="001B127F" w:rsidP="001B12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AD0">
        <w:rPr>
          <w:rFonts w:ascii="Times New Roman" w:hAnsi="Times New Roman" w:cs="Times New Roman"/>
          <w:sz w:val="28"/>
          <w:szCs w:val="28"/>
        </w:rPr>
        <w:t>_________________</w:t>
      </w:r>
    </w:p>
    <w:p w:rsidR="001B127F" w:rsidRDefault="001B127F" w:rsidP="001B127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B127F" w:rsidRDefault="001B127F" w:rsidP="001B127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Pr="001B7F24" w:rsidRDefault="001B127F" w:rsidP="001B127F">
      <w:pPr>
        <w:ind w:firstLine="851"/>
        <w:rPr>
          <w:sz w:val="28"/>
          <w:szCs w:val="28"/>
          <w:lang w:val="en-US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786"/>
      </w:tblGrid>
      <w:tr w:rsidR="001B127F" w:rsidRPr="00567839" w:rsidTr="00D82886">
        <w:trPr>
          <w:trHeight w:val="367"/>
        </w:trPr>
        <w:tc>
          <w:tcPr>
            <w:tcW w:w="4608" w:type="dxa"/>
            <w:shd w:val="clear" w:color="auto" w:fill="auto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127F" w:rsidRPr="00F95042" w:rsidRDefault="001B127F" w:rsidP="00D82886">
            <w:pPr>
              <w:ind w:firstLine="851"/>
              <w:jc w:val="right"/>
              <w:rPr>
                <w:b/>
              </w:rPr>
            </w:pPr>
            <w:r w:rsidRPr="00F95042">
              <w:rPr>
                <w:b/>
              </w:rPr>
              <w:t xml:space="preserve">Приложение№1 </w:t>
            </w:r>
          </w:p>
          <w:p w:rsidR="001B127F" w:rsidRPr="00567839" w:rsidRDefault="001B127F" w:rsidP="00D82886">
            <w:pPr>
              <w:rPr>
                <w:sz w:val="28"/>
                <w:szCs w:val="28"/>
              </w:rPr>
            </w:pPr>
            <w:r w:rsidRPr="00846E32">
              <w:tab/>
            </w:r>
            <w:r>
              <w:t xml:space="preserve">к методике </w:t>
            </w:r>
            <w:proofErr w:type="gramStart"/>
            <w:r>
              <w:t xml:space="preserve">определения </w:t>
            </w:r>
            <w:r>
              <w:lastRenderedPageBreak/>
              <w:t>объёма финансового обеспечения образовательной деятельности общеобразовательных организаций</w:t>
            </w:r>
            <w:proofErr w:type="gramEnd"/>
            <w:r>
              <w:t xml:space="preserve"> в Орловском районе Кировской области                                                                       </w:t>
            </w:r>
          </w:p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127F" w:rsidRPr="00D005FD" w:rsidRDefault="001B127F" w:rsidP="001B127F">
      <w:pPr>
        <w:ind w:firstLine="851"/>
        <w:jc w:val="center"/>
        <w:rPr>
          <w:sz w:val="28"/>
          <w:szCs w:val="28"/>
        </w:rPr>
      </w:pPr>
      <w:r>
        <w:lastRenderedPageBreak/>
        <w:br/>
      </w:r>
      <w:r w:rsidRPr="00D005FD">
        <w:rPr>
          <w:b/>
          <w:bCs/>
          <w:sz w:val="28"/>
          <w:szCs w:val="28"/>
        </w:rPr>
        <w:t>НОРМАТИВЫ</w:t>
      </w:r>
      <w:r w:rsidRPr="00D005FD">
        <w:rPr>
          <w:b/>
          <w:bCs/>
          <w:sz w:val="28"/>
          <w:szCs w:val="28"/>
        </w:rPr>
        <w:br/>
        <w:t xml:space="preserve">финансового обеспечения образовательной деятельности </w:t>
      </w:r>
      <w:r w:rsidRPr="00D005FD">
        <w:rPr>
          <w:b/>
          <w:bCs/>
          <w:sz w:val="28"/>
          <w:szCs w:val="28"/>
        </w:rPr>
        <w:br/>
        <w:t>общеобразовательных организаций Кировской области</w:t>
      </w:r>
    </w:p>
    <w:p w:rsidR="001B127F" w:rsidRPr="00D005FD" w:rsidRDefault="001B127F" w:rsidP="001B127F">
      <w:pPr>
        <w:pStyle w:val="formattexttopleveltext"/>
        <w:jc w:val="both"/>
        <w:rPr>
          <w:sz w:val="28"/>
          <w:szCs w:val="28"/>
        </w:rPr>
      </w:pPr>
      <w:r w:rsidRPr="00D005FD">
        <w:rPr>
          <w:sz w:val="28"/>
          <w:szCs w:val="28"/>
        </w:rPr>
        <w:br/>
        <w:t xml:space="preserve">1. </w:t>
      </w:r>
      <w:proofErr w:type="gramStart"/>
      <w:r w:rsidRPr="00D005FD">
        <w:rPr>
          <w:sz w:val="28"/>
          <w:szCs w:val="28"/>
        </w:rPr>
        <w:t xml:space="preserve">Нормативы финансового обеспечения образовательной деятельности общеобразовательных организаций Кировской области применяются для определения объемов субвенций </w:t>
      </w:r>
      <w:r>
        <w:rPr>
          <w:sz w:val="28"/>
          <w:szCs w:val="28"/>
        </w:rPr>
        <w:t>общеобразовательной организации</w:t>
      </w:r>
      <w:r w:rsidRPr="00D005FD">
        <w:rPr>
          <w:sz w:val="28"/>
          <w:szCs w:val="28"/>
        </w:rPr>
        <w:t xml:space="preserve">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организациях;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программам;</w:t>
      </w:r>
      <w:proofErr w:type="gramEnd"/>
      <w:r w:rsidRPr="00D005FD">
        <w:rPr>
          <w:sz w:val="28"/>
          <w:szCs w:val="28"/>
        </w:rPr>
        <w:t xml:space="preserve"> расходов на финансо</w:t>
      </w:r>
      <w:r>
        <w:rPr>
          <w:sz w:val="28"/>
          <w:szCs w:val="28"/>
        </w:rPr>
        <w:t>вое обеспечение выполнения муниципального</w:t>
      </w:r>
      <w:r w:rsidRPr="00D005FD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ания на оказание муниципальных</w:t>
      </w:r>
      <w:r w:rsidRPr="00D005FD">
        <w:rPr>
          <w:sz w:val="28"/>
          <w:szCs w:val="28"/>
        </w:rPr>
        <w:t xml:space="preserve"> услуг по предоставлению дошкольного, начального общего, основного общего, среднего общего и дополнительного образования детей в областных государственных общеобразовательных организациях.</w:t>
      </w:r>
      <w:r w:rsidRPr="00D005FD">
        <w:rPr>
          <w:sz w:val="28"/>
          <w:szCs w:val="28"/>
        </w:rPr>
        <w:br/>
      </w:r>
      <w:r w:rsidRPr="00D005FD">
        <w:rPr>
          <w:sz w:val="28"/>
          <w:szCs w:val="28"/>
        </w:rPr>
        <w:br/>
        <w:t xml:space="preserve">2. Нормативы в </w:t>
      </w:r>
      <w:r>
        <w:rPr>
          <w:sz w:val="28"/>
          <w:szCs w:val="28"/>
        </w:rPr>
        <w:t xml:space="preserve">части расходов </w:t>
      </w:r>
      <w:r w:rsidRPr="00D005FD">
        <w:rPr>
          <w:sz w:val="28"/>
          <w:szCs w:val="28"/>
        </w:rPr>
        <w:t>на оплату труда работников с начислениями и учебных</w:t>
      </w:r>
      <w:r>
        <w:rPr>
          <w:sz w:val="28"/>
          <w:szCs w:val="28"/>
        </w:rPr>
        <w:t xml:space="preserve"> </w:t>
      </w:r>
      <w:r w:rsidRPr="00D005FD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в рамках обеспечения урочной деятельности общеобразовательных организаций (за исключением общеобразовательных организаций, в том числе обособленных подразделений  юридического лица вне места его нахождения, расположенных в сельских населённых пунктах, с численностью обучающихся (воспитанников) менее 275 человек)</w:t>
      </w:r>
      <w:r w:rsidRPr="00D005FD">
        <w:rPr>
          <w:sz w:val="28"/>
          <w:szCs w:val="28"/>
        </w:rPr>
        <w:t>:</w:t>
      </w:r>
      <w:r w:rsidRPr="00D005FD">
        <w:rPr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6"/>
        <w:gridCol w:w="3016"/>
        <w:gridCol w:w="2742"/>
      </w:tblGrid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Нормативы </w:t>
            </w:r>
            <w:proofErr w:type="gramStart"/>
            <w:r w:rsidRPr="00D005FD">
              <w:rPr>
                <w:sz w:val="28"/>
                <w:szCs w:val="28"/>
              </w:rPr>
              <w:t>в рамках обеспечения урочной деятельности в части расходов на оплату труда работников с начислениями* в расчете</w:t>
            </w:r>
            <w:proofErr w:type="gramEnd"/>
            <w:r w:rsidRPr="00D005FD">
              <w:rPr>
                <w:sz w:val="28"/>
                <w:szCs w:val="28"/>
              </w:rPr>
              <w:t xml:space="preserve"> на одного обучающегося (воспитанника) в год</w:t>
            </w:r>
            <w:r w:rsidRPr="00D005FD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Нормативы в рамках обеспечения урочной деятельности в части </w:t>
            </w:r>
            <w:r>
              <w:rPr>
                <w:sz w:val="28"/>
                <w:szCs w:val="28"/>
              </w:rPr>
              <w:t xml:space="preserve">учебных </w:t>
            </w:r>
            <w:r w:rsidRPr="00D005FD">
              <w:rPr>
                <w:sz w:val="28"/>
                <w:szCs w:val="28"/>
              </w:rPr>
              <w:t>расходов**</w:t>
            </w:r>
            <w:r>
              <w:rPr>
                <w:sz w:val="28"/>
                <w:szCs w:val="28"/>
              </w:rPr>
              <w:t xml:space="preserve"> в </w:t>
            </w:r>
            <w:r w:rsidRPr="00D005FD">
              <w:rPr>
                <w:sz w:val="28"/>
                <w:szCs w:val="28"/>
              </w:rPr>
              <w:t>расчете на одного обучающегося (воспитанника) в год</w:t>
            </w:r>
            <w:r w:rsidRPr="00D005FD">
              <w:rPr>
                <w:sz w:val="28"/>
                <w:szCs w:val="28"/>
              </w:rPr>
              <w:br/>
              <w:t>(рублей)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расходы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Дошкольное, </w:t>
            </w:r>
            <w:r>
              <w:rPr>
                <w:sz w:val="28"/>
                <w:szCs w:val="28"/>
              </w:rPr>
              <w:lastRenderedPageBreak/>
              <w:t>н</w:t>
            </w:r>
            <w:r w:rsidRPr="00D005FD">
              <w:rPr>
                <w:sz w:val="28"/>
                <w:szCs w:val="28"/>
              </w:rPr>
              <w:t xml:space="preserve">ачальное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19682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lastRenderedPageBreak/>
              <w:t xml:space="preserve">Основное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Среднее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</w:tr>
    </w:tbl>
    <w:p w:rsidR="001B127F" w:rsidRDefault="001B127F" w:rsidP="001B127F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коэффициент  индексации оплаты труда в рамках обеспечения урочной деятельности составляет 1,0</w:t>
      </w:r>
    </w:p>
    <w:p w:rsidR="001B127F" w:rsidRPr="00D005FD" w:rsidRDefault="001B127F" w:rsidP="001B127F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05FD">
        <w:rPr>
          <w:sz w:val="28"/>
          <w:szCs w:val="28"/>
        </w:rPr>
        <w:t xml:space="preserve">. Нормативы </w:t>
      </w:r>
      <w:r>
        <w:rPr>
          <w:sz w:val="28"/>
          <w:szCs w:val="28"/>
        </w:rPr>
        <w:t xml:space="preserve">в рамках обеспечения урочной деятельности общеобразовательных организаций, </w:t>
      </w:r>
      <w:r w:rsidRPr="00D005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обособленных подразделений  юридического лица вне места его нахождения, расположенных в сельских населённых пунктах, с численностью обучающихся (воспитанников) менее 275 человек</w:t>
      </w:r>
      <w:r w:rsidRPr="00D005F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части расходов </w:t>
      </w:r>
      <w:r w:rsidRPr="00D005FD">
        <w:rPr>
          <w:sz w:val="28"/>
          <w:szCs w:val="28"/>
        </w:rPr>
        <w:t>на оплату труда работников с начислениями и учебных</w:t>
      </w:r>
      <w:r>
        <w:rPr>
          <w:sz w:val="28"/>
          <w:szCs w:val="28"/>
        </w:rPr>
        <w:t xml:space="preserve"> </w:t>
      </w:r>
      <w:r w:rsidRPr="00D005FD">
        <w:rPr>
          <w:sz w:val="28"/>
          <w:szCs w:val="28"/>
        </w:rPr>
        <w:t>расходов:</w:t>
      </w:r>
      <w:r w:rsidRPr="00D005FD">
        <w:rPr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6"/>
        <w:gridCol w:w="3016"/>
        <w:gridCol w:w="2742"/>
      </w:tblGrid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Нормативы </w:t>
            </w:r>
            <w:proofErr w:type="gramStart"/>
            <w:r w:rsidRPr="00D005FD">
              <w:rPr>
                <w:sz w:val="28"/>
                <w:szCs w:val="28"/>
              </w:rPr>
              <w:t>в рамках обеспечения урочной деятельности в части расходов на оплату труда работников с начислениями* в расчете</w:t>
            </w:r>
            <w:proofErr w:type="gramEnd"/>
            <w:r w:rsidRPr="00D005FD">
              <w:rPr>
                <w:sz w:val="28"/>
                <w:szCs w:val="28"/>
              </w:rPr>
              <w:t xml:space="preserve"> на од</w:t>
            </w:r>
            <w:r>
              <w:rPr>
                <w:sz w:val="28"/>
                <w:szCs w:val="28"/>
              </w:rPr>
              <w:t>ин класс (дошкольную группу</w:t>
            </w:r>
            <w:r w:rsidRPr="00D005FD">
              <w:rPr>
                <w:sz w:val="28"/>
                <w:szCs w:val="28"/>
              </w:rPr>
              <w:t>) в год</w:t>
            </w:r>
            <w:r w:rsidRPr="00D005FD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Нормативы в рамках обеспечения урочной деятельности в части </w:t>
            </w:r>
            <w:r>
              <w:rPr>
                <w:sz w:val="28"/>
                <w:szCs w:val="28"/>
              </w:rPr>
              <w:t xml:space="preserve">учебных </w:t>
            </w:r>
            <w:r w:rsidRPr="00D005FD">
              <w:rPr>
                <w:sz w:val="28"/>
                <w:szCs w:val="28"/>
              </w:rPr>
              <w:t>расходов**</w:t>
            </w:r>
            <w:r>
              <w:rPr>
                <w:sz w:val="28"/>
                <w:szCs w:val="28"/>
              </w:rPr>
              <w:t xml:space="preserve"> в </w:t>
            </w:r>
            <w:r w:rsidRPr="00D005FD">
              <w:rPr>
                <w:sz w:val="28"/>
                <w:szCs w:val="28"/>
              </w:rPr>
              <w:t>расчете на од</w:t>
            </w:r>
            <w:r>
              <w:rPr>
                <w:sz w:val="28"/>
                <w:szCs w:val="28"/>
              </w:rPr>
              <w:t>ин класс (дошкольную группу</w:t>
            </w:r>
            <w:r w:rsidRPr="00D005FD">
              <w:rPr>
                <w:sz w:val="28"/>
                <w:szCs w:val="28"/>
              </w:rPr>
              <w:t>) в год</w:t>
            </w:r>
            <w:r w:rsidRPr="00D005FD">
              <w:rPr>
                <w:sz w:val="28"/>
                <w:szCs w:val="28"/>
              </w:rPr>
              <w:br/>
              <w:t>(рублей)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расходы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</w:t>
            </w:r>
            <w:r w:rsidRPr="00D005FD">
              <w:rPr>
                <w:sz w:val="28"/>
                <w:szCs w:val="28"/>
              </w:rPr>
              <w:t xml:space="preserve">ачальное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7 812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Основное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556 471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12 306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Среднее общее </w:t>
            </w:r>
            <w:r w:rsidRPr="00D005FD">
              <w:rPr>
                <w:sz w:val="28"/>
                <w:szCs w:val="28"/>
              </w:rPr>
              <w:br/>
              <w:t xml:space="preserve">образование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590 588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15 106</w:t>
            </w:r>
          </w:p>
        </w:tc>
      </w:tr>
    </w:tbl>
    <w:p w:rsidR="001B127F" w:rsidRDefault="001B127F" w:rsidP="001B127F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Среднегодовой коэффициент  индексации оплаты труда в рамках обеспечения урочной деятельности составляет 1,054</w:t>
      </w:r>
    </w:p>
    <w:p w:rsidR="001B127F" w:rsidRPr="00D005FD" w:rsidRDefault="001B127F" w:rsidP="001B127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4</w:t>
      </w:r>
      <w:r w:rsidRPr="00D005FD">
        <w:rPr>
          <w:sz w:val="28"/>
          <w:szCs w:val="28"/>
        </w:rPr>
        <w:t>. Нормативы в рамках обеспечения внеурочной деятельности в части расходов на оплату труда педагогических работников:</w:t>
      </w:r>
      <w:r w:rsidRPr="00D005FD">
        <w:rPr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3431"/>
        <w:gridCol w:w="3470"/>
      </w:tblGrid>
      <w:tr w:rsidR="001B127F" w:rsidRPr="00D005FD" w:rsidTr="00D82886">
        <w:trPr>
          <w:trHeight w:val="15"/>
          <w:tblCellSpacing w:w="15" w:type="dxa"/>
          <w:jc w:val="center"/>
        </w:trPr>
        <w:tc>
          <w:tcPr>
            <w:tcW w:w="2499" w:type="dxa"/>
            <w:vAlign w:val="center"/>
          </w:tcPr>
          <w:p w:rsidR="001B127F" w:rsidRPr="00D005FD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1B127F" w:rsidRPr="00D005FD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1B127F" w:rsidRPr="00D005FD" w:rsidRDefault="001B127F" w:rsidP="00D82886">
            <w:pPr>
              <w:rPr>
                <w:sz w:val="28"/>
                <w:szCs w:val="28"/>
              </w:rPr>
            </w:pP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6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Нормативы </w:t>
            </w:r>
            <w:proofErr w:type="gramStart"/>
            <w:r w:rsidRPr="00D005FD">
              <w:rPr>
                <w:sz w:val="28"/>
                <w:szCs w:val="28"/>
              </w:rPr>
              <w:t>в рамках обеспечения внеурочной деятельности в части расходов на оплату труда педагогических работников*** в расчете на один час</w:t>
            </w:r>
            <w:proofErr w:type="gramEnd"/>
            <w:r w:rsidRPr="00D005FD">
              <w:rPr>
                <w:sz w:val="28"/>
                <w:szCs w:val="28"/>
              </w:rPr>
              <w:t xml:space="preserve"> внеурочной деятельности в неделю на один класс (класс-комплект)</w:t>
            </w:r>
            <w:r w:rsidRPr="00D005FD">
              <w:rPr>
                <w:sz w:val="28"/>
                <w:szCs w:val="28"/>
              </w:rPr>
              <w:br/>
              <w:t>(рублей)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общеобразовательных организаций, </w:t>
            </w:r>
            <w:proofErr w:type="gramStart"/>
            <w:r w:rsidRPr="00D005FD">
              <w:rPr>
                <w:sz w:val="28"/>
                <w:szCs w:val="28"/>
              </w:rPr>
              <w:t>располо-женных</w:t>
            </w:r>
            <w:proofErr w:type="gramEnd"/>
            <w:r w:rsidRPr="00D005FD">
              <w:rPr>
                <w:sz w:val="28"/>
                <w:szCs w:val="28"/>
              </w:rPr>
              <w:t xml:space="preserve"> в городских населенных пунктах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общеобразовательных организаций, расположенных в сельских населенных пунктах </w:t>
            </w:r>
          </w:p>
        </w:tc>
      </w:tr>
      <w:tr w:rsidR="001B127F" w:rsidRPr="00D005FD" w:rsidTr="00D82886">
        <w:trPr>
          <w:tblCellSpacing w:w="15" w:type="dxa"/>
          <w:jc w:val="center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rPr>
                <w:sz w:val="28"/>
                <w:szCs w:val="28"/>
              </w:rPr>
            </w:pPr>
            <w:r w:rsidRPr="00D005FD">
              <w:rPr>
                <w:sz w:val="28"/>
                <w:szCs w:val="28"/>
              </w:rPr>
              <w:t xml:space="preserve">Начальное общее образование, основное общее образование, среднее общее образование </w:t>
            </w:r>
            <w:r>
              <w:rPr>
                <w:sz w:val="28"/>
                <w:szCs w:val="28"/>
              </w:rPr>
              <w:t>-210 час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27F" w:rsidRPr="00D005FD" w:rsidRDefault="001B127F" w:rsidP="00D82886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</w:tbl>
    <w:p w:rsidR="001B127F" w:rsidRDefault="001B127F" w:rsidP="001B127F">
      <w:pPr>
        <w:pStyle w:val="formattexttopleveltext"/>
        <w:spacing w:after="24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005FD">
        <w:rPr>
          <w:sz w:val="28"/>
          <w:szCs w:val="28"/>
        </w:rPr>
        <w:t>общеобразовательных</w:t>
      </w:r>
      <w:proofErr w:type="gramEnd"/>
      <w:r w:rsidRPr="00D005FD">
        <w:rPr>
          <w:sz w:val="28"/>
          <w:szCs w:val="28"/>
        </w:rPr>
        <w:t xml:space="preserve"> организаций, расположе</w:t>
      </w:r>
      <w:r>
        <w:rPr>
          <w:sz w:val="28"/>
          <w:szCs w:val="28"/>
        </w:rPr>
        <w:t xml:space="preserve">нных в Орловском районе, </w:t>
      </w:r>
      <w:r w:rsidRPr="00D005FD">
        <w:rPr>
          <w:sz w:val="28"/>
          <w:szCs w:val="28"/>
        </w:rPr>
        <w:t xml:space="preserve">установлен районный коэффициент к заработной плате, </w:t>
      </w:r>
      <w:r>
        <w:rPr>
          <w:sz w:val="28"/>
          <w:szCs w:val="28"/>
        </w:rPr>
        <w:t>поэтому</w:t>
      </w:r>
      <w:r w:rsidRPr="003E1A8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D005FD">
        <w:rPr>
          <w:sz w:val="28"/>
          <w:szCs w:val="28"/>
        </w:rPr>
        <w:t xml:space="preserve"> на обеспечение внеурочной деятельности</w:t>
      </w:r>
      <w:r>
        <w:rPr>
          <w:sz w:val="28"/>
          <w:szCs w:val="28"/>
        </w:rPr>
        <w:t xml:space="preserve"> </w:t>
      </w:r>
      <w:r w:rsidRPr="00D005FD">
        <w:rPr>
          <w:sz w:val="28"/>
          <w:szCs w:val="28"/>
        </w:rPr>
        <w:t>увеличиваются в 1,15 раза.</w:t>
      </w:r>
    </w:p>
    <w:p w:rsidR="001B127F" w:rsidRDefault="001B127F" w:rsidP="001B127F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Среднегодовой коэффициент  индексации оплаты труда в рамках </w:t>
      </w:r>
      <w:r w:rsidRPr="004D6AD0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вне</w:t>
      </w:r>
      <w:r w:rsidRPr="004D6AD0">
        <w:rPr>
          <w:sz w:val="28"/>
          <w:szCs w:val="28"/>
        </w:rPr>
        <w:t>урочной деятельности</w:t>
      </w:r>
      <w:r>
        <w:rPr>
          <w:sz w:val="28"/>
          <w:szCs w:val="28"/>
        </w:rPr>
        <w:t xml:space="preserve">  1,069</w:t>
      </w:r>
    </w:p>
    <w:p w:rsidR="001B127F" w:rsidRDefault="001B127F" w:rsidP="001B127F">
      <w:pPr>
        <w:pStyle w:val="formattexttopleveltext"/>
        <w:spacing w:after="240" w:afterAutospacing="0"/>
        <w:rPr>
          <w:sz w:val="28"/>
          <w:szCs w:val="28"/>
        </w:rPr>
      </w:pPr>
      <w:r w:rsidRPr="00D005FD">
        <w:rPr>
          <w:sz w:val="28"/>
          <w:szCs w:val="28"/>
        </w:rPr>
        <w:t>__________</w:t>
      </w:r>
    </w:p>
    <w:p w:rsidR="001B127F" w:rsidRDefault="001B127F" w:rsidP="001B127F">
      <w:pPr>
        <w:pStyle w:val="formattexttopleveltext"/>
        <w:numPr>
          <w:ilvl w:val="0"/>
          <w:numId w:val="13"/>
        </w:numPr>
        <w:spacing w:after="240" w:afterAutospacing="0"/>
        <w:rPr>
          <w:sz w:val="28"/>
          <w:szCs w:val="28"/>
          <w:u w:val="single"/>
        </w:rPr>
      </w:pPr>
      <w:r w:rsidRPr="003E1A83">
        <w:t>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  <w:r w:rsidRPr="003E1A83">
        <w:br/>
      </w:r>
      <w:r w:rsidRPr="003E1A83">
        <w:br/>
        <w:t>** Учебные расходы включают в себя расходы на учебники,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</w:r>
      <w:r w:rsidRPr="003E1A83">
        <w:br/>
      </w:r>
      <w:r w:rsidRPr="003E1A83">
        <w:br/>
        <w:t>*** Расходы на оплату труда педагогических работников с начислениями включают в себя оклады (должностные оклады), ставки заработной платы, выплаты компенсационного и стимулирующего характера.</w:t>
      </w:r>
      <w:r w:rsidRPr="003E1A83">
        <w:br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786"/>
      </w:tblGrid>
      <w:tr w:rsidR="001B127F" w:rsidRPr="00567839" w:rsidTr="00D82886">
        <w:trPr>
          <w:trHeight w:val="367"/>
        </w:trPr>
        <w:tc>
          <w:tcPr>
            <w:tcW w:w="4608" w:type="dxa"/>
            <w:shd w:val="clear" w:color="auto" w:fill="auto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127F" w:rsidRPr="00F95042" w:rsidRDefault="001B127F" w:rsidP="00D82886">
            <w:pPr>
              <w:ind w:firstLine="851"/>
              <w:jc w:val="right"/>
              <w:rPr>
                <w:b/>
              </w:rPr>
            </w:pPr>
            <w:r>
              <w:rPr>
                <w:b/>
              </w:rPr>
              <w:t>Приложение№2</w:t>
            </w:r>
            <w:r w:rsidRPr="00F95042">
              <w:rPr>
                <w:b/>
              </w:rPr>
              <w:t xml:space="preserve"> </w:t>
            </w:r>
          </w:p>
          <w:p w:rsidR="001B127F" w:rsidRPr="00567839" w:rsidRDefault="001B127F" w:rsidP="00D82886">
            <w:pPr>
              <w:rPr>
                <w:sz w:val="28"/>
                <w:szCs w:val="28"/>
              </w:rPr>
            </w:pPr>
            <w:r w:rsidRPr="00846E32">
              <w:tab/>
            </w:r>
            <w:r>
              <w:t xml:space="preserve">к методике </w:t>
            </w:r>
            <w:proofErr w:type="gramStart"/>
            <w:r>
              <w:t xml:space="preserve">определения </w:t>
            </w:r>
            <w:r>
              <w:lastRenderedPageBreak/>
              <w:t>объёма финансового обеспечения образовательной деятельности общеобразовательных организаций</w:t>
            </w:r>
            <w:proofErr w:type="gramEnd"/>
            <w:r>
              <w:t xml:space="preserve"> в Орловском районе Кировской области                                                                       </w:t>
            </w:r>
          </w:p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127F" w:rsidRDefault="001B127F" w:rsidP="001B127F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1B127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количества классов (дошкольных групп) общеобразовательных организаций Орловского района</w:t>
      </w:r>
    </w:p>
    <w:p w:rsidR="001B127F" w:rsidRPr="00246BD0" w:rsidRDefault="001B127F" w:rsidP="001B12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Pr="001C6FE8" w:rsidRDefault="001B127F" w:rsidP="001B127F">
      <w:pPr>
        <w:autoSpaceDE w:val="0"/>
        <w:autoSpaceDN w:val="0"/>
        <w:adjustRightInd w:val="0"/>
      </w:pPr>
      <w:r w:rsidRPr="001C6FE8">
        <w:t xml:space="preserve">1. </w:t>
      </w:r>
      <w:proofErr w:type="gramStart"/>
      <w:r w:rsidRPr="001C6FE8">
        <w:t>Настоящие Правила расчета количества классов (дошкольных групп) общеобразовательных организаций Кировской области (далее – Правила) разработаны в целях расчета объемов субвенций местным бюджетам</w:t>
      </w:r>
      <w:r w:rsidRPr="001C6FE8">
        <w:br/>
        <w:t>из областного бюджета на реализацию прав на получение общедоступного</w:t>
      </w:r>
      <w:r w:rsidRPr="001C6FE8">
        <w:br/>
        <w:t>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организациях, а также расходов на финансовое обеспечение выполнения государственного задания на оказание государственных услуг</w:t>
      </w:r>
      <w:proofErr w:type="gramEnd"/>
      <w:r w:rsidRPr="001C6FE8">
        <w:t xml:space="preserve"> </w:t>
      </w:r>
      <w:proofErr w:type="gramStart"/>
      <w:r w:rsidRPr="001C6FE8">
        <w:t xml:space="preserve">по предоставлению дошкольного, начального общего, основного общего, среднего общего и дополнительного образования детей </w:t>
      </w:r>
      <w:r w:rsidRPr="001C6FE8">
        <w:br/>
        <w:t>в областных государственных общеобразовательных организациях, в части расходов на оплату труда и учебных расходов общеобразовательных организаций,</w:t>
      </w:r>
      <w:r w:rsidRPr="001C6FE8">
        <w:rPr>
          <w:b/>
        </w:rPr>
        <w:t xml:space="preserve"> </w:t>
      </w:r>
      <w:r w:rsidRPr="001C6FE8">
        <w:t>в том числе обособленных подразделений юридического лица вне места его нахождения, расположенных в сельских населенных пунктах,</w:t>
      </w:r>
      <w:r w:rsidRPr="001C6FE8">
        <w:br/>
        <w:t>с численностью обучающихся (воспитанников) менее 275 человек.</w:t>
      </w:r>
      <w:proofErr w:type="gramEnd"/>
    </w:p>
    <w:p w:rsidR="001B127F" w:rsidRPr="001C6FE8" w:rsidRDefault="001B127F" w:rsidP="001B127F">
      <w:pPr>
        <w:autoSpaceDE w:val="0"/>
        <w:autoSpaceDN w:val="0"/>
        <w:adjustRightInd w:val="0"/>
      </w:pPr>
      <w:r w:rsidRPr="001C6FE8">
        <w:t>2. Количество классов на уровне начального общего образования,</w:t>
      </w:r>
      <w:r w:rsidRPr="001C6FE8">
        <w:br/>
        <w:t>а также дошкольных групп общеобразовательных организаций  рассчитывается следующим образом:</w:t>
      </w:r>
    </w:p>
    <w:p w:rsidR="001B127F" w:rsidRPr="001C6FE8" w:rsidRDefault="001B127F" w:rsidP="001B1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FE8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2.1. Группа детей разного возраста принимается за одну дошкольную группу.</w:t>
      </w:r>
    </w:p>
    <w:p w:rsidR="001B127F" w:rsidRPr="001C6FE8" w:rsidRDefault="001B127F" w:rsidP="001B1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FE8">
        <w:rPr>
          <w:rFonts w:ascii="Times New Roman" w:hAnsi="Times New Roman" w:cs="Times New Roman"/>
          <w:b w:val="0"/>
          <w:sz w:val="24"/>
          <w:szCs w:val="24"/>
        </w:rPr>
        <w:t>2.2. Не более четырех классов с общей численностью</w:t>
      </w:r>
      <w:r w:rsidRPr="001C6FE8">
        <w:rPr>
          <w:rFonts w:ascii="Times New Roman" w:hAnsi="Times New Roman" w:cs="Times New Roman"/>
          <w:b w:val="0"/>
          <w:sz w:val="24"/>
          <w:szCs w:val="24"/>
        </w:rPr>
        <w:br/>
        <w:t>учащихся в них до 10 человек (включительно), не более трех классов с общей численностью учащихся в них до 15 человек (включительно), двух классов</w:t>
      </w:r>
      <w:r w:rsidRPr="001C6FE8">
        <w:rPr>
          <w:rFonts w:ascii="Times New Roman" w:hAnsi="Times New Roman" w:cs="Times New Roman"/>
          <w:b w:val="0"/>
          <w:sz w:val="24"/>
          <w:szCs w:val="24"/>
        </w:rPr>
        <w:br/>
        <w:t>с общей численностью учащихся в них до 20 человек (включительно) –</w:t>
      </w:r>
      <w:r w:rsidRPr="001C6FE8">
        <w:rPr>
          <w:rFonts w:ascii="Times New Roman" w:hAnsi="Times New Roman" w:cs="Times New Roman"/>
          <w:b w:val="0"/>
          <w:sz w:val="24"/>
          <w:szCs w:val="24"/>
        </w:rPr>
        <w:br/>
        <w:t>принимается за один расчетный класс.</w:t>
      </w:r>
    </w:p>
    <w:p w:rsidR="001B127F" w:rsidRPr="001C6FE8" w:rsidRDefault="001B127F" w:rsidP="001B127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1C6FE8">
        <w:rPr>
          <w:rFonts w:ascii="Times New Roman" w:hAnsi="Times New Roman" w:cs="Times New Roman"/>
          <w:b w:val="0"/>
          <w:sz w:val="24"/>
          <w:szCs w:val="24"/>
        </w:rPr>
        <w:t>2.3. Четыре класса с общей численностью учащихся в них</w:t>
      </w:r>
      <w:r w:rsidRPr="001C6FE8">
        <w:rPr>
          <w:rFonts w:ascii="Times New Roman" w:hAnsi="Times New Roman" w:cs="Times New Roman"/>
          <w:b w:val="0"/>
          <w:sz w:val="24"/>
          <w:szCs w:val="24"/>
        </w:rPr>
        <w:br/>
        <w:t>от 11 до 40 человек (включительно) – принимается за два расчетных класса</w:t>
      </w:r>
      <w:r w:rsidRPr="001C6FE8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1B127F" w:rsidRPr="001C6FE8" w:rsidRDefault="001B127F" w:rsidP="001B127F">
      <w:pPr>
        <w:autoSpaceDE w:val="0"/>
        <w:autoSpaceDN w:val="0"/>
        <w:adjustRightInd w:val="0"/>
      </w:pPr>
      <w:r w:rsidRPr="001C6FE8">
        <w:rPr>
          <w:bCs/>
          <w:iCs/>
        </w:rPr>
        <w:t>3.</w:t>
      </w:r>
      <w:r w:rsidRPr="001C6FE8">
        <w:rPr>
          <w:b/>
          <w:bCs/>
          <w:iCs/>
        </w:rPr>
        <w:t xml:space="preserve"> </w:t>
      </w:r>
      <w:r w:rsidRPr="001C6FE8">
        <w:t>Количество классов на уровне начального общего (за исключением классов, указанных в подпунктах 2.2, 2.3), основного общего и среднего общего образования общеобразовательных организаций определяется по количеству классов, скомплектованных</w:t>
      </w:r>
      <w:r w:rsidRPr="001C6FE8">
        <w:br/>
        <w:t>в общеобразовательных организациях.</w:t>
      </w:r>
    </w:p>
    <w:p w:rsidR="001B127F" w:rsidRPr="001C6FE8" w:rsidRDefault="001B127F" w:rsidP="001B12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127F" w:rsidRPr="001C6FE8" w:rsidRDefault="001B127F" w:rsidP="001B127F">
      <w:pPr>
        <w:spacing w:before="480"/>
        <w:jc w:val="center"/>
      </w:pPr>
      <w:r w:rsidRPr="001C6FE8">
        <w:t>_____________</w:t>
      </w:r>
    </w:p>
    <w:p w:rsidR="001B127F" w:rsidRDefault="001B127F" w:rsidP="001B127F">
      <w:pPr>
        <w:pStyle w:val="formattexttopleveltext"/>
        <w:spacing w:after="240" w:afterAutospacing="0"/>
        <w:ind w:left="60"/>
        <w:rPr>
          <w:sz w:val="28"/>
          <w:szCs w:val="28"/>
          <w:u w:val="single"/>
        </w:rPr>
      </w:pPr>
    </w:p>
    <w:p w:rsidR="001B127F" w:rsidRDefault="001B127F" w:rsidP="001B127F">
      <w:pPr>
        <w:pStyle w:val="formattexttopleveltext"/>
        <w:spacing w:after="240" w:afterAutospacing="0"/>
        <w:ind w:left="60"/>
        <w:rPr>
          <w:sz w:val="28"/>
          <w:szCs w:val="28"/>
          <w:u w:val="single"/>
        </w:rPr>
      </w:pPr>
    </w:p>
    <w:tbl>
      <w:tblPr>
        <w:tblW w:w="19138" w:type="dxa"/>
        <w:tblLook w:val="01E0" w:firstRow="1" w:lastRow="1" w:firstColumn="1" w:lastColumn="1" w:noHBand="0" w:noVBand="0"/>
      </w:tblPr>
      <w:tblGrid>
        <w:gridCol w:w="4784"/>
        <w:gridCol w:w="4784"/>
        <w:gridCol w:w="4784"/>
        <w:gridCol w:w="4786"/>
      </w:tblGrid>
      <w:tr w:rsidR="001B127F" w:rsidRPr="00567839" w:rsidTr="00D82886">
        <w:tc>
          <w:tcPr>
            <w:tcW w:w="4784" w:type="dxa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1B127F" w:rsidRPr="00F95042" w:rsidRDefault="001B127F" w:rsidP="00D82886">
            <w:pPr>
              <w:ind w:firstLine="851"/>
              <w:jc w:val="right"/>
              <w:rPr>
                <w:b/>
              </w:rPr>
            </w:pPr>
            <w:r>
              <w:rPr>
                <w:b/>
              </w:rPr>
              <w:t>Приложение№3</w:t>
            </w:r>
            <w:r w:rsidRPr="00F95042">
              <w:rPr>
                <w:b/>
              </w:rPr>
              <w:t xml:space="preserve"> </w:t>
            </w:r>
          </w:p>
          <w:p w:rsidR="001B127F" w:rsidRPr="00567839" w:rsidRDefault="001B127F" w:rsidP="00D82886">
            <w:pPr>
              <w:rPr>
                <w:sz w:val="28"/>
                <w:szCs w:val="28"/>
              </w:rPr>
            </w:pPr>
            <w:r w:rsidRPr="00846E32">
              <w:lastRenderedPageBreak/>
              <w:tab/>
            </w:r>
            <w:r>
              <w:t xml:space="preserve">к методике </w:t>
            </w:r>
            <w:proofErr w:type="gramStart"/>
            <w:r>
              <w:t>определения объёма финансового обеспечения образовательной деятельности общеобразовательных организаций</w:t>
            </w:r>
            <w:proofErr w:type="gramEnd"/>
            <w:r>
              <w:t xml:space="preserve"> в Орловском районе Кировской области                                                                       </w:t>
            </w:r>
          </w:p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127F" w:rsidRDefault="001B127F" w:rsidP="00D82886">
            <w:pPr>
              <w:ind w:firstLine="851"/>
              <w:jc w:val="right"/>
            </w:pPr>
            <w:r>
              <w:t>Приложение№3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lastRenderedPageBreak/>
              <w:t>Утверждено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t xml:space="preserve"> постановлением администрации</w:t>
            </w:r>
          </w:p>
          <w:p w:rsidR="001B127F" w:rsidRDefault="001B127F" w:rsidP="00D82886">
            <w:pPr>
              <w:pStyle w:val="af7"/>
              <w:ind w:firstLine="851"/>
              <w:jc w:val="right"/>
            </w:pPr>
            <w:r w:rsidRPr="00AE6C0C">
              <w:rPr>
                <w:rFonts w:ascii="Times New Roman" w:hAnsi="Times New Roman"/>
                <w:sz w:val="24"/>
                <w:szCs w:val="24"/>
              </w:rPr>
              <w:t>Орловского района</w:t>
            </w:r>
            <w:r>
              <w:t xml:space="preserve">                                                                          ________________________ </w:t>
            </w:r>
          </w:p>
          <w:p w:rsidR="001B127F" w:rsidRPr="00567839" w:rsidRDefault="001B127F" w:rsidP="00D828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127F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КОРРЕКТИРУЮЩИЕ</w:t>
      </w:r>
      <w:r w:rsidRPr="00706B00">
        <w:rPr>
          <w:rFonts w:ascii="Times New Roman" w:hAnsi="Times New Roman" w:cs="Times New Roman"/>
          <w:sz w:val="28"/>
          <w:szCs w:val="28"/>
        </w:rPr>
        <w:t xml:space="preserve"> КОЭФФИ</w:t>
      </w:r>
      <w:r>
        <w:rPr>
          <w:rFonts w:ascii="Times New Roman" w:hAnsi="Times New Roman" w:cs="Times New Roman"/>
          <w:sz w:val="28"/>
          <w:szCs w:val="28"/>
        </w:rPr>
        <w:t>ЦИЕНТЫ</w:t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6B00">
        <w:rPr>
          <w:rFonts w:ascii="Times New Roman" w:hAnsi="Times New Roman" w:cs="Times New Roman"/>
          <w:sz w:val="28"/>
          <w:szCs w:val="28"/>
        </w:rPr>
        <w:t xml:space="preserve">к нормативам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общеобразовательных организаций (за исключением </w:t>
      </w:r>
      <w:proofErr w:type="gramEnd"/>
    </w:p>
    <w:p w:rsidR="001B127F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</w:p>
    <w:p w:rsidR="001B127F" w:rsidRPr="00711DE5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706B00">
        <w:rPr>
          <w:rFonts w:ascii="Times New Roman" w:hAnsi="Times New Roman" w:cs="Times New Roman"/>
          <w:sz w:val="28"/>
          <w:szCs w:val="28"/>
        </w:rPr>
        <w:t>в части расходов на  оплату  труда 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6B00">
        <w:rPr>
          <w:rFonts w:ascii="Times New Roman" w:hAnsi="Times New Roman" w:cs="Times New Roman"/>
          <w:sz w:val="28"/>
          <w:szCs w:val="28"/>
        </w:rPr>
        <w:t xml:space="preserve">в рамках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00">
        <w:rPr>
          <w:rFonts w:ascii="Times New Roman" w:hAnsi="Times New Roman" w:cs="Times New Roman"/>
          <w:sz w:val="28"/>
          <w:szCs w:val="28"/>
        </w:rPr>
        <w:t>урочной  деятельности  и учебных расходов</w:t>
      </w:r>
    </w:p>
    <w:p w:rsidR="001B127F" w:rsidRDefault="001B127F" w:rsidP="001B127F">
      <w:pPr>
        <w:pStyle w:val="ConsPlusTitle"/>
        <w:widowControl/>
        <w:tabs>
          <w:tab w:val="left" w:pos="10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"/>
        <w:gridCol w:w="4914"/>
        <w:gridCol w:w="3755"/>
      </w:tblGrid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Default="001B127F" w:rsidP="00D82886">
            <w:pPr>
              <w:pStyle w:val="formattext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Default="001B127F" w:rsidP="00D82886">
            <w:pPr>
              <w:pStyle w:val="formattext"/>
              <w:jc w:val="center"/>
            </w:pPr>
            <w:r>
              <w:t xml:space="preserve">Особенности осуществления образовательной деятельности, форм обучения, дополнительно осуществляемых функций, связанных с предоставлением образования, местонахождения общеобразовательной организации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Default="001B127F" w:rsidP="00D82886">
            <w:pPr>
              <w:pStyle w:val="formattext"/>
              <w:jc w:val="center"/>
            </w:pPr>
            <w:r>
              <w:t>Коэффициенты, применяемые к нормативам финансового обеспечения образовательной деятельности общеобразовательных организаций в части расходов на оплату труда работников в рамках обеспечения урочной деятельности и учебных</w:t>
            </w:r>
            <w:r>
              <w:br/>
              <w:t xml:space="preserve">расходов 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D82886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1B127F" w:rsidRPr="00B8617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общеобразовательной организации, реализующей основные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государственной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разовательной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 с кругло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суточным проживанием детей (школе-интернате)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общеобразовательной организации в очно-заочной и (или) заочной формах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D82886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1B127F" w:rsidRPr="00B86178">
                <w:rPr>
                  <w:rFonts w:ascii="Times New Roman" w:hAnsi="Times New Roman"/>
                  <w:sz w:val="24"/>
                  <w:szCs w:val="24"/>
                </w:rPr>
                <w:t>1.3</w:t>
              </w:r>
            </w:hyperlink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общеобразовательной организации при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исправительном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дении уголовно-исполнительной системы в очной форме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общеобразовательной организации при исправительном учреждении уголовно-исполнительной системы в очно-заочной и (или) заочной формах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0,7</w:t>
            </w:r>
            <w:r w:rsidRPr="00B861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государственной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 в очной форме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</w:t>
            </w: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.6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в муниципальной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 в очной форме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formattext"/>
              <w:jc w:val="center"/>
            </w:pP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jc w:val="center"/>
            </w:pPr>
            <w:r w:rsidRPr="00B86178">
              <w:lastRenderedPageBreak/>
              <w:t>1.6.1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Орловский район Кировской области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1,31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Особенности обучения отдельных категорий учащихся в муниципальных и государственных общеобразовательных организациях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Углубленное изучение отдельных учебных предметов в общеобразовательных организациях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детей, находящихся на длительном лечении в организациях здравоохранения; обучение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нолетних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детей в организациях социального обеспечения и следственных изоляторах уголовно-исполнительной системы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детей с ограниченными возможностями здоровья по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адапти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рованным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основным общеобразовательным программам дошкольного, начального общего, основного общего, среднего общего образования в отдельных (коррекционных) классах общеобразовательных организаций, в общеобразовательных школах и школах-интернатах для детей с ограниченными возможностями здоровья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глухих, слабослышащих, </w:t>
            </w:r>
            <w:r w:rsidRPr="00B861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позднооглохших детей в </w:t>
            </w:r>
            <w:proofErr w:type="gramStart"/>
            <w:r w:rsidRPr="00B86178">
              <w:rPr>
                <w:rFonts w:ascii="Times New Roman" w:hAnsi="Times New Roman"/>
                <w:spacing w:val="-4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pacing w:val="-4"/>
                <w:sz w:val="24"/>
                <w:szCs w:val="24"/>
              </w:rPr>
              <w:t>зовательных</w:t>
            </w:r>
            <w:proofErr w:type="gramEnd"/>
            <w:r w:rsidRPr="00B861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школах-интернатах для детей с ограниченными возможностями здоровья, детей с расстройствами аутистического спектра, тяжелыми множественными на-рушениями развития в 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детей с другими ограничениями возможностей здоровья в отдельных (коррекционных) классах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организаций, в 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детей в общеобразовательной организации для детей с ограниченными возможностями здоровья по зрению (с дошкольными группами)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детей в общеобразовательных организациях в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группах с пребыванием детей не менее 9 часов в день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1,78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детей в общеобразовательных организациях в группах с пребыванием детей менее 9 часов в день 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на дому по индивидуальным учебным планам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в центре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дис-танционного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детей в общеобразовательных организациях, расположенных в муниципальных образованиях, где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 районный коэффициент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>к заработной плате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Проживание в интернатах при общеобразовательных организациях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1B127F" w:rsidTr="00D82886">
        <w:trPr>
          <w:tblCellSpacing w:w="15" w:type="dxa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общеобразовательных организациях с круглосуточным проживанием детей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br/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547D">
        <w:rPr>
          <w:rFonts w:ascii="Times New Roman" w:hAnsi="Times New Roman" w:cs="Times New Roman"/>
          <w:b w:val="0"/>
          <w:sz w:val="24"/>
          <w:szCs w:val="24"/>
        </w:rPr>
        <w:t xml:space="preserve">Примечание. 1. Коэффициенты,  указанные  в  пунктах 1 –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D547D">
        <w:rPr>
          <w:rFonts w:ascii="Times New Roman" w:hAnsi="Times New Roman" w:cs="Times New Roman"/>
          <w:b w:val="0"/>
          <w:sz w:val="24"/>
          <w:szCs w:val="24"/>
        </w:rPr>
        <w:t>, применяются к нормативам финансового обеспечения образовательной деятельности  общеобразовательных органи</w:t>
      </w:r>
      <w:r>
        <w:rPr>
          <w:rFonts w:ascii="Times New Roman" w:hAnsi="Times New Roman" w:cs="Times New Roman"/>
          <w:b w:val="0"/>
          <w:sz w:val="24"/>
          <w:szCs w:val="24"/>
        </w:rPr>
        <w:t>заций в рамках</w:t>
      </w:r>
      <w:r w:rsidRPr="008D547D">
        <w:rPr>
          <w:rFonts w:ascii="Times New Roman" w:hAnsi="Times New Roman" w:cs="Times New Roman"/>
          <w:b w:val="0"/>
          <w:sz w:val="24"/>
          <w:szCs w:val="24"/>
        </w:rPr>
        <w:t xml:space="preserve"> обеспечения урочной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части</w:t>
      </w:r>
      <w:r w:rsidRPr="008D547D">
        <w:rPr>
          <w:rFonts w:ascii="Times New Roman" w:hAnsi="Times New Roman" w:cs="Times New Roman"/>
          <w:b w:val="0"/>
          <w:sz w:val="24"/>
          <w:szCs w:val="24"/>
        </w:rPr>
        <w:t xml:space="preserve"> расходов на оплату труда работников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27F" w:rsidRPr="008D547D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127F" w:rsidRPr="008D547D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547D">
        <w:rPr>
          <w:rFonts w:ascii="Times New Roman" w:hAnsi="Times New Roman" w:cs="Times New Roman"/>
          <w:b w:val="0"/>
          <w:sz w:val="24"/>
          <w:szCs w:val="24"/>
        </w:rPr>
        <w:t>2. Ко</w:t>
      </w:r>
      <w:r>
        <w:rPr>
          <w:rFonts w:ascii="Times New Roman" w:hAnsi="Times New Roman" w:cs="Times New Roman"/>
          <w:b w:val="0"/>
          <w:sz w:val="24"/>
          <w:szCs w:val="24"/>
        </w:rPr>
        <w:t>эффициент, указанный в пункте  5</w:t>
      </w:r>
      <w:r w:rsidRPr="008D547D">
        <w:rPr>
          <w:rFonts w:ascii="Times New Roman" w:hAnsi="Times New Roman" w:cs="Times New Roman"/>
          <w:b w:val="0"/>
          <w:sz w:val="24"/>
          <w:szCs w:val="24"/>
        </w:rPr>
        <w:t>,  применяется  к  нормативам  финансового обеспечения образовательной деятельности  общеобразовательных организаций в рамках обеспечения урочной деятельности в части учебных расходов.</w:t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Pr="00B86178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Default="001B127F" w:rsidP="001B127F">
      <w:pPr>
        <w:pStyle w:val="ConsPlusTitle"/>
        <w:widowControl/>
        <w:tabs>
          <w:tab w:val="left" w:pos="1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7F" w:rsidRPr="000064B4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</w:p>
    <w:p w:rsidR="001B127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4B4">
        <w:rPr>
          <w:rFonts w:ascii="Times New Roman" w:hAnsi="Times New Roman" w:cs="Times New Roman"/>
          <w:sz w:val="28"/>
          <w:szCs w:val="28"/>
        </w:rPr>
        <w:t>к нормативам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обеспечения образовательной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 xml:space="preserve"> деятельности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sz w:val="28"/>
          <w:szCs w:val="28"/>
        </w:rPr>
        <w:br/>
        <w:t xml:space="preserve">общеобразовательных организаций, расположенных в городских населенных пунктах, общеобразовательных организаций, </w:t>
      </w:r>
      <w:r w:rsidRPr="00C52F42">
        <w:rPr>
          <w:rFonts w:ascii="Times New Roman" w:hAnsi="Times New Roman" w:cs="Times New Roman"/>
          <w:sz w:val="28"/>
          <w:szCs w:val="28"/>
        </w:rPr>
        <w:t>в том числе обособленных подразделений юридического лица вне места его нахождения</w:t>
      </w:r>
      <w:r>
        <w:rPr>
          <w:rFonts w:ascii="Times New Roman" w:hAnsi="Times New Roman" w:cs="Times New Roman"/>
          <w:sz w:val="28"/>
          <w:szCs w:val="28"/>
        </w:rPr>
        <w:t>, расположенных в сельских населенных пунктах, с численностью обучающихся</w:t>
      </w:r>
      <w:r>
        <w:rPr>
          <w:rFonts w:ascii="Times New Roman" w:hAnsi="Times New Roman" w:cs="Times New Roman"/>
          <w:sz w:val="28"/>
          <w:szCs w:val="28"/>
        </w:rPr>
        <w:br/>
        <w:t xml:space="preserve">(воспитанников) менее 275 человек) </w:t>
      </w:r>
      <w:r w:rsidRPr="000064B4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64B4">
        <w:rPr>
          <w:rFonts w:ascii="Times New Roman" w:hAnsi="Times New Roman" w:cs="Times New Roman"/>
          <w:sz w:val="28"/>
          <w:szCs w:val="28"/>
        </w:rPr>
        <w:t>а оплату труда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рамках обеспечения урочной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>и учебных расходов</w:t>
      </w:r>
      <w:proofErr w:type="gramEnd"/>
    </w:p>
    <w:p w:rsidR="001B127F" w:rsidRPr="000064B4" w:rsidRDefault="001B127F" w:rsidP="001B127F">
      <w:pPr>
        <w:pStyle w:val="ConsPlusTitle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64"/>
        <w:gridCol w:w="5046"/>
        <w:gridCol w:w="3691"/>
      </w:tblGrid>
      <w:tr w:rsidR="001B127F" w:rsidRPr="00F9660D" w:rsidTr="00D82886">
        <w:trPr>
          <w:tblHeader/>
        </w:trPr>
        <w:tc>
          <w:tcPr>
            <w:tcW w:w="964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D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Особенности осуществления образовательной деятельности, форм обучения, дополнительно осуществляемых функций, связанных с предоставлением образования, местонахождения общеобразовательной организации</w:t>
            </w:r>
          </w:p>
        </w:tc>
        <w:tc>
          <w:tcPr>
            <w:tcW w:w="3691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hAnsi="Times New Roman"/>
                <w:sz w:val="24"/>
                <w:szCs w:val="24"/>
              </w:rPr>
              <w:t xml:space="preserve">Коэффициент, применяемый к нормативам финансового обеспечения образовательной деятельности общеобразовательных организаций </w:t>
            </w:r>
            <w:r w:rsidRPr="00345D63">
              <w:rPr>
                <w:rFonts w:ascii="Times New Roman" w:hAnsi="Times New Roman"/>
                <w:sz w:val="24"/>
                <w:szCs w:val="24"/>
              </w:rPr>
              <w:br/>
              <w:t>в части расходов на оплату труда работников в рамках обеспечения урочной деятельности и учебных расходов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D82886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1B127F" w:rsidRPr="00B86178">
                <w:rPr>
                  <w:rFonts w:ascii="Times New Roman" w:hAnsi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общеобразовательной организации, реализующей основные образовательные программы начального общего, основного общего, среднего общего образования 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санаторной школе-интернате, детском доме – школе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общеобразовательной организации с круглосуточным проживанием детей (школе-интернате)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государственной или муниципальной общеобразовательной организации, расположенной в муниципальном районе (муниципальном округе, городском округе), в очной форме 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jc w:val="center"/>
            </w:pPr>
            <w:r w:rsidRPr="00B86178">
              <w:lastRenderedPageBreak/>
              <w:t>1.4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государственной или муниципальной общеобразовательной организации, расположенной в муниципальном районе (муниципальном округе, городском округе), в очно-заочной и (или) заочной формах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D82886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1B127F" w:rsidRPr="00B86178">
                <w:rPr>
                  <w:rFonts w:ascii="Times New Roman" w:hAnsi="Times New Roman"/>
                  <w:sz w:val="24"/>
                  <w:szCs w:val="24"/>
                </w:rPr>
                <w:t>1.5</w:t>
              </w:r>
            </w:hyperlink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общеобразовательной организации при исправительном учреждении уголовно-исполнительной системы в очной форме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0,8</w:t>
            </w:r>
            <w:r w:rsidRPr="00B8617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общеобразовательной организации при исправительном учреждении уголовно-исполнительной системы в очно-заочной и (или) заочной формах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0,8</w:t>
            </w:r>
            <w:r w:rsidRPr="00B861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отдельных категорий учащихся в общеобразовательных организациях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Углубленное изучение отдельных учебных предметов в общеобразовательных организациях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детей, находящихся на длительном лечении в организациях здравоохранения; обучение несовершеннолетних детей в учреждениях социального обеспечения и следственных изоляторах уголовно-исполнительной системы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Обучение детей с ограниченными возможностями здоровья по адаптированным основным общеобразовательным программам дошкольного, начального общего, основного общего, среднего общего образования в отдельных (коррекционных) классах общеобразовательных организаций, в общеобразовательных школах и школах-интернатах для детей с ограниченными возможностями здоровья</w:t>
            </w:r>
            <w:proofErr w:type="gramEnd"/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глухих, слабослышащих, позднооглохших детей в общеобразовательных школах-интернатах для детей с ограниченными возможностями здоровья, детей с расстройствами аутистического спектра, тяжелыми множественными нарушениями развития в общеобразовательных школах и школах-интернатах для детей с ограниченными возможностями здоровья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Дошкольное образование детей в общеобразовательных организациях в группах с пребыванием детей не менее 9 часов в день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детей в общеобразовательных организациях в группах с пребыванием детей менее 9 часов в день 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на дому по индивидуальным учебным планам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областной государственной общеобразовательной организации со специальным наименованием «кадетский корпус» 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детей в общеобразовательных организациях, расположенных в муниципальных образованиях, где установлен районный коэффициент к заработной плате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общеобразовательных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с круглосуточным проживанием детей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127F" w:rsidRPr="00F9660D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Проживание в интернате при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91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</w:tr>
    </w:tbl>
    <w:p w:rsidR="001B127F" w:rsidRDefault="001B127F" w:rsidP="001B12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27F" w:rsidRPr="005303E9" w:rsidRDefault="001B127F" w:rsidP="001B12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03E9">
        <w:rPr>
          <w:rFonts w:ascii="Times New Roman" w:hAnsi="Times New Roman"/>
          <w:sz w:val="24"/>
          <w:szCs w:val="24"/>
        </w:rPr>
        <w:t xml:space="preserve">Примечания: 1. Коэффициенты, указанные в </w:t>
      </w:r>
      <w:hyperlink w:anchor="P201" w:history="1">
        <w:r w:rsidRPr="005303E9">
          <w:rPr>
            <w:rFonts w:ascii="Times New Roman" w:hAnsi="Times New Roman"/>
            <w:sz w:val="24"/>
            <w:szCs w:val="24"/>
          </w:rPr>
          <w:t>пунктах 1</w:t>
        </w:r>
      </w:hyperlink>
      <w:r w:rsidRPr="005303E9">
        <w:rPr>
          <w:rFonts w:ascii="Times New Roman" w:hAnsi="Times New Roman"/>
          <w:sz w:val="24"/>
          <w:szCs w:val="24"/>
        </w:rPr>
        <w:t xml:space="preserve"> – </w:t>
      </w:r>
      <w:hyperlink w:anchor="P372" w:history="1">
        <w:r w:rsidRPr="005303E9">
          <w:rPr>
            <w:rFonts w:ascii="Times New Roman" w:hAnsi="Times New Roman"/>
            <w:sz w:val="24"/>
            <w:szCs w:val="24"/>
          </w:rPr>
          <w:t>3</w:t>
        </w:r>
      </w:hyperlink>
      <w:r w:rsidRPr="005303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303E9">
        <w:rPr>
          <w:rFonts w:ascii="Times New Roman" w:hAnsi="Times New Roman"/>
          <w:sz w:val="24"/>
          <w:szCs w:val="24"/>
        </w:rPr>
        <w:t>применяются к нормативам финансового обеспечения образовательной деятельности общеобразовательных организаций в рамках обеспечения урочной деятельности в части расходов на оплату труда работников.</w:t>
      </w:r>
    </w:p>
    <w:p w:rsidR="001B127F" w:rsidRDefault="001B127F" w:rsidP="001B12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03E9">
        <w:rPr>
          <w:rFonts w:ascii="Times New Roman" w:hAnsi="Times New Roman"/>
          <w:sz w:val="24"/>
          <w:szCs w:val="24"/>
        </w:rPr>
        <w:lastRenderedPageBreak/>
        <w:t xml:space="preserve">2. Коэффициент, указанный в </w:t>
      </w:r>
      <w:hyperlink w:anchor="P375" w:history="1">
        <w:r w:rsidRPr="005303E9">
          <w:rPr>
            <w:rFonts w:ascii="Times New Roman" w:hAnsi="Times New Roman"/>
            <w:sz w:val="24"/>
            <w:szCs w:val="24"/>
          </w:rPr>
          <w:t>пункте 4</w:t>
        </w:r>
      </w:hyperlink>
      <w:r w:rsidRPr="005303E9">
        <w:rPr>
          <w:rFonts w:ascii="Times New Roman" w:hAnsi="Times New Roman"/>
          <w:sz w:val="24"/>
          <w:szCs w:val="24"/>
        </w:rPr>
        <w:t>, применяется к нормативам финансового обеспечения образовательной деятельности общеобразовательных организаций в рамках обеспечения урочной деятельности в части учебных расходов.</w:t>
      </w:r>
    </w:p>
    <w:p w:rsidR="001B127F" w:rsidRDefault="001B127F" w:rsidP="001B127F">
      <w:pPr>
        <w:pStyle w:val="ConsPlusNormal"/>
        <w:spacing w:line="720" w:lineRule="exact"/>
        <w:ind w:right="-142" w:firstLine="709"/>
        <w:jc w:val="both"/>
        <w:rPr>
          <w:rFonts w:ascii="Times New Roman" w:hAnsi="Times New Roman"/>
        </w:rPr>
      </w:pPr>
    </w:p>
    <w:p w:rsidR="001B127F" w:rsidRPr="001E3644" w:rsidRDefault="001B127F" w:rsidP="001B127F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127F" w:rsidRDefault="001B127F" w:rsidP="001B127F"/>
    <w:p w:rsidR="001B127F" w:rsidRDefault="001B127F" w:rsidP="001B127F"/>
    <w:p w:rsidR="001B127F" w:rsidRDefault="001B127F" w:rsidP="001B127F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</w:p>
    <w:p w:rsidR="001B127F" w:rsidRDefault="001B127F" w:rsidP="001B127F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</w:p>
    <w:p w:rsidR="001B127F" w:rsidRPr="000064B4" w:rsidRDefault="001B127F" w:rsidP="001B127F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</w:p>
    <w:p w:rsidR="001B127F" w:rsidRDefault="001B127F" w:rsidP="001B1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4B4">
        <w:rPr>
          <w:rFonts w:ascii="Times New Roman" w:hAnsi="Times New Roman" w:cs="Times New Roman"/>
          <w:sz w:val="28"/>
          <w:szCs w:val="28"/>
        </w:rPr>
        <w:t>к нормативам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обеспечения образовательной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>деятельности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B46">
        <w:rPr>
          <w:rFonts w:ascii="Times New Roman" w:hAnsi="Times New Roman" w:cs="Times New Roman"/>
          <w:sz w:val="28"/>
          <w:szCs w:val="28"/>
        </w:rPr>
        <w:t>в том числе обособленных подразделений юридического лица вне места его нахождения</w:t>
      </w:r>
      <w:r w:rsidRPr="0000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общеобразовательных организаций, расположенных в городских населенных пунктах, общеобразовательных организаций, расположенных в сельских населенных пунктах,</w:t>
      </w:r>
      <w:r>
        <w:rPr>
          <w:rFonts w:ascii="Times New Roman" w:hAnsi="Times New Roman" w:cs="Times New Roman"/>
          <w:sz w:val="28"/>
          <w:szCs w:val="28"/>
        </w:rPr>
        <w:br/>
        <w:t>с численностью обучающихся (воспитанников) более 275 человек),</w:t>
      </w:r>
      <w:r>
        <w:rPr>
          <w:rFonts w:ascii="Times New Roman" w:hAnsi="Times New Roman" w:cs="Times New Roman"/>
          <w:sz w:val="28"/>
          <w:szCs w:val="28"/>
        </w:rPr>
        <w:br/>
      </w:r>
      <w:r w:rsidRPr="000064B4">
        <w:rPr>
          <w:rFonts w:ascii="Times New Roman" w:hAnsi="Times New Roman" w:cs="Times New Roman"/>
          <w:sz w:val="28"/>
          <w:szCs w:val="28"/>
        </w:rPr>
        <w:t>в части расходов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B4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в рамках обеспечения</w:t>
      </w:r>
      <w:r>
        <w:rPr>
          <w:rFonts w:ascii="Times New Roman" w:hAnsi="Times New Roman" w:cs="Times New Roman"/>
          <w:sz w:val="28"/>
          <w:szCs w:val="28"/>
        </w:rPr>
        <w:br/>
        <w:t>урочной деятельности</w:t>
      </w:r>
      <w:proofErr w:type="gramEnd"/>
    </w:p>
    <w:p w:rsidR="001B127F" w:rsidRDefault="001B127F" w:rsidP="001B127F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64"/>
        <w:gridCol w:w="5046"/>
        <w:gridCol w:w="3550"/>
      </w:tblGrid>
      <w:tr w:rsidR="001B127F" w:rsidRPr="00FE3A16" w:rsidTr="00D82886">
        <w:trPr>
          <w:tblHeader/>
        </w:trPr>
        <w:tc>
          <w:tcPr>
            <w:tcW w:w="964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D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Особенности комплектования классов (дошкольных групп), местонахождения общеобразовательной организации</w:t>
            </w:r>
          </w:p>
        </w:tc>
        <w:tc>
          <w:tcPr>
            <w:tcW w:w="3550" w:type="dxa"/>
          </w:tcPr>
          <w:p w:rsidR="001B127F" w:rsidRPr="00345D63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3">
              <w:rPr>
                <w:rFonts w:ascii="Times New Roman" w:hAnsi="Times New Roman"/>
                <w:sz w:val="24"/>
                <w:szCs w:val="24"/>
              </w:rPr>
              <w:t>Коэффициент, применяемый к нормативам финансового обеспечения образовательной деятельности общеобразовательных организаций в части расходов на оплату труда работников в рамках обеспечения урочной деятельности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государственной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550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в муниципальной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178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организации, расположенной в муниципальном районе (муниципальном округе, городском округе)</w:t>
            </w:r>
          </w:p>
        </w:tc>
        <w:tc>
          <w:tcPr>
            <w:tcW w:w="3550" w:type="dxa"/>
          </w:tcPr>
          <w:p w:rsidR="001B127F" w:rsidRPr="00B86178" w:rsidRDefault="001B127F" w:rsidP="00D828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jc w:val="center"/>
            </w:pPr>
            <w:r w:rsidRPr="00B86178">
              <w:t>2.1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Орловский район Кировской области</w:t>
            </w:r>
          </w:p>
        </w:tc>
        <w:tc>
          <w:tcPr>
            <w:tcW w:w="3550" w:type="dxa"/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отдельных категорий учащихся в общеобразовательных организациях</w:t>
            </w:r>
          </w:p>
        </w:tc>
        <w:tc>
          <w:tcPr>
            <w:tcW w:w="3550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детей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в общеобразовательных организациях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в группах с пребыванием детей не менее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>9 часов в день</w:t>
            </w:r>
          </w:p>
        </w:tc>
        <w:tc>
          <w:tcPr>
            <w:tcW w:w="3550" w:type="dxa"/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2,52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 детей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в общеобразовательных организациях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в группах с пребыванием детей менее </w:t>
            </w:r>
            <w:r w:rsidRPr="00B86178">
              <w:rPr>
                <w:rFonts w:ascii="Times New Roman" w:hAnsi="Times New Roman"/>
                <w:sz w:val="24"/>
                <w:szCs w:val="24"/>
              </w:rPr>
              <w:br/>
              <w:t xml:space="preserve">9 часов в день </w:t>
            </w:r>
          </w:p>
        </w:tc>
        <w:tc>
          <w:tcPr>
            <w:tcW w:w="3550" w:type="dxa"/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Обучение в расчетном классе</w:t>
            </w:r>
          </w:p>
        </w:tc>
        <w:tc>
          <w:tcPr>
            <w:tcW w:w="3550" w:type="dxa"/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</w:tc>
      </w:tr>
      <w:tr w:rsidR="001B127F" w:rsidRPr="00B86178" w:rsidTr="00D82886">
        <w:tc>
          <w:tcPr>
            <w:tcW w:w="964" w:type="dxa"/>
          </w:tcPr>
          <w:p w:rsidR="001B127F" w:rsidRPr="00B86178" w:rsidRDefault="001B127F" w:rsidP="00D828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1B127F" w:rsidRPr="00B86178" w:rsidRDefault="001B127F" w:rsidP="00D828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78">
              <w:rPr>
                <w:rFonts w:ascii="Times New Roman" w:hAnsi="Times New Roman"/>
                <w:sz w:val="24"/>
                <w:szCs w:val="24"/>
              </w:rPr>
              <w:t xml:space="preserve">Обучение детей в общеобразовательных организациях, расположенных в </w:t>
            </w:r>
            <w:proofErr w:type="gramStart"/>
            <w:r w:rsidRPr="00B86178">
              <w:rPr>
                <w:rFonts w:ascii="Times New Roman" w:hAnsi="Times New Roman"/>
                <w:sz w:val="24"/>
                <w:szCs w:val="24"/>
              </w:rPr>
              <w:t>муни-ципальных</w:t>
            </w:r>
            <w:proofErr w:type="gramEnd"/>
            <w:r w:rsidRPr="00B86178">
              <w:rPr>
                <w:rFonts w:ascii="Times New Roman" w:hAnsi="Times New Roman"/>
                <w:sz w:val="24"/>
                <w:szCs w:val="24"/>
              </w:rPr>
              <w:t xml:space="preserve"> образованиях, где установлен районный коэффициент к заработной плате</w:t>
            </w:r>
          </w:p>
        </w:tc>
        <w:tc>
          <w:tcPr>
            <w:tcW w:w="3550" w:type="dxa"/>
          </w:tcPr>
          <w:p w:rsidR="001B127F" w:rsidRPr="007707F2" w:rsidRDefault="001B127F" w:rsidP="00D8288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F2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</w:tr>
    </w:tbl>
    <w:p w:rsidR="001B127F" w:rsidRDefault="001B127F" w:rsidP="001B127F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B127F" w:rsidRDefault="001B127F" w:rsidP="001B127F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42E9D"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.</w:t>
      </w:r>
      <w:r w:rsidRPr="00D42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Коэффициенты применяются к нормативам финансового обеспечения образовательной деятельности общеобразовательных организаций на уровне дошкольного, начального общего, основного общего и среднего общего образования, установленным в пункте 3 приложения № 1 настоящего постановления.</w:t>
      </w:r>
    </w:p>
    <w:p w:rsidR="001B127F" w:rsidRDefault="001B127F" w:rsidP="001B127F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2E9D">
        <w:rPr>
          <w:rFonts w:ascii="Times New Roman" w:hAnsi="Times New Roman"/>
          <w:sz w:val="24"/>
          <w:szCs w:val="24"/>
        </w:rPr>
        <w:t xml:space="preserve">Коэффициенты, указанные в </w:t>
      </w:r>
      <w:hyperlink w:anchor="P201" w:history="1">
        <w:r>
          <w:rPr>
            <w:rFonts w:ascii="Times New Roman" w:hAnsi="Times New Roman"/>
            <w:sz w:val="24"/>
            <w:szCs w:val="24"/>
          </w:rPr>
          <w:t>пункте</w:t>
        </w:r>
        <w:r w:rsidRPr="00D42E9D">
          <w:rPr>
            <w:rFonts w:ascii="Times New Roman" w:hAnsi="Times New Roman"/>
            <w:sz w:val="24"/>
            <w:szCs w:val="24"/>
          </w:rPr>
          <w:t xml:space="preserve"> 1</w:t>
        </w:r>
      </w:hyperlink>
      <w:r w:rsidRPr="00D42E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2, 4 </w:t>
      </w:r>
      <w:r w:rsidRPr="00D42E9D">
        <w:rPr>
          <w:rFonts w:ascii="Times New Roman" w:hAnsi="Times New Roman"/>
          <w:sz w:val="24"/>
          <w:szCs w:val="24"/>
        </w:rPr>
        <w:t>применяются к нормативам финансового обеспечения образовательной деятельности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, указанных в пункте 3 приложения № 1, установленного настоящим постановлением, </w:t>
      </w:r>
      <w:r w:rsidRPr="00D42E9D">
        <w:rPr>
          <w:rFonts w:ascii="Times New Roman" w:hAnsi="Times New Roman"/>
          <w:sz w:val="24"/>
          <w:szCs w:val="24"/>
        </w:rPr>
        <w:t>в рамках обеспечения урочной деятельности в части расходов на оплату труда работников.</w:t>
      </w:r>
    </w:p>
    <w:p w:rsidR="001B127F" w:rsidRPr="00E30F05" w:rsidRDefault="001B127F" w:rsidP="001B12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42E9D">
        <w:rPr>
          <w:rFonts w:ascii="Times New Roman" w:hAnsi="Times New Roman"/>
          <w:sz w:val="24"/>
          <w:szCs w:val="24"/>
        </w:rPr>
        <w:t xml:space="preserve">Коэффициенты, указанные в </w:t>
      </w:r>
      <w:hyperlink w:anchor="P201" w:history="1">
        <w:r>
          <w:rPr>
            <w:rFonts w:ascii="Times New Roman" w:hAnsi="Times New Roman"/>
            <w:sz w:val="24"/>
            <w:szCs w:val="24"/>
          </w:rPr>
          <w:t>пунктах</w:t>
        </w:r>
        <w:r w:rsidRPr="00D42E9D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3, </w:t>
        </w:r>
      </w:hyperlink>
      <w:r>
        <w:t>4</w:t>
      </w:r>
      <w:r w:rsidRPr="00D42E9D">
        <w:rPr>
          <w:rFonts w:ascii="Times New Roman" w:hAnsi="Times New Roman"/>
          <w:sz w:val="24"/>
          <w:szCs w:val="24"/>
        </w:rPr>
        <w:t xml:space="preserve"> применяются к нормативам финансового обеспечения образовательной деятельности общеобразовательных организаций</w:t>
      </w:r>
      <w:r w:rsidRPr="00680065">
        <w:rPr>
          <w:rFonts w:ascii="Times New Roman" w:hAnsi="Times New Roman"/>
          <w:sz w:val="24"/>
          <w:szCs w:val="24"/>
        </w:rPr>
        <w:t xml:space="preserve"> </w:t>
      </w:r>
      <w:r w:rsidRPr="00E30F05">
        <w:rPr>
          <w:rFonts w:ascii="Times New Roman" w:hAnsi="Times New Roman"/>
          <w:sz w:val="24"/>
          <w:szCs w:val="24"/>
        </w:rPr>
        <w:t>для дошкольных групп и классов общеобразовательных организаций,</w:t>
      </w:r>
      <w:r>
        <w:rPr>
          <w:rFonts w:ascii="Times New Roman" w:hAnsi="Times New Roman"/>
          <w:sz w:val="24"/>
          <w:szCs w:val="24"/>
        </w:rPr>
        <w:t xml:space="preserve"> указанных в пунктах 3.1 – 3.3 </w:t>
      </w:r>
      <w:r w:rsidRPr="00E30F05">
        <w:rPr>
          <w:rFonts w:ascii="Times New Roman" w:hAnsi="Times New Roman"/>
          <w:sz w:val="24"/>
          <w:szCs w:val="24"/>
        </w:rPr>
        <w:t>настоящих корректирующих коэффициентов</w:t>
      </w:r>
      <w:r>
        <w:rPr>
          <w:rFonts w:ascii="Times New Roman" w:hAnsi="Times New Roman"/>
          <w:sz w:val="24"/>
          <w:szCs w:val="24"/>
        </w:rPr>
        <w:t>,</w:t>
      </w:r>
      <w:r w:rsidRPr="00E30F05">
        <w:rPr>
          <w:rFonts w:ascii="Times New Roman" w:hAnsi="Times New Roman"/>
          <w:sz w:val="24"/>
          <w:szCs w:val="24"/>
        </w:rPr>
        <w:t xml:space="preserve"> в рамках обеспечения урочной деятельности в части расходов на оплату труда работников.</w:t>
      </w:r>
      <w:proofErr w:type="gramEnd"/>
    </w:p>
    <w:p w:rsidR="001B127F" w:rsidRDefault="001B127F" w:rsidP="001B127F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1B127F" w:rsidRDefault="001B127F" w:rsidP="001B127F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>
      <w:pPr>
        <w:spacing w:before="720"/>
        <w:jc w:val="center"/>
      </w:pPr>
    </w:p>
    <w:p w:rsidR="001B127F" w:rsidRDefault="001B127F" w:rsidP="001B127F"/>
    <w:p w:rsidR="001B127F" w:rsidRDefault="001B127F" w:rsidP="001B127F"/>
    <w:tbl>
      <w:tblPr>
        <w:tblW w:w="19138" w:type="dxa"/>
        <w:tblLook w:val="01E0" w:firstRow="1" w:lastRow="1" w:firstColumn="1" w:lastColumn="1" w:noHBand="0" w:noVBand="0"/>
      </w:tblPr>
      <w:tblGrid>
        <w:gridCol w:w="4784"/>
        <w:gridCol w:w="4784"/>
        <w:gridCol w:w="4784"/>
        <w:gridCol w:w="4786"/>
      </w:tblGrid>
      <w:tr w:rsidR="001B127F" w:rsidRPr="00567839" w:rsidTr="00D82886">
        <w:tc>
          <w:tcPr>
            <w:tcW w:w="4784" w:type="dxa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1B127F" w:rsidRPr="00F95042" w:rsidRDefault="001B127F" w:rsidP="00D82886">
            <w:pPr>
              <w:ind w:firstLine="851"/>
              <w:jc w:val="right"/>
              <w:rPr>
                <w:b/>
              </w:rPr>
            </w:pPr>
            <w:r>
              <w:rPr>
                <w:b/>
              </w:rPr>
              <w:t>Приложение№4</w:t>
            </w:r>
            <w:r w:rsidRPr="00F95042">
              <w:rPr>
                <w:b/>
              </w:rPr>
              <w:t xml:space="preserve"> </w:t>
            </w:r>
          </w:p>
          <w:p w:rsidR="001B127F" w:rsidRPr="00567839" w:rsidRDefault="001B127F" w:rsidP="00D82886">
            <w:pPr>
              <w:rPr>
                <w:sz w:val="28"/>
                <w:szCs w:val="28"/>
              </w:rPr>
            </w:pPr>
            <w:r w:rsidRPr="00846E32">
              <w:tab/>
            </w:r>
            <w:r>
              <w:t xml:space="preserve">к методике </w:t>
            </w:r>
            <w:proofErr w:type="gramStart"/>
            <w:r>
              <w:t>определения объёма финансового обеспечения образовательной деятельности общеобразовательных организаций</w:t>
            </w:r>
            <w:proofErr w:type="gramEnd"/>
            <w:r>
              <w:t xml:space="preserve"> в Орловском районе Кировской области                                                                       </w:t>
            </w:r>
          </w:p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127F" w:rsidRDefault="001B127F" w:rsidP="00D82886">
            <w:pPr>
              <w:ind w:firstLine="851"/>
              <w:jc w:val="right"/>
            </w:pPr>
            <w:r>
              <w:t>Приложение№4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t>Утверждено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t xml:space="preserve"> постановлением администрации</w:t>
            </w:r>
          </w:p>
          <w:p w:rsidR="001B127F" w:rsidRDefault="001B127F" w:rsidP="00D82886">
            <w:pPr>
              <w:pStyle w:val="af7"/>
              <w:ind w:firstLine="851"/>
              <w:jc w:val="right"/>
            </w:pPr>
            <w:r w:rsidRPr="00AE6C0C">
              <w:rPr>
                <w:rFonts w:ascii="Times New Roman" w:hAnsi="Times New Roman"/>
                <w:sz w:val="24"/>
                <w:szCs w:val="24"/>
              </w:rPr>
              <w:t>Орловского района</w:t>
            </w:r>
            <w:r>
              <w:t xml:space="preserve">                                                                          ________________________ </w:t>
            </w:r>
          </w:p>
          <w:p w:rsidR="001B127F" w:rsidRPr="00567839" w:rsidRDefault="001B127F" w:rsidP="00D828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4C0926">
        <w:rPr>
          <w:b/>
          <w:bCs/>
          <w:color w:val="000000"/>
          <w:sz w:val="28"/>
          <w:szCs w:val="28"/>
        </w:rPr>
        <w:t>Поправочный коэффициент</w:t>
      </w:r>
    </w:p>
    <w:p w:rsidR="001B127F" w:rsidRPr="00BE435E" w:rsidRDefault="001B127F" w:rsidP="001B127F">
      <w:pPr>
        <w:spacing w:after="120"/>
        <w:jc w:val="center"/>
        <w:rPr>
          <w:b/>
          <w:sz w:val="28"/>
          <w:szCs w:val="28"/>
        </w:rPr>
      </w:pPr>
      <w:r w:rsidRPr="00BE435E">
        <w:rPr>
          <w:b/>
          <w:bCs/>
          <w:color w:val="000000"/>
          <w:sz w:val="28"/>
          <w:szCs w:val="28"/>
        </w:rPr>
        <w:t xml:space="preserve"> </w:t>
      </w:r>
      <w:r w:rsidRPr="00BE435E">
        <w:rPr>
          <w:rFonts w:eastAsia="GulimChe"/>
          <w:b/>
          <w:sz w:val="28"/>
          <w:szCs w:val="28"/>
        </w:rPr>
        <w:t xml:space="preserve">в части оплаты труда, </w:t>
      </w:r>
      <w:proofErr w:type="gramStart"/>
      <w:r w:rsidRPr="00BE435E">
        <w:rPr>
          <w:rFonts w:eastAsia="GulimChe"/>
          <w:b/>
          <w:sz w:val="28"/>
          <w:szCs w:val="28"/>
        </w:rPr>
        <w:t>учитывающий</w:t>
      </w:r>
      <w:proofErr w:type="gramEnd"/>
      <w:r w:rsidRPr="00BE435E">
        <w:rPr>
          <w:rFonts w:eastAsia="GulimChe"/>
          <w:b/>
          <w:sz w:val="28"/>
          <w:szCs w:val="28"/>
        </w:rPr>
        <w:t xml:space="preserve"> отклонение уровня средней заработной платы педагогических работников на одну ставку между </w:t>
      </w:r>
      <w:r w:rsidRPr="00BE435E">
        <w:rPr>
          <w:rFonts w:eastAsia="GulimChe"/>
          <w:b/>
          <w:sz w:val="28"/>
          <w:szCs w:val="28"/>
        </w:rPr>
        <w:lastRenderedPageBreak/>
        <w:t>образовательными организациями, расположенными на территории Орловского района (Кп)</w:t>
      </w:r>
      <w:r w:rsidRPr="00BE435E">
        <w:rPr>
          <w:b/>
          <w:sz w:val="28"/>
          <w:szCs w:val="28"/>
        </w:rPr>
        <w:t xml:space="preserve"> </w:t>
      </w:r>
    </w:p>
    <w:p w:rsidR="001B127F" w:rsidRPr="004C0926" w:rsidRDefault="001B127F" w:rsidP="001B127F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2516"/>
        <w:gridCol w:w="2571"/>
      </w:tblGrid>
      <w:tr w:rsidR="001B127F" w:rsidRPr="0013635C" w:rsidTr="00D82886">
        <w:tc>
          <w:tcPr>
            <w:tcW w:w="3892" w:type="dxa"/>
            <w:vAlign w:val="center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Общеобразовательные организации</w:t>
            </w:r>
          </w:p>
        </w:tc>
        <w:tc>
          <w:tcPr>
            <w:tcW w:w="5087" w:type="dxa"/>
            <w:gridSpan w:val="2"/>
            <w:vAlign w:val="center"/>
          </w:tcPr>
          <w:p w:rsidR="001B127F" w:rsidRPr="0013635C" w:rsidRDefault="001B127F" w:rsidP="00D82886">
            <w:pPr>
              <w:jc w:val="center"/>
              <w:rPr>
                <w:b/>
                <w:bCs/>
                <w:caps/>
                <w:color w:val="000000"/>
              </w:rPr>
            </w:pPr>
            <w:r w:rsidRPr="0013635C">
              <w:rPr>
                <w:b/>
                <w:bCs/>
                <w:color w:val="000000"/>
              </w:rPr>
              <w:t>Значение коэффициента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</w:p>
        </w:tc>
        <w:tc>
          <w:tcPr>
            <w:tcW w:w="2516" w:type="dxa"/>
          </w:tcPr>
          <w:p w:rsidR="001B127F" w:rsidRPr="00AE6C0C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Учебный процесс</w:t>
            </w:r>
          </w:p>
        </w:tc>
        <w:tc>
          <w:tcPr>
            <w:tcW w:w="2571" w:type="dxa"/>
          </w:tcPr>
          <w:p w:rsidR="001B127F" w:rsidRPr="00AE6C0C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Дошкольные группы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Колково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0,931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1,0213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 w:right="-287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СОШ д. Кузнецы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1,0906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</w:tr>
      <w:tr w:rsidR="001B127F" w:rsidRPr="0013635C" w:rsidTr="00D82886">
        <w:tc>
          <w:tcPr>
            <w:tcW w:w="3892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д. Цепели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1,0417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СОШ с. Чудиново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0,6992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1,0666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Русаново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0,8907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0,9171</w:t>
            </w:r>
          </w:p>
        </w:tc>
      </w:tr>
      <w:tr w:rsidR="001B127F" w:rsidRPr="0013635C" w:rsidTr="00D82886">
        <w:tc>
          <w:tcPr>
            <w:tcW w:w="3892" w:type="dxa"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№1 г. Орлова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1,0018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</w:p>
        </w:tc>
      </w:tr>
      <w:tr w:rsidR="001B127F" w:rsidRPr="0013635C" w:rsidTr="00D82886">
        <w:tc>
          <w:tcPr>
            <w:tcW w:w="3892" w:type="dxa"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Тохтино</w:t>
            </w:r>
          </w:p>
        </w:tc>
        <w:tc>
          <w:tcPr>
            <w:tcW w:w="2516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1,027</w:t>
            </w:r>
          </w:p>
        </w:tc>
        <w:tc>
          <w:tcPr>
            <w:tcW w:w="2571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1,9529</w:t>
            </w:r>
          </w:p>
        </w:tc>
      </w:tr>
    </w:tbl>
    <w:p w:rsidR="001B127F" w:rsidRDefault="001B127F" w:rsidP="001B127F"/>
    <w:p w:rsidR="001B127F" w:rsidRDefault="001B127F" w:rsidP="001B127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</w:t>
      </w: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p w:rsidR="001B127F" w:rsidRDefault="001B127F" w:rsidP="001B127F">
      <w:pPr>
        <w:tabs>
          <w:tab w:val="left" w:pos="2748"/>
        </w:tabs>
      </w:pPr>
    </w:p>
    <w:tbl>
      <w:tblPr>
        <w:tblW w:w="19138" w:type="dxa"/>
        <w:tblLook w:val="01E0" w:firstRow="1" w:lastRow="1" w:firstColumn="1" w:lastColumn="1" w:noHBand="0" w:noVBand="0"/>
      </w:tblPr>
      <w:tblGrid>
        <w:gridCol w:w="4784"/>
        <w:gridCol w:w="4784"/>
        <w:gridCol w:w="4784"/>
        <w:gridCol w:w="4786"/>
      </w:tblGrid>
      <w:tr w:rsidR="001B127F" w:rsidRPr="00AE6C0C" w:rsidTr="00D82886">
        <w:tc>
          <w:tcPr>
            <w:tcW w:w="4784" w:type="dxa"/>
          </w:tcPr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1B127F" w:rsidRPr="00F95042" w:rsidRDefault="001B127F" w:rsidP="00D82886">
            <w:pPr>
              <w:ind w:firstLine="851"/>
              <w:jc w:val="right"/>
              <w:rPr>
                <w:b/>
              </w:rPr>
            </w:pPr>
            <w:r>
              <w:rPr>
                <w:b/>
              </w:rPr>
              <w:t>Приложение№5</w:t>
            </w:r>
            <w:r w:rsidRPr="00F95042">
              <w:rPr>
                <w:b/>
              </w:rPr>
              <w:t xml:space="preserve"> </w:t>
            </w:r>
          </w:p>
          <w:p w:rsidR="001B127F" w:rsidRPr="00567839" w:rsidRDefault="001B127F" w:rsidP="00D82886">
            <w:pPr>
              <w:rPr>
                <w:sz w:val="28"/>
                <w:szCs w:val="28"/>
              </w:rPr>
            </w:pPr>
            <w:r w:rsidRPr="00846E32">
              <w:tab/>
            </w:r>
            <w:r>
              <w:t xml:space="preserve">к методике </w:t>
            </w:r>
            <w:proofErr w:type="gramStart"/>
            <w:r>
              <w:t>определения объёма финансового обеспечения образовательной деятельности общеобразовательных организаций</w:t>
            </w:r>
            <w:proofErr w:type="gramEnd"/>
            <w:r>
              <w:t xml:space="preserve"> в </w:t>
            </w:r>
            <w:r>
              <w:lastRenderedPageBreak/>
              <w:t xml:space="preserve">Орловском районе Кировской области                                                                       </w:t>
            </w:r>
          </w:p>
          <w:p w:rsidR="001B127F" w:rsidRPr="00567839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B127F" w:rsidRPr="00AE6C0C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127F" w:rsidRDefault="001B127F" w:rsidP="00D82886">
            <w:pPr>
              <w:ind w:firstLine="851"/>
              <w:jc w:val="right"/>
            </w:pPr>
            <w:r>
              <w:t xml:space="preserve">Приложение№5 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t>Утверждено</w:t>
            </w:r>
          </w:p>
          <w:p w:rsidR="001B127F" w:rsidRPr="00846E32" w:rsidRDefault="001B127F" w:rsidP="00D82886">
            <w:pPr>
              <w:ind w:firstLine="851"/>
              <w:jc w:val="right"/>
            </w:pPr>
            <w:r w:rsidRPr="00846E32">
              <w:t xml:space="preserve"> постановлением администрации</w:t>
            </w:r>
          </w:p>
          <w:p w:rsidR="001B127F" w:rsidRPr="00AE6C0C" w:rsidRDefault="001B127F" w:rsidP="00D82886">
            <w:pPr>
              <w:pStyle w:val="af7"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C0C">
              <w:rPr>
                <w:rFonts w:ascii="Times New Roman" w:hAnsi="Times New Roman"/>
                <w:sz w:val="24"/>
                <w:szCs w:val="24"/>
              </w:rPr>
              <w:t xml:space="preserve">Орловского района </w:t>
            </w:r>
          </w:p>
          <w:p w:rsidR="001B127F" w:rsidRPr="00AE6C0C" w:rsidRDefault="001B127F" w:rsidP="00D8288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846E32">
              <w:tab/>
            </w:r>
            <w:r>
              <w:t xml:space="preserve">            </w:t>
            </w:r>
            <w:r w:rsidRPr="00846E32">
              <w:lastRenderedPageBreak/>
              <w:t>__________________________</w:t>
            </w:r>
          </w:p>
          <w:p w:rsidR="001B127F" w:rsidRPr="00AE6C0C" w:rsidRDefault="001B127F" w:rsidP="00D8288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/>
    <w:p w:rsidR="001B127F" w:rsidRDefault="001B127F" w:rsidP="001B127F"/>
    <w:p w:rsidR="001B127F" w:rsidRPr="003D483B" w:rsidRDefault="001B127F" w:rsidP="001B127F">
      <w:pPr>
        <w:spacing w:after="120"/>
        <w:jc w:val="center"/>
        <w:rPr>
          <w:b/>
          <w:sz w:val="28"/>
          <w:szCs w:val="28"/>
        </w:rPr>
      </w:pPr>
      <w:r w:rsidRPr="004C0926">
        <w:rPr>
          <w:b/>
          <w:bCs/>
          <w:color w:val="000000"/>
          <w:sz w:val="28"/>
          <w:szCs w:val="28"/>
        </w:rPr>
        <w:t>Поправочный коэффициент районного регулирования (</w:t>
      </w:r>
      <w:r>
        <w:rPr>
          <w:sz w:val="28"/>
          <w:szCs w:val="28"/>
          <w:lang w:val="en-US"/>
        </w:rPr>
        <w:t>Kpp</w:t>
      </w:r>
      <w:r w:rsidRPr="004C09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учебных расходов, внеурочной деятельности</w:t>
      </w:r>
    </w:p>
    <w:p w:rsidR="001B127F" w:rsidRPr="004C0926" w:rsidRDefault="001B127F" w:rsidP="001B127F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060"/>
        <w:gridCol w:w="2340"/>
      </w:tblGrid>
      <w:tr w:rsidR="001B127F" w:rsidRPr="0013635C" w:rsidTr="00D82886">
        <w:tc>
          <w:tcPr>
            <w:tcW w:w="4068" w:type="dxa"/>
            <w:vMerge w:val="restart"/>
            <w:vAlign w:val="center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Общеобразовательные организации</w:t>
            </w:r>
          </w:p>
        </w:tc>
        <w:tc>
          <w:tcPr>
            <w:tcW w:w="5400" w:type="dxa"/>
            <w:gridSpan w:val="2"/>
            <w:vAlign w:val="center"/>
          </w:tcPr>
          <w:p w:rsidR="001B127F" w:rsidRPr="0013635C" w:rsidRDefault="001B127F" w:rsidP="00D82886">
            <w:pPr>
              <w:jc w:val="center"/>
              <w:rPr>
                <w:b/>
                <w:bCs/>
                <w:caps/>
                <w:color w:val="000000"/>
              </w:rPr>
            </w:pPr>
            <w:r w:rsidRPr="0013635C">
              <w:rPr>
                <w:b/>
                <w:bCs/>
                <w:color w:val="000000"/>
              </w:rPr>
              <w:t>Значение коэффициента</w:t>
            </w:r>
          </w:p>
        </w:tc>
      </w:tr>
      <w:tr w:rsidR="001B127F" w:rsidRPr="0013635C" w:rsidTr="00D82886">
        <w:tc>
          <w:tcPr>
            <w:tcW w:w="4068" w:type="dxa"/>
            <w:vMerge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</w:p>
        </w:tc>
        <w:tc>
          <w:tcPr>
            <w:tcW w:w="3060" w:type="dxa"/>
          </w:tcPr>
          <w:p w:rsidR="001B127F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Учебные расходы</w:t>
            </w:r>
          </w:p>
        </w:tc>
        <w:tc>
          <w:tcPr>
            <w:tcW w:w="2340" w:type="dxa"/>
          </w:tcPr>
          <w:p w:rsidR="001B127F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Внеурочная деятельность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Колково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 w:right="-287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СОШ д. Кузнецы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д. Цепели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СОШ с. Чудиново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Pr="0013635C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Русаново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№1 г. Орлова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27F" w:rsidRPr="0013635C" w:rsidTr="00D82886">
        <w:tc>
          <w:tcPr>
            <w:tcW w:w="4068" w:type="dxa"/>
          </w:tcPr>
          <w:p w:rsidR="001B127F" w:rsidRDefault="001B127F" w:rsidP="00D82886">
            <w:pPr>
              <w:pStyle w:val="14"/>
              <w:autoSpaceDE w:val="0"/>
              <w:autoSpaceDN w:val="0"/>
              <w:adjustRightInd w:val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МКОУ ООШ с. Тохтино</w:t>
            </w:r>
          </w:p>
        </w:tc>
        <w:tc>
          <w:tcPr>
            <w:tcW w:w="306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</w:tcPr>
          <w:p w:rsidR="001B127F" w:rsidRPr="00790004" w:rsidRDefault="001B127F" w:rsidP="00D82886">
            <w:pPr>
              <w:autoSpaceDE w:val="0"/>
              <w:autoSpaceDN w:val="0"/>
              <w:adjustRightInd w:val="0"/>
              <w:jc w:val="center"/>
              <w:outlineLvl w:val="1"/>
              <w:rPr>
                <w:caps/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1B127F" w:rsidRDefault="001B127F" w:rsidP="001B127F"/>
    <w:p w:rsidR="001B127F" w:rsidRDefault="001B127F" w:rsidP="001B127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</w:t>
      </w: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Pr="003E4F6C" w:rsidRDefault="001B127F" w:rsidP="001B127F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3E4F6C" w:rsidRDefault="001B127F" w:rsidP="001B127F">
      <w:pPr>
        <w:jc w:val="center"/>
        <w:rPr>
          <w:b/>
          <w:sz w:val="28"/>
          <w:szCs w:val="28"/>
        </w:rPr>
      </w:pPr>
    </w:p>
    <w:p w:rsidR="001B127F" w:rsidRPr="003E4F6C" w:rsidRDefault="001B127F" w:rsidP="001B127F">
      <w:pPr>
        <w:jc w:val="center"/>
        <w:rPr>
          <w:b/>
          <w:sz w:val="28"/>
          <w:szCs w:val="28"/>
        </w:rPr>
      </w:pPr>
      <w:r w:rsidRPr="003E4F6C">
        <w:rPr>
          <w:b/>
          <w:sz w:val="28"/>
          <w:szCs w:val="28"/>
        </w:rPr>
        <w:t>АДМИНИСТРАЦИЯ ОРЛОВСКОГО РАЙОНА</w:t>
      </w:r>
    </w:p>
    <w:p w:rsidR="001B127F" w:rsidRPr="003E4F6C" w:rsidRDefault="001B127F" w:rsidP="001B127F">
      <w:pPr>
        <w:ind w:right="283"/>
        <w:jc w:val="center"/>
        <w:rPr>
          <w:b/>
          <w:sz w:val="28"/>
          <w:szCs w:val="28"/>
        </w:rPr>
      </w:pPr>
      <w:r w:rsidRPr="003E4F6C">
        <w:rPr>
          <w:b/>
          <w:sz w:val="28"/>
          <w:szCs w:val="28"/>
        </w:rPr>
        <w:t>КИРОВСКОЙ ОБЛАСТИ</w:t>
      </w:r>
    </w:p>
    <w:p w:rsidR="001B127F" w:rsidRPr="003E4F6C" w:rsidRDefault="001B127F" w:rsidP="001B127F">
      <w:pPr>
        <w:jc w:val="center"/>
        <w:rPr>
          <w:sz w:val="28"/>
          <w:szCs w:val="28"/>
        </w:rPr>
      </w:pPr>
    </w:p>
    <w:p w:rsidR="001B127F" w:rsidRPr="003E4F6C" w:rsidRDefault="001B127F" w:rsidP="001B127F">
      <w:pPr>
        <w:jc w:val="center"/>
        <w:rPr>
          <w:b/>
          <w:sz w:val="28"/>
          <w:szCs w:val="28"/>
        </w:rPr>
      </w:pPr>
      <w:r w:rsidRPr="003E4F6C">
        <w:rPr>
          <w:b/>
          <w:sz w:val="28"/>
          <w:szCs w:val="28"/>
        </w:rPr>
        <w:t>ПОСТАНОВЛЕНИЕ</w:t>
      </w:r>
    </w:p>
    <w:p w:rsidR="001B127F" w:rsidRPr="00512DF8" w:rsidRDefault="001B127F" w:rsidP="001B127F">
      <w:pPr>
        <w:jc w:val="center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13.04.2022</w:t>
      </w:r>
      <w:r w:rsidRPr="00144B99">
        <w:rPr>
          <w:bCs/>
          <w:color w:val="000000"/>
          <w:spacing w:val="-10"/>
          <w:sz w:val="28"/>
          <w:szCs w:val="28"/>
        </w:rPr>
        <w:tab/>
      </w:r>
      <w:r w:rsidRPr="00144B99">
        <w:rPr>
          <w:bCs/>
          <w:color w:val="000000"/>
          <w:spacing w:val="-10"/>
          <w:sz w:val="28"/>
          <w:szCs w:val="28"/>
        </w:rPr>
        <w:tab/>
      </w:r>
      <w:r w:rsidRPr="00144B99">
        <w:rPr>
          <w:bCs/>
          <w:color w:val="000000"/>
          <w:spacing w:val="-10"/>
          <w:sz w:val="28"/>
          <w:szCs w:val="28"/>
        </w:rPr>
        <w:tab/>
      </w:r>
      <w:r w:rsidRPr="00144B99">
        <w:rPr>
          <w:bCs/>
          <w:color w:val="000000"/>
          <w:spacing w:val="-10"/>
          <w:sz w:val="28"/>
          <w:szCs w:val="28"/>
        </w:rPr>
        <w:tab/>
        <w:t xml:space="preserve">                                                               № </w:t>
      </w:r>
      <w:r>
        <w:rPr>
          <w:bCs/>
          <w:color w:val="000000"/>
          <w:spacing w:val="-10"/>
          <w:sz w:val="28"/>
          <w:szCs w:val="28"/>
        </w:rPr>
        <w:t xml:space="preserve"> 197</w:t>
      </w:r>
      <w:r w:rsidRPr="00144B99">
        <w:rPr>
          <w:bCs/>
          <w:color w:val="000000"/>
          <w:spacing w:val="-10"/>
          <w:sz w:val="28"/>
          <w:szCs w:val="28"/>
        </w:rPr>
        <w:t>-</w:t>
      </w:r>
      <w:r>
        <w:rPr>
          <w:bCs/>
          <w:color w:val="000000"/>
          <w:spacing w:val="-10"/>
          <w:sz w:val="28"/>
          <w:szCs w:val="28"/>
        </w:rPr>
        <w:t xml:space="preserve"> </w:t>
      </w:r>
      <w:proofErr w:type="gramStart"/>
      <w:r w:rsidRPr="00144B99">
        <w:rPr>
          <w:bCs/>
          <w:color w:val="000000"/>
          <w:spacing w:val="-10"/>
          <w:sz w:val="28"/>
          <w:szCs w:val="28"/>
        </w:rPr>
        <w:t>п</w:t>
      </w:r>
      <w:proofErr w:type="gramEnd"/>
    </w:p>
    <w:p w:rsidR="001B127F" w:rsidRPr="003E4F6C" w:rsidRDefault="001B127F" w:rsidP="001B127F">
      <w:pPr>
        <w:jc w:val="center"/>
        <w:rPr>
          <w:sz w:val="28"/>
          <w:szCs w:val="28"/>
        </w:rPr>
      </w:pPr>
    </w:p>
    <w:p w:rsidR="001B127F" w:rsidRDefault="001B127F" w:rsidP="001B127F">
      <w:pPr>
        <w:jc w:val="center"/>
        <w:rPr>
          <w:sz w:val="28"/>
          <w:szCs w:val="28"/>
        </w:rPr>
      </w:pPr>
      <w:r w:rsidRPr="003E4F6C">
        <w:rPr>
          <w:sz w:val="28"/>
          <w:szCs w:val="28"/>
        </w:rPr>
        <w:t>г. Орлов</w:t>
      </w:r>
    </w:p>
    <w:p w:rsidR="001B127F" w:rsidRDefault="001B127F" w:rsidP="001B127F">
      <w:pPr>
        <w:jc w:val="center"/>
        <w:rPr>
          <w:sz w:val="28"/>
          <w:szCs w:val="28"/>
        </w:rPr>
      </w:pPr>
    </w:p>
    <w:p w:rsidR="001B127F" w:rsidRDefault="001B127F" w:rsidP="001B127F">
      <w:pPr>
        <w:ind w:left="1077" w:right="1077"/>
        <w:jc w:val="center"/>
        <w:rPr>
          <w:b/>
          <w:sz w:val="28"/>
          <w:szCs w:val="20"/>
        </w:rPr>
      </w:pPr>
      <w:r w:rsidRPr="00B807AE">
        <w:rPr>
          <w:b/>
          <w:sz w:val="28"/>
          <w:szCs w:val="20"/>
        </w:rPr>
        <w:t>Об обеспечении пожарной безопасности объектов</w:t>
      </w:r>
    </w:p>
    <w:p w:rsidR="001B127F" w:rsidRDefault="001B127F" w:rsidP="001B127F">
      <w:pPr>
        <w:ind w:left="1077" w:right="1077"/>
        <w:jc w:val="center"/>
        <w:rPr>
          <w:b/>
          <w:sz w:val="28"/>
          <w:szCs w:val="20"/>
        </w:rPr>
      </w:pPr>
      <w:r w:rsidRPr="00B807AE">
        <w:rPr>
          <w:b/>
          <w:sz w:val="28"/>
          <w:szCs w:val="20"/>
        </w:rPr>
        <w:t xml:space="preserve"> и населенных пунктов в весенне</w:t>
      </w:r>
      <w:r w:rsidRPr="00B807AE">
        <w:rPr>
          <w:sz w:val="28"/>
          <w:szCs w:val="20"/>
        </w:rPr>
        <w:t>-</w:t>
      </w:r>
      <w:r>
        <w:rPr>
          <w:b/>
          <w:sz w:val="28"/>
          <w:szCs w:val="20"/>
        </w:rPr>
        <w:t>летний пожароопасный период 2022</w:t>
      </w:r>
      <w:r w:rsidRPr="00B807AE">
        <w:rPr>
          <w:b/>
          <w:sz w:val="28"/>
          <w:szCs w:val="20"/>
        </w:rPr>
        <w:t xml:space="preserve"> года</w:t>
      </w:r>
    </w:p>
    <w:p w:rsidR="001B127F" w:rsidRPr="00B807AE" w:rsidRDefault="001B127F" w:rsidP="001B127F">
      <w:pPr>
        <w:ind w:left="1077" w:right="1077"/>
        <w:jc w:val="center"/>
        <w:rPr>
          <w:b/>
          <w:sz w:val="28"/>
          <w:szCs w:val="20"/>
        </w:rPr>
      </w:pPr>
    </w:p>
    <w:p w:rsidR="001B127F" w:rsidRPr="00B807AE" w:rsidRDefault="001B127F" w:rsidP="001B127F">
      <w:pPr>
        <w:rPr>
          <w:sz w:val="28"/>
          <w:szCs w:val="28"/>
        </w:rPr>
      </w:pPr>
      <w:r w:rsidRPr="00B807AE">
        <w:rPr>
          <w:sz w:val="28"/>
          <w:szCs w:val="28"/>
        </w:rPr>
        <w:t>В целях предупреждения пожаров и обеспечения безопасности людей в весенне-</w:t>
      </w:r>
      <w:r>
        <w:rPr>
          <w:sz w:val="28"/>
          <w:szCs w:val="28"/>
        </w:rPr>
        <w:t>летний пожароопасный период 2022</w:t>
      </w:r>
      <w:r w:rsidRPr="00B807AE">
        <w:rPr>
          <w:sz w:val="28"/>
          <w:szCs w:val="28"/>
        </w:rPr>
        <w:t xml:space="preserve"> года </w:t>
      </w:r>
      <w:r w:rsidRPr="005D1D5D">
        <w:rPr>
          <w:sz w:val="28"/>
          <w:szCs w:val="28"/>
        </w:rPr>
        <w:t>в Орловском районе</w:t>
      </w:r>
      <w:r>
        <w:rPr>
          <w:sz w:val="28"/>
          <w:szCs w:val="28"/>
        </w:rPr>
        <w:t>, администрация Орловского района ПОСТАНОВЛЯЕТ:</w:t>
      </w:r>
    </w:p>
    <w:p w:rsidR="001B127F" w:rsidRPr="00B807AE" w:rsidRDefault="001B127F" w:rsidP="001B127F">
      <w:pPr>
        <w:rPr>
          <w:sz w:val="28"/>
          <w:szCs w:val="28"/>
        </w:rPr>
      </w:pPr>
      <w:r w:rsidRPr="00B807AE">
        <w:rPr>
          <w:sz w:val="28"/>
          <w:szCs w:val="28"/>
        </w:rPr>
        <w:t xml:space="preserve">1. Рекомендовать </w:t>
      </w:r>
      <w:r w:rsidRPr="00D157B5">
        <w:rPr>
          <w:sz w:val="28"/>
          <w:szCs w:val="28"/>
        </w:rPr>
        <w:t xml:space="preserve">главам администраций </w:t>
      </w:r>
      <w:r>
        <w:rPr>
          <w:sz w:val="28"/>
          <w:szCs w:val="28"/>
        </w:rPr>
        <w:t xml:space="preserve">Орловского </w:t>
      </w:r>
      <w:r w:rsidRPr="00D157B5">
        <w:rPr>
          <w:sz w:val="28"/>
          <w:szCs w:val="28"/>
        </w:rPr>
        <w:t>городского и сельского поселений</w:t>
      </w:r>
      <w:r w:rsidRPr="00B807AE">
        <w:rPr>
          <w:sz w:val="28"/>
          <w:szCs w:val="28"/>
        </w:rPr>
        <w:t>, руководителям организаций в рамках своих полномочий:</w:t>
      </w:r>
    </w:p>
    <w:p w:rsidR="001B127F" w:rsidRDefault="001B127F" w:rsidP="001B127F">
      <w:pPr>
        <w:rPr>
          <w:sz w:val="28"/>
          <w:szCs w:val="28"/>
        </w:rPr>
      </w:pPr>
      <w:r w:rsidRPr="00B807AE">
        <w:rPr>
          <w:sz w:val="28"/>
          <w:szCs w:val="28"/>
        </w:rPr>
        <w:t xml:space="preserve">1.1. </w:t>
      </w:r>
      <w:proofErr w:type="gramStart"/>
      <w:r w:rsidRPr="00B807AE">
        <w:rPr>
          <w:sz w:val="28"/>
          <w:szCs w:val="28"/>
        </w:rPr>
        <w:t>Руководствуясь требованиями статей 19, 25, 37 Федерального закона от 21.12.1994 № 69-ФЗ «О пожарной безопасности», статьи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</w:t>
      </w:r>
      <w:r w:rsidRPr="00D379FF">
        <w:rPr>
          <w:sz w:val="28"/>
          <w:szCs w:val="28"/>
        </w:rPr>
        <w:t>», разработать планы противопожарных мероприятий по подготовке объектов жилищного фонда и населенных пунктов</w:t>
      </w:r>
      <w:r>
        <w:rPr>
          <w:sz w:val="28"/>
          <w:szCs w:val="28"/>
        </w:rPr>
        <w:t>, садоводческих объединений граждан и</w:t>
      </w:r>
      <w:proofErr w:type="gramEnd"/>
      <w:r>
        <w:rPr>
          <w:sz w:val="28"/>
          <w:szCs w:val="28"/>
        </w:rPr>
        <w:t xml:space="preserve"> объектов экономики </w:t>
      </w:r>
      <w:r w:rsidRPr="00D379FF">
        <w:rPr>
          <w:sz w:val="28"/>
          <w:szCs w:val="28"/>
        </w:rPr>
        <w:t xml:space="preserve"> к эксплуатации в весенне-</w:t>
      </w:r>
      <w:r>
        <w:rPr>
          <w:sz w:val="28"/>
          <w:szCs w:val="28"/>
        </w:rPr>
        <w:t>летний пожароопасный период 2021</w:t>
      </w:r>
      <w:r w:rsidRPr="00D379FF">
        <w:rPr>
          <w:sz w:val="28"/>
          <w:szCs w:val="28"/>
        </w:rPr>
        <w:t xml:space="preserve"> года.</w:t>
      </w:r>
    </w:p>
    <w:p w:rsidR="001B127F" w:rsidRPr="0032449F" w:rsidRDefault="001B127F" w:rsidP="001B127F">
      <w:pPr>
        <w:rPr>
          <w:sz w:val="28"/>
          <w:szCs w:val="28"/>
        </w:rPr>
      </w:pPr>
      <w:r w:rsidRPr="00B65DED">
        <w:rPr>
          <w:sz w:val="28"/>
          <w:szCs w:val="28"/>
        </w:rPr>
        <w:t>1.2.</w:t>
      </w:r>
      <w:r w:rsidRPr="0032449F">
        <w:rPr>
          <w:sz w:val="28"/>
          <w:szCs w:val="28"/>
        </w:rPr>
        <w:t xml:space="preserve"> </w:t>
      </w:r>
      <w:proofErr w:type="gramStart"/>
      <w:r w:rsidRPr="0032449F">
        <w:rPr>
          <w:sz w:val="28"/>
          <w:szCs w:val="28"/>
        </w:rPr>
        <w:t>Организовать выполнение первичных мер пожарной безопасности, определенных статьей 63 Федерального закона от 22.07.2008 № 123-ФЗ «Технический регламент о требованиях пожарной безопасности»,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территории, по разработке (корректировке) и организации выполнения муниципальных целевых программ по вопросам обеспечения пожарной безопасности, по социальному и экономическому</w:t>
      </w:r>
      <w:proofErr w:type="gramEnd"/>
      <w:r w:rsidRPr="0032449F">
        <w:rPr>
          <w:sz w:val="28"/>
          <w:szCs w:val="28"/>
        </w:rPr>
        <w:t xml:space="preserve"> </w:t>
      </w:r>
      <w:proofErr w:type="gramStart"/>
      <w:r w:rsidRPr="0032449F">
        <w:rPr>
          <w:sz w:val="28"/>
          <w:szCs w:val="28"/>
        </w:rPr>
        <w:t>стимулированию участия граждан и организаций в добровольной пожарной охране, по созданию и обеспечению деятельности муниципальной пожарной охраны, по обеспечению населенных пунктов водоисточниками для целей наружного пожаротушения, водоподающей техникой, беспрепятственным проездом пожарной техники к месту пожара, связью и оповещением населения, по организации обучения населения мерам пожарной безопасности и по проведению противопожарной пропаганды в области пожарной безопасности.</w:t>
      </w:r>
      <w:proofErr w:type="gramEnd"/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B807A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срок до 26.04.2022 о</w:t>
      </w:r>
      <w:r w:rsidRPr="00B807AE">
        <w:rPr>
          <w:sz w:val="28"/>
          <w:szCs w:val="28"/>
        </w:rPr>
        <w:t>рганизовать и провести</w:t>
      </w:r>
      <w:r>
        <w:rPr>
          <w:sz w:val="28"/>
          <w:szCs w:val="28"/>
        </w:rPr>
        <w:t xml:space="preserve">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 </w:t>
      </w:r>
      <w:r w:rsidRPr="00B807AE">
        <w:rPr>
          <w:sz w:val="28"/>
          <w:szCs w:val="28"/>
        </w:rPr>
        <w:t xml:space="preserve"> </w:t>
      </w:r>
      <w:proofErr w:type="gramEnd"/>
    </w:p>
    <w:p w:rsidR="001B127F" w:rsidRDefault="001B127F" w:rsidP="001B127F">
      <w:pPr>
        <w:rPr>
          <w:sz w:val="28"/>
          <w:szCs w:val="28"/>
        </w:rPr>
      </w:pPr>
      <w:r w:rsidRPr="00B65DED">
        <w:rPr>
          <w:sz w:val="28"/>
          <w:szCs w:val="28"/>
        </w:rPr>
        <w:t>1.4.</w:t>
      </w:r>
      <w:r w:rsidRPr="00B807AE">
        <w:rPr>
          <w:sz w:val="28"/>
          <w:szCs w:val="28"/>
        </w:rPr>
        <w:t xml:space="preserve"> </w:t>
      </w:r>
      <w:proofErr w:type="gramStart"/>
      <w:r w:rsidRPr="0032449F">
        <w:rPr>
          <w:sz w:val="28"/>
          <w:szCs w:val="28"/>
        </w:rPr>
        <w:t>Запретить сельскохозяйственные палы, сжигание мусора, опавшей листвы и сухой травы на территориях и вблизи населенных пунктов, садоводческих объединений граждан, а также стерни на полях, пожнивных и порубочных остатков, частей деревьев и кустарников, тары, строительных материалов,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местах), а также разведение костров на озелененных</w:t>
      </w:r>
      <w:proofErr w:type="gramEnd"/>
      <w:r w:rsidRPr="0032449F">
        <w:rPr>
          <w:sz w:val="28"/>
          <w:szCs w:val="28"/>
        </w:rPr>
        <w:t xml:space="preserve"> </w:t>
      </w:r>
      <w:proofErr w:type="gramStart"/>
      <w:r w:rsidRPr="0032449F">
        <w:rPr>
          <w:sz w:val="28"/>
          <w:szCs w:val="28"/>
        </w:rPr>
        <w:lastRenderedPageBreak/>
        <w:t>территориях</w:t>
      </w:r>
      <w:proofErr w:type="gramEnd"/>
      <w:r w:rsidRPr="0032449F">
        <w:rPr>
          <w:sz w:val="28"/>
          <w:szCs w:val="28"/>
        </w:rPr>
        <w:t>, территориях общего пользования (в том числе на дорогах, проездах, тротуарах и пешеходных дорожках), на территории организаций и личных подворий.</w:t>
      </w:r>
    </w:p>
    <w:p w:rsidR="001B127F" w:rsidRPr="0032449F" w:rsidRDefault="001B127F" w:rsidP="001B127F">
      <w:pPr>
        <w:rPr>
          <w:sz w:val="28"/>
          <w:szCs w:val="28"/>
        </w:rPr>
      </w:pPr>
      <w:r w:rsidRPr="003F3472">
        <w:rPr>
          <w:sz w:val="28"/>
          <w:szCs w:val="28"/>
        </w:rPr>
        <w:t>В случае невыполнения указанных требований принимать меры по привлечению виновных к административной ответственности по статье 2.2 Закона Кировской области от 04.12.2007 №200-ЗО (в редакции 09.11.2017)  «Об административной ответственности в Кировской области».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B807AE">
        <w:rPr>
          <w:sz w:val="28"/>
          <w:szCs w:val="28"/>
        </w:rPr>
        <w:t xml:space="preserve">. </w:t>
      </w:r>
      <w:r w:rsidRPr="00B9515B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26.04.2022 организовать</w:t>
      </w:r>
      <w:r w:rsidRPr="00B9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B9515B">
        <w:rPr>
          <w:sz w:val="28"/>
          <w:szCs w:val="28"/>
        </w:rPr>
        <w:t>населенных пункт</w:t>
      </w:r>
      <w:r>
        <w:rPr>
          <w:sz w:val="28"/>
          <w:szCs w:val="28"/>
        </w:rPr>
        <w:t xml:space="preserve">ов </w:t>
      </w:r>
      <w:r w:rsidRPr="00B9515B">
        <w:rPr>
          <w:sz w:val="28"/>
          <w:szCs w:val="28"/>
        </w:rPr>
        <w:t>устройство защитных противопожарных полос, удаление сухой растительности, ликвидация ветхих строений, дежурство с водоподающей и землеройной техникой.</w:t>
      </w:r>
    </w:p>
    <w:p w:rsidR="001B127F" w:rsidRPr="00B807AE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D0DF3">
        <w:rPr>
          <w:sz w:val="28"/>
          <w:szCs w:val="28"/>
        </w:rPr>
        <w:t xml:space="preserve"> Рекомендовать главам администраций Орловского городского и сельского поселений</w:t>
      </w:r>
    </w:p>
    <w:p w:rsidR="001B127F" w:rsidRPr="00A800F9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Pr="00B807AE">
        <w:rPr>
          <w:sz w:val="28"/>
          <w:szCs w:val="28"/>
        </w:rPr>
        <w:t xml:space="preserve"> </w:t>
      </w:r>
      <w:r w:rsidRPr="00B9515B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26.04.2022 организовать и провести </w:t>
      </w:r>
      <w:r w:rsidRPr="00A800F9">
        <w:rPr>
          <w:sz w:val="28"/>
          <w:szCs w:val="28"/>
        </w:rPr>
        <w:t xml:space="preserve">комплексные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</w:t>
      </w:r>
      <w:r>
        <w:rPr>
          <w:sz w:val="28"/>
          <w:szCs w:val="28"/>
        </w:rPr>
        <w:t xml:space="preserve">свалок горючего </w:t>
      </w:r>
      <w:r w:rsidRPr="00A800F9">
        <w:rPr>
          <w:sz w:val="28"/>
          <w:szCs w:val="28"/>
        </w:rPr>
        <w:t>мусора, наличие и приспособленность водоисточников для целей пожаротушения, подъездов, проездов, возможность использования имеющейся водовозной и землеройной техники.</w:t>
      </w:r>
    </w:p>
    <w:p w:rsidR="001B127F" w:rsidRPr="00B807AE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Pr="00B807AE">
        <w:rPr>
          <w:sz w:val="28"/>
          <w:szCs w:val="28"/>
        </w:rPr>
        <w:t xml:space="preserve"> Принять меры по выполнению противопожарных мероприятий, указанных в предписаниях государственного пожарного надзора, в том числе на </w:t>
      </w:r>
      <w:r w:rsidRPr="00F30EFB">
        <w:rPr>
          <w:sz w:val="28"/>
          <w:szCs w:val="28"/>
        </w:rPr>
        <w:t>объектах социальной сферы с круглосуточным пребыванием людей</w:t>
      </w:r>
      <w:r w:rsidRPr="00B807AE">
        <w:rPr>
          <w:sz w:val="28"/>
          <w:szCs w:val="28"/>
        </w:rPr>
        <w:t>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</w:r>
    </w:p>
    <w:p w:rsidR="001B127F" w:rsidRPr="00B807AE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B807AE">
        <w:rPr>
          <w:sz w:val="28"/>
          <w:szCs w:val="28"/>
        </w:rPr>
        <w:t xml:space="preserve">. Организовать на территориях </w:t>
      </w:r>
      <w:r>
        <w:rPr>
          <w:sz w:val="28"/>
          <w:szCs w:val="28"/>
        </w:rPr>
        <w:t>поселений</w:t>
      </w:r>
      <w:r w:rsidRPr="00B807AE">
        <w:rPr>
          <w:sz w:val="28"/>
          <w:szCs w:val="28"/>
        </w:rPr>
        <w:t xml:space="preserve">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безопасности.</w:t>
      </w:r>
    </w:p>
    <w:p w:rsidR="001B127F" w:rsidRPr="00B807AE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407F95">
        <w:rPr>
          <w:sz w:val="28"/>
          <w:szCs w:val="28"/>
        </w:rPr>
        <w:t>Проанализировать состояние боеготовности добровольной пожарной охраны</w:t>
      </w:r>
      <w:r>
        <w:rPr>
          <w:sz w:val="28"/>
          <w:szCs w:val="28"/>
        </w:rPr>
        <w:t xml:space="preserve"> и </w:t>
      </w:r>
      <w:r w:rsidRPr="00407F95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до 20.04.2022</w:t>
      </w:r>
      <w:r w:rsidRPr="00407F95">
        <w:rPr>
          <w:sz w:val="28"/>
          <w:szCs w:val="28"/>
        </w:rPr>
        <w:t xml:space="preserve"> смотры всей пожарной и водоподающей техники,</w:t>
      </w:r>
      <w:r w:rsidRPr="00B807AE">
        <w:rPr>
          <w:sz w:val="28"/>
          <w:szCs w:val="28"/>
        </w:rPr>
        <w:t xml:space="preserve"> 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добровольных пожарных, закрепить за каждой пожарной мотопомпой мотористов и определить порядок доставки мотопомп к месту пожара.</w:t>
      </w:r>
      <w:proofErr w:type="gramEnd"/>
    </w:p>
    <w:p w:rsidR="001B127F" w:rsidRPr="00B807AE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Pr="00B807AE">
        <w:rPr>
          <w:sz w:val="28"/>
          <w:szCs w:val="28"/>
        </w:rPr>
        <w:t>.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мероприятий.</w:t>
      </w:r>
    </w:p>
    <w:p w:rsidR="001B127F" w:rsidRPr="00291820" w:rsidRDefault="001B127F" w:rsidP="001B127F">
      <w:pPr>
        <w:rPr>
          <w:sz w:val="28"/>
          <w:szCs w:val="28"/>
        </w:rPr>
      </w:pPr>
      <w:r w:rsidRPr="00291820">
        <w:rPr>
          <w:sz w:val="28"/>
          <w:szCs w:val="28"/>
        </w:rPr>
        <w:t xml:space="preserve">2.6. Совместно с Орловским комплексным центром социального обслуживания населения в пределах средств, выделяемых на обслуживание граждан пожилого возраста и инвалидов, многодетных семей, оказать материальную помощь в ремонте печей, газового оборудования и </w:t>
      </w:r>
      <w:r w:rsidRPr="00291820">
        <w:rPr>
          <w:sz w:val="28"/>
          <w:szCs w:val="28"/>
        </w:rPr>
        <w:lastRenderedPageBreak/>
        <w:t>электропроводки, эксплуатирующихся с нарушением требований пожарной безопасности.</w:t>
      </w:r>
    </w:p>
    <w:p w:rsidR="001B127F" w:rsidRPr="00291820" w:rsidRDefault="001B127F" w:rsidP="001B127F">
      <w:pPr>
        <w:pStyle w:val="1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91820"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Д</w:t>
      </w:r>
      <w:r w:rsidRPr="00291820">
        <w:rPr>
          <w:sz w:val="28"/>
          <w:szCs w:val="28"/>
        </w:rPr>
        <w:t>овести данное распоряжение до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должностных лиц, граждан Российской Федерации, иностранных граждан, лиц без гражданства, владеющих, пользующихся и (или) распоряжающихся территорией, прилегающей к лесу.</w:t>
      </w:r>
      <w:proofErr w:type="gramEnd"/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Pr="00B807A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9515B">
        <w:rPr>
          <w:sz w:val="28"/>
          <w:szCs w:val="28"/>
        </w:rPr>
        <w:t xml:space="preserve"> срок </w:t>
      </w:r>
      <w:r w:rsidRPr="00B21CD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30.04.2022 </w:t>
      </w:r>
      <w:r w:rsidRPr="00B9515B">
        <w:rPr>
          <w:sz w:val="28"/>
          <w:szCs w:val="28"/>
        </w:rPr>
        <w:t>проинформировать комиссию по предупреждению и ликвидации чрезвычайных ситуаций и обеспечению пожарной безопасности Орловского района о проведенной работе по подготовке населенных пунктов к пожаро</w:t>
      </w:r>
      <w:r>
        <w:rPr>
          <w:sz w:val="28"/>
          <w:szCs w:val="28"/>
        </w:rPr>
        <w:t>опасному периоду 2022</w:t>
      </w:r>
      <w:r w:rsidRPr="00B9515B">
        <w:rPr>
          <w:sz w:val="28"/>
          <w:szCs w:val="28"/>
        </w:rPr>
        <w:t xml:space="preserve"> года.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3. Рекомендовать главе администрации Орловского сельского поселения Фокиной Л.В.</w:t>
      </w:r>
      <w:r w:rsidRPr="001A5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Орловского района Савиных А.В. организовать и провести внеплановые выездные проверки пожарной безопасности объектов, подверженных угрозе распространения лесных пожаров.</w:t>
      </w:r>
    </w:p>
    <w:p w:rsidR="001B127F" w:rsidRPr="00F64C96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64C96">
        <w:rPr>
          <w:sz w:val="28"/>
          <w:szCs w:val="28"/>
        </w:rPr>
        <w:t xml:space="preserve">. </w:t>
      </w:r>
      <w:r w:rsidRPr="00F64C96">
        <w:rPr>
          <w:sz w:val="28"/>
          <w:szCs w:val="20"/>
        </w:rPr>
        <w:t xml:space="preserve">Признать утратившим силу </w:t>
      </w:r>
      <w:r>
        <w:rPr>
          <w:sz w:val="28"/>
          <w:szCs w:val="20"/>
        </w:rPr>
        <w:t xml:space="preserve">постановление </w:t>
      </w:r>
      <w:r w:rsidRPr="00F64C96">
        <w:rPr>
          <w:sz w:val="28"/>
          <w:szCs w:val="20"/>
        </w:rPr>
        <w:t xml:space="preserve">администрации Орловского района Кировской области от </w:t>
      </w:r>
      <w:r>
        <w:rPr>
          <w:bCs/>
          <w:color w:val="000000"/>
          <w:spacing w:val="-10"/>
          <w:sz w:val="28"/>
          <w:szCs w:val="28"/>
        </w:rPr>
        <w:t xml:space="preserve">20.04.2021 </w:t>
      </w:r>
      <w:r w:rsidRPr="00B21CDC">
        <w:rPr>
          <w:bCs/>
          <w:color w:val="000000"/>
          <w:spacing w:val="-10"/>
          <w:sz w:val="28"/>
          <w:szCs w:val="28"/>
        </w:rPr>
        <w:t xml:space="preserve">№ </w:t>
      </w:r>
      <w:r>
        <w:rPr>
          <w:bCs/>
          <w:color w:val="000000"/>
          <w:spacing w:val="-10"/>
          <w:sz w:val="28"/>
          <w:szCs w:val="28"/>
        </w:rPr>
        <w:t>245</w:t>
      </w:r>
      <w:r w:rsidRPr="00123B11">
        <w:rPr>
          <w:bCs/>
          <w:color w:val="000000"/>
          <w:spacing w:val="-10"/>
          <w:sz w:val="28"/>
          <w:szCs w:val="28"/>
        </w:rPr>
        <w:t>-п</w:t>
      </w:r>
      <w:r w:rsidRPr="00F64C96">
        <w:rPr>
          <w:sz w:val="28"/>
          <w:szCs w:val="20"/>
        </w:rPr>
        <w:t xml:space="preserve"> «Об обеспечении пожарной безопасности объектов и населенных пунктов в весенне-</w:t>
      </w:r>
      <w:r>
        <w:rPr>
          <w:sz w:val="28"/>
          <w:szCs w:val="20"/>
        </w:rPr>
        <w:t>летний пожароопасный период 2020</w:t>
      </w:r>
      <w:r w:rsidRPr="00F64C96">
        <w:rPr>
          <w:sz w:val="28"/>
          <w:szCs w:val="20"/>
        </w:rPr>
        <w:t xml:space="preserve"> года».</w:t>
      </w:r>
    </w:p>
    <w:p w:rsidR="001B127F" w:rsidRPr="003E4F6C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E4F6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E4F6C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Орловского района.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E4F6C">
        <w:rPr>
          <w:sz w:val="28"/>
          <w:szCs w:val="28"/>
        </w:rPr>
        <w:t>. Постановление вступает в силу с момента опубликования</w:t>
      </w:r>
      <w:r>
        <w:rPr>
          <w:sz w:val="28"/>
          <w:szCs w:val="28"/>
        </w:rPr>
        <w:t>.</w:t>
      </w:r>
    </w:p>
    <w:p w:rsidR="001B127F" w:rsidRDefault="001B127F" w:rsidP="001B127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807AE">
        <w:rPr>
          <w:sz w:val="28"/>
          <w:szCs w:val="28"/>
        </w:rPr>
        <w:t xml:space="preserve">. </w:t>
      </w:r>
      <w:proofErr w:type="gramStart"/>
      <w:r w:rsidRPr="00B807AE">
        <w:rPr>
          <w:sz w:val="28"/>
          <w:szCs w:val="28"/>
        </w:rPr>
        <w:t>Контроль за</w:t>
      </w:r>
      <w:proofErr w:type="gramEnd"/>
      <w:r w:rsidRPr="00B807A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807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3E4F6C">
        <w:rPr>
          <w:sz w:val="28"/>
          <w:szCs w:val="28"/>
        </w:rPr>
        <w:t>.</w:t>
      </w:r>
    </w:p>
    <w:p w:rsidR="001B127F" w:rsidRPr="003E4F6C" w:rsidRDefault="001B127F" w:rsidP="001B127F">
      <w:pPr>
        <w:rPr>
          <w:sz w:val="28"/>
          <w:szCs w:val="28"/>
        </w:rPr>
      </w:pPr>
    </w:p>
    <w:p w:rsidR="001B127F" w:rsidRPr="003E4F6C" w:rsidRDefault="001B127F" w:rsidP="001B127F">
      <w:pPr>
        <w:rPr>
          <w:sz w:val="28"/>
          <w:szCs w:val="28"/>
        </w:rPr>
      </w:pPr>
      <w:r>
        <w:rPr>
          <w:spacing w:val="-12"/>
          <w:sz w:val="28"/>
          <w:szCs w:val="28"/>
        </w:rPr>
        <w:t>Глава</w:t>
      </w:r>
      <w:r w:rsidRPr="003E4F6C">
        <w:rPr>
          <w:spacing w:val="-12"/>
          <w:sz w:val="28"/>
          <w:szCs w:val="28"/>
        </w:rPr>
        <w:t xml:space="preserve"> администрации</w:t>
      </w:r>
    </w:p>
    <w:p w:rsidR="001B127F" w:rsidRPr="003E4F6C" w:rsidRDefault="001B127F" w:rsidP="001B127F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Орловского района</w:t>
      </w:r>
      <w:r>
        <w:rPr>
          <w:spacing w:val="-12"/>
          <w:sz w:val="28"/>
          <w:szCs w:val="28"/>
        </w:rPr>
        <w:tab/>
        <w:t xml:space="preserve">               А.В. Аботуров</w:t>
      </w:r>
    </w:p>
    <w:p w:rsidR="001B127F" w:rsidRDefault="001B127F" w:rsidP="001B127F">
      <w:pPr>
        <w:ind w:firstLine="851"/>
        <w:rPr>
          <w:sz w:val="28"/>
          <w:szCs w:val="28"/>
        </w:rPr>
      </w:pPr>
    </w:p>
    <w:p w:rsidR="00B32A8C" w:rsidRDefault="00B32A8C" w:rsidP="00B32A8C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317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86" w:rsidRDefault="00D82886" w:rsidP="00B32A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13.8pt;margin-top:2.45pt;width:151.2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" o:allowincell="f" filled="f" stroked="f" strokeweight="2pt">
                <v:textbox inset="1pt,1pt,1pt,1pt">
                  <w:txbxContent>
                    <w:p w:rsidR="00D82886" w:rsidRDefault="00D82886" w:rsidP="00B32A8C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86" w:rsidRDefault="00D82886" w:rsidP="00B32A8C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" o:allowincell="f" filled="f" stroked="f" strokeweight="4pt">
                <v:textbox inset="1pt,1pt,1pt,1pt">
                  <w:txbxContent>
                    <w:p w:rsidR="00D82886" w:rsidRDefault="00D82886" w:rsidP="00B32A8C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B7F781B" wp14:editId="642FA342">
            <wp:extent cx="419100" cy="51435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8C" w:rsidRDefault="00B32A8C" w:rsidP="00B32A8C">
      <w:pPr>
        <w:pStyle w:val="ac"/>
      </w:pPr>
    </w:p>
    <w:p w:rsidR="00B32A8C" w:rsidRDefault="00B32A8C" w:rsidP="00B3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ОРЛОВСКОГО  РАЙОНА</w:t>
      </w:r>
    </w:p>
    <w:p w:rsidR="00B32A8C" w:rsidRDefault="00B32A8C" w:rsidP="00B32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32A8C" w:rsidRDefault="00B32A8C" w:rsidP="00B32A8C">
      <w:pPr>
        <w:jc w:val="center"/>
        <w:rPr>
          <w:b/>
          <w:sz w:val="28"/>
        </w:rPr>
      </w:pPr>
    </w:p>
    <w:p w:rsidR="00B32A8C" w:rsidRDefault="00B32A8C" w:rsidP="00B32A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2A8C" w:rsidRPr="00C849E7" w:rsidRDefault="00B32A8C" w:rsidP="00B32A8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28"/>
        </w:rPr>
      </w:pPr>
    </w:p>
    <w:p w:rsidR="00B32A8C" w:rsidRDefault="00B32A8C" w:rsidP="00B32A8C">
      <w:pPr>
        <w:jc w:val="center"/>
      </w:pPr>
      <w:r>
        <w:rPr>
          <w:sz w:val="28"/>
        </w:rPr>
        <w:t>04.04.2022                                                                                         № 170-п</w:t>
      </w:r>
    </w:p>
    <w:p w:rsidR="00B32A8C" w:rsidRDefault="00B32A8C" w:rsidP="00B32A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B32A8C" w:rsidRDefault="00B32A8C" w:rsidP="00B32A8C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2A8C" w:rsidRPr="00676B9F" w:rsidTr="00D82886">
        <w:trPr>
          <w:cantSplit/>
          <w:trHeight w:val="267"/>
        </w:trPr>
        <w:tc>
          <w:tcPr>
            <w:tcW w:w="9639" w:type="dxa"/>
          </w:tcPr>
          <w:p w:rsidR="00B32A8C" w:rsidRPr="00676B9F" w:rsidRDefault="00B32A8C" w:rsidP="00D82886">
            <w:pPr>
              <w:widowControl w:val="0"/>
              <w:spacing w:line="233" w:lineRule="auto"/>
              <w:ind w:left="34"/>
              <w:jc w:val="center"/>
              <w:rPr>
                <w:b/>
                <w:sz w:val="28"/>
              </w:rPr>
            </w:pPr>
            <w:r w:rsidRPr="001320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Об утверждении плана мероприятий и состава рабочей группыпо развитию и совершенствованию муниципальной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gramStart"/>
            <w:r w:rsidRPr="00D66FB5">
              <w:rPr>
                <w:rFonts w:ascii="PT Astra Serif" w:hAnsi="PT Astra Serif"/>
                <w:b/>
                <w:sz w:val="28"/>
                <w:szCs w:val="28"/>
              </w:rPr>
              <w:t>системы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66FB5">
              <w:rPr>
                <w:rFonts w:ascii="PT Astra Serif" w:hAnsi="PT Astra Serif"/>
                <w:b/>
                <w:sz w:val="28"/>
                <w:szCs w:val="28"/>
              </w:rPr>
              <w:t>оповещения населения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Орловского района Кировской области</w:t>
            </w:r>
            <w:proofErr w:type="gramEnd"/>
          </w:p>
        </w:tc>
      </w:tr>
    </w:tbl>
    <w:p w:rsidR="00B32A8C" w:rsidRDefault="00B32A8C" w:rsidP="00B32A8C">
      <w:pPr>
        <w:pStyle w:val="15"/>
        <w:shd w:val="clear" w:color="auto" w:fill="auto"/>
        <w:spacing w:after="56"/>
        <w:ind w:left="20" w:right="20" w:firstLine="680"/>
        <w:rPr>
          <w:color w:val="000000"/>
        </w:rPr>
      </w:pPr>
    </w:p>
    <w:p w:rsidR="00B32A8C" w:rsidRPr="001320F1" w:rsidRDefault="00B32A8C" w:rsidP="00B32A8C">
      <w:pPr>
        <w:ind w:right="62" w:firstLine="851"/>
        <w:rPr>
          <w:rStyle w:val="FontStyle19"/>
          <w:rFonts w:ascii="PT Astra Serif" w:hAnsi="PT Astra Serif"/>
          <w:spacing w:val="-2"/>
          <w:sz w:val="28"/>
          <w:szCs w:val="28"/>
        </w:rPr>
      </w:pPr>
      <w:proofErr w:type="gramStart"/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1320F1">
        <w:rPr>
          <w:rFonts w:ascii="PT Astra Serif" w:hAnsi="PT Astra Serif"/>
          <w:spacing w:val="-2"/>
          <w:sz w:val="28"/>
          <w:szCs w:val="28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</w:r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 «Об утверждении Положения о системах</w:t>
      </w:r>
      <w:proofErr w:type="gramEnd"/>
      <w:r w:rsidRPr="001320F1">
        <w:rPr>
          <w:rStyle w:val="FontStyle19"/>
          <w:rFonts w:ascii="PT Astra Serif" w:hAnsi="PT Astra Serif"/>
          <w:spacing w:val="-2"/>
          <w:sz w:val="28"/>
          <w:szCs w:val="28"/>
        </w:rPr>
        <w:t xml:space="preserve"> оповещения населения», от 31.07.2020 № 579/366 «Об утверждении положения по организации эксплуатационно-технического обслуживания систем оповещения населения», администрация постановляет:</w:t>
      </w:r>
    </w:p>
    <w:p w:rsidR="00B32A8C" w:rsidRPr="001320F1" w:rsidRDefault="00B32A8C" w:rsidP="00B32A8C">
      <w:pPr>
        <w:widowControl w:val="0"/>
        <w:tabs>
          <w:tab w:val="right" w:pos="9639"/>
        </w:tabs>
        <w:ind w:firstLine="851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 Утвердить: </w:t>
      </w:r>
    </w:p>
    <w:p w:rsidR="00B32A8C" w:rsidRPr="001320F1" w:rsidRDefault="00B32A8C" w:rsidP="00B32A8C">
      <w:pPr>
        <w:widowControl w:val="0"/>
        <w:ind w:firstLine="851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1.1. План мероприятий по </w:t>
      </w:r>
      <w:r>
        <w:rPr>
          <w:rFonts w:ascii="PT Astra Serif" w:hAnsi="PT Astra Serif"/>
          <w:spacing w:val="-2"/>
          <w:sz w:val="28"/>
          <w:szCs w:val="28"/>
        </w:rPr>
        <w:t xml:space="preserve">построению и 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развитию муниципальной </w:t>
      </w:r>
      <w:proofErr w:type="gramStart"/>
      <w:r w:rsidRPr="001320F1">
        <w:rPr>
          <w:rFonts w:ascii="PT Astra Serif" w:hAnsi="PT Astra Serif"/>
          <w:spacing w:val="-2"/>
          <w:sz w:val="28"/>
          <w:szCs w:val="28"/>
        </w:rPr>
        <w:t xml:space="preserve">системы оповещения населения </w:t>
      </w:r>
      <w:r>
        <w:rPr>
          <w:rFonts w:ascii="PT Astra Serif" w:hAnsi="PT Astra Serif"/>
          <w:spacing w:val="-2"/>
          <w:sz w:val="28"/>
          <w:szCs w:val="28"/>
        </w:rPr>
        <w:t>Орловского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район</w:t>
      </w:r>
      <w:r>
        <w:rPr>
          <w:rFonts w:ascii="PT Astra Serif" w:hAnsi="PT Astra Serif"/>
          <w:spacing w:val="-2"/>
          <w:sz w:val="28"/>
          <w:szCs w:val="28"/>
        </w:rPr>
        <w:t>а Кировской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области</w:t>
      </w:r>
      <w:proofErr w:type="gramEnd"/>
      <w:r w:rsidRPr="001320F1">
        <w:rPr>
          <w:rFonts w:ascii="PT Astra Serif" w:hAnsi="PT Astra Serif"/>
          <w:spacing w:val="-2"/>
          <w:sz w:val="28"/>
          <w:szCs w:val="28"/>
        </w:rPr>
        <w:t xml:space="preserve"> на 2022-2024 годы (приложение № 1).</w:t>
      </w:r>
    </w:p>
    <w:p w:rsidR="00B32A8C" w:rsidRPr="001320F1" w:rsidRDefault="00B32A8C" w:rsidP="00B32A8C">
      <w:pPr>
        <w:widowControl w:val="0"/>
        <w:tabs>
          <w:tab w:val="right" w:pos="9639"/>
        </w:tabs>
        <w:ind w:firstLine="851"/>
        <w:rPr>
          <w:rFonts w:ascii="PT Astra Serif" w:hAnsi="PT Astra Serif"/>
          <w:spacing w:val="-2"/>
          <w:sz w:val="28"/>
          <w:szCs w:val="28"/>
        </w:rPr>
      </w:pPr>
      <w:r w:rsidRPr="001320F1">
        <w:rPr>
          <w:rFonts w:ascii="PT Astra Serif" w:hAnsi="PT Astra Serif"/>
          <w:spacing w:val="-2"/>
          <w:sz w:val="28"/>
          <w:szCs w:val="28"/>
        </w:rPr>
        <w:t xml:space="preserve">1.2. Состав рабочей группы по </w:t>
      </w:r>
      <w:r>
        <w:rPr>
          <w:rFonts w:ascii="PT Astra Serif" w:hAnsi="PT Astra Serif"/>
          <w:spacing w:val="-2"/>
          <w:sz w:val="28"/>
          <w:szCs w:val="28"/>
        </w:rPr>
        <w:t xml:space="preserve">построению и развитию, 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проведению проверки готовности, оценки технического </w:t>
      </w:r>
      <w:proofErr w:type="gramStart"/>
      <w:r w:rsidRPr="001320F1">
        <w:rPr>
          <w:rFonts w:ascii="PT Astra Serif" w:hAnsi="PT Astra Serif"/>
          <w:spacing w:val="-2"/>
          <w:sz w:val="28"/>
          <w:szCs w:val="28"/>
        </w:rPr>
        <w:t xml:space="preserve">состояния муниципальной системы оповещения населения </w:t>
      </w:r>
      <w:r>
        <w:rPr>
          <w:rFonts w:ascii="PT Astra Serif" w:hAnsi="PT Astra Serif"/>
          <w:spacing w:val="-2"/>
          <w:sz w:val="28"/>
          <w:szCs w:val="28"/>
        </w:rPr>
        <w:t>Орловского</w:t>
      </w:r>
      <w:r w:rsidRPr="001320F1">
        <w:rPr>
          <w:rFonts w:ascii="PT Astra Serif" w:hAnsi="PT Astra Serif"/>
          <w:spacing w:val="-2"/>
          <w:sz w:val="28"/>
          <w:szCs w:val="28"/>
        </w:rPr>
        <w:t xml:space="preserve"> район</w:t>
      </w:r>
      <w:r>
        <w:rPr>
          <w:rFonts w:ascii="PT Astra Serif" w:hAnsi="PT Astra Serif"/>
          <w:spacing w:val="-2"/>
          <w:sz w:val="28"/>
          <w:szCs w:val="28"/>
        </w:rPr>
        <w:t>а Кировской</w:t>
      </w:r>
      <w:proofErr w:type="gramEnd"/>
      <w:r w:rsidRPr="001320F1">
        <w:rPr>
          <w:rFonts w:ascii="PT Astra Serif" w:hAnsi="PT Astra Serif"/>
          <w:spacing w:val="-2"/>
          <w:sz w:val="28"/>
          <w:szCs w:val="28"/>
        </w:rPr>
        <w:t xml:space="preserve"> области (приложение № 2).</w:t>
      </w:r>
    </w:p>
    <w:p w:rsidR="00B32A8C" w:rsidRPr="00D80C14" w:rsidRDefault="00B32A8C" w:rsidP="00B32A8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D80C14">
        <w:rPr>
          <w:bCs/>
          <w:sz w:val="28"/>
          <w:szCs w:val="28"/>
        </w:rPr>
        <w:t>2.</w:t>
      </w:r>
      <w:r w:rsidRPr="00D80C14">
        <w:rPr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32A8C" w:rsidRPr="001320F1" w:rsidRDefault="00B32A8C" w:rsidP="00B32A8C">
      <w:pPr>
        <w:widowControl w:val="0"/>
        <w:ind w:firstLine="851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  <w:lang w:eastAsia="ar-SA"/>
        </w:rPr>
        <w:t>3</w:t>
      </w:r>
      <w:r w:rsidRPr="001320F1">
        <w:rPr>
          <w:rFonts w:ascii="PT Astra Serif" w:hAnsi="PT Astra Serif"/>
          <w:spacing w:val="-2"/>
          <w:sz w:val="28"/>
          <w:szCs w:val="28"/>
          <w:lang w:eastAsia="ar-SA"/>
        </w:rPr>
        <w:t xml:space="preserve">. </w:t>
      </w:r>
      <w:proofErr w:type="gramStart"/>
      <w:r w:rsidRPr="001320F1">
        <w:rPr>
          <w:rFonts w:ascii="PT Astra Serif" w:hAnsi="PT Astra Serif"/>
          <w:spacing w:val="-2"/>
          <w:sz w:val="28"/>
          <w:szCs w:val="28"/>
        </w:rPr>
        <w:t>Контроль за</w:t>
      </w:r>
      <w:proofErr w:type="gramEnd"/>
      <w:r w:rsidRPr="001320F1">
        <w:rPr>
          <w:rFonts w:ascii="PT Astra Serif" w:hAnsi="PT Astra Serif"/>
          <w:spacing w:val="-2"/>
          <w:sz w:val="28"/>
          <w:szCs w:val="28"/>
        </w:rPr>
        <w:t xml:space="preserve"> исполнением настоящего постановления </w:t>
      </w:r>
      <w:r>
        <w:rPr>
          <w:rFonts w:ascii="PT Astra Serif" w:hAnsi="PT Astra Serif"/>
          <w:spacing w:val="-2"/>
          <w:sz w:val="28"/>
          <w:szCs w:val="28"/>
        </w:rPr>
        <w:t>оставляю за собой</w:t>
      </w:r>
      <w:r w:rsidRPr="001320F1">
        <w:rPr>
          <w:rFonts w:ascii="PT Astra Serif" w:hAnsi="PT Astra Serif"/>
          <w:spacing w:val="-2"/>
          <w:sz w:val="28"/>
          <w:szCs w:val="28"/>
        </w:rPr>
        <w:t>.</w:t>
      </w:r>
    </w:p>
    <w:p w:rsidR="00B32A8C" w:rsidRDefault="00B32A8C" w:rsidP="00B32A8C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A8C" w:rsidRDefault="00B32A8C" w:rsidP="00B32A8C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2176"/>
      </w:tblGrid>
      <w:tr w:rsidR="00B32A8C" w:rsidTr="00D82886">
        <w:tc>
          <w:tcPr>
            <w:tcW w:w="7338" w:type="dxa"/>
          </w:tcPr>
          <w:p w:rsidR="00B32A8C" w:rsidRDefault="00B32A8C" w:rsidP="00D8288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B32A8C" w:rsidRDefault="00B32A8C" w:rsidP="00D82886">
            <w:pPr>
              <w:pStyle w:val="af"/>
            </w:pPr>
            <w:r>
              <w:rPr>
                <w:szCs w:val="28"/>
                <w:lang w:eastAsia="en-US"/>
              </w:rPr>
              <w:t xml:space="preserve">Орловского района          А.В. Аботуров </w:t>
            </w:r>
            <w:r>
              <w:t xml:space="preserve">                              </w:t>
            </w:r>
          </w:p>
        </w:tc>
        <w:tc>
          <w:tcPr>
            <w:tcW w:w="2176" w:type="dxa"/>
          </w:tcPr>
          <w:p w:rsidR="00B32A8C" w:rsidRDefault="00B32A8C" w:rsidP="00D82886">
            <w:pPr>
              <w:pStyle w:val="af"/>
              <w:rPr>
                <w:szCs w:val="28"/>
                <w:lang w:eastAsia="en-US"/>
              </w:rPr>
            </w:pPr>
          </w:p>
          <w:p w:rsidR="00B32A8C" w:rsidRDefault="00B32A8C" w:rsidP="00D82886">
            <w:pPr>
              <w:pStyle w:val="af"/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B32A8C" w:rsidRDefault="00B32A8C" w:rsidP="00B32A8C">
      <w:pPr>
        <w:pStyle w:val="21"/>
        <w:widowControl w:val="0"/>
        <w:ind w:right="-99" w:firstLine="6379"/>
        <w:rPr>
          <w:rFonts w:ascii="PT Astra Serif" w:hAnsi="PT Astra Serif"/>
          <w:sz w:val="28"/>
          <w:szCs w:val="28"/>
        </w:rPr>
      </w:pPr>
    </w:p>
    <w:p w:rsidR="00B32A8C" w:rsidRPr="0011009D" w:rsidRDefault="00B32A8C" w:rsidP="00B32A8C">
      <w:pPr>
        <w:pStyle w:val="21"/>
        <w:widowControl w:val="0"/>
        <w:ind w:left="5387" w:right="-99"/>
        <w:rPr>
          <w:rFonts w:ascii="PT Astra Serif" w:hAnsi="PT Astra Serif"/>
          <w:sz w:val="26"/>
          <w:szCs w:val="26"/>
        </w:rPr>
      </w:pPr>
      <w:r w:rsidRPr="0011009D">
        <w:rPr>
          <w:rFonts w:ascii="PT Astra Serif" w:hAnsi="PT Astra Serif"/>
          <w:sz w:val="26"/>
          <w:szCs w:val="26"/>
        </w:rPr>
        <w:t>Приложение № 1</w:t>
      </w:r>
    </w:p>
    <w:p w:rsidR="00B32A8C" w:rsidRPr="0011009D" w:rsidRDefault="00B32A8C" w:rsidP="00B32A8C">
      <w:pPr>
        <w:pStyle w:val="21"/>
        <w:widowControl w:val="0"/>
        <w:ind w:left="5387" w:right="-99"/>
        <w:rPr>
          <w:rFonts w:ascii="PT Astra Serif" w:hAnsi="PT Astra Serif"/>
          <w:sz w:val="26"/>
          <w:szCs w:val="26"/>
        </w:rPr>
      </w:pPr>
    </w:p>
    <w:p w:rsidR="00B32A8C" w:rsidRPr="0011009D" w:rsidRDefault="00B32A8C" w:rsidP="00B32A8C">
      <w:pPr>
        <w:spacing w:line="322" w:lineRule="exact"/>
        <w:ind w:left="5387"/>
        <w:rPr>
          <w:rFonts w:eastAsia="Arial Unicode MS"/>
          <w:sz w:val="26"/>
          <w:szCs w:val="26"/>
        </w:rPr>
      </w:pPr>
      <w:r w:rsidRPr="0011009D">
        <w:rPr>
          <w:rFonts w:eastAsia="Arial Unicode MS"/>
          <w:sz w:val="26"/>
          <w:szCs w:val="26"/>
        </w:rPr>
        <w:t>УТВЕРЖДЕН</w:t>
      </w:r>
    </w:p>
    <w:p w:rsidR="00B32A8C" w:rsidRPr="0011009D" w:rsidRDefault="00B32A8C" w:rsidP="00B32A8C">
      <w:pPr>
        <w:tabs>
          <w:tab w:val="left" w:pos="6135"/>
        </w:tabs>
        <w:spacing w:line="322" w:lineRule="exact"/>
        <w:ind w:left="5387" w:right="240"/>
        <w:rPr>
          <w:rFonts w:eastAsia="Arial Unicode MS"/>
          <w:sz w:val="26"/>
          <w:szCs w:val="26"/>
        </w:rPr>
      </w:pPr>
      <w:r w:rsidRPr="0011009D">
        <w:rPr>
          <w:rFonts w:eastAsia="Arial Unicode MS"/>
          <w:sz w:val="26"/>
          <w:szCs w:val="26"/>
        </w:rPr>
        <w:t>постановлением администрации Орло</w:t>
      </w:r>
      <w:r>
        <w:rPr>
          <w:rFonts w:eastAsia="Arial Unicode MS"/>
          <w:sz w:val="26"/>
          <w:szCs w:val="26"/>
        </w:rPr>
        <w:t xml:space="preserve">вского района </w:t>
      </w:r>
      <w:r>
        <w:rPr>
          <w:rFonts w:eastAsia="Arial Unicode MS"/>
          <w:sz w:val="26"/>
          <w:szCs w:val="26"/>
        </w:rPr>
        <w:br/>
        <w:t>от 04.04.2022 № 170</w:t>
      </w:r>
      <w:r w:rsidRPr="0011009D">
        <w:rPr>
          <w:rFonts w:eastAsia="Arial Unicode MS"/>
          <w:sz w:val="26"/>
          <w:szCs w:val="26"/>
        </w:rPr>
        <w:t>-п</w:t>
      </w:r>
    </w:p>
    <w:p w:rsidR="00B32A8C" w:rsidRPr="0011009D" w:rsidRDefault="00B32A8C" w:rsidP="00B32A8C">
      <w:pPr>
        <w:widowControl w:val="0"/>
        <w:ind w:firstLine="5529"/>
        <w:jc w:val="center"/>
        <w:rPr>
          <w:rFonts w:ascii="PT Astra Serif" w:hAnsi="PT Astra Serif"/>
          <w:sz w:val="26"/>
          <w:szCs w:val="26"/>
        </w:rPr>
      </w:pPr>
    </w:p>
    <w:p w:rsidR="00B32A8C" w:rsidRPr="0011009D" w:rsidRDefault="00B32A8C" w:rsidP="00B32A8C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>ПЛАН</w:t>
      </w:r>
    </w:p>
    <w:p w:rsidR="00B32A8C" w:rsidRPr="0011009D" w:rsidRDefault="00B32A8C" w:rsidP="00B32A8C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 xml:space="preserve">мероприятий по построению и развитию </w:t>
      </w:r>
      <w:proofErr w:type="gramStart"/>
      <w:r w:rsidRPr="0011009D">
        <w:rPr>
          <w:rFonts w:ascii="PT Astra Serif" w:hAnsi="PT Astra Serif"/>
          <w:b/>
          <w:sz w:val="26"/>
          <w:szCs w:val="26"/>
        </w:rPr>
        <w:t>муниципальной</w:t>
      </w:r>
      <w:proofErr w:type="gramEnd"/>
    </w:p>
    <w:p w:rsidR="00B32A8C" w:rsidRPr="0011009D" w:rsidRDefault="00B32A8C" w:rsidP="00B32A8C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>системы  оповещения населения Орловского района</w:t>
      </w:r>
    </w:p>
    <w:p w:rsidR="00B32A8C" w:rsidRPr="0011009D" w:rsidRDefault="00B32A8C" w:rsidP="00B32A8C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11009D">
        <w:rPr>
          <w:rFonts w:ascii="PT Astra Serif" w:hAnsi="PT Astra Serif"/>
          <w:b/>
          <w:sz w:val="26"/>
          <w:szCs w:val="26"/>
        </w:rPr>
        <w:t>Кировской области на 2022-2024 годы</w:t>
      </w:r>
    </w:p>
    <w:p w:rsidR="00B32A8C" w:rsidRPr="0011009D" w:rsidRDefault="00B32A8C" w:rsidP="00B32A8C">
      <w:pPr>
        <w:widowControl w:val="0"/>
        <w:tabs>
          <w:tab w:val="right" w:pos="9639"/>
        </w:tabs>
        <w:rPr>
          <w:rFonts w:ascii="PT Astra Serif" w:hAnsi="PT Astra Serif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321"/>
        <w:gridCol w:w="1927"/>
      </w:tblGrid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№ </w:t>
            </w:r>
            <w:proofErr w:type="gramStart"/>
            <w:r w:rsidRPr="0011009D">
              <w:rPr>
                <w:sz w:val="26"/>
                <w:szCs w:val="26"/>
              </w:rPr>
              <w:t>п</w:t>
            </w:r>
            <w:proofErr w:type="gramEnd"/>
            <w:r w:rsidRPr="0011009D">
              <w:rPr>
                <w:sz w:val="26"/>
                <w:szCs w:val="26"/>
              </w:rPr>
              <w:t>/п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Срок</w:t>
            </w:r>
          </w:p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исполнения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1.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Переработка и уточнение нормативно-правового акта о муниципальной системе оповещения населения (далее - МСО)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ноябрь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2.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Корректировка паспорта МСО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февраль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3.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Заключение Соглашений с операторами связи</w:t>
            </w:r>
            <w:r>
              <w:rPr>
                <w:sz w:val="26"/>
                <w:szCs w:val="26"/>
              </w:rPr>
              <w:t xml:space="preserve"> о</w:t>
            </w:r>
            <w:r w:rsidRPr="0011009D">
              <w:rPr>
                <w:sz w:val="26"/>
                <w:szCs w:val="26"/>
              </w:rPr>
              <w:t xml:space="preserve"> сотрудничестве и взаимодействии по передаче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4.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Участие в практических тренировках по оповещению и информированию населения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5.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Участие в запуске (включении) оконечных средств оповещения, доведение сигналов и информации до населения в рамках проведения комплексных проверок готовности региональной и муниципальной систем оповещения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Проведение обучения населения порядку действий при получении сигналов оповещения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  <w:lang w:val="en-US"/>
              </w:rPr>
              <w:t xml:space="preserve">I </w:t>
            </w:r>
            <w:r w:rsidRPr="0011009D">
              <w:rPr>
                <w:sz w:val="26"/>
                <w:szCs w:val="26"/>
              </w:rPr>
              <w:t>и</w:t>
            </w:r>
            <w:r w:rsidRPr="0011009D">
              <w:rPr>
                <w:sz w:val="26"/>
                <w:szCs w:val="26"/>
                <w:lang w:val="en-US"/>
              </w:rPr>
              <w:t xml:space="preserve"> IV</w:t>
            </w:r>
          </w:p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квартал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7.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Заключение договоров на эксплуатационно-техническое обслуживание МСО 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январь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Заключение договоров на ремонт МСО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При</w:t>
            </w:r>
          </w:p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необходимости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технических средств оповещения: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9.1.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ежедневное техническое обслуживание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ежедневно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9.2.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№ 1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ежемесячно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9.3.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техническое обслуживание № 2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Корректировка списков оповещаемых абонентов МСО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 и (или) при необходимости</w:t>
            </w:r>
          </w:p>
        </w:tc>
      </w:tr>
      <w:tr w:rsidR="00B32A8C" w:rsidRPr="0011009D" w:rsidTr="00D82886">
        <w:tc>
          <w:tcPr>
            <w:tcW w:w="57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11.</w:t>
            </w:r>
          </w:p>
        </w:tc>
        <w:tc>
          <w:tcPr>
            <w:tcW w:w="7482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 xml:space="preserve">Корректировка алгоритма действий руководителей РЗ ТП РСЧС и оперативных служб по использованию МСО при угрозе, возникновении и прогнозировании развития чрезвычайных ситуаций природного и техногенного характера </w:t>
            </w:r>
          </w:p>
        </w:tc>
        <w:tc>
          <w:tcPr>
            <w:tcW w:w="1796" w:type="dxa"/>
          </w:tcPr>
          <w:p w:rsidR="00B32A8C" w:rsidRPr="0011009D" w:rsidRDefault="00B32A8C" w:rsidP="00D82886">
            <w:pPr>
              <w:widowControl w:val="0"/>
              <w:tabs>
                <w:tab w:val="right" w:pos="9639"/>
              </w:tabs>
              <w:jc w:val="center"/>
              <w:rPr>
                <w:sz w:val="26"/>
                <w:szCs w:val="26"/>
              </w:rPr>
            </w:pPr>
            <w:r w:rsidRPr="0011009D">
              <w:rPr>
                <w:sz w:val="26"/>
                <w:szCs w:val="26"/>
              </w:rPr>
              <w:t>ежегодно</w:t>
            </w:r>
          </w:p>
        </w:tc>
      </w:tr>
    </w:tbl>
    <w:p w:rsidR="00B32A8C" w:rsidRPr="00250686" w:rsidRDefault="00B32A8C" w:rsidP="00B32A8C">
      <w:pPr>
        <w:widowControl w:val="0"/>
        <w:jc w:val="center"/>
        <w:rPr>
          <w:rFonts w:ascii="PT Astra Serif" w:hAnsi="PT Astra Serif"/>
          <w:sz w:val="28"/>
          <w:szCs w:val="28"/>
        </w:rPr>
        <w:sectPr w:rsidR="00B32A8C" w:rsidRPr="00250686" w:rsidSect="00D828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1009D">
        <w:rPr>
          <w:rFonts w:ascii="PT Astra Serif" w:hAnsi="PT Astra Serif"/>
          <w:sz w:val="26"/>
          <w:szCs w:val="26"/>
        </w:rPr>
        <w:t>________________</w:t>
      </w:r>
    </w:p>
    <w:p w:rsidR="00B32A8C" w:rsidRPr="00B47A11" w:rsidRDefault="00B32A8C" w:rsidP="00B32A8C">
      <w:pPr>
        <w:pStyle w:val="21"/>
        <w:widowControl w:val="0"/>
        <w:ind w:left="5103" w:right="-99"/>
        <w:rPr>
          <w:rFonts w:ascii="PT Astra Serif" w:hAnsi="PT Astra Serif"/>
          <w:sz w:val="28"/>
          <w:szCs w:val="28"/>
        </w:rPr>
      </w:pPr>
      <w:r w:rsidRPr="00B47A11">
        <w:rPr>
          <w:rFonts w:ascii="PT Astra Serif" w:hAnsi="PT Astra Serif"/>
          <w:sz w:val="28"/>
          <w:szCs w:val="28"/>
        </w:rPr>
        <w:lastRenderedPageBreak/>
        <w:t>П</w:t>
      </w:r>
      <w:r w:rsidRPr="000C4BFC">
        <w:rPr>
          <w:rFonts w:ascii="PT Astra Serif" w:hAnsi="PT Astra Serif"/>
          <w:sz w:val="26"/>
          <w:szCs w:val="28"/>
        </w:rPr>
        <w:t>риложение</w:t>
      </w:r>
      <w:r w:rsidRPr="00B47A1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</w:t>
      </w:r>
    </w:p>
    <w:p w:rsidR="00B32A8C" w:rsidRPr="00B47A11" w:rsidRDefault="00B32A8C" w:rsidP="00B32A8C">
      <w:pPr>
        <w:pStyle w:val="21"/>
        <w:widowControl w:val="0"/>
        <w:ind w:left="5103" w:right="-99"/>
        <w:rPr>
          <w:rFonts w:ascii="PT Astra Serif" w:hAnsi="PT Astra Serif"/>
          <w:sz w:val="28"/>
          <w:szCs w:val="28"/>
        </w:rPr>
      </w:pPr>
    </w:p>
    <w:p w:rsidR="00B32A8C" w:rsidRDefault="00B32A8C" w:rsidP="00B32A8C">
      <w:pPr>
        <w:spacing w:line="322" w:lineRule="exact"/>
        <w:ind w:left="5103"/>
        <w:rPr>
          <w:rFonts w:eastAsia="Arial Unicode MS"/>
          <w:sz w:val="28"/>
          <w:szCs w:val="28"/>
        </w:rPr>
      </w:pPr>
      <w:r w:rsidRPr="00397272">
        <w:rPr>
          <w:rFonts w:eastAsia="Arial Unicode MS"/>
          <w:sz w:val="28"/>
          <w:szCs w:val="28"/>
        </w:rPr>
        <w:t>УТВЕРЖДЕН</w:t>
      </w:r>
    </w:p>
    <w:p w:rsidR="00B32A8C" w:rsidRPr="00397272" w:rsidRDefault="00B32A8C" w:rsidP="00B32A8C">
      <w:pPr>
        <w:spacing w:line="322" w:lineRule="exact"/>
        <w:ind w:left="5103"/>
        <w:rPr>
          <w:rFonts w:eastAsia="Arial Unicode MS"/>
          <w:sz w:val="28"/>
          <w:szCs w:val="28"/>
        </w:rPr>
      </w:pPr>
    </w:p>
    <w:p w:rsidR="00B32A8C" w:rsidRDefault="00B32A8C" w:rsidP="00B32A8C">
      <w:pPr>
        <w:tabs>
          <w:tab w:val="left" w:pos="6135"/>
        </w:tabs>
        <w:spacing w:line="322" w:lineRule="exact"/>
        <w:ind w:left="5103" w:right="240"/>
        <w:rPr>
          <w:rFonts w:eastAsia="Arial Unicode MS"/>
          <w:sz w:val="28"/>
          <w:szCs w:val="28"/>
        </w:rPr>
      </w:pPr>
      <w:r w:rsidRPr="00397272">
        <w:rPr>
          <w:rFonts w:eastAsia="Arial Unicode MS"/>
          <w:sz w:val="28"/>
          <w:szCs w:val="28"/>
        </w:rPr>
        <w:t>постановлением администрации</w:t>
      </w:r>
      <w:r>
        <w:rPr>
          <w:rFonts w:eastAsia="Arial Unicode MS"/>
          <w:sz w:val="28"/>
          <w:szCs w:val="28"/>
        </w:rPr>
        <w:t xml:space="preserve"> </w:t>
      </w:r>
      <w:r w:rsidRPr="00397272">
        <w:rPr>
          <w:rFonts w:eastAsia="Arial Unicode MS"/>
          <w:sz w:val="28"/>
          <w:szCs w:val="28"/>
        </w:rPr>
        <w:t>Орловского района</w:t>
      </w:r>
      <w:r>
        <w:rPr>
          <w:rFonts w:eastAsia="Arial Unicode MS"/>
          <w:sz w:val="28"/>
          <w:szCs w:val="28"/>
        </w:rPr>
        <w:t xml:space="preserve"> </w:t>
      </w:r>
    </w:p>
    <w:p w:rsidR="00B32A8C" w:rsidRPr="00397272" w:rsidRDefault="00B32A8C" w:rsidP="00B32A8C">
      <w:pPr>
        <w:tabs>
          <w:tab w:val="left" w:pos="5387"/>
        </w:tabs>
        <w:spacing w:line="322" w:lineRule="exact"/>
        <w:ind w:left="5103" w:right="240"/>
        <w:rPr>
          <w:rFonts w:eastAsia="Arial Unicode MS"/>
          <w:sz w:val="28"/>
          <w:szCs w:val="28"/>
        </w:rPr>
      </w:pPr>
      <w:r w:rsidRPr="00C10CD4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04.04.2022 </w:t>
      </w:r>
      <w:r w:rsidRPr="00DA7FA3">
        <w:rPr>
          <w:rFonts w:eastAsia="Arial Unicode MS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170</w:t>
      </w:r>
      <w:r w:rsidRPr="00C10CD4">
        <w:rPr>
          <w:rFonts w:eastAsia="Arial Unicode MS"/>
          <w:sz w:val="28"/>
          <w:szCs w:val="28"/>
        </w:rPr>
        <w:t>-п</w:t>
      </w:r>
    </w:p>
    <w:p w:rsidR="00B32A8C" w:rsidRPr="00636BBC" w:rsidRDefault="00B32A8C" w:rsidP="00B32A8C">
      <w:pPr>
        <w:widowControl w:val="0"/>
        <w:ind w:firstLine="5529"/>
        <w:jc w:val="center"/>
        <w:rPr>
          <w:rFonts w:ascii="PT Astra Serif" w:hAnsi="PT Astra Serif"/>
          <w:sz w:val="28"/>
          <w:szCs w:val="28"/>
        </w:rPr>
      </w:pPr>
    </w:p>
    <w:p w:rsidR="00B32A8C" w:rsidRPr="00636BBC" w:rsidRDefault="00B32A8C" w:rsidP="00B32A8C">
      <w:pPr>
        <w:pStyle w:val="aa"/>
        <w:widowControl w:val="0"/>
        <w:rPr>
          <w:rFonts w:ascii="PT Astra Serif" w:hAnsi="PT Astra Serif"/>
          <w:bCs/>
          <w:highlight w:val="yellow"/>
        </w:rPr>
      </w:pPr>
    </w:p>
    <w:p w:rsidR="00B32A8C" w:rsidRPr="00636BBC" w:rsidRDefault="00B32A8C" w:rsidP="00B32A8C">
      <w:pPr>
        <w:widowControl w:val="0"/>
        <w:jc w:val="center"/>
        <w:rPr>
          <w:rFonts w:ascii="PT Astra Serif" w:hAnsi="PT Astra Serif" w:cs="Tahoma"/>
          <w:b/>
          <w:sz w:val="28"/>
          <w:szCs w:val="28"/>
        </w:rPr>
      </w:pPr>
      <w:r w:rsidRPr="00636BBC">
        <w:rPr>
          <w:rFonts w:ascii="PT Astra Serif" w:hAnsi="PT Astra Serif" w:cs="Tahoma"/>
          <w:b/>
          <w:sz w:val="28"/>
          <w:szCs w:val="28"/>
        </w:rPr>
        <w:t>СОСТАВ</w:t>
      </w:r>
    </w:p>
    <w:p w:rsidR="00B32A8C" w:rsidRPr="00733F1A" w:rsidRDefault="00B32A8C" w:rsidP="00B32A8C">
      <w:pPr>
        <w:widowControl w:val="0"/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636BBC">
        <w:rPr>
          <w:rFonts w:ascii="PT Astra Serif" w:hAnsi="PT Astra Serif"/>
          <w:b/>
          <w:sz w:val="28"/>
          <w:szCs w:val="28"/>
        </w:rPr>
        <w:t xml:space="preserve">рабочей группы </w:t>
      </w:r>
      <w:r w:rsidRPr="00733F1A">
        <w:rPr>
          <w:rFonts w:ascii="PT Astra Serif" w:hAnsi="PT Astra Serif"/>
          <w:b/>
          <w:spacing w:val="-2"/>
          <w:sz w:val="28"/>
          <w:szCs w:val="28"/>
        </w:rPr>
        <w:t xml:space="preserve">по построению и развитию, проведению проверки готовности, оценки технического </w:t>
      </w:r>
      <w:proofErr w:type="gramStart"/>
      <w:r w:rsidRPr="00733F1A">
        <w:rPr>
          <w:rFonts w:ascii="PT Astra Serif" w:hAnsi="PT Astra Serif"/>
          <w:b/>
          <w:spacing w:val="-2"/>
          <w:sz w:val="28"/>
          <w:szCs w:val="28"/>
        </w:rPr>
        <w:t xml:space="preserve">состояния муниципальной системы оповещения населения </w:t>
      </w:r>
      <w:r>
        <w:rPr>
          <w:rFonts w:ascii="PT Astra Serif" w:hAnsi="PT Astra Serif"/>
          <w:b/>
          <w:spacing w:val="-2"/>
          <w:sz w:val="28"/>
          <w:szCs w:val="28"/>
        </w:rPr>
        <w:t>Орловского</w:t>
      </w:r>
      <w:r w:rsidRPr="00733F1A">
        <w:rPr>
          <w:rFonts w:ascii="PT Astra Serif" w:hAnsi="PT Astra Serif"/>
          <w:b/>
          <w:spacing w:val="-2"/>
          <w:sz w:val="28"/>
          <w:szCs w:val="28"/>
        </w:rPr>
        <w:t xml:space="preserve"> района Кировской области</w:t>
      </w:r>
      <w:proofErr w:type="gramEnd"/>
    </w:p>
    <w:p w:rsidR="00B32A8C" w:rsidRPr="00D310DE" w:rsidRDefault="00B32A8C" w:rsidP="00B32A8C">
      <w:pPr>
        <w:widowControl w:val="0"/>
        <w:tabs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2977"/>
        <w:gridCol w:w="524"/>
        <w:gridCol w:w="6106"/>
      </w:tblGrid>
      <w:tr w:rsidR="00B32A8C" w:rsidRPr="00D310DE" w:rsidTr="00D82886">
        <w:tc>
          <w:tcPr>
            <w:tcW w:w="9607" w:type="dxa"/>
            <w:gridSpan w:val="3"/>
          </w:tcPr>
          <w:p w:rsidR="00B32A8C" w:rsidRPr="00D310DE" w:rsidRDefault="00B32A8C" w:rsidP="00D82886">
            <w:pPr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Руководитель рабочей группы</w:t>
            </w:r>
          </w:p>
          <w:p w:rsidR="00B32A8C" w:rsidRPr="00D310DE" w:rsidRDefault="00B32A8C" w:rsidP="00D8288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2A8C" w:rsidRPr="00D310DE" w:rsidTr="00D82886">
        <w:tc>
          <w:tcPr>
            <w:tcW w:w="2977" w:type="dxa"/>
          </w:tcPr>
          <w:p w:rsidR="00B32A8C" w:rsidRPr="008C26DD" w:rsidRDefault="00B32A8C" w:rsidP="00D82886">
            <w:pPr>
              <w:spacing w:line="276" w:lineRule="auto"/>
              <w:rPr>
                <w:sz w:val="28"/>
                <w:szCs w:val="28"/>
              </w:rPr>
            </w:pPr>
            <w:r w:rsidRPr="008C26DD">
              <w:rPr>
                <w:sz w:val="28"/>
                <w:szCs w:val="28"/>
              </w:rPr>
              <w:t>АБОТУРОВ</w:t>
            </w:r>
          </w:p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Андрей Валентинович</w:t>
            </w:r>
          </w:p>
        </w:tc>
        <w:tc>
          <w:tcPr>
            <w:tcW w:w="524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D310DE">
              <w:rPr>
                <w:rFonts w:ascii="PT Astra Serif" w:hAnsi="PT Astra Serif"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D310DE"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>Орловского района</w:t>
            </w:r>
          </w:p>
        </w:tc>
      </w:tr>
      <w:tr w:rsidR="00B32A8C" w:rsidRPr="00D310DE" w:rsidTr="00D82886">
        <w:tc>
          <w:tcPr>
            <w:tcW w:w="9607" w:type="dxa"/>
            <w:gridSpan w:val="3"/>
          </w:tcPr>
          <w:p w:rsidR="00B32A8C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Члены рабочей группы:</w:t>
            </w:r>
          </w:p>
        </w:tc>
      </w:tr>
      <w:tr w:rsidR="00B32A8C" w:rsidRPr="00D310DE" w:rsidTr="00D82886">
        <w:tc>
          <w:tcPr>
            <w:tcW w:w="2977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6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32A8C" w:rsidRPr="00D310DE" w:rsidTr="00D82886">
        <w:tc>
          <w:tcPr>
            <w:tcW w:w="2977" w:type="dxa"/>
          </w:tcPr>
          <w:p w:rsidR="00B32A8C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ИГНАТОВ </w:t>
            </w:r>
          </w:p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Алексей Иванович</w:t>
            </w:r>
          </w:p>
        </w:tc>
        <w:tc>
          <w:tcPr>
            <w:tcW w:w="524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310D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заведующий сектором по делам гражданской обороны и чрезвычайных ситуаций администрации Орловского района</w:t>
            </w:r>
          </w:p>
          <w:p w:rsidR="00B32A8C" w:rsidRPr="00D310DE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32A8C" w:rsidRPr="00D310DE" w:rsidTr="00D82886">
        <w:tc>
          <w:tcPr>
            <w:tcW w:w="2977" w:type="dxa"/>
          </w:tcPr>
          <w:p w:rsidR="00B32A8C" w:rsidRDefault="00B32A8C" w:rsidP="00D828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АРДИЦ</w:t>
            </w:r>
            <w:r w:rsidRPr="00CB57D4">
              <w:rPr>
                <w:sz w:val="28"/>
                <w:szCs w:val="28"/>
              </w:rPr>
              <w:t>КИЙ</w:t>
            </w:r>
          </w:p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 xml:space="preserve"> Анатолий Юрьевич</w:t>
            </w:r>
            <w:r w:rsidRPr="00CB57D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6" w:type="dxa"/>
          </w:tcPr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>Главный специалист по информатизации организационного отдела администрации Орловского района.</w:t>
            </w:r>
          </w:p>
        </w:tc>
      </w:tr>
      <w:tr w:rsidR="00B32A8C" w:rsidRPr="00D310DE" w:rsidTr="00D82886">
        <w:tc>
          <w:tcPr>
            <w:tcW w:w="2977" w:type="dxa"/>
          </w:tcPr>
          <w:p w:rsidR="00B32A8C" w:rsidRDefault="00B32A8C" w:rsidP="00D82886">
            <w:pPr>
              <w:spacing w:line="276" w:lineRule="auto"/>
              <w:rPr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 xml:space="preserve">РУСАКОВА </w:t>
            </w:r>
          </w:p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sz w:val="28"/>
                <w:szCs w:val="28"/>
              </w:rPr>
              <w:t>Надежда Сергеевна</w:t>
            </w:r>
          </w:p>
        </w:tc>
        <w:tc>
          <w:tcPr>
            <w:tcW w:w="524" w:type="dxa"/>
          </w:tcPr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B57D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106" w:type="dxa"/>
          </w:tcPr>
          <w:p w:rsidR="00B32A8C" w:rsidRPr="00CB57D4" w:rsidRDefault="00B32A8C" w:rsidP="00D8288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B57D4">
              <w:rPr>
                <w:sz w:val="28"/>
                <w:szCs w:val="28"/>
              </w:rPr>
              <w:t>тарший диспетчер отдела единой дежурно-диспетчерской службы администрации Орловского района.</w:t>
            </w:r>
          </w:p>
        </w:tc>
      </w:tr>
    </w:tbl>
    <w:p w:rsidR="00B32A8C" w:rsidRDefault="00B32A8C" w:rsidP="00B32A8C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B32A8C" w:rsidRPr="007D0BB9" w:rsidRDefault="00B32A8C" w:rsidP="00B32A8C">
      <w:pPr>
        <w:widowControl w:val="0"/>
        <w:jc w:val="center"/>
        <w:rPr>
          <w:rFonts w:ascii="PT Astra Serif" w:hAnsi="PT Astra Serif"/>
          <w:color w:val="FF0000"/>
          <w:sz w:val="28"/>
          <w:szCs w:val="28"/>
        </w:rPr>
      </w:pPr>
      <w:r w:rsidRPr="00D310DE">
        <w:rPr>
          <w:rFonts w:ascii="PT Astra Serif" w:hAnsi="PT Astra Serif"/>
          <w:b/>
          <w:sz w:val="28"/>
          <w:szCs w:val="28"/>
        </w:rPr>
        <w:t>________________</w:t>
      </w:r>
      <w:r w:rsidRPr="00D310DE">
        <w:rPr>
          <w:rFonts w:ascii="PT Astra Serif" w:hAnsi="PT Astra Serif"/>
          <w:sz w:val="28"/>
          <w:szCs w:val="28"/>
        </w:rPr>
        <w:t>_</w:t>
      </w:r>
    </w:p>
    <w:p w:rsidR="00B32A8C" w:rsidRDefault="00B32A8C" w:rsidP="00B32A8C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2A8C" w:rsidRPr="00AF6ABA" w:rsidRDefault="00B32A8C" w:rsidP="00B32A8C">
      <w:pPr>
        <w:rPr>
          <w:sz w:val="28"/>
          <w:szCs w:val="28"/>
        </w:rPr>
      </w:pPr>
    </w:p>
    <w:p w:rsidR="00B32A8C" w:rsidRDefault="00B32A8C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>
      <w:pPr>
        <w:ind w:firstLine="851"/>
        <w:rPr>
          <w:sz w:val="28"/>
          <w:szCs w:val="28"/>
        </w:rPr>
      </w:pPr>
    </w:p>
    <w:p w:rsidR="001B127F" w:rsidRDefault="001B127F" w:rsidP="001B127F"/>
    <w:p w:rsidR="001B127F" w:rsidRDefault="001B127F" w:rsidP="001B127F"/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</w:p>
    <w:p w:rsidR="003366E9" w:rsidRDefault="003366E9" w:rsidP="003366E9">
      <w:pPr>
        <w:pStyle w:val="31"/>
        <w:jc w:val="center"/>
        <w:rPr>
          <w:sz w:val="20"/>
          <w:szCs w:val="20"/>
        </w:rPr>
      </w:pPr>
    </w:p>
    <w:p w:rsidR="003366E9" w:rsidRDefault="003366E9" w:rsidP="003366E9">
      <w:pPr>
        <w:pStyle w:val="31"/>
        <w:jc w:val="center"/>
        <w:rPr>
          <w:sz w:val="20"/>
          <w:szCs w:val="20"/>
        </w:rPr>
      </w:pP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13</w:t>
      </w:r>
      <w:r>
        <w:rPr>
          <w:sz w:val="20"/>
          <w:szCs w:val="20"/>
        </w:rPr>
        <w:t>.0</w:t>
      </w:r>
      <w:r>
        <w:rPr>
          <w:sz w:val="20"/>
          <w:szCs w:val="20"/>
        </w:rPr>
        <w:t>4</w:t>
      </w:r>
      <w:r>
        <w:rPr>
          <w:sz w:val="20"/>
          <w:szCs w:val="20"/>
        </w:rPr>
        <w:t>.2022,</w:t>
      </w:r>
    </w:p>
    <w:p w:rsidR="003366E9" w:rsidRDefault="003366E9" w:rsidP="003366E9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3366E9" w:rsidRDefault="003366E9" w:rsidP="003366E9">
      <w:pPr>
        <w:pStyle w:val="31"/>
        <w:jc w:val="center"/>
      </w:pPr>
      <w:r>
        <w:rPr>
          <w:sz w:val="20"/>
          <w:szCs w:val="20"/>
        </w:rPr>
        <w:t>тираж  20  экземпляров</w:t>
      </w:r>
      <w:bookmarkStart w:id="13" w:name="_GoBack"/>
      <w:bookmarkEnd w:id="13"/>
    </w:p>
    <w:sectPr w:rsidR="003366E9" w:rsidSect="00D828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0009A8"/>
    <w:lvl w:ilvl="0">
      <w:numFmt w:val="bullet"/>
      <w:lvlText w:val="*"/>
      <w:lvlJc w:val="left"/>
    </w:lvl>
  </w:abstractNum>
  <w:abstractNum w:abstractNumId="1">
    <w:nsid w:val="10B7795B"/>
    <w:multiLevelType w:val="hybridMultilevel"/>
    <w:tmpl w:val="D2B04C08"/>
    <w:lvl w:ilvl="0" w:tplc="2C2033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A3074"/>
    <w:multiLevelType w:val="hybridMultilevel"/>
    <w:tmpl w:val="7538763C"/>
    <w:lvl w:ilvl="0" w:tplc="9CF627A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35F4FD4"/>
    <w:multiLevelType w:val="hybridMultilevel"/>
    <w:tmpl w:val="1C1CB586"/>
    <w:lvl w:ilvl="0" w:tplc="F6129802">
      <w:start w:val="1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6347620"/>
    <w:multiLevelType w:val="multilevel"/>
    <w:tmpl w:val="D1A89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6354A"/>
    <w:multiLevelType w:val="hybridMultilevel"/>
    <w:tmpl w:val="1FDA4D72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A430CED"/>
    <w:multiLevelType w:val="hybridMultilevel"/>
    <w:tmpl w:val="6D4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8AB"/>
    <w:multiLevelType w:val="multilevel"/>
    <w:tmpl w:val="812E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68B52486"/>
    <w:multiLevelType w:val="hybridMultilevel"/>
    <w:tmpl w:val="8A2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3FB6"/>
    <w:multiLevelType w:val="hybridMultilevel"/>
    <w:tmpl w:val="B16AC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E3"/>
    <w:rsid w:val="000B4CBA"/>
    <w:rsid w:val="001B127F"/>
    <w:rsid w:val="003366E9"/>
    <w:rsid w:val="003E35E3"/>
    <w:rsid w:val="00B32A8C"/>
    <w:rsid w:val="00D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2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B127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1B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B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1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Основной текст Знак"/>
    <w:aliases w:val="Список 1 Знак,Body Text Char Знак"/>
    <w:link w:val="aa"/>
    <w:locked/>
    <w:rsid w:val="001B127F"/>
    <w:rPr>
      <w:sz w:val="28"/>
      <w:szCs w:val="28"/>
      <w:lang w:val="x-none" w:eastAsia="x-none"/>
    </w:rPr>
  </w:style>
  <w:style w:type="paragraph" w:styleId="aa">
    <w:name w:val="Body Text"/>
    <w:aliases w:val="Список 1,Body Text Char"/>
    <w:basedOn w:val="a"/>
    <w:link w:val="a9"/>
    <w:unhideWhenUsed/>
    <w:rsid w:val="001B127F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1B12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1B12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next w:val="a"/>
    <w:link w:val="ConsPlusNormal0"/>
    <w:rsid w:val="001B1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B127F"/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Title"/>
    <w:basedOn w:val="a"/>
    <w:link w:val="ad"/>
    <w:qFormat/>
    <w:rsid w:val="001B127F"/>
    <w:pPr>
      <w:ind w:firstLine="0"/>
      <w:jc w:val="center"/>
    </w:pPr>
    <w:rPr>
      <w:sz w:val="26"/>
      <w:szCs w:val="20"/>
    </w:rPr>
  </w:style>
  <w:style w:type="character" w:customStyle="1" w:styleId="ad">
    <w:name w:val="Название Знак"/>
    <w:basedOn w:val="a0"/>
    <w:link w:val="ac"/>
    <w:rsid w:val="001B12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Абзац списка1"/>
    <w:basedOn w:val="a"/>
    <w:rsid w:val="001B127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autoRedefine/>
    <w:rsid w:val="001B127F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uiPriority w:val="99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1B127F"/>
    <w:pPr>
      <w:spacing w:after="120"/>
      <w:ind w:left="283" w:firstLine="0"/>
      <w:jc w:val="left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Основной текст с отступом Знак"/>
    <w:basedOn w:val="a0"/>
    <w:link w:val="af"/>
    <w:rsid w:val="001B127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header"/>
    <w:basedOn w:val="a"/>
    <w:link w:val="af2"/>
    <w:rsid w:val="001B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1B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1B127F"/>
    <w:pPr>
      <w:suppressAutoHyphens/>
      <w:autoSpaceDE w:val="0"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1B127F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paragraph" w:customStyle="1" w:styleId="ConsPlusNonformat">
    <w:name w:val="ConsPlusNonformat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B127F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1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аголовок"/>
    <w:basedOn w:val="a"/>
    <w:next w:val="aa"/>
    <w:rsid w:val="001B127F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1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_"/>
    <w:link w:val="15"/>
    <w:rsid w:val="001B12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1B127F"/>
    <w:pPr>
      <w:shd w:val="clear" w:color="auto" w:fill="FFFFFF"/>
      <w:spacing w:line="0" w:lineRule="atLeast"/>
      <w:ind w:firstLine="0"/>
      <w:jc w:val="left"/>
    </w:pPr>
    <w:rPr>
      <w:rFonts w:cstheme="minorBidi"/>
      <w:sz w:val="27"/>
      <w:szCs w:val="27"/>
      <w:lang w:eastAsia="en-US"/>
    </w:rPr>
  </w:style>
  <w:style w:type="paragraph" w:styleId="21">
    <w:name w:val="Body Text 2"/>
    <w:basedOn w:val="a"/>
    <w:link w:val="22"/>
    <w:rsid w:val="001B127F"/>
    <w:pPr>
      <w:ind w:firstLine="0"/>
    </w:pPr>
  </w:style>
  <w:style w:type="character" w:customStyle="1" w:styleId="22">
    <w:name w:val="Основной текст 2 Знак"/>
    <w:basedOn w:val="a0"/>
    <w:link w:val="21"/>
    <w:rsid w:val="001B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1B1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B127F"/>
    <w:pPr>
      <w:widowControl w:val="0"/>
      <w:autoSpaceDE w:val="0"/>
      <w:autoSpaceDN w:val="0"/>
      <w:adjustRightInd w:val="0"/>
      <w:spacing w:line="316" w:lineRule="exact"/>
      <w:ind w:firstLine="0"/>
      <w:jc w:val="center"/>
    </w:pPr>
  </w:style>
  <w:style w:type="paragraph" w:customStyle="1" w:styleId="ConsNonformat">
    <w:name w:val="ConsNonformat"/>
    <w:uiPriority w:val="99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1B127F"/>
    <w:pPr>
      <w:spacing w:before="100" w:beforeAutospacing="1" w:after="100" w:afterAutospacing="1"/>
      <w:ind w:firstLine="0"/>
      <w:jc w:val="left"/>
    </w:pPr>
  </w:style>
  <w:style w:type="paragraph" w:customStyle="1" w:styleId="formattexttopleveltext">
    <w:name w:val="formattext topleveltext"/>
    <w:basedOn w:val="a"/>
    <w:rsid w:val="001B127F"/>
    <w:pPr>
      <w:spacing w:before="100" w:beforeAutospacing="1" w:after="100" w:afterAutospacing="1"/>
      <w:ind w:firstLine="0"/>
      <w:jc w:val="left"/>
    </w:pPr>
  </w:style>
  <w:style w:type="paragraph" w:customStyle="1" w:styleId="formattext">
    <w:name w:val="formattext"/>
    <w:basedOn w:val="a"/>
    <w:rsid w:val="001B127F"/>
    <w:pPr>
      <w:spacing w:before="100" w:beforeAutospacing="1" w:after="100" w:afterAutospacing="1"/>
      <w:ind w:firstLine="0"/>
      <w:jc w:val="left"/>
    </w:pPr>
  </w:style>
  <w:style w:type="character" w:customStyle="1" w:styleId="16">
    <w:name w:val="Основной текст с отступом Знак1"/>
    <w:basedOn w:val="a0"/>
    <w:semiHidden/>
    <w:rsid w:val="001B127F"/>
    <w:rPr>
      <w:sz w:val="24"/>
      <w:szCs w:val="24"/>
    </w:rPr>
  </w:style>
  <w:style w:type="paragraph" w:customStyle="1" w:styleId="17">
    <w:name w:val="Знак Знак1"/>
    <w:basedOn w:val="a"/>
    <w:rsid w:val="001B127F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9">
    <w:name w:val="Font Style19"/>
    <w:uiPriority w:val="99"/>
    <w:rsid w:val="00B32A8C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31"/>
    <w:basedOn w:val="a"/>
    <w:rsid w:val="003366E9"/>
    <w:pPr>
      <w:suppressAutoHyphens/>
      <w:spacing w:line="216" w:lineRule="auto"/>
      <w:ind w:firstLine="0"/>
    </w:pPr>
    <w:rPr>
      <w:rFonts w:eastAsia="Calibri"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2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1B127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1B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B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1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Основной текст Знак"/>
    <w:aliases w:val="Список 1 Знак,Body Text Char Знак"/>
    <w:link w:val="aa"/>
    <w:locked/>
    <w:rsid w:val="001B127F"/>
    <w:rPr>
      <w:sz w:val="28"/>
      <w:szCs w:val="28"/>
      <w:lang w:val="x-none" w:eastAsia="x-none"/>
    </w:rPr>
  </w:style>
  <w:style w:type="paragraph" w:styleId="aa">
    <w:name w:val="Body Text"/>
    <w:aliases w:val="Список 1,Body Text Char"/>
    <w:basedOn w:val="a"/>
    <w:link w:val="a9"/>
    <w:unhideWhenUsed/>
    <w:rsid w:val="001B127F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1B12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39"/>
    <w:rsid w:val="001B12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"/>
    <w:basedOn w:val="a"/>
    <w:rsid w:val="001B12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next w:val="a"/>
    <w:link w:val="ConsPlusNormal0"/>
    <w:rsid w:val="001B1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B127F"/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Title"/>
    <w:basedOn w:val="a"/>
    <w:link w:val="ad"/>
    <w:qFormat/>
    <w:rsid w:val="001B127F"/>
    <w:pPr>
      <w:ind w:firstLine="0"/>
      <w:jc w:val="center"/>
    </w:pPr>
    <w:rPr>
      <w:sz w:val="26"/>
      <w:szCs w:val="20"/>
    </w:rPr>
  </w:style>
  <w:style w:type="character" w:customStyle="1" w:styleId="ad">
    <w:name w:val="Название Знак"/>
    <w:basedOn w:val="a0"/>
    <w:link w:val="ac"/>
    <w:rsid w:val="001B12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Абзац списка1"/>
    <w:basedOn w:val="a"/>
    <w:rsid w:val="001B127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autoRedefine/>
    <w:rsid w:val="001B127F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uiPriority w:val="99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1B127F"/>
    <w:pPr>
      <w:spacing w:after="120"/>
      <w:ind w:left="283" w:firstLine="0"/>
      <w:jc w:val="left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0">
    <w:name w:val="Основной текст с отступом Знак"/>
    <w:basedOn w:val="a0"/>
    <w:link w:val="af"/>
    <w:rsid w:val="001B127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header"/>
    <w:basedOn w:val="a"/>
    <w:link w:val="af2"/>
    <w:rsid w:val="001B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1B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1B127F"/>
    <w:pPr>
      <w:suppressAutoHyphens/>
      <w:autoSpaceDE w:val="0"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1B127F"/>
    <w:pPr>
      <w:spacing w:after="160" w:line="240" w:lineRule="exact"/>
      <w:ind w:firstLine="0"/>
      <w:jc w:val="left"/>
    </w:pPr>
    <w:rPr>
      <w:rFonts w:eastAsia="SimSun"/>
      <w:b/>
      <w:sz w:val="28"/>
      <w:lang w:val="en-US" w:eastAsia="en-US"/>
    </w:rPr>
  </w:style>
  <w:style w:type="paragraph" w:customStyle="1" w:styleId="ConsPlusNonformat">
    <w:name w:val="ConsPlusNonformat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B127F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1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аголовок"/>
    <w:basedOn w:val="a"/>
    <w:next w:val="aa"/>
    <w:rsid w:val="001B127F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1B1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_"/>
    <w:link w:val="15"/>
    <w:rsid w:val="001B12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1B127F"/>
    <w:pPr>
      <w:shd w:val="clear" w:color="auto" w:fill="FFFFFF"/>
      <w:spacing w:line="0" w:lineRule="atLeast"/>
      <w:ind w:firstLine="0"/>
      <w:jc w:val="left"/>
    </w:pPr>
    <w:rPr>
      <w:rFonts w:cstheme="minorBidi"/>
      <w:sz w:val="27"/>
      <w:szCs w:val="27"/>
      <w:lang w:eastAsia="en-US"/>
    </w:rPr>
  </w:style>
  <w:style w:type="paragraph" w:styleId="21">
    <w:name w:val="Body Text 2"/>
    <w:basedOn w:val="a"/>
    <w:link w:val="22"/>
    <w:rsid w:val="001B127F"/>
    <w:pPr>
      <w:ind w:firstLine="0"/>
    </w:pPr>
  </w:style>
  <w:style w:type="character" w:customStyle="1" w:styleId="22">
    <w:name w:val="Основной текст 2 Знак"/>
    <w:basedOn w:val="a0"/>
    <w:link w:val="21"/>
    <w:rsid w:val="001B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1B12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B127F"/>
    <w:pPr>
      <w:widowControl w:val="0"/>
      <w:autoSpaceDE w:val="0"/>
      <w:autoSpaceDN w:val="0"/>
      <w:adjustRightInd w:val="0"/>
      <w:spacing w:line="316" w:lineRule="exact"/>
      <w:ind w:firstLine="0"/>
      <w:jc w:val="center"/>
    </w:pPr>
  </w:style>
  <w:style w:type="paragraph" w:customStyle="1" w:styleId="ConsNonformat">
    <w:name w:val="ConsNonformat"/>
    <w:uiPriority w:val="99"/>
    <w:rsid w:val="001B1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1B127F"/>
    <w:pPr>
      <w:spacing w:before="100" w:beforeAutospacing="1" w:after="100" w:afterAutospacing="1"/>
      <w:ind w:firstLine="0"/>
      <w:jc w:val="left"/>
    </w:pPr>
  </w:style>
  <w:style w:type="paragraph" w:customStyle="1" w:styleId="formattexttopleveltext">
    <w:name w:val="formattext topleveltext"/>
    <w:basedOn w:val="a"/>
    <w:rsid w:val="001B127F"/>
    <w:pPr>
      <w:spacing w:before="100" w:beforeAutospacing="1" w:after="100" w:afterAutospacing="1"/>
      <w:ind w:firstLine="0"/>
      <w:jc w:val="left"/>
    </w:pPr>
  </w:style>
  <w:style w:type="paragraph" w:customStyle="1" w:styleId="formattext">
    <w:name w:val="formattext"/>
    <w:basedOn w:val="a"/>
    <w:rsid w:val="001B127F"/>
    <w:pPr>
      <w:spacing w:before="100" w:beforeAutospacing="1" w:after="100" w:afterAutospacing="1"/>
      <w:ind w:firstLine="0"/>
      <w:jc w:val="left"/>
    </w:pPr>
  </w:style>
  <w:style w:type="character" w:customStyle="1" w:styleId="16">
    <w:name w:val="Основной текст с отступом Знак1"/>
    <w:basedOn w:val="a0"/>
    <w:semiHidden/>
    <w:rsid w:val="001B127F"/>
    <w:rPr>
      <w:sz w:val="24"/>
      <w:szCs w:val="24"/>
    </w:rPr>
  </w:style>
  <w:style w:type="paragraph" w:customStyle="1" w:styleId="17">
    <w:name w:val="Знак Знак1"/>
    <w:basedOn w:val="a"/>
    <w:rsid w:val="001B127F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9">
    <w:name w:val="Font Style19"/>
    <w:uiPriority w:val="99"/>
    <w:rsid w:val="00B32A8C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31"/>
    <w:basedOn w:val="a"/>
    <w:rsid w:val="003366E9"/>
    <w:pPr>
      <w:suppressAutoHyphens/>
      <w:spacing w:line="216" w:lineRule="auto"/>
      <w:ind w:firstLine="0"/>
    </w:pPr>
    <w:rPr>
      <w:rFonts w:eastAsia="Calibri"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hyperlink" Target="consultantplus://offline/ref=C22D74370BC316AD04707F015EDABEC4921F2920366D87CD7F7718E605DF6CA6CDDCA88EAA2242AC8EB414k9y4N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hyperlink" Target="consultantplus://offline/ref=5DD7ABFE5ED7022D88D47EA52E889C68B626E7BCF31AE2A24CB94854583C6EB569A656DDA5F6E337642B93xDsAI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hyperlink" Target="consultantplus://offline/ref=C22D74370BC316AD04707F015EDABEC4921F2920366D87CD7F7718E605DF6CA6CDDCA88EAA2242AC8EB414k9y4N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hyperlink" Target="consultantplus://offline/ref=C22D74370BC316AD04707F015EDABEC4921F2920366D87CD7F7718E605DF6CA6CDDCA88EAA2242AC8EB014k9y0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DD7ABFE5ED7022D88D47EA52E889C68B626E7BCF31AE2A24CB94854583C6EB569A656DDA5F6E337642B93xDs7I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hyperlink" Target="consultantplus://offline/ref=C22D74370BC316AD04707F015EDABEC4921F2920366D87CD7F7718E605DF6CA6CDDCA88EAA2242AC8EB014k9y0N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6.wmf"/><Relationship Id="rId10" Type="http://schemas.openxmlformats.org/officeDocument/2006/relationships/hyperlink" Target="consultantplus://offline/ref=BA934049B67E91B35CC16254E3CCF4F5F2792CAF6C4DA3A33A8F94621E7033798CE2F71CF3C4B24FEAD4B5cCOCI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26180</Words>
  <Characters>149232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2022-04-13T13:41:00Z</dcterms:created>
  <dcterms:modified xsi:type="dcterms:W3CDTF">2022-04-14T11:51:00Z</dcterms:modified>
</cp:coreProperties>
</file>