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EDE" w:rsidRDefault="00700EDE" w:rsidP="00700EDE">
      <w:pPr>
        <w:rPr>
          <w:rFonts w:ascii="Bookman Old Style" w:hAnsi="Bookman Old Style"/>
          <w:b/>
          <w:sz w:val="80"/>
          <w:szCs w:val="80"/>
        </w:rPr>
      </w:pPr>
    </w:p>
    <w:p w:rsidR="00700EDE" w:rsidRDefault="00700EDE" w:rsidP="00700EDE">
      <w:pPr>
        <w:rPr>
          <w:rFonts w:ascii="Bookman Old Style" w:hAnsi="Bookman Old Style"/>
          <w:b/>
          <w:sz w:val="80"/>
          <w:szCs w:val="80"/>
        </w:rPr>
      </w:pPr>
    </w:p>
    <w:p w:rsidR="00700EDE" w:rsidRDefault="00700EDE" w:rsidP="00700EDE">
      <w:pPr>
        <w:rPr>
          <w:rFonts w:ascii="Bookman Old Style" w:hAnsi="Bookman Old Style"/>
          <w:b/>
          <w:sz w:val="80"/>
          <w:szCs w:val="80"/>
        </w:rPr>
      </w:pPr>
    </w:p>
    <w:p w:rsidR="00700EDE" w:rsidRDefault="00700EDE" w:rsidP="00700EDE">
      <w:pPr>
        <w:rPr>
          <w:rFonts w:ascii="Bookman Old Style" w:hAnsi="Bookman Old Style"/>
          <w:b/>
          <w:sz w:val="80"/>
          <w:szCs w:val="80"/>
        </w:rPr>
      </w:pPr>
    </w:p>
    <w:p w:rsidR="00700EDE" w:rsidRDefault="00700EDE" w:rsidP="00700EDE">
      <w:pPr>
        <w:rPr>
          <w:rFonts w:ascii="Bookman Old Style" w:hAnsi="Bookman Old Style"/>
          <w:b/>
          <w:sz w:val="80"/>
          <w:szCs w:val="80"/>
        </w:rPr>
      </w:pPr>
      <w:r>
        <w:rPr>
          <w:rFonts w:ascii="Bookman Old Style" w:hAnsi="Bookman Old Style"/>
          <w:b/>
          <w:sz w:val="80"/>
          <w:szCs w:val="80"/>
        </w:rPr>
        <w:t xml:space="preserve">ИНФОРМАЦИОННЫЙ </w:t>
      </w:r>
    </w:p>
    <w:p w:rsidR="00700EDE" w:rsidRDefault="00700EDE" w:rsidP="00700EDE">
      <w:pPr>
        <w:jc w:val="center"/>
        <w:rPr>
          <w:b/>
          <w:sz w:val="72"/>
          <w:szCs w:val="72"/>
        </w:rPr>
      </w:pPr>
      <w:r>
        <w:rPr>
          <w:rFonts w:ascii="Bookman Old Style" w:hAnsi="Bookman Old Style"/>
          <w:b/>
          <w:sz w:val="80"/>
          <w:szCs w:val="80"/>
        </w:rPr>
        <w:t>БЮЛЛЕТЕНЬ</w:t>
      </w:r>
    </w:p>
    <w:p w:rsidR="00700EDE" w:rsidRDefault="00700EDE" w:rsidP="00700EDE">
      <w:pPr>
        <w:jc w:val="center"/>
        <w:rPr>
          <w:b/>
          <w:sz w:val="48"/>
          <w:szCs w:val="48"/>
        </w:rPr>
      </w:pPr>
    </w:p>
    <w:p w:rsidR="00700EDE" w:rsidRDefault="00700EDE" w:rsidP="00700EDE">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700EDE" w:rsidRDefault="00700EDE" w:rsidP="00700EDE">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700EDE" w:rsidRDefault="00700EDE" w:rsidP="00700EDE">
      <w:pPr>
        <w:jc w:val="center"/>
        <w:rPr>
          <w:rFonts w:ascii="Bookman Old Style" w:hAnsi="Bookman Old Style"/>
          <w:b/>
          <w:sz w:val="34"/>
          <w:szCs w:val="34"/>
        </w:rPr>
      </w:pPr>
      <w:r>
        <w:rPr>
          <w:rFonts w:ascii="Bookman Old Style" w:hAnsi="Bookman Old Style"/>
          <w:b/>
          <w:sz w:val="34"/>
          <w:szCs w:val="34"/>
        </w:rPr>
        <w:t>КИРОВСКОЙ  ОБЛАСТИ</w:t>
      </w:r>
    </w:p>
    <w:p w:rsidR="00700EDE" w:rsidRDefault="00700EDE" w:rsidP="00700EDE">
      <w:pPr>
        <w:jc w:val="center"/>
        <w:rPr>
          <w:b/>
          <w:sz w:val="32"/>
          <w:szCs w:val="32"/>
        </w:rPr>
      </w:pPr>
    </w:p>
    <w:p w:rsidR="00700EDE" w:rsidRDefault="00700EDE" w:rsidP="00700EDE">
      <w:pPr>
        <w:jc w:val="center"/>
        <w:rPr>
          <w:rFonts w:ascii="Bookman Old Style" w:hAnsi="Bookman Old Style"/>
          <w:b/>
        </w:rPr>
      </w:pPr>
      <w:r>
        <w:rPr>
          <w:rFonts w:ascii="Bookman Old Style" w:hAnsi="Bookman Old Style"/>
          <w:b/>
        </w:rPr>
        <w:t>(ОФИЦИАЛЬНОЕ    ИЗДАНИЕ)</w:t>
      </w:r>
    </w:p>
    <w:p w:rsidR="00700EDE" w:rsidRDefault="00700EDE" w:rsidP="00700EDE">
      <w:pPr>
        <w:jc w:val="center"/>
        <w:rPr>
          <w:rFonts w:ascii="Bookman Old Style" w:hAnsi="Bookman Old Style"/>
          <w:b/>
        </w:rPr>
      </w:pPr>
    </w:p>
    <w:p w:rsidR="00700EDE" w:rsidRDefault="00700EDE" w:rsidP="00700EDE">
      <w:pPr>
        <w:jc w:val="center"/>
        <w:rPr>
          <w:rFonts w:ascii="Bookman Old Style" w:hAnsi="Bookman Old Style"/>
          <w:b/>
        </w:rPr>
      </w:pPr>
    </w:p>
    <w:p w:rsidR="00700EDE" w:rsidRPr="00982623" w:rsidRDefault="00700EDE" w:rsidP="00700EDE">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13</w:t>
      </w:r>
      <w:r w:rsidRPr="00982623">
        <w:rPr>
          <w:rFonts w:ascii="Bookman Old Style" w:hAnsi="Bookman Old Style"/>
          <w:b/>
          <w:sz w:val="40"/>
          <w:szCs w:val="40"/>
        </w:rPr>
        <w:t xml:space="preserve"> </w:t>
      </w:r>
      <w:r>
        <w:rPr>
          <w:rFonts w:ascii="Bookman Old Style" w:hAnsi="Bookman Old Style"/>
          <w:b/>
          <w:sz w:val="40"/>
          <w:szCs w:val="40"/>
        </w:rPr>
        <w:t>(257)</w:t>
      </w:r>
    </w:p>
    <w:p w:rsidR="00700EDE" w:rsidRDefault="00700EDE" w:rsidP="00700EDE">
      <w:pPr>
        <w:jc w:val="center"/>
        <w:rPr>
          <w:rFonts w:ascii="Bookman Old Style" w:hAnsi="Bookman Old Style"/>
          <w:b/>
          <w:sz w:val="40"/>
          <w:szCs w:val="40"/>
        </w:rPr>
      </w:pPr>
      <w:r>
        <w:rPr>
          <w:rFonts w:ascii="Bookman Old Style" w:hAnsi="Bookman Old Style"/>
          <w:b/>
          <w:noProof/>
          <w:sz w:val="40"/>
          <w:szCs w:val="40"/>
        </w:rPr>
        <w:t>Апрель</w:t>
      </w:r>
      <w:r>
        <w:rPr>
          <w:rFonts w:ascii="Bookman Old Style" w:hAnsi="Bookman Old Style"/>
          <w:b/>
          <w:sz w:val="40"/>
          <w:szCs w:val="40"/>
        </w:rPr>
        <w:t xml:space="preserve">  2018</w:t>
      </w:r>
    </w:p>
    <w:p w:rsidR="00C03CA9" w:rsidRDefault="00C03CA9" w:rsidP="00C03CA9">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p w:rsidR="00C03CA9" w:rsidRDefault="00C03CA9" w:rsidP="00C03CA9">
      <w:pPr>
        <w:jc w:val="center"/>
        <w:rPr>
          <w:rFonts w:ascii="Bookman Old Style" w:hAnsi="Bookman Old Style"/>
          <w:b/>
          <w:sz w:val="48"/>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497"/>
      </w:tblGrid>
      <w:tr w:rsidR="00C03CA9" w:rsidRPr="00683768" w:rsidTr="008D283F">
        <w:trPr>
          <w:trHeight w:val="778"/>
        </w:trPr>
        <w:tc>
          <w:tcPr>
            <w:tcW w:w="568" w:type="dxa"/>
            <w:vAlign w:val="center"/>
          </w:tcPr>
          <w:p w:rsidR="00C03CA9" w:rsidRPr="00FD1D1F" w:rsidRDefault="00C03CA9" w:rsidP="008D283F">
            <w:pPr>
              <w:jc w:val="center"/>
              <w:rPr>
                <w:rFonts w:ascii="Times New Roman" w:hAnsi="Times New Roman" w:cs="Times New Roman"/>
                <w:sz w:val="24"/>
                <w:szCs w:val="28"/>
              </w:rPr>
            </w:pPr>
            <w:r w:rsidRPr="00FD1D1F">
              <w:rPr>
                <w:rFonts w:ascii="Times New Roman" w:hAnsi="Times New Roman" w:cs="Times New Roman"/>
                <w:sz w:val="24"/>
                <w:szCs w:val="28"/>
              </w:rPr>
              <w:t>1</w:t>
            </w:r>
          </w:p>
        </w:tc>
        <w:tc>
          <w:tcPr>
            <w:tcW w:w="9497" w:type="dxa"/>
            <w:vAlign w:val="center"/>
          </w:tcPr>
          <w:p w:rsidR="00C03CA9" w:rsidRPr="008961B9" w:rsidRDefault="00C03CA9" w:rsidP="008D283F">
            <w:pPr>
              <w:pStyle w:val="22"/>
              <w:shd w:val="clear" w:color="auto" w:fill="auto"/>
              <w:spacing w:after="0" w:line="240" w:lineRule="auto"/>
              <w:ind w:left="40"/>
              <w:jc w:val="both"/>
              <w:rPr>
                <w:b w:val="0"/>
                <w:sz w:val="24"/>
                <w:szCs w:val="24"/>
              </w:rPr>
            </w:pPr>
            <w:r w:rsidRPr="008961B9">
              <w:rPr>
                <w:b w:val="0"/>
                <w:sz w:val="24"/>
                <w:szCs w:val="24"/>
              </w:rPr>
              <w:t>Постановление администрации Орловского района от  06.04.2018 № 229-п «Об организации отдыха, оздоровления и занятости детей и молодежи в Орловском районе»</w:t>
            </w:r>
          </w:p>
        </w:tc>
      </w:tr>
      <w:tr w:rsidR="00C03CA9" w:rsidRPr="00683768" w:rsidTr="008D283F">
        <w:trPr>
          <w:trHeight w:val="519"/>
        </w:trPr>
        <w:tc>
          <w:tcPr>
            <w:tcW w:w="568" w:type="dxa"/>
            <w:tcBorders>
              <w:top w:val="single" w:sz="4" w:space="0" w:color="auto"/>
              <w:left w:val="single" w:sz="4" w:space="0" w:color="auto"/>
              <w:bottom w:val="single" w:sz="4" w:space="0" w:color="auto"/>
              <w:right w:val="single" w:sz="4" w:space="0" w:color="auto"/>
            </w:tcBorders>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2</w:t>
            </w:r>
          </w:p>
        </w:tc>
        <w:tc>
          <w:tcPr>
            <w:tcW w:w="9497" w:type="dxa"/>
            <w:tcBorders>
              <w:top w:val="single" w:sz="4" w:space="0" w:color="auto"/>
              <w:left w:val="single" w:sz="4" w:space="0" w:color="auto"/>
              <w:bottom w:val="single" w:sz="4" w:space="0" w:color="auto"/>
              <w:right w:val="single" w:sz="4" w:space="0" w:color="auto"/>
            </w:tcBorders>
            <w:vAlign w:val="center"/>
          </w:tcPr>
          <w:p w:rsidR="00C03CA9" w:rsidRPr="008961B9" w:rsidRDefault="00C03CA9" w:rsidP="008D283F">
            <w:pPr>
              <w:jc w:val="both"/>
              <w:rPr>
                <w:rFonts w:ascii="Times New Roman" w:hAnsi="Times New Roman" w:cs="Times New Roman"/>
                <w:sz w:val="24"/>
                <w:szCs w:val="24"/>
              </w:rPr>
            </w:pPr>
            <w:r w:rsidRPr="008961B9">
              <w:rPr>
                <w:rFonts w:ascii="Times New Roman" w:hAnsi="Times New Roman" w:cs="Times New Roman"/>
                <w:sz w:val="24"/>
                <w:szCs w:val="24"/>
              </w:rPr>
              <w:t>Постановление администрации Орловского района от  06.04.2018 № 231-п «Об утверждении перечня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района»</w:t>
            </w:r>
          </w:p>
        </w:tc>
      </w:tr>
      <w:tr w:rsidR="00C03CA9" w:rsidRPr="00683768" w:rsidTr="008D283F">
        <w:tblPrEx>
          <w:tblLook w:val="04A0"/>
        </w:tblPrEx>
        <w:trPr>
          <w:trHeight w:val="570"/>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3</w:t>
            </w:r>
          </w:p>
        </w:tc>
        <w:tc>
          <w:tcPr>
            <w:tcW w:w="9497" w:type="dxa"/>
            <w:vAlign w:val="center"/>
          </w:tcPr>
          <w:p w:rsidR="00C03CA9" w:rsidRPr="008961B9" w:rsidRDefault="00C03CA9" w:rsidP="008D283F">
            <w:pPr>
              <w:pStyle w:val="ConsPlusTitle"/>
              <w:jc w:val="both"/>
              <w:outlineLvl w:val="0"/>
              <w:rPr>
                <w:rFonts w:ascii="Times New Roman" w:hAnsi="Times New Roman" w:cs="Times New Roman"/>
                <w:b w:val="0"/>
                <w:sz w:val="24"/>
                <w:szCs w:val="24"/>
              </w:rPr>
            </w:pPr>
            <w:r w:rsidRPr="008961B9">
              <w:rPr>
                <w:rFonts w:ascii="Times New Roman" w:hAnsi="Times New Roman" w:cs="Times New Roman"/>
                <w:b w:val="0"/>
                <w:sz w:val="24"/>
                <w:szCs w:val="24"/>
              </w:rPr>
              <w:t>Постановление администрации Орловского района от  10.04.2018 № 234-п «О внесении изменений в состав административной комиссии муниципального образования Орловский муниципальный район Кировской области»</w:t>
            </w:r>
          </w:p>
        </w:tc>
      </w:tr>
      <w:tr w:rsidR="00C03CA9" w:rsidRPr="00683768" w:rsidTr="008D283F">
        <w:tblPrEx>
          <w:tblLook w:val="04A0"/>
        </w:tblPrEx>
        <w:trPr>
          <w:trHeight w:val="570"/>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4</w:t>
            </w:r>
          </w:p>
        </w:tc>
        <w:tc>
          <w:tcPr>
            <w:tcW w:w="9497" w:type="dxa"/>
            <w:vAlign w:val="center"/>
          </w:tcPr>
          <w:p w:rsidR="00C03CA9" w:rsidRPr="008961B9" w:rsidRDefault="00C03CA9" w:rsidP="008D283F">
            <w:pPr>
              <w:pStyle w:val="ConsPlusNormal0"/>
              <w:widowControl/>
              <w:ind w:firstLine="0"/>
              <w:jc w:val="both"/>
              <w:rPr>
                <w:rFonts w:ascii="Times New Roman" w:hAnsi="Times New Roman" w:cs="Times New Roman"/>
                <w:sz w:val="24"/>
                <w:szCs w:val="24"/>
              </w:rPr>
            </w:pPr>
            <w:r w:rsidRPr="008961B9">
              <w:rPr>
                <w:rFonts w:ascii="Times New Roman" w:hAnsi="Times New Roman" w:cs="Times New Roman"/>
                <w:sz w:val="24"/>
                <w:szCs w:val="24"/>
              </w:rPr>
              <w:t>Постановление администрации Орловского района от  12.04.2018 № 241-п «О внесении изменений в постановление администрации Орловского района от 27.12.2017 № 903»</w:t>
            </w:r>
          </w:p>
        </w:tc>
      </w:tr>
      <w:tr w:rsidR="00C03CA9" w:rsidRPr="00683768" w:rsidTr="008D283F">
        <w:tblPrEx>
          <w:tblLook w:val="04A0"/>
        </w:tblPrEx>
        <w:trPr>
          <w:trHeight w:val="570"/>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5</w:t>
            </w:r>
          </w:p>
        </w:tc>
        <w:tc>
          <w:tcPr>
            <w:tcW w:w="9497" w:type="dxa"/>
            <w:vAlign w:val="center"/>
          </w:tcPr>
          <w:p w:rsidR="00C03CA9" w:rsidRPr="008961B9" w:rsidRDefault="00C03CA9" w:rsidP="008D283F">
            <w:pPr>
              <w:pStyle w:val="ConsPlusNormal0"/>
              <w:widowControl/>
              <w:ind w:firstLine="0"/>
              <w:jc w:val="both"/>
              <w:rPr>
                <w:rFonts w:ascii="Times New Roman" w:hAnsi="Times New Roman" w:cs="Times New Roman"/>
                <w:sz w:val="24"/>
                <w:szCs w:val="24"/>
              </w:rPr>
            </w:pPr>
            <w:r w:rsidRPr="008961B9">
              <w:rPr>
                <w:rFonts w:ascii="Times New Roman" w:hAnsi="Times New Roman" w:cs="Times New Roman"/>
                <w:sz w:val="24"/>
                <w:szCs w:val="24"/>
              </w:rPr>
              <w:t xml:space="preserve"> Постановление администрации Орловского района от  12.04.2018 № 242-п «О внесении изменений в постановление администрации Орловского района от 28.12.2017 № 905»</w:t>
            </w:r>
          </w:p>
        </w:tc>
      </w:tr>
      <w:tr w:rsidR="00C03CA9" w:rsidRPr="00683768" w:rsidTr="008D283F">
        <w:tblPrEx>
          <w:tblLook w:val="04A0"/>
        </w:tblPrEx>
        <w:trPr>
          <w:trHeight w:val="570"/>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6</w:t>
            </w:r>
          </w:p>
        </w:tc>
        <w:tc>
          <w:tcPr>
            <w:tcW w:w="9497" w:type="dxa"/>
            <w:vAlign w:val="center"/>
          </w:tcPr>
          <w:p w:rsidR="00C03CA9" w:rsidRPr="008961B9" w:rsidRDefault="00C03CA9" w:rsidP="008D283F">
            <w:pPr>
              <w:pStyle w:val="ConsPlusTitle"/>
              <w:jc w:val="both"/>
              <w:outlineLvl w:val="0"/>
              <w:rPr>
                <w:rFonts w:ascii="Times New Roman" w:hAnsi="Times New Roman" w:cs="Times New Roman"/>
                <w:b w:val="0"/>
                <w:sz w:val="24"/>
                <w:szCs w:val="24"/>
              </w:rPr>
            </w:pPr>
            <w:r w:rsidRPr="008961B9">
              <w:rPr>
                <w:rFonts w:ascii="Times New Roman" w:hAnsi="Times New Roman" w:cs="Times New Roman"/>
                <w:b w:val="0"/>
                <w:sz w:val="24"/>
                <w:szCs w:val="24"/>
              </w:rPr>
              <w:t>Постановление администрации Орловского района от  13.04.2018 № 243-п «О должностных лицах, уполномоченных составлять протоколы об административных правонарушениях»</w:t>
            </w:r>
          </w:p>
        </w:tc>
      </w:tr>
      <w:tr w:rsidR="00C03CA9" w:rsidRPr="00683768" w:rsidTr="008D283F">
        <w:tblPrEx>
          <w:tblLook w:val="04A0"/>
        </w:tblPrEx>
        <w:trPr>
          <w:trHeight w:val="570"/>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7</w:t>
            </w:r>
          </w:p>
        </w:tc>
        <w:tc>
          <w:tcPr>
            <w:tcW w:w="9497" w:type="dxa"/>
            <w:vAlign w:val="center"/>
          </w:tcPr>
          <w:p w:rsidR="00C03CA9" w:rsidRPr="008961B9" w:rsidRDefault="00C03CA9" w:rsidP="008D283F">
            <w:pPr>
              <w:pStyle w:val="ad"/>
              <w:jc w:val="both"/>
              <w:rPr>
                <w:sz w:val="24"/>
                <w:szCs w:val="24"/>
              </w:rPr>
            </w:pPr>
            <w:r w:rsidRPr="008961B9">
              <w:rPr>
                <w:sz w:val="24"/>
                <w:szCs w:val="24"/>
              </w:rPr>
              <w:t>Постановление администрации Орловского района от  13.04.2018 № 244-п «</w:t>
            </w:r>
            <w:r w:rsidRPr="008961B9">
              <w:rPr>
                <w:bCs/>
                <w:sz w:val="24"/>
                <w:szCs w:val="24"/>
              </w:rPr>
              <w:t>О внесении изменений в постановление администрации Орловского района от 27.10.2014 № 674»</w:t>
            </w:r>
          </w:p>
        </w:tc>
      </w:tr>
      <w:tr w:rsidR="00C03CA9" w:rsidRPr="00683768" w:rsidTr="008D283F">
        <w:tblPrEx>
          <w:tblLook w:val="04A0"/>
        </w:tblPrEx>
        <w:trPr>
          <w:trHeight w:val="393"/>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8</w:t>
            </w:r>
          </w:p>
        </w:tc>
        <w:tc>
          <w:tcPr>
            <w:tcW w:w="9497" w:type="dxa"/>
            <w:vAlign w:val="center"/>
          </w:tcPr>
          <w:p w:rsidR="00C03CA9" w:rsidRPr="00FD1D1F" w:rsidRDefault="00C03CA9" w:rsidP="008D283F">
            <w:pPr>
              <w:ind w:left="34" w:right="33"/>
              <w:jc w:val="both"/>
              <w:rPr>
                <w:rFonts w:ascii="Times New Roman" w:hAnsi="Times New Roman" w:cs="Times New Roman"/>
                <w:bCs/>
                <w:i/>
                <w:color w:val="000000"/>
                <w:spacing w:val="-2"/>
                <w:sz w:val="24"/>
                <w:szCs w:val="28"/>
              </w:rPr>
            </w:pPr>
            <w:r w:rsidRPr="00FD1D1F">
              <w:rPr>
                <w:rFonts w:ascii="Times New Roman" w:hAnsi="Times New Roman" w:cs="Times New Roman"/>
                <w:sz w:val="24"/>
                <w:szCs w:val="28"/>
              </w:rPr>
              <w:t>Постановление администрации Орловского района от  13.04.2018 № 248-п «Об обеспечении пожарной безопасности объектов и населенных пунктов в весенне-летний пожароопасный период 2018 года»</w:t>
            </w:r>
          </w:p>
        </w:tc>
      </w:tr>
      <w:tr w:rsidR="00C03CA9" w:rsidRPr="00683768" w:rsidTr="008D283F">
        <w:tblPrEx>
          <w:tblLook w:val="04A0"/>
        </w:tblPrEx>
        <w:trPr>
          <w:trHeight w:val="393"/>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9</w:t>
            </w:r>
          </w:p>
        </w:tc>
        <w:tc>
          <w:tcPr>
            <w:tcW w:w="9497" w:type="dxa"/>
            <w:vAlign w:val="center"/>
          </w:tcPr>
          <w:p w:rsidR="00C03CA9" w:rsidRPr="00FD1D1F" w:rsidRDefault="00C03CA9" w:rsidP="008D283F">
            <w:pPr>
              <w:pStyle w:val="ConsPlusTitle"/>
              <w:ind w:left="34"/>
              <w:jc w:val="both"/>
              <w:rPr>
                <w:rFonts w:ascii="Times New Roman" w:hAnsi="Times New Roman" w:cs="Times New Roman"/>
                <w:b w:val="0"/>
                <w:sz w:val="24"/>
                <w:szCs w:val="28"/>
              </w:rPr>
            </w:pPr>
            <w:r w:rsidRPr="00FD1D1F">
              <w:rPr>
                <w:rFonts w:ascii="Times New Roman" w:hAnsi="Times New Roman" w:cs="Times New Roman"/>
                <w:b w:val="0"/>
                <w:sz w:val="24"/>
                <w:szCs w:val="28"/>
              </w:rPr>
              <w:t xml:space="preserve">Постановление администрации Орловского района от  13.04.2018 № 249-п «О внесении изменений в постановление администрации Орловского района от </w:t>
            </w:r>
            <w:r w:rsidRPr="00FD1D1F">
              <w:rPr>
                <w:rFonts w:ascii="Times New Roman" w:hAnsi="Times New Roman" w:cs="Times New Roman"/>
                <w:b w:val="0"/>
                <w:bCs w:val="0"/>
                <w:sz w:val="24"/>
                <w:szCs w:val="28"/>
              </w:rPr>
              <w:t>15.12.2016 г. № 660»</w:t>
            </w:r>
          </w:p>
        </w:tc>
      </w:tr>
      <w:tr w:rsidR="00C03CA9" w:rsidRPr="00683768" w:rsidTr="008D283F">
        <w:tblPrEx>
          <w:tblLook w:val="04A0"/>
        </w:tblPrEx>
        <w:trPr>
          <w:trHeight w:val="393"/>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10</w:t>
            </w:r>
          </w:p>
        </w:tc>
        <w:tc>
          <w:tcPr>
            <w:tcW w:w="9497" w:type="dxa"/>
            <w:vAlign w:val="center"/>
          </w:tcPr>
          <w:p w:rsidR="00C03CA9" w:rsidRPr="00FD1D1F" w:rsidRDefault="00C03CA9" w:rsidP="008D283F">
            <w:pPr>
              <w:pStyle w:val="22"/>
              <w:shd w:val="clear" w:color="auto" w:fill="auto"/>
              <w:spacing w:after="0" w:line="240" w:lineRule="auto"/>
              <w:ind w:left="34"/>
              <w:jc w:val="both"/>
              <w:rPr>
                <w:b w:val="0"/>
                <w:sz w:val="24"/>
                <w:szCs w:val="28"/>
              </w:rPr>
            </w:pPr>
            <w:r w:rsidRPr="00FD1D1F">
              <w:rPr>
                <w:b w:val="0"/>
                <w:sz w:val="24"/>
                <w:szCs w:val="28"/>
              </w:rPr>
              <w:t>Постановление администрации Орловского района от  13.04.2018 № 251-п «О Порядке  сбора денежных средств населения и спонсоров при участии</w:t>
            </w:r>
          </w:p>
          <w:p w:rsidR="00C03CA9" w:rsidRPr="00FD1D1F" w:rsidRDefault="00C03CA9" w:rsidP="008D283F">
            <w:pPr>
              <w:pStyle w:val="22"/>
              <w:shd w:val="clear" w:color="auto" w:fill="auto"/>
              <w:spacing w:after="0" w:line="240" w:lineRule="auto"/>
              <w:ind w:left="34"/>
              <w:jc w:val="both"/>
              <w:rPr>
                <w:b w:val="0"/>
                <w:sz w:val="24"/>
                <w:szCs w:val="28"/>
              </w:rPr>
            </w:pPr>
            <w:r w:rsidRPr="00FD1D1F">
              <w:rPr>
                <w:b w:val="0"/>
                <w:sz w:val="24"/>
                <w:szCs w:val="28"/>
              </w:rPr>
              <w:t>в Проекте по поддержке местных инициатив»</w:t>
            </w:r>
          </w:p>
        </w:tc>
      </w:tr>
      <w:tr w:rsidR="00C03CA9" w:rsidRPr="00683768" w:rsidTr="008D283F">
        <w:tblPrEx>
          <w:tblLook w:val="04A0"/>
        </w:tblPrEx>
        <w:trPr>
          <w:trHeight w:val="393"/>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sidRPr="00FD1D1F">
              <w:rPr>
                <w:rFonts w:ascii="Times New Roman" w:hAnsi="Times New Roman"/>
                <w:bCs/>
                <w:color w:val="000000"/>
                <w:spacing w:val="-3"/>
                <w:sz w:val="24"/>
              </w:rPr>
              <w:t>11</w:t>
            </w:r>
          </w:p>
        </w:tc>
        <w:tc>
          <w:tcPr>
            <w:tcW w:w="9497" w:type="dxa"/>
            <w:vAlign w:val="center"/>
          </w:tcPr>
          <w:p w:rsidR="00C03CA9" w:rsidRPr="00FD1D1F" w:rsidRDefault="00C03CA9" w:rsidP="008D283F">
            <w:pPr>
              <w:pStyle w:val="ad"/>
              <w:spacing w:line="276" w:lineRule="auto"/>
              <w:ind w:left="34" w:right="-22"/>
              <w:jc w:val="both"/>
              <w:rPr>
                <w:sz w:val="24"/>
                <w:szCs w:val="28"/>
              </w:rPr>
            </w:pPr>
            <w:r w:rsidRPr="00FD1D1F">
              <w:rPr>
                <w:sz w:val="24"/>
                <w:szCs w:val="28"/>
              </w:rPr>
              <w:t>Постановление администрации Орловского района от  17.04.2018 № 254-п «</w:t>
            </w:r>
            <w:r w:rsidRPr="00FD1D1F">
              <w:rPr>
                <w:bCs/>
                <w:sz w:val="24"/>
                <w:szCs w:val="28"/>
              </w:rPr>
              <w:t>Об утверждении Методики определения объема финансового обеспечения образовательной деятельности общеобразовательных организаций в Орловском районе Кировской области»</w:t>
            </w:r>
          </w:p>
        </w:tc>
      </w:tr>
      <w:tr w:rsidR="00C03CA9" w:rsidRPr="00683768" w:rsidTr="008D283F">
        <w:tblPrEx>
          <w:tblLook w:val="04A0"/>
        </w:tblPrEx>
        <w:trPr>
          <w:trHeight w:val="393"/>
        </w:trPr>
        <w:tc>
          <w:tcPr>
            <w:tcW w:w="568" w:type="dxa"/>
            <w:vAlign w:val="center"/>
          </w:tcPr>
          <w:p w:rsidR="00C03CA9" w:rsidRPr="00FD1D1F" w:rsidRDefault="00C03CA9" w:rsidP="008D283F">
            <w:pPr>
              <w:pStyle w:val="af5"/>
              <w:jc w:val="center"/>
              <w:rPr>
                <w:rFonts w:ascii="Times New Roman" w:hAnsi="Times New Roman"/>
                <w:bCs/>
                <w:color w:val="000000"/>
                <w:spacing w:val="-3"/>
                <w:sz w:val="24"/>
              </w:rPr>
            </w:pPr>
            <w:r>
              <w:rPr>
                <w:rFonts w:ascii="Times New Roman" w:hAnsi="Times New Roman"/>
                <w:bCs/>
                <w:color w:val="000000"/>
                <w:spacing w:val="-3"/>
                <w:sz w:val="24"/>
              </w:rPr>
              <w:t>12</w:t>
            </w:r>
          </w:p>
        </w:tc>
        <w:tc>
          <w:tcPr>
            <w:tcW w:w="9497" w:type="dxa"/>
            <w:vAlign w:val="center"/>
          </w:tcPr>
          <w:p w:rsidR="00C03CA9" w:rsidRPr="00FD1D1F" w:rsidRDefault="00C03CA9" w:rsidP="008D283F">
            <w:pPr>
              <w:pStyle w:val="ad"/>
              <w:spacing w:line="276" w:lineRule="auto"/>
              <w:ind w:left="34" w:right="-22"/>
              <w:jc w:val="both"/>
              <w:rPr>
                <w:sz w:val="24"/>
                <w:szCs w:val="28"/>
              </w:rPr>
            </w:pPr>
            <w:r w:rsidRPr="00FD1D1F">
              <w:rPr>
                <w:sz w:val="24"/>
                <w:szCs w:val="28"/>
              </w:rPr>
              <w:t>Постановление администрации Орловского района от  17.04.2018 № 258-п «</w:t>
            </w:r>
            <w:r w:rsidRPr="00FD1D1F">
              <w:rPr>
                <w:bCs/>
                <w:sz w:val="24"/>
                <w:szCs w:val="28"/>
              </w:rPr>
              <w:t>О внесении изменений в постановление администрации Орловского района от 07.11.2014 № 699»</w:t>
            </w:r>
          </w:p>
        </w:tc>
      </w:tr>
    </w:tbl>
    <w:p w:rsidR="00C03CA9" w:rsidRPr="009474CA" w:rsidRDefault="00C03CA9" w:rsidP="00C03CA9">
      <w:pPr>
        <w:jc w:val="center"/>
        <w:rPr>
          <w:rFonts w:ascii="Times New Roman" w:hAnsi="Times New Roman" w:cs="Times New Roman"/>
          <w:b/>
          <w:sz w:val="48"/>
          <w:szCs w:val="48"/>
        </w:rPr>
      </w:pPr>
      <w:r>
        <w:rPr>
          <w:rFonts w:ascii="Times New Roman" w:hAnsi="Times New Roman" w:cs="Times New Roman"/>
          <w:b/>
          <w:sz w:val="28"/>
          <w:szCs w:val="28"/>
        </w:rPr>
        <w:t xml:space="preserve"> </w:t>
      </w:r>
    </w:p>
    <w:p w:rsidR="00C03CA9" w:rsidRDefault="00C03CA9" w:rsidP="00C03CA9">
      <w:pPr>
        <w:jc w:val="center"/>
        <w:rPr>
          <w:sz w:val="44"/>
          <w:szCs w:val="44"/>
        </w:rPr>
      </w:pPr>
    </w:p>
    <w:p w:rsidR="00700EDE" w:rsidRDefault="00700EDE" w:rsidP="00C03CA9">
      <w:pPr>
        <w:jc w:val="center"/>
        <w:rPr>
          <w:sz w:val="44"/>
          <w:szCs w:val="44"/>
        </w:rPr>
      </w:pPr>
    </w:p>
    <w:p w:rsidR="00700EDE" w:rsidRPr="00686A72" w:rsidRDefault="00700EDE" w:rsidP="00C03CA9">
      <w:pPr>
        <w:jc w:val="center"/>
        <w:rPr>
          <w:sz w:val="44"/>
          <w:szCs w:val="44"/>
        </w:rPr>
      </w:pPr>
    </w:p>
    <w:p w:rsidR="00E85BCC" w:rsidRPr="00AC7339" w:rsidRDefault="00E85BCC" w:rsidP="00E85BCC">
      <w:pPr>
        <w:ind w:hanging="360"/>
        <w:jc w:val="center"/>
        <w:rPr>
          <w:rFonts w:ascii="Times New Roman" w:hAnsi="Times New Roman" w:cs="Times New Roman"/>
          <w:b/>
          <w:noProof/>
          <w:sz w:val="16"/>
          <w:szCs w:val="16"/>
        </w:rPr>
      </w:pPr>
      <w:r w:rsidRPr="00AC7339">
        <w:rPr>
          <w:rFonts w:ascii="Times New Roman" w:hAnsi="Times New Roman" w:cs="Times New Roman"/>
          <w:b/>
          <w:noProof/>
          <w:sz w:val="16"/>
          <w:szCs w:val="16"/>
        </w:rPr>
        <w:lastRenderedPageBreak/>
        <w:drawing>
          <wp:inline distT="0" distB="0" distL="0" distR="0">
            <wp:extent cx="428625" cy="523875"/>
            <wp:effectExtent l="19050" t="0" r="9525" b="0"/>
            <wp:docPr id="1"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8"/>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E85BCC" w:rsidRPr="00AC7339" w:rsidRDefault="00E85BCC" w:rsidP="00E85BCC">
      <w:pPr>
        <w:jc w:val="center"/>
        <w:rPr>
          <w:rFonts w:ascii="Times New Roman" w:hAnsi="Times New Roman" w:cs="Times New Roman"/>
          <w:b/>
          <w:sz w:val="16"/>
          <w:szCs w:val="16"/>
        </w:rPr>
      </w:pPr>
      <w:r w:rsidRPr="00AC7339">
        <w:rPr>
          <w:rFonts w:ascii="Times New Roman" w:hAnsi="Times New Roman" w:cs="Times New Roman"/>
          <w:b/>
          <w:sz w:val="16"/>
          <w:szCs w:val="16"/>
        </w:rPr>
        <w:t>АДМИНИСТРАЦИЯ ОРЛОВСКОГО РАЙОНА</w:t>
      </w:r>
    </w:p>
    <w:p w:rsidR="00E85BCC" w:rsidRPr="00AC7339" w:rsidRDefault="00E85BCC" w:rsidP="00E85BCC">
      <w:pPr>
        <w:ind w:right="283"/>
        <w:jc w:val="center"/>
        <w:rPr>
          <w:rFonts w:ascii="Times New Roman" w:hAnsi="Times New Roman" w:cs="Times New Roman"/>
          <w:b/>
          <w:sz w:val="16"/>
          <w:szCs w:val="16"/>
        </w:rPr>
      </w:pPr>
      <w:r w:rsidRPr="00AC7339">
        <w:rPr>
          <w:rFonts w:ascii="Times New Roman" w:hAnsi="Times New Roman" w:cs="Times New Roman"/>
          <w:b/>
          <w:sz w:val="16"/>
          <w:szCs w:val="16"/>
        </w:rPr>
        <w:t>КИРОВСКОЙ ОБЛАСТИ</w:t>
      </w:r>
    </w:p>
    <w:p w:rsidR="00E85BCC" w:rsidRPr="00AC7339" w:rsidRDefault="00E85BCC" w:rsidP="00E85BCC">
      <w:pPr>
        <w:ind w:right="283"/>
        <w:jc w:val="center"/>
        <w:rPr>
          <w:rFonts w:ascii="Times New Roman" w:hAnsi="Times New Roman" w:cs="Times New Roman"/>
          <w:b/>
          <w:sz w:val="16"/>
          <w:szCs w:val="16"/>
        </w:rPr>
      </w:pPr>
      <w:r w:rsidRPr="00AC7339">
        <w:rPr>
          <w:rFonts w:ascii="Times New Roman" w:hAnsi="Times New Roman" w:cs="Times New Roman"/>
          <w:b/>
          <w:sz w:val="16"/>
          <w:szCs w:val="16"/>
        </w:rPr>
        <w:t>ПОСТАНОВЛЕНИЕ</w:t>
      </w:r>
    </w:p>
    <w:p w:rsidR="00E85BCC" w:rsidRPr="00AC7339" w:rsidRDefault="00E85BCC" w:rsidP="00E85BCC">
      <w:pPr>
        <w:ind w:right="283"/>
        <w:jc w:val="center"/>
        <w:rPr>
          <w:rFonts w:ascii="Times New Roman" w:hAnsi="Times New Roman" w:cs="Times New Roman"/>
          <w:b/>
          <w:sz w:val="16"/>
          <w:szCs w:val="16"/>
        </w:rPr>
      </w:pPr>
    </w:p>
    <w:p w:rsidR="00E85BCC" w:rsidRPr="00AC7339" w:rsidRDefault="00E85BCC" w:rsidP="00E85BCC">
      <w:pPr>
        <w:rPr>
          <w:rFonts w:ascii="Times New Roman" w:hAnsi="Times New Roman" w:cs="Times New Roman"/>
          <w:sz w:val="16"/>
          <w:szCs w:val="16"/>
        </w:rPr>
      </w:pPr>
      <w:r w:rsidRPr="00AC7339">
        <w:rPr>
          <w:rFonts w:ascii="Times New Roman" w:hAnsi="Times New Roman" w:cs="Times New Roman"/>
          <w:sz w:val="16"/>
          <w:szCs w:val="16"/>
        </w:rPr>
        <w:t xml:space="preserve">06.04.2018 г.                                                                 </w:t>
      </w:r>
      <w:r w:rsidRPr="00AC7339">
        <w:rPr>
          <w:rFonts w:ascii="Times New Roman" w:hAnsi="Times New Roman" w:cs="Times New Roman"/>
          <w:sz w:val="16"/>
          <w:szCs w:val="16"/>
        </w:rPr>
        <w:tab/>
      </w:r>
      <w:r w:rsidRPr="00AC7339">
        <w:rPr>
          <w:rFonts w:ascii="Times New Roman" w:hAnsi="Times New Roman" w:cs="Times New Roman"/>
          <w:sz w:val="16"/>
          <w:szCs w:val="16"/>
        </w:rPr>
        <w:tab/>
        <w:t xml:space="preserve">        № 229-п </w:t>
      </w:r>
    </w:p>
    <w:p w:rsidR="00E85BCC" w:rsidRPr="00AC7339" w:rsidRDefault="00E85BCC" w:rsidP="00E85BCC">
      <w:pPr>
        <w:jc w:val="center"/>
        <w:rPr>
          <w:rFonts w:ascii="Times New Roman" w:hAnsi="Times New Roman" w:cs="Times New Roman"/>
          <w:sz w:val="16"/>
          <w:szCs w:val="16"/>
        </w:rPr>
      </w:pPr>
      <w:r w:rsidRPr="00AC7339">
        <w:rPr>
          <w:rFonts w:ascii="Times New Roman" w:hAnsi="Times New Roman" w:cs="Times New Roman"/>
          <w:sz w:val="16"/>
          <w:szCs w:val="16"/>
        </w:rPr>
        <w:t>г. Орлов</w:t>
      </w:r>
    </w:p>
    <w:p w:rsidR="00E85BCC" w:rsidRPr="00AC7339" w:rsidRDefault="00E85BCC" w:rsidP="00E85BCC">
      <w:pPr>
        <w:pStyle w:val="22"/>
        <w:shd w:val="clear" w:color="auto" w:fill="auto"/>
        <w:spacing w:after="0" w:line="240" w:lineRule="auto"/>
        <w:ind w:left="40"/>
        <w:rPr>
          <w:sz w:val="16"/>
          <w:szCs w:val="16"/>
        </w:rPr>
      </w:pPr>
      <w:r w:rsidRPr="00AC7339">
        <w:rPr>
          <w:sz w:val="16"/>
          <w:szCs w:val="16"/>
        </w:rPr>
        <w:t xml:space="preserve">Об организации отдыха, оздоровления и занятости </w:t>
      </w:r>
    </w:p>
    <w:p w:rsidR="00E85BCC" w:rsidRPr="00AC7339" w:rsidRDefault="00E85BCC" w:rsidP="00E85BCC">
      <w:pPr>
        <w:pStyle w:val="22"/>
        <w:shd w:val="clear" w:color="auto" w:fill="auto"/>
        <w:spacing w:after="0" w:line="240" w:lineRule="auto"/>
        <w:ind w:left="40"/>
        <w:rPr>
          <w:sz w:val="16"/>
          <w:szCs w:val="16"/>
        </w:rPr>
      </w:pPr>
      <w:r w:rsidRPr="00AC7339">
        <w:rPr>
          <w:sz w:val="16"/>
          <w:szCs w:val="16"/>
        </w:rPr>
        <w:t>детей и молодежи в Орловском районе</w:t>
      </w:r>
    </w:p>
    <w:p w:rsidR="00E85BCC" w:rsidRPr="00AC7339" w:rsidRDefault="00E85BCC" w:rsidP="00E85BCC">
      <w:pPr>
        <w:pStyle w:val="22"/>
        <w:shd w:val="clear" w:color="auto" w:fill="auto"/>
        <w:spacing w:after="0" w:line="240" w:lineRule="auto"/>
        <w:ind w:left="40"/>
        <w:rPr>
          <w:sz w:val="16"/>
          <w:szCs w:val="16"/>
        </w:rPr>
      </w:pPr>
    </w:p>
    <w:p w:rsidR="00E85BCC" w:rsidRPr="00AC7339" w:rsidRDefault="00E85BCC" w:rsidP="00E85BCC">
      <w:pPr>
        <w:pStyle w:val="23"/>
        <w:shd w:val="clear" w:color="auto" w:fill="auto"/>
        <w:spacing w:before="0" w:after="0" w:line="240" w:lineRule="auto"/>
        <w:ind w:left="20" w:right="20" w:firstLine="689"/>
        <w:jc w:val="both"/>
        <w:rPr>
          <w:sz w:val="16"/>
          <w:szCs w:val="16"/>
        </w:rPr>
      </w:pPr>
      <w:r w:rsidRPr="00AC7339">
        <w:rPr>
          <w:sz w:val="16"/>
          <w:szCs w:val="16"/>
        </w:rPr>
        <w:t>В соответствии с постановлением правительства Кировской области от 12.04.2010 № 47/143 «Об организации отдыха, оздоровления и занятости детей и молодежи в Кировской области», администрация района ПОСТАНОВЛЯЕТ:</w:t>
      </w:r>
    </w:p>
    <w:p w:rsidR="00E85BCC" w:rsidRPr="00AC7339" w:rsidRDefault="00E85BCC" w:rsidP="00E85BCC">
      <w:pPr>
        <w:pStyle w:val="23"/>
        <w:numPr>
          <w:ilvl w:val="0"/>
          <w:numId w:val="1"/>
        </w:numPr>
        <w:shd w:val="clear" w:color="auto" w:fill="auto"/>
        <w:tabs>
          <w:tab w:val="left" w:pos="956"/>
        </w:tabs>
        <w:spacing w:before="0" w:after="0" w:line="276" w:lineRule="auto"/>
        <w:ind w:left="20" w:right="20" w:firstLine="689"/>
        <w:jc w:val="both"/>
        <w:rPr>
          <w:sz w:val="16"/>
          <w:szCs w:val="16"/>
        </w:rPr>
      </w:pPr>
      <w:r w:rsidRPr="00AC7339">
        <w:rPr>
          <w:sz w:val="16"/>
          <w:szCs w:val="16"/>
        </w:rPr>
        <w:t xml:space="preserve"> Утвердить состав межведомственной комиссии по организации отдыха, оздоровления, занятости детей и подростков в Орловском районе (далее - комиссия) согласно приложению № 1.</w:t>
      </w:r>
    </w:p>
    <w:p w:rsidR="00E85BCC" w:rsidRPr="00AC7339" w:rsidRDefault="00E85BCC" w:rsidP="00E85BCC">
      <w:pPr>
        <w:pStyle w:val="23"/>
        <w:numPr>
          <w:ilvl w:val="0"/>
          <w:numId w:val="1"/>
        </w:numPr>
        <w:shd w:val="clear" w:color="auto" w:fill="auto"/>
        <w:tabs>
          <w:tab w:val="left" w:pos="999"/>
        </w:tabs>
        <w:spacing w:before="0" w:after="0" w:line="276" w:lineRule="auto"/>
        <w:ind w:left="20" w:right="20" w:firstLine="689"/>
        <w:jc w:val="both"/>
        <w:rPr>
          <w:sz w:val="16"/>
          <w:szCs w:val="16"/>
        </w:rPr>
      </w:pPr>
      <w:r w:rsidRPr="00AC7339">
        <w:rPr>
          <w:sz w:val="16"/>
          <w:szCs w:val="16"/>
        </w:rPr>
        <w:t>Утвердить Порядок 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 согласно приложению № 2.</w:t>
      </w:r>
    </w:p>
    <w:p w:rsidR="00E85BCC" w:rsidRPr="00AC7339" w:rsidRDefault="00E85BCC" w:rsidP="00E85BCC">
      <w:pPr>
        <w:pStyle w:val="23"/>
        <w:numPr>
          <w:ilvl w:val="0"/>
          <w:numId w:val="1"/>
        </w:numPr>
        <w:shd w:val="clear" w:color="auto" w:fill="auto"/>
        <w:tabs>
          <w:tab w:val="left" w:pos="999"/>
        </w:tabs>
        <w:spacing w:before="0" w:after="0" w:line="276" w:lineRule="auto"/>
        <w:ind w:left="20" w:right="20" w:firstLine="689"/>
        <w:jc w:val="both"/>
        <w:rPr>
          <w:sz w:val="16"/>
          <w:szCs w:val="16"/>
        </w:rPr>
      </w:pPr>
      <w:r w:rsidRPr="00AC7339">
        <w:rPr>
          <w:sz w:val="16"/>
          <w:szCs w:val="16"/>
        </w:rPr>
        <w:t>Утвердить 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 согласно приложению №3.</w:t>
      </w:r>
    </w:p>
    <w:p w:rsidR="00E85BCC" w:rsidRPr="00AC7339" w:rsidRDefault="00E85BCC" w:rsidP="00E85BCC">
      <w:pPr>
        <w:pStyle w:val="23"/>
        <w:numPr>
          <w:ilvl w:val="0"/>
          <w:numId w:val="1"/>
        </w:numPr>
        <w:shd w:val="clear" w:color="auto" w:fill="auto"/>
        <w:tabs>
          <w:tab w:val="left" w:pos="999"/>
        </w:tabs>
        <w:spacing w:before="0" w:after="0" w:line="276" w:lineRule="auto"/>
        <w:ind w:left="20" w:right="20" w:firstLine="689"/>
        <w:jc w:val="both"/>
        <w:rPr>
          <w:sz w:val="16"/>
          <w:szCs w:val="16"/>
        </w:rPr>
      </w:pPr>
      <w:r w:rsidRPr="00AC7339">
        <w:rPr>
          <w:sz w:val="16"/>
          <w:szCs w:val="16"/>
        </w:rPr>
        <w:t>Установить долю софинансирования из бюджета Орловского района в размере 5% от расходов на обеспечение питания детей в оздоровительных учреждениях с дневным пребыванием детей.</w:t>
      </w:r>
    </w:p>
    <w:p w:rsidR="00E85BCC" w:rsidRPr="00AC7339" w:rsidRDefault="00E85BCC" w:rsidP="00E85BCC">
      <w:pPr>
        <w:pStyle w:val="23"/>
        <w:numPr>
          <w:ilvl w:val="0"/>
          <w:numId w:val="1"/>
        </w:numPr>
        <w:shd w:val="clear" w:color="auto" w:fill="auto"/>
        <w:tabs>
          <w:tab w:val="left" w:pos="1028"/>
        </w:tabs>
        <w:spacing w:before="0" w:after="0" w:line="276" w:lineRule="auto"/>
        <w:ind w:left="20" w:right="20" w:firstLine="689"/>
        <w:jc w:val="both"/>
        <w:rPr>
          <w:sz w:val="16"/>
          <w:szCs w:val="16"/>
        </w:rPr>
      </w:pPr>
      <w:r w:rsidRPr="00AC7339">
        <w:rPr>
          <w:sz w:val="16"/>
          <w:szCs w:val="16"/>
        </w:rPr>
        <w:t>Рекомендовать КОГАУ «Орловский комплексный центр социального обслуживания населения» (Е.В. Береснева) совместно с руководителями образовательных учреждений:</w:t>
      </w:r>
    </w:p>
    <w:p w:rsidR="00E85BCC" w:rsidRPr="00AC7339" w:rsidRDefault="00E85BCC" w:rsidP="00E85BCC">
      <w:pPr>
        <w:pStyle w:val="23"/>
        <w:numPr>
          <w:ilvl w:val="1"/>
          <w:numId w:val="1"/>
        </w:numPr>
        <w:shd w:val="clear" w:color="auto" w:fill="auto"/>
        <w:tabs>
          <w:tab w:val="left" w:pos="1167"/>
        </w:tabs>
        <w:spacing w:before="0" w:after="0" w:line="276" w:lineRule="auto"/>
        <w:ind w:left="20" w:right="20" w:firstLine="689"/>
        <w:jc w:val="both"/>
        <w:rPr>
          <w:color w:val="C0504D"/>
          <w:sz w:val="16"/>
          <w:szCs w:val="16"/>
        </w:rPr>
      </w:pPr>
      <w:r w:rsidRPr="00AC7339">
        <w:rPr>
          <w:sz w:val="16"/>
          <w:szCs w:val="16"/>
        </w:rPr>
        <w:t xml:space="preserve"> Обеспечить организацию отдыха и оздоровления детей, наход</w:t>
      </w:r>
      <w:r w:rsidRPr="00AC7339">
        <w:rPr>
          <w:rStyle w:val="13"/>
          <w:sz w:val="16"/>
          <w:szCs w:val="16"/>
        </w:rPr>
        <w:t>ящи</w:t>
      </w:r>
      <w:r w:rsidRPr="00AC7339">
        <w:rPr>
          <w:sz w:val="16"/>
          <w:szCs w:val="16"/>
        </w:rPr>
        <w:t>хся в трудной жизненной ситуации, в загородных лагерях от КОГАУ «Орловский комплексный центр социального обслуживания населения» и на базе образовательных учреждений района.</w:t>
      </w:r>
    </w:p>
    <w:p w:rsidR="00E85BCC" w:rsidRPr="00AC7339" w:rsidRDefault="00E85BCC" w:rsidP="00E85BCC">
      <w:pPr>
        <w:pStyle w:val="23"/>
        <w:numPr>
          <w:ilvl w:val="1"/>
          <w:numId w:val="1"/>
        </w:numPr>
        <w:shd w:val="clear" w:color="auto" w:fill="auto"/>
        <w:tabs>
          <w:tab w:val="left" w:pos="1292"/>
        </w:tabs>
        <w:spacing w:before="0" w:after="0" w:line="276" w:lineRule="auto"/>
        <w:ind w:left="20" w:right="20" w:firstLine="689"/>
        <w:jc w:val="both"/>
        <w:rPr>
          <w:sz w:val="16"/>
          <w:szCs w:val="16"/>
        </w:rPr>
      </w:pPr>
      <w:r w:rsidRPr="00AC7339">
        <w:rPr>
          <w:sz w:val="16"/>
          <w:szCs w:val="16"/>
        </w:rPr>
        <w:t>Организовать приобретение путевок в загородные стационарные учреждения отдыха и оздоровления детей детям-сиротам и детям, оставшимся без попечения родителей.</w:t>
      </w:r>
    </w:p>
    <w:p w:rsidR="00E85BCC" w:rsidRPr="00AC7339" w:rsidRDefault="00E85BCC" w:rsidP="00E85BCC">
      <w:pPr>
        <w:pStyle w:val="23"/>
        <w:numPr>
          <w:ilvl w:val="0"/>
          <w:numId w:val="1"/>
        </w:numPr>
        <w:shd w:val="clear" w:color="auto" w:fill="auto"/>
        <w:tabs>
          <w:tab w:val="left" w:pos="1186"/>
        </w:tabs>
        <w:spacing w:before="0" w:after="0" w:line="276" w:lineRule="auto"/>
        <w:ind w:left="20" w:right="20" w:firstLine="689"/>
        <w:jc w:val="both"/>
        <w:rPr>
          <w:sz w:val="16"/>
          <w:szCs w:val="16"/>
        </w:rPr>
      </w:pPr>
      <w:r w:rsidRPr="00AC7339">
        <w:rPr>
          <w:sz w:val="16"/>
          <w:szCs w:val="16"/>
        </w:rPr>
        <w:t>Управлению образования Орловского района (Сучковой М.П.) контролировать работу оздоровительных учреждений с дневным пребыванием детей на базе подведомственных учреждений.</w:t>
      </w:r>
      <w:bookmarkStart w:id="0" w:name="_GoBack"/>
      <w:bookmarkEnd w:id="0"/>
    </w:p>
    <w:p w:rsidR="00E85BCC" w:rsidRPr="00AC7339" w:rsidRDefault="00E85BCC" w:rsidP="00E85BCC">
      <w:pPr>
        <w:pStyle w:val="23"/>
        <w:numPr>
          <w:ilvl w:val="0"/>
          <w:numId w:val="1"/>
        </w:numPr>
        <w:shd w:val="clear" w:color="auto" w:fill="auto"/>
        <w:tabs>
          <w:tab w:val="left" w:pos="1066"/>
        </w:tabs>
        <w:spacing w:before="0" w:after="0" w:line="276" w:lineRule="auto"/>
        <w:ind w:left="20" w:right="20" w:firstLine="689"/>
        <w:jc w:val="both"/>
        <w:rPr>
          <w:sz w:val="16"/>
          <w:szCs w:val="16"/>
        </w:rPr>
      </w:pPr>
      <w:r w:rsidRPr="00AC7339">
        <w:rPr>
          <w:sz w:val="16"/>
          <w:szCs w:val="16"/>
        </w:rPr>
        <w:t>Рекомендовать руководителям муниципальных учреждений района в целях организации отдыха и оздоровления детей:</w:t>
      </w:r>
    </w:p>
    <w:p w:rsidR="00E85BCC" w:rsidRPr="00AC7339" w:rsidRDefault="00E85BCC" w:rsidP="00E85BCC">
      <w:pPr>
        <w:pStyle w:val="23"/>
        <w:shd w:val="clear" w:color="auto" w:fill="auto"/>
        <w:spacing w:before="0" w:after="0" w:line="276" w:lineRule="auto"/>
        <w:ind w:left="20" w:firstLine="689"/>
        <w:jc w:val="both"/>
        <w:rPr>
          <w:sz w:val="16"/>
          <w:szCs w:val="16"/>
        </w:rPr>
      </w:pPr>
      <w:r w:rsidRPr="00AC7339">
        <w:rPr>
          <w:sz w:val="16"/>
          <w:szCs w:val="16"/>
        </w:rPr>
        <w:t>7.1. Обеспечить качественную и своевременную подготовку материально-технической базы оздоровительных лагерей, обратив особое внимание на подготовку пищеблоков, систем водоснабжения и водоотведения, санитарно</w:t>
      </w:r>
      <w:r w:rsidRPr="00AC7339">
        <w:rPr>
          <w:sz w:val="16"/>
          <w:szCs w:val="16"/>
        </w:rPr>
        <w:softHyphen/>
        <w:t>-техническое состояние пищеблока.</w:t>
      </w:r>
    </w:p>
    <w:p w:rsidR="00E85BCC" w:rsidRPr="00AC7339" w:rsidRDefault="00E85BCC" w:rsidP="00E85BCC">
      <w:pPr>
        <w:pStyle w:val="23"/>
        <w:numPr>
          <w:ilvl w:val="1"/>
          <w:numId w:val="6"/>
        </w:numPr>
        <w:shd w:val="clear" w:color="auto" w:fill="auto"/>
        <w:tabs>
          <w:tab w:val="clear" w:pos="1440"/>
          <w:tab w:val="left" w:pos="1134"/>
        </w:tabs>
        <w:spacing w:before="0" w:after="0" w:line="276" w:lineRule="auto"/>
        <w:ind w:left="0" w:right="20" w:firstLine="689"/>
        <w:jc w:val="both"/>
        <w:rPr>
          <w:sz w:val="16"/>
          <w:szCs w:val="16"/>
        </w:rPr>
      </w:pPr>
      <w:r w:rsidRPr="00AC7339">
        <w:rPr>
          <w:sz w:val="16"/>
          <w:szCs w:val="16"/>
        </w:rPr>
        <w:t xml:space="preserve"> Не допускать открытие оздоровительных лагерей без приёмки их соответствующими приёмочными комиссиями. Приём детей осуществлять при наличии санитарно-эпидемиологического заключения о соответствии оздоровительного лагеря санитарным правилам. </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 xml:space="preserve">7.3.  Организовать не позднее, чем за 2 недели до открытия лагеря и между сменами энтомологическое обследование, противоклещевую и дератизационную обработку территории лагеря и территории, прилегающей к нему на расстоянии не менее </w:t>
      </w:r>
      <w:smartTag w:uri="urn:schemas-microsoft-com:office:smarttags" w:element="metricconverter">
        <w:smartTagPr>
          <w:attr w:name="ProductID" w:val="50 метров"/>
        </w:smartTagPr>
        <w:r w:rsidRPr="00AC7339">
          <w:rPr>
            <w:sz w:val="16"/>
            <w:szCs w:val="16"/>
          </w:rPr>
          <w:t>50 метров</w:t>
        </w:r>
      </w:smartTag>
      <w:r w:rsidRPr="00AC7339">
        <w:rPr>
          <w:sz w:val="16"/>
          <w:szCs w:val="16"/>
        </w:rPr>
        <w:t>.</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7.4. Обеспечить полноценное рациональное двухразовое питание детей в соответствии с физиологическими потребностями детского организма и в соответствии с нормами питания детей в оздоровительных лагерях, предусмотренными постановлением Главного государственного санитарного врача Российской Федерации от 17.03.2003 № 20 «О введении в действие санитарно-эпидемиологических правил и нормативов СанПин 2.4.4.1204-03», использовать в рационах питания пищевые продукты, обогащённые витаминами, микро- и макронутриентами.</w:t>
      </w:r>
    </w:p>
    <w:p w:rsidR="00E85BCC" w:rsidRPr="00AC7339" w:rsidRDefault="00E85BCC" w:rsidP="00E85BCC">
      <w:pPr>
        <w:pStyle w:val="23"/>
        <w:shd w:val="clear" w:color="auto" w:fill="auto"/>
        <w:tabs>
          <w:tab w:val="left" w:pos="1134"/>
          <w:tab w:val="left" w:pos="1276"/>
        </w:tabs>
        <w:spacing w:before="0" w:after="0" w:line="276" w:lineRule="auto"/>
        <w:ind w:left="20" w:right="20" w:firstLine="689"/>
        <w:jc w:val="both"/>
        <w:rPr>
          <w:sz w:val="16"/>
          <w:szCs w:val="16"/>
        </w:rPr>
      </w:pPr>
      <w:r w:rsidRPr="00AC7339">
        <w:rPr>
          <w:sz w:val="16"/>
          <w:szCs w:val="16"/>
        </w:rPr>
        <w:t>7.5. Обеспечить комплектование оздоровительных лагерей квалифицированным мед</w:t>
      </w:r>
      <w:r w:rsidRPr="00AC7339">
        <w:rPr>
          <w:rStyle w:val="13"/>
          <w:sz w:val="16"/>
          <w:szCs w:val="16"/>
        </w:rPr>
        <w:t>иц</w:t>
      </w:r>
      <w:r w:rsidRPr="00AC7339">
        <w:rPr>
          <w:sz w:val="16"/>
          <w:szCs w:val="16"/>
        </w:rPr>
        <w:t>инским персоналом, прошедшим специальную подготовку.</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7.6. Обеспечить приём на работу в оздоровительные лагеря сотрудников при условии прохождении ими медицинского обследования, гигиенического обучения, привитых в соответствии с национальным календарём профилактических прививок, а также по эпидемиологическим показаниям.</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7.7. Организовать и провести перед началом летней оздоровительной кампании своевременную и качественную очистку территории летних оздоровительных лагерей, противоклещевую обработку и мероприятия по борьбе с грызунами в местах размещения детских оздоровительных лагерей.</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7.8. В случае выявления в оздоровительном лагере инфекционных заболеваний, пищевых отравлений, травматизма, аварийных ситуаций в работе водопроводных и канализационных систем лагеря, обеспечить в установленном порядке информирование соответствующих инстанций.</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7.9. Осуществить комплекс мер, направленных на недопущение случаев детского дорожно-транспортного травматизма, и обучения детей навыкам безопасного поведения на дорогах и улицах.</w:t>
      </w:r>
    </w:p>
    <w:p w:rsidR="00E85BCC" w:rsidRPr="00AC7339" w:rsidRDefault="00E85BCC" w:rsidP="00E85BCC">
      <w:pPr>
        <w:pStyle w:val="23"/>
        <w:numPr>
          <w:ilvl w:val="1"/>
          <w:numId w:val="7"/>
        </w:numPr>
        <w:shd w:val="clear" w:color="auto" w:fill="auto"/>
        <w:tabs>
          <w:tab w:val="clear" w:pos="1440"/>
          <w:tab w:val="num" w:pos="0"/>
        </w:tabs>
        <w:spacing w:before="0" w:after="0" w:line="276" w:lineRule="auto"/>
        <w:ind w:left="0" w:right="20" w:firstLine="689"/>
        <w:jc w:val="both"/>
        <w:rPr>
          <w:sz w:val="16"/>
          <w:szCs w:val="16"/>
        </w:rPr>
      </w:pPr>
      <w:r w:rsidRPr="00AC7339">
        <w:rPr>
          <w:sz w:val="16"/>
          <w:szCs w:val="16"/>
        </w:rPr>
        <w:t>Предусмотреть</w:t>
      </w:r>
      <w:r w:rsidRPr="00AC7339">
        <w:rPr>
          <w:sz w:val="16"/>
          <w:szCs w:val="16"/>
        </w:rPr>
        <w:tab/>
        <w:t>выделение необходимых средств для проведения эффективной противоклещевой обработки (не менее 3-х раз в сезон) и мероприятий по борьбе с грызунами на территории размещения лагерей.</w:t>
      </w:r>
    </w:p>
    <w:p w:rsidR="00E85BCC" w:rsidRPr="00AC7339" w:rsidRDefault="00E85BCC" w:rsidP="00E85BCC">
      <w:pPr>
        <w:pStyle w:val="23"/>
        <w:numPr>
          <w:ilvl w:val="1"/>
          <w:numId w:val="7"/>
        </w:numPr>
        <w:shd w:val="clear" w:color="auto" w:fill="auto"/>
        <w:tabs>
          <w:tab w:val="clear" w:pos="1440"/>
          <w:tab w:val="num" w:pos="0"/>
          <w:tab w:val="left" w:pos="1215"/>
        </w:tabs>
        <w:spacing w:before="0" w:after="0" w:line="276" w:lineRule="auto"/>
        <w:ind w:left="0" w:right="20" w:firstLine="689"/>
        <w:jc w:val="both"/>
        <w:rPr>
          <w:sz w:val="16"/>
          <w:szCs w:val="16"/>
        </w:rPr>
      </w:pPr>
      <w:r w:rsidRPr="00AC7339">
        <w:rPr>
          <w:sz w:val="16"/>
          <w:szCs w:val="16"/>
        </w:rPr>
        <w:t>Обеспечить освоение предоставленной субсидии из областного бюджета на оплату стоимости питания детей в оздоровительных учреждениях с дневным пребыванием детей среди образовательных учреждений района.</w:t>
      </w:r>
    </w:p>
    <w:p w:rsidR="00E85BCC" w:rsidRPr="00AC7339" w:rsidRDefault="00E85BCC" w:rsidP="00E85BCC">
      <w:pPr>
        <w:pStyle w:val="23"/>
        <w:shd w:val="clear" w:color="auto" w:fill="auto"/>
        <w:tabs>
          <w:tab w:val="left" w:pos="1162"/>
        </w:tabs>
        <w:spacing w:before="0" w:after="0" w:line="276" w:lineRule="auto"/>
        <w:ind w:right="20" w:firstLine="689"/>
        <w:jc w:val="both"/>
        <w:rPr>
          <w:sz w:val="16"/>
          <w:szCs w:val="16"/>
        </w:rPr>
      </w:pPr>
      <w:r w:rsidRPr="00AC7339">
        <w:rPr>
          <w:sz w:val="16"/>
          <w:szCs w:val="16"/>
        </w:rPr>
        <w:t>8. Рекомендовать отделу трудоустройства Орловского района (Шубин С.И.):</w:t>
      </w:r>
    </w:p>
    <w:p w:rsidR="00E85BCC" w:rsidRPr="00AC7339" w:rsidRDefault="00E85BCC" w:rsidP="00E85BCC">
      <w:pPr>
        <w:pStyle w:val="23"/>
        <w:shd w:val="clear" w:color="auto" w:fill="auto"/>
        <w:spacing w:before="0" w:after="0" w:line="276" w:lineRule="auto"/>
        <w:ind w:left="20" w:firstLine="689"/>
        <w:jc w:val="both"/>
        <w:rPr>
          <w:sz w:val="16"/>
          <w:szCs w:val="16"/>
        </w:rPr>
      </w:pPr>
      <w:r w:rsidRPr="00AC7339">
        <w:rPr>
          <w:sz w:val="16"/>
          <w:szCs w:val="16"/>
        </w:rPr>
        <w:lastRenderedPageBreak/>
        <w:t xml:space="preserve"> 8.1. Организовать трудоустройство несовершеннолетних граждан в возрасте от 14 до 18 лет на временные рабочие места в период летних каникул и в свободные от учёбы время.</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8.2. Оказать материальную поддержку несовершеннолетним гражданам в возрасте от 14 до 18 лет в период их участия во временных работах, используя на эти цели в соответствии с законодательством Российской Федерации средства, выделяемые из федерального бюджета.</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8.3. Обеспечить формирование банка постоянных, временных и сезонных вакантных рабочих мест для трудоустройства несовершеннолетних граждан в возрасте от 14 до 18 лет.</w:t>
      </w:r>
    </w:p>
    <w:p w:rsidR="00E85BCC" w:rsidRPr="00AC7339" w:rsidRDefault="00E85BCC" w:rsidP="00E85BCC">
      <w:pPr>
        <w:pStyle w:val="23"/>
        <w:shd w:val="clear" w:color="auto" w:fill="auto"/>
        <w:tabs>
          <w:tab w:val="left" w:pos="993"/>
        </w:tabs>
        <w:spacing w:before="0" w:after="0" w:line="276" w:lineRule="auto"/>
        <w:ind w:right="20" w:firstLine="689"/>
        <w:jc w:val="both"/>
        <w:rPr>
          <w:sz w:val="16"/>
          <w:szCs w:val="16"/>
        </w:rPr>
      </w:pPr>
      <w:r w:rsidRPr="00AC7339">
        <w:rPr>
          <w:sz w:val="16"/>
          <w:szCs w:val="16"/>
        </w:rPr>
        <w:t>9. Рекомендовать КОГБУЗ «Орловская центральная районная больница» (и.о. главного врача Бурковой Е.Г.)</w:t>
      </w:r>
    </w:p>
    <w:p w:rsidR="00E85BCC" w:rsidRPr="00AC7339" w:rsidRDefault="00E85BCC" w:rsidP="00E85BCC">
      <w:pPr>
        <w:pStyle w:val="23"/>
        <w:numPr>
          <w:ilvl w:val="1"/>
          <w:numId w:val="8"/>
        </w:numPr>
        <w:shd w:val="clear" w:color="auto" w:fill="auto"/>
        <w:tabs>
          <w:tab w:val="clear" w:pos="1440"/>
          <w:tab w:val="num" w:pos="0"/>
          <w:tab w:val="left" w:pos="1302"/>
        </w:tabs>
        <w:spacing w:before="0" w:after="0" w:line="276" w:lineRule="auto"/>
        <w:ind w:left="0" w:right="20" w:firstLine="689"/>
        <w:jc w:val="both"/>
        <w:rPr>
          <w:sz w:val="16"/>
          <w:szCs w:val="16"/>
        </w:rPr>
      </w:pPr>
      <w:r w:rsidRPr="00AC7339">
        <w:rPr>
          <w:sz w:val="16"/>
          <w:szCs w:val="16"/>
        </w:rPr>
        <w:t>Оказать содействие в комплектовании оздоровительных лагерей медицинскими работниками.</w:t>
      </w:r>
    </w:p>
    <w:p w:rsidR="00E85BCC" w:rsidRPr="00AC7339" w:rsidRDefault="00E85BCC" w:rsidP="00E85BCC">
      <w:pPr>
        <w:pStyle w:val="23"/>
        <w:numPr>
          <w:ilvl w:val="1"/>
          <w:numId w:val="8"/>
        </w:numPr>
        <w:shd w:val="clear" w:color="auto" w:fill="auto"/>
        <w:tabs>
          <w:tab w:val="clear" w:pos="1440"/>
          <w:tab w:val="num" w:pos="0"/>
        </w:tabs>
        <w:spacing w:before="0" w:after="0" w:line="276" w:lineRule="auto"/>
        <w:ind w:left="0" w:right="20" w:firstLine="689"/>
        <w:jc w:val="both"/>
        <w:rPr>
          <w:sz w:val="16"/>
          <w:szCs w:val="16"/>
        </w:rPr>
      </w:pPr>
      <w:r w:rsidRPr="00AC7339">
        <w:rPr>
          <w:sz w:val="16"/>
          <w:szCs w:val="16"/>
        </w:rPr>
        <w:t>Оказать содействие в проведении медицинских осмотров и лабораторных обследований сотрудников, принимаемых на работу в оздоровительные лагеря, а также медицинских осмотров детей и учащихся школ.</w:t>
      </w:r>
    </w:p>
    <w:p w:rsidR="00E85BCC" w:rsidRPr="00AC7339" w:rsidRDefault="00E85BCC" w:rsidP="00E85BCC">
      <w:pPr>
        <w:pStyle w:val="23"/>
        <w:numPr>
          <w:ilvl w:val="1"/>
          <w:numId w:val="8"/>
        </w:numPr>
        <w:shd w:val="clear" w:color="auto" w:fill="auto"/>
        <w:tabs>
          <w:tab w:val="clear" w:pos="1440"/>
          <w:tab w:val="left" w:pos="1143"/>
        </w:tabs>
        <w:spacing w:before="0" w:after="0" w:line="276" w:lineRule="auto"/>
        <w:ind w:left="0" w:right="20" w:firstLine="689"/>
        <w:jc w:val="both"/>
        <w:rPr>
          <w:sz w:val="16"/>
          <w:szCs w:val="16"/>
        </w:rPr>
      </w:pPr>
      <w:r w:rsidRPr="00AC7339">
        <w:rPr>
          <w:sz w:val="16"/>
          <w:szCs w:val="16"/>
        </w:rPr>
        <w:t xml:space="preserve"> Обеспечить методическое руководство работой медицинского персонала оздоровительных лагерей.</w:t>
      </w:r>
    </w:p>
    <w:p w:rsidR="00E85BCC" w:rsidRPr="00AC7339" w:rsidRDefault="00E85BCC" w:rsidP="00E85BCC">
      <w:pPr>
        <w:pStyle w:val="23"/>
        <w:shd w:val="clear" w:color="auto" w:fill="auto"/>
        <w:tabs>
          <w:tab w:val="left" w:pos="1004"/>
        </w:tabs>
        <w:spacing w:before="0" w:after="0" w:line="276" w:lineRule="auto"/>
        <w:ind w:right="20" w:firstLine="689"/>
        <w:jc w:val="both"/>
        <w:rPr>
          <w:sz w:val="16"/>
          <w:szCs w:val="16"/>
        </w:rPr>
      </w:pPr>
      <w:r w:rsidRPr="00AC7339">
        <w:rPr>
          <w:sz w:val="16"/>
          <w:szCs w:val="16"/>
        </w:rPr>
        <w:t>10. Рекомендовать территориальному отделу территориального управления Роспотребнадзора по Кировской области в Котельничском районе (Федяева И. Н.) обеспечить контроль за соблюдением санитарных норм и правил в детских учреждениях оздоровления и отдыха в период их подготовки и функционирования.</w:t>
      </w:r>
    </w:p>
    <w:p w:rsidR="00E85BCC" w:rsidRPr="00AC7339" w:rsidRDefault="00E85BCC" w:rsidP="00E85BCC">
      <w:pPr>
        <w:pStyle w:val="23"/>
        <w:shd w:val="clear" w:color="auto" w:fill="auto"/>
        <w:tabs>
          <w:tab w:val="left" w:pos="1134"/>
        </w:tabs>
        <w:spacing w:before="0" w:after="0" w:line="276" w:lineRule="auto"/>
        <w:ind w:right="20" w:firstLine="689"/>
        <w:jc w:val="both"/>
        <w:rPr>
          <w:sz w:val="16"/>
          <w:szCs w:val="16"/>
        </w:rPr>
      </w:pPr>
      <w:r w:rsidRPr="00AC7339">
        <w:rPr>
          <w:sz w:val="16"/>
          <w:szCs w:val="16"/>
        </w:rPr>
        <w:t>11. Рекомендовать</w:t>
      </w:r>
      <w:r w:rsidRPr="00AC7339">
        <w:rPr>
          <w:sz w:val="16"/>
          <w:szCs w:val="16"/>
        </w:rPr>
        <w:tab/>
        <w:t>начальнику  отдела надзорной деятельности Орловского района</w:t>
      </w:r>
      <w:r w:rsidRPr="00AC7339">
        <w:rPr>
          <w:color w:val="FF0000"/>
          <w:sz w:val="16"/>
          <w:szCs w:val="16"/>
        </w:rPr>
        <w:t xml:space="preserve"> </w:t>
      </w:r>
      <w:r w:rsidRPr="00AC7339">
        <w:rPr>
          <w:sz w:val="16"/>
          <w:szCs w:val="16"/>
        </w:rPr>
        <w:t>(Севрюгин А.Н.) провести проверку противопожарного состояния детских оздоровительных учреждений перед началом летнего сезона и организовать противопожарный надзор в период отдыха и оздоровления детей.</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12. Рекомендовать ОП «Орловское» МО МВД РФ «Юрьянский» (В.В. Целищеву):</w:t>
      </w:r>
    </w:p>
    <w:p w:rsidR="00E85BCC" w:rsidRPr="00AC7339" w:rsidRDefault="00E85BCC" w:rsidP="00E85BCC">
      <w:pPr>
        <w:pStyle w:val="23"/>
        <w:shd w:val="clear" w:color="auto" w:fill="auto"/>
        <w:spacing w:before="0" w:after="0" w:line="276" w:lineRule="auto"/>
        <w:ind w:left="20" w:right="20" w:firstLine="689"/>
        <w:jc w:val="both"/>
        <w:rPr>
          <w:sz w:val="16"/>
          <w:szCs w:val="16"/>
        </w:rPr>
      </w:pPr>
      <w:r w:rsidRPr="00AC7339">
        <w:rPr>
          <w:sz w:val="16"/>
          <w:szCs w:val="16"/>
        </w:rPr>
        <w:t>12.1. Оказать содействие в обеспечении общественной безопасности и правопорядка в оздоровительных лагерях в период пребывания в них детей.</w:t>
      </w:r>
    </w:p>
    <w:p w:rsidR="00E85BCC" w:rsidRPr="00AC7339" w:rsidRDefault="00E85BCC" w:rsidP="00E85BCC">
      <w:pPr>
        <w:pStyle w:val="23"/>
        <w:shd w:val="clear" w:color="auto" w:fill="auto"/>
        <w:tabs>
          <w:tab w:val="left" w:pos="1210"/>
        </w:tabs>
        <w:spacing w:before="0" w:after="0" w:line="276" w:lineRule="auto"/>
        <w:ind w:right="20" w:firstLine="689"/>
        <w:jc w:val="both"/>
        <w:rPr>
          <w:sz w:val="16"/>
          <w:szCs w:val="16"/>
        </w:rPr>
      </w:pPr>
      <w:r w:rsidRPr="00AC7339">
        <w:rPr>
          <w:sz w:val="16"/>
          <w:szCs w:val="16"/>
        </w:rPr>
        <w:t>12.2. Организовать проведение профилактической работы по предупреждению детского дорожно-транспортного травматизма и созданию условий для безопасного нахождения детей на улицах в период каникул.</w:t>
      </w:r>
    </w:p>
    <w:p w:rsidR="00E85BCC" w:rsidRPr="00AC7339" w:rsidRDefault="00E85BCC" w:rsidP="00E85BCC">
      <w:pPr>
        <w:pStyle w:val="23"/>
        <w:shd w:val="clear" w:color="auto" w:fill="auto"/>
        <w:tabs>
          <w:tab w:val="left" w:pos="1210"/>
        </w:tabs>
        <w:spacing w:before="0" w:after="0" w:line="276" w:lineRule="auto"/>
        <w:ind w:right="20" w:firstLine="689"/>
        <w:jc w:val="both"/>
        <w:rPr>
          <w:sz w:val="16"/>
          <w:szCs w:val="16"/>
        </w:rPr>
      </w:pPr>
      <w:r w:rsidRPr="00AC7339">
        <w:rPr>
          <w:sz w:val="16"/>
          <w:szCs w:val="16"/>
        </w:rPr>
        <w:t>12.3. Обеспечить по заявкам руководителей образовательных учреждений и представителей организаций сопровождение и безопасность перевозки детей на междугороднем транспорте к местам отдыха.</w:t>
      </w:r>
    </w:p>
    <w:p w:rsidR="00E85BCC" w:rsidRPr="00AC7339" w:rsidRDefault="00E85BCC" w:rsidP="00E85BCC">
      <w:pPr>
        <w:pStyle w:val="23"/>
        <w:numPr>
          <w:ilvl w:val="0"/>
          <w:numId w:val="9"/>
        </w:numPr>
        <w:shd w:val="clear" w:color="auto" w:fill="auto"/>
        <w:tabs>
          <w:tab w:val="clear" w:pos="1350"/>
          <w:tab w:val="num" w:pos="0"/>
        </w:tabs>
        <w:spacing w:before="0" w:after="0" w:line="276" w:lineRule="auto"/>
        <w:ind w:left="0" w:right="20" w:firstLine="689"/>
        <w:jc w:val="both"/>
        <w:rPr>
          <w:sz w:val="16"/>
          <w:szCs w:val="16"/>
        </w:rPr>
      </w:pPr>
      <w:r w:rsidRPr="00AC7339">
        <w:rPr>
          <w:sz w:val="16"/>
          <w:szCs w:val="16"/>
        </w:rPr>
        <w:t>Рекомендовать главам Орловского городского и Орловского сельского поселений обеспечить участие в проведении летних оздоровительных лагерей учреждений культуры: МБУ «Центр культуры и досуга» (Березин А.В.), МКУ «Орловская централизованная клубная система» (Михеева Н.А.).</w:t>
      </w:r>
    </w:p>
    <w:p w:rsidR="00E85BCC" w:rsidRPr="00AC7339" w:rsidRDefault="00E85BCC" w:rsidP="00E85BCC">
      <w:pPr>
        <w:pStyle w:val="23"/>
        <w:shd w:val="clear" w:color="auto" w:fill="auto"/>
        <w:tabs>
          <w:tab w:val="left" w:pos="1114"/>
        </w:tabs>
        <w:spacing w:before="0" w:after="0" w:line="276" w:lineRule="auto"/>
        <w:ind w:right="40" w:firstLine="689"/>
        <w:jc w:val="both"/>
        <w:rPr>
          <w:color w:val="FF0000"/>
          <w:sz w:val="16"/>
          <w:szCs w:val="16"/>
        </w:rPr>
      </w:pPr>
      <w:r w:rsidRPr="00AC7339">
        <w:rPr>
          <w:sz w:val="16"/>
          <w:szCs w:val="16"/>
        </w:rPr>
        <w:t>14. Руководителям учреждений культуры: МКУК «Орловская центральная районная библиотека» (Шишкина В.Д.), МКУК «Краеведческий музей Орловского района» (Галкина Л.Н) принять участие в проведении летних оздоровительных лагерей.</w:t>
      </w:r>
      <w:r w:rsidRPr="00AC7339">
        <w:rPr>
          <w:color w:val="FF0000"/>
          <w:sz w:val="16"/>
          <w:szCs w:val="16"/>
        </w:rPr>
        <w:t xml:space="preserve"> </w:t>
      </w:r>
    </w:p>
    <w:p w:rsidR="00E85BCC" w:rsidRPr="00AC7339" w:rsidRDefault="00E85BCC" w:rsidP="00E85BCC">
      <w:pPr>
        <w:pStyle w:val="23"/>
        <w:shd w:val="clear" w:color="auto" w:fill="auto"/>
        <w:tabs>
          <w:tab w:val="left" w:pos="1234"/>
        </w:tabs>
        <w:spacing w:before="0" w:after="0" w:line="276" w:lineRule="auto"/>
        <w:ind w:right="40" w:firstLine="689"/>
        <w:jc w:val="both"/>
        <w:rPr>
          <w:sz w:val="16"/>
          <w:szCs w:val="16"/>
        </w:rPr>
      </w:pPr>
      <w:r w:rsidRPr="00AC7339">
        <w:rPr>
          <w:sz w:val="16"/>
          <w:szCs w:val="16"/>
        </w:rPr>
        <w:t>15. Рекомендовать органам местного самоуправления, руководителям организаций и общественных объединений в пределах своей компетенции:</w:t>
      </w:r>
    </w:p>
    <w:p w:rsidR="00E85BCC" w:rsidRPr="00AC7339" w:rsidRDefault="00E85BCC" w:rsidP="00E85BCC">
      <w:pPr>
        <w:pStyle w:val="23"/>
        <w:shd w:val="clear" w:color="auto" w:fill="auto"/>
        <w:tabs>
          <w:tab w:val="left" w:pos="1412"/>
        </w:tabs>
        <w:spacing w:before="0" w:after="0" w:line="276" w:lineRule="auto"/>
        <w:ind w:right="40" w:firstLine="689"/>
        <w:jc w:val="both"/>
        <w:rPr>
          <w:sz w:val="16"/>
          <w:szCs w:val="16"/>
        </w:rPr>
      </w:pPr>
      <w:r w:rsidRPr="00AC7339">
        <w:rPr>
          <w:sz w:val="16"/>
          <w:szCs w:val="16"/>
        </w:rPr>
        <w:t>15.1. Уделять особое внимание организации отдыха, оздоровления и занятости детей, находящихся в трудной жизненной ситуации, а также реализации мер по профилактике безнадзорности и правонарушений несовершеннолетних.</w:t>
      </w:r>
    </w:p>
    <w:p w:rsidR="00E85BCC" w:rsidRPr="00AC7339" w:rsidRDefault="00E85BCC" w:rsidP="00E85BCC">
      <w:pPr>
        <w:pStyle w:val="23"/>
        <w:shd w:val="clear" w:color="auto" w:fill="auto"/>
        <w:tabs>
          <w:tab w:val="left" w:pos="0"/>
        </w:tabs>
        <w:spacing w:before="0" w:after="0" w:line="276" w:lineRule="auto"/>
        <w:ind w:right="40" w:firstLine="689"/>
        <w:jc w:val="both"/>
        <w:rPr>
          <w:sz w:val="16"/>
          <w:szCs w:val="16"/>
        </w:rPr>
      </w:pPr>
      <w:r w:rsidRPr="00AC7339">
        <w:rPr>
          <w:sz w:val="16"/>
          <w:szCs w:val="16"/>
        </w:rPr>
        <w:t>15.2. Использовать</w:t>
      </w:r>
      <w:r w:rsidRPr="00AC7339">
        <w:rPr>
          <w:sz w:val="16"/>
          <w:szCs w:val="16"/>
        </w:rPr>
        <w:tab/>
        <w:t>для отдыха и оздоровления детей и молодежи имеющуюся в Орловском районе базу организаций отдыха и оздоровления детей и молодежи.</w:t>
      </w:r>
    </w:p>
    <w:p w:rsidR="00E85BCC" w:rsidRPr="00AC7339" w:rsidRDefault="00E85BCC" w:rsidP="00E85BCC">
      <w:pPr>
        <w:pStyle w:val="23"/>
        <w:shd w:val="clear" w:color="auto" w:fill="auto"/>
        <w:tabs>
          <w:tab w:val="left" w:pos="1418"/>
          <w:tab w:val="left" w:pos="2977"/>
        </w:tabs>
        <w:spacing w:before="0" w:after="0" w:line="276" w:lineRule="auto"/>
        <w:ind w:right="40" w:firstLine="689"/>
        <w:jc w:val="both"/>
        <w:rPr>
          <w:sz w:val="16"/>
          <w:szCs w:val="16"/>
        </w:rPr>
      </w:pPr>
      <w:r w:rsidRPr="00AC7339">
        <w:rPr>
          <w:sz w:val="16"/>
          <w:szCs w:val="16"/>
        </w:rPr>
        <w:t>16. Рекомендовать</w:t>
      </w:r>
      <w:r w:rsidRPr="00AC7339">
        <w:rPr>
          <w:sz w:val="16"/>
          <w:szCs w:val="16"/>
        </w:rPr>
        <w:tab/>
        <w:t>организациям, находящимся в тяжелом финансовом положении, принять меры по организации отдыха и оздоровления детей работников.</w:t>
      </w:r>
    </w:p>
    <w:p w:rsidR="00E85BCC" w:rsidRPr="00AC7339" w:rsidRDefault="00E85BCC" w:rsidP="00E85BCC">
      <w:pPr>
        <w:pStyle w:val="23"/>
        <w:shd w:val="clear" w:color="auto" w:fill="auto"/>
        <w:tabs>
          <w:tab w:val="left" w:pos="1119"/>
        </w:tabs>
        <w:spacing w:before="0" w:after="0" w:line="276" w:lineRule="auto"/>
        <w:ind w:right="40" w:firstLine="689"/>
        <w:jc w:val="both"/>
        <w:rPr>
          <w:sz w:val="16"/>
          <w:szCs w:val="16"/>
        </w:rPr>
      </w:pPr>
      <w:r w:rsidRPr="00AC7339">
        <w:rPr>
          <w:sz w:val="16"/>
          <w:szCs w:val="16"/>
        </w:rPr>
        <w:t>17. В целях приведения муниципальных правовых актов в соответствие действующему законодательству Российской Федерации, Кировской области отменить постановление администрации Орловского района от 06.04.2016 №202 «Об организации отдыха, оздоровления и занятости детей и молодежи в Орловском районе».</w:t>
      </w:r>
    </w:p>
    <w:p w:rsidR="00E85BCC" w:rsidRPr="00AC7339" w:rsidRDefault="00E85BCC" w:rsidP="00E85BCC">
      <w:pPr>
        <w:pStyle w:val="23"/>
        <w:shd w:val="clear" w:color="auto" w:fill="auto"/>
        <w:tabs>
          <w:tab w:val="left" w:pos="1378"/>
        </w:tabs>
        <w:spacing w:before="0" w:after="0" w:line="276" w:lineRule="auto"/>
        <w:ind w:right="40" w:firstLine="689"/>
        <w:jc w:val="both"/>
        <w:rPr>
          <w:sz w:val="16"/>
          <w:szCs w:val="16"/>
        </w:rPr>
      </w:pPr>
      <w:r w:rsidRPr="00AC7339">
        <w:rPr>
          <w:sz w:val="16"/>
          <w:szCs w:val="16"/>
        </w:rPr>
        <w:t>18.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w:t>
      </w:r>
    </w:p>
    <w:p w:rsidR="00E85BCC" w:rsidRPr="00AC7339" w:rsidRDefault="00E85BCC" w:rsidP="00E85BCC">
      <w:pPr>
        <w:pStyle w:val="23"/>
        <w:numPr>
          <w:ilvl w:val="0"/>
          <w:numId w:val="10"/>
        </w:numPr>
        <w:shd w:val="clear" w:color="auto" w:fill="auto"/>
        <w:tabs>
          <w:tab w:val="clear" w:pos="1425"/>
          <w:tab w:val="num" w:pos="0"/>
        </w:tabs>
        <w:spacing w:before="0" w:after="0" w:line="276" w:lineRule="auto"/>
        <w:ind w:left="0" w:right="40" w:firstLine="689"/>
        <w:jc w:val="both"/>
        <w:rPr>
          <w:sz w:val="16"/>
          <w:szCs w:val="16"/>
        </w:rPr>
      </w:pPr>
      <w:r w:rsidRPr="00AC7339">
        <w:rPr>
          <w:sz w:val="16"/>
          <w:szCs w:val="16"/>
        </w:rPr>
        <w:t>Контроль за выполнением настоящего постановления возложить на Ашихмину Т.И., заместителя главы администрации по профилактике правонарушений, заведующую отделом культуры и социальной работы администрации Орловского района.</w:t>
      </w:r>
    </w:p>
    <w:p w:rsidR="00E85BCC" w:rsidRPr="00AC7339" w:rsidRDefault="00E85BCC" w:rsidP="00E85BCC">
      <w:pPr>
        <w:pStyle w:val="23"/>
        <w:numPr>
          <w:ilvl w:val="0"/>
          <w:numId w:val="10"/>
        </w:numPr>
        <w:shd w:val="clear" w:color="auto" w:fill="auto"/>
        <w:tabs>
          <w:tab w:val="clear" w:pos="1425"/>
          <w:tab w:val="num" w:pos="0"/>
        </w:tabs>
        <w:spacing w:before="0" w:after="0" w:line="276" w:lineRule="auto"/>
        <w:ind w:left="0" w:right="40" w:firstLine="689"/>
        <w:jc w:val="both"/>
        <w:rPr>
          <w:sz w:val="16"/>
          <w:szCs w:val="16"/>
        </w:rPr>
      </w:pPr>
      <w:r w:rsidRPr="00AC7339">
        <w:rPr>
          <w:sz w:val="16"/>
          <w:szCs w:val="16"/>
        </w:rPr>
        <w:t>Настоящее постановление вступает в силу с момента опубликования.</w:t>
      </w: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r w:rsidRPr="00AC7339">
        <w:rPr>
          <w:rFonts w:ascii="Times New Roman" w:hAnsi="Times New Roman" w:cs="Times New Roman"/>
          <w:sz w:val="16"/>
          <w:szCs w:val="16"/>
        </w:rPr>
        <w:t>Глава администрации</w:t>
      </w:r>
    </w:p>
    <w:p w:rsidR="00E85BCC" w:rsidRPr="00AC7339" w:rsidRDefault="00E85BCC" w:rsidP="00E85BCC">
      <w:pPr>
        <w:pStyle w:val="ConsNonformat"/>
        <w:widowControl/>
        <w:jc w:val="both"/>
        <w:rPr>
          <w:rFonts w:ascii="Times New Roman" w:hAnsi="Times New Roman" w:cs="Times New Roman"/>
          <w:sz w:val="16"/>
          <w:szCs w:val="16"/>
        </w:rPr>
      </w:pPr>
      <w:r w:rsidRPr="00AC7339">
        <w:rPr>
          <w:rFonts w:ascii="Times New Roman" w:hAnsi="Times New Roman" w:cs="Times New Roman"/>
          <w:sz w:val="16"/>
          <w:szCs w:val="16"/>
        </w:rPr>
        <w:t>Орловского района                       С.С.Целищев</w:t>
      </w: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both"/>
        <w:rPr>
          <w:rFonts w:ascii="Times New Roman" w:hAnsi="Times New Roman" w:cs="Times New Roman"/>
          <w:sz w:val="16"/>
          <w:szCs w:val="16"/>
        </w:rPr>
      </w:pPr>
    </w:p>
    <w:p w:rsidR="00E85BCC" w:rsidRPr="00AC7339" w:rsidRDefault="00E85BCC" w:rsidP="00E85BCC">
      <w:pPr>
        <w:pStyle w:val="ConsNonformat"/>
        <w:widowControl/>
        <w:jc w:val="right"/>
        <w:rPr>
          <w:rFonts w:ascii="Times New Roman" w:hAnsi="Times New Roman" w:cs="Times New Roman"/>
          <w:b/>
          <w:sz w:val="16"/>
          <w:szCs w:val="16"/>
        </w:rPr>
      </w:pPr>
      <w:r w:rsidRPr="00AC7339">
        <w:rPr>
          <w:rFonts w:ascii="Times New Roman" w:hAnsi="Times New Roman" w:cs="Times New Roman"/>
          <w:b/>
          <w:sz w:val="16"/>
          <w:szCs w:val="16"/>
        </w:rPr>
        <w:br w:type="page"/>
      </w:r>
      <w:r w:rsidRPr="00AC7339">
        <w:rPr>
          <w:rFonts w:ascii="Times New Roman" w:hAnsi="Times New Roman" w:cs="Times New Roman"/>
          <w:b/>
          <w:sz w:val="16"/>
          <w:szCs w:val="16"/>
        </w:rPr>
        <w:lastRenderedPageBreak/>
        <w:t>Приложение № 1</w:t>
      </w:r>
    </w:p>
    <w:p w:rsidR="00E85BCC" w:rsidRPr="00AC7339" w:rsidRDefault="00E85BCC" w:rsidP="00E85BCC">
      <w:pPr>
        <w:pStyle w:val="22"/>
        <w:shd w:val="clear" w:color="auto" w:fill="auto"/>
        <w:spacing w:after="0" w:line="240" w:lineRule="auto"/>
        <w:jc w:val="left"/>
        <w:rPr>
          <w:sz w:val="16"/>
          <w:szCs w:val="16"/>
        </w:rPr>
      </w:pP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УТВЕРЖДЕН</w:t>
      </w: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 xml:space="preserve">Постановлением администрации Орловского района </w:t>
      </w:r>
    </w:p>
    <w:p w:rsidR="00E85BCC" w:rsidRPr="00AC7339" w:rsidRDefault="00E85BCC" w:rsidP="00E85BCC">
      <w:pPr>
        <w:pStyle w:val="22"/>
        <w:shd w:val="clear" w:color="auto" w:fill="auto"/>
        <w:spacing w:after="0" w:line="240" w:lineRule="auto"/>
        <w:ind w:left="4678"/>
        <w:jc w:val="left"/>
        <w:rPr>
          <w:sz w:val="16"/>
          <w:szCs w:val="16"/>
        </w:rPr>
      </w:pPr>
      <w:r w:rsidRPr="00AC7339">
        <w:rPr>
          <w:b w:val="0"/>
          <w:sz w:val="16"/>
          <w:szCs w:val="16"/>
        </w:rPr>
        <w:t>от 06.04.2018 № 229-п</w:t>
      </w:r>
    </w:p>
    <w:p w:rsidR="00E85BCC" w:rsidRPr="00AC7339" w:rsidRDefault="00E85BCC" w:rsidP="00E85BCC">
      <w:pPr>
        <w:pStyle w:val="22"/>
        <w:shd w:val="clear" w:color="auto" w:fill="auto"/>
        <w:spacing w:after="0" w:line="240" w:lineRule="auto"/>
        <w:jc w:val="left"/>
        <w:rPr>
          <w:sz w:val="16"/>
          <w:szCs w:val="16"/>
        </w:rPr>
      </w:pPr>
    </w:p>
    <w:p w:rsidR="00E85BCC" w:rsidRPr="00AC7339" w:rsidRDefault="00E85BCC" w:rsidP="00E85BCC">
      <w:pPr>
        <w:pStyle w:val="22"/>
        <w:shd w:val="clear" w:color="auto" w:fill="auto"/>
        <w:spacing w:after="0" w:line="240" w:lineRule="auto"/>
        <w:rPr>
          <w:sz w:val="16"/>
          <w:szCs w:val="16"/>
        </w:rPr>
      </w:pPr>
      <w:r w:rsidRPr="00AC7339">
        <w:rPr>
          <w:sz w:val="16"/>
          <w:szCs w:val="16"/>
        </w:rPr>
        <w:t>СОСТАВ</w:t>
      </w:r>
    </w:p>
    <w:p w:rsidR="00E85BCC" w:rsidRPr="00AC7339" w:rsidRDefault="00E85BCC" w:rsidP="00E85BCC">
      <w:pPr>
        <w:pStyle w:val="22"/>
        <w:shd w:val="clear" w:color="auto" w:fill="auto"/>
        <w:spacing w:after="0" w:line="240" w:lineRule="auto"/>
        <w:ind w:firstLine="1060"/>
        <w:rPr>
          <w:sz w:val="16"/>
          <w:szCs w:val="16"/>
        </w:rPr>
      </w:pPr>
      <w:r w:rsidRPr="00AC7339">
        <w:rPr>
          <w:sz w:val="16"/>
          <w:szCs w:val="16"/>
        </w:rPr>
        <w:t>межведомственной комиссии по организации отдыха, оздоровления, занятости детей и подростков в Орловском районе</w:t>
      </w:r>
    </w:p>
    <w:p w:rsidR="00E85BCC" w:rsidRPr="00AC7339" w:rsidRDefault="00E85BCC" w:rsidP="00E85BCC">
      <w:pPr>
        <w:pStyle w:val="22"/>
        <w:shd w:val="clear" w:color="auto" w:fill="auto"/>
        <w:spacing w:after="0" w:line="240" w:lineRule="auto"/>
        <w:ind w:firstLine="1060"/>
        <w:rPr>
          <w:sz w:val="16"/>
          <w:szCs w:val="16"/>
        </w:rPr>
        <w:sectPr w:rsidR="00E85BCC" w:rsidRPr="00AC7339" w:rsidSect="00E26370">
          <w:headerReference w:type="first" r:id="rId9"/>
          <w:pgSz w:w="11909" w:h="16838"/>
          <w:pgMar w:top="284" w:right="850" w:bottom="1134" w:left="1049" w:header="0" w:footer="3" w:gutter="227"/>
          <w:cols w:space="720"/>
          <w:noEndnote/>
          <w:titlePg/>
          <w:docGrid w:linePitch="360"/>
        </w:sectPr>
      </w:pPr>
    </w:p>
    <w:p w:rsidR="00E85BCC" w:rsidRPr="00AC7339" w:rsidRDefault="00E85BCC" w:rsidP="00E85BCC">
      <w:pPr>
        <w:ind w:left="1276"/>
        <w:rPr>
          <w:rFonts w:ascii="Times New Roman" w:hAnsi="Times New Roman" w:cs="Times New Roman"/>
          <w:sz w:val="16"/>
          <w:szCs w:val="16"/>
        </w:rPr>
      </w:pPr>
    </w:p>
    <w:tbl>
      <w:tblPr>
        <w:tblW w:w="9781" w:type="dxa"/>
        <w:tblInd w:w="-318" w:type="dxa"/>
        <w:tblLook w:val="04A0"/>
      </w:tblPr>
      <w:tblGrid>
        <w:gridCol w:w="3260"/>
        <w:gridCol w:w="6521"/>
      </w:tblGrid>
      <w:tr w:rsidR="00E85BCC" w:rsidRPr="00AC7339" w:rsidTr="00A44B0C">
        <w:tc>
          <w:tcPr>
            <w:tcW w:w="3260" w:type="dxa"/>
          </w:tcPr>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АШИХМИНА</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Татьяна Ивановна</w:t>
            </w:r>
          </w:p>
        </w:tc>
        <w:tc>
          <w:tcPr>
            <w:tcW w:w="6521" w:type="dxa"/>
          </w:tcPr>
          <w:p w:rsidR="00E85BCC" w:rsidRPr="00AC7339" w:rsidRDefault="00E85BCC" w:rsidP="00A44B0C">
            <w:pPr>
              <w:pStyle w:val="ConsNonformat"/>
              <w:widowControl/>
              <w:jc w:val="both"/>
              <w:rPr>
                <w:rFonts w:ascii="Times New Roman" w:hAnsi="Times New Roman" w:cs="Times New Roman"/>
                <w:sz w:val="16"/>
                <w:szCs w:val="16"/>
              </w:rPr>
            </w:pPr>
            <w:r w:rsidRPr="00AC7339">
              <w:rPr>
                <w:rFonts w:ascii="Times New Roman" w:hAnsi="Times New Roman" w:cs="Times New Roman"/>
                <w:sz w:val="16"/>
                <w:szCs w:val="16"/>
              </w:rPr>
              <w:t>- заместитель главы администрации Орловского района по профилактике правонарушений, заведующая отделом культуры и социальной работы администрации Орловского района, председатель комиссии</w:t>
            </w:r>
          </w:p>
          <w:p w:rsidR="00E85BCC" w:rsidRPr="00AC7339" w:rsidRDefault="00E85BCC" w:rsidP="00A44B0C">
            <w:pPr>
              <w:pStyle w:val="ConsNonformat"/>
              <w:widowControl/>
              <w:jc w:val="both"/>
              <w:rPr>
                <w:rFonts w:ascii="Times New Roman" w:hAnsi="Times New Roman" w:cs="Times New Roman"/>
                <w:sz w:val="16"/>
                <w:szCs w:val="16"/>
              </w:rPr>
            </w:pP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СУЧКОВА</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Мария Павловна</w:t>
            </w:r>
          </w:p>
        </w:tc>
        <w:tc>
          <w:tcPr>
            <w:tcW w:w="6521" w:type="dxa"/>
          </w:tcPr>
          <w:p w:rsidR="00E85BCC" w:rsidRPr="00AC7339" w:rsidRDefault="00E85BCC" w:rsidP="00A44B0C">
            <w:pPr>
              <w:pStyle w:val="23"/>
              <w:shd w:val="clear" w:color="auto" w:fill="auto"/>
              <w:spacing w:before="0" w:after="0" w:line="240" w:lineRule="auto"/>
              <w:ind w:left="20" w:right="20" w:firstLine="14"/>
              <w:jc w:val="both"/>
              <w:rPr>
                <w:color w:val="000000"/>
                <w:sz w:val="16"/>
                <w:szCs w:val="16"/>
              </w:rPr>
            </w:pPr>
            <w:r w:rsidRPr="00AC7339">
              <w:rPr>
                <w:color w:val="000000"/>
                <w:sz w:val="16"/>
                <w:szCs w:val="16"/>
              </w:rPr>
              <w:t>- начальник управления образования Орловского района, заместитель председателя комиссии</w:t>
            </w:r>
          </w:p>
        </w:tc>
      </w:tr>
      <w:tr w:rsidR="00E85BCC" w:rsidRPr="00AC7339" w:rsidTr="00A44B0C">
        <w:tc>
          <w:tcPr>
            <w:tcW w:w="3260" w:type="dxa"/>
          </w:tcPr>
          <w:p w:rsidR="00E85BCC" w:rsidRPr="00AC7339" w:rsidRDefault="00E85BCC" w:rsidP="00A44B0C">
            <w:pPr>
              <w:rPr>
                <w:rFonts w:ascii="Times New Roman" w:hAnsi="Times New Roman" w:cs="Times New Roman"/>
                <w:b/>
                <w:sz w:val="16"/>
                <w:szCs w:val="16"/>
              </w:rPr>
            </w:pPr>
          </w:p>
          <w:p w:rsidR="00E85BCC" w:rsidRPr="00AC7339" w:rsidRDefault="00E85BCC" w:rsidP="00A44B0C">
            <w:pPr>
              <w:rPr>
                <w:rFonts w:ascii="Times New Roman" w:hAnsi="Times New Roman" w:cs="Times New Roman"/>
                <w:b/>
                <w:sz w:val="16"/>
                <w:szCs w:val="16"/>
              </w:rPr>
            </w:pPr>
            <w:r w:rsidRPr="00AC7339">
              <w:rPr>
                <w:rFonts w:ascii="Times New Roman" w:hAnsi="Times New Roman" w:cs="Times New Roman"/>
                <w:b/>
                <w:sz w:val="16"/>
                <w:szCs w:val="16"/>
              </w:rPr>
              <w:t>Члены комиссии:</w:t>
            </w:r>
          </w:p>
          <w:p w:rsidR="00E85BCC" w:rsidRPr="00AC7339" w:rsidRDefault="00E85BCC" w:rsidP="00A44B0C">
            <w:pPr>
              <w:rPr>
                <w:rFonts w:ascii="Times New Roman" w:hAnsi="Times New Roman" w:cs="Times New Roman"/>
                <w:b/>
                <w:sz w:val="16"/>
                <w:szCs w:val="16"/>
              </w:rPr>
            </w:pPr>
          </w:p>
        </w:tc>
        <w:tc>
          <w:tcPr>
            <w:tcW w:w="6521" w:type="dxa"/>
          </w:tcPr>
          <w:p w:rsidR="00E85BCC" w:rsidRPr="00AC7339" w:rsidRDefault="00E85BCC" w:rsidP="00A44B0C">
            <w:pPr>
              <w:rPr>
                <w:rFonts w:ascii="Times New Roman" w:hAnsi="Times New Roman" w:cs="Times New Roman"/>
                <w:sz w:val="16"/>
                <w:szCs w:val="16"/>
              </w:rPr>
            </w:pP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ТУРАЕВА</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Анна Александровна</w:t>
            </w:r>
          </w:p>
        </w:tc>
        <w:tc>
          <w:tcPr>
            <w:tcW w:w="6521" w:type="dxa"/>
          </w:tcPr>
          <w:p w:rsidR="00E85BCC" w:rsidRPr="00AC7339" w:rsidRDefault="00E85BCC" w:rsidP="00E85BCC">
            <w:pPr>
              <w:pStyle w:val="23"/>
              <w:numPr>
                <w:ilvl w:val="0"/>
                <w:numId w:val="2"/>
              </w:numPr>
              <w:shd w:val="clear" w:color="auto" w:fill="auto"/>
              <w:tabs>
                <w:tab w:val="left" w:pos="231"/>
              </w:tabs>
              <w:spacing w:before="0" w:after="0" w:line="240" w:lineRule="auto"/>
              <w:ind w:left="20" w:right="20"/>
              <w:jc w:val="both"/>
              <w:rPr>
                <w:color w:val="000000"/>
                <w:sz w:val="16"/>
                <w:szCs w:val="16"/>
              </w:rPr>
            </w:pPr>
            <w:r w:rsidRPr="00AC7339">
              <w:rPr>
                <w:color w:val="000000"/>
                <w:sz w:val="16"/>
                <w:szCs w:val="16"/>
              </w:rPr>
              <w:t>ведущий специалист администрации Орловского района по работе с молодёжью</w:t>
            </w: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БЕРЕСНЕВА</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Елена Валерьевна</w:t>
            </w:r>
          </w:p>
        </w:tc>
        <w:tc>
          <w:tcPr>
            <w:tcW w:w="6521" w:type="dxa"/>
          </w:tcPr>
          <w:p w:rsidR="00E85BCC" w:rsidRPr="00AC7339" w:rsidRDefault="00E85BCC" w:rsidP="00A44B0C">
            <w:pPr>
              <w:pStyle w:val="23"/>
              <w:shd w:val="clear" w:color="auto" w:fill="auto"/>
              <w:tabs>
                <w:tab w:val="left" w:pos="222"/>
              </w:tabs>
              <w:spacing w:before="0" w:after="0" w:line="240" w:lineRule="auto"/>
              <w:ind w:left="20" w:right="20"/>
              <w:jc w:val="both"/>
              <w:rPr>
                <w:color w:val="000000"/>
                <w:sz w:val="16"/>
                <w:szCs w:val="16"/>
              </w:rPr>
            </w:pPr>
          </w:p>
          <w:p w:rsidR="00E85BCC" w:rsidRPr="00AC7339" w:rsidRDefault="00E85BCC" w:rsidP="00E85BCC">
            <w:pPr>
              <w:pStyle w:val="23"/>
              <w:numPr>
                <w:ilvl w:val="0"/>
                <w:numId w:val="2"/>
              </w:numPr>
              <w:shd w:val="clear" w:color="auto" w:fill="auto"/>
              <w:tabs>
                <w:tab w:val="left" w:pos="222"/>
              </w:tabs>
              <w:spacing w:before="0" w:after="0" w:line="240" w:lineRule="auto"/>
              <w:ind w:left="20" w:right="20"/>
              <w:jc w:val="both"/>
              <w:rPr>
                <w:color w:val="000000"/>
                <w:sz w:val="16"/>
                <w:szCs w:val="16"/>
              </w:rPr>
            </w:pPr>
            <w:r w:rsidRPr="00AC7339">
              <w:rPr>
                <w:color w:val="000000"/>
                <w:sz w:val="16"/>
                <w:szCs w:val="16"/>
              </w:rPr>
              <w:t>директор КОГАУ «Орловский комплексный центр социального обслуживания населения» (по согласованию)</w:t>
            </w:r>
          </w:p>
          <w:p w:rsidR="00E85BCC" w:rsidRPr="00AC7339" w:rsidRDefault="00E85BCC" w:rsidP="00A44B0C">
            <w:pPr>
              <w:pStyle w:val="23"/>
              <w:shd w:val="clear" w:color="auto" w:fill="auto"/>
              <w:tabs>
                <w:tab w:val="left" w:pos="222"/>
              </w:tabs>
              <w:spacing w:before="0" w:after="0" w:line="240" w:lineRule="auto"/>
              <w:ind w:left="20" w:right="20"/>
              <w:jc w:val="both"/>
              <w:rPr>
                <w:color w:val="000000"/>
                <w:sz w:val="16"/>
                <w:szCs w:val="16"/>
              </w:rPr>
            </w:pP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 xml:space="preserve">СЕВРЮГИН </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Алексей Николаевич</w:t>
            </w:r>
          </w:p>
        </w:tc>
        <w:tc>
          <w:tcPr>
            <w:tcW w:w="6521" w:type="dxa"/>
          </w:tcPr>
          <w:p w:rsidR="00E85BCC" w:rsidRPr="00AC7339" w:rsidRDefault="00E85BCC" w:rsidP="00E85BCC">
            <w:pPr>
              <w:pStyle w:val="23"/>
              <w:numPr>
                <w:ilvl w:val="0"/>
                <w:numId w:val="2"/>
              </w:numPr>
              <w:shd w:val="clear" w:color="auto" w:fill="auto"/>
              <w:tabs>
                <w:tab w:val="left" w:pos="394"/>
              </w:tabs>
              <w:spacing w:before="0" w:after="0" w:line="240" w:lineRule="auto"/>
              <w:ind w:left="20" w:right="20"/>
              <w:jc w:val="both"/>
              <w:rPr>
                <w:sz w:val="16"/>
                <w:szCs w:val="16"/>
              </w:rPr>
            </w:pPr>
            <w:r w:rsidRPr="00AC7339">
              <w:rPr>
                <w:sz w:val="16"/>
                <w:szCs w:val="16"/>
              </w:rPr>
              <w:t>начальник отдела надзорной деятельности Орловского района (по согласованию)</w:t>
            </w: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 xml:space="preserve">ФЕДЯЕВА </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Ирина Николаевна</w:t>
            </w:r>
          </w:p>
        </w:tc>
        <w:tc>
          <w:tcPr>
            <w:tcW w:w="6521" w:type="dxa"/>
          </w:tcPr>
          <w:p w:rsidR="00E85BCC" w:rsidRPr="00AC7339" w:rsidRDefault="00E85BCC" w:rsidP="00A44B0C">
            <w:pPr>
              <w:pStyle w:val="23"/>
              <w:shd w:val="clear" w:color="auto" w:fill="auto"/>
              <w:tabs>
                <w:tab w:val="left" w:pos="4287"/>
              </w:tabs>
              <w:spacing w:before="0" w:after="0" w:line="240" w:lineRule="auto"/>
              <w:ind w:left="20" w:right="20"/>
              <w:jc w:val="both"/>
              <w:rPr>
                <w:color w:val="000000"/>
                <w:sz w:val="16"/>
                <w:szCs w:val="16"/>
              </w:rPr>
            </w:pPr>
          </w:p>
          <w:p w:rsidR="00E85BCC" w:rsidRPr="00AC7339" w:rsidRDefault="00E85BCC" w:rsidP="00A44B0C">
            <w:pPr>
              <w:pStyle w:val="23"/>
              <w:shd w:val="clear" w:color="auto" w:fill="auto"/>
              <w:tabs>
                <w:tab w:val="left" w:pos="4287"/>
              </w:tabs>
              <w:spacing w:before="0" w:after="0" w:line="240" w:lineRule="auto"/>
              <w:ind w:left="20" w:right="20"/>
              <w:jc w:val="both"/>
              <w:rPr>
                <w:color w:val="000000"/>
                <w:sz w:val="16"/>
                <w:szCs w:val="16"/>
              </w:rPr>
            </w:pPr>
            <w:r w:rsidRPr="00AC7339">
              <w:rPr>
                <w:color w:val="000000"/>
                <w:sz w:val="16"/>
                <w:szCs w:val="16"/>
              </w:rPr>
              <w:t>- начальник территориального отдела территориального управления Роспотребнадзора по Кировской области в Котельничском районе (по согласованию)</w:t>
            </w:r>
          </w:p>
          <w:p w:rsidR="00E85BCC" w:rsidRPr="00AC7339" w:rsidRDefault="00E85BCC" w:rsidP="00A44B0C">
            <w:pPr>
              <w:pStyle w:val="23"/>
              <w:shd w:val="clear" w:color="auto" w:fill="auto"/>
              <w:tabs>
                <w:tab w:val="left" w:pos="4287"/>
              </w:tabs>
              <w:spacing w:before="0" w:after="0" w:line="240" w:lineRule="auto"/>
              <w:ind w:left="20" w:right="20"/>
              <w:jc w:val="both"/>
              <w:rPr>
                <w:color w:val="000000"/>
                <w:sz w:val="16"/>
                <w:szCs w:val="16"/>
              </w:rPr>
            </w:pP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 xml:space="preserve">ШУБИН </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Сергей Иванович</w:t>
            </w:r>
          </w:p>
        </w:tc>
        <w:tc>
          <w:tcPr>
            <w:tcW w:w="6521" w:type="dxa"/>
          </w:tcPr>
          <w:p w:rsidR="00E85BCC" w:rsidRPr="00AC7339" w:rsidRDefault="00E85BCC" w:rsidP="00E85BCC">
            <w:pPr>
              <w:pStyle w:val="23"/>
              <w:numPr>
                <w:ilvl w:val="0"/>
                <w:numId w:val="2"/>
              </w:numPr>
              <w:shd w:val="clear" w:color="auto" w:fill="auto"/>
              <w:tabs>
                <w:tab w:val="left" w:pos="356"/>
              </w:tabs>
              <w:spacing w:before="0" w:after="0" w:line="240" w:lineRule="auto"/>
              <w:ind w:left="20" w:right="20"/>
              <w:jc w:val="both"/>
              <w:rPr>
                <w:color w:val="000000"/>
                <w:sz w:val="16"/>
                <w:szCs w:val="16"/>
              </w:rPr>
            </w:pPr>
            <w:r w:rsidRPr="00AC7339">
              <w:rPr>
                <w:color w:val="000000"/>
                <w:sz w:val="16"/>
                <w:szCs w:val="16"/>
              </w:rPr>
              <w:t>начальник отдела трудоустройства Орловского района (по согласованию)</w:t>
            </w: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ОБУХОВА</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Татьяна Евгеньевна</w:t>
            </w:r>
          </w:p>
        </w:tc>
        <w:tc>
          <w:tcPr>
            <w:tcW w:w="6521" w:type="dxa"/>
          </w:tcPr>
          <w:p w:rsidR="00E85BCC" w:rsidRPr="00AC7339" w:rsidRDefault="00E85BCC" w:rsidP="00A44B0C">
            <w:pPr>
              <w:pStyle w:val="23"/>
              <w:shd w:val="clear" w:color="auto" w:fill="auto"/>
              <w:tabs>
                <w:tab w:val="left" w:pos="356"/>
              </w:tabs>
              <w:spacing w:before="0" w:after="0" w:line="240" w:lineRule="auto"/>
              <w:ind w:left="20" w:right="20"/>
              <w:jc w:val="both"/>
              <w:rPr>
                <w:color w:val="000000"/>
                <w:sz w:val="16"/>
                <w:szCs w:val="16"/>
              </w:rPr>
            </w:pPr>
          </w:p>
          <w:p w:rsidR="00E85BCC" w:rsidRPr="00AC7339" w:rsidRDefault="00E85BCC" w:rsidP="00E85BCC">
            <w:pPr>
              <w:pStyle w:val="23"/>
              <w:numPr>
                <w:ilvl w:val="0"/>
                <w:numId w:val="2"/>
              </w:numPr>
              <w:shd w:val="clear" w:color="auto" w:fill="auto"/>
              <w:tabs>
                <w:tab w:val="left" w:pos="356"/>
              </w:tabs>
              <w:spacing w:before="0" w:after="0" w:line="240" w:lineRule="auto"/>
              <w:ind w:left="20" w:right="20"/>
              <w:jc w:val="both"/>
              <w:rPr>
                <w:color w:val="000000"/>
                <w:sz w:val="16"/>
                <w:szCs w:val="16"/>
              </w:rPr>
            </w:pPr>
            <w:r w:rsidRPr="00AC7339">
              <w:rPr>
                <w:color w:val="000000"/>
                <w:sz w:val="16"/>
                <w:szCs w:val="16"/>
              </w:rPr>
              <w:t>главный специалист по культуре отдела культуры и социальной работы (по согласованию)</w:t>
            </w:r>
          </w:p>
          <w:p w:rsidR="00E85BCC" w:rsidRPr="00AC7339" w:rsidRDefault="00E85BCC" w:rsidP="00A44B0C">
            <w:pPr>
              <w:pStyle w:val="23"/>
              <w:shd w:val="clear" w:color="auto" w:fill="auto"/>
              <w:tabs>
                <w:tab w:val="left" w:pos="356"/>
              </w:tabs>
              <w:spacing w:before="0" w:after="0" w:line="240" w:lineRule="auto"/>
              <w:ind w:left="20" w:right="20"/>
              <w:jc w:val="both"/>
              <w:rPr>
                <w:color w:val="000000"/>
                <w:sz w:val="16"/>
                <w:szCs w:val="16"/>
              </w:rPr>
            </w:pPr>
          </w:p>
        </w:tc>
      </w:tr>
      <w:tr w:rsidR="00E85BCC" w:rsidRPr="00AC7339" w:rsidTr="00A44B0C">
        <w:tc>
          <w:tcPr>
            <w:tcW w:w="3260" w:type="dxa"/>
          </w:tcPr>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КОЛЕВАТОВ</w:t>
            </w:r>
          </w:p>
          <w:p w:rsidR="00E85BCC" w:rsidRPr="00AC7339" w:rsidRDefault="00E85BCC" w:rsidP="00A44B0C">
            <w:pPr>
              <w:rPr>
                <w:rFonts w:ascii="Times New Roman" w:hAnsi="Times New Roman" w:cs="Times New Roman"/>
                <w:sz w:val="16"/>
                <w:szCs w:val="16"/>
              </w:rPr>
            </w:pPr>
            <w:r w:rsidRPr="00AC7339">
              <w:rPr>
                <w:rFonts w:ascii="Times New Roman" w:hAnsi="Times New Roman" w:cs="Times New Roman"/>
                <w:sz w:val="16"/>
                <w:szCs w:val="16"/>
              </w:rPr>
              <w:t xml:space="preserve">Дмитрий Дионисьевич </w:t>
            </w:r>
          </w:p>
        </w:tc>
        <w:tc>
          <w:tcPr>
            <w:tcW w:w="6521" w:type="dxa"/>
          </w:tcPr>
          <w:p w:rsidR="00E85BCC" w:rsidRPr="00AC7339" w:rsidRDefault="00E85BCC" w:rsidP="00E85BCC">
            <w:pPr>
              <w:pStyle w:val="23"/>
              <w:numPr>
                <w:ilvl w:val="0"/>
                <w:numId w:val="2"/>
              </w:numPr>
              <w:shd w:val="clear" w:color="auto" w:fill="auto"/>
              <w:tabs>
                <w:tab w:val="left" w:pos="193"/>
              </w:tabs>
              <w:spacing w:before="0" w:after="0" w:line="240" w:lineRule="auto"/>
              <w:ind w:left="20" w:right="20"/>
              <w:jc w:val="both"/>
              <w:rPr>
                <w:color w:val="000000"/>
                <w:sz w:val="16"/>
                <w:szCs w:val="16"/>
              </w:rPr>
            </w:pPr>
            <w:r w:rsidRPr="00AC7339">
              <w:rPr>
                <w:color w:val="000000"/>
                <w:sz w:val="16"/>
                <w:szCs w:val="16"/>
              </w:rPr>
              <w:t>глава администрации Орловского городского поселения (по согласованию)</w:t>
            </w:r>
          </w:p>
          <w:p w:rsidR="00E85BCC" w:rsidRPr="00AC7339" w:rsidRDefault="00E85BCC" w:rsidP="00A44B0C">
            <w:pPr>
              <w:pStyle w:val="23"/>
              <w:shd w:val="clear" w:color="auto" w:fill="auto"/>
              <w:tabs>
                <w:tab w:val="left" w:pos="193"/>
              </w:tabs>
              <w:spacing w:before="0" w:after="0" w:line="240" w:lineRule="auto"/>
              <w:ind w:left="20" w:right="20"/>
              <w:jc w:val="both"/>
              <w:rPr>
                <w:color w:val="000000"/>
                <w:sz w:val="16"/>
                <w:szCs w:val="16"/>
              </w:rPr>
            </w:pPr>
          </w:p>
        </w:tc>
      </w:tr>
    </w:tbl>
    <w:p w:rsidR="00E85BCC" w:rsidRPr="00AC7339" w:rsidRDefault="00E85BCC" w:rsidP="00E85BCC">
      <w:pPr>
        <w:ind w:right="852"/>
        <w:jc w:val="center"/>
        <w:rPr>
          <w:rFonts w:ascii="Times New Roman" w:hAnsi="Times New Roman" w:cs="Times New Roman"/>
          <w:sz w:val="16"/>
          <w:szCs w:val="16"/>
        </w:rPr>
        <w:sectPr w:rsidR="00E85BCC" w:rsidRPr="00AC7339" w:rsidSect="00A44B0C">
          <w:type w:val="continuous"/>
          <w:pgSz w:w="11909" w:h="16838"/>
          <w:pgMar w:top="1134" w:right="850" w:bottom="1134" w:left="1701" w:header="0" w:footer="3" w:gutter="0"/>
          <w:cols w:space="720"/>
          <w:noEndnote/>
          <w:docGrid w:linePitch="360"/>
        </w:sectPr>
      </w:pPr>
      <w:r w:rsidRPr="00AC7339">
        <w:rPr>
          <w:rFonts w:ascii="Times New Roman" w:hAnsi="Times New Roman" w:cs="Times New Roman"/>
          <w:sz w:val="16"/>
          <w:szCs w:val="16"/>
        </w:rPr>
        <w:t>__________________</w:t>
      </w:r>
    </w:p>
    <w:p w:rsidR="00E85BCC" w:rsidRPr="00AC7339" w:rsidRDefault="00E85BCC" w:rsidP="00E85BCC">
      <w:pPr>
        <w:pStyle w:val="22"/>
        <w:shd w:val="clear" w:color="auto" w:fill="auto"/>
        <w:spacing w:after="0" w:line="240" w:lineRule="auto"/>
        <w:jc w:val="right"/>
        <w:rPr>
          <w:sz w:val="16"/>
          <w:szCs w:val="16"/>
        </w:rPr>
      </w:pPr>
      <w:r w:rsidRPr="00AC7339">
        <w:rPr>
          <w:b w:val="0"/>
          <w:sz w:val="16"/>
          <w:szCs w:val="16"/>
        </w:rPr>
        <w:lastRenderedPageBreak/>
        <w:t xml:space="preserve">                                                                      </w:t>
      </w:r>
      <w:r w:rsidRPr="00AC7339">
        <w:rPr>
          <w:sz w:val="16"/>
          <w:szCs w:val="16"/>
        </w:rPr>
        <w:t>Приложение № 2</w:t>
      </w:r>
    </w:p>
    <w:p w:rsidR="00E85BCC" w:rsidRPr="00AC7339" w:rsidRDefault="00E85BCC" w:rsidP="00E85BCC">
      <w:pPr>
        <w:pStyle w:val="22"/>
        <w:shd w:val="clear" w:color="auto" w:fill="auto"/>
        <w:spacing w:after="0" w:line="240" w:lineRule="auto"/>
        <w:ind w:left="4678"/>
        <w:jc w:val="left"/>
        <w:rPr>
          <w:b w:val="0"/>
          <w:sz w:val="16"/>
          <w:szCs w:val="16"/>
        </w:rPr>
      </w:pP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УТВЕРЖДЕН</w:t>
      </w: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 xml:space="preserve">Постановлением администрации Орловского района </w:t>
      </w: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от 06.04.2018№ 229-п</w:t>
      </w:r>
    </w:p>
    <w:p w:rsidR="00E85BCC" w:rsidRPr="00AC7339" w:rsidRDefault="00E85BCC" w:rsidP="00E85BCC">
      <w:pPr>
        <w:pStyle w:val="22"/>
        <w:shd w:val="clear" w:color="auto" w:fill="auto"/>
        <w:spacing w:after="0" w:line="240" w:lineRule="auto"/>
        <w:rPr>
          <w:sz w:val="16"/>
          <w:szCs w:val="16"/>
        </w:rPr>
      </w:pPr>
    </w:p>
    <w:p w:rsidR="00E85BCC" w:rsidRPr="00AC7339" w:rsidRDefault="00E85BCC" w:rsidP="00E85BCC">
      <w:pPr>
        <w:pStyle w:val="22"/>
        <w:shd w:val="clear" w:color="auto" w:fill="auto"/>
        <w:spacing w:after="0" w:line="240" w:lineRule="auto"/>
        <w:rPr>
          <w:sz w:val="16"/>
          <w:szCs w:val="16"/>
        </w:rPr>
      </w:pPr>
      <w:r w:rsidRPr="00AC7339">
        <w:rPr>
          <w:sz w:val="16"/>
          <w:szCs w:val="16"/>
        </w:rPr>
        <w:t>ПОРЯДОК</w:t>
      </w:r>
    </w:p>
    <w:p w:rsidR="00E85BCC" w:rsidRPr="00AC7339" w:rsidRDefault="00E85BCC" w:rsidP="00E85BCC">
      <w:pPr>
        <w:pStyle w:val="22"/>
        <w:shd w:val="clear" w:color="auto" w:fill="auto"/>
        <w:spacing w:after="0" w:line="240" w:lineRule="auto"/>
        <w:rPr>
          <w:sz w:val="16"/>
          <w:szCs w:val="16"/>
        </w:rPr>
      </w:pPr>
      <w:r w:rsidRPr="00AC7339">
        <w:rPr>
          <w:sz w:val="16"/>
          <w:szCs w:val="16"/>
        </w:rPr>
        <w:t>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w:t>
      </w:r>
    </w:p>
    <w:p w:rsidR="00E85BCC" w:rsidRPr="00AC7339" w:rsidRDefault="00E85BCC" w:rsidP="00E85BCC">
      <w:pPr>
        <w:pStyle w:val="22"/>
        <w:shd w:val="clear" w:color="auto" w:fill="auto"/>
        <w:spacing w:after="0" w:line="240" w:lineRule="auto"/>
        <w:ind w:right="100"/>
        <w:rPr>
          <w:sz w:val="16"/>
          <w:szCs w:val="16"/>
        </w:rPr>
      </w:pPr>
    </w:p>
    <w:p w:rsidR="00E85BCC" w:rsidRPr="00AC7339" w:rsidRDefault="00E85BCC" w:rsidP="00E85BCC">
      <w:pPr>
        <w:pStyle w:val="23"/>
        <w:numPr>
          <w:ilvl w:val="0"/>
          <w:numId w:val="4"/>
        </w:numPr>
        <w:shd w:val="clear" w:color="auto" w:fill="auto"/>
        <w:tabs>
          <w:tab w:val="left" w:pos="1292"/>
        </w:tabs>
        <w:spacing w:before="0" w:after="0" w:line="240" w:lineRule="auto"/>
        <w:ind w:left="23" w:right="40" w:firstLine="686"/>
        <w:jc w:val="both"/>
        <w:rPr>
          <w:sz w:val="16"/>
          <w:szCs w:val="16"/>
        </w:rPr>
      </w:pPr>
      <w:r w:rsidRPr="00AC7339">
        <w:rPr>
          <w:sz w:val="16"/>
          <w:szCs w:val="16"/>
        </w:rPr>
        <w:t>Порядок создания детских оздоровительных лагерей на базе районных муниципальных учреждений, осуществляющих мероприятия по организации отдыха и оздоровления детей определяет правила создания детских оздоровительных лагерей дневного пребывания (далее - оздоровительный лагерь) на базе районных муниципальных учреждений, осуществляющих мероприятия по организации отдыха и оздоровления детей (далее - учреждение).</w:t>
      </w:r>
    </w:p>
    <w:p w:rsidR="00E85BCC" w:rsidRPr="00AC7339" w:rsidRDefault="00E85BCC" w:rsidP="00E85BCC">
      <w:pPr>
        <w:pStyle w:val="23"/>
        <w:numPr>
          <w:ilvl w:val="0"/>
          <w:numId w:val="4"/>
        </w:numPr>
        <w:shd w:val="clear" w:color="auto" w:fill="auto"/>
        <w:tabs>
          <w:tab w:val="left" w:pos="1292"/>
        </w:tabs>
        <w:spacing w:before="0" w:after="0" w:line="240" w:lineRule="auto"/>
        <w:ind w:left="23" w:right="40" w:firstLine="686"/>
        <w:jc w:val="both"/>
        <w:rPr>
          <w:sz w:val="16"/>
          <w:szCs w:val="16"/>
        </w:rPr>
      </w:pPr>
      <w:r w:rsidRPr="00AC7339">
        <w:rPr>
          <w:sz w:val="16"/>
          <w:szCs w:val="16"/>
        </w:rPr>
        <w:t>Оздоровительные лагеря на базе учреждений создаются на основании приказа руководителя учреждения.</w:t>
      </w:r>
    </w:p>
    <w:p w:rsidR="00E85BCC" w:rsidRPr="00AC7339" w:rsidRDefault="00E85BCC" w:rsidP="00E85BCC">
      <w:pPr>
        <w:pStyle w:val="23"/>
        <w:numPr>
          <w:ilvl w:val="0"/>
          <w:numId w:val="4"/>
        </w:numPr>
        <w:shd w:val="clear" w:color="auto" w:fill="auto"/>
        <w:tabs>
          <w:tab w:val="left" w:pos="1292"/>
          <w:tab w:val="left" w:pos="9375"/>
        </w:tabs>
        <w:spacing w:before="0" w:after="0" w:line="240" w:lineRule="auto"/>
        <w:ind w:left="23" w:right="40" w:firstLine="686"/>
        <w:jc w:val="both"/>
        <w:rPr>
          <w:sz w:val="16"/>
          <w:szCs w:val="16"/>
        </w:rPr>
      </w:pPr>
      <w:r w:rsidRPr="00AC7339">
        <w:rPr>
          <w:sz w:val="16"/>
          <w:szCs w:val="16"/>
        </w:rPr>
        <w:t xml:space="preserve">Положение об оздоровительном лагере, смета расходов, программа деятельности, план воспитательной работы с детьми, распорядок дня, сроки проведения оздоровительных смен разрабатываются и </w:t>
      </w:r>
      <w:r w:rsidRPr="00AC7339">
        <w:rPr>
          <w:rStyle w:val="115pt"/>
          <w:sz w:val="16"/>
          <w:szCs w:val="16"/>
        </w:rPr>
        <w:t xml:space="preserve">определяют </w:t>
      </w:r>
      <w:r w:rsidRPr="00AC7339">
        <w:rPr>
          <w:sz w:val="16"/>
          <w:szCs w:val="16"/>
        </w:rPr>
        <w:t>учреждением и утверждаются приказом его руководителя.</w:t>
      </w:r>
    </w:p>
    <w:p w:rsidR="00E85BCC" w:rsidRPr="00AC7339" w:rsidRDefault="00E85BCC" w:rsidP="00E85BCC">
      <w:pPr>
        <w:pStyle w:val="23"/>
        <w:numPr>
          <w:ilvl w:val="0"/>
          <w:numId w:val="4"/>
        </w:numPr>
        <w:shd w:val="clear" w:color="auto" w:fill="auto"/>
        <w:tabs>
          <w:tab w:val="left" w:pos="1292"/>
          <w:tab w:val="left" w:pos="9375"/>
        </w:tabs>
        <w:spacing w:before="0" w:after="0" w:line="240" w:lineRule="auto"/>
        <w:ind w:left="23" w:right="40" w:firstLine="686"/>
        <w:jc w:val="both"/>
        <w:rPr>
          <w:sz w:val="16"/>
          <w:szCs w:val="16"/>
        </w:rPr>
      </w:pPr>
      <w:r w:rsidRPr="00AC7339">
        <w:rPr>
          <w:sz w:val="16"/>
          <w:szCs w:val="16"/>
        </w:rPr>
        <w:t>Руководитель учреждения:</w:t>
      </w:r>
    </w:p>
    <w:p w:rsidR="00E85BCC" w:rsidRPr="00AC7339" w:rsidRDefault="00E85BCC" w:rsidP="00E85BCC">
      <w:pPr>
        <w:pStyle w:val="23"/>
        <w:shd w:val="clear" w:color="auto" w:fill="auto"/>
        <w:spacing w:before="0" w:after="0" w:line="240" w:lineRule="auto"/>
        <w:ind w:left="23" w:right="40" w:firstLine="686"/>
        <w:jc w:val="both"/>
        <w:rPr>
          <w:sz w:val="16"/>
          <w:szCs w:val="16"/>
        </w:rPr>
      </w:pPr>
      <w:r w:rsidRPr="00AC7339">
        <w:rPr>
          <w:sz w:val="16"/>
          <w:szCs w:val="16"/>
        </w:rPr>
        <w:t>1) обеспечивает деятельность оздоровительного лагеря в соответствии с действующими санитарно-эпидемиологическими правилами и нормами;</w:t>
      </w:r>
    </w:p>
    <w:p w:rsidR="00E85BCC" w:rsidRPr="00AC7339" w:rsidRDefault="00E85BCC" w:rsidP="00E85BCC">
      <w:pPr>
        <w:pStyle w:val="23"/>
        <w:shd w:val="clear" w:color="auto" w:fill="auto"/>
        <w:spacing w:before="0" w:after="0" w:line="240" w:lineRule="auto"/>
        <w:ind w:left="23" w:right="40" w:firstLine="686"/>
        <w:jc w:val="both"/>
        <w:rPr>
          <w:sz w:val="16"/>
          <w:szCs w:val="16"/>
        </w:rPr>
      </w:pPr>
      <w:r w:rsidRPr="00AC7339">
        <w:rPr>
          <w:sz w:val="16"/>
          <w:szCs w:val="16"/>
        </w:rPr>
        <w:t>2) несет персональную ответственность за охрану жизни и здоровья детей в соответствии с действующим законодательством Российской Федерации.</w:t>
      </w:r>
    </w:p>
    <w:p w:rsidR="00E85BCC" w:rsidRPr="00AC7339" w:rsidRDefault="00E85BCC" w:rsidP="00E85BCC">
      <w:pPr>
        <w:pStyle w:val="23"/>
        <w:numPr>
          <w:ilvl w:val="0"/>
          <w:numId w:val="4"/>
        </w:numPr>
        <w:shd w:val="clear" w:color="auto" w:fill="auto"/>
        <w:tabs>
          <w:tab w:val="left" w:pos="1278"/>
        </w:tabs>
        <w:spacing w:before="0" w:after="0" w:line="240" w:lineRule="auto"/>
        <w:ind w:left="23" w:right="40" w:firstLine="686"/>
        <w:jc w:val="both"/>
        <w:rPr>
          <w:sz w:val="16"/>
          <w:szCs w:val="16"/>
        </w:rPr>
      </w:pPr>
      <w:r w:rsidRPr="00AC7339">
        <w:rPr>
          <w:sz w:val="16"/>
          <w:szCs w:val="16"/>
        </w:rPr>
        <w:t>Содержание, формы и методы работы с детьми определяются учреждением в соответствии с его уставом.</w:t>
      </w:r>
    </w:p>
    <w:p w:rsidR="00E85BCC" w:rsidRPr="00AC7339" w:rsidRDefault="00E85BCC" w:rsidP="00E85BCC">
      <w:pPr>
        <w:pStyle w:val="23"/>
        <w:numPr>
          <w:ilvl w:val="0"/>
          <w:numId w:val="4"/>
        </w:numPr>
        <w:shd w:val="clear" w:color="auto" w:fill="auto"/>
        <w:tabs>
          <w:tab w:val="left" w:pos="1561"/>
        </w:tabs>
        <w:spacing w:before="0" w:after="0" w:line="240" w:lineRule="auto"/>
        <w:ind w:left="23" w:right="40" w:firstLine="686"/>
        <w:jc w:val="both"/>
        <w:rPr>
          <w:sz w:val="16"/>
          <w:szCs w:val="16"/>
        </w:rPr>
      </w:pPr>
      <w:r w:rsidRPr="00AC7339">
        <w:rPr>
          <w:sz w:val="16"/>
          <w:szCs w:val="16"/>
        </w:rPr>
        <w:t>Подбор детей для направления в оздоровительный лагерь осуществляется руководителем образовательного учреждения.</w:t>
      </w:r>
    </w:p>
    <w:p w:rsidR="00E85BCC" w:rsidRPr="00AC7339" w:rsidRDefault="00E85BCC" w:rsidP="00E85BCC">
      <w:pPr>
        <w:pStyle w:val="23"/>
        <w:shd w:val="clear" w:color="auto" w:fill="auto"/>
        <w:tabs>
          <w:tab w:val="left" w:pos="1561"/>
        </w:tabs>
        <w:spacing w:before="0" w:after="0" w:line="240" w:lineRule="auto"/>
        <w:ind w:left="23" w:right="40"/>
        <w:rPr>
          <w:sz w:val="16"/>
          <w:szCs w:val="16"/>
        </w:rPr>
      </w:pPr>
    </w:p>
    <w:p w:rsidR="00E85BCC" w:rsidRPr="00AC7339" w:rsidRDefault="00E85BCC" w:rsidP="00E85BCC">
      <w:pPr>
        <w:pStyle w:val="23"/>
        <w:shd w:val="clear" w:color="auto" w:fill="auto"/>
        <w:tabs>
          <w:tab w:val="left" w:pos="1561"/>
        </w:tabs>
        <w:spacing w:before="0" w:after="0" w:line="240" w:lineRule="auto"/>
        <w:ind w:left="23" w:right="40"/>
        <w:rPr>
          <w:sz w:val="16"/>
          <w:szCs w:val="16"/>
        </w:rPr>
      </w:pPr>
    </w:p>
    <w:p w:rsidR="00E85BCC" w:rsidRPr="00AC7339" w:rsidRDefault="00E85BCC" w:rsidP="00E85BCC">
      <w:pPr>
        <w:pStyle w:val="23"/>
        <w:shd w:val="clear" w:color="auto" w:fill="auto"/>
        <w:tabs>
          <w:tab w:val="left" w:pos="1561"/>
        </w:tabs>
        <w:spacing w:before="0" w:after="0" w:line="240" w:lineRule="auto"/>
        <w:ind w:left="23" w:right="40"/>
        <w:rPr>
          <w:sz w:val="16"/>
          <w:szCs w:val="16"/>
        </w:rPr>
      </w:pPr>
      <w:r w:rsidRPr="00AC7339">
        <w:rPr>
          <w:sz w:val="16"/>
          <w:szCs w:val="16"/>
        </w:rPr>
        <w:t>______________</w:t>
      </w:r>
    </w:p>
    <w:p w:rsidR="00E85BCC" w:rsidRPr="00AC7339" w:rsidRDefault="00E85BCC" w:rsidP="00E85BCC">
      <w:pPr>
        <w:pStyle w:val="23"/>
        <w:shd w:val="clear" w:color="auto" w:fill="auto"/>
        <w:tabs>
          <w:tab w:val="left" w:pos="1561"/>
        </w:tabs>
        <w:spacing w:before="0" w:after="0" w:line="240" w:lineRule="auto"/>
        <w:ind w:left="23" w:right="40"/>
        <w:jc w:val="both"/>
        <w:rPr>
          <w:sz w:val="16"/>
          <w:szCs w:val="16"/>
        </w:rPr>
      </w:pPr>
      <w:r w:rsidRPr="00AC7339">
        <w:rPr>
          <w:sz w:val="16"/>
          <w:szCs w:val="16"/>
        </w:rPr>
        <w:t xml:space="preserve"> </w:t>
      </w:r>
    </w:p>
    <w:p w:rsidR="00E85BCC" w:rsidRPr="00AC7339" w:rsidRDefault="00E85BCC" w:rsidP="00E85BCC">
      <w:pPr>
        <w:pStyle w:val="22"/>
        <w:shd w:val="clear" w:color="auto" w:fill="auto"/>
        <w:spacing w:after="0" w:line="240" w:lineRule="auto"/>
        <w:ind w:left="4678"/>
        <w:jc w:val="left"/>
        <w:rPr>
          <w:b w:val="0"/>
          <w:sz w:val="16"/>
          <w:szCs w:val="16"/>
        </w:rPr>
      </w:pPr>
    </w:p>
    <w:p w:rsidR="00E85BCC" w:rsidRPr="00AC7339" w:rsidRDefault="00E85BCC" w:rsidP="00E85BCC">
      <w:pPr>
        <w:pStyle w:val="22"/>
        <w:shd w:val="clear" w:color="auto" w:fill="auto"/>
        <w:spacing w:after="0" w:line="240" w:lineRule="auto"/>
        <w:ind w:left="4678"/>
        <w:jc w:val="right"/>
        <w:rPr>
          <w:sz w:val="16"/>
          <w:szCs w:val="16"/>
        </w:rPr>
      </w:pPr>
      <w:r w:rsidRPr="00AC7339">
        <w:rPr>
          <w:sz w:val="16"/>
          <w:szCs w:val="16"/>
        </w:rPr>
        <w:t>Приложение № 3</w:t>
      </w:r>
    </w:p>
    <w:p w:rsidR="00E85BCC" w:rsidRPr="00AC7339" w:rsidRDefault="00E85BCC" w:rsidP="00E85BCC">
      <w:pPr>
        <w:pStyle w:val="22"/>
        <w:shd w:val="clear" w:color="auto" w:fill="auto"/>
        <w:spacing w:after="0" w:line="240" w:lineRule="auto"/>
        <w:ind w:left="4678"/>
        <w:jc w:val="left"/>
        <w:rPr>
          <w:b w:val="0"/>
          <w:sz w:val="16"/>
          <w:szCs w:val="16"/>
        </w:rPr>
      </w:pP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УТВЕРЖДЕНЫ</w:t>
      </w: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 xml:space="preserve">Постановлением администрации Орловского района </w:t>
      </w:r>
    </w:p>
    <w:p w:rsidR="00E85BCC" w:rsidRPr="00AC7339" w:rsidRDefault="00E85BCC" w:rsidP="00E85BCC">
      <w:pPr>
        <w:pStyle w:val="22"/>
        <w:shd w:val="clear" w:color="auto" w:fill="auto"/>
        <w:spacing w:after="0" w:line="240" w:lineRule="auto"/>
        <w:ind w:left="4678"/>
        <w:jc w:val="left"/>
        <w:rPr>
          <w:b w:val="0"/>
          <w:sz w:val="16"/>
          <w:szCs w:val="16"/>
        </w:rPr>
      </w:pPr>
      <w:r w:rsidRPr="00AC7339">
        <w:rPr>
          <w:b w:val="0"/>
          <w:sz w:val="16"/>
          <w:szCs w:val="16"/>
        </w:rPr>
        <w:t>от 06.04.2018 № 229-п</w:t>
      </w:r>
    </w:p>
    <w:p w:rsidR="00E85BCC" w:rsidRPr="00AC7339" w:rsidRDefault="00E85BCC" w:rsidP="00E85BCC">
      <w:pPr>
        <w:pStyle w:val="22"/>
        <w:shd w:val="clear" w:color="auto" w:fill="auto"/>
        <w:spacing w:after="0" w:line="240" w:lineRule="auto"/>
        <w:ind w:left="4678"/>
        <w:jc w:val="left"/>
        <w:rPr>
          <w:b w:val="0"/>
          <w:sz w:val="16"/>
          <w:szCs w:val="16"/>
        </w:rPr>
      </w:pPr>
    </w:p>
    <w:p w:rsidR="00E85BCC" w:rsidRPr="00AC7339" w:rsidRDefault="00E85BCC" w:rsidP="00E85BCC">
      <w:pPr>
        <w:pStyle w:val="22"/>
        <w:shd w:val="clear" w:color="auto" w:fill="auto"/>
        <w:spacing w:after="0" w:line="240" w:lineRule="auto"/>
        <w:rPr>
          <w:sz w:val="16"/>
          <w:szCs w:val="16"/>
        </w:rPr>
      </w:pPr>
      <w:r w:rsidRPr="00AC7339">
        <w:rPr>
          <w:sz w:val="16"/>
          <w:szCs w:val="16"/>
        </w:rPr>
        <w:t>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w:t>
      </w:r>
    </w:p>
    <w:p w:rsidR="00E85BCC" w:rsidRPr="00AC7339" w:rsidRDefault="00E85BCC" w:rsidP="00E85BCC">
      <w:pPr>
        <w:pStyle w:val="22"/>
        <w:shd w:val="clear" w:color="auto" w:fill="auto"/>
        <w:spacing w:after="0" w:line="240" w:lineRule="auto"/>
        <w:rPr>
          <w:sz w:val="16"/>
          <w:szCs w:val="16"/>
        </w:rPr>
      </w:pPr>
    </w:p>
    <w:p w:rsidR="00E85BCC" w:rsidRPr="00AC7339" w:rsidRDefault="00E85BCC" w:rsidP="00E85BCC">
      <w:pPr>
        <w:pStyle w:val="23"/>
        <w:numPr>
          <w:ilvl w:val="0"/>
          <w:numId w:val="3"/>
        </w:numPr>
        <w:shd w:val="clear" w:color="auto" w:fill="auto"/>
        <w:tabs>
          <w:tab w:val="left" w:pos="1143"/>
        </w:tabs>
        <w:spacing w:before="0" w:after="0" w:line="240" w:lineRule="auto"/>
        <w:ind w:left="20" w:right="20" w:firstLine="689"/>
        <w:jc w:val="both"/>
        <w:rPr>
          <w:sz w:val="16"/>
          <w:szCs w:val="16"/>
        </w:rPr>
      </w:pPr>
      <w:r w:rsidRPr="00AC7339">
        <w:rPr>
          <w:sz w:val="16"/>
          <w:szCs w:val="16"/>
        </w:rPr>
        <w:t>Условия и порядок  оплаты стоимости питания детей, находящихся в трудной жизненной ситуации, в детских оздоровительных лагерях дневного пребывания, устанавливают правила оплаты стоимости питания детей, находящихся в трудной жизненной ситуации, в детских оздоровительных лагерях дневного пребывания (далее - оздоровительный лагерь), за счет субсидии, предоставленной областным бюджетом бюджету Орловского района на реализацию мероприятий по проведению оздоровительной кампании детей, находящихся в трудной жизненной ситуации (далее субсидия).</w:t>
      </w:r>
    </w:p>
    <w:p w:rsidR="00E85BCC" w:rsidRPr="00AC7339" w:rsidRDefault="00E85BCC" w:rsidP="00E85BCC">
      <w:pPr>
        <w:pStyle w:val="23"/>
        <w:numPr>
          <w:ilvl w:val="0"/>
          <w:numId w:val="3"/>
        </w:numPr>
        <w:shd w:val="clear" w:color="auto" w:fill="auto"/>
        <w:tabs>
          <w:tab w:val="left" w:pos="1119"/>
        </w:tabs>
        <w:spacing w:before="0" w:after="0" w:line="240" w:lineRule="auto"/>
        <w:ind w:left="20" w:right="20" w:firstLine="689"/>
        <w:jc w:val="both"/>
        <w:rPr>
          <w:sz w:val="16"/>
          <w:szCs w:val="16"/>
        </w:rPr>
      </w:pPr>
      <w:r w:rsidRPr="00AC7339">
        <w:rPr>
          <w:sz w:val="16"/>
          <w:szCs w:val="16"/>
        </w:rPr>
        <w:t>Детям, находящимся в трудной жизненной ситуации, питание в оздоровительных лагерях и путевки в загородные лагеря предоставляются бесплатно.</w:t>
      </w:r>
    </w:p>
    <w:p w:rsidR="00E85BCC" w:rsidRPr="00AC7339" w:rsidRDefault="00E85BCC" w:rsidP="00E85BCC">
      <w:pPr>
        <w:pStyle w:val="23"/>
        <w:numPr>
          <w:ilvl w:val="0"/>
          <w:numId w:val="3"/>
        </w:numPr>
        <w:shd w:val="clear" w:color="auto" w:fill="auto"/>
        <w:tabs>
          <w:tab w:val="left" w:pos="1148"/>
        </w:tabs>
        <w:spacing w:before="0" w:after="0" w:line="240" w:lineRule="auto"/>
        <w:ind w:left="20" w:right="20" w:firstLine="689"/>
        <w:jc w:val="both"/>
        <w:rPr>
          <w:sz w:val="16"/>
          <w:szCs w:val="16"/>
        </w:rPr>
      </w:pPr>
      <w:r w:rsidRPr="00AC7339">
        <w:rPr>
          <w:sz w:val="16"/>
          <w:szCs w:val="16"/>
        </w:rPr>
        <w:t>Оплату питания в оздоровительных лагерях, стоимости путевок детям, находящимся в трудной жизненной ситуации (за исключением детей- сирот и детей, оставшихся без попечения родителей, - воспитанников образовательных организаций для детей-сирот и детей, оставшихся без попечения родителей), состоящим на учете в областных государственных учреждениях социальной защиты населения или государственных учреждениях социального обслуживания населения, осуществляет департамент социального развития Кировской области и подведомственные ему государственные учреждения социального облуживания населения в пределах своей компетенции в соответствии с действующим законодательством.</w:t>
      </w:r>
    </w:p>
    <w:p w:rsidR="00E85BCC" w:rsidRPr="00AC7339" w:rsidRDefault="00E85BCC" w:rsidP="00E85BCC">
      <w:pPr>
        <w:pStyle w:val="23"/>
        <w:shd w:val="clear" w:color="auto" w:fill="auto"/>
        <w:spacing w:before="0" w:after="0" w:line="240" w:lineRule="auto"/>
        <w:ind w:left="20" w:right="20" w:firstLine="689"/>
        <w:jc w:val="both"/>
        <w:rPr>
          <w:sz w:val="16"/>
          <w:szCs w:val="16"/>
        </w:rPr>
      </w:pPr>
      <w:r w:rsidRPr="00AC7339">
        <w:rPr>
          <w:sz w:val="16"/>
          <w:szCs w:val="16"/>
        </w:rPr>
        <w:t>Стоимость питания на одного ребенка в день в оздоровительных лагерях рассчитывается департаментом социального обслуживания населения</w:t>
      </w:r>
    </w:p>
    <w:p w:rsidR="00E85BCC" w:rsidRPr="00AC7339" w:rsidRDefault="00E85BCC" w:rsidP="00E85BCC">
      <w:pPr>
        <w:pStyle w:val="23"/>
        <w:shd w:val="clear" w:color="auto" w:fill="auto"/>
        <w:spacing w:before="0" w:after="0" w:line="240" w:lineRule="auto"/>
        <w:ind w:right="20" w:firstLine="689"/>
        <w:jc w:val="both"/>
        <w:rPr>
          <w:sz w:val="16"/>
          <w:szCs w:val="16"/>
        </w:rPr>
      </w:pPr>
      <w:r w:rsidRPr="00AC7339">
        <w:rPr>
          <w:sz w:val="16"/>
          <w:szCs w:val="16"/>
        </w:rPr>
        <w:t>Кировской области исходя из норм питания, предусмотренных действующими санитарно-эпидемиологическими правилами, и фактически сложившихся цен в регионе.</w:t>
      </w:r>
    </w:p>
    <w:p w:rsidR="00E85BCC" w:rsidRPr="00AC7339" w:rsidRDefault="00E85BCC" w:rsidP="00E85BCC">
      <w:pPr>
        <w:pStyle w:val="31"/>
        <w:shd w:val="clear" w:color="auto" w:fill="auto"/>
        <w:spacing w:after="0" w:line="240" w:lineRule="auto"/>
        <w:ind w:left="40" w:right="40" w:firstLine="689"/>
        <w:rPr>
          <w:sz w:val="16"/>
          <w:szCs w:val="16"/>
        </w:rPr>
      </w:pPr>
      <w:r w:rsidRPr="00AC7339">
        <w:rPr>
          <w:sz w:val="16"/>
          <w:szCs w:val="16"/>
        </w:rPr>
        <w:t xml:space="preserve">Стоимость питания на одного ребенка в день в оздоровительных лагерях составляет </w:t>
      </w:r>
      <w:r w:rsidRPr="00AC7339">
        <w:rPr>
          <w:color w:val="auto"/>
          <w:sz w:val="16"/>
          <w:szCs w:val="16"/>
        </w:rPr>
        <w:t>95,00</w:t>
      </w:r>
      <w:r w:rsidRPr="00AC7339">
        <w:rPr>
          <w:sz w:val="16"/>
          <w:szCs w:val="16"/>
        </w:rPr>
        <w:t xml:space="preserve"> рублей в день для льготной категории детей при предоставлении документов, необходимых для подтверждения статуса льготной категории:</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из малообеспеченных семей - справка из органов социальной защиты о том, что семья является малообеспеченной (малоимущей) и получает соответствующее пособие или иные документы подтверждающие статус малообеспеченной (малоимущей) семьи или копию удостоверения многодетной малообеспеченной семьи;</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из семьи, чей  среднедушевой доход не превышает 1,5 величины прожиточного минимума на душу населения, установленной в Кировской области.</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из семей, находящихся в трудной жизненной ситуации (социально – опасном положении);</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из многодетных семей, имеющие 3 и более несовершеннолетних детей;</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 сироты, дети, оставшиеся без попечения родителей, находящиеся под опекой (попечительством), в приемной семье;</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 инвалиды;</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из неполной семьи;</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один из родителей которых на момент проведения лагерей находится на лечении в стационаре;</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 xml:space="preserve">дети, родители, которых являются инвалидами </w:t>
      </w:r>
      <w:r w:rsidRPr="00AC7339">
        <w:rPr>
          <w:sz w:val="16"/>
          <w:szCs w:val="16"/>
          <w:lang w:val="en-US"/>
        </w:rPr>
        <w:t>I</w:t>
      </w:r>
      <w:r w:rsidRPr="00AC7339">
        <w:rPr>
          <w:sz w:val="16"/>
          <w:szCs w:val="16"/>
        </w:rPr>
        <w:t xml:space="preserve"> и </w:t>
      </w:r>
      <w:r w:rsidRPr="00AC7339">
        <w:rPr>
          <w:sz w:val="16"/>
          <w:szCs w:val="16"/>
          <w:lang w:val="en-US"/>
        </w:rPr>
        <w:t>II</w:t>
      </w:r>
      <w:r w:rsidRPr="00AC7339">
        <w:rPr>
          <w:sz w:val="16"/>
          <w:szCs w:val="16"/>
        </w:rPr>
        <w:t xml:space="preserve"> группы;</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lastRenderedPageBreak/>
        <w:t>обучающиеся, состоящие на учете в противотуберкулезном диспансере;</w:t>
      </w:r>
    </w:p>
    <w:p w:rsidR="00E85BCC" w:rsidRPr="00AC7339" w:rsidRDefault="00E85BCC" w:rsidP="00E85BCC">
      <w:pPr>
        <w:pStyle w:val="31"/>
        <w:numPr>
          <w:ilvl w:val="0"/>
          <w:numId w:val="5"/>
        </w:numPr>
        <w:shd w:val="clear" w:color="auto" w:fill="auto"/>
        <w:tabs>
          <w:tab w:val="left" w:pos="1120"/>
        </w:tabs>
        <w:spacing w:after="0" w:line="240" w:lineRule="auto"/>
        <w:ind w:left="40" w:right="40" w:firstLine="689"/>
        <w:rPr>
          <w:sz w:val="16"/>
          <w:szCs w:val="16"/>
        </w:rPr>
      </w:pPr>
      <w:r w:rsidRPr="00AC7339">
        <w:rPr>
          <w:sz w:val="16"/>
          <w:szCs w:val="16"/>
        </w:rPr>
        <w:t>дети с  ОВЗ и дети - инвалиды.</w:t>
      </w:r>
    </w:p>
    <w:p w:rsidR="00E85BCC" w:rsidRPr="00AC7339" w:rsidRDefault="00E85BCC" w:rsidP="00E85BCC">
      <w:pPr>
        <w:ind w:firstLine="689"/>
        <w:jc w:val="both"/>
        <w:rPr>
          <w:rFonts w:ascii="Times New Roman" w:hAnsi="Times New Roman" w:cs="Times New Roman"/>
          <w:b/>
          <w:sz w:val="16"/>
          <w:szCs w:val="16"/>
        </w:rPr>
      </w:pPr>
      <w:r w:rsidRPr="00AC7339">
        <w:rPr>
          <w:rFonts w:ascii="Times New Roman" w:hAnsi="Times New Roman" w:cs="Times New Roman"/>
          <w:b/>
          <w:sz w:val="16"/>
          <w:szCs w:val="16"/>
        </w:rPr>
        <w:t>Стоимость путевки в лагеря с дневным пребыванием для детей не льготной категории определяется из расчета:</w:t>
      </w:r>
    </w:p>
    <w:p w:rsidR="00E85BCC" w:rsidRPr="00AC7339" w:rsidRDefault="00E85BCC" w:rsidP="00E85BCC">
      <w:pPr>
        <w:ind w:firstLine="689"/>
        <w:jc w:val="both"/>
        <w:rPr>
          <w:rFonts w:ascii="Times New Roman" w:hAnsi="Times New Roman" w:cs="Times New Roman"/>
          <w:sz w:val="16"/>
          <w:szCs w:val="16"/>
        </w:rPr>
      </w:pPr>
      <w:r w:rsidRPr="00AC7339">
        <w:rPr>
          <w:rFonts w:ascii="Times New Roman" w:hAnsi="Times New Roman" w:cs="Times New Roman"/>
          <w:sz w:val="16"/>
          <w:szCs w:val="16"/>
        </w:rPr>
        <w:t>- 45 руб. в день на оплату стоимости набора продуктов питания на одного ребенка за счет Субсидий областного бюджета;</w:t>
      </w:r>
    </w:p>
    <w:p w:rsidR="00E85BCC" w:rsidRPr="00AC7339" w:rsidRDefault="00E85BCC" w:rsidP="00E85BCC">
      <w:pPr>
        <w:ind w:firstLine="689"/>
        <w:jc w:val="both"/>
        <w:rPr>
          <w:rFonts w:ascii="Times New Roman" w:hAnsi="Times New Roman" w:cs="Times New Roman"/>
          <w:sz w:val="16"/>
          <w:szCs w:val="16"/>
        </w:rPr>
      </w:pPr>
      <w:r w:rsidRPr="00AC7339">
        <w:rPr>
          <w:rFonts w:ascii="Times New Roman" w:hAnsi="Times New Roman" w:cs="Times New Roman"/>
          <w:sz w:val="16"/>
          <w:szCs w:val="16"/>
        </w:rPr>
        <w:t>- 2,50 рублей в день составляет софинансирование  бюджета Орловского района;</w:t>
      </w:r>
    </w:p>
    <w:p w:rsidR="00E85BCC" w:rsidRPr="00AC7339" w:rsidRDefault="00E85BCC" w:rsidP="00E85BCC">
      <w:pPr>
        <w:ind w:firstLine="689"/>
        <w:jc w:val="both"/>
        <w:rPr>
          <w:rFonts w:ascii="Times New Roman" w:hAnsi="Times New Roman" w:cs="Times New Roman"/>
          <w:sz w:val="16"/>
          <w:szCs w:val="16"/>
        </w:rPr>
      </w:pPr>
      <w:r w:rsidRPr="00AC7339">
        <w:rPr>
          <w:rFonts w:ascii="Times New Roman" w:hAnsi="Times New Roman" w:cs="Times New Roman"/>
          <w:sz w:val="16"/>
          <w:szCs w:val="16"/>
        </w:rPr>
        <w:t>- 47,50 рублей составляет родительская плата (50% от полной стоимости путевки).</w:t>
      </w:r>
    </w:p>
    <w:p w:rsidR="00E85BCC" w:rsidRPr="00AC7339" w:rsidRDefault="00E85BCC" w:rsidP="00E85BCC">
      <w:pPr>
        <w:ind w:firstLine="689"/>
        <w:jc w:val="both"/>
        <w:rPr>
          <w:rFonts w:ascii="Times New Roman" w:hAnsi="Times New Roman" w:cs="Times New Roman"/>
          <w:sz w:val="16"/>
          <w:szCs w:val="16"/>
        </w:rPr>
      </w:pPr>
      <w:r w:rsidRPr="00AC7339">
        <w:rPr>
          <w:rFonts w:ascii="Times New Roman" w:hAnsi="Times New Roman" w:cs="Times New Roman"/>
          <w:sz w:val="16"/>
          <w:szCs w:val="16"/>
        </w:rPr>
        <w:t xml:space="preserve"> - 18 день пребывания ребенка в лагере с дневным пребыванием.</w:t>
      </w:r>
    </w:p>
    <w:p w:rsidR="00E85BCC" w:rsidRPr="00AC7339" w:rsidRDefault="00E85BCC" w:rsidP="00E85BCC">
      <w:pPr>
        <w:ind w:firstLine="689"/>
        <w:jc w:val="both"/>
        <w:rPr>
          <w:rFonts w:ascii="Times New Roman" w:hAnsi="Times New Roman" w:cs="Times New Roman"/>
          <w:sz w:val="16"/>
          <w:szCs w:val="16"/>
        </w:rPr>
      </w:pPr>
      <w:r w:rsidRPr="00AC7339">
        <w:rPr>
          <w:rFonts w:ascii="Times New Roman" w:hAnsi="Times New Roman" w:cs="Times New Roman"/>
          <w:sz w:val="16"/>
          <w:szCs w:val="16"/>
        </w:rPr>
        <w:t>(без учета торговой наценки на организацию питания).</w:t>
      </w:r>
    </w:p>
    <w:p w:rsidR="00E85BCC" w:rsidRPr="00AC7339" w:rsidRDefault="00E85BCC" w:rsidP="00E85BCC">
      <w:pPr>
        <w:pStyle w:val="23"/>
        <w:shd w:val="clear" w:color="auto" w:fill="auto"/>
        <w:spacing w:before="0" w:after="0" w:line="240" w:lineRule="auto"/>
        <w:ind w:left="20" w:right="20" w:firstLine="689"/>
        <w:rPr>
          <w:sz w:val="16"/>
          <w:szCs w:val="16"/>
        </w:rPr>
      </w:pPr>
      <w:r w:rsidRPr="00AC7339">
        <w:rPr>
          <w:b/>
          <w:sz w:val="16"/>
          <w:szCs w:val="16"/>
        </w:rPr>
        <w:t>95,00 х 18 = 1710,00 рублей.</w:t>
      </w:r>
    </w:p>
    <w:p w:rsidR="00E85BCC" w:rsidRPr="00AC7339" w:rsidRDefault="00E85BCC" w:rsidP="00E85BCC">
      <w:pPr>
        <w:pStyle w:val="23"/>
        <w:shd w:val="clear" w:color="auto" w:fill="auto"/>
        <w:spacing w:before="0" w:after="0" w:line="240" w:lineRule="auto"/>
        <w:ind w:left="20" w:right="20" w:firstLine="689"/>
        <w:jc w:val="both"/>
        <w:rPr>
          <w:sz w:val="16"/>
          <w:szCs w:val="16"/>
        </w:rPr>
      </w:pPr>
      <w:r w:rsidRPr="00AC7339">
        <w:rPr>
          <w:sz w:val="16"/>
          <w:szCs w:val="16"/>
        </w:rPr>
        <w:t xml:space="preserve">С родителями заключается договор на сумму 855 рублей при смене 18 день пребывания ребенка в лагере.  </w:t>
      </w:r>
    </w:p>
    <w:p w:rsidR="00E85BCC" w:rsidRPr="00AC7339" w:rsidRDefault="00E85BCC" w:rsidP="00E85BCC">
      <w:pPr>
        <w:ind w:firstLine="709"/>
        <w:jc w:val="both"/>
        <w:rPr>
          <w:rFonts w:ascii="Times New Roman" w:hAnsi="Times New Roman" w:cs="Times New Roman"/>
          <w:b/>
          <w:sz w:val="16"/>
          <w:szCs w:val="16"/>
        </w:rPr>
      </w:pPr>
      <w:r w:rsidRPr="00AC7339">
        <w:rPr>
          <w:rFonts w:ascii="Times New Roman" w:hAnsi="Times New Roman" w:cs="Times New Roman"/>
          <w:b/>
          <w:sz w:val="16"/>
          <w:szCs w:val="16"/>
        </w:rPr>
        <w:t>Стоимость путевки в лагеря с дневным пребыванием для детей льготной категории определяется из расчета:</w:t>
      </w:r>
    </w:p>
    <w:p w:rsidR="00E85BCC" w:rsidRPr="00AC7339" w:rsidRDefault="00E85BCC" w:rsidP="00E85BCC">
      <w:pPr>
        <w:ind w:firstLine="709"/>
        <w:jc w:val="both"/>
        <w:rPr>
          <w:rFonts w:ascii="Times New Roman" w:hAnsi="Times New Roman" w:cs="Times New Roman"/>
          <w:sz w:val="16"/>
          <w:szCs w:val="16"/>
        </w:rPr>
      </w:pPr>
      <w:r w:rsidRPr="00AC7339">
        <w:rPr>
          <w:rFonts w:ascii="Times New Roman" w:hAnsi="Times New Roman" w:cs="Times New Roman"/>
          <w:sz w:val="16"/>
          <w:szCs w:val="16"/>
        </w:rPr>
        <w:t>- 90 руб. в день на оплату стоимости набора продуктов питания на одного ребенка за счет областного бюджета;</w:t>
      </w:r>
    </w:p>
    <w:p w:rsidR="00E85BCC" w:rsidRPr="00AC7339" w:rsidRDefault="00E85BCC" w:rsidP="00E85BCC">
      <w:pPr>
        <w:ind w:firstLine="709"/>
        <w:jc w:val="both"/>
        <w:rPr>
          <w:rFonts w:ascii="Times New Roman" w:hAnsi="Times New Roman" w:cs="Times New Roman"/>
          <w:sz w:val="16"/>
          <w:szCs w:val="16"/>
        </w:rPr>
      </w:pPr>
      <w:r w:rsidRPr="00AC7339">
        <w:rPr>
          <w:rFonts w:ascii="Times New Roman" w:hAnsi="Times New Roman" w:cs="Times New Roman"/>
          <w:sz w:val="16"/>
          <w:szCs w:val="16"/>
        </w:rPr>
        <w:t>- 5,00 рублей в день софинансирование местного бюджета;</w:t>
      </w:r>
    </w:p>
    <w:p w:rsidR="00E85BCC" w:rsidRPr="00AC7339" w:rsidRDefault="00E85BCC" w:rsidP="00E85BCC">
      <w:pPr>
        <w:ind w:firstLine="709"/>
        <w:jc w:val="both"/>
        <w:rPr>
          <w:rFonts w:ascii="Times New Roman" w:hAnsi="Times New Roman" w:cs="Times New Roman"/>
          <w:sz w:val="16"/>
          <w:szCs w:val="16"/>
        </w:rPr>
      </w:pPr>
      <w:r w:rsidRPr="00AC7339">
        <w:rPr>
          <w:rFonts w:ascii="Times New Roman" w:hAnsi="Times New Roman" w:cs="Times New Roman"/>
          <w:sz w:val="16"/>
          <w:szCs w:val="16"/>
        </w:rPr>
        <w:t>- 18 день пребывания ребенка в лагере с дневным пребыванием.</w:t>
      </w:r>
    </w:p>
    <w:p w:rsidR="00E85BCC" w:rsidRPr="00AC7339" w:rsidRDefault="00E85BCC" w:rsidP="00E85BCC">
      <w:pPr>
        <w:ind w:firstLine="709"/>
        <w:jc w:val="both"/>
        <w:rPr>
          <w:rFonts w:ascii="Times New Roman" w:hAnsi="Times New Roman" w:cs="Times New Roman"/>
          <w:sz w:val="16"/>
          <w:szCs w:val="16"/>
        </w:rPr>
      </w:pPr>
      <w:r w:rsidRPr="00AC7339">
        <w:rPr>
          <w:rFonts w:ascii="Times New Roman" w:hAnsi="Times New Roman" w:cs="Times New Roman"/>
          <w:sz w:val="16"/>
          <w:szCs w:val="16"/>
        </w:rPr>
        <w:t>(без учета торговой наценки на организацию питания).</w:t>
      </w:r>
    </w:p>
    <w:p w:rsidR="00E85BCC" w:rsidRPr="00AC7339" w:rsidRDefault="00E85BCC" w:rsidP="00E85BCC">
      <w:pPr>
        <w:ind w:firstLine="567"/>
        <w:jc w:val="center"/>
        <w:rPr>
          <w:rFonts w:ascii="Times New Roman" w:hAnsi="Times New Roman" w:cs="Times New Roman"/>
          <w:b/>
          <w:sz w:val="16"/>
          <w:szCs w:val="16"/>
        </w:rPr>
      </w:pPr>
      <w:r w:rsidRPr="00AC7339">
        <w:rPr>
          <w:rFonts w:ascii="Times New Roman" w:hAnsi="Times New Roman" w:cs="Times New Roman"/>
          <w:b/>
          <w:sz w:val="16"/>
          <w:szCs w:val="16"/>
        </w:rPr>
        <w:t>95,00 х 18 = 1710,00 рублей.</w:t>
      </w:r>
    </w:p>
    <w:p w:rsidR="00E85BCC" w:rsidRPr="00AC7339" w:rsidRDefault="00E85BCC" w:rsidP="00E85BCC">
      <w:pPr>
        <w:pStyle w:val="23"/>
        <w:numPr>
          <w:ilvl w:val="0"/>
          <w:numId w:val="3"/>
        </w:numPr>
        <w:shd w:val="clear" w:color="auto" w:fill="auto"/>
        <w:tabs>
          <w:tab w:val="left" w:pos="1143"/>
        </w:tabs>
        <w:spacing w:before="0" w:after="0" w:line="240" w:lineRule="auto"/>
        <w:ind w:left="20" w:right="20" w:firstLine="689"/>
        <w:jc w:val="both"/>
        <w:rPr>
          <w:sz w:val="16"/>
          <w:szCs w:val="16"/>
        </w:rPr>
      </w:pPr>
      <w:r w:rsidRPr="00AC7339">
        <w:rPr>
          <w:sz w:val="16"/>
          <w:szCs w:val="16"/>
        </w:rPr>
        <w:t>Оплату путевок в загородные лагеря для детей-сирот и детей, оставшихся без попечения родителей, воспитанников образовательных организаций для детей-сирот и детей, оставшихся без попечения родителей, осуществляет департамент образования Кировской области в соответствии с действующим законодательством.</w:t>
      </w:r>
    </w:p>
    <w:p w:rsidR="00E85BCC" w:rsidRPr="00AC7339" w:rsidRDefault="00E85BCC" w:rsidP="00E85BCC">
      <w:pPr>
        <w:pStyle w:val="23"/>
        <w:numPr>
          <w:ilvl w:val="0"/>
          <w:numId w:val="3"/>
        </w:numPr>
        <w:shd w:val="clear" w:color="auto" w:fill="auto"/>
        <w:tabs>
          <w:tab w:val="left" w:pos="1167"/>
          <w:tab w:val="left" w:leader="dot" w:pos="5166"/>
        </w:tabs>
        <w:spacing w:before="0" w:after="0" w:line="240" w:lineRule="auto"/>
        <w:ind w:left="20" w:right="20" w:firstLine="689"/>
        <w:jc w:val="both"/>
        <w:rPr>
          <w:sz w:val="16"/>
          <w:szCs w:val="16"/>
        </w:rPr>
      </w:pPr>
      <w:r w:rsidRPr="00AC7339">
        <w:rPr>
          <w:sz w:val="16"/>
          <w:szCs w:val="16"/>
        </w:rPr>
        <w:t>Финансирование расходов предусмотренных настоящим Порядком, осуществляется за счет субсидии в пределах установленного объема финансирования и соответствующих лимитов бюджетных обязательств.</w:t>
      </w:r>
    </w:p>
    <w:p w:rsidR="00E85BCC" w:rsidRPr="00AC7339" w:rsidRDefault="00E85BCC" w:rsidP="00E85BCC">
      <w:pPr>
        <w:pStyle w:val="70"/>
        <w:shd w:val="clear" w:color="auto" w:fill="auto"/>
        <w:spacing w:before="0" w:line="240" w:lineRule="auto"/>
        <w:jc w:val="center"/>
        <w:rPr>
          <w:rFonts w:ascii="Times New Roman" w:hAnsi="Times New Roman"/>
          <w:sz w:val="16"/>
          <w:szCs w:val="16"/>
          <w:lang w:val="ru-RU"/>
        </w:rPr>
      </w:pPr>
      <w:r w:rsidRPr="00AC7339">
        <w:rPr>
          <w:rFonts w:ascii="Times New Roman" w:hAnsi="Times New Roman"/>
          <w:sz w:val="16"/>
          <w:szCs w:val="16"/>
          <w:lang w:val="ru-RU"/>
        </w:rPr>
        <w:t>_________________</w:t>
      </w:r>
    </w:p>
    <w:p w:rsidR="00A44B0C" w:rsidRPr="00AC7339" w:rsidRDefault="00A44B0C">
      <w:pPr>
        <w:rPr>
          <w:sz w:val="16"/>
          <w:szCs w:val="16"/>
        </w:rPr>
      </w:pPr>
    </w:p>
    <w:p w:rsidR="00E85BCC" w:rsidRPr="00AC7339" w:rsidRDefault="00E85BCC" w:rsidP="00E85BCC">
      <w:pPr>
        <w:ind w:hanging="360"/>
        <w:jc w:val="center"/>
        <w:rPr>
          <w:b/>
          <w:sz w:val="16"/>
          <w:szCs w:val="16"/>
        </w:rPr>
      </w:pPr>
      <w:r w:rsidRPr="00AC7339">
        <w:rPr>
          <w:b/>
          <w:sz w:val="16"/>
          <w:szCs w:val="16"/>
        </w:rPr>
        <w:t xml:space="preserve">  </w:t>
      </w:r>
      <w:r w:rsidRPr="00AC7339">
        <w:rPr>
          <w:b/>
          <w:noProof/>
          <w:sz w:val="16"/>
          <w:szCs w:val="16"/>
        </w:rPr>
        <w:drawing>
          <wp:inline distT="0" distB="0" distL="0" distR="0">
            <wp:extent cx="428625" cy="523875"/>
            <wp:effectExtent l="19050" t="0" r="9525" b="0"/>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10"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E85BCC" w:rsidRPr="00AC7339" w:rsidRDefault="00E85BCC" w:rsidP="00E85BCC">
      <w:pPr>
        <w:jc w:val="center"/>
        <w:rPr>
          <w:b/>
          <w:sz w:val="16"/>
          <w:szCs w:val="16"/>
        </w:rPr>
      </w:pPr>
      <w:r w:rsidRPr="00AC7339">
        <w:rPr>
          <w:b/>
          <w:sz w:val="16"/>
          <w:szCs w:val="16"/>
        </w:rPr>
        <w:t>АДМИНИСТРАЦИЯ ОРЛОВСКОГО РАЙОНА</w:t>
      </w:r>
    </w:p>
    <w:p w:rsidR="00E85BCC" w:rsidRPr="00AC7339" w:rsidRDefault="00E85BCC" w:rsidP="00E85BCC">
      <w:pPr>
        <w:ind w:right="283"/>
        <w:jc w:val="center"/>
        <w:rPr>
          <w:b/>
          <w:sz w:val="16"/>
          <w:szCs w:val="16"/>
        </w:rPr>
      </w:pPr>
      <w:r w:rsidRPr="00AC7339">
        <w:rPr>
          <w:b/>
          <w:sz w:val="16"/>
          <w:szCs w:val="16"/>
        </w:rPr>
        <w:t>КИРОВСКОЙ ОБЛАСТИ</w:t>
      </w:r>
    </w:p>
    <w:p w:rsidR="00E85BCC" w:rsidRPr="00AC7339" w:rsidRDefault="00E85BCC" w:rsidP="00E85BCC">
      <w:pPr>
        <w:ind w:right="283"/>
        <w:jc w:val="center"/>
        <w:rPr>
          <w:b/>
          <w:sz w:val="16"/>
          <w:szCs w:val="16"/>
        </w:rPr>
      </w:pPr>
      <w:r w:rsidRPr="00AC7339">
        <w:rPr>
          <w:b/>
          <w:sz w:val="16"/>
          <w:szCs w:val="16"/>
        </w:rPr>
        <w:t>ПОСТАНОВЛЕНИЕ</w:t>
      </w:r>
    </w:p>
    <w:p w:rsidR="00E85BCC" w:rsidRPr="00AC7339" w:rsidRDefault="00E85BCC" w:rsidP="00E85BCC">
      <w:pPr>
        <w:rPr>
          <w:b/>
          <w:sz w:val="16"/>
          <w:szCs w:val="16"/>
        </w:rPr>
      </w:pPr>
    </w:p>
    <w:p w:rsidR="00E85BCC" w:rsidRPr="00AC7339" w:rsidRDefault="00E85BCC" w:rsidP="00E85BCC">
      <w:pPr>
        <w:jc w:val="both"/>
        <w:rPr>
          <w:sz w:val="16"/>
          <w:szCs w:val="16"/>
        </w:rPr>
      </w:pPr>
      <w:r w:rsidRPr="00AC7339">
        <w:rPr>
          <w:sz w:val="16"/>
          <w:szCs w:val="16"/>
        </w:rPr>
        <w:t xml:space="preserve">06.04.2018                                                                        </w:t>
      </w:r>
      <w:r w:rsidRPr="00AC7339">
        <w:rPr>
          <w:sz w:val="16"/>
          <w:szCs w:val="16"/>
        </w:rPr>
        <w:tab/>
      </w:r>
      <w:r w:rsidRPr="00AC7339">
        <w:rPr>
          <w:sz w:val="16"/>
          <w:szCs w:val="16"/>
        </w:rPr>
        <w:tab/>
      </w:r>
      <w:r w:rsidRPr="00AC7339">
        <w:rPr>
          <w:sz w:val="16"/>
          <w:szCs w:val="16"/>
        </w:rPr>
        <w:tab/>
        <w:t>№ 231-П</w:t>
      </w:r>
    </w:p>
    <w:p w:rsidR="00E85BCC" w:rsidRPr="00AC7339" w:rsidRDefault="00E85BCC" w:rsidP="00E85BCC">
      <w:pPr>
        <w:jc w:val="center"/>
        <w:rPr>
          <w:sz w:val="16"/>
          <w:szCs w:val="16"/>
        </w:rPr>
      </w:pPr>
      <w:r w:rsidRPr="00AC7339">
        <w:rPr>
          <w:sz w:val="16"/>
          <w:szCs w:val="16"/>
        </w:rPr>
        <w:t>г. Орлов</w:t>
      </w:r>
    </w:p>
    <w:p w:rsidR="00E85BCC" w:rsidRPr="00AC7339" w:rsidRDefault="00E85BCC" w:rsidP="00E85BCC">
      <w:pPr>
        <w:jc w:val="center"/>
        <w:rPr>
          <w:b/>
          <w:sz w:val="16"/>
          <w:szCs w:val="16"/>
        </w:rPr>
      </w:pPr>
      <w:r w:rsidRPr="00AC7339">
        <w:rPr>
          <w:b/>
          <w:sz w:val="16"/>
          <w:szCs w:val="16"/>
        </w:rPr>
        <w:t xml:space="preserve">Об утверждении перечня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района </w:t>
      </w:r>
    </w:p>
    <w:p w:rsidR="00E85BCC" w:rsidRPr="00AC7339" w:rsidRDefault="00E85BCC" w:rsidP="00E85BCC">
      <w:pPr>
        <w:jc w:val="center"/>
        <w:rPr>
          <w:sz w:val="16"/>
          <w:szCs w:val="16"/>
        </w:rPr>
      </w:pPr>
    </w:p>
    <w:p w:rsidR="00E85BCC" w:rsidRPr="00AC7339" w:rsidRDefault="00E85BCC" w:rsidP="00E85BCC">
      <w:pPr>
        <w:spacing w:line="360" w:lineRule="auto"/>
        <w:jc w:val="both"/>
        <w:rPr>
          <w:sz w:val="16"/>
          <w:szCs w:val="16"/>
        </w:rPr>
      </w:pPr>
      <w:r w:rsidRPr="00AC7339">
        <w:rPr>
          <w:sz w:val="16"/>
          <w:szCs w:val="16"/>
        </w:rPr>
        <w:tab/>
        <w:t>В целях реализации постановлений Правительства Кировской области от  10.03.2013 № 226/5951 «О государственной программе Кировской области «Развитие образования» на 2014-2020 годы» (с изменениями, внесенными постановление Правительства Кировской области от 30.12.2015 № 77/920) и от 12.04.2010 № 47/143  «Об организации отдыха, оздоровления и занятости детей и молодежи в Кировской области» (с изменениями, внесенными постановлением Правительства Кировской области от 15.12.2015 № 74/818),  и в целях организации и обеспечения отдыха, оздоровления и занятости детей и молодежи в Орловском районе Кировской области, администрация Орловского  района ПОСТАНОВЛЯЕТ:</w:t>
      </w:r>
    </w:p>
    <w:p w:rsidR="00E85BCC" w:rsidRPr="00AC7339" w:rsidRDefault="00E85BCC" w:rsidP="00E85BCC">
      <w:pPr>
        <w:spacing w:line="360" w:lineRule="auto"/>
        <w:jc w:val="both"/>
        <w:rPr>
          <w:sz w:val="16"/>
          <w:szCs w:val="16"/>
        </w:rPr>
      </w:pPr>
      <w:r w:rsidRPr="00AC7339">
        <w:rPr>
          <w:sz w:val="16"/>
          <w:szCs w:val="16"/>
        </w:rPr>
        <w:tab/>
        <w:t>1. Утвердить 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Кировской области, согласно приложению № 1.</w:t>
      </w:r>
    </w:p>
    <w:p w:rsidR="00E85BCC" w:rsidRPr="00AC7339" w:rsidRDefault="00E85BCC" w:rsidP="00E85BCC">
      <w:pPr>
        <w:spacing w:line="360" w:lineRule="auto"/>
        <w:ind w:firstLine="708"/>
        <w:jc w:val="both"/>
        <w:rPr>
          <w:sz w:val="16"/>
          <w:szCs w:val="16"/>
        </w:rPr>
      </w:pPr>
      <w:r w:rsidRPr="00AC7339">
        <w:rPr>
          <w:sz w:val="16"/>
          <w:szCs w:val="16"/>
        </w:rPr>
        <w:lastRenderedPageBreak/>
        <w:t>2. Утвердить состав 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Орловского района Кировской области, согласно приложению № 2.</w:t>
      </w:r>
    </w:p>
    <w:p w:rsidR="00E85BCC" w:rsidRPr="00AC7339" w:rsidRDefault="00E85BCC" w:rsidP="00E85BCC">
      <w:pPr>
        <w:spacing w:line="360" w:lineRule="auto"/>
        <w:jc w:val="both"/>
        <w:rPr>
          <w:sz w:val="16"/>
          <w:szCs w:val="16"/>
        </w:rPr>
      </w:pPr>
      <w:r w:rsidRPr="00AC7339">
        <w:rPr>
          <w:sz w:val="16"/>
          <w:szCs w:val="16"/>
        </w:rPr>
        <w:t xml:space="preserve">3. Определить стоимость 1 (одного) дня пребывания в лагере с дневным пребыванием в образовательных учреждениях района для детей, относящихся к льготной категории: </w:t>
      </w:r>
    </w:p>
    <w:p w:rsidR="00E85BCC" w:rsidRPr="00AC7339" w:rsidRDefault="00E85BCC" w:rsidP="00E85BCC">
      <w:pPr>
        <w:spacing w:line="360" w:lineRule="auto"/>
        <w:ind w:firstLine="708"/>
        <w:jc w:val="both"/>
        <w:rPr>
          <w:sz w:val="16"/>
          <w:szCs w:val="16"/>
        </w:rPr>
      </w:pPr>
      <w:r w:rsidRPr="00AC7339">
        <w:rPr>
          <w:sz w:val="16"/>
          <w:szCs w:val="16"/>
        </w:rPr>
        <w:t>за счет средств областного бюджета (субсидия)  90 рублей;</w:t>
      </w:r>
    </w:p>
    <w:p w:rsidR="00E85BCC" w:rsidRPr="00AC7339" w:rsidRDefault="00E85BCC" w:rsidP="00E85BCC">
      <w:pPr>
        <w:spacing w:line="360" w:lineRule="auto"/>
        <w:ind w:firstLine="708"/>
        <w:jc w:val="both"/>
        <w:rPr>
          <w:sz w:val="16"/>
          <w:szCs w:val="16"/>
        </w:rPr>
      </w:pPr>
      <w:r w:rsidRPr="00AC7339">
        <w:rPr>
          <w:sz w:val="16"/>
          <w:szCs w:val="16"/>
        </w:rPr>
        <w:t>за счет средств местного бюджета 5 рублей.</w:t>
      </w:r>
    </w:p>
    <w:p w:rsidR="00E85BCC" w:rsidRPr="00AC7339" w:rsidRDefault="00E85BCC" w:rsidP="00E85BCC">
      <w:pPr>
        <w:spacing w:line="360" w:lineRule="auto"/>
        <w:ind w:firstLine="708"/>
        <w:jc w:val="both"/>
        <w:rPr>
          <w:sz w:val="16"/>
          <w:szCs w:val="16"/>
        </w:rPr>
      </w:pPr>
      <w:r w:rsidRPr="00AC7339">
        <w:rPr>
          <w:sz w:val="16"/>
          <w:szCs w:val="16"/>
        </w:rPr>
        <w:t>Для детей, не относящихся к льготным категориям,  стоимость 1 (одного) дня пребывания в лагере с дневным пребыванием в образовательных учреждениях района составит:</w:t>
      </w:r>
    </w:p>
    <w:p w:rsidR="00E85BCC" w:rsidRPr="00AC7339" w:rsidRDefault="00E85BCC" w:rsidP="00E85BCC">
      <w:pPr>
        <w:spacing w:line="360" w:lineRule="auto"/>
        <w:ind w:firstLine="708"/>
        <w:jc w:val="both"/>
        <w:rPr>
          <w:sz w:val="16"/>
          <w:szCs w:val="16"/>
        </w:rPr>
      </w:pPr>
      <w:r w:rsidRPr="00AC7339">
        <w:rPr>
          <w:sz w:val="16"/>
          <w:szCs w:val="16"/>
        </w:rPr>
        <w:t>за счет средств областного бюджета (субсидия) 45 рублей;</w:t>
      </w:r>
    </w:p>
    <w:p w:rsidR="00E85BCC" w:rsidRPr="00AC7339" w:rsidRDefault="00E85BCC" w:rsidP="00E85BCC">
      <w:pPr>
        <w:spacing w:line="360" w:lineRule="auto"/>
        <w:ind w:firstLine="708"/>
        <w:jc w:val="both"/>
        <w:rPr>
          <w:sz w:val="16"/>
          <w:szCs w:val="16"/>
        </w:rPr>
      </w:pPr>
      <w:r w:rsidRPr="00AC7339">
        <w:rPr>
          <w:sz w:val="16"/>
          <w:szCs w:val="16"/>
        </w:rPr>
        <w:t>за счет средств местного бюджета 2 рубля 50 копеек;</w:t>
      </w:r>
    </w:p>
    <w:p w:rsidR="00E85BCC" w:rsidRPr="00AC7339" w:rsidRDefault="00E85BCC" w:rsidP="00E85BCC">
      <w:pPr>
        <w:spacing w:line="360" w:lineRule="auto"/>
        <w:ind w:firstLine="708"/>
        <w:jc w:val="both"/>
        <w:rPr>
          <w:sz w:val="16"/>
          <w:szCs w:val="16"/>
        </w:rPr>
      </w:pPr>
      <w:r w:rsidRPr="00AC7339">
        <w:rPr>
          <w:sz w:val="16"/>
          <w:szCs w:val="16"/>
        </w:rPr>
        <w:t>родительская плата не менее 47 рублей 50 копеек».</w:t>
      </w:r>
    </w:p>
    <w:p w:rsidR="00E85BCC" w:rsidRPr="00AC7339" w:rsidRDefault="00E85BCC" w:rsidP="00E85BCC">
      <w:pPr>
        <w:pStyle w:val="Style6"/>
        <w:widowControl/>
        <w:spacing w:line="360" w:lineRule="auto"/>
        <w:ind w:firstLine="708"/>
        <w:jc w:val="both"/>
        <w:rPr>
          <w:rFonts w:ascii="Times New Roman" w:hAnsi="Times New Roman" w:cs="Times New Roman"/>
          <w:sz w:val="16"/>
          <w:szCs w:val="16"/>
        </w:rPr>
      </w:pPr>
      <w:r w:rsidRPr="00AC7339">
        <w:rPr>
          <w:rFonts w:ascii="Times New Roman" w:hAnsi="Times New Roman" w:cs="Times New Roman"/>
          <w:sz w:val="16"/>
          <w:szCs w:val="16"/>
        </w:rPr>
        <w:t>5. Контроль за исполнением настоящего постановления возложить начальника управления образования М.П.Сучкову.</w:t>
      </w:r>
    </w:p>
    <w:p w:rsidR="00E85BCC" w:rsidRPr="00AC7339" w:rsidRDefault="00E85BCC" w:rsidP="00E85BCC">
      <w:pPr>
        <w:spacing w:line="360" w:lineRule="auto"/>
        <w:jc w:val="both"/>
        <w:rPr>
          <w:sz w:val="16"/>
          <w:szCs w:val="16"/>
        </w:rPr>
      </w:pPr>
    </w:p>
    <w:p w:rsidR="00E85BCC" w:rsidRPr="00AC7339" w:rsidRDefault="00E85BCC" w:rsidP="00E85BCC">
      <w:pPr>
        <w:jc w:val="both"/>
        <w:rPr>
          <w:sz w:val="16"/>
          <w:szCs w:val="16"/>
        </w:rPr>
      </w:pPr>
      <w:r w:rsidRPr="00AC7339">
        <w:rPr>
          <w:sz w:val="16"/>
          <w:szCs w:val="16"/>
        </w:rPr>
        <w:t>Глава администрации</w:t>
      </w:r>
    </w:p>
    <w:p w:rsidR="00E85BCC" w:rsidRPr="00AC7339" w:rsidRDefault="00E85BCC" w:rsidP="00E85BCC">
      <w:pPr>
        <w:outlineLvl w:val="0"/>
        <w:rPr>
          <w:sz w:val="16"/>
          <w:szCs w:val="16"/>
        </w:rPr>
      </w:pPr>
      <w:r w:rsidRPr="00AC7339">
        <w:rPr>
          <w:sz w:val="16"/>
          <w:szCs w:val="16"/>
        </w:rPr>
        <w:t xml:space="preserve">Орловского района </w:t>
      </w:r>
      <w:r w:rsidRPr="00AC7339">
        <w:rPr>
          <w:sz w:val="16"/>
          <w:szCs w:val="16"/>
        </w:rPr>
        <w:tab/>
        <w:t>С.С.Целищев</w:t>
      </w:r>
    </w:p>
    <w:p w:rsidR="00E85BCC" w:rsidRPr="00AC7339" w:rsidRDefault="00E85BCC" w:rsidP="00E85BCC">
      <w:pPr>
        <w:ind w:right="-1"/>
        <w:jc w:val="both"/>
        <w:rPr>
          <w:sz w:val="16"/>
          <w:szCs w:val="16"/>
        </w:rPr>
      </w:pPr>
      <w:r w:rsidRPr="00AC7339">
        <w:rPr>
          <w:sz w:val="16"/>
          <w:szCs w:val="16"/>
        </w:rPr>
        <w:t xml:space="preserve">      </w:t>
      </w:r>
    </w:p>
    <w:p w:rsidR="00E85BCC" w:rsidRPr="00AC7339" w:rsidRDefault="00E85BCC" w:rsidP="00E85BCC">
      <w:pPr>
        <w:ind w:left="4956"/>
        <w:rPr>
          <w:sz w:val="16"/>
          <w:szCs w:val="16"/>
        </w:rPr>
      </w:pPr>
      <w:r w:rsidRPr="00AC7339">
        <w:rPr>
          <w:sz w:val="16"/>
          <w:szCs w:val="16"/>
        </w:rPr>
        <w:t>Приложение № 1</w:t>
      </w:r>
    </w:p>
    <w:p w:rsidR="00E85BCC" w:rsidRPr="00AC7339" w:rsidRDefault="00E85BCC" w:rsidP="00E85BCC">
      <w:pPr>
        <w:ind w:left="4956"/>
        <w:rPr>
          <w:sz w:val="16"/>
          <w:szCs w:val="16"/>
        </w:rPr>
      </w:pPr>
      <w:r w:rsidRPr="00AC7339">
        <w:rPr>
          <w:sz w:val="16"/>
          <w:szCs w:val="16"/>
        </w:rPr>
        <w:t xml:space="preserve">к постановлению администрации </w:t>
      </w:r>
    </w:p>
    <w:p w:rsidR="00E85BCC" w:rsidRPr="00AC7339" w:rsidRDefault="00E85BCC" w:rsidP="00E85BCC">
      <w:pPr>
        <w:ind w:left="4956"/>
        <w:rPr>
          <w:sz w:val="16"/>
          <w:szCs w:val="16"/>
        </w:rPr>
      </w:pPr>
      <w:r w:rsidRPr="00AC7339">
        <w:rPr>
          <w:sz w:val="16"/>
          <w:szCs w:val="16"/>
        </w:rPr>
        <w:t xml:space="preserve">Орловского района </w:t>
      </w:r>
    </w:p>
    <w:p w:rsidR="00E85BCC" w:rsidRPr="00AC7339" w:rsidRDefault="00E85BCC" w:rsidP="00E85BCC">
      <w:pPr>
        <w:ind w:left="4956"/>
        <w:rPr>
          <w:sz w:val="16"/>
          <w:szCs w:val="16"/>
        </w:rPr>
      </w:pPr>
      <w:r w:rsidRPr="00AC7339">
        <w:rPr>
          <w:sz w:val="16"/>
          <w:szCs w:val="16"/>
        </w:rPr>
        <w:t>Кировской</w:t>
      </w:r>
      <w:r w:rsidRPr="00AC7339">
        <w:rPr>
          <w:sz w:val="16"/>
          <w:szCs w:val="16"/>
        </w:rPr>
        <w:tab/>
        <w:t xml:space="preserve"> области </w:t>
      </w:r>
    </w:p>
    <w:p w:rsidR="00E85BCC" w:rsidRPr="00AC7339" w:rsidRDefault="00E85BCC" w:rsidP="00E85BCC">
      <w:pPr>
        <w:jc w:val="both"/>
        <w:rPr>
          <w:sz w:val="16"/>
          <w:szCs w:val="16"/>
        </w:rPr>
      </w:pPr>
      <w:r w:rsidRPr="00AC7339">
        <w:rPr>
          <w:sz w:val="16"/>
          <w:szCs w:val="16"/>
        </w:rPr>
        <w:t xml:space="preserve">                                                                      от 06.04.2018 № 231-п</w:t>
      </w:r>
    </w:p>
    <w:p w:rsidR="00E85BCC" w:rsidRPr="00AC7339" w:rsidRDefault="00E85BCC" w:rsidP="00E85BCC">
      <w:pPr>
        <w:jc w:val="both"/>
        <w:rPr>
          <w:sz w:val="16"/>
          <w:szCs w:val="16"/>
        </w:rPr>
      </w:pPr>
    </w:p>
    <w:p w:rsidR="00E85BCC" w:rsidRPr="00AC7339" w:rsidRDefault="00E85BCC" w:rsidP="00E85BCC">
      <w:pPr>
        <w:pStyle w:val="a6"/>
        <w:jc w:val="center"/>
        <w:rPr>
          <w:b/>
          <w:sz w:val="16"/>
          <w:szCs w:val="16"/>
        </w:rPr>
      </w:pPr>
    </w:p>
    <w:p w:rsidR="00E85BCC" w:rsidRPr="00AC7339" w:rsidRDefault="00E85BCC" w:rsidP="00E85BCC">
      <w:pPr>
        <w:pStyle w:val="a6"/>
        <w:jc w:val="center"/>
        <w:rPr>
          <w:b/>
          <w:sz w:val="16"/>
          <w:szCs w:val="16"/>
        </w:rPr>
      </w:pPr>
      <w:r w:rsidRPr="00AC7339">
        <w:rPr>
          <w:b/>
          <w:sz w:val="16"/>
          <w:szCs w:val="16"/>
        </w:rPr>
        <w:t xml:space="preserve">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w:t>
      </w:r>
    </w:p>
    <w:p w:rsidR="00E85BCC" w:rsidRPr="00AC7339" w:rsidRDefault="00E85BCC" w:rsidP="00E85BCC">
      <w:pPr>
        <w:pStyle w:val="a6"/>
        <w:jc w:val="center"/>
        <w:rPr>
          <w:b/>
          <w:sz w:val="16"/>
          <w:szCs w:val="16"/>
        </w:rPr>
      </w:pPr>
      <w:r w:rsidRPr="00AC7339">
        <w:rPr>
          <w:b/>
          <w:sz w:val="16"/>
          <w:szCs w:val="16"/>
        </w:rPr>
        <w:t>Кировской области</w:t>
      </w:r>
    </w:p>
    <w:p w:rsidR="00E85BCC" w:rsidRPr="00AC7339" w:rsidRDefault="00E85BCC" w:rsidP="00E85BCC">
      <w:pPr>
        <w:pStyle w:val="a6"/>
        <w:tabs>
          <w:tab w:val="clear" w:pos="4677"/>
          <w:tab w:val="center" w:pos="426"/>
        </w:tabs>
        <w:jc w:val="both"/>
        <w:rPr>
          <w:sz w:val="16"/>
          <w:szCs w:val="16"/>
        </w:rPr>
      </w:pPr>
      <w:r w:rsidRPr="00AC7339">
        <w:rPr>
          <w:sz w:val="16"/>
          <w:szCs w:val="16"/>
        </w:rPr>
        <w:tab/>
      </w:r>
      <w:r w:rsidRPr="00AC7339">
        <w:rPr>
          <w:sz w:val="16"/>
          <w:szCs w:val="16"/>
        </w:rPr>
        <w:tab/>
      </w:r>
    </w:p>
    <w:p w:rsidR="00E85BCC" w:rsidRPr="00AC7339" w:rsidRDefault="00E85BCC" w:rsidP="00E85BCC">
      <w:pPr>
        <w:pStyle w:val="a6"/>
        <w:tabs>
          <w:tab w:val="clear" w:pos="4677"/>
          <w:tab w:val="clear" w:pos="9355"/>
          <w:tab w:val="right" w:pos="0"/>
        </w:tabs>
        <w:spacing w:line="360" w:lineRule="auto"/>
        <w:ind w:firstLine="709"/>
        <w:jc w:val="both"/>
        <w:rPr>
          <w:sz w:val="16"/>
          <w:szCs w:val="16"/>
        </w:rPr>
      </w:pPr>
      <w:r w:rsidRPr="00AC7339">
        <w:rPr>
          <w:sz w:val="16"/>
          <w:szCs w:val="16"/>
        </w:rPr>
        <w:t>Право на предоставление льготы для пребывания в лагере с дневным пребыванием в образовательных учреждениях Орловского района Кировской области имеют  следующие категории детей:</w:t>
      </w:r>
    </w:p>
    <w:p w:rsidR="00E85BCC" w:rsidRPr="00AC7339" w:rsidRDefault="00E85BCC" w:rsidP="00E85BCC">
      <w:pPr>
        <w:pStyle w:val="a6"/>
        <w:tabs>
          <w:tab w:val="clear" w:pos="4677"/>
          <w:tab w:val="clear" w:pos="9355"/>
          <w:tab w:val="right" w:pos="0"/>
        </w:tabs>
        <w:spacing w:line="360" w:lineRule="auto"/>
        <w:ind w:firstLine="709"/>
        <w:jc w:val="both"/>
        <w:rPr>
          <w:sz w:val="16"/>
          <w:szCs w:val="16"/>
        </w:rPr>
      </w:pPr>
      <w:r w:rsidRPr="00AC7339">
        <w:rPr>
          <w:sz w:val="16"/>
          <w:szCs w:val="16"/>
        </w:rPr>
        <w:t xml:space="preserve">дети из семьи, чей  среднедушевой доход не превышает 1,5 величины прожиточного минимума на душу населения, установленной в Кировской области. </w:t>
      </w:r>
    </w:p>
    <w:p w:rsidR="00E85BCC" w:rsidRPr="00AC7339" w:rsidRDefault="00E85BCC" w:rsidP="00E85BCC">
      <w:pPr>
        <w:pStyle w:val="a6"/>
        <w:tabs>
          <w:tab w:val="clear" w:pos="4677"/>
          <w:tab w:val="clear" w:pos="9355"/>
          <w:tab w:val="center" w:pos="0"/>
        </w:tabs>
        <w:spacing w:line="360" w:lineRule="auto"/>
        <w:ind w:firstLine="709"/>
        <w:jc w:val="both"/>
        <w:rPr>
          <w:sz w:val="16"/>
          <w:szCs w:val="16"/>
        </w:rPr>
      </w:pPr>
      <w:r w:rsidRPr="00AC7339">
        <w:rPr>
          <w:sz w:val="16"/>
          <w:szCs w:val="16"/>
        </w:rPr>
        <w:t>дети из семей, находящихся в трудной жизненной ситуации (социально – опасном положении);</w:t>
      </w:r>
    </w:p>
    <w:p w:rsidR="00E85BCC" w:rsidRPr="00AC7339" w:rsidRDefault="00E85BCC" w:rsidP="00E85BCC">
      <w:pPr>
        <w:pStyle w:val="a6"/>
        <w:tabs>
          <w:tab w:val="right" w:pos="0"/>
        </w:tabs>
        <w:spacing w:line="360" w:lineRule="auto"/>
        <w:ind w:firstLine="709"/>
        <w:jc w:val="both"/>
        <w:rPr>
          <w:sz w:val="16"/>
          <w:szCs w:val="16"/>
        </w:rPr>
      </w:pPr>
      <w:r w:rsidRPr="00AC7339">
        <w:rPr>
          <w:sz w:val="16"/>
          <w:szCs w:val="16"/>
        </w:rPr>
        <w:t>дети из многодетных семей, имеющие 3 и более несовершеннолетних детей;</w:t>
      </w:r>
    </w:p>
    <w:p w:rsidR="00E85BCC" w:rsidRPr="00AC7339" w:rsidRDefault="00E85BCC" w:rsidP="00E85BCC">
      <w:pPr>
        <w:pStyle w:val="a6"/>
        <w:tabs>
          <w:tab w:val="clear" w:pos="4677"/>
          <w:tab w:val="clear" w:pos="9355"/>
          <w:tab w:val="center" w:pos="0"/>
        </w:tabs>
        <w:spacing w:line="360" w:lineRule="auto"/>
        <w:ind w:firstLine="709"/>
        <w:jc w:val="both"/>
        <w:rPr>
          <w:sz w:val="16"/>
          <w:szCs w:val="16"/>
        </w:rPr>
      </w:pPr>
      <w:r w:rsidRPr="00AC7339">
        <w:rPr>
          <w:sz w:val="16"/>
          <w:szCs w:val="16"/>
        </w:rPr>
        <w:t>дети – сироты, дети, оставшиеся без попечения родителей, находящиеся под опекой (попечительством), в приемной семье;</w:t>
      </w:r>
    </w:p>
    <w:p w:rsidR="00E85BCC" w:rsidRPr="00AC7339" w:rsidRDefault="00E85BCC" w:rsidP="00E85BCC">
      <w:pPr>
        <w:pStyle w:val="a6"/>
        <w:tabs>
          <w:tab w:val="right" w:pos="0"/>
          <w:tab w:val="right" w:pos="567"/>
        </w:tabs>
        <w:spacing w:line="360" w:lineRule="auto"/>
        <w:ind w:firstLine="709"/>
        <w:jc w:val="both"/>
        <w:rPr>
          <w:sz w:val="16"/>
          <w:szCs w:val="16"/>
        </w:rPr>
      </w:pPr>
      <w:r w:rsidRPr="00AC7339">
        <w:rPr>
          <w:sz w:val="16"/>
          <w:szCs w:val="16"/>
        </w:rPr>
        <w:t>дети – инвалиды;</w:t>
      </w:r>
    </w:p>
    <w:p w:rsidR="00E85BCC" w:rsidRPr="00AC7339" w:rsidRDefault="00E85BCC" w:rsidP="00E85BCC">
      <w:pPr>
        <w:pStyle w:val="a6"/>
        <w:tabs>
          <w:tab w:val="right" w:pos="0"/>
          <w:tab w:val="right" w:pos="567"/>
        </w:tabs>
        <w:spacing w:line="360" w:lineRule="auto"/>
        <w:ind w:firstLine="709"/>
        <w:jc w:val="both"/>
        <w:rPr>
          <w:sz w:val="16"/>
          <w:szCs w:val="16"/>
        </w:rPr>
      </w:pPr>
      <w:r w:rsidRPr="00AC7339">
        <w:rPr>
          <w:sz w:val="16"/>
          <w:szCs w:val="16"/>
        </w:rPr>
        <w:t>дети из неполной семьи;</w:t>
      </w:r>
    </w:p>
    <w:p w:rsidR="00E85BCC" w:rsidRPr="00AC7339" w:rsidRDefault="00E85BCC" w:rsidP="00E85BCC">
      <w:pPr>
        <w:pStyle w:val="a6"/>
        <w:tabs>
          <w:tab w:val="right" w:pos="0"/>
          <w:tab w:val="right" w:pos="567"/>
        </w:tabs>
        <w:spacing w:line="360" w:lineRule="auto"/>
        <w:ind w:firstLine="709"/>
        <w:jc w:val="both"/>
        <w:rPr>
          <w:sz w:val="16"/>
          <w:szCs w:val="16"/>
        </w:rPr>
      </w:pPr>
      <w:r w:rsidRPr="00AC7339">
        <w:rPr>
          <w:sz w:val="16"/>
          <w:szCs w:val="16"/>
        </w:rPr>
        <w:t>дети, один из родителей которых на момент проведения лагерей находится на лечении в стационаре;</w:t>
      </w:r>
    </w:p>
    <w:p w:rsidR="00E85BCC" w:rsidRPr="00AC7339" w:rsidRDefault="00E85BCC" w:rsidP="00E85BCC">
      <w:pPr>
        <w:pStyle w:val="a6"/>
        <w:tabs>
          <w:tab w:val="right" w:pos="0"/>
          <w:tab w:val="right" w:pos="567"/>
        </w:tabs>
        <w:spacing w:line="360" w:lineRule="auto"/>
        <w:ind w:firstLine="709"/>
        <w:jc w:val="both"/>
        <w:rPr>
          <w:sz w:val="16"/>
          <w:szCs w:val="16"/>
        </w:rPr>
      </w:pPr>
      <w:r w:rsidRPr="00AC7339">
        <w:rPr>
          <w:sz w:val="16"/>
          <w:szCs w:val="16"/>
        </w:rPr>
        <w:t xml:space="preserve">дети, родители, которых являются инвалидами </w:t>
      </w:r>
      <w:r w:rsidRPr="00AC7339">
        <w:rPr>
          <w:sz w:val="16"/>
          <w:szCs w:val="16"/>
          <w:lang w:val="en-US"/>
        </w:rPr>
        <w:t>I</w:t>
      </w:r>
      <w:r w:rsidRPr="00AC7339">
        <w:rPr>
          <w:sz w:val="16"/>
          <w:szCs w:val="16"/>
        </w:rPr>
        <w:t xml:space="preserve"> и </w:t>
      </w:r>
      <w:r w:rsidRPr="00AC7339">
        <w:rPr>
          <w:sz w:val="16"/>
          <w:szCs w:val="16"/>
          <w:lang w:val="en-US"/>
        </w:rPr>
        <w:t>II</w:t>
      </w:r>
      <w:r w:rsidRPr="00AC7339">
        <w:rPr>
          <w:sz w:val="16"/>
          <w:szCs w:val="16"/>
        </w:rPr>
        <w:t xml:space="preserve"> группы;</w:t>
      </w:r>
    </w:p>
    <w:p w:rsidR="00E85BCC" w:rsidRPr="00AC7339" w:rsidRDefault="00E85BCC" w:rsidP="00E85BCC">
      <w:pPr>
        <w:pStyle w:val="a6"/>
        <w:tabs>
          <w:tab w:val="right" w:pos="0"/>
          <w:tab w:val="right" w:pos="567"/>
        </w:tabs>
        <w:spacing w:line="360" w:lineRule="auto"/>
        <w:ind w:firstLine="709"/>
        <w:jc w:val="both"/>
        <w:rPr>
          <w:sz w:val="16"/>
          <w:szCs w:val="16"/>
        </w:rPr>
      </w:pPr>
      <w:r w:rsidRPr="00AC7339">
        <w:rPr>
          <w:sz w:val="16"/>
          <w:szCs w:val="16"/>
        </w:rPr>
        <w:t>обучающиеся, состоящие на учете в противотуберкулезном диспансере;</w:t>
      </w:r>
    </w:p>
    <w:p w:rsidR="00E85BCC" w:rsidRPr="00AC7339" w:rsidRDefault="00E85BCC" w:rsidP="00E85BCC">
      <w:pPr>
        <w:pStyle w:val="a6"/>
        <w:tabs>
          <w:tab w:val="right" w:pos="0"/>
          <w:tab w:val="right" w:pos="567"/>
        </w:tabs>
        <w:spacing w:line="360" w:lineRule="auto"/>
        <w:ind w:firstLine="709"/>
        <w:jc w:val="both"/>
        <w:rPr>
          <w:sz w:val="16"/>
          <w:szCs w:val="16"/>
        </w:rPr>
      </w:pPr>
      <w:r w:rsidRPr="00AC7339">
        <w:rPr>
          <w:sz w:val="16"/>
          <w:szCs w:val="16"/>
        </w:rPr>
        <w:t>дети с  ОВЗ.</w:t>
      </w:r>
    </w:p>
    <w:p w:rsidR="00E85BCC" w:rsidRPr="00AC7339" w:rsidRDefault="00E85BCC" w:rsidP="00E85BCC">
      <w:pPr>
        <w:pStyle w:val="a6"/>
        <w:tabs>
          <w:tab w:val="clear" w:pos="4677"/>
          <w:tab w:val="clear" w:pos="9355"/>
          <w:tab w:val="center" w:pos="0"/>
        </w:tabs>
        <w:jc w:val="both"/>
        <w:rPr>
          <w:sz w:val="16"/>
          <w:szCs w:val="16"/>
        </w:rPr>
      </w:pPr>
      <w:r w:rsidRPr="00AC7339">
        <w:rPr>
          <w:sz w:val="16"/>
          <w:szCs w:val="16"/>
        </w:rPr>
        <w:tab/>
      </w:r>
    </w:p>
    <w:p w:rsidR="00E85BCC" w:rsidRPr="00AC7339" w:rsidRDefault="00E85BCC" w:rsidP="00E85BCC">
      <w:pPr>
        <w:pStyle w:val="a6"/>
        <w:tabs>
          <w:tab w:val="clear" w:pos="4677"/>
          <w:tab w:val="clear" w:pos="9355"/>
          <w:tab w:val="center" w:pos="0"/>
        </w:tabs>
        <w:jc w:val="both"/>
        <w:rPr>
          <w:sz w:val="16"/>
          <w:szCs w:val="16"/>
        </w:rPr>
      </w:pPr>
    </w:p>
    <w:p w:rsidR="00E85BCC" w:rsidRPr="00AC7339" w:rsidRDefault="00E85BCC" w:rsidP="00E85BCC">
      <w:pPr>
        <w:pStyle w:val="a6"/>
        <w:tabs>
          <w:tab w:val="clear" w:pos="4677"/>
          <w:tab w:val="clear" w:pos="9355"/>
          <w:tab w:val="center" w:pos="0"/>
        </w:tabs>
        <w:jc w:val="both"/>
        <w:rPr>
          <w:sz w:val="16"/>
          <w:szCs w:val="16"/>
        </w:rPr>
      </w:pPr>
    </w:p>
    <w:p w:rsidR="00E85BCC" w:rsidRPr="00AC7339" w:rsidRDefault="00E85BCC" w:rsidP="00E85BCC">
      <w:pPr>
        <w:pStyle w:val="a6"/>
        <w:tabs>
          <w:tab w:val="clear" w:pos="4677"/>
          <w:tab w:val="clear" w:pos="9355"/>
          <w:tab w:val="center" w:pos="0"/>
        </w:tabs>
        <w:jc w:val="both"/>
        <w:rPr>
          <w:sz w:val="16"/>
          <w:szCs w:val="16"/>
        </w:rPr>
      </w:pPr>
      <w:r w:rsidRPr="00AC7339">
        <w:rPr>
          <w:sz w:val="16"/>
          <w:szCs w:val="16"/>
        </w:rPr>
        <w:t>Порядок предоставления льгот:</w:t>
      </w:r>
    </w:p>
    <w:p w:rsidR="00E85BCC" w:rsidRPr="00AC7339" w:rsidRDefault="00E85BCC" w:rsidP="00E85BCC">
      <w:pPr>
        <w:pStyle w:val="a6"/>
        <w:tabs>
          <w:tab w:val="clear" w:pos="4677"/>
          <w:tab w:val="clear" w:pos="9355"/>
          <w:tab w:val="center" w:pos="0"/>
        </w:tabs>
        <w:jc w:val="both"/>
        <w:rPr>
          <w:sz w:val="16"/>
          <w:szCs w:val="16"/>
        </w:rPr>
      </w:pPr>
    </w:p>
    <w:p w:rsidR="00E85BCC" w:rsidRPr="00AC7339" w:rsidRDefault="00E85BCC" w:rsidP="00E85BCC">
      <w:pPr>
        <w:pStyle w:val="a6"/>
        <w:tabs>
          <w:tab w:val="clear" w:pos="4677"/>
          <w:tab w:val="clear" w:pos="9355"/>
          <w:tab w:val="center" w:pos="0"/>
        </w:tabs>
        <w:jc w:val="both"/>
        <w:rPr>
          <w:sz w:val="16"/>
          <w:szCs w:val="1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403"/>
        <w:gridCol w:w="2374"/>
      </w:tblGrid>
      <w:tr w:rsidR="00E85BCC" w:rsidRPr="00AC7339" w:rsidTr="00A44B0C">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center"/>
              <w:rPr>
                <w:sz w:val="16"/>
                <w:szCs w:val="16"/>
              </w:rPr>
            </w:pPr>
            <w:r w:rsidRPr="00AC7339">
              <w:rPr>
                <w:sz w:val="16"/>
                <w:szCs w:val="16"/>
              </w:rPr>
              <w:t>№ п\п</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center"/>
              <w:rPr>
                <w:sz w:val="16"/>
                <w:szCs w:val="16"/>
              </w:rPr>
            </w:pPr>
            <w:r w:rsidRPr="00AC7339">
              <w:rPr>
                <w:sz w:val="16"/>
                <w:szCs w:val="16"/>
              </w:rPr>
              <w:t>Перечень льготных категорий</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ind w:firstLine="27"/>
              <w:jc w:val="center"/>
              <w:rPr>
                <w:sz w:val="16"/>
                <w:szCs w:val="16"/>
              </w:rPr>
            </w:pPr>
            <w:r w:rsidRPr="00AC7339">
              <w:rPr>
                <w:sz w:val="16"/>
                <w:szCs w:val="16"/>
              </w:rPr>
              <w:t>Наименование документа</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ind w:firstLine="33"/>
              <w:jc w:val="center"/>
              <w:rPr>
                <w:sz w:val="16"/>
                <w:szCs w:val="16"/>
              </w:rPr>
            </w:pPr>
            <w:r w:rsidRPr="00AC7339">
              <w:rPr>
                <w:sz w:val="16"/>
                <w:szCs w:val="16"/>
              </w:rPr>
              <w:t xml:space="preserve">Периодичность предоставления </w:t>
            </w:r>
          </w:p>
        </w:tc>
      </w:tr>
      <w:tr w:rsidR="00E85BCC" w:rsidRPr="00AC7339" w:rsidTr="00A44B0C">
        <w:trPr>
          <w:trHeight w:val="7665"/>
        </w:trPr>
        <w:tc>
          <w:tcPr>
            <w:tcW w:w="675" w:type="dxa"/>
            <w:tcBorders>
              <w:top w:val="single" w:sz="4" w:space="0" w:color="auto"/>
              <w:left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1</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rPr>
                <w:sz w:val="16"/>
                <w:szCs w:val="16"/>
              </w:rPr>
            </w:pPr>
            <w:r w:rsidRPr="00AC7339">
              <w:rPr>
                <w:sz w:val="16"/>
                <w:szCs w:val="16"/>
              </w:rPr>
              <w:t xml:space="preserve">Дети из семьи, чей  среднедушевой доход не превышает 1,5 величины прожиточного минимума на душу населения, установленной в Кировской области. </w:t>
            </w:r>
          </w:p>
          <w:p w:rsidR="00E85BCC" w:rsidRPr="00AC7339" w:rsidRDefault="00E85BCC" w:rsidP="00A44B0C">
            <w:pPr>
              <w:pStyle w:val="a6"/>
              <w:widowControl w:val="0"/>
              <w:autoSpaceDE w:val="0"/>
              <w:autoSpaceDN w:val="0"/>
              <w:adjustRightInd w:val="0"/>
              <w:jc w:val="both"/>
              <w:rPr>
                <w:sz w:val="16"/>
                <w:szCs w:val="16"/>
              </w:rPr>
            </w:pPr>
          </w:p>
          <w:p w:rsidR="00E85BCC" w:rsidRPr="00AC7339" w:rsidRDefault="00E85BCC" w:rsidP="00A44B0C">
            <w:pPr>
              <w:pStyle w:val="a6"/>
              <w:widowControl w:val="0"/>
              <w:autoSpaceDE w:val="0"/>
              <w:autoSpaceDN w:val="0"/>
              <w:adjustRightInd w:val="0"/>
              <w:jc w:val="both"/>
              <w:rPr>
                <w:sz w:val="16"/>
                <w:szCs w:val="16"/>
              </w:rPr>
            </w:pP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ConsPlusNormal0"/>
              <w:ind w:firstLine="0"/>
              <w:jc w:val="both"/>
              <w:rPr>
                <w:rFonts w:ascii="Times New Roman" w:eastAsia="Times New Roman" w:hAnsi="Times New Roman" w:cs="Times New Roman"/>
                <w:sz w:val="16"/>
                <w:szCs w:val="16"/>
              </w:rPr>
            </w:pPr>
            <w:r w:rsidRPr="00AC7339">
              <w:rPr>
                <w:rFonts w:ascii="Times New Roman" w:hAnsi="Times New Roman" w:cs="Times New Roman"/>
                <w:sz w:val="16"/>
                <w:szCs w:val="16"/>
              </w:rPr>
              <w:t>Справка из органов социальной защиты о том, что семья является малообеспеченной (малоимущей) и получает соответствующее пособие.</w:t>
            </w:r>
          </w:p>
          <w:p w:rsidR="00E85BCC" w:rsidRPr="00AC7339" w:rsidRDefault="00E85BCC" w:rsidP="00A44B0C">
            <w:pPr>
              <w:pStyle w:val="ConsPlusNormal0"/>
              <w:ind w:firstLine="0"/>
              <w:jc w:val="both"/>
              <w:rPr>
                <w:rFonts w:ascii="Times New Roman" w:hAnsi="Times New Roman" w:cs="Times New Roman"/>
                <w:sz w:val="16"/>
                <w:szCs w:val="16"/>
              </w:rPr>
            </w:pPr>
            <w:r w:rsidRPr="00AC7339">
              <w:rPr>
                <w:rFonts w:ascii="Times New Roman" w:hAnsi="Times New Roman" w:cs="Times New Roman"/>
                <w:sz w:val="16"/>
                <w:szCs w:val="16"/>
              </w:rPr>
              <w:t>В случае, если несовершеннолетний проживает в малоимущей семье, но семья не является получателем мер социальной поддержки, то запрашиваются сведения о доходах всех членов семьи, проживающих совместно с заявителем (справка о заработной плате за последние три месяца, все выплаты предусмотренные системой оплаты труда выплаты, учитываемые при расчете среднего заработка; средний заработок, сохраняемый в случаях, предусмотренных трудовым законодательством);</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p w:rsidR="00E85BCC" w:rsidRPr="00AC7339" w:rsidRDefault="00E85BCC" w:rsidP="00A44B0C">
            <w:pPr>
              <w:pStyle w:val="a6"/>
              <w:widowControl w:val="0"/>
              <w:autoSpaceDE w:val="0"/>
              <w:autoSpaceDN w:val="0"/>
              <w:adjustRightInd w:val="0"/>
              <w:jc w:val="both"/>
              <w:rPr>
                <w:sz w:val="16"/>
                <w:szCs w:val="16"/>
              </w:rPr>
            </w:pPr>
          </w:p>
        </w:tc>
      </w:tr>
      <w:tr w:rsidR="00E85BCC" w:rsidRPr="00AC7339" w:rsidTr="00A44B0C">
        <w:trPr>
          <w:trHeight w:val="1266"/>
        </w:trPr>
        <w:tc>
          <w:tcPr>
            <w:tcW w:w="675" w:type="dxa"/>
            <w:tcBorders>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2.</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Дети из семей, находящихся в трудной жизненной ситуации (социально – опасном положении)</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ConsPlusNormal0"/>
              <w:ind w:firstLine="0"/>
              <w:jc w:val="both"/>
              <w:rPr>
                <w:rFonts w:ascii="Times New Roman" w:hAnsi="Times New Roman" w:cs="Times New Roman"/>
                <w:sz w:val="16"/>
                <w:szCs w:val="16"/>
              </w:rPr>
            </w:pPr>
            <w:r w:rsidRPr="00AC7339">
              <w:rPr>
                <w:rFonts w:ascii="Times New Roman" w:hAnsi="Times New Roman" w:cs="Times New Roman"/>
                <w:sz w:val="16"/>
                <w:szCs w:val="16"/>
              </w:rPr>
              <w:t>заявление о приеме в лагерь;</w:t>
            </w:r>
          </w:p>
          <w:p w:rsidR="00E85BCC" w:rsidRPr="00AC7339" w:rsidRDefault="00E85BCC" w:rsidP="00A44B0C">
            <w:pPr>
              <w:pStyle w:val="ConsPlusNormal0"/>
              <w:ind w:firstLine="0"/>
              <w:jc w:val="both"/>
              <w:rPr>
                <w:rFonts w:ascii="Times New Roman" w:hAnsi="Times New Roman" w:cs="Times New Roman"/>
                <w:sz w:val="16"/>
                <w:szCs w:val="16"/>
              </w:rPr>
            </w:pPr>
            <w:r w:rsidRPr="00AC7339">
              <w:rPr>
                <w:rFonts w:ascii="Times New Roman" w:hAnsi="Times New Roman" w:cs="Times New Roman"/>
                <w:sz w:val="16"/>
                <w:szCs w:val="16"/>
              </w:rPr>
              <w:t>копия трудовой книжки обоих родителей (законных представителей).</w:t>
            </w:r>
          </w:p>
          <w:p w:rsidR="00E85BCC" w:rsidRPr="00AC7339" w:rsidRDefault="00E85BCC" w:rsidP="00A44B0C">
            <w:pPr>
              <w:pStyle w:val="ConsPlusNormal0"/>
              <w:ind w:firstLine="0"/>
              <w:jc w:val="both"/>
              <w:rPr>
                <w:rFonts w:ascii="Times New Roman" w:hAnsi="Times New Roman" w:cs="Times New Roman"/>
                <w:sz w:val="16"/>
                <w:szCs w:val="16"/>
              </w:rPr>
            </w:pPr>
            <w:r w:rsidRPr="00AC7339">
              <w:rPr>
                <w:rFonts w:ascii="Times New Roman" w:hAnsi="Times New Roman" w:cs="Times New Roman"/>
                <w:sz w:val="16"/>
                <w:szCs w:val="16"/>
              </w:rPr>
              <w:t xml:space="preserve">Решение 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района (далее - комиссия). </w:t>
            </w:r>
          </w:p>
          <w:p w:rsidR="00E85BCC" w:rsidRPr="00AC7339" w:rsidRDefault="00E85BCC" w:rsidP="00A44B0C">
            <w:pPr>
              <w:pStyle w:val="ConsPlusNormal0"/>
              <w:ind w:firstLine="0"/>
              <w:jc w:val="both"/>
              <w:rPr>
                <w:rFonts w:ascii="Times New Roman" w:hAnsi="Times New Roman" w:cs="Times New Roman"/>
                <w:sz w:val="16"/>
                <w:szCs w:val="16"/>
              </w:rPr>
            </w:pPr>
            <w:r w:rsidRPr="00AC7339">
              <w:rPr>
                <w:rFonts w:ascii="Times New Roman" w:hAnsi="Times New Roman" w:cs="Times New Roman"/>
                <w:sz w:val="16"/>
                <w:szCs w:val="16"/>
              </w:rPr>
              <w:t>Образовательное учреждение направляет в комиссию ходатайство о рассмотрении вопроса по зачислению ребенка, находящегося в трудной жизненной ситуации (социально-опасном положении), в лагерь с дневным пребыванием.</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2</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Многодетные семьи, имеющие 3 и более несовершеннолетних детей</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ConsPlusCell"/>
              <w:widowControl/>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 Копии свидетельств о  рождении  всех детей,    справка    с    места жительства о составе семьи,  копия удостоверения  многодетной семьи Кировской области или копия удостоверения  многодетной малообеспеченной семьи Кировской области</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3</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Дети – сироты, дети, оставшиеся без попечения родителей, находящиеся под опекой (попечительством), в приемной семье</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Копия решения суда о лишении родительских прав, копии свидетельств о смерти родителей, копию нормативно-правового документа органа местного самоуправления об установлении  над ребенком опеки (попечительства), копию нормативно-правового документа органа местного самоуправления о передаче ребенка в приемную семью.</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rPr>
          <w:trHeight w:val="1283"/>
        </w:trPr>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4</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Дети - инвалиды</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widowControl w:val="0"/>
              <w:autoSpaceDE w:val="0"/>
              <w:autoSpaceDN w:val="0"/>
              <w:adjustRightInd w:val="0"/>
              <w:jc w:val="both"/>
              <w:rPr>
                <w:sz w:val="16"/>
                <w:szCs w:val="16"/>
              </w:rPr>
            </w:pPr>
            <w:r w:rsidRPr="00AC7339">
              <w:rPr>
                <w:sz w:val="16"/>
                <w:szCs w:val="16"/>
              </w:rPr>
              <w:t>Копия удостоверения об инвалидности, копия справки медико – социальной экспертизы, подтверждающей наличие инвалидности.</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rPr>
          <w:trHeight w:val="840"/>
        </w:trPr>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lastRenderedPageBreak/>
              <w:t>5</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Дети из неполной семьи</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widowControl w:val="0"/>
              <w:autoSpaceDE w:val="0"/>
              <w:autoSpaceDN w:val="0"/>
              <w:adjustRightInd w:val="0"/>
              <w:jc w:val="both"/>
              <w:rPr>
                <w:sz w:val="16"/>
                <w:szCs w:val="16"/>
              </w:rPr>
            </w:pPr>
            <w:r w:rsidRPr="00AC7339">
              <w:rPr>
                <w:sz w:val="16"/>
                <w:szCs w:val="16"/>
              </w:rPr>
              <w:t>Справка о составе семьи</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rPr>
          <w:trHeight w:val="1283"/>
        </w:trPr>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6</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Дети, один из родителей которых на момент проведения лагерей находится на лечении в стационаре</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widowControl w:val="0"/>
              <w:autoSpaceDE w:val="0"/>
              <w:autoSpaceDN w:val="0"/>
              <w:adjustRightInd w:val="0"/>
              <w:jc w:val="both"/>
              <w:rPr>
                <w:sz w:val="16"/>
                <w:szCs w:val="16"/>
              </w:rPr>
            </w:pPr>
            <w:r w:rsidRPr="00AC7339">
              <w:rPr>
                <w:sz w:val="16"/>
                <w:szCs w:val="16"/>
              </w:rPr>
              <w:t>Справка из ЦРБ</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rPr>
          <w:trHeight w:val="1283"/>
        </w:trPr>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7</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 xml:space="preserve">Дети, родители, которых являются инвалидами </w:t>
            </w:r>
            <w:r w:rsidRPr="00AC7339">
              <w:rPr>
                <w:sz w:val="16"/>
                <w:szCs w:val="16"/>
                <w:lang w:val="en-US"/>
              </w:rPr>
              <w:t>I</w:t>
            </w:r>
            <w:r w:rsidRPr="00AC7339">
              <w:rPr>
                <w:sz w:val="16"/>
                <w:szCs w:val="16"/>
              </w:rPr>
              <w:t xml:space="preserve"> и </w:t>
            </w:r>
            <w:r w:rsidRPr="00AC7339">
              <w:rPr>
                <w:sz w:val="16"/>
                <w:szCs w:val="16"/>
                <w:lang w:val="en-US"/>
              </w:rPr>
              <w:t>II</w:t>
            </w:r>
            <w:r w:rsidRPr="00AC7339">
              <w:rPr>
                <w:sz w:val="16"/>
                <w:szCs w:val="16"/>
              </w:rPr>
              <w:t xml:space="preserve"> группы</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widowControl w:val="0"/>
              <w:autoSpaceDE w:val="0"/>
              <w:autoSpaceDN w:val="0"/>
              <w:adjustRightInd w:val="0"/>
              <w:jc w:val="both"/>
              <w:rPr>
                <w:sz w:val="16"/>
                <w:szCs w:val="16"/>
              </w:rPr>
            </w:pPr>
            <w:r w:rsidRPr="00AC7339">
              <w:rPr>
                <w:sz w:val="16"/>
                <w:szCs w:val="16"/>
              </w:rPr>
              <w:t>Справка по инвалидности</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rPr>
          <w:trHeight w:val="1283"/>
        </w:trPr>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8</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Обучающиеся, состоящие на учете в противотуберкулезном диспансере</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widowControl w:val="0"/>
              <w:autoSpaceDE w:val="0"/>
              <w:autoSpaceDN w:val="0"/>
              <w:adjustRightInd w:val="0"/>
              <w:jc w:val="both"/>
              <w:rPr>
                <w:sz w:val="16"/>
                <w:szCs w:val="16"/>
              </w:rPr>
            </w:pPr>
            <w:r w:rsidRPr="00AC7339">
              <w:rPr>
                <w:sz w:val="16"/>
                <w:szCs w:val="16"/>
              </w:rPr>
              <w:t>Справка из ЦРБ</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r w:rsidR="00E85BCC" w:rsidRPr="00AC7339" w:rsidTr="00A44B0C">
        <w:trPr>
          <w:trHeight w:val="1283"/>
        </w:trPr>
        <w:tc>
          <w:tcPr>
            <w:tcW w:w="675"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9</w:t>
            </w:r>
          </w:p>
        </w:tc>
        <w:tc>
          <w:tcPr>
            <w:tcW w:w="3119"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Дети с  ОВЗ</w:t>
            </w:r>
          </w:p>
        </w:tc>
        <w:tc>
          <w:tcPr>
            <w:tcW w:w="3403"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widowControl w:val="0"/>
              <w:autoSpaceDE w:val="0"/>
              <w:autoSpaceDN w:val="0"/>
              <w:adjustRightInd w:val="0"/>
              <w:jc w:val="both"/>
              <w:rPr>
                <w:sz w:val="16"/>
                <w:szCs w:val="16"/>
              </w:rPr>
            </w:pPr>
            <w:r w:rsidRPr="00AC7339">
              <w:rPr>
                <w:sz w:val="16"/>
                <w:szCs w:val="16"/>
              </w:rPr>
              <w:t>Справка по ПМПК</w:t>
            </w:r>
          </w:p>
        </w:tc>
        <w:tc>
          <w:tcPr>
            <w:tcW w:w="2374" w:type="dxa"/>
            <w:tcBorders>
              <w:top w:val="single" w:sz="4" w:space="0" w:color="auto"/>
              <w:left w:val="single" w:sz="4" w:space="0" w:color="auto"/>
              <w:bottom w:val="single" w:sz="4" w:space="0" w:color="auto"/>
              <w:right w:val="single" w:sz="4" w:space="0" w:color="auto"/>
            </w:tcBorders>
          </w:tcPr>
          <w:p w:rsidR="00E85BCC" w:rsidRPr="00AC7339" w:rsidRDefault="00E85BCC" w:rsidP="00A44B0C">
            <w:pPr>
              <w:pStyle w:val="a6"/>
              <w:widowControl w:val="0"/>
              <w:autoSpaceDE w:val="0"/>
              <w:autoSpaceDN w:val="0"/>
              <w:adjustRightInd w:val="0"/>
              <w:jc w:val="both"/>
              <w:rPr>
                <w:sz w:val="16"/>
                <w:szCs w:val="16"/>
              </w:rPr>
            </w:pPr>
            <w:r w:rsidRPr="00AC7339">
              <w:rPr>
                <w:sz w:val="16"/>
                <w:szCs w:val="16"/>
              </w:rPr>
              <w:t>Однократно, до зачисления ребенка в лагерь</w:t>
            </w:r>
          </w:p>
        </w:tc>
      </w:tr>
    </w:tbl>
    <w:p w:rsidR="00E85BCC" w:rsidRPr="00AC7339" w:rsidRDefault="00E85BCC" w:rsidP="00E85BCC">
      <w:pPr>
        <w:pStyle w:val="a6"/>
        <w:tabs>
          <w:tab w:val="clear" w:pos="4677"/>
          <w:tab w:val="center" w:pos="284"/>
        </w:tabs>
        <w:spacing w:line="276" w:lineRule="auto"/>
        <w:jc w:val="both"/>
        <w:rPr>
          <w:sz w:val="16"/>
          <w:szCs w:val="16"/>
        </w:rPr>
      </w:pPr>
      <w:r w:rsidRPr="00AC7339">
        <w:rPr>
          <w:sz w:val="16"/>
          <w:szCs w:val="16"/>
        </w:rPr>
        <w:t xml:space="preserve">Документы, необходимые для подтверждения статуса льготной категории детей, предоставляются в образовательные учреждения до зачисления ребенка в лагерь с дневным пребыванием. </w:t>
      </w:r>
      <w:r w:rsidRPr="00AC7339">
        <w:rPr>
          <w:sz w:val="16"/>
          <w:szCs w:val="16"/>
        </w:rPr>
        <w:tab/>
      </w:r>
    </w:p>
    <w:p w:rsidR="00E85BCC" w:rsidRPr="00AC7339" w:rsidRDefault="00E85BCC" w:rsidP="00E85BCC">
      <w:pPr>
        <w:pStyle w:val="a6"/>
        <w:tabs>
          <w:tab w:val="clear" w:pos="4677"/>
          <w:tab w:val="center" w:pos="284"/>
        </w:tabs>
        <w:spacing w:line="276" w:lineRule="auto"/>
        <w:jc w:val="both"/>
        <w:rPr>
          <w:sz w:val="16"/>
          <w:szCs w:val="16"/>
        </w:rPr>
      </w:pPr>
      <w:r w:rsidRPr="00AC7339">
        <w:rPr>
          <w:sz w:val="16"/>
          <w:szCs w:val="16"/>
        </w:rPr>
        <w:t>Образовательное учреждение издает приказ о зачислении ребенка в лагерь с дневным пребыванием.</w:t>
      </w:r>
    </w:p>
    <w:p w:rsidR="00E85BCC" w:rsidRPr="00AC7339" w:rsidRDefault="00E85BCC" w:rsidP="00E85BCC">
      <w:pPr>
        <w:pStyle w:val="a6"/>
        <w:tabs>
          <w:tab w:val="clear" w:pos="4677"/>
          <w:tab w:val="center" w:pos="284"/>
        </w:tabs>
        <w:spacing w:line="360" w:lineRule="auto"/>
        <w:jc w:val="center"/>
        <w:rPr>
          <w:sz w:val="16"/>
          <w:szCs w:val="16"/>
        </w:rPr>
      </w:pPr>
      <w:r w:rsidRPr="00AC7339">
        <w:rPr>
          <w:sz w:val="16"/>
          <w:szCs w:val="16"/>
        </w:rPr>
        <w:t>_______________</w:t>
      </w:r>
    </w:p>
    <w:p w:rsidR="00E85BCC" w:rsidRPr="00AC7339" w:rsidRDefault="00E85BCC" w:rsidP="00E85BCC">
      <w:pPr>
        <w:ind w:left="4956"/>
        <w:rPr>
          <w:sz w:val="16"/>
          <w:szCs w:val="16"/>
        </w:rPr>
      </w:pPr>
    </w:p>
    <w:p w:rsidR="00E85BCC" w:rsidRPr="00AC7339" w:rsidRDefault="00E85BCC" w:rsidP="00E85BCC">
      <w:pPr>
        <w:ind w:left="4956"/>
        <w:rPr>
          <w:sz w:val="16"/>
          <w:szCs w:val="16"/>
        </w:rPr>
      </w:pPr>
      <w:r w:rsidRPr="00AC7339">
        <w:rPr>
          <w:sz w:val="16"/>
          <w:szCs w:val="16"/>
        </w:rPr>
        <w:t>Приложение № 2</w:t>
      </w:r>
    </w:p>
    <w:p w:rsidR="00E85BCC" w:rsidRPr="00AC7339" w:rsidRDefault="00E85BCC" w:rsidP="00E85BCC">
      <w:pPr>
        <w:ind w:left="4956"/>
        <w:rPr>
          <w:sz w:val="16"/>
          <w:szCs w:val="16"/>
        </w:rPr>
      </w:pPr>
      <w:r w:rsidRPr="00AC7339">
        <w:rPr>
          <w:sz w:val="16"/>
          <w:szCs w:val="16"/>
        </w:rPr>
        <w:t xml:space="preserve">к постановлению администрации </w:t>
      </w:r>
    </w:p>
    <w:p w:rsidR="00E85BCC" w:rsidRPr="00AC7339" w:rsidRDefault="00E85BCC" w:rsidP="00E85BCC">
      <w:pPr>
        <w:ind w:left="4956"/>
        <w:rPr>
          <w:sz w:val="16"/>
          <w:szCs w:val="16"/>
        </w:rPr>
      </w:pPr>
      <w:r w:rsidRPr="00AC7339">
        <w:rPr>
          <w:sz w:val="16"/>
          <w:szCs w:val="16"/>
        </w:rPr>
        <w:t xml:space="preserve">Орловского района </w:t>
      </w:r>
    </w:p>
    <w:p w:rsidR="00E85BCC" w:rsidRPr="00AC7339" w:rsidRDefault="00E85BCC" w:rsidP="00E85BCC">
      <w:pPr>
        <w:ind w:left="4956"/>
        <w:rPr>
          <w:sz w:val="16"/>
          <w:szCs w:val="16"/>
        </w:rPr>
      </w:pPr>
      <w:r w:rsidRPr="00AC7339">
        <w:rPr>
          <w:sz w:val="16"/>
          <w:szCs w:val="16"/>
        </w:rPr>
        <w:t>Кировской</w:t>
      </w:r>
      <w:r w:rsidRPr="00AC7339">
        <w:rPr>
          <w:sz w:val="16"/>
          <w:szCs w:val="16"/>
        </w:rPr>
        <w:tab/>
        <w:t xml:space="preserve"> области </w:t>
      </w:r>
    </w:p>
    <w:p w:rsidR="00E85BCC" w:rsidRPr="00AC7339" w:rsidRDefault="00E85BCC" w:rsidP="00E85BCC">
      <w:pPr>
        <w:jc w:val="both"/>
        <w:rPr>
          <w:sz w:val="16"/>
          <w:szCs w:val="16"/>
        </w:rPr>
      </w:pPr>
      <w:r w:rsidRPr="00AC7339">
        <w:rPr>
          <w:sz w:val="16"/>
          <w:szCs w:val="16"/>
        </w:rPr>
        <w:t xml:space="preserve">                                                                       от 06.04.2018 № 231-п</w:t>
      </w:r>
    </w:p>
    <w:p w:rsidR="00E85BCC" w:rsidRPr="00AC7339" w:rsidRDefault="00E85BCC" w:rsidP="00E85BCC">
      <w:pPr>
        <w:jc w:val="both"/>
        <w:rPr>
          <w:sz w:val="16"/>
          <w:szCs w:val="16"/>
        </w:rPr>
      </w:pPr>
    </w:p>
    <w:p w:rsidR="00E85BCC" w:rsidRPr="00AC7339" w:rsidRDefault="00E85BCC" w:rsidP="00E85BCC">
      <w:pPr>
        <w:jc w:val="both"/>
        <w:rPr>
          <w:sz w:val="16"/>
          <w:szCs w:val="16"/>
        </w:rPr>
      </w:pPr>
    </w:p>
    <w:p w:rsidR="00E85BCC" w:rsidRPr="00AC7339" w:rsidRDefault="00E85BCC" w:rsidP="00E85BCC">
      <w:pPr>
        <w:pStyle w:val="a6"/>
        <w:jc w:val="center"/>
        <w:rPr>
          <w:b/>
          <w:sz w:val="16"/>
          <w:szCs w:val="16"/>
        </w:rPr>
      </w:pPr>
      <w:r w:rsidRPr="00AC7339">
        <w:rPr>
          <w:b/>
          <w:sz w:val="16"/>
          <w:szCs w:val="16"/>
        </w:rPr>
        <w:t>СОСТАВ</w:t>
      </w:r>
    </w:p>
    <w:p w:rsidR="00E85BCC" w:rsidRPr="00AC7339" w:rsidRDefault="00E85BCC" w:rsidP="00E85BCC">
      <w:pPr>
        <w:pStyle w:val="a6"/>
        <w:jc w:val="center"/>
        <w:rPr>
          <w:b/>
          <w:sz w:val="16"/>
          <w:szCs w:val="16"/>
        </w:rPr>
      </w:pPr>
      <w:r w:rsidRPr="00AC7339">
        <w:rPr>
          <w:b/>
          <w:sz w:val="16"/>
          <w:szCs w:val="16"/>
        </w:rPr>
        <w:t>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Орловского района Кировской области</w:t>
      </w:r>
    </w:p>
    <w:p w:rsidR="00E85BCC" w:rsidRPr="00AC7339" w:rsidRDefault="00E85BCC" w:rsidP="00E85BCC">
      <w:pPr>
        <w:pStyle w:val="a6"/>
        <w:jc w:val="center"/>
        <w:rPr>
          <w:sz w:val="16"/>
          <w:szCs w:val="16"/>
        </w:rPr>
      </w:pPr>
    </w:p>
    <w:p w:rsidR="00E85BCC" w:rsidRPr="00AC7339" w:rsidRDefault="00E85BCC" w:rsidP="00E85BCC">
      <w:pPr>
        <w:pStyle w:val="a6"/>
        <w:jc w:val="both"/>
        <w:rPr>
          <w:sz w:val="16"/>
          <w:szCs w:val="16"/>
        </w:rPr>
      </w:pPr>
    </w:p>
    <w:p w:rsidR="00E85BCC" w:rsidRPr="00AC7339" w:rsidRDefault="00E85BCC" w:rsidP="00E85BCC">
      <w:pPr>
        <w:pStyle w:val="a6"/>
        <w:tabs>
          <w:tab w:val="clear" w:pos="4677"/>
          <w:tab w:val="clear" w:pos="9355"/>
          <w:tab w:val="right" w:pos="0"/>
        </w:tabs>
        <w:jc w:val="both"/>
        <w:rPr>
          <w:sz w:val="16"/>
          <w:szCs w:val="16"/>
        </w:rPr>
      </w:pPr>
      <w:r w:rsidRPr="00AC7339">
        <w:rPr>
          <w:sz w:val="16"/>
          <w:szCs w:val="16"/>
        </w:rPr>
        <w:t>АШИХМИНА</w:t>
      </w:r>
      <w:r w:rsidRPr="00AC7339">
        <w:rPr>
          <w:sz w:val="16"/>
          <w:szCs w:val="16"/>
        </w:rPr>
        <w:tab/>
      </w:r>
      <w:r w:rsidRPr="00AC7339">
        <w:rPr>
          <w:sz w:val="16"/>
          <w:szCs w:val="16"/>
        </w:rPr>
        <w:tab/>
      </w:r>
      <w:r w:rsidRPr="00AC7339">
        <w:rPr>
          <w:sz w:val="16"/>
          <w:szCs w:val="16"/>
        </w:rPr>
        <w:tab/>
        <w:t>- заместитель главы администрации</w:t>
      </w:r>
    </w:p>
    <w:p w:rsidR="00E85BCC" w:rsidRPr="00AC7339" w:rsidRDefault="00E85BCC" w:rsidP="00E85BCC">
      <w:pPr>
        <w:pStyle w:val="a6"/>
        <w:tabs>
          <w:tab w:val="clear" w:pos="4677"/>
          <w:tab w:val="clear" w:pos="9355"/>
          <w:tab w:val="right" w:pos="0"/>
        </w:tabs>
        <w:jc w:val="both"/>
        <w:rPr>
          <w:sz w:val="16"/>
          <w:szCs w:val="16"/>
        </w:rPr>
      </w:pPr>
      <w:r w:rsidRPr="00AC7339">
        <w:rPr>
          <w:sz w:val="16"/>
          <w:szCs w:val="16"/>
        </w:rPr>
        <w:t>Татьяна Ивановна</w:t>
      </w:r>
      <w:r w:rsidRPr="00AC7339">
        <w:rPr>
          <w:sz w:val="16"/>
          <w:szCs w:val="16"/>
        </w:rPr>
        <w:tab/>
      </w:r>
      <w:r w:rsidRPr="00AC7339">
        <w:rPr>
          <w:sz w:val="16"/>
          <w:szCs w:val="16"/>
        </w:rPr>
        <w:tab/>
        <w:t xml:space="preserve">по профилактике правонарушений, заведующий </w:t>
      </w:r>
    </w:p>
    <w:p w:rsidR="00E85BCC" w:rsidRPr="00AC7339" w:rsidRDefault="00E85BCC" w:rsidP="00E85BCC">
      <w:pPr>
        <w:pStyle w:val="a6"/>
        <w:jc w:val="both"/>
        <w:rPr>
          <w:sz w:val="16"/>
          <w:szCs w:val="16"/>
        </w:rPr>
      </w:pPr>
      <w:r w:rsidRPr="00AC7339">
        <w:rPr>
          <w:sz w:val="16"/>
          <w:szCs w:val="16"/>
        </w:rPr>
        <w:t xml:space="preserve">                                               отделом культуры и социальной работы,</w:t>
      </w:r>
    </w:p>
    <w:p w:rsidR="00E85BCC" w:rsidRPr="00AC7339" w:rsidRDefault="00E85BCC" w:rsidP="00E85BCC">
      <w:pPr>
        <w:pStyle w:val="a6"/>
        <w:jc w:val="both"/>
        <w:rPr>
          <w:sz w:val="16"/>
          <w:szCs w:val="16"/>
        </w:rPr>
      </w:pPr>
      <w:r w:rsidRPr="00AC7339">
        <w:rPr>
          <w:sz w:val="16"/>
          <w:szCs w:val="16"/>
        </w:rPr>
        <w:t xml:space="preserve">                                               председатель комиссии</w:t>
      </w:r>
    </w:p>
    <w:p w:rsidR="00E85BCC" w:rsidRPr="00AC7339" w:rsidRDefault="00E85BCC" w:rsidP="00E85BCC">
      <w:pPr>
        <w:pStyle w:val="a6"/>
        <w:jc w:val="both"/>
        <w:rPr>
          <w:sz w:val="16"/>
          <w:szCs w:val="16"/>
        </w:rPr>
      </w:pPr>
    </w:p>
    <w:p w:rsidR="00E85BCC" w:rsidRPr="00AC7339" w:rsidRDefault="00E85BCC" w:rsidP="00E85BCC">
      <w:pPr>
        <w:pStyle w:val="a6"/>
        <w:jc w:val="both"/>
        <w:rPr>
          <w:sz w:val="16"/>
          <w:szCs w:val="16"/>
        </w:rPr>
      </w:pPr>
      <w:r w:rsidRPr="00AC7339">
        <w:rPr>
          <w:sz w:val="16"/>
          <w:szCs w:val="16"/>
        </w:rPr>
        <w:t xml:space="preserve">БРЫЗГАЛОВА                      -  юрисконсульт МКУ «РЦО», </w:t>
      </w:r>
    </w:p>
    <w:p w:rsidR="00E85BCC" w:rsidRPr="00AC7339" w:rsidRDefault="00E85BCC" w:rsidP="00E85BCC">
      <w:pPr>
        <w:pStyle w:val="a6"/>
        <w:jc w:val="both"/>
        <w:rPr>
          <w:sz w:val="16"/>
          <w:szCs w:val="16"/>
        </w:rPr>
      </w:pPr>
      <w:r w:rsidRPr="00AC7339">
        <w:rPr>
          <w:sz w:val="16"/>
          <w:szCs w:val="16"/>
        </w:rPr>
        <w:t>Ирина Александровна           секретарь комиссии</w:t>
      </w:r>
    </w:p>
    <w:p w:rsidR="00E85BCC" w:rsidRPr="00AC7339" w:rsidRDefault="00E85BCC" w:rsidP="00E85BCC">
      <w:pPr>
        <w:pStyle w:val="a6"/>
        <w:jc w:val="both"/>
        <w:rPr>
          <w:sz w:val="16"/>
          <w:szCs w:val="16"/>
        </w:rPr>
      </w:pPr>
      <w:r w:rsidRPr="00AC7339">
        <w:rPr>
          <w:sz w:val="16"/>
          <w:szCs w:val="16"/>
        </w:rPr>
        <w:t xml:space="preserve">                                                        </w:t>
      </w:r>
    </w:p>
    <w:p w:rsidR="00E85BCC" w:rsidRPr="00AC7339" w:rsidRDefault="00E85BCC" w:rsidP="00E85BCC">
      <w:pPr>
        <w:pStyle w:val="a6"/>
        <w:jc w:val="both"/>
        <w:rPr>
          <w:sz w:val="16"/>
          <w:szCs w:val="16"/>
        </w:rPr>
      </w:pPr>
    </w:p>
    <w:p w:rsidR="00E85BCC" w:rsidRPr="00AC7339" w:rsidRDefault="00E85BCC" w:rsidP="00E85BCC">
      <w:pPr>
        <w:pStyle w:val="a6"/>
        <w:jc w:val="both"/>
        <w:rPr>
          <w:sz w:val="16"/>
          <w:szCs w:val="16"/>
        </w:rPr>
      </w:pPr>
      <w:r w:rsidRPr="00AC7339">
        <w:rPr>
          <w:sz w:val="16"/>
          <w:szCs w:val="16"/>
        </w:rPr>
        <w:t>Члены комиссии:</w:t>
      </w:r>
    </w:p>
    <w:p w:rsidR="00E85BCC" w:rsidRPr="00AC7339" w:rsidRDefault="00E85BCC" w:rsidP="00E85BCC">
      <w:pPr>
        <w:pStyle w:val="a6"/>
        <w:jc w:val="both"/>
        <w:rPr>
          <w:sz w:val="16"/>
          <w:szCs w:val="16"/>
        </w:rPr>
      </w:pPr>
    </w:p>
    <w:p w:rsidR="00E85BCC" w:rsidRPr="00AC7339" w:rsidRDefault="00E85BCC" w:rsidP="00E85BCC">
      <w:pPr>
        <w:pStyle w:val="a6"/>
        <w:jc w:val="both"/>
        <w:rPr>
          <w:sz w:val="16"/>
          <w:szCs w:val="16"/>
        </w:rPr>
      </w:pPr>
      <w:r w:rsidRPr="00AC7339">
        <w:rPr>
          <w:sz w:val="16"/>
          <w:szCs w:val="16"/>
        </w:rPr>
        <w:t xml:space="preserve">СУЧКОВА                            - начальник управления образования </w:t>
      </w:r>
    </w:p>
    <w:p w:rsidR="00E85BCC" w:rsidRPr="00AC7339" w:rsidRDefault="00E85BCC" w:rsidP="00E85BCC">
      <w:pPr>
        <w:pStyle w:val="a6"/>
        <w:tabs>
          <w:tab w:val="left" w:pos="3828"/>
        </w:tabs>
        <w:jc w:val="both"/>
        <w:rPr>
          <w:sz w:val="16"/>
          <w:szCs w:val="16"/>
        </w:rPr>
      </w:pPr>
      <w:r w:rsidRPr="00AC7339">
        <w:rPr>
          <w:sz w:val="16"/>
          <w:szCs w:val="16"/>
        </w:rPr>
        <w:t>Мария Павловна                  Орловского района</w:t>
      </w:r>
    </w:p>
    <w:p w:rsidR="00E85BCC" w:rsidRPr="00AC7339" w:rsidRDefault="00E85BCC" w:rsidP="00E85BCC">
      <w:pPr>
        <w:pStyle w:val="a6"/>
        <w:jc w:val="both"/>
        <w:rPr>
          <w:b/>
          <w:sz w:val="16"/>
          <w:szCs w:val="16"/>
        </w:rPr>
      </w:pPr>
    </w:p>
    <w:p w:rsidR="00E85BCC" w:rsidRPr="00AC7339" w:rsidRDefault="00E85BCC" w:rsidP="00E85BCC">
      <w:pPr>
        <w:pStyle w:val="a6"/>
        <w:tabs>
          <w:tab w:val="clear" w:pos="4677"/>
          <w:tab w:val="clear" w:pos="9355"/>
          <w:tab w:val="center" w:pos="0"/>
        </w:tabs>
        <w:jc w:val="both"/>
        <w:rPr>
          <w:sz w:val="16"/>
          <w:szCs w:val="16"/>
        </w:rPr>
      </w:pPr>
      <w:r w:rsidRPr="00AC7339">
        <w:rPr>
          <w:sz w:val="16"/>
          <w:szCs w:val="16"/>
        </w:rPr>
        <w:t>БЕРЕСНЕВА</w:t>
      </w:r>
      <w:r w:rsidRPr="00AC7339">
        <w:rPr>
          <w:sz w:val="16"/>
          <w:szCs w:val="16"/>
        </w:rPr>
        <w:tab/>
      </w:r>
      <w:r w:rsidRPr="00AC7339">
        <w:rPr>
          <w:sz w:val="16"/>
          <w:szCs w:val="16"/>
        </w:rPr>
        <w:tab/>
      </w:r>
      <w:r w:rsidRPr="00AC7339">
        <w:rPr>
          <w:sz w:val="16"/>
          <w:szCs w:val="16"/>
        </w:rPr>
        <w:tab/>
        <w:t xml:space="preserve">- директор Кировского областного </w:t>
      </w:r>
    </w:p>
    <w:p w:rsidR="00E85BCC" w:rsidRPr="00AC7339" w:rsidRDefault="00E85BCC" w:rsidP="00E85BCC">
      <w:pPr>
        <w:pStyle w:val="a6"/>
        <w:rPr>
          <w:sz w:val="16"/>
          <w:szCs w:val="16"/>
        </w:rPr>
      </w:pPr>
      <w:r w:rsidRPr="00AC7339">
        <w:rPr>
          <w:sz w:val="16"/>
          <w:szCs w:val="16"/>
        </w:rPr>
        <w:t xml:space="preserve">Елена Валерьевна                    государственного автономного  учреждения </w:t>
      </w:r>
    </w:p>
    <w:p w:rsidR="00E85BCC" w:rsidRPr="00AC7339" w:rsidRDefault="00E85BCC" w:rsidP="00E85BCC">
      <w:pPr>
        <w:pStyle w:val="a6"/>
        <w:tabs>
          <w:tab w:val="clear" w:pos="4677"/>
          <w:tab w:val="clear" w:pos="9355"/>
          <w:tab w:val="right" w:pos="0"/>
        </w:tabs>
        <w:rPr>
          <w:sz w:val="16"/>
          <w:szCs w:val="16"/>
        </w:rPr>
      </w:pP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социального обслуживания «Орловский </w:t>
      </w:r>
    </w:p>
    <w:p w:rsidR="00E85BCC" w:rsidRPr="00AC7339" w:rsidRDefault="00E85BCC" w:rsidP="00E85BCC">
      <w:pPr>
        <w:pStyle w:val="a6"/>
        <w:tabs>
          <w:tab w:val="clear" w:pos="4677"/>
          <w:tab w:val="clear" w:pos="9355"/>
          <w:tab w:val="right" w:pos="0"/>
        </w:tabs>
        <w:rPr>
          <w:sz w:val="16"/>
          <w:szCs w:val="16"/>
        </w:rPr>
      </w:pP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комплексный центр социального обслуживания </w:t>
      </w:r>
    </w:p>
    <w:p w:rsidR="00E85BCC" w:rsidRPr="00AC7339" w:rsidRDefault="00E85BCC" w:rsidP="00E85BCC">
      <w:pPr>
        <w:pStyle w:val="a6"/>
        <w:tabs>
          <w:tab w:val="clear" w:pos="4677"/>
          <w:tab w:val="clear" w:pos="9355"/>
          <w:tab w:val="right" w:pos="0"/>
        </w:tabs>
        <w:rPr>
          <w:sz w:val="16"/>
          <w:szCs w:val="16"/>
        </w:rPr>
      </w:pP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населения» </w:t>
      </w:r>
    </w:p>
    <w:p w:rsidR="00E85BCC" w:rsidRPr="00AC7339" w:rsidRDefault="00E85BCC" w:rsidP="00E85BCC">
      <w:pPr>
        <w:pStyle w:val="a6"/>
        <w:tabs>
          <w:tab w:val="left" w:pos="3828"/>
        </w:tabs>
        <w:jc w:val="both"/>
        <w:rPr>
          <w:sz w:val="16"/>
          <w:szCs w:val="16"/>
        </w:rPr>
      </w:pPr>
    </w:p>
    <w:p w:rsidR="00E85BCC" w:rsidRPr="00AC7339" w:rsidRDefault="00E85BCC" w:rsidP="00E85BCC">
      <w:pPr>
        <w:pStyle w:val="a6"/>
        <w:jc w:val="both"/>
        <w:rPr>
          <w:sz w:val="16"/>
          <w:szCs w:val="16"/>
        </w:rPr>
      </w:pPr>
      <w:r w:rsidRPr="00AC7339">
        <w:rPr>
          <w:sz w:val="16"/>
          <w:szCs w:val="16"/>
        </w:rPr>
        <w:lastRenderedPageBreak/>
        <w:t xml:space="preserve">ПЛЕНКИНА                        - </w:t>
      </w:r>
      <w:r w:rsidRPr="00AC7339">
        <w:rPr>
          <w:color w:val="000000"/>
          <w:sz w:val="16"/>
          <w:szCs w:val="16"/>
        </w:rPr>
        <w:t>методист по сопровождению системы</w:t>
      </w:r>
    </w:p>
    <w:p w:rsidR="00E85BCC" w:rsidRPr="00AC7339" w:rsidRDefault="00E85BCC" w:rsidP="00E85BCC">
      <w:pPr>
        <w:pStyle w:val="a6"/>
        <w:tabs>
          <w:tab w:val="clear" w:pos="4677"/>
          <w:tab w:val="clear" w:pos="9355"/>
          <w:tab w:val="right" w:pos="0"/>
        </w:tabs>
        <w:rPr>
          <w:color w:val="000000"/>
          <w:sz w:val="16"/>
          <w:szCs w:val="16"/>
        </w:rPr>
      </w:pPr>
      <w:r w:rsidRPr="00AC7339">
        <w:rPr>
          <w:sz w:val="16"/>
          <w:szCs w:val="16"/>
        </w:rPr>
        <w:t xml:space="preserve">Ирина Викторовна                 </w:t>
      </w:r>
      <w:r w:rsidRPr="00AC7339">
        <w:rPr>
          <w:color w:val="000000"/>
          <w:sz w:val="16"/>
          <w:szCs w:val="16"/>
        </w:rPr>
        <w:t xml:space="preserve">здоровьесберегающего образования и </w:t>
      </w:r>
    </w:p>
    <w:p w:rsidR="00E85BCC" w:rsidRPr="00AC7339" w:rsidRDefault="00E85BCC" w:rsidP="00E85BCC">
      <w:pPr>
        <w:pStyle w:val="a6"/>
        <w:tabs>
          <w:tab w:val="clear" w:pos="4677"/>
          <w:tab w:val="clear" w:pos="9355"/>
          <w:tab w:val="right" w:pos="0"/>
        </w:tabs>
        <w:rPr>
          <w:color w:val="000000"/>
          <w:sz w:val="16"/>
          <w:szCs w:val="16"/>
        </w:rPr>
      </w:pPr>
      <w:r w:rsidRPr="00AC7339">
        <w:rPr>
          <w:color w:val="000000"/>
          <w:sz w:val="16"/>
          <w:szCs w:val="16"/>
        </w:rPr>
        <w:tab/>
      </w:r>
      <w:r w:rsidRPr="00AC7339">
        <w:rPr>
          <w:color w:val="000000"/>
          <w:sz w:val="16"/>
          <w:szCs w:val="16"/>
        </w:rPr>
        <w:tab/>
      </w:r>
      <w:r w:rsidRPr="00AC7339">
        <w:rPr>
          <w:color w:val="000000"/>
          <w:sz w:val="16"/>
          <w:szCs w:val="16"/>
        </w:rPr>
        <w:tab/>
        <w:t xml:space="preserve">                   профилактике</w:t>
      </w:r>
      <w:r w:rsidRPr="00AC7339">
        <w:rPr>
          <w:sz w:val="16"/>
          <w:szCs w:val="16"/>
        </w:rPr>
        <w:t xml:space="preserve"> </w:t>
      </w:r>
      <w:r w:rsidRPr="00AC7339">
        <w:rPr>
          <w:color w:val="000000"/>
          <w:sz w:val="16"/>
          <w:szCs w:val="16"/>
        </w:rPr>
        <w:t xml:space="preserve">травматизма в образовательных </w:t>
      </w:r>
    </w:p>
    <w:p w:rsidR="00E85BCC" w:rsidRPr="00AC7339" w:rsidRDefault="00E85BCC" w:rsidP="00E85BCC">
      <w:pPr>
        <w:pStyle w:val="a6"/>
        <w:tabs>
          <w:tab w:val="clear" w:pos="4677"/>
          <w:tab w:val="clear" w:pos="9355"/>
          <w:tab w:val="right" w:pos="0"/>
        </w:tabs>
        <w:rPr>
          <w:sz w:val="16"/>
          <w:szCs w:val="16"/>
        </w:rPr>
      </w:pPr>
      <w:r w:rsidRPr="00AC7339">
        <w:rPr>
          <w:color w:val="000000"/>
          <w:sz w:val="16"/>
          <w:szCs w:val="16"/>
        </w:rPr>
        <w:tab/>
      </w:r>
      <w:r w:rsidRPr="00AC7339">
        <w:rPr>
          <w:color w:val="000000"/>
          <w:sz w:val="16"/>
          <w:szCs w:val="16"/>
        </w:rPr>
        <w:tab/>
      </w:r>
      <w:r w:rsidRPr="00AC7339">
        <w:rPr>
          <w:color w:val="000000"/>
          <w:sz w:val="16"/>
          <w:szCs w:val="16"/>
        </w:rPr>
        <w:tab/>
        <w:t xml:space="preserve">                   учреждениях</w:t>
      </w:r>
    </w:p>
    <w:p w:rsidR="00E85BCC" w:rsidRPr="00AC7339" w:rsidRDefault="00E85BCC" w:rsidP="00E85BCC">
      <w:pPr>
        <w:pStyle w:val="a6"/>
        <w:tabs>
          <w:tab w:val="left" w:pos="3828"/>
        </w:tabs>
        <w:jc w:val="both"/>
        <w:rPr>
          <w:sz w:val="16"/>
          <w:szCs w:val="16"/>
        </w:rPr>
      </w:pPr>
      <w:r w:rsidRPr="00AC7339">
        <w:rPr>
          <w:sz w:val="16"/>
          <w:szCs w:val="16"/>
        </w:rPr>
        <w:t xml:space="preserve">                                                       </w:t>
      </w:r>
    </w:p>
    <w:p w:rsidR="00E85BCC" w:rsidRPr="00AC7339" w:rsidRDefault="00E85BCC" w:rsidP="00E85BCC">
      <w:pPr>
        <w:pStyle w:val="a6"/>
        <w:jc w:val="center"/>
        <w:rPr>
          <w:b/>
          <w:sz w:val="16"/>
          <w:szCs w:val="16"/>
        </w:rPr>
      </w:pPr>
      <w:r w:rsidRPr="00AC7339">
        <w:rPr>
          <w:b/>
          <w:sz w:val="16"/>
          <w:szCs w:val="16"/>
        </w:rPr>
        <w:t>______________</w:t>
      </w:r>
    </w:p>
    <w:p w:rsidR="00E85BCC" w:rsidRPr="00AC7339" w:rsidRDefault="00E85BCC" w:rsidP="00E85BCC">
      <w:pPr>
        <w:ind w:hanging="360"/>
        <w:jc w:val="center"/>
        <w:rPr>
          <w:b/>
          <w:sz w:val="16"/>
          <w:szCs w:val="16"/>
        </w:rPr>
      </w:pPr>
      <w:r w:rsidRPr="00AC7339">
        <w:rPr>
          <w:b/>
          <w:sz w:val="16"/>
          <w:szCs w:val="16"/>
        </w:rPr>
        <w:t xml:space="preserve">  </w:t>
      </w:r>
      <w:r w:rsidRPr="00AC7339">
        <w:rPr>
          <w:b/>
          <w:noProof/>
          <w:sz w:val="16"/>
          <w:szCs w:val="16"/>
        </w:rPr>
        <w:drawing>
          <wp:inline distT="0" distB="0" distL="0" distR="0">
            <wp:extent cx="428625" cy="523875"/>
            <wp:effectExtent l="19050" t="0" r="9525" b="0"/>
            <wp:docPr id="5" name="Рисунок 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10"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E85BCC" w:rsidRPr="00AC7339" w:rsidRDefault="00E85BCC" w:rsidP="00E85BCC">
      <w:pPr>
        <w:jc w:val="center"/>
        <w:rPr>
          <w:b/>
          <w:sz w:val="16"/>
          <w:szCs w:val="16"/>
        </w:rPr>
      </w:pPr>
      <w:r w:rsidRPr="00AC7339">
        <w:rPr>
          <w:b/>
          <w:sz w:val="16"/>
          <w:szCs w:val="16"/>
        </w:rPr>
        <w:t>АДМИНИСТРАЦИЯ ОРЛОВСКОГО РАЙОНА</w:t>
      </w:r>
    </w:p>
    <w:p w:rsidR="00E85BCC" w:rsidRPr="00AC7339" w:rsidRDefault="00E85BCC" w:rsidP="00E85BCC">
      <w:pPr>
        <w:ind w:right="283"/>
        <w:jc w:val="center"/>
        <w:rPr>
          <w:b/>
          <w:sz w:val="16"/>
          <w:szCs w:val="16"/>
        </w:rPr>
      </w:pPr>
      <w:r w:rsidRPr="00AC7339">
        <w:rPr>
          <w:b/>
          <w:sz w:val="16"/>
          <w:szCs w:val="16"/>
        </w:rPr>
        <w:t>КИРОВСКОЙ ОБЛАСТИ</w:t>
      </w:r>
    </w:p>
    <w:p w:rsidR="00E85BCC" w:rsidRPr="00AC7339" w:rsidRDefault="00E85BCC" w:rsidP="00E85BCC">
      <w:pPr>
        <w:ind w:right="283"/>
        <w:jc w:val="center"/>
        <w:rPr>
          <w:b/>
          <w:sz w:val="16"/>
          <w:szCs w:val="16"/>
        </w:rPr>
      </w:pPr>
      <w:r w:rsidRPr="00AC7339">
        <w:rPr>
          <w:b/>
          <w:sz w:val="16"/>
          <w:szCs w:val="16"/>
        </w:rPr>
        <w:t>ПОСТАНОВЛЕНИЕ</w:t>
      </w:r>
    </w:p>
    <w:p w:rsidR="00E85BCC" w:rsidRPr="00AC7339" w:rsidRDefault="00E85BCC" w:rsidP="00E85BCC">
      <w:pPr>
        <w:jc w:val="both"/>
        <w:rPr>
          <w:sz w:val="16"/>
          <w:szCs w:val="16"/>
        </w:rPr>
      </w:pPr>
    </w:p>
    <w:p w:rsidR="00E85BCC" w:rsidRPr="00AC7339" w:rsidRDefault="00E85BCC" w:rsidP="00E85BCC">
      <w:pPr>
        <w:jc w:val="both"/>
        <w:rPr>
          <w:sz w:val="16"/>
          <w:szCs w:val="16"/>
        </w:rPr>
      </w:pPr>
      <w:r w:rsidRPr="00AC7339">
        <w:rPr>
          <w:sz w:val="16"/>
          <w:szCs w:val="16"/>
        </w:rPr>
        <w:t>10.04.2018</w:t>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 </w:t>
      </w:r>
      <w:r w:rsidRPr="00AC7339">
        <w:rPr>
          <w:sz w:val="16"/>
          <w:szCs w:val="16"/>
        </w:rPr>
        <w:tab/>
      </w:r>
      <w:r w:rsidRPr="00AC7339">
        <w:rPr>
          <w:sz w:val="16"/>
          <w:szCs w:val="16"/>
        </w:rPr>
        <w:tab/>
      </w:r>
      <w:r w:rsidRPr="00AC7339">
        <w:rPr>
          <w:sz w:val="16"/>
          <w:szCs w:val="16"/>
        </w:rPr>
        <w:tab/>
        <w:t xml:space="preserve">                                 № 234-п</w:t>
      </w:r>
    </w:p>
    <w:p w:rsidR="00E85BCC" w:rsidRPr="00AC7339" w:rsidRDefault="00E85BCC" w:rsidP="00E85BCC">
      <w:pPr>
        <w:jc w:val="center"/>
        <w:rPr>
          <w:sz w:val="16"/>
          <w:szCs w:val="16"/>
        </w:rPr>
      </w:pPr>
      <w:r w:rsidRPr="00AC7339">
        <w:rPr>
          <w:sz w:val="16"/>
          <w:szCs w:val="16"/>
        </w:rPr>
        <w:t>г. Орлов</w:t>
      </w:r>
    </w:p>
    <w:p w:rsidR="00E85BCC" w:rsidRPr="00AC7339" w:rsidRDefault="00E85BCC" w:rsidP="00E85BCC">
      <w:pPr>
        <w:pStyle w:val="ConsPlusTitle"/>
        <w:jc w:val="center"/>
        <w:outlineLvl w:val="0"/>
        <w:rPr>
          <w:rFonts w:ascii="Times New Roman" w:hAnsi="Times New Roman" w:cs="Times New Roman"/>
          <w:sz w:val="16"/>
          <w:szCs w:val="16"/>
        </w:rPr>
      </w:pPr>
    </w:p>
    <w:p w:rsidR="00E85BCC" w:rsidRPr="00AC7339" w:rsidRDefault="00E85BCC" w:rsidP="00E85BCC">
      <w:pPr>
        <w:pStyle w:val="ConsPlusTitle"/>
        <w:jc w:val="center"/>
        <w:outlineLvl w:val="0"/>
        <w:rPr>
          <w:rFonts w:ascii="Times New Roman" w:hAnsi="Times New Roman" w:cs="Times New Roman"/>
          <w:sz w:val="16"/>
          <w:szCs w:val="16"/>
        </w:rPr>
      </w:pPr>
      <w:r w:rsidRPr="00AC7339">
        <w:rPr>
          <w:rFonts w:ascii="Times New Roman" w:hAnsi="Times New Roman" w:cs="Times New Roman"/>
          <w:sz w:val="16"/>
          <w:szCs w:val="16"/>
        </w:rPr>
        <w:t>О внесении изменений в состав административной комиссии муниципального образования Орловский муниципальный район Кировской области</w:t>
      </w:r>
    </w:p>
    <w:p w:rsidR="00E85BCC" w:rsidRPr="00AC7339" w:rsidRDefault="00E85BCC" w:rsidP="00E85BCC">
      <w:pPr>
        <w:pStyle w:val="ConsPlusNormal0"/>
        <w:ind w:firstLine="0"/>
        <w:outlineLvl w:val="0"/>
        <w:rPr>
          <w:rFonts w:ascii="Times New Roman" w:hAnsi="Times New Roman" w:cs="Times New Roman"/>
          <w:sz w:val="16"/>
          <w:szCs w:val="16"/>
        </w:rPr>
      </w:pPr>
    </w:p>
    <w:p w:rsidR="00E85BCC" w:rsidRPr="00AC7339" w:rsidRDefault="00E85BCC" w:rsidP="00E85BCC">
      <w:pPr>
        <w:autoSpaceDE w:val="0"/>
        <w:autoSpaceDN w:val="0"/>
        <w:adjustRightInd w:val="0"/>
        <w:spacing w:line="360" w:lineRule="auto"/>
        <w:ind w:firstLine="540"/>
        <w:jc w:val="both"/>
        <w:outlineLvl w:val="0"/>
        <w:rPr>
          <w:sz w:val="16"/>
          <w:szCs w:val="16"/>
        </w:rPr>
      </w:pPr>
      <w:r w:rsidRPr="00AC7339">
        <w:rPr>
          <w:sz w:val="16"/>
          <w:szCs w:val="16"/>
        </w:rPr>
        <w:t>В соответствии с Законом Кировской области от 06.04.2009 N 358-ЗО "Об административных комиссиях в Кировской области", администрация Орловского района ПОСТАНОВЛЯЕТ:</w:t>
      </w:r>
    </w:p>
    <w:p w:rsidR="00E85BCC" w:rsidRPr="00AC7339" w:rsidRDefault="00E85BCC" w:rsidP="00E85BCC">
      <w:pPr>
        <w:pStyle w:val="ConsPlusNormal0"/>
        <w:spacing w:line="360"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1. Внести изменения в состав административной комиссии муниципального образования Орловский муниципальный район Кировской области, утвержденный постановлением администрации Орловского района от 30.12.2015 № 707 «О создании административной комиссии муниципального образования Орловский муниципальный район Кировской области»:</w:t>
      </w:r>
    </w:p>
    <w:p w:rsidR="00E85BCC" w:rsidRPr="00AC7339" w:rsidRDefault="00E85BCC" w:rsidP="00E85BCC">
      <w:pPr>
        <w:pStyle w:val="ConsPlusNormal0"/>
        <w:spacing w:line="360"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1.1. Ввести в состав комиссии членом комиссии Журавлева Павла Васильевича, заместителя начальника отделения полиции «Орловское» МО МВД России «Юрьянский» (по согласованию);</w:t>
      </w:r>
    </w:p>
    <w:p w:rsidR="00E85BCC" w:rsidRPr="00AC7339" w:rsidRDefault="00E85BCC" w:rsidP="00E85BCC">
      <w:pPr>
        <w:pStyle w:val="ConsPlusNormal0"/>
        <w:spacing w:line="360"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2. Опубликовать постановление в Информационном бюллетене органов местного самоуправления Орловского района.</w:t>
      </w:r>
    </w:p>
    <w:p w:rsidR="00E85BCC" w:rsidRPr="00AC7339" w:rsidRDefault="00E85BCC" w:rsidP="00E85BCC">
      <w:pPr>
        <w:pStyle w:val="ConsPlusNormal0"/>
        <w:spacing w:line="360"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3. Постановление вступает в силу с момента опубликования.</w:t>
      </w:r>
    </w:p>
    <w:p w:rsidR="00E85BCC" w:rsidRPr="00AC7339" w:rsidRDefault="00E85BCC" w:rsidP="00E85BCC">
      <w:pPr>
        <w:jc w:val="both"/>
        <w:rPr>
          <w:sz w:val="16"/>
          <w:szCs w:val="16"/>
        </w:rPr>
      </w:pPr>
    </w:p>
    <w:p w:rsidR="00E85BCC" w:rsidRPr="00AC7339" w:rsidRDefault="00E85BCC" w:rsidP="00E85BCC">
      <w:pPr>
        <w:jc w:val="both"/>
        <w:rPr>
          <w:sz w:val="16"/>
          <w:szCs w:val="16"/>
        </w:rPr>
      </w:pPr>
      <w:r w:rsidRPr="00AC7339">
        <w:rPr>
          <w:sz w:val="16"/>
          <w:szCs w:val="16"/>
        </w:rPr>
        <w:t xml:space="preserve">Глава администрации </w:t>
      </w:r>
    </w:p>
    <w:p w:rsidR="00E85BCC" w:rsidRPr="00AC7339" w:rsidRDefault="00E85BCC" w:rsidP="00E85BCC">
      <w:pPr>
        <w:pStyle w:val="a8"/>
        <w:spacing w:before="0" w:after="0"/>
        <w:rPr>
          <w:rFonts w:ascii="Times New Roman" w:hAnsi="Times New Roman" w:cs="Times New Roman"/>
          <w:sz w:val="16"/>
          <w:szCs w:val="16"/>
        </w:rPr>
      </w:pPr>
      <w:r w:rsidRPr="00AC7339">
        <w:rPr>
          <w:rFonts w:ascii="Times New Roman" w:hAnsi="Times New Roman" w:cs="Times New Roman"/>
          <w:sz w:val="16"/>
          <w:szCs w:val="16"/>
        </w:rPr>
        <w:t>Орловского района                 С.С. Целищев</w:t>
      </w:r>
    </w:p>
    <w:p w:rsidR="00E85BCC" w:rsidRPr="00AC7339" w:rsidRDefault="00E85BCC" w:rsidP="00E85BCC">
      <w:pPr>
        <w:rPr>
          <w:sz w:val="16"/>
          <w:szCs w:val="16"/>
        </w:rPr>
      </w:pPr>
    </w:p>
    <w:p w:rsidR="00E85BCC" w:rsidRPr="00AC7339" w:rsidRDefault="00E85BCC" w:rsidP="00E85BCC">
      <w:pPr>
        <w:tabs>
          <w:tab w:val="left" w:pos="2920"/>
          <w:tab w:val="center" w:pos="4819"/>
        </w:tabs>
        <w:jc w:val="center"/>
        <w:rPr>
          <w:sz w:val="16"/>
          <w:szCs w:val="16"/>
        </w:rPr>
      </w:pPr>
      <w:r w:rsidRPr="00AC7339">
        <w:rPr>
          <w:noProof/>
          <w:sz w:val="16"/>
          <w:szCs w:val="16"/>
        </w:rPr>
        <w:drawing>
          <wp:inline distT="0" distB="0" distL="0" distR="0">
            <wp:extent cx="504825" cy="619125"/>
            <wp:effectExtent l="19050" t="0" r="9525" b="0"/>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района"/>
                    <pic:cNvPicPr>
                      <a:picLocks noChangeAspect="1" noChangeArrowheads="1"/>
                    </pic:cNvPicPr>
                  </pic:nvPicPr>
                  <pic:blipFill>
                    <a:blip r:embed="rId11"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E85BCC" w:rsidRPr="00AC7339" w:rsidRDefault="00E85BCC" w:rsidP="00E85BCC">
      <w:pPr>
        <w:jc w:val="center"/>
        <w:rPr>
          <w:b/>
          <w:sz w:val="16"/>
          <w:szCs w:val="16"/>
        </w:rPr>
      </w:pPr>
      <w:r w:rsidRPr="00AC7339">
        <w:rPr>
          <w:b/>
          <w:sz w:val="16"/>
          <w:szCs w:val="16"/>
        </w:rPr>
        <w:t>АДМИНИСТРАЦИЯ ОРЛОВСКОГО РАЙОНА</w:t>
      </w:r>
    </w:p>
    <w:p w:rsidR="00E85BCC" w:rsidRPr="00AC7339" w:rsidRDefault="00E85BCC" w:rsidP="00E85BCC">
      <w:pPr>
        <w:jc w:val="center"/>
        <w:rPr>
          <w:sz w:val="16"/>
          <w:szCs w:val="16"/>
        </w:rPr>
      </w:pPr>
      <w:r w:rsidRPr="00AC7339">
        <w:rPr>
          <w:b/>
          <w:sz w:val="16"/>
          <w:szCs w:val="16"/>
        </w:rPr>
        <w:t>КИРОВСКОЙ ОБЛАСТИ</w:t>
      </w:r>
    </w:p>
    <w:p w:rsidR="00E85BCC" w:rsidRPr="00AC7339" w:rsidRDefault="00E85BCC" w:rsidP="00E85BCC">
      <w:pPr>
        <w:jc w:val="center"/>
        <w:rPr>
          <w:b/>
          <w:sz w:val="16"/>
          <w:szCs w:val="16"/>
        </w:rPr>
      </w:pPr>
      <w:r w:rsidRPr="00AC7339">
        <w:rPr>
          <w:b/>
          <w:sz w:val="16"/>
          <w:szCs w:val="16"/>
        </w:rPr>
        <w:t>ПОСТАНОВЛЕНИЕ</w:t>
      </w:r>
    </w:p>
    <w:p w:rsidR="00E85BCC" w:rsidRPr="00AC7339" w:rsidRDefault="00E85BCC" w:rsidP="00E85BCC">
      <w:pPr>
        <w:jc w:val="center"/>
        <w:rPr>
          <w:b/>
          <w:sz w:val="16"/>
          <w:szCs w:val="16"/>
        </w:rPr>
      </w:pPr>
    </w:p>
    <w:p w:rsidR="00E85BCC" w:rsidRPr="00AC7339" w:rsidRDefault="00E85BCC" w:rsidP="00E85BCC">
      <w:pPr>
        <w:jc w:val="both"/>
        <w:rPr>
          <w:sz w:val="16"/>
          <w:szCs w:val="16"/>
        </w:rPr>
      </w:pPr>
      <w:r w:rsidRPr="00AC7339">
        <w:rPr>
          <w:sz w:val="16"/>
          <w:szCs w:val="16"/>
          <w:u w:val="single"/>
        </w:rPr>
        <w:t>12.04.2018</w:t>
      </w:r>
      <w:r w:rsidRPr="00AC7339">
        <w:rPr>
          <w:sz w:val="16"/>
          <w:szCs w:val="16"/>
        </w:rPr>
        <w:t xml:space="preserve">                                                                                               № 241</w:t>
      </w:r>
      <w:r w:rsidRPr="00AC7339">
        <w:rPr>
          <w:sz w:val="16"/>
          <w:szCs w:val="16"/>
          <w:u w:val="single"/>
        </w:rPr>
        <w:t>-П</w:t>
      </w:r>
    </w:p>
    <w:p w:rsidR="00E85BCC" w:rsidRPr="00AC7339" w:rsidRDefault="00E85BCC" w:rsidP="00E85BCC">
      <w:pPr>
        <w:jc w:val="center"/>
        <w:rPr>
          <w:sz w:val="16"/>
          <w:szCs w:val="16"/>
        </w:rPr>
      </w:pPr>
      <w:r w:rsidRPr="00AC7339">
        <w:rPr>
          <w:b/>
          <w:sz w:val="16"/>
          <w:szCs w:val="16"/>
        </w:rPr>
        <w:t>г. Орлов</w:t>
      </w:r>
    </w:p>
    <w:p w:rsidR="00E85BCC" w:rsidRPr="00AC7339" w:rsidRDefault="00E85BCC" w:rsidP="00E85BCC">
      <w:pPr>
        <w:jc w:val="center"/>
        <w:rPr>
          <w:sz w:val="16"/>
          <w:szCs w:val="16"/>
        </w:rPr>
      </w:pPr>
    </w:p>
    <w:p w:rsidR="00E85BCC" w:rsidRPr="00AC7339" w:rsidRDefault="00E85BCC" w:rsidP="00E85BCC">
      <w:pPr>
        <w:pStyle w:val="ConsPlusNormal0"/>
        <w:widowControl/>
        <w:ind w:firstLine="0"/>
        <w:jc w:val="center"/>
        <w:rPr>
          <w:rFonts w:ascii="Times New Roman" w:hAnsi="Times New Roman"/>
          <w:b/>
          <w:sz w:val="16"/>
          <w:szCs w:val="16"/>
        </w:rPr>
      </w:pPr>
      <w:r w:rsidRPr="00AC7339">
        <w:rPr>
          <w:rFonts w:ascii="Times New Roman" w:hAnsi="Times New Roman"/>
          <w:b/>
          <w:sz w:val="16"/>
          <w:szCs w:val="16"/>
        </w:rPr>
        <w:t>О внесении изменений в постановление администрации Орловского района от 27.12.2017 № 903</w:t>
      </w:r>
    </w:p>
    <w:p w:rsidR="00E85BCC" w:rsidRPr="00AC7339" w:rsidRDefault="00E85BCC" w:rsidP="00E85BCC">
      <w:pPr>
        <w:jc w:val="center"/>
        <w:rPr>
          <w:sz w:val="16"/>
          <w:szCs w:val="16"/>
        </w:rPr>
      </w:pPr>
    </w:p>
    <w:p w:rsidR="00E85BCC" w:rsidRPr="00AC7339" w:rsidRDefault="00E85BCC" w:rsidP="00E85BCC">
      <w:pPr>
        <w:ind w:firstLine="720"/>
        <w:jc w:val="both"/>
        <w:rPr>
          <w:sz w:val="16"/>
          <w:szCs w:val="16"/>
        </w:rPr>
      </w:pPr>
      <w:r w:rsidRPr="00AC7339">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E85BCC" w:rsidRPr="00AC7339" w:rsidRDefault="00E85BCC" w:rsidP="00E85BCC">
      <w:pPr>
        <w:ind w:firstLine="720"/>
        <w:jc w:val="both"/>
        <w:rPr>
          <w:sz w:val="16"/>
          <w:szCs w:val="16"/>
        </w:rPr>
      </w:pPr>
      <w:r w:rsidRPr="00AC7339">
        <w:rPr>
          <w:sz w:val="16"/>
          <w:szCs w:val="16"/>
        </w:rPr>
        <w:lastRenderedPageBreak/>
        <w:t>1. Внести изменения в постановление администрации Орловского района от 27.12.2017 № 903 «Об утверждении плана закупок на 2018 финансовый год и на плановый период 2019 и 2020 годов»:</w:t>
      </w:r>
    </w:p>
    <w:p w:rsidR="00E85BCC" w:rsidRPr="00AC7339" w:rsidRDefault="00E85BCC" w:rsidP="00E85BCC">
      <w:pPr>
        <w:ind w:firstLine="720"/>
        <w:jc w:val="both"/>
        <w:rPr>
          <w:sz w:val="16"/>
          <w:szCs w:val="16"/>
        </w:rPr>
      </w:pPr>
      <w:r w:rsidRPr="00AC7339">
        <w:rPr>
          <w:sz w:val="16"/>
          <w:szCs w:val="16"/>
        </w:rPr>
        <w:t>1.1 План закупок товаров, выполнение работ, оказание услуг для обеспечения муниципальных нужд на 2018 финансовый год и на плановый период 2019 и 2020 годов утвердить в новой редакции. Прилагается.</w:t>
      </w:r>
    </w:p>
    <w:p w:rsidR="00E85BCC" w:rsidRPr="00AC7339" w:rsidRDefault="00E85BCC" w:rsidP="00E85BCC">
      <w:pPr>
        <w:ind w:firstLine="720"/>
        <w:jc w:val="both"/>
        <w:rPr>
          <w:sz w:val="16"/>
          <w:szCs w:val="16"/>
        </w:rPr>
      </w:pPr>
      <w:r w:rsidRPr="00AC7339">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E85BCC" w:rsidRPr="00AC7339" w:rsidRDefault="00E85BCC" w:rsidP="00E85BCC">
      <w:pPr>
        <w:ind w:firstLine="720"/>
        <w:jc w:val="both"/>
        <w:rPr>
          <w:sz w:val="16"/>
          <w:szCs w:val="16"/>
        </w:rPr>
      </w:pPr>
      <w:r w:rsidRPr="00AC7339">
        <w:rPr>
          <w:sz w:val="16"/>
          <w:szCs w:val="16"/>
        </w:rPr>
        <w:t>3. Постановление вступает в силу с момента опубликования.</w:t>
      </w:r>
    </w:p>
    <w:p w:rsidR="00E85BCC" w:rsidRPr="00AC7339" w:rsidRDefault="00E85BCC" w:rsidP="00E85BCC">
      <w:pPr>
        <w:tabs>
          <w:tab w:val="left" w:pos="1340"/>
        </w:tabs>
        <w:rPr>
          <w:b/>
          <w:sz w:val="16"/>
          <w:szCs w:val="16"/>
        </w:rPr>
      </w:pPr>
    </w:p>
    <w:p w:rsidR="00E85BCC" w:rsidRPr="00AC7339" w:rsidRDefault="00E85BCC" w:rsidP="00E85BCC">
      <w:pPr>
        <w:ind w:right="-5"/>
        <w:rPr>
          <w:sz w:val="16"/>
          <w:szCs w:val="16"/>
        </w:rPr>
      </w:pPr>
      <w:r w:rsidRPr="00AC7339">
        <w:rPr>
          <w:sz w:val="16"/>
          <w:szCs w:val="16"/>
        </w:rPr>
        <w:t>Глава администрации</w:t>
      </w:r>
    </w:p>
    <w:p w:rsidR="00E85BCC" w:rsidRPr="00AC7339" w:rsidRDefault="00E85BCC" w:rsidP="00E85BCC">
      <w:pPr>
        <w:ind w:right="-5"/>
        <w:rPr>
          <w:sz w:val="16"/>
          <w:szCs w:val="16"/>
        </w:rPr>
      </w:pPr>
      <w:r w:rsidRPr="00AC7339">
        <w:rPr>
          <w:sz w:val="16"/>
          <w:szCs w:val="16"/>
        </w:rPr>
        <w:t>Орловского района                  С.С.Целищев</w:t>
      </w:r>
    </w:p>
    <w:p w:rsidR="00E85BCC" w:rsidRPr="00AC7339" w:rsidRDefault="00E85BCC" w:rsidP="00E85BCC">
      <w:pPr>
        <w:ind w:right="-5"/>
        <w:rPr>
          <w:sz w:val="16"/>
          <w:szCs w:val="16"/>
        </w:rPr>
      </w:pPr>
    </w:p>
    <w:p w:rsidR="00E85BCC" w:rsidRPr="00E26370" w:rsidRDefault="00E85BCC" w:rsidP="00E26370">
      <w:pPr>
        <w:spacing w:line="100" w:lineRule="atLeast"/>
        <w:jc w:val="center"/>
        <w:rPr>
          <w:sz w:val="16"/>
          <w:szCs w:val="16"/>
        </w:rPr>
      </w:pPr>
      <w:r w:rsidRPr="00AC7339">
        <w:rPr>
          <w:b/>
          <w:sz w:val="16"/>
          <w:szCs w:val="16"/>
        </w:rPr>
        <w:t>ПЛАН</w:t>
      </w:r>
    </w:p>
    <w:p w:rsidR="00E85BCC" w:rsidRPr="00AC7339" w:rsidRDefault="00E85BCC" w:rsidP="00E85BCC">
      <w:pPr>
        <w:spacing w:line="100" w:lineRule="atLeast"/>
        <w:ind w:firstLine="709"/>
        <w:jc w:val="center"/>
        <w:rPr>
          <w:b/>
          <w:sz w:val="16"/>
          <w:szCs w:val="16"/>
        </w:rPr>
      </w:pPr>
      <w:r w:rsidRPr="00AC7339">
        <w:rPr>
          <w:b/>
          <w:sz w:val="16"/>
          <w:szCs w:val="16"/>
        </w:rPr>
        <w:t>закупок товаров, работ, услуг для обеспечения нужд субъекта Российской Федерации и муниципальных нужд на</w:t>
      </w:r>
    </w:p>
    <w:p w:rsidR="00E85BCC" w:rsidRPr="00AC7339" w:rsidRDefault="00E85BCC" w:rsidP="00E85BCC">
      <w:pPr>
        <w:spacing w:line="100" w:lineRule="atLeast"/>
        <w:ind w:firstLine="709"/>
        <w:jc w:val="center"/>
        <w:rPr>
          <w:b/>
          <w:sz w:val="16"/>
          <w:szCs w:val="16"/>
        </w:rPr>
      </w:pPr>
      <w:r w:rsidRPr="00AC7339">
        <w:rPr>
          <w:b/>
          <w:sz w:val="16"/>
          <w:szCs w:val="16"/>
        </w:rPr>
        <w:t>2018 финансовый год и на плановый период 2019 и 2020 годов</w:t>
      </w:r>
    </w:p>
    <w:p w:rsidR="00E85BCC" w:rsidRPr="00AC7339" w:rsidRDefault="00E85BCC" w:rsidP="00E85BCC">
      <w:pPr>
        <w:spacing w:line="100" w:lineRule="atLeast"/>
        <w:ind w:firstLine="709"/>
        <w:jc w:val="center"/>
        <w:rPr>
          <w:b/>
          <w:sz w:val="16"/>
          <w:szCs w:val="16"/>
        </w:rPr>
      </w:pPr>
    </w:p>
    <w:tbl>
      <w:tblPr>
        <w:tblStyle w:val="af6"/>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2"/>
        <w:gridCol w:w="5528"/>
        <w:gridCol w:w="1843"/>
      </w:tblGrid>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
        </w:tc>
        <w:tc>
          <w:tcPr>
            <w:tcW w:w="5528" w:type="dxa"/>
          </w:tcPr>
          <w:p w:rsidR="00E85BCC" w:rsidRPr="00AC7339" w:rsidRDefault="00E85BCC" w:rsidP="00A44B0C">
            <w:pPr>
              <w:spacing w:line="100" w:lineRule="atLeast"/>
              <w:rPr>
                <w:sz w:val="16"/>
                <w:szCs w:val="16"/>
              </w:rPr>
            </w:pPr>
            <w:r w:rsidRPr="00AC7339">
              <w:rPr>
                <w:sz w:val="16"/>
                <w:szCs w:val="16"/>
              </w:rPr>
              <w:t>АДМИНИСТРАЦИЯ ОРЛОВСКОГО РАЙОНА</w:t>
            </w:r>
          </w:p>
        </w:tc>
        <w:tc>
          <w:tcPr>
            <w:tcW w:w="1843" w:type="dxa"/>
          </w:tcPr>
          <w:p w:rsidR="00E85BCC" w:rsidRPr="00AC7339" w:rsidRDefault="00E85BCC" w:rsidP="00A44B0C">
            <w:pPr>
              <w:spacing w:line="100" w:lineRule="atLeast"/>
              <w:jc w:val="center"/>
              <w:rPr>
                <w:sz w:val="16"/>
                <w:szCs w:val="16"/>
              </w:rPr>
            </w:pPr>
            <w:r w:rsidRPr="00AC7339">
              <w:rPr>
                <w:sz w:val="16"/>
                <w:szCs w:val="16"/>
              </w:rPr>
              <w:t>Дата</w:t>
            </w:r>
          </w:p>
          <w:p w:rsidR="00E85BCC" w:rsidRPr="00AC7339" w:rsidRDefault="00E85BCC" w:rsidP="00A44B0C">
            <w:pPr>
              <w:spacing w:line="100" w:lineRule="atLeast"/>
              <w:jc w:val="center"/>
              <w:rPr>
                <w:sz w:val="16"/>
                <w:szCs w:val="16"/>
              </w:rPr>
            </w:pPr>
            <w:r w:rsidRPr="00AC7339">
              <w:rPr>
                <w:sz w:val="16"/>
                <w:szCs w:val="16"/>
              </w:rPr>
              <w:t>по ОКПО</w:t>
            </w:r>
          </w:p>
          <w:p w:rsidR="00E85BCC" w:rsidRPr="00AC7339" w:rsidRDefault="00E85BCC" w:rsidP="00A44B0C">
            <w:pPr>
              <w:spacing w:line="100" w:lineRule="atLeast"/>
              <w:jc w:val="center"/>
              <w:rPr>
                <w:sz w:val="16"/>
                <w:szCs w:val="16"/>
              </w:rPr>
            </w:pPr>
            <w:r w:rsidRPr="00AC7339">
              <w:rPr>
                <w:sz w:val="16"/>
                <w:szCs w:val="16"/>
              </w:rPr>
              <w:t>ИНН</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Организационно-правовая форма</w:t>
            </w:r>
          </w:p>
        </w:tc>
        <w:tc>
          <w:tcPr>
            <w:tcW w:w="5528" w:type="dxa"/>
          </w:tcPr>
          <w:p w:rsidR="00E85BCC" w:rsidRPr="00AC7339" w:rsidRDefault="00E85BCC" w:rsidP="00A44B0C">
            <w:pPr>
              <w:spacing w:line="100" w:lineRule="atLeast"/>
              <w:rPr>
                <w:sz w:val="16"/>
                <w:szCs w:val="16"/>
              </w:rPr>
            </w:pPr>
            <w:r w:rsidRPr="00AC7339">
              <w:rPr>
                <w:sz w:val="16"/>
                <w:szCs w:val="16"/>
              </w:rPr>
              <w:t>Муниципальные казенные учреждения</w:t>
            </w:r>
          </w:p>
        </w:tc>
        <w:tc>
          <w:tcPr>
            <w:tcW w:w="1843" w:type="dxa"/>
          </w:tcPr>
          <w:p w:rsidR="00E85BCC" w:rsidRPr="00AC7339" w:rsidRDefault="00E85BCC" w:rsidP="00A44B0C">
            <w:pPr>
              <w:spacing w:line="100" w:lineRule="atLeast"/>
              <w:jc w:val="center"/>
              <w:rPr>
                <w:sz w:val="16"/>
                <w:szCs w:val="16"/>
              </w:rPr>
            </w:pPr>
            <w:r w:rsidRPr="00AC7339">
              <w:rPr>
                <w:sz w:val="16"/>
                <w:szCs w:val="16"/>
              </w:rPr>
              <w:t>КПП</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Форма собственности</w:t>
            </w:r>
          </w:p>
        </w:tc>
        <w:tc>
          <w:tcPr>
            <w:tcW w:w="5528" w:type="dxa"/>
          </w:tcPr>
          <w:p w:rsidR="00E85BCC" w:rsidRPr="00AC7339" w:rsidRDefault="00E85BCC" w:rsidP="00A44B0C">
            <w:pPr>
              <w:spacing w:line="100" w:lineRule="atLeast"/>
              <w:rPr>
                <w:sz w:val="16"/>
                <w:szCs w:val="16"/>
              </w:rPr>
            </w:pPr>
            <w:r w:rsidRPr="00AC7339">
              <w:rPr>
                <w:sz w:val="16"/>
                <w:szCs w:val="16"/>
              </w:rPr>
              <w:t>Муниципальная собственность</w:t>
            </w:r>
          </w:p>
        </w:tc>
        <w:tc>
          <w:tcPr>
            <w:tcW w:w="1843" w:type="dxa"/>
          </w:tcPr>
          <w:p w:rsidR="00E85BCC" w:rsidRPr="00AC7339" w:rsidRDefault="00E85BCC" w:rsidP="00A44B0C">
            <w:pPr>
              <w:spacing w:line="100" w:lineRule="atLeast"/>
              <w:jc w:val="center"/>
              <w:rPr>
                <w:sz w:val="16"/>
                <w:szCs w:val="16"/>
              </w:rPr>
            </w:pPr>
            <w:r w:rsidRPr="00AC7339">
              <w:rPr>
                <w:sz w:val="16"/>
                <w:szCs w:val="16"/>
              </w:rPr>
              <w:t>ОКОПФ</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Место нахождения (адрес), телефон, адрес электронной почты</w:t>
            </w:r>
          </w:p>
        </w:tc>
        <w:tc>
          <w:tcPr>
            <w:tcW w:w="5528" w:type="dxa"/>
          </w:tcPr>
          <w:p w:rsidR="00E85BCC" w:rsidRPr="00AC7339" w:rsidRDefault="00E85BCC" w:rsidP="00A44B0C">
            <w:pPr>
              <w:spacing w:line="100" w:lineRule="atLeast"/>
              <w:rPr>
                <w:sz w:val="16"/>
                <w:szCs w:val="16"/>
              </w:rPr>
            </w:pPr>
            <w:r w:rsidRPr="00AC7339">
              <w:rPr>
                <w:sz w:val="16"/>
                <w:szCs w:val="16"/>
              </w:rPr>
              <w:t xml:space="preserve">Российская Федерация, 612270, Кировская область, Орловский район, Орлов, ул. С.Халтурина, 18, 7-83365-21660,  </w:t>
            </w:r>
            <w:r w:rsidRPr="00AC7339">
              <w:rPr>
                <w:sz w:val="16"/>
                <w:szCs w:val="16"/>
                <w:lang w:val="en-US"/>
              </w:rPr>
              <w:t>admorlov</w:t>
            </w:r>
            <w:r w:rsidRPr="00AC7339">
              <w:rPr>
                <w:sz w:val="16"/>
                <w:szCs w:val="16"/>
              </w:rPr>
              <w:t>@</w:t>
            </w:r>
            <w:r w:rsidRPr="00AC7339">
              <w:rPr>
                <w:sz w:val="16"/>
                <w:szCs w:val="16"/>
                <w:lang w:val="en-US"/>
              </w:rPr>
              <w:t>mail</w:t>
            </w:r>
            <w:r w:rsidRPr="00AC7339">
              <w:rPr>
                <w:sz w:val="16"/>
                <w:szCs w:val="16"/>
              </w:rPr>
              <w:t>.</w:t>
            </w:r>
            <w:r w:rsidRPr="00AC7339">
              <w:rPr>
                <w:sz w:val="16"/>
                <w:szCs w:val="16"/>
                <w:lang w:val="en-US"/>
              </w:rPr>
              <w:t>ru</w:t>
            </w:r>
          </w:p>
        </w:tc>
        <w:tc>
          <w:tcPr>
            <w:tcW w:w="1843" w:type="dxa"/>
          </w:tcPr>
          <w:p w:rsidR="00E85BCC" w:rsidRPr="00AC7339" w:rsidRDefault="00E85BCC" w:rsidP="00A44B0C">
            <w:pPr>
              <w:spacing w:line="100" w:lineRule="atLeast"/>
              <w:jc w:val="center"/>
              <w:rPr>
                <w:sz w:val="16"/>
                <w:szCs w:val="16"/>
              </w:rPr>
            </w:pPr>
            <w:r w:rsidRPr="00AC7339">
              <w:rPr>
                <w:sz w:val="16"/>
                <w:szCs w:val="16"/>
              </w:rPr>
              <w:t>по ОКФС</w:t>
            </w:r>
          </w:p>
          <w:p w:rsidR="00E85BCC" w:rsidRPr="00AC7339" w:rsidRDefault="00E85BCC" w:rsidP="00A44B0C">
            <w:pPr>
              <w:spacing w:line="100" w:lineRule="atLeast"/>
              <w:jc w:val="center"/>
              <w:rPr>
                <w:sz w:val="16"/>
                <w:szCs w:val="16"/>
              </w:rPr>
            </w:pPr>
            <w:r w:rsidRPr="00AC7339">
              <w:rPr>
                <w:sz w:val="16"/>
                <w:szCs w:val="16"/>
              </w:rPr>
              <w:t>по ОКТМО</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Наименование заказчика, осуществляющего закупки в рамках переданных полномочий государственного заказчика</w:t>
            </w:r>
          </w:p>
        </w:tc>
        <w:tc>
          <w:tcPr>
            <w:tcW w:w="5528" w:type="dxa"/>
          </w:tcPr>
          <w:p w:rsidR="00E85BCC" w:rsidRPr="00AC7339" w:rsidRDefault="00E85BCC" w:rsidP="00A44B0C">
            <w:pPr>
              <w:spacing w:line="100" w:lineRule="atLeast"/>
              <w:rPr>
                <w:sz w:val="16"/>
                <w:szCs w:val="16"/>
              </w:rPr>
            </w:pPr>
          </w:p>
        </w:tc>
        <w:tc>
          <w:tcPr>
            <w:tcW w:w="1843" w:type="dxa"/>
          </w:tcPr>
          <w:p w:rsidR="00E85BCC" w:rsidRPr="00AC7339" w:rsidRDefault="00E85BCC" w:rsidP="00A44B0C">
            <w:pPr>
              <w:spacing w:line="100" w:lineRule="atLeast"/>
              <w:jc w:val="center"/>
              <w:rPr>
                <w:sz w:val="16"/>
                <w:szCs w:val="16"/>
              </w:rPr>
            </w:pPr>
            <w:r w:rsidRPr="00AC7339">
              <w:rPr>
                <w:sz w:val="16"/>
                <w:szCs w:val="16"/>
              </w:rPr>
              <w:t>по ОКПО</w:t>
            </w:r>
          </w:p>
          <w:p w:rsidR="00E85BCC" w:rsidRPr="00AC7339" w:rsidRDefault="00E85BCC" w:rsidP="00A44B0C">
            <w:pPr>
              <w:spacing w:line="100" w:lineRule="atLeast"/>
              <w:jc w:val="center"/>
              <w:rPr>
                <w:sz w:val="16"/>
                <w:szCs w:val="16"/>
              </w:rPr>
            </w:pPr>
            <w:r w:rsidRPr="00AC7339">
              <w:rPr>
                <w:sz w:val="16"/>
                <w:szCs w:val="16"/>
              </w:rPr>
              <w:t>по ОКТМО</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Место нахождения (адрес), телефон, адрес электронной почты</w:t>
            </w:r>
          </w:p>
        </w:tc>
        <w:tc>
          <w:tcPr>
            <w:tcW w:w="5528" w:type="dxa"/>
          </w:tcPr>
          <w:p w:rsidR="00E85BCC" w:rsidRPr="00AC7339" w:rsidRDefault="00E85BCC" w:rsidP="00A44B0C">
            <w:pPr>
              <w:spacing w:line="100" w:lineRule="atLeast"/>
              <w:rPr>
                <w:sz w:val="16"/>
                <w:szCs w:val="16"/>
              </w:rPr>
            </w:pPr>
          </w:p>
        </w:tc>
        <w:tc>
          <w:tcPr>
            <w:tcW w:w="1843" w:type="dxa"/>
          </w:tcPr>
          <w:p w:rsidR="00E85BCC" w:rsidRPr="00AC7339" w:rsidRDefault="00E85BCC" w:rsidP="00A44B0C">
            <w:pPr>
              <w:spacing w:line="100" w:lineRule="atLeast"/>
              <w:jc w:val="center"/>
              <w:rPr>
                <w:sz w:val="16"/>
                <w:szCs w:val="16"/>
              </w:rPr>
            </w:pPr>
            <w:r w:rsidRPr="00AC7339">
              <w:rPr>
                <w:sz w:val="16"/>
                <w:szCs w:val="16"/>
              </w:rPr>
              <w:t>дата внесения</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Вид документа</w:t>
            </w:r>
          </w:p>
        </w:tc>
        <w:tc>
          <w:tcPr>
            <w:tcW w:w="5528" w:type="dxa"/>
          </w:tcPr>
          <w:p w:rsidR="00E85BCC" w:rsidRPr="00AC7339" w:rsidRDefault="00E85BCC" w:rsidP="00A44B0C">
            <w:pPr>
              <w:spacing w:line="100" w:lineRule="atLeast"/>
              <w:rPr>
                <w:sz w:val="16"/>
                <w:szCs w:val="16"/>
              </w:rPr>
            </w:pPr>
            <w:r w:rsidRPr="00AC7339">
              <w:rPr>
                <w:sz w:val="16"/>
                <w:szCs w:val="16"/>
              </w:rPr>
              <w:t>базовый (0)</w:t>
            </w:r>
          </w:p>
        </w:tc>
        <w:tc>
          <w:tcPr>
            <w:tcW w:w="1843" w:type="dxa"/>
          </w:tcPr>
          <w:p w:rsidR="00E85BCC" w:rsidRPr="00AC7339" w:rsidRDefault="00E85BCC" w:rsidP="00A44B0C">
            <w:pPr>
              <w:spacing w:line="100" w:lineRule="atLeast"/>
              <w:jc w:val="center"/>
              <w:rPr>
                <w:sz w:val="16"/>
                <w:szCs w:val="16"/>
              </w:rPr>
            </w:pPr>
            <w:r w:rsidRPr="00AC7339">
              <w:rPr>
                <w:sz w:val="16"/>
                <w:szCs w:val="16"/>
              </w:rPr>
              <w:t>изменений</w:t>
            </w:r>
          </w:p>
        </w:tc>
      </w:tr>
      <w:tr w:rsidR="00E85BCC" w:rsidRPr="00AC7339" w:rsidTr="00A44B0C">
        <w:tc>
          <w:tcPr>
            <w:tcW w:w="8472" w:type="dxa"/>
          </w:tcPr>
          <w:p w:rsidR="00E85BCC" w:rsidRPr="00AC7339" w:rsidRDefault="00E85BCC" w:rsidP="00A44B0C">
            <w:pPr>
              <w:spacing w:line="100" w:lineRule="atLeast"/>
              <w:rPr>
                <w:sz w:val="16"/>
                <w:szCs w:val="16"/>
              </w:rPr>
            </w:pPr>
            <w:r w:rsidRPr="00AC7339">
              <w:rPr>
                <w:sz w:val="16"/>
                <w:szCs w:val="16"/>
              </w:rPr>
              <w:t>Единица измерения</w:t>
            </w:r>
          </w:p>
        </w:tc>
        <w:tc>
          <w:tcPr>
            <w:tcW w:w="5528" w:type="dxa"/>
          </w:tcPr>
          <w:p w:rsidR="00E85BCC" w:rsidRPr="00AC7339" w:rsidRDefault="00E85BCC" w:rsidP="00A44B0C">
            <w:pPr>
              <w:spacing w:line="100" w:lineRule="atLeast"/>
              <w:rPr>
                <w:sz w:val="16"/>
                <w:szCs w:val="16"/>
              </w:rPr>
            </w:pPr>
            <w:r w:rsidRPr="00AC7339">
              <w:rPr>
                <w:sz w:val="16"/>
                <w:szCs w:val="16"/>
              </w:rPr>
              <w:t>рубль</w:t>
            </w:r>
          </w:p>
        </w:tc>
        <w:tc>
          <w:tcPr>
            <w:tcW w:w="1843" w:type="dxa"/>
          </w:tcPr>
          <w:p w:rsidR="00E85BCC" w:rsidRPr="00AC7339" w:rsidRDefault="00E85BCC" w:rsidP="00A44B0C">
            <w:pPr>
              <w:spacing w:line="100" w:lineRule="atLeast"/>
              <w:jc w:val="center"/>
              <w:rPr>
                <w:sz w:val="16"/>
                <w:szCs w:val="16"/>
              </w:rPr>
            </w:pPr>
            <w:r w:rsidRPr="00AC7339">
              <w:rPr>
                <w:sz w:val="16"/>
                <w:szCs w:val="16"/>
              </w:rPr>
              <w:t>по ОКЕЙ</w:t>
            </w:r>
          </w:p>
        </w:tc>
      </w:tr>
    </w:tbl>
    <w:p w:rsidR="00E85BCC" w:rsidRPr="00AC7339" w:rsidRDefault="00E85BCC" w:rsidP="00E85BCC">
      <w:pPr>
        <w:spacing w:line="100" w:lineRule="atLeast"/>
        <w:ind w:firstLine="709"/>
        <w:jc w:val="center"/>
        <w:rPr>
          <w:b/>
          <w:sz w:val="16"/>
          <w:szCs w:val="16"/>
        </w:rPr>
      </w:pPr>
    </w:p>
    <w:p w:rsidR="00E85BCC" w:rsidRPr="00AC7339" w:rsidRDefault="00E85BCC" w:rsidP="00E85BCC">
      <w:pPr>
        <w:spacing w:line="100" w:lineRule="atLeast"/>
        <w:ind w:firstLine="709"/>
        <w:jc w:val="center"/>
        <w:rPr>
          <w:b/>
          <w:sz w:val="16"/>
          <w:szCs w:val="16"/>
        </w:rPr>
      </w:pPr>
    </w:p>
    <w:tbl>
      <w:tblPr>
        <w:tblStyle w:val="af6"/>
        <w:tblW w:w="10314" w:type="dxa"/>
        <w:tblLayout w:type="fixed"/>
        <w:tblLook w:val="01E0"/>
      </w:tblPr>
      <w:tblGrid>
        <w:gridCol w:w="519"/>
        <w:gridCol w:w="1007"/>
        <w:gridCol w:w="1134"/>
        <w:gridCol w:w="1134"/>
        <w:gridCol w:w="709"/>
        <w:gridCol w:w="708"/>
        <w:gridCol w:w="426"/>
        <w:gridCol w:w="567"/>
        <w:gridCol w:w="612"/>
        <w:gridCol w:w="567"/>
        <w:gridCol w:w="708"/>
        <w:gridCol w:w="664"/>
        <w:gridCol w:w="948"/>
        <w:gridCol w:w="611"/>
      </w:tblGrid>
      <w:tr w:rsidR="00E85BCC" w:rsidRPr="00AC7339" w:rsidTr="00E26370">
        <w:tc>
          <w:tcPr>
            <w:tcW w:w="519" w:type="dxa"/>
            <w:vMerge w:val="restart"/>
          </w:tcPr>
          <w:p w:rsidR="00E85BCC" w:rsidRPr="00AC7339" w:rsidRDefault="00E85BCC" w:rsidP="00A44B0C">
            <w:pPr>
              <w:spacing w:line="100" w:lineRule="atLeast"/>
              <w:jc w:val="center"/>
              <w:rPr>
                <w:sz w:val="16"/>
                <w:szCs w:val="16"/>
              </w:rPr>
            </w:pPr>
            <w:r w:rsidRPr="00AC7339">
              <w:rPr>
                <w:sz w:val="16"/>
                <w:szCs w:val="16"/>
              </w:rPr>
              <w:t>№ п/п</w:t>
            </w:r>
          </w:p>
        </w:tc>
        <w:tc>
          <w:tcPr>
            <w:tcW w:w="1007" w:type="dxa"/>
            <w:vMerge w:val="restart"/>
          </w:tcPr>
          <w:p w:rsidR="00E85BCC" w:rsidRPr="00AC7339" w:rsidRDefault="00E85BCC" w:rsidP="00A44B0C">
            <w:pPr>
              <w:spacing w:line="100" w:lineRule="atLeast"/>
              <w:jc w:val="center"/>
              <w:rPr>
                <w:sz w:val="16"/>
                <w:szCs w:val="16"/>
              </w:rPr>
            </w:pPr>
            <w:r w:rsidRPr="00AC7339">
              <w:rPr>
                <w:sz w:val="16"/>
                <w:szCs w:val="16"/>
              </w:rPr>
              <w:t>Идентификационный код закупки</w:t>
            </w:r>
          </w:p>
        </w:tc>
        <w:tc>
          <w:tcPr>
            <w:tcW w:w="2268" w:type="dxa"/>
            <w:gridSpan w:val="2"/>
          </w:tcPr>
          <w:p w:rsidR="00E85BCC" w:rsidRPr="00AC7339" w:rsidRDefault="00E85BCC" w:rsidP="00A44B0C">
            <w:pPr>
              <w:spacing w:line="100" w:lineRule="atLeast"/>
              <w:jc w:val="center"/>
              <w:rPr>
                <w:sz w:val="16"/>
                <w:szCs w:val="16"/>
              </w:rPr>
            </w:pPr>
            <w:r w:rsidRPr="00AC7339">
              <w:rPr>
                <w:sz w:val="16"/>
                <w:szCs w:val="16"/>
              </w:rPr>
              <w:t>Цель осуществления закупки</w:t>
            </w:r>
          </w:p>
        </w:tc>
        <w:tc>
          <w:tcPr>
            <w:tcW w:w="709" w:type="dxa"/>
            <w:vMerge w:val="restart"/>
          </w:tcPr>
          <w:p w:rsidR="00E85BCC" w:rsidRPr="00AC7339" w:rsidRDefault="00E85BCC" w:rsidP="00A44B0C">
            <w:pPr>
              <w:spacing w:line="100" w:lineRule="atLeast"/>
              <w:jc w:val="center"/>
              <w:rPr>
                <w:sz w:val="16"/>
                <w:szCs w:val="16"/>
              </w:rPr>
            </w:pPr>
            <w:r w:rsidRPr="00AC7339">
              <w:rPr>
                <w:sz w:val="16"/>
                <w:szCs w:val="16"/>
              </w:rPr>
              <w:t>Наименование объекта закупки</w:t>
            </w:r>
          </w:p>
        </w:tc>
        <w:tc>
          <w:tcPr>
            <w:tcW w:w="708" w:type="dxa"/>
            <w:vMerge w:val="restart"/>
          </w:tcPr>
          <w:p w:rsidR="00E85BCC" w:rsidRPr="00AC7339" w:rsidRDefault="00E85BCC" w:rsidP="00A44B0C">
            <w:pPr>
              <w:spacing w:line="100" w:lineRule="atLeast"/>
              <w:ind w:left="-107" w:right="-108"/>
              <w:jc w:val="center"/>
              <w:rPr>
                <w:sz w:val="16"/>
                <w:szCs w:val="16"/>
              </w:rPr>
            </w:pPr>
            <w:r w:rsidRPr="00AC7339">
              <w:rPr>
                <w:sz w:val="16"/>
                <w:szCs w:val="16"/>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2880" w:type="dxa"/>
            <w:gridSpan w:val="5"/>
          </w:tcPr>
          <w:p w:rsidR="00E85BCC" w:rsidRPr="00AC7339" w:rsidRDefault="00E85BCC" w:rsidP="00A44B0C">
            <w:pPr>
              <w:spacing w:line="100" w:lineRule="atLeast"/>
              <w:jc w:val="center"/>
              <w:rPr>
                <w:sz w:val="16"/>
                <w:szCs w:val="16"/>
              </w:rPr>
            </w:pPr>
            <w:r w:rsidRPr="00AC7339">
              <w:rPr>
                <w:sz w:val="16"/>
                <w:szCs w:val="16"/>
              </w:rPr>
              <w:t>Объем финансового обеспечения</w:t>
            </w:r>
          </w:p>
        </w:tc>
        <w:tc>
          <w:tcPr>
            <w:tcW w:w="664" w:type="dxa"/>
            <w:vMerge w:val="restart"/>
          </w:tcPr>
          <w:p w:rsidR="00E85BCC" w:rsidRPr="00AC7339" w:rsidRDefault="00E85BCC" w:rsidP="00A44B0C">
            <w:pPr>
              <w:spacing w:line="100" w:lineRule="atLeast"/>
              <w:jc w:val="center"/>
              <w:rPr>
                <w:sz w:val="16"/>
                <w:szCs w:val="16"/>
              </w:rPr>
            </w:pPr>
            <w:r w:rsidRPr="00AC7339">
              <w:rPr>
                <w:sz w:val="16"/>
                <w:szCs w:val="16"/>
              </w:rPr>
              <w:t>Сроки (периодичность) осуществления планируемых закупок</w:t>
            </w:r>
          </w:p>
        </w:tc>
        <w:tc>
          <w:tcPr>
            <w:tcW w:w="948" w:type="dxa"/>
            <w:vMerge w:val="restart"/>
          </w:tcPr>
          <w:p w:rsidR="00E85BCC" w:rsidRPr="00AC7339" w:rsidRDefault="00E85BCC" w:rsidP="00A44B0C">
            <w:pPr>
              <w:spacing w:line="100" w:lineRule="atLeast"/>
              <w:ind w:left="-108" w:right="-108"/>
              <w:jc w:val="center"/>
              <w:rPr>
                <w:sz w:val="16"/>
                <w:szCs w:val="16"/>
              </w:rPr>
            </w:pPr>
            <w:r w:rsidRPr="00AC7339">
              <w:rPr>
                <w:sz w:val="16"/>
                <w:szCs w:val="16"/>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611" w:type="dxa"/>
            <w:vMerge w:val="restart"/>
          </w:tcPr>
          <w:p w:rsidR="00E85BCC" w:rsidRPr="00AC7339" w:rsidRDefault="00E85BCC" w:rsidP="00A44B0C">
            <w:pPr>
              <w:spacing w:line="100" w:lineRule="atLeast"/>
              <w:ind w:left="-108" w:right="-108"/>
              <w:jc w:val="center"/>
              <w:rPr>
                <w:sz w:val="16"/>
                <w:szCs w:val="16"/>
              </w:rPr>
            </w:pPr>
            <w:r w:rsidRPr="00AC7339">
              <w:rPr>
                <w:sz w:val="16"/>
                <w:szCs w:val="16"/>
              </w:rPr>
              <w:t>Сведения об обязательном общественном обсуждении («да» или «нет»)</w:t>
            </w:r>
          </w:p>
        </w:tc>
      </w:tr>
      <w:tr w:rsidR="00E85BCC" w:rsidRPr="00AC7339" w:rsidTr="00E26370">
        <w:tc>
          <w:tcPr>
            <w:tcW w:w="519" w:type="dxa"/>
            <w:vMerge/>
          </w:tcPr>
          <w:p w:rsidR="00E85BCC" w:rsidRPr="00AC7339" w:rsidRDefault="00E85BCC" w:rsidP="00A44B0C">
            <w:pPr>
              <w:spacing w:line="100" w:lineRule="atLeast"/>
              <w:jc w:val="center"/>
              <w:rPr>
                <w:sz w:val="16"/>
                <w:szCs w:val="16"/>
              </w:rPr>
            </w:pPr>
          </w:p>
        </w:tc>
        <w:tc>
          <w:tcPr>
            <w:tcW w:w="1007" w:type="dxa"/>
            <w:vMerge/>
          </w:tcPr>
          <w:p w:rsidR="00E85BCC" w:rsidRPr="00AC7339" w:rsidRDefault="00E85BCC" w:rsidP="00A44B0C">
            <w:pPr>
              <w:spacing w:line="100" w:lineRule="atLeast"/>
              <w:jc w:val="center"/>
              <w:rPr>
                <w:sz w:val="16"/>
                <w:szCs w:val="16"/>
              </w:rPr>
            </w:pPr>
          </w:p>
        </w:tc>
        <w:tc>
          <w:tcPr>
            <w:tcW w:w="1134" w:type="dxa"/>
            <w:vMerge w:val="restart"/>
          </w:tcPr>
          <w:p w:rsidR="00E85BCC" w:rsidRPr="00AC7339" w:rsidRDefault="00E85BCC" w:rsidP="00E26370">
            <w:pPr>
              <w:spacing w:line="100" w:lineRule="atLeast"/>
              <w:ind w:right="175"/>
              <w:jc w:val="center"/>
              <w:rPr>
                <w:sz w:val="16"/>
                <w:szCs w:val="16"/>
              </w:rPr>
            </w:pPr>
            <w:r w:rsidRPr="00AC7339">
              <w:rPr>
                <w:sz w:val="16"/>
                <w:szCs w:val="16"/>
              </w:rPr>
              <w:t>Наименование мероприятия государственной программы субъекта Российской Федерации (в том числе муниципальной программы) либо непрограммные направления деятельности (функции, полномочия)</w:t>
            </w:r>
          </w:p>
        </w:tc>
        <w:tc>
          <w:tcPr>
            <w:tcW w:w="1134" w:type="dxa"/>
            <w:vMerge w:val="restart"/>
          </w:tcPr>
          <w:p w:rsidR="00E85BCC" w:rsidRPr="00AC7339" w:rsidRDefault="00E85BCC" w:rsidP="00A44B0C">
            <w:pPr>
              <w:spacing w:line="100" w:lineRule="atLeast"/>
              <w:ind w:left="-108" w:right="-108"/>
              <w:jc w:val="center"/>
              <w:rPr>
                <w:sz w:val="16"/>
                <w:szCs w:val="16"/>
              </w:rPr>
            </w:pPr>
            <w:r w:rsidRPr="00AC7339">
              <w:rPr>
                <w:sz w:val="16"/>
                <w:szCs w:val="16"/>
              </w:rPr>
              <w:t>Ожидаемый результат реализации мероприятия государственной программы субъекта Российской Федерации</w:t>
            </w:r>
          </w:p>
        </w:tc>
        <w:tc>
          <w:tcPr>
            <w:tcW w:w="709" w:type="dxa"/>
            <w:vMerge/>
          </w:tcPr>
          <w:p w:rsidR="00E85BCC" w:rsidRPr="00AC7339" w:rsidRDefault="00E85BCC" w:rsidP="00A44B0C">
            <w:pPr>
              <w:spacing w:line="100" w:lineRule="atLeast"/>
              <w:jc w:val="center"/>
              <w:rPr>
                <w:sz w:val="16"/>
                <w:szCs w:val="16"/>
              </w:rPr>
            </w:pPr>
          </w:p>
        </w:tc>
        <w:tc>
          <w:tcPr>
            <w:tcW w:w="708" w:type="dxa"/>
            <w:vMerge/>
          </w:tcPr>
          <w:p w:rsidR="00E85BCC" w:rsidRPr="00AC7339" w:rsidRDefault="00E85BCC" w:rsidP="00A44B0C">
            <w:pPr>
              <w:spacing w:line="100" w:lineRule="atLeast"/>
              <w:jc w:val="center"/>
              <w:rPr>
                <w:sz w:val="16"/>
                <w:szCs w:val="16"/>
              </w:rPr>
            </w:pPr>
          </w:p>
        </w:tc>
        <w:tc>
          <w:tcPr>
            <w:tcW w:w="426" w:type="dxa"/>
          </w:tcPr>
          <w:p w:rsidR="00E85BCC" w:rsidRPr="00AC7339" w:rsidRDefault="00E85BCC" w:rsidP="00A44B0C">
            <w:pPr>
              <w:spacing w:line="100" w:lineRule="atLeast"/>
              <w:jc w:val="center"/>
              <w:rPr>
                <w:sz w:val="16"/>
                <w:szCs w:val="16"/>
              </w:rPr>
            </w:pPr>
          </w:p>
        </w:tc>
        <w:tc>
          <w:tcPr>
            <w:tcW w:w="2454" w:type="dxa"/>
            <w:gridSpan w:val="4"/>
          </w:tcPr>
          <w:p w:rsidR="00E85BCC" w:rsidRPr="00AC7339" w:rsidRDefault="00E85BCC" w:rsidP="00A44B0C">
            <w:pPr>
              <w:spacing w:line="100" w:lineRule="atLeast"/>
              <w:jc w:val="center"/>
              <w:rPr>
                <w:sz w:val="16"/>
                <w:szCs w:val="16"/>
              </w:rPr>
            </w:pPr>
            <w:r w:rsidRPr="00AC7339">
              <w:rPr>
                <w:sz w:val="16"/>
                <w:szCs w:val="16"/>
              </w:rPr>
              <w:t>в том числе планируемые платежи</w:t>
            </w:r>
          </w:p>
        </w:tc>
        <w:tc>
          <w:tcPr>
            <w:tcW w:w="664" w:type="dxa"/>
            <w:vMerge/>
          </w:tcPr>
          <w:p w:rsidR="00E85BCC" w:rsidRPr="00AC7339" w:rsidRDefault="00E85BCC" w:rsidP="00A44B0C">
            <w:pPr>
              <w:spacing w:line="100" w:lineRule="atLeast"/>
              <w:jc w:val="center"/>
              <w:rPr>
                <w:sz w:val="16"/>
                <w:szCs w:val="16"/>
              </w:rPr>
            </w:pPr>
          </w:p>
        </w:tc>
        <w:tc>
          <w:tcPr>
            <w:tcW w:w="948" w:type="dxa"/>
            <w:vMerge/>
          </w:tcPr>
          <w:p w:rsidR="00E85BCC" w:rsidRPr="00AC7339" w:rsidRDefault="00E85BCC" w:rsidP="00A44B0C">
            <w:pPr>
              <w:spacing w:line="100" w:lineRule="atLeast"/>
              <w:jc w:val="center"/>
              <w:rPr>
                <w:sz w:val="16"/>
                <w:szCs w:val="16"/>
              </w:rPr>
            </w:pPr>
          </w:p>
        </w:tc>
        <w:tc>
          <w:tcPr>
            <w:tcW w:w="611" w:type="dxa"/>
            <w:vMerge/>
          </w:tcPr>
          <w:p w:rsidR="00E85BCC" w:rsidRPr="00AC7339" w:rsidRDefault="00E85BCC" w:rsidP="00A44B0C">
            <w:pPr>
              <w:spacing w:line="100" w:lineRule="atLeast"/>
              <w:jc w:val="center"/>
              <w:rPr>
                <w:sz w:val="16"/>
                <w:szCs w:val="16"/>
              </w:rPr>
            </w:pPr>
          </w:p>
        </w:tc>
      </w:tr>
      <w:tr w:rsidR="00E85BCC" w:rsidRPr="00AC7339" w:rsidTr="00E26370">
        <w:trPr>
          <w:trHeight w:val="263"/>
        </w:trPr>
        <w:tc>
          <w:tcPr>
            <w:tcW w:w="519" w:type="dxa"/>
            <w:vMerge/>
          </w:tcPr>
          <w:p w:rsidR="00E85BCC" w:rsidRPr="00AC7339" w:rsidRDefault="00E85BCC" w:rsidP="00A44B0C">
            <w:pPr>
              <w:spacing w:line="100" w:lineRule="atLeast"/>
              <w:jc w:val="center"/>
              <w:rPr>
                <w:sz w:val="16"/>
                <w:szCs w:val="16"/>
              </w:rPr>
            </w:pPr>
          </w:p>
        </w:tc>
        <w:tc>
          <w:tcPr>
            <w:tcW w:w="1007" w:type="dxa"/>
            <w:vMerge/>
          </w:tcPr>
          <w:p w:rsidR="00E85BCC" w:rsidRPr="00AC7339" w:rsidRDefault="00E85BCC" w:rsidP="00A44B0C">
            <w:pPr>
              <w:spacing w:line="100" w:lineRule="atLeast"/>
              <w:jc w:val="center"/>
              <w:rPr>
                <w:sz w:val="16"/>
                <w:szCs w:val="16"/>
              </w:rPr>
            </w:pPr>
          </w:p>
        </w:tc>
        <w:tc>
          <w:tcPr>
            <w:tcW w:w="1134" w:type="dxa"/>
            <w:vMerge/>
          </w:tcPr>
          <w:p w:rsidR="00E85BCC" w:rsidRPr="00AC7339" w:rsidRDefault="00E85BCC" w:rsidP="00A44B0C">
            <w:pPr>
              <w:spacing w:line="100" w:lineRule="atLeast"/>
              <w:jc w:val="center"/>
              <w:rPr>
                <w:sz w:val="16"/>
                <w:szCs w:val="16"/>
              </w:rPr>
            </w:pPr>
          </w:p>
        </w:tc>
        <w:tc>
          <w:tcPr>
            <w:tcW w:w="1134" w:type="dxa"/>
            <w:vMerge/>
          </w:tcPr>
          <w:p w:rsidR="00E85BCC" w:rsidRPr="00AC7339" w:rsidRDefault="00E85BCC" w:rsidP="00A44B0C">
            <w:pPr>
              <w:spacing w:line="100" w:lineRule="atLeast"/>
              <w:jc w:val="center"/>
              <w:rPr>
                <w:sz w:val="16"/>
                <w:szCs w:val="16"/>
              </w:rPr>
            </w:pPr>
          </w:p>
        </w:tc>
        <w:tc>
          <w:tcPr>
            <w:tcW w:w="709" w:type="dxa"/>
            <w:vMerge/>
          </w:tcPr>
          <w:p w:rsidR="00E85BCC" w:rsidRPr="00AC7339" w:rsidRDefault="00E85BCC" w:rsidP="00A44B0C">
            <w:pPr>
              <w:spacing w:line="100" w:lineRule="atLeast"/>
              <w:jc w:val="center"/>
              <w:rPr>
                <w:sz w:val="16"/>
                <w:szCs w:val="16"/>
              </w:rPr>
            </w:pPr>
          </w:p>
        </w:tc>
        <w:tc>
          <w:tcPr>
            <w:tcW w:w="708" w:type="dxa"/>
            <w:vMerge/>
          </w:tcPr>
          <w:p w:rsidR="00E85BCC" w:rsidRPr="00AC7339" w:rsidRDefault="00E85BCC" w:rsidP="00A44B0C">
            <w:pPr>
              <w:spacing w:line="100" w:lineRule="atLeast"/>
              <w:jc w:val="center"/>
              <w:rPr>
                <w:sz w:val="16"/>
                <w:szCs w:val="16"/>
              </w:rPr>
            </w:pPr>
          </w:p>
        </w:tc>
        <w:tc>
          <w:tcPr>
            <w:tcW w:w="426" w:type="dxa"/>
            <w:vMerge w:val="restart"/>
          </w:tcPr>
          <w:p w:rsidR="00E85BCC" w:rsidRPr="00AC7339" w:rsidRDefault="00E85BCC" w:rsidP="00A44B0C">
            <w:pPr>
              <w:spacing w:line="100" w:lineRule="atLeast"/>
              <w:jc w:val="center"/>
              <w:rPr>
                <w:sz w:val="16"/>
                <w:szCs w:val="16"/>
              </w:rPr>
            </w:pPr>
            <w:r w:rsidRPr="00AC7339">
              <w:rPr>
                <w:sz w:val="16"/>
                <w:szCs w:val="16"/>
              </w:rPr>
              <w:t>всего</w:t>
            </w:r>
          </w:p>
        </w:tc>
        <w:tc>
          <w:tcPr>
            <w:tcW w:w="567" w:type="dxa"/>
            <w:vMerge w:val="restart"/>
          </w:tcPr>
          <w:p w:rsidR="00E85BCC" w:rsidRPr="00AC7339" w:rsidRDefault="00E85BCC" w:rsidP="00A44B0C">
            <w:pPr>
              <w:spacing w:line="100" w:lineRule="atLeast"/>
              <w:jc w:val="center"/>
              <w:rPr>
                <w:sz w:val="16"/>
                <w:szCs w:val="16"/>
              </w:rPr>
            </w:pPr>
            <w:r w:rsidRPr="00AC7339">
              <w:rPr>
                <w:sz w:val="16"/>
                <w:szCs w:val="16"/>
              </w:rPr>
              <w:t>на текущий финансовый год</w:t>
            </w:r>
          </w:p>
        </w:tc>
        <w:tc>
          <w:tcPr>
            <w:tcW w:w="1179" w:type="dxa"/>
            <w:gridSpan w:val="2"/>
          </w:tcPr>
          <w:p w:rsidR="00E85BCC" w:rsidRPr="00AC7339" w:rsidRDefault="00E85BCC" w:rsidP="00A44B0C">
            <w:pPr>
              <w:spacing w:line="100" w:lineRule="atLeast"/>
              <w:jc w:val="center"/>
              <w:rPr>
                <w:sz w:val="16"/>
                <w:szCs w:val="16"/>
              </w:rPr>
            </w:pPr>
            <w:r w:rsidRPr="00AC7339">
              <w:rPr>
                <w:sz w:val="16"/>
                <w:szCs w:val="16"/>
              </w:rPr>
              <w:t>на плановый период</w:t>
            </w:r>
          </w:p>
        </w:tc>
        <w:tc>
          <w:tcPr>
            <w:tcW w:w="708" w:type="dxa"/>
            <w:vMerge w:val="restart"/>
          </w:tcPr>
          <w:p w:rsidR="00E85BCC" w:rsidRPr="00AC7339" w:rsidRDefault="00E85BCC" w:rsidP="00A44B0C">
            <w:pPr>
              <w:spacing w:line="100" w:lineRule="atLeast"/>
              <w:ind w:left="-108" w:right="-94"/>
              <w:jc w:val="center"/>
              <w:rPr>
                <w:sz w:val="16"/>
                <w:szCs w:val="16"/>
              </w:rPr>
            </w:pPr>
            <w:r w:rsidRPr="00AC7339">
              <w:rPr>
                <w:sz w:val="16"/>
                <w:szCs w:val="16"/>
              </w:rPr>
              <w:t>последующие годы</w:t>
            </w:r>
          </w:p>
        </w:tc>
        <w:tc>
          <w:tcPr>
            <w:tcW w:w="664" w:type="dxa"/>
            <w:vMerge/>
          </w:tcPr>
          <w:p w:rsidR="00E85BCC" w:rsidRPr="00AC7339" w:rsidRDefault="00E85BCC" w:rsidP="00A44B0C">
            <w:pPr>
              <w:spacing w:line="100" w:lineRule="atLeast"/>
              <w:jc w:val="center"/>
              <w:rPr>
                <w:sz w:val="16"/>
                <w:szCs w:val="16"/>
              </w:rPr>
            </w:pPr>
          </w:p>
        </w:tc>
        <w:tc>
          <w:tcPr>
            <w:tcW w:w="948" w:type="dxa"/>
            <w:vMerge/>
          </w:tcPr>
          <w:p w:rsidR="00E85BCC" w:rsidRPr="00AC7339" w:rsidRDefault="00E85BCC" w:rsidP="00A44B0C">
            <w:pPr>
              <w:spacing w:line="100" w:lineRule="atLeast"/>
              <w:jc w:val="center"/>
              <w:rPr>
                <w:sz w:val="16"/>
                <w:szCs w:val="16"/>
              </w:rPr>
            </w:pPr>
          </w:p>
        </w:tc>
        <w:tc>
          <w:tcPr>
            <w:tcW w:w="611" w:type="dxa"/>
            <w:vMerge/>
          </w:tcPr>
          <w:p w:rsidR="00E85BCC" w:rsidRPr="00AC7339" w:rsidRDefault="00E85BCC" w:rsidP="00A44B0C">
            <w:pPr>
              <w:spacing w:line="100" w:lineRule="atLeast"/>
              <w:jc w:val="center"/>
              <w:rPr>
                <w:sz w:val="16"/>
                <w:szCs w:val="16"/>
              </w:rPr>
            </w:pPr>
          </w:p>
        </w:tc>
      </w:tr>
      <w:tr w:rsidR="00E85BCC" w:rsidRPr="00AC7339" w:rsidTr="00E26370">
        <w:trPr>
          <w:trHeight w:val="471"/>
        </w:trPr>
        <w:tc>
          <w:tcPr>
            <w:tcW w:w="519" w:type="dxa"/>
            <w:vMerge/>
          </w:tcPr>
          <w:p w:rsidR="00E85BCC" w:rsidRPr="00AC7339" w:rsidRDefault="00E85BCC" w:rsidP="00A44B0C">
            <w:pPr>
              <w:spacing w:line="100" w:lineRule="atLeast"/>
              <w:jc w:val="center"/>
              <w:rPr>
                <w:sz w:val="16"/>
                <w:szCs w:val="16"/>
              </w:rPr>
            </w:pPr>
          </w:p>
        </w:tc>
        <w:tc>
          <w:tcPr>
            <w:tcW w:w="1007" w:type="dxa"/>
            <w:vMerge/>
          </w:tcPr>
          <w:p w:rsidR="00E85BCC" w:rsidRPr="00AC7339" w:rsidRDefault="00E85BCC" w:rsidP="00A44B0C">
            <w:pPr>
              <w:spacing w:line="100" w:lineRule="atLeast"/>
              <w:jc w:val="center"/>
              <w:rPr>
                <w:sz w:val="16"/>
                <w:szCs w:val="16"/>
              </w:rPr>
            </w:pPr>
          </w:p>
        </w:tc>
        <w:tc>
          <w:tcPr>
            <w:tcW w:w="1134" w:type="dxa"/>
            <w:vMerge/>
          </w:tcPr>
          <w:p w:rsidR="00E85BCC" w:rsidRPr="00AC7339" w:rsidRDefault="00E85BCC" w:rsidP="00A44B0C">
            <w:pPr>
              <w:spacing w:line="100" w:lineRule="atLeast"/>
              <w:jc w:val="center"/>
              <w:rPr>
                <w:sz w:val="16"/>
                <w:szCs w:val="16"/>
              </w:rPr>
            </w:pPr>
          </w:p>
        </w:tc>
        <w:tc>
          <w:tcPr>
            <w:tcW w:w="1134" w:type="dxa"/>
            <w:vMerge/>
          </w:tcPr>
          <w:p w:rsidR="00E85BCC" w:rsidRPr="00AC7339" w:rsidRDefault="00E85BCC" w:rsidP="00A44B0C">
            <w:pPr>
              <w:spacing w:line="100" w:lineRule="atLeast"/>
              <w:jc w:val="center"/>
              <w:rPr>
                <w:sz w:val="16"/>
                <w:szCs w:val="16"/>
              </w:rPr>
            </w:pPr>
          </w:p>
        </w:tc>
        <w:tc>
          <w:tcPr>
            <w:tcW w:w="709" w:type="dxa"/>
            <w:vMerge/>
          </w:tcPr>
          <w:p w:rsidR="00E85BCC" w:rsidRPr="00AC7339" w:rsidRDefault="00E85BCC" w:rsidP="00A44B0C">
            <w:pPr>
              <w:spacing w:line="100" w:lineRule="atLeast"/>
              <w:jc w:val="center"/>
              <w:rPr>
                <w:sz w:val="16"/>
                <w:szCs w:val="16"/>
              </w:rPr>
            </w:pPr>
          </w:p>
        </w:tc>
        <w:tc>
          <w:tcPr>
            <w:tcW w:w="708" w:type="dxa"/>
            <w:vMerge/>
          </w:tcPr>
          <w:p w:rsidR="00E85BCC" w:rsidRPr="00AC7339" w:rsidRDefault="00E85BCC" w:rsidP="00A44B0C">
            <w:pPr>
              <w:spacing w:line="100" w:lineRule="atLeast"/>
              <w:jc w:val="center"/>
              <w:rPr>
                <w:sz w:val="16"/>
                <w:szCs w:val="16"/>
              </w:rPr>
            </w:pPr>
          </w:p>
        </w:tc>
        <w:tc>
          <w:tcPr>
            <w:tcW w:w="426" w:type="dxa"/>
            <w:vMerge/>
          </w:tcPr>
          <w:p w:rsidR="00E85BCC" w:rsidRPr="00AC7339" w:rsidRDefault="00E85BCC" w:rsidP="00A44B0C">
            <w:pPr>
              <w:spacing w:line="100" w:lineRule="atLeast"/>
              <w:jc w:val="center"/>
              <w:rPr>
                <w:sz w:val="16"/>
                <w:szCs w:val="16"/>
              </w:rPr>
            </w:pPr>
          </w:p>
        </w:tc>
        <w:tc>
          <w:tcPr>
            <w:tcW w:w="567" w:type="dxa"/>
            <w:vMerge/>
          </w:tcPr>
          <w:p w:rsidR="00E85BCC" w:rsidRPr="00AC7339" w:rsidRDefault="00E85BCC" w:rsidP="00A44B0C">
            <w:pPr>
              <w:spacing w:line="100" w:lineRule="atLeast"/>
              <w:jc w:val="center"/>
              <w:rPr>
                <w:sz w:val="16"/>
                <w:szCs w:val="16"/>
              </w:rPr>
            </w:pPr>
          </w:p>
        </w:tc>
        <w:tc>
          <w:tcPr>
            <w:tcW w:w="612" w:type="dxa"/>
          </w:tcPr>
          <w:p w:rsidR="00E85BCC" w:rsidRPr="00AC7339" w:rsidRDefault="00E85BCC" w:rsidP="00A44B0C">
            <w:pPr>
              <w:spacing w:line="100" w:lineRule="atLeast"/>
              <w:ind w:left="-63" w:right="-108"/>
              <w:jc w:val="center"/>
              <w:rPr>
                <w:sz w:val="16"/>
                <w:szCs w:val="16"/>
              </w:rPr>
            </w:pPr>
            <w:r w:rsidRPr="00AC7339">
              <w:rPr>
                <w:sz w:val="16"/>
                <w:szCs w:val="16"/>
              </w:rPr>
              <w:t>на первый год</w:t>
            </w:r>
          </w:p>
        </w:tc>
        <w:tc>
          <w:tcPr>
            <w:tcW w:w="567" w:type="dxa"/>
          </w:tcPr>
          <w:p w:rsidR="00E85BCC" w:rsidRPr="00AC7339" w:rsidRDefault="00E85BCC" w:rsidP="00A44B0C">
            <w:pPr>
              <w:spacing w:line="100" w:lineRule="atLeast"/>
              <w:ind w:left="-108" w:right="-108"/>
              <w:jc w:val="center"/>
              <w:rPr>
                <w:sz w:val="16"/>
                <w:szCs w:val="16"/>
              </w:rPr>
            </w:pPr>
            <w:r w:rsidRPr="00AC7339">
              <w:rPr>
                <w:sz w:val="16"/>
                <w:szCs w:val="16"/>
              </w:rPr>
              <w:t>на второй год</w:t>
            </w:r>
          </w:p>
        </w:tc>
        <w:tc>
          <w:tcPr>
            <w:tcW w:w="708" w:type="dxa"/>
            <w:vMerge/>
          </w:tcPr>
          <w:p w:rsidR="00E85BCC" w:rsidRPr="00AC7339" w:rsidRDefault="00E85BCC" w:rsidP="00A44B0C">
            <w:pPr>
              <w:spacing w:line="100" w:lineRule="atLeast"/>
              <w:jc w:val="center"/>
              <w:rPr>
                <w:sz w:val="16"/>
                <w:szCs w:val="16"/>
              </w:rPr>
            </w:pPr>
          </w:p>
        </w:tc>
        <w:tc>
          <w:tcPr>
            <w:tcW w:w="664" w:type="dxa"/>
            <w:vMerge/>
          </w:tcPr>
          <w:p w:rsidR="00E85BCC" w:rsidRPr="00AC7339" w:rsidRDefault="00E85BCC" w:rsidP="00A44B0C">
            <w:pPr>
              <w:spacing w:line="100" w:lineRule="atLeast"/>
              <w:jc w:val="center"/>
              <w:rPr>
                <w:sz w:val="16"/>
                <w:szCs w:val="16"/>
              </w:rPr>
            </w:pPr>
          </w:p>
        </w:tc>
        <w:tc>
          <w:tcPr>
            <w:tcW w:w="948" w:type="dxa"/>
            <w:vMerge/>
          </w:tcPr>
          <w:p w:rsidR="00E85BCC" w:rsidRPr="00AC7339" w:rsidRDefault="00E85BCC" w:rsidP="00A44B0C">
            <w:pPr>
              <w:spacing w:line="100" w:lineRule="atLeast"/>
              <w:jc w:val="center"/>
              <w:rPr>
                <w:sz w:val="16"/>
                <w:szCs w:val="16"/>
              </w:rPr>
            </w:pPr>
          </w:p>
        </w:tc>
        <w:tc>
          <w:tcPr>
            <w:tcW w:w="611" w:type="dxa"/>
            <w:vMerge/>
          </w:tcPr>
          <w:p w:rsidR="00E85BCC" w:rsidRPr="00AC7339" w:rsidRDefault="00E85BCC" w:rsidP="00A44B0C">
            <w:pPr>
              <w:spacing w:line="100" w:lineRule="atLeast"/>
              <w:jc w:val="center"/>
              <w:rPr>
                <w:sz w:val="16"/>
                <w:szCs w:val="16"/>
              </w:rPr>
            </w:pP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w:t>
            </w:r>
          </w:p>
        </w:tc>
        <w:tc>
          <w:tcPr>
            <w:tcW w:w="1007" w:type="dxa"/>
          </w:tcPr>
          <w:p w:rsidR="00E85BCC" w:rsidRPr="00AC7339" w:rsidRDefault="00E85BCC" w:rsidP="00A44B0C">
            <w:pPr>
              <w:spacing w:line="100" w:lineRule="atLeast"/>
              <w:jc w:val="center"/>
              <w:rPr>
                <w:sz w:val="16"/>
                <w:szCs w:val="16"/>
              </w:rPr>
            </w:pPr>
            <w:r w:rsidRPr="00AC7339">
              <w:rPr>
                <w:sz w:val="16"/>
                <w:szCs w:val="16"/>
              </w:rPr>
              <w:t>2</w:t>
            </w:r>
          </w:p>
        </w:tc>
        <w:tc>
          <w:tcPr>
            <w:tcW w:w="1134" w:type="dxa"/>
          </w:tcPr>
          <w:p w:rsidR="00E85BCC" w:rsidRPr="00AC7339" w:rsidRDefault="00E85BCC" w:rsidP="00A44B0C">
            <w:pPr>
              <w:spacing w:line="100" w:lineRule="atLeast"/>
              <w:jc w:val="center"/>
              <w:rPr>
                <w:sz w:val="16"/>
                <w:szCs w:val="16"/>
              </w:rPr>
            </w:pPr>
            <w:r w:rsidRPr="00AC7339">
              <w:rPr>
                <w:sz w:val="16"/>
                <w:szCs w:val="16"/>
              </w:rPr>
              <w:t>3</w:t>
            </w:r>
          </w:p>
        </w:tc>
        <w:tc>
          <w:tcPr>
            <w:tcW w:w="1134" w:type="dxa"/>
          </w:tcPr>
          <w:p w:rsidR="00E85BCC" w:rsidRPr="00AC7339" w:rsidRDefault="00E85BCC" w:rsidP="00A44B0C">
            <w:pPr>
              <w:spacing w:line="100" w:lineRule="atLeast"/>
              <w:jc w:val="center"/>
              <w:rPr>
                <w:sz w:val="16"/>
                <w:szCs w:val="16"/>
              </w:rPr>
            </w:pPr>
            <w:r w:rsidRPr="00AC7339">
              <w:rPr>
                <w:sz w:val="16"/>
                <w:szCs w:val="16"/>
              </w:rPr>
              <w:t>4</w:t>
            </w:r>
          </w:p>
        </w:tc>
        <w:tc>
          <w:tcPr>
            <w:tcW w:w="709" w:type="dxa"/>
          </w:tcPr>
          <w:p w:rsidR="00E85BCC" w:rsidRPr="00AC7339" w:rsidRDefault="00E85BCC" w:rsidP="00A44B0C">
            <w:pPr>
              <w:spacing w:line="100" w:lineRule="atLeast"/>
              <w:jc w:val="center"/>
              <w:rPr>
                <w:sz w:val="16"/>
                <w:szCs w:val="16"/>
              </w:rPr>
            </w:pPr>
            <w:r w:rsidRPr="00AC7339">
              <w:rPr>
                <w:sz w:val="16"/>
                <w:szCs w:val="16"/>
              </w:rPr>
              <w:t>5</w:t>
            </w:r>
          </w:p>
        </w:tc>
        <w:tc>
          <w:tcPr>
            <w:tcW w:w="708" w:type="dxa"/>
          </w:tcPr>
          <w:p w:rsidR="00E85BCC" w:rsidRPr="00AC7339" w:rsidRDefault="00E85BCC" w:rsidP="00A44B0C">
            <w:pPr>
              <w:spacing w:line="100" w:lineRule="atLeast"/>
              <w:jc w:val="center"/>
              <w:rPr>
                <w:sz w:val="16"/>
                <w:szCs w:val="16"/>
              </w:rPr>
            </w:pPr>
            <w:r w:rsidRPr="00AC7339">
              <w:rPr>
                <w:sz w:val="16"/>
                <w:szCs w:val="16"/>
              </w:rPr>
              <w:t>6</w:t>
            </w:r>
          </w:p>
        </w:tc>
        <w:tc>
          <w:tcPr>
            <w:tcW w:w="426" w:type="dxa"/>
          </w:tcPr>
          <w:p w:rsidR="00E85BCC" w:rsidRPr="00AC7339" w:rsidRDefault="00E85BCC" w:rsidP="00A44B0C">
            <w:pPr>
              <w:spacing w:line="100" w:lineRule="atLeast"/>
              <w:jc w:val="center"/>
              <w:rPr>
                <w:sz w:val="16"/>
                <w:szCs w:val="16"/>
              </w:rPr>
            </w:pPr>
            <w:r w:rsidRPr="00AC7339">
              <w:rPr>
                <w:sz w:val="16"/>
                <w:szCs w:val="16"/>
              </w:rPr>
              <w:t>7</w:t>
            </w:r>
          </w:p>
        </w:tc>
        <w:tc>
          <w:tcPr>
            <w:tcW w:w="567" w:type="dxa"/>
          </w:tcPr>
          <w:p w:rsidR="00E85BCC" w:rsidRPr="00AC7339" w:rsidRDefault="00E85BCC" w:rsidP="00A44B0C">
            <w:pPr>
              <w:spacing w:line="100" w:lineRule="atLeast"/>
              <w:jc w:val="center"/>
              <w:rPr>
                <w:sz w:val="16"/>
                <w:szCs w:val="16"/>
              </w:rPr>
            </w:pPr>
            <w:r w:rsidRPr="00AC7339">
              <w:rPr>
                <w:sz w:val="16"/>
                <w:szCs w:val="16"/>
              </w:rPr>
              <w:t>8</w:t>
            </w:r>
          </w:p>
        </w:tc>
        <w:tc>
          <w:tcPr>
            <w:tcW w:w="612" w:type="dxa"/>
          </w:tcPr>
          <w:p w:rsidR="00E85BCC" w:rsidRPr="00AC7339" w:rsidRDefault="00E85BCC" w:rsidP="00A44B0C">
            <w:pPr>
              <w:spacing w:line="100" w:lineRule="atLeast"/>
              <w:jc w:val="center"/>
              <w:rPr>
                <w:sz w:val="16"/>
                <w:szCs w:val="16"/>
              </w:rPr>
            </w:pPr>
            <w:r w:rsidRPr="00AC7339">
              <w:rPr>
                <w:sz w:val="16"/>
                <w:szCs w:val="16"/>
              </w:rPr>
              <w:t>9</w:t>
            </w:r>
          </w:p>
        </w:tc>
        <w:tc>
          <w:tcPr>
            <w:tcW w:w="567" w:type="dxa"/>
          </w:tcPr>
          <w:p w:rsidR="00E85BCC" w:rsidRPr="00AC7339" w:rsidRDefault="00E85BCC" w:rsidP="00A44B0C">
            <w:pPr>
              <w:spacing w:line="100" w:lineRule="atLeast"/>
              <w:jc w:val="center"/>
              <w:rPr>
                <w:sz w:val="16"/>
                <w:szCs w:val="16"/>
              </w:rPr>
            </w:pPr>
            <w:r w:rsidRPr="00AC7339">
              <w:rPr>
                <w:sz w:val="16"/>
                <w:szCs w:val="16"/>
              </w:rPr>
              <w:t>10</w:t>
            </w:r>
          </w:p>
        </w:tc>
        <w:tc>
          <w:tcPr>
            <w:tcW w:w="708" w:type="dxa"/>
          </w:tcPr>
          <w:p w:rsidR="00E85BCC" w:rsidRPr="00AC7339" w:rsidRDefault="00E85BCC" w:rsidP="00A44B0C">
            <w:pPr>
              <w:spacing w:line="100" w:lineRule="atLeast"/>
              <w:jc w:val="center"/>
              <w:rPr>
                <w:sz w:val="16"/>
                <w:szCs w:val="16"/>
              </w:rPr>
            </w:pPr>
            <w:r w:rsidRPr="00AC7339">
              <w:rPr>
                <w:sz w:val="16"/>
                <w:szCs w:val="16"/>
              </w:rPr>
              <w:t>11</w:t>
            </w:r>
          </w:p>
        </w:tc>
        <w:tc>
          <w:tcPr>
            <w:tcW w:w="664" w:type="dxa"/>
          </w:tcPr>
          <w:p w:rsidR="00E85BCC" w:rsidRPr="00AC7339" w:rsidRDefault="00E85BCC" w:rsidP="00A44B0C">
            <w:pPr>
              <w:spacing w:line="100" w:lineRule="atLeast"/>
              <w:jc w:val="center"/>
              <w:rPr>
                <w:sz w:val="16"/>
                <w:szCs w:val="16"/>
              </w:rPr>
            </w:pPr>
            <w:r w:rsidRPr="00AC7339">
              <w:rPr>
                <w:sz w:val="16"/>
                <w:szCs w:val="16"/>
              </w:rPr>
              <w:t>12</w:t>
            </w:r>
          </w:p>
        </w:tc>
        <w:tc>
          <w:tcPr>
            <w:tcW w:w="948" w:type="dxa"/>
          </w:tcPr>
          <w:p w:rsidR="00E85BCC" w:rsidRPr="00AC7339" w:rsidRDefault="00E85BCC" w:rsidP="00A44B0C">
            <w:pPr>
              <w:spacing w:line="100" w:lineRule="atLeast"/>
              <w:jc w:val="center"/>
              <w:rPr>
                <w:sz w:val="16"/>
                <w:szCs w:val="16"/>
              </w:rPr>
            </w:pPr>
            <w:r w:rsidRPr="00AC7339">
              <w:rPr>
                <w:sz w:val="16"/>
                <w:szCs w:val="16"/>
              </w:rPr>
              <w:t>13</w:t>
            </w:r>
          </w:p>
        </w:tc>
        <w:tc>
          <w:tcPr>
            <w:tcW w:w="611" w:type="dxa"/>
          </w:tcPr>
          <w:p w:rsidR="00E85BCC" w:rsidRPr="00AC7339" w:rsidRDefault="00E85BCC" w:rsidP="00A44B0C">
            <w:pPr>
              <w:spacing w:line="100" w:lineRule="atLeast"/>
              <w:jc w:val="center"/>
              <w:rPr>
                <w:sz w:val="16"/>
                <w:szCs w:val="16"/>
              </w:rPr>
            </w:pPr>
            <w:r w:rsidRPr="00AC7339">
              <w:rPr>
                <w:sz w:val="16"/>
                <w:szCs w:val="16"/>
              </w:rPr>
              <w:t>14</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183433600108443360100100180007500244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Организация проведения мероприятий по предупреждению и ликвидации </w:t>
            </w:r>
            <w:r w:rsidRPr="00AC7339">
              <w:rPr>
                <w:sz w:val="16"/>
                <w:szCs w:val="16"/>
              </w:rPr>
              <w:lastRenderedPageBreak/>
              <w:t>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134"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709" w:type="dxa"/>
          </w:tcPr>
          <w:p w:rsidR="00E85BCC" w:rsidRPr="00AC7339" w:rsidRDefault="00E85BCC" w:rsidP="00A44B0C">
            <w:pPr>
              <w:spacing w:line="100" w:lineRule="atLeast"/>
              <w:jc w:val="center"/>
              <w:rPr>
                <w:sz w:val="16"/>
                <w:szCs w:val="16"/>
              </w:rPr>
            </w:pPr>
            <w:r w:rsidRPr="00AC7339">
              <w:rPr>
                <w:sz w:val="16"/>
                <w:szCs w:val="16"/>
              </w:rPr>
              <w:t>Оказание услуг по отлову</w:t>
            </w:r>
            <w:r w:rsidRPr="00AC7339">
              <w:rPr>
                <w:sz w:val="16"/>
                <w:szCs w:val="16"/>
              </w:rPr>
              <w:lastRenderedPageBreak/>
              <w:t>, учету, содержанию и использованию безнадзорных домашних животных (собак)</w:t>
            </w:r>
          </w:p>
        </w:tc>
        <w:tc>
          <w:tcPr>
            <w:tcW w:w="708" w:type="dxa"/>
          </w:tcPr>
          <w:p w:rsidR="00E85BCC" w:rsidRPr="00AC7339" w:rsidRDefault="00E85BCC" w:rsidP="00A44B0C">
            <w:pPr>
              <w:spacing w:line="100" w:lineRule="atLeast"/>
              <w:jc w:val="center"/>
              <w:rPr>
                <w:sz w:val="16"/>
                <w:szCs w:val="16"/>
              </w:rPr>
            </w:pPr>
            <w:r w:rsidRPr="00AC7339">
              <w:rPr>
                <w:sz w:val="16"/>
                <w:szCs w:val="16"/>
              </w:rPr>
              <w:lastRenderedPageBreak/>
              <w:t>2018</w:t>
            </w:r>
          </w:p>
        </w:tc>
        <w:tc>
          <w:tcPr>
            <w:tcW w:w="426" w:type="dxa"/>
          </w:tcPr>
          <w:p w:rsidR="00E85BCC" w:rsidRPr="00AC7339" w:rsidRDefault="00E85BCC" w:rsidP="00A44B0C">
            <w:pPr>
              <w:spacing w:line="100" w:lineRule="atLeast"/>
              <w:jc w:val="center"/>
              <w:rPr>
                <w:sz w:val="16"/>
                <w:szCs w:val="16"/>
              </w:rPr>
            </w:pPr>
            <w:r w:rsidRPr="00AC7339">
              <w:rPr>
                <w:sz w:val="16"/>
                <w:szCs w:val="16"/>
              </w:rPr>
              <w:t>162999.90</w:t>
            </w:r>
          </w:p>
        </w:tc>
        <w:tc>
          <w:tcPr>
            <w:tcW w:w="567" w:type="dxa"/>
          </w:tcPr>
          <w:p w:rsidR="00E85BCC" w:rsidRPr="00AC7339" w:rsidRDefault="00E85BCC" w:rsidP="00A44B0C">
            <w:pPr>
              <w:spacing w:line="100" w:lineRule="atLeast"/>
              <w:jc w:val="center"/>
              <w:rPr>
                <w:sz w:val="16"/>
                <w:szCs w:val="16"/>
              </w:rPr>
            </w:pPr>
            <w:r w:rsidRPr="00AC7339">
              <w:rPr>
                <w:sz w:val="16"/>
                <w:szCs w:val="16"/>
              </w:rPr>
              <w:t>162999.90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02.04.201</w:t>
            </w:r>
            <w:r w:rsidRPr="00AC7339">
              <w:rPr>
                <w:sz w:val="16"/>
                <w:szCs w:val="16"/>
              </w:rPr>
              <w:lastRenderedPageBreak/>
              <w:t>8 по 30.04.2018 один раз в год</w:t>
            </w:r>
          </w:p>
        </w:tc>
        <w:tc>
          <w:tcPr>
            <w:tcW w:w="948" w:type="dxa"/>
          </w:tcPr>
          <w:p w:rsidR="00E85BCC" w:rsidRPr="00AC7339" w:rsidRDefault="00E85BCC" w:rsidP="00A44B0C">
            <w:pPr>
              <w:spacing w:line="100" w:lineRule="atLeast"/>
              <w:ind w:right="-108"/>
              <w:jc w:val="center"/>
              <w:rPr>
                <w:sz w:val="16"/>
                <w:szCs w:val="16"/>
              </w:rPr>
            </w:pPr>
            <w:r w:rsidRPr="00AC7339">
              <w:rPr>
                <w:sz w:val="16"/>
                <w:szCs w:val="16"/>
              </w:rPr>
              <w:lastRenderedPageBreak/>
              <w:t>нет</w:t>
            </w:r>
          </w:p>
        </w:tc>
        <w:tc>
          <w:tcPr>
            <w:tcW w:w="611" w:type="dxa"/>
          </w:tcPr>
          <w:p w:rsidR="00E85BCC" w:rsidRPr="00AC7339" w:rsidRDefault="00E85BCC" w:rsidP="00A44B0C">
            <w:pPr>
              <w:spacing w:line="100" w:lineRule="atLeast"/>
              <w:ind w:left="-108" w:right="-108"/>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lastRenderedPageBreak/>
              <w:t>2</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183433600108443360100100170006110244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Закупка товаров, работ и услуг для государственных (муниципальных) нужд</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Оказание услуг по предоставлению внутризоновых, междугородных и международных телефонных соединений</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12 000.00</w:t>
            </w:r>
          </w:p>
        </w:tc>
        <w:tc>
          <w:tcPr>
            <w:tcW w:w="567" w:type="dxa"/>
          </w:tcPr>
          <w:p w:rsidR="00E85BCC" w:rsidRPr="00AC7339" w:rsidRDefault="00E85BCC" w:rsidP="00A44B0C">
            <w:pPr>
              <w:spacing w:line="100" w:lineRule="atLeast"/>
              <w:jc w:val="center"/>
              <w:rPr>
                <w:sz w:val="16"/>
                <w:szCs w:val="16"/>
              </w:rPr>
            </w:pPr>
            <w:r w:rsidRPr="00AC7339">
              <w:rPr>
                <w:sz w:val="16"/>
                <w:szCs w:val="16"/>
              </w:rPr>
              <w:t>12 000.00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с 01.06.2018 по 31.10.2018 один раз в год</w:t>
            </w:r>
          </w:p>
        </w:tc>
        <w:tc>
          <w:tcPr>
            <w:tcW w:w="948" w:type="dxa"/>
          </w:tcPr>
          <w:p w:rsidR="00E85BCC" w:rsidRPr="00AC7339" w:rsidRDefault="00E85BCC" w:rsidP="00A44B0C">
            <w:pPr>
              <w:spacing w:line="100" w:lineRule="atLeast"/>
              <w:ind w:right="-108"/>
              <w:jc w:val="center"/>
              <w:rPr>
                <w:sz w:val="16"/>
                <w:szCs w:val="16"/>
              </w:rPr>
            </w:pPr>
            <w:r w:rsidRPr="00AC7339">
              <w:rPr>
                <w:sz w:val="16"/>
                <w:szCs w:val="16"/>
              </w:rPr>
              <w:t>нет</w:t>
            </w:r>
          </w:p>
        </w:tc>
        <w:tc>
          <w:tcPr>
            <w:tcW w:w="611" w:type="dxa"/>
          </w:tcPr>
          <w:p w:rsidR="00E85BCC" w:rsidRPr="00AC7339" w:rsidRDefault="00E85BCC" w:rsidP="00A44B0C">
            <w:pPr>
              <w:spacing w:line="100" w:lineRule="atLeast"/>
              <w:ind w:left="-108" w:right="-108"/>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3</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183433600108443360100100170006110244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Закупка товаров, работ и услуг для государственных (муниципальных) нужд</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Оказание услуг по предоставлению внутризоновых, междугородных и международных телефонных соединений</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60 000.00</w:t>
            </w:r>
          </w:p>
        </w:tc>
        <w:tc>
          <w:tcPr>
            <w:tcW w:w="567" w:type="dxa"/>
          </w:tcPr>
          <w:p w:rsidR="00E85BCC" w:rsidRPr="00AC7339" w:rsidRDefault="00E85BCC" w:rsidP="00A44B0C">
            <w:pPr>
              <w:spacing w:line="100" w:lineRule="atLeast"/>
              <w:jc w:val="center"/>
              <w:rPr>
                <w:sz w:val="16"/>
                <w:szCs w:val="16"/>
              </w:rPr>
            </w:pPr>
            <w:r w:rsidRPr="00AC7339">
              <w:rPr>
                <w:sz w:val="16"/>
                <w:szCs w:val="16"/>
              </w:rPr>
              <w:t>60 000.00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с 01.06.2018 по 31.10.2018 один раз в год</w:t>
            </w:r>
          </w:p>
        </w:tc>
        <w:tc>
          <w:tcPr>
            <w:tcW w:w="948" w:type="dxa"/>
          </w:tcPr>
          <w:p w:rsidR="00E85BCC" w:rsidRPr="00AC7339" w:rsidRDefault="00E85BCC" w:rsidP="00A44B0C">
            <w:pPr>
              <w:spacing w:line="100" w:lineRule="atLeast"/>
              <w:ind w:right="-108"/>
              <w:jc w:val="center"/>
              <w:rPr>
                <w:sz w:val="16"/>
                <w:szCs w:val="16"/>
              </w:rPr>
            </w:pPr>
            <w:r w:rsidRPr="00AC7339">
              <w:rPr>
                <w:sz w:val="16"/>
                <w:szCs w:val="16"/>
              </w:rPr>
              <w:t>нет</w:t>
            </w:r>
          </w:p>
        </w:tc>
        <w:tc>
          <w:tcPr>
            <w:tcW w:w="611" w:type="dxa"/>
          </w:tcPr>
          <w:p w:rsidR="00E85BCC" w:rsidRPr="00AC7339" w:rsidRDefault="00E85BCC" w:rsidP="00A44B0C">
            <w:pPr>
              <w:spacing w:line="100" w:lineRule="atLeast"/>
              <w:ind w:left="-108" w:right="-108"/>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4</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704999,88</w:t>
            </w:r>
          </w:p>
        </w:tc>
        <w:tc>
          <w:tcPr>
            <w:tcW w:w="567" w:type="dxa"/>
          </w:tcPr>
          <w:p w:rsidR="00E85BCC" w:rsidRPr="00AC7339" w:rsidRDefault="00E85BCC" w:rsidP="00A44B0C">
            <w:pPr>
              <w:spacing w:line="100" w:lineRule="atLeast"/>
              <w:jc w:val="center"/>
              <w:rPr>
                <w:sz w:val="16"/>
                <w:szCs w:val="16"/>
              </w:rPr>
            </w:pPr>
            <w:r w:rsidRPr="00AC7339">
              <w:rPr>
                <w:sz w:val="16"/>
                <w:szCs w:val="16"/>
              </w:rPr>
              <w:t>704999,88</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с 02.03.2018 по 23.04.2018 один раз в год</w:t>
            </w:r>
          </w:p>
        </w:tc>
        <w:tc>
          <w:tcPr>
            <w:tcW w:w="948" w:type="dxa"/>
          </w:tcPr>
          <w:p w:rsidR="00E85BCC" w:rsidRPr="00AC7339" w:rsidRDefault="00E85BCC" w:rsidP="00A44B0C">
            <w:pPr>
              <w:spacing w:line="100" w:lineRule="atLeast"/>
              <w:ind w:right="-108"/>
              <w:jc w:val="center"/>
              <w:rPr>
                <w:sz w:val="16"/>
                <w:szCs w:val="16"/>
              </w:rPr>
            </w:pPr>
            <w:r w:rsidRPr="00AC7339">
              <w:rPr>
                <w:sz w:val="16"/>
                <w:szCs w:val="16"/>
              </w:rPr>
              <w:t>нет</w:t>
            </w:r>
          </w:p>
        </w:tc>
        <w:tc>
          <w:tcPr>
            <w:tcW w:w="611" w:type="dxa"/>
          </w:tcPr>
          <w:p w:rsidR="00E85BCC" w:rsidRPr="00AC7339" w:rsidRDefault="00E85BCC" w:rsidP="00A44B0C">
            <w:pPr>
              <w:spacing w:line="100" w:lineRule="atLeast"/>
              <w:ind w:left="-108" w:right="-108"/>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5</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w:t>
            </w:r>
            <w:r w:rsidRPr="00AC7339">
              <w:rPr>
                <w:sz w:val="16"/>
                <w:szCs w:val="16"/>
              </w:rPr>
              <w:lastRenderedPageBreak/>
              <w:t>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lastRenderedPageBreak/>
              <w:t xml:space="preserve">Обеспечение детей-сирот и детей, </w:t>
            </w:r>
            <w:r w:rsidRPr="00AC7339">
              <w:rPr>
                <w:sz w:val="16"/>
                <w:szCs w:val="16"/>
              </w:rPr>
              <w:lastRenderedPageBreak/>
              <w:t xml:space="preserve">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w:t>
            </w:r>
            <w:r w:rsidRPr="00AC7339">
              <w:rPr>
                <w:sz w:val="16"/>
                <w:szCs w:val="16"/>
              </w:rPr>
              <w:lastRenderedPageBreak/>
              <w:t xml:space="preserve">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lastRenderedPageBreak/>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704 999.</w:t>
            </w:r>
            <w:r w:rsidRPr="00AC7339">
              <w:rPr>
                <w:sz w:val="16"/>
                <w:szCs w:val="16"/>
              </w:rPr>
              <w:lastRenderedPageBreak/>
              <w:t>88</w:t>
            </w:r>
          </w:p>
        </w:tc>
        <w:tc>
          <w:tcPr>
            <w:tcW w:w="567" w:type="dxa"/>
          </w:tcPr>
          <w:p w:rsidR="00E85BCC" w:rsidRPr="00AC7339" w:rsidRDefault="00E85BCC" w:rsidP="00A44B0C">
            <w:pPr>
              <w:spacing w:line="100" w:lineRule="atLeast"/>
              <w:jc w:val="center"/>
              <w:rPr>
                <w:sz w:val="16"/>
                <w:szCs w:val="16"/>
              </w:rPr>
            </w:pPr>
            <w:r w:rsidRPr="00AC7339">
              <w:rPr>
                <w:sz w:val="16"/>
                <w:szCs w:val="16"/>
              </w:rPr>
              <w:lastRenderedPageBreak/>
              <w:t>704 999.88</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 xml:space="preserve">Срок осуществления </w:t>
            </w:r>
            <w:r w:rsidRPr="00AC7339">
              <w:rPr>
                <w:sz w:val="16"/>
                <w:szCs w:val="16"/>
              </w:rPr>
              <w:lastRenderedPageBreak/>
              <w:t>закупки с 12.02.2018 по 23.04.2018 один раз в год</w:t>
            </w:r>
          </w:p>
        </w:tc>
        <w:tc>
          <w:tcPr>
            <w:tcW w:w="948" w:type="dxa"/>
          </w:tcPr>
          <w:p w:rsidR="00E85BCC" w:rsidRPr="00AC7339" w:rsidRDefault="00E85BCC" w:rsidP="00A44B0C">
            <w:pPr>
              <w:spacing w:line="100" w:lineRule="atLeast"/>
              <w:ind w:right="-108"/>
              <w:jc w:val="center"/>
              <w:rPr>
                <w:sz w:val="16"/>
                <w:szCs w:val="16"/>
              </w:rPr>
            </w:pPr>
            <w:r w:rsidRPr="00AC7339">
              <w:rPr>
                <w:sz w:val="16"/>
                <w:szCs w:val="16"/>
              </w:rPr>
              <w:lastRenderedPageBreak/>
              <w:t>нет</w:t>
            </w:r>
          </w:p>
        </w:tc>
        <w:tc>
          <w:tcPr>
            <w:tcW w:w="611" w:type="dxa"/>
          </w:tcPr>
          <w:p w:rsidR="00E85BCC" w:rsidRPr="00AC7339" w:rsidRDefault="00E85BCC" w:rsidP="00A44B0C">
            <w:pPr>
              <w:spacing w:line="100" w:lineRule="atLeast"/>
              <w:ind w:left="-108" w:right="-108"/>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lastRenderedPageBreak/>
              <w:t>6</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ind w:right="-108"/>
              <w:jc w:val="center"/>
              <w:rPr>
                <w:sz w:val="16"/>
                <w:szCs w:val="16"/>
              </w:rPr>
            </w:pPr>
            <w:r w:rsidRPr="00AC7339">
              <w:rPr>
                <w:sz w:val="16"/>
                <w:szCs w:val="16"/>
              </w:rPr>
              <w:t>нет</w:t>
            </w:r>
          </w:p>
        </w:tc>
        <w:tc>
          <w:tcPr>
            <w:tcW w:w="611" w:type="dxa"/>
          </w:tcPr>
          <w:p w:rsidR="00E85BCC" w:rsidRPr="00AC7339" w:rsidRDefault="00E85BCC" w:rsidP="00A44B0C">
            <w:pPr>
              <w:spacing w:line="100" w:lineRule="atLeast"/>
              <w:ind w:left="-108" w:right="-108"/>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7</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8</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 xml:space="preserve">жилищного </w:t>
            </w:r>
            <w:r w:rsidRPr="00AC7339">
              <w:rPr>
                <w:sz w:val="16"/>
                <w:szCs w:val="16"/>
              </w:rPr>
              <w:lastRenderedPageBreak/>
              <w:t>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w:t>
            </w:r>
            <w:r w:rsidRPr="00AC7339">
              <w:rPr>
                <w:sz w:val="16"/>
                <w:szCs w:val="16"/>
              </w:rPr>
              <w:lastRenderedPageBreak/>
              <w:t>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lastRenderedPageBreak/>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lastRenderedPageBreak/>
              <w:t>9</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10</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11</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12</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w:t>
            </w:r>
            <w:r w:rsidRPr="00AC7339">
              <w:rPr>
                <w:sz w:val="16"/>
                <w:szCs w:val="16"/>
              </w:rPr>
              <w:lastRenderedPageBreak/>
              <w:t xml:space="preserve">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w:t>
            </w:r>
            <w:r w:rsidRPr="00AC7339">
              <w:rPr>
                <w:sz w:val="16"/>
                <w:szCs w:val="16"/>
              </w:rPr>
              <w:lastRenderedPageBreak/>
              <w:t xml:space="preserve">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lastRenderedPageBreak/>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lastRenderedPageBreak/>
              <w:t>13</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14</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183433600108443360100100130006810414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E85BCC" w:rsidRPr="00AC7339" w:rsidRDefault="00E85BCC" w:rsidP="00A44B0C">
            <w:pPr>
              <w:spacing w:line="100" w:lineRule="atLeast"/>
              <w:ind w:left="-108" w:right="-184"/>
              <w:jc w:val="center"/>
              <w:rPr>
                <w:sz w:val="16"/>
                <w:szCs w:val="16"/>
              </w:rPr>
            </w:pPr>
            <w:r w:rsidRPr="00AC7339">
              <w:rPr>
                <w:sz w:val="16"/>
                <w:szCs w:val="16"/>
              </w:rPr>
              <w:t>жилищного фонда</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w:t>
            </w:r>
          </w:p>
          <w:p w:rsidR="00E85BCC" w:rsidRPr="00AC7339" w:rsidRDefault="00E85BCC" w:rsidP="00A44B0C">
            <w:pPr>
              <w:spacing w:line="100" w:lineRule="atLeast"/>
              <w:jc w:val="center"/>
              <w:rPr>
                <w:sz w:val="16"/>
                <w:szCs w:val="16"/>
              </w:rPr>
            </w:pPr>
            <w:r w:rsidRPr="00AC7339">
              <w:rPr>
                <w:sz w:val="16"/>
                <w:szCs w:val="16"/>
              </w:rPr>
              <w:t xml:space="preserve">детей-сирот и детей, оставшихся без </w:t>
            </w:r>
          </w:p>
          <w:p w:rsidR="00E85BCC" w:rsidRPr="00AC7339" w:rsidRDefault="00E85BCC" w:rsidP="00A44B0C">
            <w:pPr>
              <w:spacing w:line="100" w:lineRule="atLeast"/>
              <w:jc w:val="center"/>
              <w:rPr>
                <w:sz w:val="16"/>
                <w:szCs w:val="16"/>
              </w:rPr>
            </w:pPr>
            <w:r w:rsidRPr="00AC7339">
              <w:rPr>
                <w:sz w:val="16"/>
                <w:szCs w:val="16"/>
              </w:rPr>
              <w:t>попечения родителей, лиц из их числа</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704 990.00</w:t>
            </w:r>
          </w:p>
        </w:tc>
        <w:tc>
          <w:tcPr>
            <w:tcW w:w="567" w:type="dxa"/>
          </w:tcPr>
          <w:p w:rsidR="00E85BCC" w:rsidRPr="00AC7339" w:rsidRDefault="00E85BCC" w:rsidP="00A44B0C">
            <w:pPr>
              <w:spacing w:line="100" w:lineRule="atLeast"/>
              <w:jc w:val="center"/>
              <w:rPr>
                <w:sz w:val="16"/>
                <w:szCs w:val="16"/>
              </w:rPr>
            </w:pPr>
            <w:r w:rsidRPr="00AC7339">
              <w:rPr>
                <w:sz w:val="16"/>
                <w:szCs w:val="16"/>
              </w:rPr>
              <w:t>704 990.00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02.02.2018 по 31.03.2018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15</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183433600108443360100100040006110244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Закупка товаров, работ и услуг для государственных (муниципальных) нужд</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ind w:left="-108" w:right="-109"/>
              <w:jc w:val="center"/>
              <w:rPr>
                <w:sz w:val="16"/>
                <w:szCs w:val="16"/>
              </w:rPr>
            </w:pPr>
            <w:r w:rsidRPr="00AC7339">
              <w:rPr>
                <w:sz w:val="16"/>
                <w:szCs w:val="16"/>
              </w:rPr>
              <w:t>Оказание услуг по предоставлению внутризоновых, междугородних и международных телефонных соединений</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jc w:val="center"/>
              <w:rPr>
                <w:sz w:val="16"/>
                <w:szCs w:val="16"/>
              </w:rPr>
            </w:pPr>
            <w:r w:rsidRPr="00AC7339">
              <w:rPr>
                <w:sz w:val="16"/>
                <w:szCs w:val="16"/>
              </w:rPr>
              <w:t>17 500.00</w:t>
            </w:r>
          </w:p>
        </w:tc>
        <w:tc>
          <w:tcPr>
            <w:tcW w:w="567" w:type="dxa"/>
          </w:tcPr>
          <w:p w:rsidR="00E85BCC" w:rsidRPr="00AC7339" w:rsidRDefault="00E85BCC" w:rsidP="00A44B0C">
            <w:pPr>
              <w:spacing w:line="100" w:lineRule="atLeast"/>
              <w:jc w:val="center"/>
              <w:rPr>
                <w:sz w:val="16"/>
                <w:szCs w:val="16"/>
              </w:rPr>
            </w:pPr>
            <w:r w:rsidRPr="00AC7339">
              <w:rPr>
                <w:sz w:val="16"/>
                <w:szCs w:val="16"/>
              </w:rPr>
              <w:t>17 500.00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осуществление закупки с 09.01.2018 по 30.07.2018 ежедневно</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16</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183433600108443360100100030006110244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Закупка товаров, работ и услуг для государственных (муниципальных) нужд</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Оказание услуг по предоставлению внутризоновых, междугородн</w:t>
            </w:r>
            <w:r w:rsidRPr="00AC7339">
              <w:rPr>
                <w:sz w:val="16"/>
                <w:szCs w:val="16"/>
              </w:rPr>
              <w:lastRenderedPageBreak/>
              <w:t>их и международных телефонных соединений</w:t>
            </w:r>
          </w:p>
        </w:tc>
        <w:tc>
          <w:tcPr>
            <w:tcW w:w="708" w:type="dxa"/>
          </w:tcPr>
          <w:p w:rsidR="00E85BCC" w:rsidRPr="00AC7339" w:rsidRDefault="00E85BCC" w:rsidP="00A44B0C">
            <w:pPr>
              <w:spacing w:line="100" w:lineRule="atLeast"/>
              <w:jc w:val="center"/>
              <w:rPr>
                <w:sz w:val="16"/>
                <w:szCs w:val="16"/>
              </w:rPr>
            </w:pPr>
            <w:r w:rsidRPr="00AC7339">
              <w:rPr>
                <w:sz w:val="16"/>
                <w:szCs w:val="16"/>
              </w:rPr>
              <w:lastRenderedPageBreak/>
              <w:t>2018</w:t>
            </w:r>
          </w:p>
        </w:tc>
        <w:tc>
          <w:tcPr>
            <w:tcW w:w="426" w:type="dxa"/>
          </w:tcPr>
          <w:p w:rsidR="00E85BCC" w:rsidRPr="00AC7339" w:rsidRDefault="00E85BCC" w:rsidP="00A44B0C">
            <w:pPr>
              <w:spacing w:line="100" w:lineRule="atLeast"/>
              <w:jc w:val="center"/>
              <w:rPr>
                <w:sz w:val="16"/>
                <w:szCs w:val="16"/>
              </w:rPr>
            </w:pPr>
            <w:r w:rsidRPr="00AC7339">
              <w:rPr>
                <w:sz w:val="16"/>
                <w:szCs w:val="16"/>
              </w:rPr>
              <w:t>100 000.00</w:t>
            </w:r>
          </w:p>
        </w:tc>
        <w:tc>
          <w:tcPr>
            <w:tcW w:w="567" w:type="dxa"/>
          </w:tcPr>
          <w:p w:rsidR="00E85BCC" w:rsidRPr="00AC7339" w:rsidRDefault="00E85BCC" w:rsidP="00A44B0C">
            <w:pPr>
              <w:spacing w:line="100" w:lineRule="atLeast"/>
              <w:jc w:val="center"/>
              <w:rPr>
                <w:sz w:val="16"/>
                <w:szCs w:val="16"/>
              </w:rPr>
            </w:pPr>
            <w:r w:rsidRPr="00AC7339">
              <w:rPr>
                <w:sz w:val="16"/>
                <w:szCs w:val="16"/>
              </w:rPr>
              <w:t>100 000.00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09.01.2018 по 30.07.2018 ежедневно</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lastRenderedPageBreak/>
              <w:t>17</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183433600108443360100100020003530244</w:t>
            </w:r>
          </w:p>
        </w:tc>
        <w:tc>
          <w:tcPr>
            <w:tcW w:w="1134" w:type="dxa"/>
          </w:tcPr>
          <w:p w:rsidR="00E85BCC" w:rsidRPr="00AC7339" w:rsidRDefault="00E85BCC" w:rsidP="00A44B0C">
            <w:pPr>
              <w:spacing w:line="100" w:lineRule="atLeast"/>
              <w:ind w:left="-108" w:right="-184"/>
              <w:jc w:val="center"/>
              <w:rPr>
                <w:sz w:val="16"/>
                <w:szCs w:val="16"/>
              </w:rPr>
            </w:pPr>
            <w:r w:rsidRPr="00AC7339">
              <w:rPr>
                <w:sz w:val="16"/>
                <w:szCs w:val="16"/>
              </w:rPr>
              <w:t>Закупка товаров, работ и услуг для государственных (муниципальных) нужд</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Оказание услуг теплоснабжения</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ind w:left="-108" w:right="-71"/>
              <w:rPr>
                <w:sz w:val="16"/>
                <w:szCs w:val="16"/>
              </w:rPr>
            </w:pPr>
            <w:r w:rsidRPr="00AC7339">
              <w:rPr>
                <w:sz w:val="16"/>
                <w:szCs w:val="16"/>
              </w:rPr>
              <w:t>1 098 233.90</w:t>
            </w:r>
          </w:p>
        </w:tc>
        <w:tc>
          <w:tcPr>
            <w:tcW w:w="567" w:type="dxa"/>
          </w:tcPr>
          <w:p w:rsidR="00E85BCC" w:rsidRPr="00AC7339" w:rsidRDefault="00E85BCC" w:rsidP="00A44B0C">
            <w:pPr>
              <w:spacing w:line="100" w:lineRule="atLeast"/>
              <w:ind w:left="-145" w:right="-190"/>
              <w:jc w:val="center"/>
              <w:rPr>
                <w:sz w:val="16"/>
                <w:szCs w:val="16"/>
              </w:rPr>
            </w:pPr>
            <w:r w:rsidRPr="00AC7339">
              <w:rPr>
                <w:sz w:val="16"/>
                <w:szCs w:val="16"/>
              </w:rPr>
              <w:t>1 098 233.90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09.01.2018 по 21.01.2019 ежедневно</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18</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183433600108443360100100190004211244</w:t>
            </w:r>
          </w:p>
        </w:tc>
        <w:tc>
          <w:tcPr>
            <w:tcW w:w="1134" w:type="dxa"/>
          </w:tcPr>
          <w:p w:rsidR="00E85BCC" w:rsidRPr="00AC7339" w:rsidRDefault="00E85BCC" w:rsidP="00A44B0C">
            <w:pPr>
              <w:tabs>
                <w:tab w:val="left" w:pos="-108"/>
              </w:tabs>
              <w:spacing w:line="100" w:lineRule="atLeast"/>
              <w:ind w:left="-108" w:right="-184"/>
              <w:jc w:val="center"/>
              <w:rPr>
                <w:sz w:val="16"/>
                <w:szCs w:val="16"/>
              </w:rPr>
            </w:pPr>
            <w:r w:rsidRPr="00AC7339">
              <w:rPr>
                <w:sz w:val="16"/>
                <w:szCs w:val="16"/>
              </w:rPr>
              <w:t>Ремонт автомобильной дороги «Шубины-Тохтино» на участке км 16 + 400 – км 18</w:t>
            </w:r>
          </w:p>
        </w:tc>
        <w:tc>
          <w:tcPr>
            <w:tcW w:w="1134" w:type="dxa"/>
          </w:tcPr>
          <w:p w:rsidR="00E85BCC" w:rsidRPr="00AC7339" w:rsidRDefault="00E85BCC" w:rsidP="00A44B0C">
            <w:pPr>
              <w:spacing w:line="100" w:lineRule="atLeast"/>
              <w:jc w:val="center"/>
              <w:rPr>
                <w:sz w:val="16"/>
                <w:szCs w:val="16"/>
              </w:rPr>
            </w:pPr>
            <w:r w:rsidRPr="00AC7339">
              <w:rPr>
                <w:sz w:val="16"/>
                <w:szCs w:val="16"/>
              </w:rPr>
              <w:t>-</w:t>
            </w:r>
          </w:p>
        </w:tc>
        <w:tc>
          <w:tcPr>
            <w:tcW w:w="709" w:type="dxa"/>
          </w:tcPr>
          <w:p w:rsidR="00E85BCC" w:rsidRPr="00AC7339" w:rsidRDefault="00E85BCC" w:rsidP="00A44B0C">
            <w:pPr>
              <w:spacing w:line="100" w:lineRule="atLeast"/>
              <w:jc w:val="center"/>
              <w:rPr>
                <w:sz w:val="16"/>
                <w:szCs w:val="16"/>
              </w:rPr>
            </w:pPr>
            <w:r w:rsidRPr="00AC7339">
              <w:rPr>
                <w:sz w:val="16"/>
                <w:szCs w:val="16"/>
              </w:rPr>
              <w:t>Выполнение работ по ремонту асфальтобетонного покрытия автомобильной дороги общего пользования местного значения Орловского района Кировской области «Шубины-Тохтино» на участке км 16+400 – км 16 я+ 600, км 17 + 770 – км 18 + 00</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ind w:left="-108" w:right="-71"/>
              <w:rPr>
                <w:sz w:val="16"/>
                <w:szCs w:val="16"/>
              </w:rPr>
            </w:pPr>
            <w:r w:rsidRPr="00AC7339">
              <w:rPr>
                <w:sz w:val="16"/>
                <w:szCs w:val="16"/>
              </w:rPr>
              <w:t>2274732.02</w:t>
            </w:r>
          </w:p>
        </w:tc>
        <w:tc>
          <w:tcPr>
            <w:tcW w:w="567" w:type="dxa"/>
          </w:tcPr>
          <w:p w:rsidR="00E85BCC" w:rsidRPr="00AC7339" w:rsidRDefault="00E85BCC" w:rsidP="00A44B0C">
            <w:pPr>
              <w:spacing w:line="100" w:lineRule="atLeast"/>
              <w:ind w:left="-145" w:right="-190"/>
              <w:jc w:val="center"/>
              <w:rPr>
                <w:sz w:val="16"/>
                <w:szCs w:val="16"/>
              </w:rPr>
            </w:pPr>
            <w:r w:rsidRPr="00AC7339">
              <w:rPr>
                <w:sz w:val="16"/>
                <w:szCs w:val="16"/>
              </w:rPr>
              <w:t>2274732.02</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01.05.2018 по 31.05.2018 один раз в год</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19" w:type="dxa"/>
          </w:tcPr>
          <w:p w:rsidR="00E85BCC" w:rsidRPr="00AC7339" w:rsidRDefault="00E85BCC" w:rsidP="00A44B0C">
            <w:pPr>
              <w:spacing w:line="100" w:lineRule="atLeast"/>
              <w:jc w:val="center"/>
              <w:rPr>
                <w:sz w:val="16"/>
                <w:szCs w:val="16"/>
              </w:rPr>
            </w:pPr>
            <w:r w:rsidRPr="00AC7339">
              <w:rPr>
                <w:sz w:val="16"/>
                <w:szCs w:val="16"/>
              </w:rPr>
              <w:t>19</w:t>
            </w:r>
          </w:p>
        </w:tc>
        <w:tc>
          <w:tcPr>
            <w:tcW w:w="1007" w:type="dxa"/>
          </w:tcPr>
          <w:p w:rsidR="00E85BCC" w:rsidRPr="00AC7339" w:rsidRDefault="00E85BCC" w:rsidP="00A44B0C">
            <w:pPr>
              <w:spacing w:line="100" w:lineRule="atLeast"/>
              <w:jc w:val="center"/>
              <w:rPr>
                <w:sz w:val="16"/>
                <w:szCs w:val="16"/>
              </w:rPr>
            </w:pPr>
            <w:r w:rsidRPr="00AC7339">
              <w:rPr>
                <w:sz w:val="16"/>
                <w:szCs w:val="16"/>
              </w:rPr>
              <w:t>183433600108443360100100010000000000</w:t>
            </w:r>
          </w:p>
        </w:tc>
        <w:tc>
          <w:tcPr>
            <w:tcW w:w="1134" w:type="dxa"/>
          </w:tcPr>
          <w:p w:rsidR="00E85BCC" w:rsidRPr="00AC7339" w:rsidRDefault="00E85BCC" w:rsidP="00A44B0C">
            <w:pPr>
              <w:spacing w:line="100" w:lineRule="atLeast"/>
              <w:ind w:left="-108" w:right="-184"/>
              <w:jc w:val="center"/>
              <w:rPr>
                <w:sz w:val="16"/>
                <w:szCs w:val="16"/>
              </w:rPr>
            </w:pPr>
          </w:p>
        </w:tc>
        <w:tc>
          <w:tcPr>
            <w:tcW w:w="1134" w:type="dxa"/>
          </w:tcPr>
          <w:p w:rsidR="00E85BCC" w:rsidRPr="00AC7339" w:rsidRDefault="00E85BCC" w:rsidP="00A44B0C">
            <w:pPr>
              <w:spacing w:line="100" w:lineRule="atLeast"/>
              <w:jc w:val="center"/>
              <w:rPr>
                <w:sz w:val="16"/>
                <w:szCs w:val="16"/>
              </w:rPr>
            </w:pPr>
          </w:p>
        </w:tc>
        <w:tc>
          <w:tcPr>
            <w:tcW w:w="709" w:type="dxa"/>
          </w:tcPr>
          <w:p w:rsidR="00E85BCC" w:rsidRPr="00AC7339" w:rsidRDefault="00E85BCC" w:rsidP="00A44B0C">
            <w:pPr>
              <w:spacing w:line="100" w:lineRule="atLeast"/>
              <w:ind w:left="-108" w:right="-109"/>
              <w:jc w:val="center"/>
              <w:rPr>
                <w:sz w:val="16"/>
                <w:szCs w:val="16"/>
              </w:rPr>
            </w:pPr>
            <w:r w:rsidRPr="00AC7339">
              <w:rPr>
                <w:sz w:val="16"/>
                <w:szCs w:val="16"/>
              </w:rPr>
              <w:t>Товары, работы или услуги на сумму, не превышающую 100 тыс. руб. (п.4 ч.1 ст. 93 Федерального закона № 44-ФЗ)</w:t>
            </w:r>
          </w:p>
        </w:tc>
        <w:tc>
          <w:tcPr>
            <w:tcW w:w="708" w:type="dxa"/>
          </w:tcPr>
          <w:p w:rsidR="00E85BCC" w:rsidRPr="00AC7339" w:rsidRDefault="00E85BCC" w:rsidP="00A44B0C">
            <w:pPr>
              <w:spacing w:line="100" w:lineRule="atLeast"/>
              <w:jc w:val="center"/>
              <w:rPr>
                <w:sz w:val="16"/>
                <w:szCs w:val="16"/>
              </w:rPr>
            </w:pPr>
            <w:r w:rsidRPr="00AC7339">
              <w:rPr>
                <w:sz w:val="16"/>
                <w:szCs w:val="16"/>
              </w:rPr>
              <w:t>2018</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1 432 259.00</w:t>
            </w:r>
          </w:p>
        </w:tc>
        <w:tc>
          <w:tcPr>
            <w:tcW w:w="567" w:type="dxa"/>
          </w:tcPr>
          <w:p w:rsidR="00E85BCC" w:rsidRPr="00AC7339" w:rsidRDefault="00E85BCC" w:rsidP="00A44B0C">
            <w:pPr>
              <w:spacing w:line="100" w:lineRule="atLeast"/>
              <w:ind w:left="-145" w:right="-190"/>
              <w:jc w:val="center"/>
              <w:rPr>
                <w:sz w:val="16"/>
                <w:szCs w:val="16"/>
              </w:rPr>
            </w:pPr>
            <w:r w:rsidRPr="00AC7339">
              <w:rPr>
                <w:sz w:val="16"/>
                <w:szCs w:val="16"/>
              </w:rPr>
              <w:t>1 432 259.00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664" w:type="dxa"/>
          </w:tcPr>
          <w:p w:rsidR="00E85BCC" w:rsidRPr="00AC7339" w:rsidRDefault="00E85BCC" w:rsidP="00A44B0C">
            <w:pPr>
              <w:spacing w:line="100" w:lineRule="atLeast"/>
              <w:ind w:left="-108" w:right="-108"/>
              <w:jc w:val="center"/>
              <w:rPr>
                <w:sz w:val="16"/>
                <w:szCs w:val="16"/>
              </w:rPr>
            </w:pPr>
            <w:r w:rsidRPr="00AC7339">
              <w:rPr>
                <w:sz w:val="16"/>
                <w:szCs w:val="16"/>
              </w:rPr>
              <w:t>Срок осуществления закупки с 01.01.2018 по 31.12.2018 ежедневно</w:t>
            </w:r>
          </w:p>
        </w:tc>
        <w:tc>
          <w:tcPr>
            <w:tcW w:w="948" w:type="dxa"/>
          </w:tcPr>
          <w:p w:rsidR="00E85BCC" w:rsidRPr="00AC7339" w:rsidRDefault="00E85BCC" w:rsidP="00A44B0C">
            <w:pPr>
              <w:spacing w:line="100" w:lineRule="atLeast"/>
              <w:jc w:val="center"/>
              <w:rPr>
                <w:sz w:val="16"/>
                <w:szCs w:val="16"/>
              </w:rPr>
            </w:pPr>
            <w:r w:rsidRPr="00AC7339">
              <w:rPr>
                <w:sz w:val="16"/>
                <w:szCs w:val="16"/>
              </w:rPr>
              <w:t>нет</w:t>
            </w:r>
          </w:p>
        </w:tc>
        <w:tc>
          <w:tcPr>
            <w:tcW w:w="611" w:type="dxa"/>
          </w:tcPr>
          <w:p w:rsidR="00E85BCC" w:rsidRPr="00AC7339" w:rsidRDefault="00E85BCC" w:rsidP="00A44B0C">
            <w:pPr>
              <w:spacing w:line="100" w:lineRule="atLeast"/>
              <w:jc w:val="center"/>
              <w:rPr>
                <w:sz w:val="16"/>
                <w:szCs w:val="16"/>
              </w:rPr>
            </w:pPr>
            <w:r w:rsidRPr="00AC7339">
              <w:rPr>
                <w:sz w:val="16"/>
                <w:szCs w:val="16"/>
              </w:rPr>
              <w:t>нет</w:t>
            </w: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936100401800n0820414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7 754 909.76</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7 754 909.76</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val="restart"/>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9360104170001403а244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824 600.00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824 600.00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lastRenderedPageBreak/>
              <w:t>В том числе по коду бюджетной классификации 93603140530005010244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10 00.00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10 00.00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93604081000005100811</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50 000.00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50 000.00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93601131700005180244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93603140520005010244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40 000.00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40 000.00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93603140520005010244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93607051700001020244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17 000.00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17 000.00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93607051700016020244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4 600.00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4 600.00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93601041700016040244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97 100.00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97 100.00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93601051700051200244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6 000.00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6 000.00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93604120800005100244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93606011100005120244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100 000.00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100 000.00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93610040180005040244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7 000.00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7 000.00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93604051100016160244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325999.90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325999.90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93601131700002010244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1 500.00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1 500.00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93601131700016050244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1 500.00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1 500.00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93603090700002010244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28 500.00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28 500.00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93610040180016094244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56 400.00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56 400.00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93602041700005180244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23 000.00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23 000.00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spacing w:line="100" w:lineRule="atLeast"/>
              <w:jc w:val="right"/>
              <w:rPr>
                <w:sz w:val="16"/>
                <w:szCs w:val="16"/>
              </w:rPr>
            </w:pPr>
            <w:r w:rsidRPr="00AC7339">
              <w:rPr>
                <w:sz w:val="16"/>
                <w:szCs w:val="16"/>
              </w:rPr>
              <w:t>В том числе по коду бюджетной классификации 93603090700005260244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37 000.00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37 000.00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93603140510005010244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val="restart"/>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93603141300005010244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1 500.00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1 500.00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93604092300005090244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9360104170000102</w:t>
            </w:r>
            <w:r w:rsidRPr="00AC7339">
              <w:rPr>
                <w:sz w:val="16"/>
                <w:szCs w:val="16"/>
                <w:lang w:val="en-US"/>
              </w:rPr>
              <w:t>b</w:t>
            </w:r>
            <w:r w:rsidRPr="00AC7339">
              <w:rPr>
                <w:sz w:val="16"/>
                <w:szCs w:val="16"/>
              </w:rPr>
              <w:t>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423 083.70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423 083.70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93601041700001020244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756 498.94</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756 498.94</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93610040180016092244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97 500.00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97 500.00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93601041700016060244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24 700.00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24 700.00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93610012100008010244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9 000.00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9 000.00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93601041700005160244</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100 000.00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100 000.00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В том числе по коду бюджетной классификации 93604091010015080244 2</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2 160 955.00</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2 160 955.00</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r w:rsidR="00E85BCC" w:rsidRPr="00AC7339" w:rsidTr="00E26370">
        <w:tc>
          <w:tcPr>
            <w:tcW w:w="5211" w:type="dxa"/>
            <w:gridSpan w:val="6"/>
          </w:tcPr>
          <w:p w:rsidR="00E85BCC" w:rsidRPr="00AC7339" w:rsidRDefault="00E85BCC" w:rsidP="00A44B0C">
            <w:pPr>
              <w:tabs>
                <w:tab w:val="left" w:pos="6447"/>
              </w:tabs>
              <w:spacing w:line="100" w:lineRule="atLeast"/>
              <w:jc w:val="right"/>
              <w:rPr>
                <w:sz w:val="16"/>
                <w:szCs w:val="16"/>
              </w:rPr>
            </w:pPr>
            <w:r w:rsidRPr="00AC7339">
              <w:rPr>
                <w:sz w:val="16"/>
                <w:szCs w:val="16"/>
              </w:rPr>
              <w:t>Итого для осуществления закупок</w:t>
            </w:r>
          </w:p>
        </w:tc>
        <w:tc>
          <w:tcPr>
            <w:tcW w:w="426" w:type="dxa"/>
          </w:tcPr>
          <w:p w:rsidR="00E85BCC" w:rsidRPr="00AC7339" w:rsidRDefault="00E85BCC" w:rsidP="00A44B0C">
            <w:pPr>
              <w:spacing w:line="100" w:lineRule="atLeast"/>
              <w:ind w:left="-108" w:right="-71"/>
              <w:jc w:val="center"/>
              <w:rPr>
                <w:sz w:val="16"/>
                <w:szCs w:val="16"/>
              </w:rPr>
            </w:pPr>
            <w:r w:rsidRPr="00AC7339">
              <w:rPr>
                <w:sz w:val="16"/>
                <w:szCs w:val="16"/>
              </w:rPr>
              <w:t>13 152 124.32</w:t>
            </w:r>
          </w:p>
        </w:tc>
        <w:tc>
          <w:tcPr>
            <w:tcW w:w="567" w:type="dxa"/>
          </w:tcPr>
          <w:p w:rsidR="00E85BCC" w:rsidRPr="00AC7339" w:rsidRDefault="00E85BCC" w:rsidP="00A44B0C">
            <w:pPr>
              <w:spacing w:line="100" w:lineRule="atLeast"/>
              <w:ind w:left="-108" w:right="-71"/>
              <w:jc w:val="center"/>
              <w:rPr>
                <w:sz w:val="16"/>
                <w:szCs w:val="16"/>
              </w:rPr>
            </w:pPr>
            <w:r w:rsidRPr="00AC7339">
              <w:rPr>
                <w:sz w:val="16"/>
                <w:szCs w:val="16"/>
              </w:rPr>
              <w:t>13 152 124.32</w:t>
            </w:r>
          </w:p>
        </w:tc>
        <w:tc>
          <w:tcPr>
            <w:tcW w:w="612" w:type="dxa"/>
          </w:tcPr>
          <w:p w:rsidR="00E85BCC" w:rsidRPr="00AC7339" w:rsidRDefault="00E85BCC" w:rsidP="00A44B0C">
            <w:pPr>
              <w:spacing w:line="100" w:lineRule="atLeast"/>
              <w:jc w:val="center"/>
              <w:rPr>
                <w:sz w:val="16"/>
                <w:szCs w:val="16"/>
              </w:rPr>
            </w:pPr>
            <w:r w:rsidRPr="00AC7339">
              <w:rPr>
                <w:sz w:val="16"/>
                <w:szCs w:val="16"/>
              </w:rPr>
              <w:t>0.00</w:t>
            </w:r>
          </w:p>
        </w:tc>
        <w:tc>
          <w:tcPr>
            <w:tcW w:w="567" w:type="dxa"/>
          </w:tcPr>
          <w:p w:rsidR="00E85BCC" w:rsidRPr="00AC7339" w:rsidRDefault="00E85BCC" w:rsidP="00A44B0C">
            <w:pPr>
              <w:spacing w:line="100" w:lineRule="atLeast"/>
              <w:jc w:val="center"/>
              <w:rPr>
                <w:sz w:val="16"/>
                <w:szCs w:val="16"/>
              </w:rPr>
            </w:pPr>
            <w:r w:rsidRPr="00AC7339">
              <w:rPr>
                <w:sz w:val="16"/>
                <w:szCs w:val="16"/>
              </w:rPr>
              <w:t>0.00</w:t>
            </w:r>
          </w:p>
        </w:tc>
        <w:tc>
          <w:tcPr>
            <w:tcW w:w="708" w:type="dxa"/>
          </w:tcPr>
          <w:p w:rsidR="00E85BCC" w:rsidRPr="00AC7339" w:rsidRDefault="00E85BCC" w:rsidP="00A44B0C">
            <w:pPr>
              <w:spacing w:line="100" w:lineRule="atLeast"/>
              <w:jc w:val="center"/>
              <w:rPr>
                <w:sz w:val="16"/>
                <w:szCs w:val="16"/>
              </w:rPr>
            </w:pPr>
            <w:r w:rsidRPr="00AC7339">
              <w:rPr>
                <w:sz w:val="16"/>
                <w:szCs w:val="16"/>
              </w:rPr>
              <w:t>0.00</w:t>
            </w:r>
          </w:p>
        </w:tc>
        <w:tc>
          <w:tcPr>
            <w:tcW w:w="2223" w:type="dxa"/>
            <w:gridSpan w:val="3"/>
            <w:vMerge/>
          </w:tcPr>
          <w:p w:rsidR="00E85BCC" w:rsidRPr="00AC7339" w:rsidRDefault="00E85BCC" w:rsidP="00A44B0C">
            <w:pPr>
              <w:spacing w:line="100" w:lineRule="atLeast"/>
              <w:jc w:val="center"/>
              <w:rPr>
                <w:sz w:val="16"/>
                <w:szCs w:val="16"/>
              </w:rPr>
            </w:pPr>
          </w:p>
        </w:tc>
      </w:tr>
    </w:tbl>
    <w:p w:rsidR="00E85BCC" w:rsidRPr="00AC7339" w:rsidRDefault="00E85BCC" w:rsidP="00E85BCC">
      <w:pPr>
        <w:spacing w:line="100" w:lineRule="atLeast"/>
        <w:jc w:val="both"/>
        <w:rPr>
          <w:sz w:val="16"/>
          <w:szCs w:val="16"/>
        </w:rPr>
      </w:pPr>
    </w:p>
    <w:p w:rsidR="00E85BCC" w:rsidRPr="00AC7339" w:rsidRDefault="00E85BCC" w:rsidP="00E85BCC">
      <w:pPr>
        <w:spacing w:line="100" w:lineRule="atLeast"/>
        <w:jc w:val="both"/>
        <w:rPr>
          <w:sz w:val="16"/>
          <w:szCs w:val="16"/>
        </w:rPr>
      </w:pPr>
      <w:r w:rsidRPr="00AC7339">
        <w:rPr>
          <w:sz w:val="16"/>
          <w:szCs w:val="16"/>
        </w:rPr>
        <w:t>Ответственный исполнитель          Заместитель начальника управления по вопросам</w:t>
      </w:r>
    </w:p>
    <w:p w:rsidR="00E85BCC" w:rsidRPr="00AC7339" w:rsidRDefault="00E85BCC" w:rsidP="00E85BCC">
      <w:pPr>
        <w:spacing w:line="100" w:lineRule="atLeast"/>
        <w:jc w:val="both"/>
        <w:rPr>
          <w:sz w:val="16"/>
          <w:szCs w:val="16"/>
        </w:rPr>
      </w:pPr>
      <w:r w:rsidRPr="00AC7339">
        <w:rPr>
          <w:sz w:val="16"/>
          <w:szCs w:val="16"/>
        </w:rPr>
        <w:t xml:space="preserve">                                                      жизнеобеспечения, архитектуры и градостроительства</w:t>
      </w:r>
    </w:p>
    <w:p w:rsidR="00E85BCC" w:rsidRPr="00AC7339" w:rsidRDefault="00E85BCC" w:rsidP="00E85BCC">
      <w:pPr>
        <w:spacing w:line="100" w:lineRule="atLeast"/>
        <w:jc w:val="both"/>
        <w:rPr>
          <w:sz w:val="16"/>
          <w:szCs w:val="16"/>
        </w:rPr>
      </w:pPr>
      <w:r w:rsidRPr="00AC7339">
        <w:rPr>
          <w:sz w:val="16"/>
          <w:szCs w:val="16"/>
        </w:rPr>
        <w:t xml:space="preserve">                                               администрации Орловского района, заведующий сектором ЖКХ ________________Гребенев Александр Михайлович</w:t>
      </w:r>
    </w:p>
    <w:p w:rsidR="00E85BCC" w:rsidRPr="00AC7339" w:rsidRDefault="00E85BCC" w:rsidP="00E85BCC">
      <w:pPr>
        <w:spacing w:line="100" w:lineRule="atLeast"/>
        <w:jc w:val="both"/>
        <w:rPr>
          <w:sz w:val="16"/>
          <w:szCs w:val="16"/>
        </w:rPr>
      </w:pPr>
    </w:p>
    <w:p w:rsidR="00E85BCC" w:rsidRPr="00AC7339" w:rsidRDefault="00E85BCC" w:rsidP="00E85BCC">
      <w:pPr>
        <w:spacing w:line="100" w:lineRule="atLeast"/>
        <w:jc w:val="both"/>
        <w:rPr>
          <w:sz w:val="16"/>
          <w:szCs w:val="16"/>
        </w:rPr>
      </w:pPr>
      <w:r w:rsidRPr="00AC7339">
        <w:rPr>
          <w:sz w:val="16"/>
          <w:szCs w:val="16"/>
        </w:rPr>
        <w:t>12 апреля 2018 года</w:t>
      </w:r>
    </w:p>
    <w:p w:rsidR="00E85BCC" w:rsidRPr="00AC7339" w:rsidRDefault="00E85BCC" w:rsidP="00E85BCC">
      <w:pPr>
        <w:spacing w:line="100" w:lineRule="atLeast"/>
        <w:jc w:val="both"/>
        <w:rPr>
          <w:sz w:val="16"/>
          <w:szCs w:val="16"/>
        </w:rPr>
      </w:pPr>
    </w:p>
    <w:p w:rsidR="00E85BCC" w:rsidRPr="00AC7339" w:rsidRDefault="00E85BCC" w:rsidP="00E85BCC">
      <w:pPr>
        <w:spacing w:line="100" w:lineRule="atLeast"/>
        <w:jc w:val="both"/>
        <w:rPr>
          <w:b/>
          <w:sz w:val="16"/>
          <w:szCs w:val="16"/>
        </w:rPr>
      </w:pPr>
      <w:r w:rsidRPr="00AC7339">
        <w:rPr>
          <w:b/>
          <w:sz w:val="16"/>
          <w:szCs w:val="16"/>
        </w:rPr>
        <w:t>Реестр планов закупок</w:t>
      </w:r>
    </w:p>
    <w:p w:rsidR="00E85BCC" w:rsidRPr="00AC7339" w:rsidRDefault="00E85BCC" w:rsidP="00E85BCC">
      <w:pPr>
        <w:spacing w:line="100" w:lineRule="atLeast"/>
        <w:jc w:val="both"/>
        <w:rPr>
          <w:b/>
          <w:sz w:val="16"/>
          <w:szCs w:val="16"/>
        </w:rPr>
      </w:pPr>
    </w:p>
    <w:p w:rsidR="00E85BCC" w:rsidRPr="00AC7339" w:rsidRDefault="00E85BCC" w:rsidP="00E85BCC">
      <w:pPr>
        <w:spacing w:line="100" w:lineRule="atLeast"/>
        <w:jc w:val="both"/>
        <w:rPr>
          <w:sz w:val="16"/>
          <w:szCs w:val="16"/>
        </w:rPr>
      </w:pPr>
      <w:r w:rsidRPr="00AC7339">
        <w:rPr>
          <w:sz w:val="16"/>
          <w:szCs w:val="16"/>
        </w:rPr>
        <w:t>Вид документа (базовый (0), измененный (порядковый код изменения))</w:t>
      </w:r>
    </w:p>
    <w:p w:rsidR="00E85BCC" w:rsidRPr="00AC7339" w:rsidRDefault="00E85BCC" w:rsidP="00E85BCC">
      <w:pPr>
        <w:pBdr>
          <w:bottom w:val="single" w:sz="12" w:space="1" w:color="auto"/>
        </w:pBdr>
        <w:spacing w:line="100" w:lineRule="atLeast"/>
        <w:jc w:val="both"/>
        <w:rPr>
          <w:sz w:val="16"/>
          <w:szCs w:val="16"/>
        </w:rPr>
      </w:pPr>
      <w:r w:rsidRPr="00AC7339">
        <w:rPr>
          <w:sz w:val="16"/>
          <w:szCs w:val="16"/>
        </w:rPr>
        <w:t>базовый (0)</w:t>
      </w:r>
    </w:p>
    <w:p w:rsidR="00E85BCC" w:rsidRPr="00AC7339" w:rsidRDefault="00E85BCC" w:rsidP="00E85BCC">
      <w:pPr>
        <w:spacing w:line="100" w:lineRule="atLeast"/>
        <w:jc w:val="both"/>
        <w:rPr>
          <w:sz w:val="16"/>
          <w:szCs w:val="16"/>
        </w:rPr>
      </w:pPr>
    </w:p>
    <w:tbl>
      <w:tblPr>
        <w:tblStyle w:val="af6"/>
        <w:tblW w:w="9747" w:type="dxa"/>
        <w:tblLayout w:type="fixed"/>
        <w:tblLook w:val="01E0"/>
      </w:tblPr>
      <w:tblGrid>
        <w:gridCol w:w="432"/>
        <w:gridCol w:w="1661"/>
        <w:gridCol w:w="2156"/>
        <w:gridCol w:w="1813"/>
        <w:gridCol w:w="1559"/>
        <w:gridCol w:w="1683"/>
        <w:gridCol w:w="443"/>
      </w:tblGrid>
      <w:tr w:rsidR="00E85BCC" w:rsidRPr="00AC7339" w:rsidTr="00E85BCC">
        <w:trPr>
          <w:trHeight w:val="3386"/>
        </w:trPr>
        <w:tc>
          <w:tcPr>
            <w:tcW w:w="432" w:type="dxa"/>
          </w:tcPr>
          <w:p w:rsidR="00E85BCC" w:rsidRPr="00AC7339" w:rsidRDefault="00E85BCC" w:rsidP="00A44B0C">
            <w:pPr>
              <w:spacing w:line="100" w:lineRule="atLeast"/>
              <w:jc w:val="both"/>
              <w:rPr>
                <w:sz w:val="16"/>
                <w:szCs w:val="16"/>
              </w:rPr>
            </w:pPr>
            <w:r w:rsidRPr="00AC7339">
              <w:rPr>
                <w:sz w:val="16"/>
                <w:szCs w:val="16"/>
              </w:rPr>
              <w:t>№ п/п</w:t>
            </w:r>
          </w:p>
        </w:tc>
        <w:tc>
          <w:tcPr>
            <w:tcW w:w="1661" w:type="dxa"/>
          </w:tcPr>
          <w:p w:rsidR="00E85BCC" w:rsidRPr="00AC7339" w:rsidRDefault="00E85BCC" w:rsidP="00A44B0C">
            <w:pPr>
              <w:spacing w:line="100" w:lineRule="atLeast"/>
              <w:ind w:left="-148" w:right="-108"/>
              <w:jc w:val="center"/>
              <w:rPr>
                <w:sz w:val="16"/>
                <w:szCs w:val="16"/>
              </w:rPr>
            </w:pPr>
            <w:r w:rsidRPr="00AC7339">
              <w:rPr>
                <w:sz w:val="16"/>
                <w:szCs w:val="16"/>
              </w:rPr>
              <w:t>Идентификационный код закупки</w:t>
            </w:r>
          </w:p>
        </w:tc>
        <w:tc>
          <w:tcPr>
            <w:tcW w:w="2156" w:type="dxa"/>
          </w:tcPr>
          <w:p w:rsidR="00E85BCC" w:rsidRPr="00AC7339" w:rsidRDefault="00E85BCC" w:rsidP="00A44B0C">
            <w:pPr>
              <w:spacing w:line="100" w:lineRule="atLeast"/>
              <w:ind w:left="-108" w:right="-164"/>
              <w:jc w:val="center"/>
              <w:rPr>
                <w:sz w:val="16"/>
                <w:szCs w:val="16"/>
              </w:rPr>
            </w:pPr>
            <w:r w:rsidRPr="00AC7339">
              <w:rPr>
                <w:sz w:val="16"/>
                <w:szCs w:val="16"/>
              </w:rPr>
              <w:t>Наименование объекта и  (или) объектов закупки</w:t>
            </w:r>
          </w:p>
        </w:tc>
        <w:tc>
          <w:tcPr>
            <w:tcW w:w="1813" w:type="dxa"/>
          </w:tcPr>
          <w:p w:rsidR="00E85BCC" w:rsidRPr="00AC7339" w:rsidRDefault="00E85BCC" w:rsidP="00A44B0C">
            <w:pPr>
              <w:spacing w:line="100" w:lineRule="atLeast"/>
              <w:ind w:left="-52" w:right="-109"/>
              <w:jc w:val="center"/>
              <w:rPr>
                <w:sz w:val="16"/>
                <w:szCs w:val="16"/>
              </w:rPr>
            </w:pPr>
            <w:r w:rsidRPr="00AC7339">
              <w:rPr>
                <w:sz w:val="16"/>
                <w:szCs w:val="16"/>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1559" w:type="dxa"/>
          </w:tcPr>
          <w:p w:rsidR="00E85BCC" w:rsidRPr="00AC7339" w:rsidRDefault="00E85BCC" w:rsidP="00A44B0C">
            <w:pPr>
              <w:spacing w:line="100" w:lineRule="atLeast"/>
              <w:ind w:left="-107" w:right="-108"/>
              <w:jc w:val="center"/>
              <w:rPr>
                <w:sz w:val="16"/>
                <w:szCs w:val="16"/>
              </w:rPr>
            </w:pPr>
            <w:r w:rsidRPr="00AC7339">
              <w:rPr>
                <w:sz w:val="16"/>
                <w:szCs w:val="16"/>
              </w:rPr>
              <w:t>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683" w:type="dxa"/>
          </w:tcPr>
          <w:p w:rsidR="00E85BCC" w:rsidRPr="00AC7339" w:rsidRDefault="00E85BCC" w:rsidP="00A44B0C">
            <w:pPr>
              <w:spacing w:line="100" w:lineRule="atLeast"/>
              <w:ind w:left="-108" w:right="-108"/>
              <w:jc w:val="center"/>
              <w:rPr>
                <w:sz w:val="16"/>
                <w:szCs w:val="16"/>
              </w:rPr>
            </w:pPr>
            <w:r w:rsidRPr="00AC7339">
              <w:rPr>
                <w:sz w:val="16"/>
                <w:szCs w:val="16"/>
              </w:rPr>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
        </w:tc>
        <w:tc>
          <w:tcPr>
            <w:tcW w:w="443" w:type="dxa"/>
          </w:tcPr>
          <w:p w:rsidR="00E85BCC" w:rsidRPr="00AC7339" w:rsidRDefault="00E85BCC" w:rsidP="00A44B0C">
            <w:pPr>
              <w:pStyle w:val="210"/>
              <w:keepNext/>
              <w:keepLines/>
              <w:tabs>
                <w:tab w:val="left" w:leader="underscore" w:pos="6912"/>
              </w:tabs>
              <w:spacing w:line="240" w:lineRule="auto"/>
              <w:ind w:left="-108" w:right="-108"/>
              <w:jc w:val="center"/>
              <w:rPr>
                <w:rFonts w:ascii="Times New Roman" w:hAnsi="Times New Roman"/>
                <w:sz w:val="16"/>
                <w:szCs w:val="16"/>
              </w:rPr>
            </w:pPr>
            <w:r w:rsidRPr="00AC7339">
              <w:rPr>
                <w:rFonts w:ascii="Times New Roman" w:hAnsi="Times New Roman"/>
                <w:sz w:val="16"/>
                <w:szCs w:val="16"/>
              </w:rPr>
              <w:t xml:space="preserve">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w:t>
            </w:r>
            <w:r w:rsidRPr="00AC7339">
              <w:rPr>
                <w:rFonts w:ascii="Times New Roman" w:hAnsi="Times New Roman"/>
                <w:sz w:val="16"/>
                <w:szCs w:val="16"/>
              </w:rPr>
              <w:lastRenderedPageBreak/>
              <w:t>цены товаров.</w:t>
            </w:r>
          </w:p>
          <w:p w:rsidR="00E85BCC" w:rsidRPr="00AC7339" w:rsidRDefault="00E85BCC" w:rsidP="00A44B0C">
            <w:pPr>
              <w:spacing w:line="100" w:lineRule="atLeast"/>
              <w:jc w:val="center"/>
              <w:rPr>
                <w:sz w:val="16"/>
                <w:szCs w:val="16"/>
              </w:rPr>
            </w:pPr>
            <w:r w:rsidRPr="00AC7339">
              <w:rPr>
                <w:sz w:val="16"/>
                <w:szCs w:val="16"/>
              </w:rPr>
              <w:t>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w:t>
            </w:r>
            <w:r w:rsidRPr="00AC7339">
              <w:rPr>
                <w:sz w:val="16"/>
                <w:szCs w:val="16"/>
              </w:rPr>
              <w:lastRenderedPageBreak/>
              <w:t>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E85BCC" w:rsidRPr="00AC7339" w:rsidTr="00E85BCC">
        <w:tc>
          <w:tcPr>
            <w:tcW w:w="432" w:type="dxa"/>
          </w:tcPr>
          <w:p w:rsidR="00E85BCC" w:rsidRPr="00AC7339" w:rsidRDefault="00E85BCC" w:rsidP="00A44B0C">
            <w:pPr>
              <w:spacing w:line="100" w:lineRule="atLeast"/>
              <w:jc w:val="center"/>
              <w:rPr>
                <w:sz w:val="16"/>
                <w:szCs w:val="16"/>
              </w:rPr>
            </w:pPr>
            <w:r w:rsidRPr="00AC7339">
              <w:rPr>
                <w:sz w:val="16"/>
                <w:szCs w:val="16"/>
              </w:rPr>
              <w:lastRenderedPageBreak/>
              <w:t>1</w:t>
            </w:r>
          </w:p>
        </w:tc>
        <w:tc>
          <w:tcPr>
            <w:tcW w:w="1661" w:type="dxa"/>
          </w:tcPr>
          <w:p w:rsidR="00E85BCC" w:rsidRPr="00AC7339" w:rsidRDefault="00E85BCC" w:rsidP="00A44B0C">
            <w:pPr>
              <w:spacing w:line="100" w:lineRule="atLeast"/>
              <w:jc w:val="center"/>
              <w:rPr>
                <w:sz w:val="16"/>
                <w:szCs w:val="16"/>
              </w:rPr>
            </w:pPr>
            <w:r w:rsidRPr="00AC7339">
              <w:rPr>
                <w:sz w:val="16"/>
                <w:szCs w:val="16"/>
              </w:rPr>
              <w:t>2</w:t>
            </w:r>
          </w:p>
        </w:tc>
        <w:tc>
          <w:tcPr>
            <w:tcW w:w="2156" w:type="dxa"/>
          </w:tcPr>
          <w:p w:rsidR="00E85BCC" w:rsidRPr="00AC7339" w:rsidRDefault="00E85BCC" w:rsidP="00A44B0C">
            <w:pPr>
              <w:spacing w:line="100" w:lineRule="atLeast"/>
              <w:jc w:val="center"/>
              <w:rPr>
                <w:sz w:val="16"/>
                <w:szCs w:val="16"/>
              </w:rPr>
            </w:pPr>
            <w:r w:rsidRPr="00AC7339">
              <w:rPr>
                <w:sz w:val="16"/>
                <w:szCs w:val="16"/>
              </w:rPr>
              <w:t>3</w:t>
            </w:r>
          </w:p>
        </w:tc>
        <w:tc>
          <w:tcPr>
            <w:tcW w:w="1813" w:type="dxa"/>
          </w:tcPr>
          <w:p w:rsidR="00E85BCC" w:rsidRPr="00AC7339" w:rsidRDefault="00E85BCC" w:rsidP="00A44B0C">
            <w:pPr>
              <w:spacing w:line="100" w:lineRule="atLeast"/>
              <w:jc w:val="center"/>
              <w:rPr>
                <w:sz w:val="16"/>
                <w:szCs w:val="16"/>
              </w:rPr>
            </w:pPr>
            <w:r w:rsidRPr="00AC7339">
              <w:rPr>
                <w:sz w:val="16"/>
                <w:szCs w:val="16"/>
              </w:rPr>
              <w:t>4</w:t>
            </w:r>
          </w:p>
        </w:tc>
        <w:tc>
          <w:tcPr>
            <w:tcW w:w="1559" w:type="dxa"/>
          </w:tcPr>
          <w:p w:rsidR="00E85BCC" w:rsidRPr="00AC7339" w:rsidRDefault="00E85BCC" w:rsidP="00A44B0C">
            <w:pPr>
              <w:spacing w:line="100" w:lineRule="atLeast"/>
              <w:jc w:val="center"/>
              <w:rPr>
                <w:sz w:val="16"/>
                <w:szCs w:val="16"/>
              </w:rPr>
            </w:pPr>
            <w:r w:rsidRPr="00AC7339">
              <w:rPr>
                <w:sz w:val="16"/>
                <w:szCs w:val="16"/>
              </w:rPr>
              <w:t>5</w:t>
            </w:r>
          </w:p>
        </w:tc>
        <w:tc>
          <w:tcPr>
            <w:tcW w:w="1683" w:type="dxa"/>
          </w:tcPr>
          <w:p w:rsidR="00E85BCC" w:rsidRPr="00AC7339" w:rsidRDefault="00E85BCC" w:rsidP="00A44B0C">
            <w:pPr>
              <w:spacing w:line="100" w:lineRule="atLeast"/>
              <w:jc w:val="center"/>
              <w:rPr>
                <w:sz w:val="16"/>
                <w:szCs w:val="16"/>
              </w:rPr>
            </w:pPr>
            <w:r w:rsidRPr="00AC7339">
              <w:rPr>
                <w:sz w:val="16"/>
                <w:szCs w:val="16"/>
              </w:rPr>
              <w:t>6</w:t>
            </w:r>
          </w:p>
        </w:tc>
        <w:tc>
          <w:tcPr>
            <w:tcW w:w="443" w:type="dxa"/>
          </w:tcPr>
          <w:p w:rsidR="00E85BCC" w:rsidRPr="00AC7339" w:rsidRDefault="00E85BCC" w:rsidP="00A44B0C">
            <w:pPr>
              <w:spacing w:line="100" w:lineRule="atLeast"/>
              <w:jc w:val="center"/>
              <w:rPr>
                <w:sz w:val="16"/>
                <w:szCs w:val="16"/>
              </w:rPr>
            </w:pPr>
            <w:r w:rsidRPr="00AC7339">
              <w:rPr>
                <w:sz w:val="16"/>
                <w:szCs w:val="16"/>
              </w:rPr>
              <w:t>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183433600108443360100100180007500244</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Оказание услуг по отлову, учету, содержанию и использованию безнадзорных домашних животных (собак)</w:t>
            </w:r>
          </w:p>
        </w:tc>
        <w:tc>
          <w:tcPr>
            <w:tcW w:w="1813" w:type="dxa"/>
          </w:tcPr>
          <w:p w:rsidR="00E85BCC" w:rsidRPr="00AC7339" w:rsidRDefault="00E85BCC" w:rsidP="00A44B0C">
            <w:pPr>
              <w:spacing w:line="100" w:lineRule="atLeast"/>
              <w:jc w:val="center"/>
              <w:rPr>
                <w:sz w:val="16"/>
                <w:szCs w:val="16"/>
              </w:rPr>
            </w:pPr>
            <w:r w:rsidRPr="00AC7339">
              <w:rPr>
                <w:sz w:val="16"/>
                <w:szCs w:val="16"/>
              </w:rPr>
              <w:t>Муниципальная программу «Экологический контроль» на 2014-</w:t>
            </w:r>
            <w:r w:rsidRPr="00AC7339">
              <w:rPr>
                <w:sz w:val="16"/>
                <w:szCs w:val="16"/>
              </w:rPr>
              <w:lastRenderedPageBreak/>
              <w:t>2020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lastRenderedPageBreak/>
              <w:t xml:space="preserve">Организация проведения мероприятий по предупреждению и </w:t>
            </w:r>
            <w:r w:rsidRPr="00AC7339">
              <w:rPr>
                <w:sz w:val="16"/>
                <w:szCs w:val="16"/>
              </w:rPr>
              <w:lastRenderedPageBreak/>
              <w:t>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68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lastRenderedPageBreak/>
              <w:t>2</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183433600108443360100100170006110244</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Оказание услуг по предоставлению внутризоновых, междугородных и международных телефонных соединений</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муниципального управления на 2017-2019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Закупка товаров, работ и услуг для государственных (муниципальных)  нужд</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3</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183433600108443360100100170006110244</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Оказание услуг по предоставлению внутризоновых, междугородных и международных телефонных соединений</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муниципального управления на 2017-2019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Закупка товаров, работ и услуг для государственных (муниципальных)  нужд</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4</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 xml:space="preserve">Приобретение жилого помещения для детей-сирот и детей, оставшихся без попечения родителей, лиц из </w:t>
            </w:r>
            <w:r w:rsidRPr="00AC7339">
              <w:rPr>
                <w:sz w:val="16"/>
                <w:szCs w:val="16"/>
              </w:rPr>
              <w:lastRenderedPageBreak/>
              <w:t>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lastRenderedPageBreak/>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 xml:space="preserve">Обеспечение детей-сирот и детей, оставшихся без попечения родителей, </w:t>
            </w:r>
            <w:r w:rsidRPr="00AC7339">
              <w:rPr>
                <w:sz w:val="16"/>
                <w:szCs w:val="16"/>
              </w:rPr>
              <w:lastRenderedPageBreak/>
              <w:t>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lastRenderedPageBreak/>
              <w:t>5</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6</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7</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детей-сирот и детей, оставшихся без попечения родителей, лиц </w:t>
            </w:r>
            <w:r w:rsidRPr="00AC7339">
              <w:rPr>
                <w:sz w:val="16"/>
                <w:szCs w:val="16"/>
              </w:rPr>
              <w:lastRenderedPageBreak/>
              <w:t>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lastRenderedPageBreak/>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 xml:space="preserve">Обеспечение детей-сирот и детей, оставшихся без попечения родителей, </w:t>
            </w:r>
            <w:r w:rsidRPr="00AC7339">
              <w:rPr>
                <w:sz w:val="16"/>
                <w:szCs w:val="16"/>
              </w:rPr>
              <w:lastRenderedPageBreak/>
              <w:t>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lastRenderedPageBreak/>
              <w:t>8</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9</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10</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детей-сирот и детей, оставшихся без попечения родителей, лиц </w:t>
            </w:r>
            <w:r w:rsidRPr="00AC7339">
              <w:rPr>
                <w:sz w:val="16"/>
                <w:szCs w:val="16"/>
              </w:rPr>
              <w:lastRenderedPageBreak/>
              <w:t xml:space="preserve">из их числа </w:t>
            </w:r>
          </w:p>
        </w:tc>
        <w:tc>
          <w:tcPr>
            <w:tcW w:w="1813" w:type="dxa"/>
          </w:tcPr>
          <w:p w:rsidR="00E85BCC" w:rsidRPr="00AC7339" w:rsidRDefault="00E85BCC" w:rsidP="00A44B0C">
            <w:pPr>
              <w:spacing w:line="100" w:lineRule="atLeast"/>
              <w:jc w:val="center"/>
              <w:rPr>
                <w:sz w:val="16"/>
                <w:szCs w:val="16"/>
              </w:rPr>
            </w:pPr>
            <w:r w:rsidRPr="00AC7339">
              <w:rPr>
                <w:sz w:val="16"/>
                <w:szCs w:val="16"/>
              </w:rPr>
              <w:lastRenderedPageBreak/>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 xml:space="preserve">Обеспечение детей-сирот и детей, оставшихся без попечения родителей, </w:t>
            </w:r>
            <w:r w:rsidRPr="00AC7339">
              <w:rPr>
                <w:sz w:val="16"/>
                <w:szCs w:val="16"/>
              </w:rPr>
              <w:lastRenderedPageBreak/>
              <w:t>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lastRenderedPageBreak/>
              <w:t>11</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12</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13</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 xml:space="preserve">Приобретение жилого помещения для детей-сирот и детей, оставшихся без попечения родителей, лиц </w:t>
            </w:r>
            <w:r w:rsidRPr="00AC7339">
              <w:rPr>
                <w:sz w:val="16"/>
                <w:szCs w:val="16"/>
              </w:rPr>
              <w:lastRenderedPageBreak/>
              <w:t>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lastRenderedPageBreak/>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 xml:space="preserve">Обеспечение детей-сирот и детей, оставшихся без попечения родителей, </w:t>
            </w:r>
            <w:r w:rsidRPr="00AC7339">
              <w:rPr>
                <w:sz w:val="16"/>
                <w:szCs w:val="16"/>
              </w:rPr>
              <w:lastRenderedPageBreak/>
              <w:t>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lastRenderedPageBreak/>
              <w:t>14</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183433600108443360100100130006810414</w:t>
            </w:r>
          </w:p>
        </w:tc>
        <w:tc>
          <w:tcPr>
            <w:tcW w:w="2156" w:type="dxa"/>
          </w:tcPr>
          <w:p w:rsidR="00E85BCC" w:rsidRPr="00AC7339" w:rsidRDefault="00E85BCC" w:rsidP="00A44B0C">
            <w:pPr>
              <w:spacing w:line="100" w:lineRule="atLeast"/>
              <w:jc w:val="center"/>
              <w:rPr>
                <w:sz w:val="16"/>
                <w:szCs w:val="16"/>
              </w:rPr>
            </w:pPr>
            <w:r w:rsidRPr="00AC7339">
              <w:rPr>
                <w:sz w:val="16"/>
                <w:szCs w:val="16"/>
              </w:rPr>
              <w:t>Приобретение жилого помещения для детей-сирот и детей, оставшихся без попечения родителей, лиц из их числа</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образования в Орловском районе Кировской области на 2014-2019 годы</w:t>
            </w:r>
          </w:p>
        </w:tc>
        <w:tc>
          <w:tcPr>
            <w:tcW w:w="1559" w:type="dxa"/>
          </w:tcPr>
          <w:p w:rsidR="00E85BCC" w:rsidRPr="00AC7339" w:rsidRDefault="00E85BCC" w:rsidP="00A44B0C">
            <w:pPr>
              <w:spacing w:line="100" w:lineRule="atLeast"/>
              <w:ind w:left="-83" w:right="-90"/>
              <w:jc w:val="center"/>
              <w:rPr>
                <w:sz w:val="16"/>
                <w:szCs w:val="16"/>
              </w:rPr>
            </w:pPr>
            <w:r w:rsidRPr="00AC7339">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15</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183433600108443360100100040006110244</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Оказание услуг по предоставлению внутризоновых, междугородних и международных телефонных соединений</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муниципального управления на 2017-2019 годы</w:t>
            </w:r>
          </w:p>
        </w:tc>
        <w:tc>
          <w:tcPr>
            <w:tcW w:w="1559" w:type="dxa"/>
          </w:tcPr>
          <w:p w:rsidR="00E85BCC" w:rsidRPr="00AC7339" w:rsidRDefault="00E85BCC" w:rsidP="00A44B0C">
            <w:pPr>
              <w:spacing w:line="100" w:lineRule="atLeast"/>
              <w:jc w:val="center"/>
              <w:rPr>
                <w:sz w:val="16"/>
                <w:szCs w:val="16"/>
              </w:rPr>
            </w:pPr>
            <w:r w:rsidRPr="00AC7339">
              <w:rPr>
                <w:sz w:val="16"/>
                <w:szCs w:val="16"/>
              </w:rPr>
              <w:t>Закупка товаров, работ и услуг для государственных (муниципальных) нужд</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16</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183433600108443360100100030006110244</w:t>
            </w:r>
          </w:p>
        </w:tc>
        <w:tc>
          <w:tcPr>
            <w:tcW w:w="2156" w:type="dxa"/>
          </w:tcPr>
          <w:p w:rsidR="00E85BCC" w:rsidRPr="00AC7339" w:rsidRDefault="00E85BCC" w:rsidP="00A44B0C">
            <w:pPr>
              <w:spacing w:line="100" w:lineRule="atLeast"/>
              <w:jc w:val="center"/>
              <w:rPr>
                <w:sz w:val="16"/>
                <w:szCs w:val="16"/>
              </w:rPr>
            </w:pPr>
            <w:r w:rsidRPr="00AC7339">
              <w:rPr>
                <w:sz w:val="16"/>
                <w:szCs w:val="16"/>
              </w:rPr>
              <w:t xml:space="preserve">Оказание услуг по предоставлению внутризоновых, междугородних и </w:t>
            </w:r>
            <w:r w:rsidRPr="00AC7339">
              <w:rPr>
                <w:sz w:val="16"/>
                <w:szCs w:val="16"/>
              </w:rPr>
              <w:lastRenderedPageBreak/>
              <w:t>международных телефонных соединений</w:t>
            </w:r>
          </w:p>
        </w:tc>
        <w:tc>
          <w:tcPr>
            <w:tcW w:w="1813" w:type="dxa"/>
          </w:tcPr>
          <w:p w:rsidR="00E85BCC" w:rsidRPr="00AC7339" w:rsidRDefault="00E85BCC" w:rsidP="00A44B0C">
            <w:pPr>
              <w:spacing w:line="100" w:lineRule="atLeast"/>
              <w:jc w:val="center"/>
              <w:rPr>
                <w:sz w:val="16"/>
                <w:szCs w:val="16"/>
              </w:rPr>
            </w:pPr>
            <w:r w:rsidRPr="00AC7339">
              <w:rPr>
                <w:sz w:val="16"/>
                <w:szCs w:val="16"/>
              </w:rPr>
              <w:lastRenderedPageBreak/>
              <w:t>Развитие муниципального управления на 2017-2019 годы</w:t>
            </w:r>
          </w:p>
        </w:tc>
        <w:tc>
          <w:tcPr>
            <w:tcW w:w="1559" w:type="dxa"/>
          </w:tcPr>
          <w:p w:rsidR="00E85BCC" w:rsidRPr="00AC7339" w:rsidRDefault="00E85BCC" w:rsidP="00A44B0C">
            <w:pPr>
              <w:spacing w:line="100" w:lineRule="atLeast"/>
              <w:jc w:val="center"/>
              <w:rPr>
                <w:sz w:val="16"/>
                <w:szCs w:val="16"/>
              </w:rPr>
            </w:pPr>
            <w:r w:rsidRPr="00AC7339">
              <w:rPr>
                <w:sz w:val="16"/>
                <w:szCs w:val="16"/>
              </w:rPr>
              <w:t xml:space="preserve">Закупка товаров, работ и услуг для государственных (муниципальных) </w:t>
            </w:r>
            <w:r w:rsidRPr="00AC7339">
              <w:rPr>
                <w:sz w:val="16"/>
                <w:szCs w:val="16"/>
              </w:rPr>
              <w:lastRenderedPageBreak/>
              <w:t>нужд</w:t>
            </w:r>
          </w:p>
        </w:tc>
        <w:tc>
          <w:tcPr>
            <w:tcW w:w="168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lastRenderedPageBreak/>
              <w:t>17</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183433600108443360100100020003530244</w:t>
            </w:r>
          </w:p>
        </w:tc>
        <w:tc>
          <w:tcPr>
            <w:tcW w:w="2156" w:type="dxa"/>
          </w:tcPr>
          <w:p w:rsidR="00E85BCC" w:rsidRPr="00AC7339" w:rsidRDefault="00E85BCC" w:rsidP="00A44B0C">
            <w:pPr>
              <w:spacing w:line="100" w:lineRule="atLeast"/>
              <w:jc w:val="center"/>
              <w:rPr>
                <w:sz w:val="16"/>
                <w:szCs w:val="16"/>
              </w:rPr>
            </w:pPr>
            <w:r w:rsidRPr="00AC7339">
              <w:rPr>
                <w:sz w:val="16"/>
                <w:szCs w:val="16"/>
              </w:rPr>
              <w:t>Оказание услуг теплоснабжения</w:t>
            </w:r>
          </w:p>
        </w:tc>
        <w:tc>
          <w:tcPr>
            <w:tcW w:w="1813" w:type="dxa"/>
          </w:tcPr>
          <w:p w:rsidR="00E85BCC" w:rsidRPr="00AC7339" w:rsidRDefault="00E85BCC" w:rsidP="00A44B0C">
            <w:pPr>
              <w:spacing w:line="100" w:lineRule="atLeast"/>
              <w:jc w:val="center"/>
              <w:rPr>
                <w:sz w:val="16"/>
                <w:szCs w:val="16"/>
              </w:rPr>
            </w:pPr>
            <w:r w:rsidRPr="00AC7339">
              <w:rPr>
                <w:sz w:val="16"/>
                <w:szCs w:val="16"/>
              </w:rPr>
              <w:t>Развитие муниципального управления на 2017-2019 годы</w:t>
            </w:r>
          </w:p>
        </w:tc>
        <w:tc>
          <w:tcPr>
            <w:tcW w:w="1559" w:type="dxa"/>
          </w:tcPr>
          <w:p w:rsidR="00E85BCC" w:rsidRPr="00AC7339" w:rsidRDefault="00E85BCC" w:rsidP="00A44B0C">
            <w:pPr>
              <w:spacing w:line="100" w:lineRule="atLeast"/>
              <w:jc w:val="center"/>
              <w:rPr>
                <w:sz w:val="16"/>
                <w:szCs w:val="16"/>
              </w:rPr>
            </w:pPr>
            <w:r w:rsidRPr="00AC7339">
              <w:rPr>
                <w:sz w:val="16"/>
                <w:szCs w:val="16"/>
              </w:rPr>
              <w:t>Закупка товаров, работ и услуг для государственных (муниципальных) нужд</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18</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183433600108443360100100190004211244</w:t>
            </w:r>
          </w:p>
        </w:tc>
        <w:tc>
          <w:tcPr>
            <w:tcW w:w="2156" w:type="dxa"/>
          </w:tcPr>
          <w:p w:rsidR="00E85BCC" w:rsidRPr="00AC7339" w:rsidRDefault="00E85BCC" w:rsidP="00A44B0C">
            <w:pPr>
              <w:spacing w:line="100" w:lineRule="atLeast"/>
              <w:jc w:val="center"/>
              <w:rPr>
                <w:sz w:val="16"/>
                <w:szCs w:val="16"/>
              </w:rPr>
            </w:pPr>
            <w:r w:rsidRPr="00AC7339">
              <w:rPr>
                <w:sz w:val="16"/>
                <w:szCs w:val="16"/>
              </w:rPr>
              <w:t>Выполнение работ по ремонту асфальтобетонного покрытия автомобильной дороги общего пользования местного значения Орловского района Кировской области «Шубины-Тохтино» на участке км 16 + 400 – км 16 + 600, км 17 + 770 – км 18 + 00</w:t>
            </w:r>
          </w:p>
        </w:tc>
        <w:tc>
          <w:tcPr>
            <w:tcW w:w="1813" w:type="dxa"/>
          </w:tcPr>
          <w:p w:rsidR="00E85BCC" w:rsidRPr="00AC7339" w:rsidRDefault="00E85BCC" w:rsidP="00A44B0C">
            <w:pPr>
              <w:spacing w:line="100" w:lineRule="atLeast"/>
              <w:jc w:val="center"/>
              <w:rPr>
                <w:sz w:val="16"/>
                <w:szCs w:val="16"/>
              </w:rPr>
            </w:pPr>
            <w:r w:rsidRPr="00AC7339">
              <w:rPr>
                <w:sz w:val="16"/>
                <w:szCs w:val="16"/>
              </w:rPr>
              <w:t>Комплексное развитие транспортной инфраструктуры Орловского района Кировской области на 2017-2026 годы»</w:t>
            </w:r>
          </w:p>
        </w:tc>
        <w:tc>
          <w:tcPr>
            <w:tcW w:w="1559" w:type="dxa"/>
          </w:tcPr>
          <w:p w:rsidR="00E85BCC" w:rsidRPr="00AC7339" w:rsidRDefault="00E85BCC" w:rsidP="00A44B0C">
            <w:pPr>
              <w:spacing w:line="100" w:lineRule="atLeast"/>
              <w:jc w:val="center"/>
              <w:rPr>
                <w:sz w:val="16"/>
                <w:szCs w:val="16"/>
              </w:rPr>
            </w:pPr>
            <w:r w:rsidRPr="00AC7339">
              <w:rPr>
                <w:sz w:val="16"/>
                <w:szCs w:val="16"/>
              </w:rPr>
              <w:t>Ремонт автомобильной дороги «Шубины-Тохтино» на участке км 16 + 400 – км 18</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Постановление администрации Орловского района № 457 от 05.07.2017</w:t>
            </w:r>
          </w:p>
        </w:tc>
      </w:tr>
      <w:tr w:rsidR="00E85BCC" w:rsidRPr="00AC7339" w:rsidTr="00E85BCC">
        <w:tc>
          <w:tcPr>
            <w:tcW w:w="432" w:type="dxa"/>
          </w:tcPr>
          <w:p w:rsidR="00E85BCC" w:rsidRPr="00AC7339" w:rsidRDefault="00E85BCC" w:rsidP="00A44B0C">
            <w:pPr>
              <w:spacing w:line="100" w:lineRule="atLeast"/>
              <w:jc w:val="both"/>
              <w:rPr>
                <w:sz w:val="16"/>
                <w:szCs w:val="16"/>
              </w:rPr>
            </w:pPr>
            <w:r w:rsidRPr="00AC7339">
              <w:rPr>
                <w:sz w:val="16"/>
                <w:szCs w:val="16"/>
              </w:rPr>
              <w:t>19</w:t>
            </w:r>
          </w:p>
        </w:tc>
        <w:tc>
          <w:tcPr>
            <w:tcW w:w="1661" w:type="dxa"/>
          </w:tcPr>
          <w:p w:rsidR="00E85BCC" w:rsidRPr="00AC7339" w:rsidRDefault="00E85BCC" w:rsidP="00A44B0C">
            <w:pPr>
              <w:spacing w:line="100" w:lineRule="atLeast"/>
              <w:ind w:left="-148" w:right="-167"/>
              <w:jc w:val="center"/>
              <w:rPr>
                <w:sz w:val="16"/>
                <w:szCs w:val="16"/>
              </w:rPr>
            </w:pPr>
            <w:r w:rsidRPr="00AC7339">
              <w:rPr>
                <w:sz w:val="16"/>
                <w:szCs w:val="16"/>
              </w:rPr>
              <w:t>183433600108443360100100010000000000</w:t>
            </w:r>
          </w:p>
        </w:tc>
        <w:tc>
          <w:tcPr>
            <w:tcW w:w="2156" w:type="dxa"/>
          </w:tcPr>
          <w:p w:rsidR="00E85BCC" w:rsidRPr="00AC7339" w:rsidRDefault="00E85BCC" w:rsidP="00A44B0C">
            <w:pPr>
              <w:spacing w:line="100" w:lineRule="atLeast"/>
              <w:ind w:left="-108" w:right="-78"/>
              <w:jc w:val="center"/>
              <w:rPr>
                <w:sz w:val="16"/>
                <w:szCs w:val="16"/>
              </w:rPr>
            </w:pPr>
            <w:r w:rsidRPr="00AC7339">
              <w:rPr>
                <w:sz w:val="16"/>
                <w:szCs w:val="16"/>
              </w:rPr>
              <w:t>Товары, работы или услуги на сумму, не превышающую 100 тыс. руб. (п.4 ч.1 ст. 93 Федерального закона № 44-</w:t>
            </w:r>
            <w:r w:rsidRPr="00AC7339">
              <w:rPr>
                <w:sz w:val="16"/>
                <w:szCs w:val="16"/>
              </w:rPr>
              <w:lastRenderedPageBreak/>
              <w:t>ФЗ)</w:t>
            </w:r>
          </w:p>
        </w:tc>
        <w:tc>
          <w:tcPr>
            <w:tcW w:w="1813" w:type="dxa"/>
          </w:tcPr>
          <w:p w:rsidR="00E85BCC" w:rsidRPr="00AC7339" w:rsidRDefault="00E85BCC" w:rsidP="00A44B0C">
            <w:pPr>
              <w:spacing w:line="100" w:lineRule="atLeast"/>
              <w:jc w:val="center"/>
              <w:rPr>
                <w:sz w:val="16"/>
                <w:szCs w:val="16"/>
              </w:rPr>
            </w:pPr>
            <w:r w:rsidRPr="00AC7339">
              <w:rPr>
                <w:sz w:val="16"/>
                <w:szCs w:val="16"/>
              </w:rPr>
              <w:lastRenderedPageBreak/>
              <w:t>-</w:t>
            </w:r>
          </w:p>
        </w:tc>
        <w:tc>
          <w:tcPr>
            <w:tcW w:w="1559" w:type="dxa"/>
          </w:tcPr>
          <w:p w:rsidR="00E85BCC" w:rsidRPr="00AC7339" w:rsidRDefault="00E85BCC" w:rsidP="00A44B0C">
            <w:pPr>
              <w:spacing w:line="100" w:lineRule="atLeast"/>
              <w:jc w:val="center"/>
              <w:rPr>
                <w:sz w:val="16"/>
                <w:szCs w:val="16"/>
              </w:rPr>
            </w:pPr>
            <w:r w:rsidRPr="00AC7339">
              <w:rPr>
                <w:sz w:val="16"/>
                <w:szCs w:val="16"/>
              </w:rPr>
              <w:t>-</w:t>
            </w:r>
          </w:p>
        </w:tc>
        <w:tc>
          <w:tcPr>
            <w:tcW w:w="1683" w:type="dxa"/>
          </w:tcPr>
          <w:p w:rsidR="00E85BCC" w:rsidRPr="00AC7339" w:rsidRDefault="00E85BCC" w:rsidP="00A44B0C">
            <w:pPr>
              <w:spacing w:line="100" w:lineRule="atLeast"/>
              <w:jc w:val="center"/>
              <w:rPr>
                <w:sz w:val="16"/>
                <w:szCs w:val="16"/>
              </w:rPr>
            </w:pPr>
            <w:r w:rsidRPr="00AC7339">
              <w:rPr>
                <w:sz w:val="16"/>
                <w:szCs w:val="16"/>
              </w:rPr>
              <w:t>-</w:t>
            </w:r>
          </w:p>
        </w:tc>
        <w:tc>
          <w:tcPr>
            <w:tcW w:w="443" w:type="dxa"/>
          </w:tcPr>
          <w:p w:rsidR="00E85BCC" w:rsidRPr="00AC7339" w:rsidRDefault="00E85BCC" w:rsidP="00A44B0C">
            <w:pPr>
              <w:spacing w:line="100" w:lineRule="atLeast"/>
              <w:jc w:val="center"/>
              <w:rPr>
                <w:sz w:val="16"/>
                <w:szCs w:val="16"/>
              </w:rPr>
            </w:pPr>
            <w:r w:rsidRPr="00AC7339">
              <w:rPr>
                <w:sz w:val="16"/>
                <w:szCs w:val="16"/>
              </w:rPr>
              <w:t>Постановле</w:t>
            </w:r>
            <w:r w:rsidRPr="00AC7339">
              <w:rPr>
                <w:sz w:val="16"/>
                <w:szCs w:val="16"/>
              </w:rPr>
              <w:lastRenderedPageBreak/>
              <w:t>ние администрации Орловского района № 457 от 05.07.2017</w:t>
            </w:r>
          </w:p>
        </w:tc>
      </w:tr>
    </w:tbl>
    <w:p w:rsidR="00E85BCC" w:rsidRPr="00AC7339" w:rsidRDefault="00E85BCC" w:rsidP="00E85BCC">
      <w:pPr>
        <w:spacing w:line="100" w:lineRule="atLeast"/>
        <w:jc w:val="both"/>
        <w:rPr>
          <w:sz w:val="16"/>
          <w:szCs w:val="16"/>
        </w:rPr>
      </w:pPr>
    </w:p>
    <w:p w:rsidR="00E85BCC" w:rsidRPr="00AC7339" w:rsidRDefault="00E85BCC" w:rsidP="00E85BCC">
      <w:pPr>
        <w:spacing w:line="100" w:lineRule="atLeast"/>
        <w:jc w:val="both"/>
        <w:rPr>
          <w:sz w:val="16"/>
          <w:szCs w:val="16"/>
        </w:rPr>
      </w:pPr>
      <w:r w:rsidRPr="00AC7339">
        <w:rPr>
          <w:sz w:val="16"/>
          <w:szCs w:val="16"/>
        </w:rPr>
        <w:t>Целищев Сергей Сергеевич, Глава администрации___________________ 12 апреля 2018 года</w:t>
      </w:r>
    </w:p>
    <w:p w:rsidR="00E85BCC" w:rsidRPr="00AC7339" w:rsidRDefault="00E85BCC" w:rsidP="00E85BCC">
      <w:pPr>
        <w:spacing w:line="100" w:lineRule="atLeast"/>
        <w:jc w:val="both"/>
        <w:rPr>
          <w:sz w:val="16"/>
          <w:szCs w:val="16"/>
        </w:rPr>
      </w:pPr>
    </w:p>
    <w:p w:rsidR="00E85BCC" w:rsidRPr="00AC7339" w:rsidRDefault="00E85BCC" w:rsidP="00E85BCC">
      <w:pPr>
        <w:spacing w:line="100" w:lineRule="atLeast"/>
        <w:jc w:val="both"/>
        <w:rPr>
          <w:sz w:val="16"/>
          <w:szCs w:val="16"/>
        </w:rPr>
      </w:pPr>
      <w:r w:rsidRPr="00AC7339">
        <w:rPr>
          <w:sz w:val="16"/>
          <w:szCs w:val="16"/>
        </w:rPr>
        <w:t>Гребенев Александр Михайлович__________________                                                                                                                 М.П.</w:t>
      </w:r>
    </w:p>
    <w:p w:rsidR="00A44B0C" w:rsidRPr="00AC7339" w:rsidRDefault="00A44B0C" w:rsidP="00E85BCC">
      <w:pPr>
        <w:spacing w:line="100" w:lineRule="atLeast"/>
        <w:jc w:val="both"/>
        <w:rPr>
          <w:sz w:val="16"/>
          <w:szCs w:val="16"/>
        </w:rPr>
      </w:pPr>
    </w:p>
    <w:p w:rsidR="00A44B0C" w:rsidRPr="00AC7339" w:rsidRDefault="00A44B0C" w:rsidP="00A44B0C">
      <w:pPr>
        <w:tabs>
          <w:tab w:val="left" w:pos="2920"/>
          <w:tab w:val="center" w:pos="4819"/>
        </w:tabs>
        <w:jc w:val="center"/>
        <w:rPr>
          <w:sz w:val="16"/>
          <w:szCs w:val="16"/>
        </w:rPr>
      </w:pPr>
      <w:r w:rsidRPr="00AC7339">
        <w:rPr>
          <w:noProof/>
          <w:sz w:val="16"/>
          <w:szCs w:val="16"/>
        </w:rPr>
        <w:drawing>
          <wp:inline distT="0" distB="0" distL="0" distR="0">
            <wp:extent cx="504825" cy="619125"/>
            <wp:effectExtent l="19050" t="0" r="9525" b="0"/>
            <wp:docPr id="12" name="Рисунок 1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района"/>
                    <pic:cNvPicPr>
                      <a:picLocks noChangeAspect="1" noChangeArrowheads="1"/>
                    </pic:cNvPicPr>
                  </pic:nvPicPr>
                  <pic:blipFill>
                    <a:blip r:embed="rId11"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A44B0C" w:rsidRPr="00AC7339" w:rsidRDefault="00A44B0C" w:rsidP="00A44B0C">
      <w:pPr>
        <w:jc w:val="center"/>
        <w:rPr>
          <w:b/>
          <w:sz w:val="16"/>
          <w:szCs w:val="16"/>
        </w:rPr>
      </w:pPr>
      <w:r w:rsidRPr="00AC7339">
        <w:rPr>
          <w:b/>
          <w:sz w:val="16"/>
          <w:szCs w:val="16"/>
        </w:rPr>
        <w:t>АДМИНИСТРАЦИЯ ОРЛОВСКОГО РАЙОНА</w:t>
      </w:r>
    </w:p>
    <w:p w:rsidR="00A44B0C" w:rsidRPr="00AC7339" w:rsidRDefault="00A44B0C" w:rsidP="00A44B0C">
      <w:pPr>
        <w:jc w:val="center"/>
        <w:rPr>
          <w:sz w:val="16"/>
          <w:szCs w:val="16"/>
        </w:rPr>
      </w:pPr>
      <w:r w:rsidRPr="00AC7339">
        <w:rPr>
          <w:b/>
          <w:sz w:val="16"/>
          <w:szCs w:val="16"/>
        </w:rPr>
        <w:t>КИРОВСКОЙ ОБЛАСТИ</w:t>
      </w:r>
    </w:p>
    <w:p w:rsidR="00A44B0C" w:rsidRPr="00AC7339" w:rsidRDefault="00A44B0C" w:rsidP="00A44B0C">
      <w:pPr>
        <w:jc w:val="center"/>
        <w:rPr>
          <w:b/>
          <w:sz w:val="16"/>
          <w:szCs w:val="16"/>
        </w:rPr>
      </w:pPr>
      <w:r w:rsidRPr="00AC7339">
        <w:rPr>
          <w:b/>
          <w:sz w:val="16"/>
          <w:szCs w:val="16"/>
        </w:rPr>
        <w:t>ПОСТАНОВЛЕНИЕ</w:t>
      </w:r>
    </w:p>
    <w:p w:rsidR="00A44B0C" w:rsidRPr="00AC7339" w:rsidRDefault="00A44B0C" w:rsidP="00A44B0C">
      <w:pPr>
        <w:jc w:val="center"/>
        <w:rPr>
          <w:b/>
          <w:sz w:val="16"/>
          <w:szCs w:val="16"/>
        </w:rPr>
      </w:pPr>
    </w:p>
    <w:p w:rsidR="00A44B0C" w:rsidRPr="00AC7339" w:rsidRDefault="00A44B0C" w:rsidP="00A44B0C">
      <w:pPr>
        <w:jc w:val="both"/>
        <w:rPr>
          <w:sz w:val="16"/>
          <w:szCs w:val="16"/>
        </w:rPr>
      </w:pPr>
      <w:r w:rsidRPr="00AC7339">
        <w:rPr>
          <w:sz w:val="16"/>
          <w:szCs w:val="16"/>
          <w:u w:val="single"/>
        </w:rPr>
        <w:t>12.04.2018</w:t>
      </w:r>
      <w:r w:rsidRPr="00AC7339">
        <w:rPr>
          <w:sz w:val="16"/>
          <w:szCs w:val="16"/>
        </w:rPr>
        <w:t xml:space="preserve">                                                                                                            № 242-п</w:t>
      </w:r>
    </w:p>
    <w:p w:rsidR="00A44B0C" w:rsidRPr="00AC7339" w:rsidRDefault="00A44B0C" w:rsidP="00A44B0C">
      <w:pPr>
        <w:jc w:val="center"/>
        <w:rPr>
          <w:b/>
          <w:sz w:val="16"/>
          <w:szCs w:val="16"/>
        </w:rPr>
      </w:pPr>
      <w:r w:rsidRPr="00AC7339">
        <w:rPr>
          <w:b/>
          <w:sz w:val="16"/>
          <w:szCs w:val="16"/>
        </w:rPr>
        <w:t>г. Орлов</w:t>
      </w:r>
    </w:p>
    <w:p w:rsidR="00A44B0C" w:rsidRPr="00AC7339" w:rsidRDefault="00A44B0C" w:rsidP="00A44B0C">
      <w:pPr>
        <w:pStyle w:val="ConsPlusNormal0"/>
        <w:widowControl/>
        <w:ind w:firstLine="0"/>
        <w:jc w:val="center"/>
        <w:rPr>
          <w:rFonts w:ascii="Times New Roman" w:hAnsi="Times New Roman"/>
          <w:b/>
          <w:sz w:val="16"/>
          <w:szCs w:val="16"/>
        </w:rPr>
      </w:pPr>
      <w:r w:rsidRPr="00AC7339">
        <w:rPr>
          <w:rFonts w:ascii="Times New Roman" w:hAnsi="Times New Roman"/>
          <w:b/>
          <w:sz w:val="16"/>
          <w:szCs w:val="16"/>
        </w:rPr>
        <w:t>О внесении изменений в постановление администрации Орловского района от 28.12.2017 № 905</w:t>
      </w:r>
    </w:p>
    <w:p w:rsidR="00A44B0C" w:rsidRPr="00AC7339" w:rsidRDefault="00A44B0C" w:rsidP="00A44B0C">
      <w:pPr>
        <w:jc w:val="center"/>
        <w:rPr>
          <w:sz w:val="16"/>
          <w:szCs w:val="16"/>
        </w:rPr>
      </w:pPr>
    </w:p>
    <w:p w:rsidR="00A44B0C" w:rsidRPr="00AC7339" w:rsidRDefault="00A44B0C" w:rsidP="00A44B0C">
      <w:pPr>
        <w:ind w:firstLine="720"/>
        <w:jc w:val="both"/>
        <w:rPr>
          <w:sz w:val="16"/>
          <w:szCs w:val="16"/>
        </w:rPr>
      </w:pPr>
      <w:r w:rsidRPr="00AC7339">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A44B0C" w:rsidRPr="00AC7339" w:rsidRDefault="00A44B0C" w:rsidP="00A44B0C">
      <w:pPr>
        <w:ind w:firstLine="720"/>
        <w:jc w:val="both"/>
        <w:rPr>
          <w:sz w:val="16"/>
          <w:szCs w:val="16"/>
        </w:rPr>
      </w:pPr>
      <w:r w:rsidRPr="00AC7339">
        <w:rPr>
          <w:sz w:val="16"/>
          <w:szCs w:val="16"/>
        </w:rPr>
        <w:t>1. Внести изменения в постановление администрации Орловского района от 28.12.2017 № 905 «Об утверждении плана-графика размещения заказов в 2018 году»:</w:t>
      </w:r>
    </w:p>
    <w:p w:rsidR="00A44B0C" w:rsidRPr="00AC7339" w:rsidRDefault="00A44B0C" w:rsidP="00A44B0C">
      <w:pPr>
        <w:ind w:firstLine="720"/>
        <w:jc w:val="both"/>
        <w:rPr>
          <w:sz w:val="16"/>
          <w:szCs w:val="16"/>
        </w:rPr>
      </w:pPr>
      <w:r w:rsidRPr="00AC7339">
        <w:rPr>
          <w:sz w:val="16"/>
          <w:szCs w:val="16"/>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A44B0C" w:rsidRPr="00AC7339" w:rsidRDefault="00A44B0C" w:rsidP="00A44B0C">
      <w:pPr>
        <w:ind w:firstLine="720"/>
        <w:jc w:val="both"/>
        <w:rPr>
          <w:sz w:val="16"/>
          <w:szCs w:val="16"/>
        </w:rPr>
      </w:pPr>
      <w:r w:rsidRPr="00AC7339">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44B0C" w:rsidRPr="00AC7339" w:rsidRDefault="00A44B0C" w:rsidP="00A44B0C">
      <w:pPr>
        <w:ind w:firstLine="720"/>
        <w:jc w:val="both"/>
        <w:rPr>
          <w:sz w:val="16"/>
          <w:szCs w:val="16"/>
        </w:rPr>
      </w:pPr>
      <w:r w:rsidRPr="00AC7339">
        <w:rPr>
          <w:sz w:val="16"/>
          <w:szCs w:val="16"/>
        </w:rPr>
        <w:t>3. Постановление вступает в силу с момента опубликования.</w:t>
      </w:r>
    </w:p>
    <w:p w:rsidR="00A44B0C" w:rsidRPr="00AC7339" w:rsidRDefault="00A44B0C" w:rsidP="00A44B0C">
      <w:pPr>
        <w:ind w:right="-5"/>
        <w:rPr>
          <w:sz w:val="16"/>
          <w:szCs w:val="16"/>
        </w:rPr>
      </w:pPr>
      <w:r w:rsidRPr="00AC7339">
        <w:rPr>
          <w:sz w:val="16"/>
          <w:szCs w:val="16"/>
        </w:rPr>
        <w:t>Глава администрации</w:t>
      </w:r>
    </w:p>
    <w:p w:rsidR="00A44B0C" w:rsidRPr="00AC7339" w:rsidRDefault="00A44B0C" w:rsidP="00A44B0C">
      <w:pPr>
        <w:ind w:right="-5"/>
        <w:rPr>
          <w:sz w:val="16"/>
          <w:szCs w:val="16"/>
        </w:rPr>
      </w:pPr>
      <w:r w:rsidRPr="00AC7339">
        <w:rPr>
          <w:sz w:val="16"/>
          <w:szCs w:val="16"/>
        </w:rPr>
        <w:t>Орловского района                         С.С.Целищев</w:t>
      </w:r>
    </w:p>
    <w:p w:rsidR="00A44B0C" w:rsidRPr="00AC7339" w:rsidRDefault="00A44B0C" w:rsidP="00A44B0C">
      <w:pPr>
        <w:ind w:right="-5"/>
        <w:rPr>
          <w:sz w:val="16"/>
          <w:szCs w:val="16"/>
        </w:rPr>
      </w:pPr>
    </w:p>
    <w:p w:rsidR="00A44B0C" w:rsidRPr="00AC7339" w:rsidRDefault="00A44B0C" w:rsidP="00A44B0C">
      <w:pPr>
        <w:ind w:right="-5"/>
        <w:rPr>
          <w:sz w:val="16"/>
          <w:szCs w:val="16"/>
        </w:rPr>
      </w:pPr>
    </w:p>
    <w:p w:rsidR="00A44B0C" w:rsidRPr="00AC7339" w:rsidRDefault="00A44B0C" w:rsidP="00A44B0C">
      <w:pPr>
        <w:ind w:right="-5"/>
        <w:rPr>
          <w:sz w:val="16"/>
          <w:szCs w:val="16"/>
        </w:rPr>
      </w:pPr>
      <w:r w:rsidRPr="00AC7339">
        <w:rPr>
          <w:noProof/>
          <w:sz w:val="16"/>
          <w:szCs w:val="16"/>
        </w:rPr>
        <w:lastRenderedPageBreak/>
        <w:drawing>
          <wp:inline distT="0" distB="0" distL="0" distR="0">
            <wp:extent cx="5886450" cy="88487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886450" cy="8848725"/>
                    </a:xfrm>
                    <a:prstGeom prst="rect">
                      <a:avLst/>
                    </a:prstGeom>
                    <a:noFill/>
                    <a:ln w="9525">
                      <a:noFill/>
                      <a:miter lim="800000"/>
                      <a:headEnd/>
                      <a:tailEnd/>
                    </a:ln>
                  </pic:spPr>
                </pic:pic>
              </a:graphicData>
            </a:graphic>
          </wp:inline>
        </w:drawing>
      </w:r>
    </w:p>
    <w:p w:rsidR="00A44B0C" w:rsidRPr="00AC7339" w:rsidRDefault="00A44B0C" w:rsidP="00A44B0C">
      <w:pPr>
        <w:ind w:right="-5"/>
        <w:rPr>
          <w:sz w:val="16"/>
          <w:szCs w:val="16"/>
        </w:rPr>
      </w:pPr>
      <w:r w:rsidRPr="00AC7339">
        <w:rPr>
          <w:noProof/>
          <w:sz w:val="16"/>
          <w:szCs w:val="16"/>
        </w:rPr>
        <w:lastRenderedPageBreak/>
        <w:drawing>
          <wp:inline distT="0" distB="0" distL="0" distR="0">
            <wp:extent cx="6134100" cy="88487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6134100" cy="8848725"/>
                    </a:xfrm>
                    <a:prstGeom prst="rect">
                      <a:avLst/>
                    </a:prstGeom>
                    <a:noFill/>
                    <a:ln w="9525">
                      <a:noFill/>
                      <a:miter lim="800000"/>
                      <a:headEnd/>
                      <a:tailEnd/>
                    </a:ln>
                  </pic:spPr>
                </pic:pic>
              </a:graphicData>
            </a:graphic>
          </wp:inline>
        </w:drawing>
      </w:r>
    </w:p>
    <w:p w:rsidR="00A44B0C" w:rsidRPr="00AC7339" w:rsidRDefault="00A44B0C" w:rsidP="00A44B0C">
      <w:pPr>
        <w:ind w:right="-5"/>
        <w:rPr>
          <w:sz w:val="16"/>
          <w:szCs w:val="16"/>
        </w:rPr>
      </w:pPr>
      <w:r w:rsidRPr="00AC7339">
        <w:rPr>
          <w:noProof/>
          <w:sz w:val="16"/>
          <w:szCs w:val="16"/>
        </w:rPr>
        <w:lastRenderedPageBreak/>
        <w:drawing>
          <wp:inline distT="0" distB="0" distL="0" distR="0">
            <wp:extent cx="5829300" cy="8858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829300" cy="8858250"/>
                    </a:xfrm>
                    <a:prstGeom prst="rect">
                      <a:avLst/>
                    </a:prstGeom>
                    <a:noFill/>
                    <a:ln w="9525">
                      <a:noFill/>
                      <a:miter lim="800000"/>
                      <a:headEnd/>
                      <a:tailEnd/>
                    </a:ln>
                  </pic:spPr>
                </pic:pic>
              </a:graphicData>
            </a:graphic>
          </wp:inline>
        </w:drawing>
      </w:r>
    </w:p>
    <w:p w:rsidR="00A44B0C" w:rsidRPr="00AC7339" w:rsidRDefault="00A44B0C" w:rsidP="00A44B0C">
      <w:pPr>
        <w:ind w:right="-5"/>
        <w:rPr>
          <w:sz w:val="16"/>
          <w:szCs w:val="16"/>
        </w:rPr>
      </w:pPr>
      <w:r w:rsidRPr="00AC7339">
        <w:rPr>
          <w:noProof/>
          <w:sz w:val="16"/>
          <w:szCs w:val="16"/>
        </w:rPr>
        <w:lastRenderedPageBreak/>
        <w:drawing>
          <wp:inline distT="0" distB="0" distL="0" distR="0">
            <wp:extent cx="6191250" cy="88487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191250" cy="8848725"/>
                    </a:xfrm>
                    <a:prstGeom prst="rect">
                      <a:avLst/>
                    </a:prstGeom>
                    <a:noFill/>
                    <a:ln w="9525">
                      <a:noFill/>
                      <a:miter lim="800000"/>
                      <a:headEnd/>
                      <a:tailEnd/>
                    </a:ln>
                  </pic:spPr>
                </pic:pic>
              </a:graphicData>
            </a:graphic>
          </wp:inline>
        </w:drawing>
      </w:r>
    </w:p>
    <w:p w:rsidR="00A44B0C" w:rsidRPr="00AC7339" w:rsidRDefault="00A44B0C" w:rsidP="00A44B0C">
      <w:pPr>
        <w:ind w:right="-5"/>
        <w:rPr>
          <w:sz w:val="16"/>
          <w:szCs w:val="16"/>
        </w:rPr>
      </w:pPr>
      <w:r w:rsidRPr="00AC7339">
        <w:rPr>
          <w:noProof/>
          <w:sz w:val="16"/>
          <w:szCs w:val="16"/>
        </w:rPr>
        <w:lastRenderedPageBreak/>
        <w:drawing>
          <wp:inline distT="0" distB="0" distL="0" distR="0">
            <wp:extent cx="6191250" cy="88582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6191250" cy="8858250"/>
                    </a:xfrm>
                    <a:prstGeom prst="rect">
                      <a:avLst/>
                    </a:prstGeom>
                    <a:noFill/>
                    <a:ln w="9525">
                      <a:noFill/>
                      <a:miter lim="800000"/>
                      <a:headEnd/>
                      <a:tailEnd/>
                    </a:ln>
                  </pic:spPr>
                </pic:pic>
              </a:graphicData>
            </a:graphic>
          </wp:inline>
        </w:drawing>
      </w:r>
    </w:p>
    <w:p w:rsidR="00A44B0C" w:rsidRPr="00AC7339" w:rsidRDefault="00A44B0C" w:rsidP="00A44B0C">
      <w:pPr>
        <w:ind w:right="-5"/>
        <w:rPr>
          <w:sz w:val="16"/>
          <w:szCs w:val="16"/>
        </w:rPr>
      </w:pPr>
    </w:p>
    <w:p w:rsidR="00A44B0C" w:rsidRPr="00AC7339" w:rsidRDefault="00A44B0C" w:rsidP="00A44B0C">
      <w:pPr>
        <w:ind w:hanging="360"/>
        <w:jc w:val="center"/>
        <w:rPr>
          <w:b/>
          <w:sz w:val="16"/>
          <w:szCs w:val="16"/>
        </w:rPr>
      </w:pPr>
      <w:r w:rsidRPr="00AC7339">
        <w:rPr>
          <w:b/>
          <w:sz w:val="16"/>
          <w:szCs w:val="16"/>
        </w:rPr>
        <w:lastRenderedPageBreak/>
        <w:t xml:space="preserve">  </w:t>
      </w:r>
      <w:r w:rsidRPr="00AC7339">
        <w:rPr>
          <w:b/>
          <w:noProof/>
          <w:sz w:val="16"/>
          <w:szCs w:val="16"/>
        </w:rPr>
        <w:drawing>
          <wp:inline distT="0" distB="0" distL="0" distR="0">
            <wp:extent cx="428625" cy="523875"/>
            <wp:effectExtent l="19050" t="0" r="9525" b="0"/>
            <wp:docPr id="35" name="Рисунок 3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б района"/>
                    <pic:cNvPicPr>
                      <a:picLocks noChangeAspect="1" noChangeArrowheads="1"/>
                    </pic:cNvPicPr>
                  </pic:nvPicPr>
                  <pic:blipFill>
                    <a:blip r:embed="rId10"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A44B0C" w:rsidRPr="00AC7339" w:rsidRDefault="00A44B0C" w:rsidP="00A44B0C">
      <w:pPr>
        <w:jc w:val="center"/>
        <w:rPr>
          <w:b/>
          <w:sz w:val="16"/>
          <w:szCs w:val="16"/>
        </w:rPr>
      </w:pPr>
      <w:r w:rsidRPr="00AC7339">
        <w:rPr>
          <w:b/>
          <w:sz w:val="16"/>
          <w:szCs w:val="16"/>
        </w:rPr>
        <w:t>АДМИНИСТРАЦИЯ ОРЛОВСКОГО РАЙОНА</w:t>
      </w:r>
    </w:p>
    <w:p w:rsidR="00A44B0C" w:rsidRPr="00AC7339" w:rsidRDefault="00A44B0C" w:rsidP="00A44B0C">
      <w:pPr>
        <w:ind w:right="283"/>
        <w:jc w:val="center"/>
        <w:rPr>
          <w:b/>
          <w:sz w:val="16"/>
          <w:szCs w:val="16"/>
        </w:rPr>
      </w:pPr>
      <w:r w:rsidRPr="00AC7339">
        <w:rPr>
          <w:b/>
          <w:sz w:val="16"/>
          <w:szCs w:val="16"/>
        </w:rPr>
        <w:t>КИРОВСКОЙ ОБЛАСТИ</w:t>
      </w:r>
    </w:p>
    <w:p w:rsidR="00A44B0C" w:rsidRPr="00AC7339" w:rsidRDefault="00A44B0C" w:rsidP="00A44B0C">
      <w:pPr>
        <w:ind w:right="283"/>
        <w:jc w:val="center"/>
        <w:rPr>
          <w:b/>
          <w:sz w:val="16"/>
          <w:szCs w:val="16"/>
        </w:rPr>
      </w:pPr>
      <w:r w:rsidRPr="00AC7339">
        <w:rPr>
          <w:b/>
          <w:sz w:val="16"/>
          <w:szCs w:val="16"/>
        </w:rPr>
        <w:t>ПОСТАНОВЛЕНИЕ</w:t>
      </w:r>
    </w:p>
    <w:p w:rsidR="00A44B0C" w:rsidRPr="00AC7339" w:rsidRDefault="00A44B0C" w:rsidP="00A44B0C">
      <w:pPr>
        <w:jc w:val="both"/>
        <w:rPr>
          <w:sz w:val="16"/>
          <w:szCs w:val="16"/>
        </w:rPr>
      </w:pPr>
      <w:r w:rsidRPr="00AC7339">
        <w:rPr>
          <w:sz w:val="16"/>
          <w:szCs w:val="16"/>
        </w:rPr>
        <w:t xml:space="preserve">  13.04.2018                                </w:t>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                    </w:t>
      </w:r>
      <w:r w:rsidR="00EB35D2">
        <w:rPr>
          <w:sz w:val="16"/>
          <w:szCs w:val="16"/>
        </w:rPr>
        <w:tab/>
      </w:r>
      <w:r w:rsidR="00EB35D2">
        <w:rPr>
          <w:sz w:val="16"/>
          <w:szCs w:val="16"/>
        </w:rPr>
        <w:tab/>
      </w:r>
      <w:r w:rsidR="00EB35D2">
        <w:rPr>
          <w:sz w:val="16"/>
          <w:szCs w:val="16"/>
        </w:rPr>
        <w:tab/>
      </w:r>
      <w:r w:rsidR="00EB35D2">
        <w:rPr>
          <w:sz w:val="16"/>
          <w:szCs w:val="16"/>
        </w:rPr>
        <w:tab/>
      </w:r>
      <w:r w:rsidRPr="00AC7339">
        <w:rPr>
          <w:sz w:val="16"/>
          <w:szCs w:val="16"/>
        </w:rPr>
        <w:t>№ 243-п</w:t>
      </w:r>
    </w:p>
    <w:p w:rsidR="00A44B0C" w:rsidRPr="00AC7339" w:rsidRDefault="00A44B0C" w:rsidP="00A44B0C">
      <w:pPr>
        <w:jc w:val="center"/>
        <w:rPr>
          <w:sz w:val="16"/>
          <w:szCs w:val="16"/>
        </w:rPr>
      </w:pPr>
      <w:r w:rsidRPr="00AC7339">
        <w:rPr>
          <w:sz w:val="16"/>
          <w:szCs w:val="16"/>
        </w:rPr>
        <w:t>г. Орлов</w:t>
      </w:r>
    </w:p>
    <w:p w:rsidR="00A44B0C" w:rsidRPr="00AC7339" w:rsidRDefault="00A44B0C" w:rsidP="00A44B0C">
      <w:pPr>
        <w:pStyle w:val="ConsPlusTitle"/>
        <w:jc w:val="center"/>
        <w:outlineLvl w:val="0"/>
        <w:rPr>
          <w:rFonts w:ascii="Times New Roman" w:hAnsi="Times New Roman" w:cs="Times New Roman"/>
          <w:sz w:val="16"/>
          <w:szCs w:val="16"/>
        </w:rPr>
      </w:pPr>
    </w:p>
    <w:p w:rsidR="00A44B0C" w:rsidRPr="00AC7339" w:rsidRDefault="00A44B0C" w:rsidP="00A44B0C">
      <w:pPr>
        <w:pStyle w:val="ConsPlusTitle"/>
        <w:jc w:val="center"/>
        <w:outlineLvl w:val="0"/>
        <w:rPr>
          <w:rFonts w:ascii="Times New Roman" w:hAnsi="Times New Roman" w:cs="Times New Roman"/>
          <w:sz w:val="16"/>
          <w:szCs w:val="16"/>
        </w:rPr>
      </w:pPr>
      <w:r w:rsidRPr="00AC7339">
        <w:rPr>
          <w:rFonts w:ascii="Times New Roman" w:hAnsi="Times New Roman" w:cs="Times New Roman"/>
          <w:sz w:val="16"/>
          <w:szCs w:val="16"/>
        </w:rPr>
        <w:t>О должностных лицах, уполномоченных составлять протоколы об административных правонарушениях</w:t>
      </w:r>
    </w:p>
    <w:p w:rsidR="00A44B0C" w:rsidRPr="00AC7339" w:rsidRDefault="00A44B0C" w:rsidP="00A44B0C">
      <w:pPr>
        <w:pStyle w:val="ConsPlusTitle"/>
        <w:jc w:val="center"/>
        <w:outlineLvl w:val="0"/>
        <w:rPr>
          <w:rFonts w:ascii="Times New Roman" w:hAnsi="Times New Roman" w:cs="Times New Roman"/>
          <w:sz w:val="16"/>
          <w:szCs w:val="16"/>
        </w:rPr>
      </w:pPr>
    </w:p>
    <w:p w:rsidR="00A44B0C" w:rsidRPr="00AC7339" w:rsidRDefault="00A44B0C" w:rsidP="00A44B0C">
      <w:pPr>
        <w:autoSpaceDE w:val="0"/>
        <w:autoSpaceDN w:val="0"/>
        <w:adjustRightInd w:val="0"/>
        <w:ind w:firstLine="540"/>
        <w:jc w:val="both"/>
        <w:outlineLvl w:val="0"/>
        <w:rPr>
          <w:sz w:val="16"/>
          <w:szCs w:val="16"/>
        </w:rPr>
      </w:pPr>
      <w:r w:rsidRPr="00AC7339">
        <w:rPr>
          <w:sz w:val="16"/>
          <w:szCs w:val="16"/>
        </w:rPr>
        <w:t>В соответствии со ст. 8.1., 8.1.1. Закона Кировской области от 04.07.2007 № 200-ЗО «Об административной ответственности в Кировской области», администрация Орловского района ПОСТАНОВЛЯЕТ:</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1. Наделить правом составления протоколов об административных правонарушениях, предусмотренных Законом Кировской области от 04.12.2007 № 200-ЗО «Об административной ответственности в Кировской области» следующих должностных лиц администрации Орловского района:</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1.1.  Главу администрации Орловского района;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Первого заместителя главы администрации Орловского района;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Заместителя главы администрации по профилактике правонарушений, заведующего отделом культуры и социальной работы администрации Орловского района;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Заместителя главы администрации, начальника управления по вопросам жизнеобеспечения, архитектуры и градостроительства;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Заместителя главы администрации, начальника финансового управления администрации Орловского района;</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об административных правонарушениях, предусмотренных статьями 2.1.2, 2.2, 2.3 ,3.1, 3.3, 4.1, 4.3, 4.8, 4.10, статьей 6.1.4, статьей 7.2.1 Закона Кировской области от 04.07.2007 № 200-ЗО «Об административной ответственности в Кировской области», частью 1 статьи 19.4, частью 1 статьи 19.4.1, частью 1 статьи 19.5, статьей 19.7 Кодекса РФ «Об административных правонарушениях».</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1.2.  Управляющего делами администрации Орловского района;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Начальника управления образования Орловского района;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Начальника управления по экономике, имущественным отношениям и земельным ресурсам администрации Орловского района;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Заместителя начальника управления по вопросам жизнеобеспечения, архитектуры и градостроительства,</w:t>
      </w:r>
    </w:p>
    <w:p w:rsidR="00A44B0C" w:rsidRPr="00AC7339" w:rsidRDefault="00A44B0C" w:rsidP="00A44B0C">
      <w:pPr>
        <w:pStyle w:val="ConsPlusNormal0"/>
        <w:spacing w:line="276" w:lineRule="auto"/>
        <w:ind w:firstLine="1134"/>
        <w:jc w:val="both"/>
        <w:outlineLvl w:val="0"/>
        <w:rPr>
          <w:rFonts w:ascii="Times New Roman" w:hAnsi="Times New Roman" w:cs="Times New Roman"/>
          <w:sz w:val="16"/>
          <w:szCs w:val="16"/>
        </w:rPr>
      </w:pPr>
      <w:r w:rsidRPr="00AC7339">
        <w:rPr>
          <w:rFonts w:ascii="Times New Roman" w:hAnsi="Times New Roman" w:cs="Times New Roman"/>
          <w:sz w:val="16"/>
          <w:szCs w:val="16"/>
        </w:rPr>
        <w:t>Заведующего сектором архитектуры, строительства и градостроительства администрации Орловского района;</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об административных правонарушениях, предусмотренных статьями 2.2, 2.3, 3.3, 3.10, 4.1, 4.3, 4.8, 4.10, а также статьей 7.1.6 Закона Кировской области от 04.07.2007 № 200-ЗО «Об административной ответственности в Кировской области» (в отношении административных правонарушений в сфере транспортного обслуживания по муниципальным маршрутам), а также частью 1 статьи 19.4, частью 1 статьи 19.4.1, частью 1 статьи 19.5, статьей 19.7 Кодекса РФ «Об административных правонарушениях».</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2. Признать утратившим силу постановление от 09.06.2017 г. № 391 «О должностных лицах, уполномоченных составлять протоколы об административных правонарушениях».</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3.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Орловского района.</w:t>
      </w:r>
    </w:p>
    <w:p w:rsidR="00A44B0C" w:rsidRPr="00AC7339" w:rsidRDefault="00A44B0C" w:rsidP="00A44B0C">
      <w:pPr>
        <w:pStyle w:val="ConsPlusNormal0"/>
        <w:spacing w:line="276" w:lineRule="auto"/>
        <w:ind w:firstLine="540"/>
        <w:jc w:val="both"/>
        <w:outlineLvl w:val="0"/>
        <w:rPr>
          <w:rFonts w:ascii="Times New Roman" w:hAnsi="Times New Roman" w:cs="Times New Roman"/>
          <w:sz w:val="16"/>
          <w:szCs w:val="16"/>
        </w:rPr>
      </w:pPr>
      <w:r w:rsidRPr="00AC7339">
        <w:rPr>
          <w:rFonts w:ascii="Times New Roman" w:hAnsi="Times New Roman" w:cs="Times New Roman"/>
          <w:sz w:val="16"/>
          <w:szCs w:val="16"/>
        </w:rPr>
        <w:t>4. Постановление вступает в силу с момента опубликования.</w:t>
      </w:r>
    </w:p>
    <w:p w:rsidR="00A44B0C" w:rsidRPr="00AC7339" w:rsidRDefault="00A44B0C" w:rsidP="00A44B0C">
      <w:pPr>
        <w:jc w:val="both"/>
        <w:rPr>
          <w:sz w:val="16"/>
          <w:szCs w:val="16"/>
        </w:rPr>
      </w:pPr>
    </w:p>
    <w:p w:rsidR="00A44B0C" w:rsidRPr="00AC7339" w:rsidRDefault="00A44B0C" w:rsidP="00A44B0C">
      <w:pPr>
        <w:jc w:val="both"/>
        <w:rPr>
          <w:sz w:val="16"/>
          <w:szCs w:val="16"/>
        </w:rPr>
      </w:pPr>
      <w:r w:rsidRPr="00AC7339">
        <w:rPr>
          <w:sz w:val="16"/>
          <w:szCs w:val="16"/>
        </w:rPr>
        <w:t xml:space="preserve">Глава администрации </w:t>
      </w:r>
    </w:p>
    <w:p w:rsidR="00A44B0C" w:rsidRPr="00AC7339" w:rsidRDefault="00A44B0C" w:rsidP="00A44B0C">
      <w:pPr>
        <w:pStyle w:val="a8"/>
        <w:spacing w:before="0" w:after="0"/>
        <w:rPr>
          <w:rFonts w:ascii="Times New Roman" w:hAnsi="Times New Roman" w:cs="Times New Roman"/>
          <w:sz w:val="16"/>
          <w:szCs w:val="16"/>
        </w:rPr>
      </w:pPr>
      <w:r w:rsidRPr="00AC7339">
        <w:rPr>
          <w:rFonts w:ascii="Times New Roman" w:hAnsi="Times New Roman" w:cs="Times New Roman"/>
          <w:sz w:val="16"/>
          <w:szCs w:val="16"/>
        </w:rPr>
        <w:t xml:space="preserve">Орловского района               </w:t>
      </w:r>
      <w:r w:rsidRPr="00AC7339">
        <w:rPr>
          <w:rFonts w:ascii="Times New Roman" w:hAnsi="Times New Roman" w:cs="Times New Roman"/>
          <w:sz w:val="16"/>
          <w:szCs w:val="16"/>
        </w:rPr>
        <w:tab/>
        <w:t>С.С. Целищев</w:t>
      </w:r>
    </w:p>
    <w:p w:rsidR="00A44B0C" w:rsidRPr="00AC7339" w:rsidRDefault="00A44B0C" w:rsidP="00E85BCC">
      <w:pPr>
        <w:spacing w:line="100" w:lineRule="atLeast"/>
        <w:jc w:val="both"/>
        <w:rPr>
          <w:sz w:val="16"/>
          <w:szCs w:val="16"/>
        </w:rPr>
      </w:pPr>
    </w:p>
    <w:p w:rsidR="00A44B0C" w:rsidRPr="00AC7339" w:rsidRDefault="00A44B0C" w:rsidP="00A44B0C">
      <w:pPr>
        <w:pStyle w:val="ConsPlusNonformat"/>
        <w:jc w:val="center"/>
        <w:rPr>
          <w:rFonts w:ascii="Times New Roman" w:hAnsi="Times New Roman"/>
          <w:sz w:val="16"/>
          <w:szCs w:val="16"/>
        </w:rPr>
      </w:pPr>
    </w:p>
    <w:p w:rsidR="00A44B0C" w:rsidRPr="00AC7339" w:rsidRDefault="007E240A" w:rsidP="00A44B0C">
      <w:pPr>
        <w:jc w:val="center"/>
        <w:rPr>
          <w:rFonts w:ascii="Times New Roman" w:hAnsi="Times New Roman"/>
          <w:b/>
          <w:sz w:val="16"/>
          <w:szCs w:val="16"/>
        </w:rPr>
      </w:pPr>
      <w:r w:rsidRPr="00AC7339">
        <w:rPr>
          <w:rFonts w:ascii="Calibri" w:hAnsi="Calibri"/>
          <w:noProof/>
          <w:sz w:val="16"/>
          <w:szCs w:val="16"/>
        </w:rPr>
        <w:pict>
          <v:rect id="Прямоугольник 3" o:spid="_x0000_s2050" style="position:absolute;left:0;text-align:left;margin-left:313.8pt;margin-top:2.45pt;width:151.25pt;height:64.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" o:allowincell="f" filled="f" stroked="f" strokeweight="2pt">
            <v:textbox inset="1pt,1pt,1pt,1pt">
              <w:txbxContent>
                <w:p w:rsidR="000E0365" w:rsidRDefault="000E0365" w:rsidP="00A44B0C">
                  <w:r>
                    <w:t xml:space="preserve">                </w:t>
                  </w:r>
                </w:p>
              </w:txbxContent>
            </v:textbox>
          </v:rect>
        </w:pict>
      </w:r>
      <w:r w:rsidRPr="00AC7339">
        <w:rPr>
          <w:rFonts w:ascii="Calibri" w:hAnsi="Calibri"/>
          <w:noProof/>
          <w:sz w:val="16"/>
          <w:szCs w:val="16"/>
        </w:rPr>
        <w:pict>
          <v:rect id="Прямоугольник 2" o:spid="_x0000_s2051" style="position:absolute;left:0;text-align:left;margin-left:349.8pt;margin-top:-11.95pt;width:136.85pt;height:72.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" o:allowincell="f" filled="f" stroked="f" strokeweight="4pt">
            <v:textbox inset="1pt,1pt,1pt,1pt">
              <w:txbxContent>
                <w:p w:rsidR="000E0365" w:rsidRDefault="000E0365" w:rsidP="00A44B0C">
                  <w:pPr>
                    <w:jc w:val="right"/>
                    <w:rPr>
                      <w:i/>
                      <w:sz w:val="36"/>
                      <w:szCs w:val="36"/>
                    </w:rPr>
                  </w:pPr>
                </w:p>
              </w:txbxContent>
            </v:textbox>
          </v:rect>
        </w:pict>
      </w:r>
      <w:r w:rsidR="00AC7339" w:rsidRPr="00AC7339">
        <w:rPr>
          <w:rFonts w:ascii="Times New Roman" w:hAnsi="Times New Roman"/>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района" style="width:33.75pt;height:41.25pt;visibility:visible">
            <v:imagedata r:id="rId17" o:title=""/>
          </v:shape>
        </w:pict>
      </w:r>
    </w:p>
    <w:p w:rsidR="00A44B0C" w:rsidRPr="00AC7339" w:rsidRDefault="00A44B0C" w:rsidP="00A44B0C">
      <w:pPr>
        <w:jc w:val="center"/>
        <w:rPr>
          <w:rFonts w:ascii="Times New Roman" w:hAnsi="Times New Roman"/>
          <w:b/>
          <w:sz w:val="16"/>
          <w:szCs w:val="16"/>
        </w:rPr>
      </w:pPr>
      <w:r w:rsidRPr="00AC7339">
        <w:rPr>
          <w:rFonts w:ascii="Times New Roman" w:hAnsi="Times New Roman"/>
          <w:b/>
          <w:sz w:val="16"/>
          <w:szCs w:val="16"/>
        </w:rPr>
        <w:t>АДМИНИСТРАЦИЯ  ОРЛОВСКОГО  РАЙОНА</w:t>
      </w:r>
    </w:p>
    <w:p w:rsidR="00A44B0C" w:rsidRPr="00AC7339" w:rsidRDefault="00A44B0C" w:rsidP="00A44B0C">
      <w:pPr>
        <w:jc w:val="center"/>
        <w:rPr>
          <w:rFonts w:ascii="Times New Roman" w:hAnsi="Times New Roman"/>
          <w:b/>
          <w:sz w:val="16"/>
          <w:szCs w:val="16"/>
        </w:rPr>
      </w:pPr>
      <w:r w:rsidRPr="00AC7339">
        <w:rPr>
          <w:rFonts w:ascii="Times New Roman" w:hAnsi="Times New Roman"/>
          <w:b/>
          <w:sz w:val="16"/>
          <w:szCs w:val="16"/>
        </w:rPr>
        <w:t>КИРОВСКОЙ ОБЛАСТИ</w:t>
      </w:r>
    </w:p>
    <w:p w:rsidR="00A44B0C" w:rsidRPr="00AC7339" w:rsidRDefault="00A44B0C" w:rsidP="00A44B0C">
      <w:pPr>
        <w:pStyle w:val="ConsPlusTitle"/>
        <w:jc w:val="center"/>
        <w:rPr>
          <w:rFonts w:ascii="Times New Roman" w:hAnsi="Times New Roman" w:cs="Times New Roman"/>
          <w:bCs w:val="0"/>
          <w:sz w:val="16"/>
          <w:szCs w:val="16"/>
        </w:rPr>
      </w:pPr>
    </w:p>
    <w:p w:rsidR="00A44B0C" w:rsidRPr="00AC7339" w:rsidRDefault="00A44B0C" w:rsidP="00A44B0C">
      <w:pPr>
        <w:pStyle w:val="ConsPlusTitle"/>
        <w:jc w:val="center"/>
        <w:rPr>
          <w:rFonts w:ascii="Times New Roman" w:hAnsi="Times New Roman" w:cs="Times New Roman"/>
          <w:bCs w:val="0"/>
          <w:sz w:val="16"/>
          <w:szCs w:val="16"/>
        </w:rPr>
      </w:pPr>
      <w:r w:rsidRPr="00AC7339">
        <w:rPr>
          <w:rFonts w:ascii="Times New Roman" w:hAnsi="Times New Roman" w:cs="Times New Roman"/>
          <w:sz w:val="16"/>
          <w:szCs w:val="16"/>
        </w:rPr>
        <w:t>ПОСТАНОВЛЕНИЕ</w:t>
      </w:r>
    </w:p>
    <w:p w:rsidR="00A44B0C" w:rsidRPr="00AC7339" w:rsidRDefault="00A44B0C" w:rsidP="00A44B0C">
      <w:pPr>
        <w:rPr>
          <w:rFonts w:ascii="Times New Roman" w:hAnsi="Times New Roman"/>
          <w:sz w:val="16"/>
          <w:szCs w:val="16"/>
        </w:rPr>
      </w:pPr>
      <w:r w:rsidRPr="00AC7339">
        <w:rPr>
          <w:rFonts w:ascii="Times New Roman" w:hAnsi="Times New Roman"/>
          <w:sz w:val="16"/>
          <w:szCs w:val="16"/>
        </w:rPr>
        <w:t xml:space="preserve">    13.04.2018                                                                                             № 244-п</w:t>
      </w:r>
    </w:p>
    <w:p w:rsidR="00A44B0C" w:rsidRPr="00AC7339" w:rsidRDefault="00A44B0C" w:rsidP="00A44B0C">
      <w:pPr>
        <w:jc w:val="center"/>
        <w:rPr>
          <w:rFonts w:ascii="Times New Roman" w:hAnsi="Times New Roman"/>
          <w:sz w:val="16"/>
          <w:szCs w:val="16"/>
        </w:rPr>
      </w:pPr>
      <w:r w:rsidRPr="00AC7339">
        <w:rPr>
          <w:rFonts w:ascii="Times New Roman" w:hAnsi="Times New Roman"/>
          <w:sz w:val="16"/>
          <w:szCs w:val="16"/>
        </w:rPr>
        <w:t>г.  Орлов</w:t>
      </w:r>
    </w:p>
    <w:tbl>
      <w:tblPr>
        <w:tblW w:w="0" w:type="auto"/>
        <w:jc w:val="center"/>
        <w:tblLayout w:type="fixed"/>
        <w:tblCellMar>
          <w:left w:w="70" w:type="dxa"/>
          <w:right w:w="70" w:type="dxa"/>
        </w:tblCellMar>
        <w:tblLook w:val="0000"/>
      </w:tblPr>
      <w:tblGrid>
        <w:gridCol w:w="8717"/>
      </w:tblGrid>
      <w:tr w:rsidR="00A44B0C" w:rsidRPr="00AC7339" w:rsidTr="00A44B0C">
        <w:trPr>
          <w:trHeight w:val="549"/>
          <w:jc w:val="center"/>
        </w:trPr>
        <w:tc>
          <w:tcPr>
            <w:tcW w:w="8717" w:type="dxa"/>
          </w:tcPr>
          <w:p w:rsidR="00A44B0C" w:rsidRPr="00AC7339" w:rsidRDefault="00A44B0C" w:rsidP="00A44B0C">
            <w:pPr>
              <w:pStyle w:val="ad"/>
              <w:rPr>
                <w:b/>
                <w:bCs/>
                <w:sz w:val="16"/>
                <w:szCs w:val="16"/>
              </w:rPr>
            </w:pPr>
            <w:r w:rsidRPr="00AC7339">
              <w:rPr>
                <w:b/>
                <w:bCs/>
                <w:sz w:val="16"/>
                <w:szCs w:val="16"/>
              </w:rPr>
              <w:lastRenderedPageBreak/>
              <w:t>О внесении изменений в постановление администрации Орловского района от 27.10.2014 № 674</w:t>
            </w:r>
          </w:p>
          <w:p w:rsidR="00A44B0C" w:rsidRPr="00AC7339" w:rsidRDefault="00A44B0C" w:rsidP="00A44B0C">
            <w:pPr>
              <w:pStyle w:val="ad"/>
              <w:rPr>
                <w:b/>
                <w:bCs/>
                <w:sz w:val="16"/>
                <w:szCs w:val="16"/>
              </w:rPr>
            </w:pPr>
          </w:p>
          <w:p w:rsidR="00A44B0C" w:rsidRPr="00AC7339" w:rsidRDefault="00A44B0C" w:rsidP="00A44B0C">
            <w:pPr>
              <w:spacing w:after="0" w:line="240" w:lineRule="auto"/>
              <w:jc w:val="center"/>
              <w:rPr>
                <w:rFonts w:ascii="Times New Roman" w:hAnsi="Times New Roman"/>
                <w:b/>
                <w:sz w:val="16"/>
                <w:szCs w:val="16"/>
              </w:rPr>
            </w:pPr>
          </w:p>
        </w:tc>
      </w:tr>
    </w:tbl>
    <w:p w:rsidR="00A44B0C" w:rsidRPr="00AC7339" w:rsidRDefault="00A44B0C" w:rsidP="00A44B0C">
      <w:pPr>
        <w:autoSpaceDE w:val="0"/>
        <w:autoSpaceDN w:val="0"/>
        <w:adjustRightInd w:val="0"/>
        <w:spacing w:after="0"/>
        <w:ind w:firstLine="851"/>
        <w:jc w:val="both"/>
        <w:rPr>
          <w:rFonts w:ascii="Times New Roman" w:hAnsi="Times New Roman"/>
          <w:bCs/>
          <w:sz w:val="16"/>
          <w:szCs w:val="16"/>
        </w:rPr>
      </w:pPr>
      <w:r w:rsidRPr="00AC7339">
        <w:rPr>
          <w:rFonts w:ascii="Times New Roman" w:hAnsi="Times New Roman"/>
          <w:bCs/>
          <w:sz w:val="16"/>
          <w:szCs w:val="16"/>
        </w:rPr>
        <w:t>В целях приведения муниципальной программы «Обеспечение безопасности и жизнедеятельности населения Орловского района Кировской области на 2014-2020 годы» (в редакции от 29.01.2018 № 46-п)  в соответствие с действующим законодательством, администрация Орловского района Кировской области ПОСТАНОВЛЯЕТ:</w:t>
      </w:r>
    </w:p>
    <w:p w:rsidR="00A44B0C" w:rsidRPr="00AC7339" w:rsidRDefault="00A44B0C" w:rsidP="00A44B0C">
      <w:pPr>
        <w:pStyle w:val="ad"/>
        <w:ind w:firstLine="851"/>
        <w:jc w:val="both"/>
        <w:rPr>
          <w:bCs/>
          <w:sz w:val="16"/>
          <w:szCs w:val="16"/>
          <w:lang w:eastAsia="ru-RU"/>
        </w:rPr>
      </w:pPr>
      <w:r w:rsidRPr="00AC7339">
        <w:rPr>
          <w:sz w:val="16"/>
          <w:szCs w:val="16"/>
        </w:rPr>
        <w:t xml:space="preserve">1. Внести изменения в постановление администрации Орловского района </w:t>
      </w:r>
      <w:r w:rsidRPr="00AC7339">
        <w:rPr>
          <w:bCs/>
          <w:sz w:val="16"/>
          <w:szCs w:val="16"/>
        </w:rPr>
        <w:t>27.10.2014 № 674</w:t>
      </w:r>
      <w:r w:rsidRPr="00AC7339">
        <w:rPr>
          <w:b/>
          <w:bCs/>
          <w:sz w:val="16"/>
          <w:szCs w:val="16"/>
        </w:rPr>
        <w:t xml:space="preserve"> </w:t>
      </w:r>
      <w:r w:rsidRPr="00AC7339">
        <w:rPr>
          <w:bCs/>
          <w:sz w:val="16"/>
          <w:szCs w:val="16"/>
        </w:rPr>
        <w:t>«Об утверждении муниципальной программы «Обеспечение безопасности и жизнедеятельности населения Орловского района Кировской области на 2014-2020 годы»</w:t>
      </w:r>
      <w:r w:rsidRPr="00AC7339">
        <w:rPr>
          <w:bCs/>
          <w:sz w:val="16"/>
          <w:szCs w:val="16"/>
          <w:lang w:eastAsia="ru-RU"/>
        </w:rPr>
        <w:t xml:space="preserve"> (в редакции от 29.01.2018 № 46-п); изложив муниципальную программу «</w:t>
      </w:r>
      <w:r w:rsidRPr="00AC7339">
        <w:rPr>
          <w:bCs/>
          <w:sz w:val="16"/>
          <w:szCs w:val="16"/>
        </w:rPr>
        <w:t xml:space="preserve">Обеспечение безопасности и жизнедеятельности населения Орловского района Кировской области на 2014-2020 годы» </w:t>
      </w:r>
      <w:r w:rsidRPr="00AC7339">
        <w:rPr>
          <w:bCs/>
          <w:sz w:val="16"/>
          <w:szCs w:val="16"/>
          <w:lang w:eastAsia="ru-RU"/>
        </w:rPr>
        <w:t>в новой редакции согласно Приложению 1.</w:t>
      </w:r>
    </w:p>
    <w:p w:rsidR="00A44B0C" w:rsidRPr="00AC7339" w:rsidRDefault="00A44B0C" w:rsidP="00A44B0C">
      <w:pPr>
        <w:spacing w:after="0"/>
        <w:ind w:firstLine="851"/>
        <w:jc w:val="both"/>
        <w:rPr>
          <w:rFonts w:ascii="Times New Roman" w:hAnsi="Times New Roman"/>
          <w:sz w:val="16"/>
          <w:szCs w:val="16"/>
        </w:rPr>
      </w:pPr>
      <w:r w:rsidRPr="00AC7339">
        <w:rPr>
          <w:rFonts w:ascii="Times New Roman" w:hAnsi="Times New Roman"/>
          <w:bCs/>
          <w:sz w:val="16"/>
          <w:szCs w:val="16"/>
        </w:rPr>
        <w:t>2.</w:t>
      </w:r>
      <w:r w:rsidRPr="00AC7339">
        <w:rPr>
          <w:rFonts w:ascii="Times New Roman" w:hAnsi="Times New Roman"/>
          <w:sz w:val="16"/>
          <w:szCs w:val="16"/>
        </w:rPr>
        <w:t xml:space="preserve"> Настоящее 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w:t>
      </w:r>
    </w:p>
    <w:p w:rsidR="00A44B0C" w:rsidRPr="00AC7339" w:rsidRDefault="00A44B0C" w:rsidP="00A44B0C">
      <w:pPr>
        <w:spacing w:after="0"/>
        <w:ind w:firstLine="851"/>
        <w:jc w:val="both"/>
        <w:rPr>
          <w:rFonts w:ascii="Times New Roman" w:hAnsi="Times New Roman"/>
          <w:sz w:val="16"/>
          <w:szCs w:val="16"/>
        </w:rPr>
      </w:pP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pStyle w:val="ConsPlusNonformat"/>
        <w:jc w:val="both"/>
        <w:rPr>
          <w:rFonts w:ascii="Times New Roman" w:hAnsi="Times New Roman"/>
          <w:sz w:val="16"/>
          <w:szCs w:val="16"/>
        </w:rPr>
      </w:pPr>
      <w:r w:rsidRPr="00AC7339">
        <w:rPr>
          <w:rFonts w:ascii="Times New Roman" w:hAnsi="Times New Roman"/>
          <w:sz w:val="16"/>
          <w:szCs w:val="16"/>
        </w:rPr>
        <w:t>Глава администрации</w:t>
      </w:r>
    </w:p>
    <w:p w:rsidR="00A44B0C" w:rsidRPr="00AC7339" w:rsidRDefault="00A44B0C" w:rsidP="00A44B0C">
      <w:pPr>
        <w:pStyle w:val="ConsPlusNonformat"/>
        <w:jc w:val="both"/>
        <w:rPr>
          <w:rFonts w:ascii="Times New Roman" w:hAnsi="Times New Roman"/>
          <w:sz w:val="16"/>
          <w:szCs w:val="16"/>
        </w:rPr>
      </w:pPr>
      <w:r w:rsidRPr="00AC7339">
        <w:rPr>
          <w:rFonts w:ascii="Times New Roman" w:hAnsi="Times New Roman"/>
          <w:sz w:val="16"/>
          <w:szCs w:val="16"/>
        </w:rPr>
        <w:t>Орловского района                       С.С.Целищев</w:t>
      </w: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pStyle w:val="ConsPlusNonformat"/>
        <w:jc w:val="center"/>
        <w:rPr>
          <w:rFonts w:ascii="Times New Roman" w:hAnsi="Times New Roman"/>
          <w:sz w:val="16"/>
          <w:szCs w:val="16"/>
        </w:rPr>
      </w:pPr>
    </w:p>
    <w:p w:rsidR="00A44B0C" w:rsidRDefault="00A44B0C" w:rsidP="00A44B0C">
      <w:pPr>
        <w:pStyle w:val="ConsPlusNonformat"/>
        <w:jc w:val="center"/>
        <w:rPr>
          <w:rFonts w:ascii="Times New Roman" w:hAnsi="Times New Roman"/>
          <w:sz w:val="16"/>
          <w:szCs w:val="16"/>
        </w:rPr>
      </w:pPr>
    </w:p>
    <w:p w:rsidR="00EB35D2" w:rsidRDefault="00EB35D2" w:rsidP="00EB35D2">
      <w:pPr>
        <w:pStyle w:val="ConsPlusNormal0"/>
        <w:rPr>
          <w:lang w:eastAsia="ru-RU"/>
        </w:rPr>
      </w:pPr>
    </w:p>
    <w:p w:rsidR="00EB35D2" w:rsidRPr="00EB35D2" w:rsidRDefault="00EB35D2" w:rsidP="00EB35D2">
      <w:pPr>
        <w:pStyle w:val="ConsPlusNormal0"/>
        <w:rPr>
          <w:lang w:eastAsia="ru-RU"/>
        </w:rPr>
      </w:pP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pStyle w:val="ConsPlusNonformat"/>
        <w:ind w:left="4860"/>
        <w:jc w:val="right"/>
        <w:rPr>
          <w:rFonts w:ascii="Times New Roman" w:hAnsi="Times New Roman"/>
          <w:sz w:val="16"/>
          <w:szCs w:val="16"/>
        </w:rPr>
      </w:pPr>
      <w:r w:rsidRPr="00AC7339">
        <w:rPr>
          <w:rFonts w:ascii="Times New Roman" w:hAnsi="Times New Roman"/>
          <w:sz w:val="16"/>
          <w:szCs w:val="16"/>
        </w:rPr>
        <w:t>УТВЕРЖДЕНА</w:t>
      </w:r>
    </w:p>
    <w:p w:rsidR="00A44B0C" w:rsidRPr="00AC7339" w:rsidRDefault="00A44B0C" w:rsidP="00A44B0C">
      <w:pPr>
        <w:pStyle w:val="ConsPlusNonformat"/>
        <w:ind w:left="4860"/>
        <w:jc w:val="right"/>
        <w:rPr>
          <w:rFonts w:ascii="Times New Roman" w:hAnsi="Times New Roman"/>
          <w:sz w:val="16"/>
          <w:szCs w:val="16"/>
        </w:rPr>
      </w:pPr>
      <w:r w:rsidRPr="00AC7339">
        <w:rPr>
          <w:rFonts w:ascii="Times New Roman" w:hAnsi="Times New Roman"/>
          <w:sz w:val="16"/>
          <w:szCs w:val="16"/>
        </w:rPr>
        <w:t>Постановлением администрации</w:t>
      </w:r>
    </w:p>
    <w:p w:rsidR="00A44B0C" w:rsidRPr="00AC7339" w:rsidRDefault="00A44B0C" w:rsidP="00A44B0C">
      <w:pPr>
        <w:pStyle w:val="ConsPlusNonformat"/>
        <w:ind w:left="4860"/>
        <w:jc w:val="right"/>
        <w:rPr>
          <w:rFonts w:ascii="Times New Roman" w:hAnsi="Times New Roman"/>
          <w:sz w:val="16"/>
          <w:szCs w:val="16"/>
        </w:rPr>
      </w:pPr>
      <w:r w:rsidRPr="00AC7339">
        <w:rPr>
          <w:rFonts w:ascii="Times New Roman" w:hAnsi="Times New Roman"/>
          <w:sz w:val="16"/>
          <w:szCs w:val="16"/>
        </w:rPr>
        <w:t xml:space="preserve">Орловского района </w:t>
      </w:r>
    </w:p>
    <w:p w:rsidR="00A44B0C" w:rsidRPr="00AC7339" w:rsidRDefault="00A44B0C" w:rsidP="00A44B0C">
      <w:pPr>
        <w:pStyle w:val="ConsPlusNonformat"/>
        <w:ind w:left="4860"/>
        <w:jc w:val="right"/>
        <w:rPr>
          <w:rFonts w:ascii="Times New Roman" w:hAnsi="Times New Roman"/>
          <w:sz w:val="16"/>
          <w:szCs w:val="16"/>
        </w:rPr>
      </w:pPr>
      <w:r w:rsidRPr="00AC7339">
        <w:rPr>
          <w:rFonts w:ascii="Times New Roman" w:hAnsi="Times New Roman"/>
          <w:sz w:val="16"/>
          <w:szCs w:val="16"/>
        </w:rPr>
        <w:t>от 13.04.2018 № 244-п</w:t>
      </w:r>
    </w:p>
    <w:p w:rsidR="00A44B0C" w:rsidRPr="00AC7339" w:rsidRDefault="00A44B0C" w:rsidP="00A44B0C">
      <w:pPr>
        <w:pStyle w:val="ConsPlusNonformat"/>
        <w:ind w:left="4860"/>
        <w:jc w:val="right"/>
        <w:rPr>
          <w:rFonts w:ascii="Times New Roman" w:hAnsi="Times New Roman"/>
          <w:sz w:val="16"/>
          <w:szCs w:val="16"/>
        </w:rPr>
      </w:pP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framePr w:w="9387" w:h="2348" w:hRule="exact" w:wrap="around" w:vAnchor="page" w:hAnchor="page" w:x="1779" w:y="6330"/>
        <w:spacing w:after="0" w:line="365" w:lineRule="exact"/>
        <w:ind w:right="221"/>
        <w:jc w:val="center"/>
        <w:rPr>
          <w:rFonts w:ascii="Times New Roman" w:eastAsia="Arial Unicode MS" w:hAnsi="Times New Roman"/>
          <w:b/>
          <w:bCs/>
          <w:spacing w:val="3"/>
          <w:sz w:val="16"/>
          <w:szCs w:val="16"/>
        </w:rPr>
      </w:pPr>
    </w:p>
    <w:p w:rsidR="00A44B0C" w:rsidRPr="00AC7339" w:rsidRDefault="00A44B0C" w:rsidP="00A44B0C">
      <w:pPr>
        <w:framePr w:w="9387" w:h="2348" w:hRule="exact" w:wrap="around" w:vAnchor="page" w:hAnchor="page" w:x="1779" w:y="6330"/>
        <w:spacing w:after="0" w:line="365" w:lineRule="exact"/>
        <w:ind w:right="221"/>
        <w:jc w:val="center"/>
        <w:rPr>
          <w:rFonts w:ascii="Times New Roman" w:eastAsia="Arial Unicode MS" w:hAnsi="Times New Roman"/>
          <w:b/>
          <w:bCs/>
          <w:spacing w:val="3"/>
          <w:sz w:val="16"/>
          <w:szCs w:val="16"/>
        </w:rPr>
      </w:pPr>
      <w:r w:rsidRPr="00AC7339">
        <w:rPr>
          <w:rFonts w:ascii="Times New Roman" w:eastAsia="Arial Unicode MS" w:hAnsi="Times New Roman"/>
          <w:b/>
          <w:bCs/>
          <w:spacing w:val="3"/>
          <w:sz w:val="16"/>
          <w:szCs w:val="16"/>
        </w:rPr>
        <w:t>Муниципальная программа</w:t>
      </w:r>
      <w:r w:rsidRPr="00AC7339">
        <w:rPr>
          <w:rFonts w:ascii="Times New Roman" w:eastAsia="Arial Unicode MS" w:hAnsi="Times New Roman"/>
          <w:b/>
          <w:bCs/>
          <w:spacing w:val="3"/>
          <w:sz w:val="16"/>
          <w:szCs w:val="16"/>
        </w:rPr>
        <w:br/>
        <w:t xml:space="preserve">«Обеспечение безопасности и жизнедеятельности населения </w:t>
      </w:r>
    </w:p>
    <w:p w:rsidR="00A44B0C" w:rsidRPr="00AC7339" w:rsidRDefault="00A44B0C" w:rsidP="00A44B0C">
      <w:pPr>
        <w:framePr w:w="9387" w:h="2348" w:hRule="exact" w:wrap="around" w:vAnchor="page" w:hAnchor="page" w:x="1779" w:y="6330"/>
        <w:spacing w:after="0" w:line="365" w:lineRule="exact"/>
        <w:ind w:right="221"/>
        <w:jc w:val="center"/>
        <w:rPr>
          <w:rFonts w:ascii="Times New Roman" w:eastAsia="Arial Unicode MS" w:hAnsi="Times New Roman"/>
          <w:b/>
          <w:bCs/>
          <w:spacing w:val="3"/>
          <w:sz w:val="16"/>
          <w:szCs w:val="16"/>
        </w:rPr>
      </w:pPr>
      <w:r w:rsidRPr="00AC7339">
        <w:rPr>
          <w:rFonts w:ascii="Times New Roman" w:eastAsia="Arial Unicode MS" w:hAnsi="Times New Roman"/>
          <w:b/>
          <w:bCs/>
          <w:spacing w:val="3"/>
          <w:sz w:val="16"/>
          <w:szCs w:val="16"/>
        </w:rPr>
        <w:t xml:space="preserve"> Орловского района Кировской области»</w:t>
      </w:r>
      <w:r w:rsidRPr="00AC7339">
        <w:rPr>
          <w:rFonts w:ascii="Times New Roman" w:eastAsia="Arial Unicode MS" w:hAnsi="Times New Roman"/>
          <w:b/>
          <w:bCs/>
          <w:spacing w:val="3"/>
          <w:sz w:val="16"/>
          <w:szCs w:val="16"/>
        </w:rPr>
        <w:br/>
        <w:t>на 2014-2020 годы</w:t>
      </w: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spacing w:after="0" w:line="240" w:lineRule="auto"/>
        <w:rPr>
          <w:rFonts w:ascii="Times New Roman" w:hAnsi="Times New Roman"/>
          <w:sz w:val="16"/>
          <w:szCs w:val="16"/>
        </w:rPr>
      </w:pPr>
    </w:p>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ПАСПОРТ</w:t>
      </w:r>
    </w:p>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муниципальной программы Орловского района Кировской области</w:t>
      </w:r>
    </w:p>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«Обеспечение безопасности и жизнедеятельности населения Орловского района Кировской области»</w:t>
      </w:r>
      <w:bookmarkStart w:id="1" w:name="Par1005"/>
      <w:bookmarkEnd w:id="1"/>
      <w:r w:rsidRPr="00AC7339">
        <w:rPr>
          <w:rFonts w:ascii="Times New Roman" w:hAnsi="Times New Roman"/>
          <w:b/>
          <w:sz w:val="16"/>
          <w:szCs w:val="16"/>
        </w:rPr>
        <w:t xml:space="preserve"> на </w:t>
      </w:r>
      <w:r w:rsidRPr="00AC7339">
        <w:rPr>
          <w:rFonts w:ascii="Times New Roman" w:eastAsia="Arial Unicode MS" w:hAnsi="Times New Roman"/>
          <w:b/>
          <w:bCs/>
          <w:spacing w:val="3"/>
          <w:sz w:val="16"/>
          <w:szCs w:val="16"/>
        </w:rPr>
        <w:t>2014-2020 годы</w:t>
      </w:r>
      <w:r w:rsidRPr="00AC7339">
        <w:rPr>
          <w:rFonts w:ascii="Times New Roman" w:hAnsi="Times New Roman"/>
          <w:b/>
          <w:sz w:val="16"/>
          <w:szCs w:val="16"/>
        </w:rPr>
        <w:t xml:space="preserve"> </w:t>
      </w:r>
    </w:p>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(далее – муниципальная программа)</w:t>
      </w:r>
    </w:p>
    <w:p w:rsidR="00A44B0C" w:rsidRPr="00AC7339" w:rsidRDefault="00A44B0C" w:rsidP="00A44B0C">
      <w:pPr>
        <w:pStyle w:val="ConsPlusNonformat"/>
        <w:jc w:val="center"/>
        <w:rPr>
          <w:rFonts w:ascii="Times New Roman" w:hAnsi="Times New Roman"/>
          <w:sz w:val="16"/>
          <w:szCs w:val="16"/>
        </w:rPr>
      </w:pPr>
    </w:p>
    <w:tbl>
      <w:tblPr>
        <w:tblW w:w="0" w:type="auto"/>
        <w:tblCellSpacing w:w="5" w:type="nil"/>
        <w:tblInd w:w="75" w:type="dxa"/>
        <w:tblLayout w:type="fixed"/>
        <w:tblCellMar>
          <w:left w:w="75" w:type="dxa"/>
          <w:right w:w="75" w:type="dxa"/>
        </w:tblCellMar>
        <w:tblLook w:val="0000"/>
      </w:tblPr>
      <w:tblGrid>
        <w:gridCol w:w="4678"/>
        <w:gridCol w:w="5103"/>
      </w:tblGrid>
      <w:tr w:rsidR="00A44B0C" w:rsidRPr="00AC7339" w:rsidTr="00A44B0C">
        <w:trPr>
          <w:trHeight w:val="400"/>
          <w:tblCellSpacing w:w="5" w:type="nil"/>
        </w:trPr>
        <w:tc>
          <w:tcPr>
            <w:tcW w:w="4678" w:type="dxa"/>
            <w:tcBorders>
              <w:top w:val="single" w:sz="4" w:space="0" w:color="auto"/>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Ответственный исполнитель муниципальной программы                                </w:t>
            </w:r>
          </w:p>
        </w:tc>
        <w:tc>
          <w:tcPr>
            <w:tcW w:w="5103" w:type="dxa"/>
            <w:tcBorders>
              <w:top w:val="single" w:sz="4" w:space="0" w:color="auto"/>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Сектор гражданской обороны и чрезвычайных ситуаций администрации Орловского района</w:t>
            </w:r>
          </w:p>
        </w:tc>
      </w:tr>
      <w:tr w:rsidR="00A44B0C" w:rsidRPr="00AC7339" w:rsidTr="00A44B0C">
        <w:trPr>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Соисполнители муниципальной 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Финансовое управление администрации Орловского района</w:t>
            </w:r>
          </w:p>
        </w:tc>
      </w:tr>
      <w:tr w:rsidR="00A44B0C" w:rsidRPr="00AC7339" w:rsidTr="00A44B0C">
        <w:trPr>
          <w:trHeight w:val="400"/>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Программно-целевые инструменты</w:t>
            </w:r>
            <w:r w:rsidRPr="00AC7339">
              <w:rPr>
                <w:sz w:val="16"/>
                <w:szCs w:val="16"/>
              </w:rPr>
              <w:br/>
              <w:t xml:space="preserve">муниципальной 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Не предусмотрены</w:t>
            </w:r>
          </w:p>
        </w:tc>
      </w:tr>
      <w:tr w:rsidR="00A44B0C" w:rsidRPr="00AC7339" w:rsidTr="00A44B0C">
        <w:trPr>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Цели муниципальной 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Реализация мероприятий по усилению антитеррористической защищенности,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w:t>
            </w:r>
          </w:p>
        </w:tc>
      </w:tr>
      <w:tr w:rsidR="00A44B0C" w:rsidRPr="00AC7339" w:rsidTr="00A44B0C">
        <w:trPr>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Задачи муниципальной 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tabs>
                <w:tab w:val="left" w:pos="461"/>
              </w:tabs>
              <w:spacing w:line="240" w:lineRule="auto"/>
              <w:jc w:val="both"/>
              <w:rPr>
                <w:sz w:val="16"/>
                <w:szCs w:val="16"/>
                <w:lang w:eastAsia="en-US"/>
              </w:rPr>
            </w:pPr>
            <w:r w:rsidRPr="00AC7339">
              <w:rPr>
                <w:sz w:val="16"/>
                <w:szCs w:val="16"/>
                <w:lang w:eastAsia="en-US"/>
              </w:rPr>
              <w:t>- Организация и осуществление мероприятий по гражданской обороне, защите населения и территории Орловского района, объектов жизнеобеспечения населения и критически важных объектов от чрезвычайных ситуаций природного и техногенного характера.</w:t>
            </w:r>
          </w:p>
          <w:p w:rsidR="00A44B0C" w:rsidRPr="00AC7339" w:rsidRDefault="00A44B0C" w:rsidP="00A44B0C">
            <w:pPr>
              <w:spacing w:after="0" w:line="240" w:lineRule="auto"/>
              <w:jc w:val="both"/>
              <w:rPr>
                <w:rFonts w:ascii="Times New Roman" w:hAnsi="Times New Roman"/>
                <w:sz w:val="16"/>
                <w:szCs w:val="16"/>
              </w:rPr>
            </w:pPr>
            <w:r w:rsidRPr="00AC7339">
              <w:rPr>
                <w:rFonts w:ascii="Times New Roman" w:hAnsi="Times New Roman"/>
                <w:sz w:val="16"/>
                <w:szCs w:val="16"/>
              </w:rPr>
              <w:t>- Содержание и организация деятельности Единой дежурно-диспетчерской службы Орловского района</w:t>
            </w:r>
          </w:p>
          <w:p w:rsidR="00A44B0C" w:rsidRPr="00AC7339" w:rsidRDefault="00A44B0C" w:rsidP="00A44B0C">
            <w:pPr>
              <w:pStyle w:val="211"/>
              <w:shd w:val="clear" w:color="auto" w:fill="auto"/>
              <w:spacing w:line="240" w:lineRule="auto"/>
              <w:jc w:val="both"/>
              <w:rPr>
                <w:sz w:val="16"/>
                <w:szCs w:val="16"/>
                <w:lang w:eastAsia="en-US"/>
              </w:rPr>
            </w:pPr>
            <w:r w:rsidRPr="00AC7339">
              <w:rPr>
                <w:sz w:val="16"/>
                <w:szCs w:val="16"/>
                <w:lang w:eastAsia="en-US"/>
              </w:rPr>
              <w:t>-Финансовое обеспечение непредвиденных расходов, связанных с ликвидацией последствий и других чрезвычайных ситуаций.</w:t>
            </w:r>
          </w:p>
          <w:p w:rsidR="00A44B0C" w:rsidRPr="00AC7339" w:rsidRDefault="00A44B0C" w:rsidP="00A44B0C">
            <w:pPr>
              <w:pStyle w:val="211"/>
              <w:shd w:val="clear" w:color="auto" w:fill="auto"/>
              <w:spacing w:line="240" w:lineRule="auto"/>
              <w:jc w:val="both"/>
              <w:rPr>
                <w:sz w:val="16"/>
                <w:szCs w:val="16"/>
                <w:lang w:eastAsia="en-US"/>
              </w:rPr>
            </w:pPr>
            <w:r w:rsidRPr="00AC7339">
              <w:rPr>
                <w:sz w:val="16"/>
                <w:szCs w:val="16"/>
                <w:lang w:eastAsia="en-US"/>
              </w:rPr>
              <w:t>-Усиление антитеррористической защищенности объектов муниципального образования.</w:t>
            </w:r>
          </w:p>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b/>
                <w:sz w:val="16"/>
                <w:szCs w:val="16"/>
              </w:rPr>
              <w:t xml:space="preserve">- </w:t>
            </w:r>
            <w:r w:rsidRPr="00AC7339">
              <w:rPr>
                <w:rFonts w:ascii="Times New Roman" w:hAnsi="Times New Roman"/>
                <w:sz w:val="16"/>
                <w:szCs w:val="16"/>
              </w:rPr>
              <w:t>развитие аппаратно-программного комплекса «Безопасный город»  (далее - АПК «Безопасный город»)</w:t>
            </w:r>
          </w:p>
        </w:tc>
      </w:tr>
      <w:tr w:rsidR="00A44B0C" w:rsidRPr="00AC7339" w:rsidTr="00A44B0C">
        <w:trPr>
          <w:trHeight w:val="400"/>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Целевые показатели эффективности</w:t>
            </w:r>
            <w:r w:rsidRPr="00AC7339">
              <w:rPr>
                <w:sz w:val="16"/>
                <w:szCs w:val="16"/>
              </w:rPr>
              <w:br/>
              <w:t xml:space="preserve">реализации муниципальной 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-охват населения Орловского района системой оповещения при возникновении чрезвычайных ситуаций природного и техногенного характера;</w:t>
            </w:r>
          </w:p>
          <w:p w:rsidR="00A44B0C" w:rsidRPr="00AC7339" w:rsidRDefault="00A44B0C" w:rsidP="00A44B0C">
            <w:pPr>
              <w:pStyle w:val="ConsPlusCell"/>
              <w:rPr>
                <w:sz w:val="16"/>
                <w:szCs w:val="16"/>
              </w:rPr>
            </w:pPr>
            <w:r w:rsidRPr="00AC7339">
              <w:rPr>
                <w:sz w:val="16"/>
                <w:szCs w:val="16"/>
              </w:rPr>
              <w:t>-</w:t>
            </w:r>
            <w:r w:rsidRPr="00AC7339">
              <w:rPr>
                <w:rFonts w:ascii="Calibri" w:hAnsi="Calibri"/>
                <w:sz w:val="16"/>
                <w:szCs w:val="16"/>
                <w:lang w:eastAsia="en-US"/>
              </w:rPr>
              <w:t xml:space="preserve"> </w:t>
            </w:r>
            <w:r w:rsidRPr="00AC7339">
              <w:rPr>
                <w:sz w:val="16"/>
                <w:szCs w:val="16"/>
              </w:rPr>
              <w:t>оснащение средствами индивидуальной защиты населения Орловского района.</w:t>
            </w:r>
          </w:p>
          <w:p w:rsidR="00A44B0C" w:rsidRPr="00AC7339" w:rsidRDefault="00A44B0C" w:rsidP="00A44B0C">
            <w:pPr>
              <w:pStyle w:val="ConsPlusCell"/>
              <w:rPr>
                <w:rFonts w:eastAsia="Arial Unicode MS"/>
                <w:sz w:val="16"/>
                <w:szCs w:val="16"/>
              </w:rPr>
            </w:pPr>
            <w:r w:rsidRPr="00AC7339">
              <w:rPr>
                <w:rFonts w:eastAsia="Arial Unicode MS"/>
                <w:sz w:val="16"/>
                <w:szCs w:val="16"/>
              </w:rPr>
              <w:t xml:space="preserve">-количество объектов с массовым пребыванием граждан, оборудованных техническими средствами контроля за ситуацией </w:t>
            </w:r>
          </w:p>
          <w:p w:rsidR="00A44B0C" w:rsidRPr="00AC7339" w:rsidRDefault="00A44B0C" w:rsidP="00A44B0C">
            <w:pPr>
              <w:pStyle w:val="ConsPlusCell"/>
              <w:rPr>
                <w:sz w:val="16"/>
                <w:szCs w:val="16"/>
              </w:rPr>
            </w:pPr>
            <w:r w:rsidRPr="00AC7339">
              <w:rPr>
                <w:b/>
                <w:sz w:val="16"/>
                <w:szCs w:val="16"/>
              </w:rPr>
              <w:t>-</w:t>
            </w:r>
            <w:r w:rsidRPr="00AC7339">
              <w:rPr>
                <w:sz w:val="16"/>
                <w:szCs w:val="16"/>
              </w:rPr>
              <w:t>финансирование мероприятий по развитию АПК «Безопасный город»</w:t>
            </w:r>
          </w:p>
        </w:tc>
      </w:tr>
      <w:tr w:rsidR="00A44B0C" w:rsidRPr="00AC7339" w:rsidTr="00A44B0C">
        <w:trPr>
          <w:trHeight w:val="400"/>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lastRenderedPageBreak/>
              <w:t>Этапы и сроки реализации муниципальной</w:t>
            </w:r>
            <w:r w:rsidRPr="00AC7339">
              <w:rPr>
                <w:sz w:val="16"/>
                <w:szCs w:val="16"/>
              </w:rPr>
              <w:br/>
              <w:t xml:space="preserve">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Сроки реализации 2017-2020 годы. Выделение этапов не предусматривается</w:t>
            </w:r>
          </w:p>
        </w:tc>
      </w:tr>
      <w:tr w:rsidR="00A44B0C" w:rsidRPr="00AC7339" w:rsidTr="00A44B0C">
        <w:trPr>
          <w:trHeight w:val="400"/>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Объемы ассигнований муниципальной</w:t>
            </w:r>
            <w:r w:rsidRPr="00AC7339">
              <w:rPr>
                <w:sz w:val="16"/>
                <w:szCs w:val="16"/>
              </w:rPr>
              <w:br/>
              <w:t xml:space="preserve">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Общий объем финансирования мероприятий программы составляет </w:t>
            </w:r>
            <w:r w:rsidRPr="00AC7339">
              <w:rPr>
                <w:bCs/>
                <w:sz w:val="16"/>
                <w:szCs w:val="16"/>
                <w:u w:val="single"/>
              </w:rPr>
              <w:t>8747,81</w:t>
            </w:r>
            <w:r w:rsidRPr="00AC7339">
              <w:rPr>
                <w:bCs/>
                <w:sz w:val="16"/>
                <w:szCs w:val="16"/>
              </w:rPr>
              <w:t xml:space="preserve"> </w:t>
            </w:r>
            <w:r w:rsidRPr="00AC7339">
              <w:rPr>
                <w:sz w:val="16"/>
                <w:szCs w:val="16"/>
              </w:rPr>
              <w:t>тыс. руб., в том числе:</w:t>
            </w:r>
          </w:p>
          <w:p w:rsidR="00A44B0C" w:rsidRPr="00AC7339" w:rsidRDefault="00A44B0C" w:rsidP="00A44B0C">
            <w:pPr>
              <w:pStyle w:val="ConsPlusCell"/>
              <w:rPr>
                <w:sz w:val="16"/>
                <w:szCs w:val="16"/>
              </w:rPr>
            </w:pPr>
            <w:r w:rsidRPr="00AC7339">
              <w:rPr>
                <w:sz w:val="16"/>
                <w:szCs w:val="16"/>
              </w:rPr>
              <w:t>средства федерального бюджета – 0 рублей,</w:t>
            </w:r>
          </w:p>
          <w:p w:rsidR="00A44B0C" w:rsidRPr="00AC7339" w:rsidRDefault="00A44B0C" w:rsidP="00A44B0C">
            <w:pPr>
              <w:pStyle w:val="ConsPlusCell"/>
              <w:rPr>
                <w:sz w:val="16"/>
                <w:szCs w:val="16"/>
              </w:rPr>
            </w:pPr>
            <w:r w:rsidRPr="00AC7339">
              <w:rPr>
                <w:sz w:val="16"/>
                <w:szCs w:val="16"/>
              </w:rPr>
              <w:t>средства областного бюджета – 10</w:t>
            </w:r>
            <w:r w:rsidRPr="00AC7339">
              <w:rPr>
                <w:sz w:val="16"/>
                <w:szCs w:val="16"/>
                <w:u w:val="single"/>
              </w:rPr>
              <w:t>20,0</w:t>
            </w:r>
            <w:r w:rsidRPr="00AC7339">
              <w:rPr>
                <w:sz w:val="16"/>
                <w:szCs w:val="16"/>
              </w:rPr>
              <w:t xml:space="preserve"> тыс.рублей,</w:t>
            </w:r>
          </w:p>
          <w:p w:rsidR="00A44B0C" w:rsidRPr="00AC7339" w:rsidRDefault="00A44B0C" w:rsidP="00A44B0C">
            <w:pPr>
              <w:pStyle w:val="ConsPlusCell"/>
              <w:rPr>
                <w:sz w:val="16"/>
                <w:szCs w:val="16"/>
              </w:rPr>
            </w:pPr>
            <w:r w:rsidRPr="00AC7339">
              <w:rPr>
                <w:sz w:val="16"/>
                <w:szCs w:val="16"/>
              </w:rPr>
              <w:t xml:space="preserve">средства местного бюджета </w:t>
            </w:r>
            <w:r w:rsidRPr="00AC7339">
              <w:rPr>
                <w:bCs/>
                <w:sz w:val="16"/>
                <w:szCs w:val="16"/>
                <w:u w:val="single"/>
              </w:rPr>
              <w:t>7727,81</w:t>
            </w:r>
            <w:r w:rsidRPr="00AC7339">
              <w:rPr>
                <w:bCs/>
                <w:sz w:val="16"/>
                <w:szCs w:val="16"/>
              </w:rPr>
              <w:t xml:space="preserve"> </w:t>
            </w:r>
            <w:r w:rsidRPr="00AC7339">
              <w:rPr>
                <w:sz w:val="16"/>
                <w:szCs w:val="16"/>
              </w:rPr>
              <w:t>тыс.руб.</w:t>
            </w:r>
          </w:p>
          <w:p w:rsidR="00A44B0C" w:rsidRPr="00AC7339" w:rsidRDefault="00A44B0C" w:rsidP="00A44B0C">
            <w:pPr>
              <w:pStyle w:val="ConsPlusCell"/>
              <w:rPr>
                <w:sz w:val="16"/>
                <w:szCs w:val="16"/>
              </w:rPr>
            </w:pPr>
            <w:r w:rsidRPr="00AC7339">
              <w:rPr>
                <w:sz w:val="16"/>
                <w:szCs w:val="16"/>
              </w:rPr>
              <w:t>2014 год – 939,14 тыс.рублей</w:t>
            </w:r>
          </w:p>
          <w:p w:rsidR="00A44B0C" w:rsidRPr="00AC7339" w:rsidRDefault="00A44B0C" w:rsidP="00A44B0C">
            <w:pPr>
              <w:pStyle w:val="ConsPlusCell"/>
              <w:rPr>
                <w:sz w:val="16"/>
                <w:szCs w:val="16"/>
              </w:rPr>
            </w:pPr>
            <w:r w:rsidRPr="00AC7339">
              <w:rPr>
                <w:sz w:val="16"/>
                <w:szCs w:val="16"/>
              </w:rPr>
              <w:t>2015 год – 995,82 тыс.рублей</w:t>
            </w:r>
          </w:p>
          <w:p w:rsidR="00A44B0C" w:rsidRPr="00AC7339" w:rsidRDefault="00A44B0C" w:rsidP="00A44B0C">
            <w:pPr>
              <w:pStyle w:val="ConsPlusCell"/>
              <w:rPr>
                <w:sz w:val="16"/>
                <w:szCs w:val="16"/>
              </w:rPr>
            </w:pPr>
            <w:r w:rsidRPr="00AC7339">
              <w:rPr>
                <w:sz w:val="16"/>
                <w:szCs w:val="16"/>
              </w:rPr>
              <w:t>2016 год – 1008,9 тыс.рублей</w:t>
            </w:r>
          </w:p>
          <w:p w:rsidR="00A44B0C" w:rsidRPr="00AC7339" w:rsidRDefault="00A44B0C" w:rsidP="00A44B0C">
            <w:pPr>
              <w:pStyle w:val="ConsPlusCell"/>
              <w:rPr>
                <w:sz w:val="16"/>
                <w:szCs w:val="16"/>
              </w:rPr>
            </w:pPr>
            <w:r w:rsidRPr="00AC7339">
              <w:rPr>
                <w:sz w:val="16"/>
                <w:szCs w:val="16"/>
              </w:rPr>
              <w:t xml:space="preserve">2017 год – </w:t>
            </w:r>
            <w:r w:rsidRPr="00AC7339">
              <w:rPr>
                <w:bCs/>
                <w:sz w:val="16"/>
                <w:szCs w:val="16"/>
              </w:rPr>
              <w:t xml:space="preserve">2376,55 </w:t>
            </w:r>
            <w:r w:rsidRPr="00AC7339">
              <w:rPr>
                <w:sz w:val="16"/>
                <w:szCs w:val="16"/>
              </w:rPr>
              <w:t>тыс.рублей</w:t>
            </w:r>
          </w:p>
          <w:p w:rsidR="00A44B0C" w:rsidRPr="00AC7339" w:rsidRDefault="00A44B0C" w:rsidP="00A44B0C">
            <w:pPr>
              <w:pStyle w:val="ConsPlusCell"/>
              <w:rPr>
                <w:sz w:val="16"/>
                <w:szCs w:val="16"/>
              </w:rPr>
            </w:pPr>
            <w:r w:rsidRPr="00AC7339">
              <w:rPr>
                <w:sz w:val="16"/>
                <w:szCs w:val="16"/>
              </w:rPr>
              <w:t>2018 год – 1154,3 тыс.рублей</w:t>
            </w:r>
          </w:p>
          <w:p w:rsidR="00A44B0C" w:rsidRPr="00AC7339" w:rsidRDefault="00A44B0C" w:rsidP="00A44B0C">
            <w:pPr>
              <w:pStyle w:val="ConsPlusCell"/>
              <w:rPr>
                <w:sz w:val="16"/>
                <w:szCs w:val="16"/>
              </w:rPr>
            </w:pPr>
            <w:r w:rsidRPr="00AC7339">
              <w:rPr>
                <w:sz w:val="16"/>
                <w:szCs w:val="16"/>
              </w:rPr>
              <w:t>2019 год  - 1154,3 тыс.рублей</w:t>
            </w:r>
          </w:p>
          <w:p w:rsidR="00A44B0C" w:rsidRPr="00AC7339" w:rsidRDefault="00A44B0C" w:rsidP="00A44B0C">
            <w:pPr>
              <w:pStyle w:val="ConsPlusCell"/>
              <w:rPr>
                <w:sz w:val="16"/>
                <w:szCs w:val="16"/>
              </w:rPr>
            </w:pPr>
            <w:r w:rsidRPr="00AC7339">
              <w:rPr>
                <w:sz w:val="16"/>
                <w:szCs w:val="16"/>
              </w:rPr>
              <w:t>2020 год  - 1118,8 тыс.рублей</w:t>
            </w:r>
          </w:p>
        </w:tc>
      </w:tr>
      <w:tr w:rsidR="00A44B0C" w:rsidRPr="00AC7339" w:rsidTr="00A44B0C">
        <w:trPr>
          <w:trHeight w:val="400"/>
          <w:tblCellSpacing w:w="5" w:type="nil"/>
        </w:trPr>
        <w:tc>
          <w:tcPr>
            <w:tcW w:w="4678"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Ожидаемые конечные результаты реализации муниципальной программы                </w:t>
            </w:r>
          </w:p>
        </w:tc>
        <w:tc>
          <w:tcPr>
            <w:tcW w:w="5103" w:type="dxa"/>
            <w:tcBorders>
              <w:left w:val="single" w:sz="4" w:space="0" w:color="auto"/>
              <w:bottom w:val="single" w:sz="4" w:space="0" w:color="auto"/>
              <w:right w:val="single" w:sz="4" w:space="0" w:color="auto"/>
            </w:tcBorders>
          </w:tcPr>
          <w:p w:rsidR="00A44B0C" w:rsidRPr="00AC7339" w:rsidRDefault="00A44B0C" w:rsidP="00A44B0C">
            <w:pPr>
              <w:pStyle w:val="ConsPlusCell"/>
              <w:rPr>
                <w:sz w:val="16"/>
                <w:szCs w:val="16"/>
              </w:rPr>
            </w:pPr>
            <w:r w:rsidRPr="00AC7339">
              <w:rPr>
                <w:sz w:val="16"/>
                <w:szCs w:val="16"/>
              </w:rPr>
              <w:t xml:space="preserve">   увеличение  охвата  численности  населения  Орловского района РСО  при возникновении чрезвычайных  ситуаций природного и  техногенного  характера,  а  также  при переводе гражданской обороны на военное положение к 2020 году до 84%;  </w:t>
            </w:r>
          </w:p>
          <w:p w:rsidR="00A44B0C" w:rsidRPr="00AC7339" w:rsidRDefault="00A44B0C" w:rsidP="00A44B0C">
            <w:pPr>
              <w:pStyle w:val="ConsPlusCell"/>
              <w:rPr>
                <w:sz w:val="16"/>
                <w:szCs w:val="16"/>
              </w:rPr>
            </w:pPr>
            <w:r w:rsidRPr="00AC7339">
              <w:rPr>
                <w:sz w:val="16"/>
                <w:szCs w:val="16"/>
              </w:rPr>
              <w:t xml:space="preserve">   оснащение средствами индивидуальной защиты населения Орловского района к 2020 году до 90%; </w:t>
            </w:r>
          </w:p>
          <w:p w:rsidR="00A44B0C" w:rsidRPr="00AC7339" w:rsidRDefault="00A44B0C" w:rsidP="00A44B0C">
            <w:pPr>
              <w:pStyle w:val="ConsPlusCell"/>
              <w:rPr>
                <w:rFonts w:eastAsia="Arial Unicode MS"/>
                <w:sz w:val="16"/>
                <w:szCs w:val="16"/>
              </w:rPr>
            </w:pPr>
            <w:r w:rsidRPr="00AC7339">
              <w:rPr>
                <w:rFonts w:eastAsia="Arial Unicode MS"/>
                <w:sz w:val="16"/>
                <w:szCs w:val="16"/>
              </w:rPr>
              <w:t xml:space="preserve">   увеличение количества объектов с массовым пребыванием граждан, оборудованных техническими средствами контроля за ситуацией </w:t>
            </w:r>
            <w:r w:rsidRPr="00AC7339">
              <w:rPr>
                <w:sz w:val="16"/>
                <w:szCs w:val="16"/>
              </w:rPr>
              <w:t xml:space="preserve">к 2020 году </w:t>
            </w:r>
            <w:r w:rsidRPr="00AC7339">
              <w:rPr>
                <w:rFonts w:eastAsia="Arial Unicode MS"/>
                <w:sz w:val="16"/>
                <w:szCs w:val="16"/>
              </w:rPr>
              <w:t>(ед.) до 25</w:t>
            </w:r>
          </w:p>
          <w:p w:rsidR="00A44B0C" w:rsidRPr="00AC7339" w:rsidRDefault="00A44B0C" w:rsidP="00A44B0C">
            <w:pPr>
              <w:pStyle w:val="ConsPlusCell"/>
              <w:ind w:firstLine="209"/>
              <w:rPr>
                <w:sz w:val="16"/>
                <w:szCs w:val="16"/>
              </w:rPr>
            </w:pPr>
            <w:r w:rsidRPr="00AC7339">
              <w:rPr>
                <w:sz w:val="16"/>
                <w:szCs w:val="16"/>
              </w:rPr>
              <w:t xml:space="preserve"> выполнение мероприятий по развитию АПК «Безопасный город» к 2020 году 100%</w:t>
            </w:r>
          </w:p>
        </w:tc>
      </w:tr>
    </w:tbl>
    <w:p w:rsidR="00A44B0C" w:rsidRPr="00AC7339" w:rsidRDefault="00A44B0C" w:rsidP="00A44B0C">
      <w:pPr>
        <w:pStyle w:val="ConsPlusNonformat"/>
        <w:jc w:val="center"/>
        <w:rPr>
          <w:rFonts w:ascii="Times New Roman" w:hAnsi="Times New Roman"/>
          <w:b/>
          <w:bCs/>
          <w:sz w:val="16"/>
          <w:szCs w:val="16"/>
        </w:rPr>
      </w:pPr>
    </w:p>
    <w:p w:rsidR="00A44B0C" w:rsidRPr="00AC7339" w:rsidRDefault="00A44B0C" w:rsidP="00A44B0C">
      <w:pPr>
        <w:pStyle w:val="ConsPlusNonformat"/>
        <w:jc w:val="center"/>
        <w:rPr>
          <w:rFonts w:ascii="Times New Roman" w:hAnsi="Times New Roman"/>
          <w:b/>
          <w:bCs/>
          <w:sz w:val="16"/>
          <w:szCs w:val="16"/>
        </w:rPr>
      </w:pPr>
    </w:p>
    <w:p w:rsidR="00A44B0C" w:rsidRPr="00AC7339" w:rsidRDefault="00A44B0C" w:rsidP="00A44B0C">
      <w:pPr>
        <w:pStyle w:val="18"/>
        <w:shd w:val="clear" w:color="auto" w:fill="auto"/>
        <w:spacing w:before="0" w:line="240" w:lineRule="auto"/>
        <w:ind w:left="100" w:right="96" w:firstLine="0"/>
        <w:rPr>
          <w:sz w:val="16"/>
          <w:szCs w:val="16"/>
        </w:rPr>
      </w:pPr>
      <w:bookmarkStart w:id="2" w:name="bookmark0"/>
      <w:r w:rsidRPr="00AC7339">
        <w:rPr>
          <w:sz w:val="16"/>
          <w:szCs w:val="16"/>
        </w:rPr>
        <w:t>2. Общая характеристика сферы реализации муниципальной программы, в том числе формулировки основных проблем в указанной сфере и прогноз ее</w:t>
      </w:r>
      <w:bookmarkStart w:id="3" w:name="bookmark1"/>
      <w:bookmarkEnd w:id="2"/>
      <w:r w:rsidRPr="00AC7339">
        <w:rPr>
          <w:sz w:val="16"/>
          <w:szCs w:val="16"/>
        </w:rPr>
        <w:t xml:space="preserve"> развития</w:t>
      </w:r>
      <w:bookmarkEnd w:id="3"/>
    </w:p>
    <w:p w:rsidR="00A44B0C" w:rsidRPr="00AC7339" w:rsidRDefault="00A44B0C" w:rsidP="00A44B0C">
      <w:pPr>
        <w:pStyle w:val="211"/>
        <w:shd w:val="clear" w:color="auto" w:fill="auto"/>
        <w:spacing w:line="240" w:lineRule="auto"/>
        <w:ind w:left="40" w:right="140" w:firstLine="527"/>
        <w:jc w:val="both"/>
        <w:rPr>
          <w:sz w:val="16"/>
          <w:szCs w:val="16"/>
        </w:rPr>
      </w:pPr>
      <w:r w:rsidRPr="00AC7339">
        <w:rPr>
          <w:sz w:val="16"/>
          <w:szCs w:val="16"/>
        </w:rPr>
        <w:t>Проблемы предупреждения и ликвидации чрезвычайных ситуаций</w:t>
      </w:r>
      <w:r w:rsidRPr="00AC7339">
        <w:rPr>
          <w:sz w:val="16"/>
          <w:szCs w:val="16"/>
        </w:rPr>
        <w:br/>
        <w:t>природного и техногенного характера становятся все более острыми и</w:t>
      </w:r>
      <w:r w:rsidRPr="00AC7339">
        <w:rPr>
          <w:sz w:val="16"/>
          <w:szCs w:val="16"/>
        </w:rPr>
        <w:br/>
        <w:t>актуальными. В настоящее время исключить чрезвычайные ситуации нельзя, но существенно снизить число, уменьшить масштабы и смягчить последствия чрезвычайных ситуаций возможно.</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 xml:space="preserve">В настоящее время на территории Кировской области функционирует 15 химически опасных объектов, 18 взрывопожароопасных объектов, 1 радиационно-опасный объект и 9 потенциально опасных гидротехнических сооружений, а также хранилища опасных биологических и промышленных отходов. Большая часть этих объектов имеет экономическую, оборонную и социальную значимость, но в то же время составляет потенциальную опасность для здоровья и жизни населения. На территории Орловского района указанных объектов нет, но зоны возможного химического заражения при авариях на химически опасных объектах в Кировской области могут составить общую площадь 1200 кв. километров, на которой проживает более 500 тыс. человек.  </w:t>
      </w:r>
    </w:p>
    <w:p w:rsidR="00A44B0C" w:rsidRPr="00AC7339" w:rsidRDefault="00A44B0C" w:rsidP="00A44B0C">
      <w:pPr>
        <w:autoSpaceDE w:val="0"/>
        <w:autoSpaceDN w:val="0"/>
        <w:adjustRightInd w:val="0"/>
        <w:spacing w:after="0" w:line="240" w:lineRule="auto"/>
        <w:jc w:val="both"/>
        <w:rPr>
          <w:rFonts w:ascii="Times New Roman" w:hAnsi="Times New Roman"/>
          <w:sz w:val="16"/>
          <w:szCs w:val="16"/>
        </w:rPr>
      </w:pPr>
      <w:r w:rsidRPr="00AC7339">
        <w:rPr>
          <w:rFonts w:ascii="Times New Roman" w:hAnsi="Times New Roman"/>
          <w:sz w:val="16"/>
          <w:szCs w:val="16"/>
        </w:rPr>
        <w:t xml:space="preserve"> </w:t>
      </w:r>
      <w:r w:rsidRPr="00AC7339">
        <w:rPr>
          <w:rFonts w:ascii="Times New Roman" w:hAnsi="Times New Roman"/>
          <w:sz w:val="16"/>
          <w:szCs w:val="16"/>
        </w:rPr>
        <w:tab/>
        <w:t>В 2012 году из мобилизационного резерва Правительству области на безвозмездной основе передано имущество гражданской обороны, в том числе и СИЗ. Однако более 70% переданного имущества - с истекшим сроком годности. Все переданное имущество гражданской обороны хранится на 4 складах, расположенных в пгт Оричи, г. Котельниче, г. Нолинске, г. Белой Холунице. Условия хранения не соответствуют, предъявляемым требованиям хранения СИЗ, что приводит к порче указанного имущества и, соответственно, к невозможности его использования в случае чрезвычайных ситуаций, что приведет к человеческим потерям.</w:t>
      </w:r>
    </w:p>
    <w:p w:rsidR="00A44B0C" w:rsidRPr="00AC7339" w:rsidRDefault="00A44B0C" w:rsidP="00A44B0C">
      <w:pPr>
        <w:pStyle w:val="211"/>
        <w:shd w:val="clear" w:color="auto" w:fill="auto"/>
        <w:spacing w:line="240" w:lineRule="auto"/>
        <w:ind w:left="40" w:right="140" w:firstLine="527"/>
        <w:jc w:val="both"/>
        <w:rPr>
          <w:sz w:val="16"/>
          <w:szCs w:val="16"/>
        </w:rPr>
      </w:pPr>
      <w:r w:rsidRPr="00AC7339">
        <w:rPr>
          <w:sz w:val="16"/>
          <w:szCs w:val="16"/>
        </w:rPr>
        <w:t>Социальную напряженность в обществе вызывают аварийные ситуации, возникающие на объектах жизнеобеспечения. Опасность возникновения чрезвычайных ситуаций в сложившихся социально-экономических  условиях повышается, так как сохраняется тенденция к ухудшению материально-технического обеспечения производства, снижению качества профилактических работ, увеличивается износ основного технологического оборудования, что приводит к неудовлетворительному состоянию основных фондов в целом.</w:t>
      </w:r>
    </w:p>
    <w:p w:rsidR="00A44B0C" w:rsidRPr="00AC7339" w:rsidRDefault="00A44B0C" w:rsidP="00A44B0C">
      <w:pPr>
        <w:pStyle w:val="211"/>
        <w:shd w:val="clear" w:color="auto" w:fill="auto"/>
        <w:spacing w:line="240" w:lineRule="auto"/>
        <w:ind w:left="40" w:right="140" w:firstLine="527"/>
        <w:jc w:val="both"/>
        <w:rPr>
          <w:sz w:val="16"/>
          <w:szCs w:val="16"/>
        </w:rPr>
      </w:pPr>
      <w:r w:rsidRPr="00AC7339">
        <w:rPr>
          <w:sz w:val="16"/>
          <w:szCs w:val="16"/>
        </w:rPr>
        <w:t>Для предотвращения чрезвычайных ситуаций и ликвидации их</w:t>
      </w:r>
      <w:r w:rsidRPr="00AC7339">
        <w:rPr>
          <w:sz w:val="16"/>
          <w:szCs w:val="16"/>
        </w:rPr>
        <w:br/>
        <w:t>негативных последствий существенное значение имеет система мер и их</w:t>
      </w:r>
      <w:r w:rsidRPr="00AC7339">
        <w:rPr>
          <w:sz w:val="16"/>
          <w:szCs w:val="16"/>
        </w:rPr>
        <w:br/>
        <w:t>техническое обеспечение, которые могут быть общими для разных по своей</w:t>
      </w:r>
      <w:r w:rsidRPr="00AC7339">
        <w:rPr>
          <w:sz w:val="16"/>
          <w:szCs w:val="16"/>
        </w:rPr>
        <w:br/>
        <w:t>природе явлений и факторов (природных и техногенных). Пожары, аварии и чрезвычайные ситуации техногенного и природного характера в последние годы оказывают существенное влияние на жизнедеятельность населения.</w:t>
      </w:r>
    </w:p>
    <w:p w:rsidR="00A44B0C" w:rsidRPr="00AC7339" w:rsidRDefault="00A44B0C" w:rsidP="00A44B0C">
      <w:pPr>
        <w:spacing w:after="0" w:line="240" w:lineRule="auto"/>
        <w:ind w:firstLine="540"/>
        <w:jc w:val="both"/>
        <w:rPr>
          <w:rFonts w:ascii="Times New Roman" w:hAnsi="Times New Roman"/>
          <w:sz w:val="16"/>
          <w:szCs w:val="16"/>
        </w:rPr>
      </w:pPr>
      <w:r w:rsidRPr="00AC7339">
        <w:rPr>
          <w:rFonts w:ascii="Times New Roman" w:hAnsi="Times New Roman"/>
          <w:sz w:val="16"/>
          <w:szCs w:val="16"/>
        </w:rPr>
        <w:t xml:space="preserve">Единая дежурно-диспетчерская служба  (далее – ЕДДС) создана в целях обеспечения готовности всех служб района к реагированию на любую информацию об угрозе или факте возникновения чрезвычайной ситуации, имеющую значение для жизнедеятельности района, обеспечения безопасности населения и защищенности территории муниципального образования «Орловский район». </w:t>
      </w:r>
    </w:p>
    <w:p w:rsidR="00A44B0C" w:rsidRPr="00AC7339" w:rsidRDefault="00A44B0C" w:rsidP="00A44B0C">
      <w:pPr>
        <w:pStyle w:val="211"/>
        <w:shd w:val="clear" w:color="auto" w:fill="auto"/>
        <w:spacing w:line="240" w:lineRule="auto"/>
        <w:ind w:left="20" w:right="20" w:firstLine="547"/>
        <w:jc w:val="both"/>
        <w:rPr>
          <w:color w:val="C0504D"/>
          <w:sz w:val="16"/>
          <w:szCs w:val="16"/>
        </w:rPr>
      </w:pPr>
      <w:r w:rsidRPr="00AC7339">
        <w:rPr>
          <w:sz w:val="16"/>
          <w:szCs w:val="16"/>
        </w:rPr>
        <w:t>Готовность ЕДДС достигается в результате оснащения её необходимым имуществом и оборудованием, а также подготовкой командно-начальствующего состава и работников, входящих в состав службы, проведением учений и тренировок с экстренными</w:t>
      </w:r>
      <w:r w:rsidRPr="00AC7339">
        <w:rPr>
          <w:color w:val="C0504D"/>
          <w:sz w:val="16"/>
          <w:szCs w:val="16"/>
        </w:rPr>
        <w:t xml:space="preserve">  </w:t>
      </w:r>
      <w:r w:rsidRPr="00AC7339">
        <w:rPr>
          <w:sz w:val="16"/>
          <w:szCs w:val="16"/>
        </w:rPr>
        <w:t>службами района</w:t>
      </w:r>
      <w:r w:rsidRPr="00AC7339">
        <w:rPr>
          <w:color w:val="C0504D"/>
          <w:sz w:val="16"/>
          <w:szCs w:val="16"/>
        </w:rPr>
        <w:t>.</w:t>
      </w:r>
    </w:p>
    <w:p w:rsidR="00A44B0C" w:rsidRPr="00AC7339" w:rsidRDefault="00A44B0C" w:rsidP="00A44B0C">
      <w:pPr>
        <w:autoSpaceDE w:val="0"/>
        <w:autoSpaceDN w:val="0"/>
        <w:adjustRightInd w:val="0"/>
        <w:spacing w:after="0" w:line="240" w:lineRule="auto"/>
        <w:ind w:firstLine="540"/>
        <w:jc w:val="both"/>
        <w:outlineLvl w:val="1"/>
        <w:rPr>
          <w:rFonts w:ascii="Times New Roman" w:hAnsi="Times New Roman"/>
          <w:sz w:val="16"/>
          <w:szCs w:val="16"/>
        </w:rPr>
      </w:pPr>
      <w:r w:rsidRPr="00AC7339">
        <w:rPr>
          <w:rFonts w:ascii="Times New Roman" w:hAnsi="Times New Roman"/>
          <w:sz w:val="16"/>
          <w:szCs w:val="16"/>
        </w:rPr>
        <w:t xml:space="preserve">Практика управления силами и средствами в рамках единой государственной системы предупреждения и ликвидации чрезвычайных ситуаций и гражданской обороны в последние годы показывает, что по мере возрастания числа и масштабов последствий чрезвычайных ситуаций расширяется круг и усложняется характер задач, решаемых в процессе управления, что в свою очередь требует расширения круга лиц, привлекаемых к участию в нем и совершенствованию действующей системы управления. </w:t>
      </w:r>
    </w:p>
    <w:p w:rsidR="00A44B0C" w:rsidRPr="00AC7339" w:rsidRDefault="00A44B0C" w:rsidP="00A44B0C">
      <w:pPr>
        <w:spacing w:after="0" w:line="240" w:lineRule="auto"/>
        <w:ind w:firstLine="540"/>
        <w:jc w:val="both"/>
        <w:rPr>
          <w:rFonts w:ascii="Times New Roman" w:hAnsi="Times New Roman"/>
          <w:sz w:val="16"/>
          <w:szCs w:val="16"/>
        </w:rPr>
      </w:pPr>
      <w:r w:rsidRPr="00AC7339">
        <w:rPr>
          <w:rFonts w:ascii="Times New Roman" w:hAnsi="Times New Roman"/>
          <w:sz w:val="16"/>
          <w:szCs w:val="16"/>
        </w:rPr>
        <w:t xml:space="preserve">ЕДДС является структурным подразделением администрации Орловского района, создана в январе 2012 года, на данный момент имеет незначительный опыт работы и недостаточность оснащения материально-техническими средствами управления, связи и оповещения. </w:t>
      </w:r>
    </w:p>
    <w:p w:rsidR="00A44B0C" w:rsidRPr="00AC7339" w:rsidRDefault="00A44B0C" w:rsidP="00A44B0C">
      <w:pPr>
        <w:spacing w:after="0" w:line="240" w:lineRule="auto"/>
        <w:ind w:firstLine="540"/>
        <w:jc w:val="both"/>
        <w:rPr>
          <w:rFonts w:ascii="Times New Roman" w:hAnsi="Times New Roman"/>
          <w:sz w:val="16"/>
          <w:szCs w:val="16"/>
        </w:rPr>
      </w:pPr>
      <w:r w:rsidRPr="00AC7339">
        <w:rPr>
          <w:rFonts w:ascii="Times New Roman" w:hAnsi="Times New Roman"/>
          <w:sz w:val="16"/>
          <w:szCs w:val="16"/>
        </w:rPr>
        <w:t xml:space="preserve">Реализация Программы позволит обеспечить более четкое и оперативное регулирование деятельности ЕДДС. </w:t>
      </w:r>
    </w:p>
    <w:p w:rsidR="00A44B0C" w:rsidRPr="00AC7339" w:rsidRDefault="00A44B0C" w:rsidP="00A44B0C">
      <w:pPr>
        <w:pStyle w:val="211"/>
        <w:shd w:val="clear" w:color="auto" w:fill="auto"/>
        <w:spacing w:line="240" w:lineRule="auto"/>
        <w:ind w:left="20" w:right="20" w:firstLine="540"/>
        <w:jc w:val="both"/>
        <w:rPr>
          <w:sz w:val="16"/>
          <w:szCs w:val="16"/>
        </w:rPr>
      </w:pPr>
      <w:r w:rsidRPr="00AC7339">
        <w:rPr>
          <w:sz w:val="16"/>
          <w:szCs w:val="16"/>
        </w:rPr>
        <w:t xml:space="preserve">Для </w:t>
      </w:r>
      <w:r w:rsidRPr="00AC7339">
        <w:rPr>
          <w:bCs/>
          <w:sz w:val="16"/>
          <w:szCs w:val="16"/>
        </w:rPr>
        <w:t xml:space="preserve">предотвращения и ликвидации последствий чрезвычайных ситуаций, </w:t>
      </w:r>
      <w:r w:rsidRPr="00AC7339">
        <w:rPr>
          <w:sz w:val="16"/>
          <w:szCs w:val="16"/>
        </w:rPr>
        <w:t xml:space="preserve"> обеспечения необходимого уровня безопасности на территории Орловского района созданы </w:t>
      </w:r>
      <w:r w:rsidRPr="00AC7339">
        <w:rPr>
          <w:bCs/>
          <w:sz w:val="16"/>
          <w:szCs w:val="16"/>
        </w:rPr>
        <w:t>запасы материальных и финансовых  резервов</w:t>
      </w:r>
      <w:r w:rsidRPr="00AC7339">
        <w:rPr>
          <w:sz w:val="16"/>
          <w:szCs w:val="16"/>
        </w:rPr>
        <w:t>. Созданные запасы материальных</w:t>
      </w:r>
      <w:r w:rsidRPr="00AC7339">
        <w:rPr>
          <w:bCs/>
          <w:sz w:val="16"/>
          <w:szCs w:val="16"/>
        </w:rPr>
        <w:t xml:space="preserve"> и финансовых  </w:t>
      </w:r>
      <w:r w:rsidRPr="00AC7339">
        <w:rPr>
          <w:sz w:val="16"/>
          <w:szCs w:val="16"/>
        </w:rPr>
        <w:t>резервов позволяют в кратчайшие сроки провести работы по ликвидации последствий аварийных и чрезвычайных ситуаций природного и техногенного характера, не допустить гибели населения, длительного нарушения условий его жизнедеятельности.</w:t>
      </w:r>
    </w:p>
    <w:p w:rsidR="00A44B0C" w:rsidRPr="00AC7339" w:rsidRDefault="00A44B0C" w:rsidP="00A44B0C">
      <w:pPr>
        <w:pStyle w:val="211"/>
        <w:spacing w:line="240" w:lineRule="auto"/>
        <w:ind w:firstLine="540"/>
        <w:rPr>
          <w:sz w:val="16"/>
          <w:szCs w:val="16"/>
        </w:rPr>
      </w:pPr>
    </w:p>
    <w:p w:rsidR="00A44B0C" w:rsidRPr="00AC7339" w:rsidRDefault="00A44B0C" w:rsidP="00A44B0C">
      <w:pPr>
        <w:pStyle w:val="211"/>
        <w:spacing w:line="240" w:lineRule="auto"/>
        <w:ind w:firstLine="567"/>
        <w:rPr>
          <w:sz w:val="16"/>
          <w:szCs w:val="16"/>
        </w:rPr>
      </w:pPr>
      <w:r w:rsidRPr="00AC7339">
        <w:rPr>
          <w:sz w:val="16"/>
          <w:szCs w:val="16"/>
        </w:rPr>
        <w:t>Одним из значимых направлений повышения эффективности реализации полномочий органов местного самоуправления в области обеспечения безопасности жизнедеятельности населения является развитие органов управления единой государственной системы предупреждения и ликвидации чрезвычайных ситуаций (далее - РСЧС), органов управления государственных органов власти и организаций, не входящих в РСЧС за счет информатизации процессов предупреждения, ликвидации чрезвычайных ситуаций и происшествий, управления силами и средствами и обеспечения межведомственного взаимодействия.</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В рамках данного направления МЧС России во взаимодействии с федеральными органами исполнительной власти и экспертным сообществом разработана Концепция построения и АПК «Безопасный город», которая утверждена распоряжением Правительства Российской Федерации от 03.12.2014 № 2446-р.</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 xml:space="preserve">АПК «Безопасный город» - это аппаратно-программный комплекс, включающий в себя системы автоматизации деятельности единой дежурно </w:t>
      </w:r>
      <w:r w:rsidRPr="00AC7339">
        <w:rPr>
          <w:sz w:val="16"/>
          <w:szCs w:val="16"/>
        </w:rPr>
        <w:softHyphen/>
        <w:t xml:space="preserve">диспетчерской службы (далее - ЕДДС), муниципальных служб различных направлений, системы приема и обработки сообщений, </w:t>
      </w:r>
      <w:r w:rsidRPr="00AC7339">
        <w:rPr>
          <w:sz w:val="16"/>
          <w:szCs w:val="16"/>
        </w:rPr>
        <w:lastRenderedPageBreak/>
        <w:t>системы обеспечения вызова экстренных и других муниципальных служб различных направлений деятельности, системы мониторинга, прогнозирования, оповещения и управления всеми видами рисков и угроз, свойственных данному муниципальному образованию.</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Задачами внедрения и развития АПК «Безопасный город» являются: организация эффективной работы ЕДДС муниципального образования, как элемента системы управления РСЧС для предупреждения и реагирования на кризисные ситуации и происшествия, происходящие на территории муниципального образования;</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 xml:space="preserve">организация работы ЕДДС, как органа повседневного управления и инструмента для глав муниципальных образований в качестве ситуационно </w:t>
      </w:r>
      <w:r w:rsidRPr="00AC7339">
        <w:rPr>
          <w:sz w:val="16"/>
          <w:szCs w:val="16"/>
        </w:rPr>
        <w:softHyphen/>
        <w:t>аналитического центра, с которым взаимодействуют все муниципальные и экстренные службы;</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консолидация данных обо всех угрозах, характерных для каждого муниципального образования и их мониторинг в режиме реального времени на базе ЕДДС;</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автоматизация работы всех муниципальных и экстренных служб муниципального образования и объединение их всех в единую информационную среду на базе ЕДДС.</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Практическая реализация названных задач обеспечивается путем: информатизации процессов управления муниципальными экстренными и коммунальными службами, организациями и предприятиями, решающими задачи по обеспечению природно-техногенной, общественной безопасности, правопорядка и безопасности среды обитания;</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построения сегментов АПК «Безопасный город» на базе существующей инфраструктуры и дальнейшего развития их функциональных и технических возможностей;</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внедрения интеграционной платформы, реализованной на открытых протоколах, для всех автоматизированных систем, взаимодействующих в рамках АПК «Безопасный город», и разработанной с учетом специфики каждого конкретного муниципального образования;</w:t>
      </w:r>
    </w:p>
    <w:p w:rsidR="00A44B0C" w:rsidRPr="00AC7339" w:rsidRDefault="00A44B0C" w:rsidP="00A44B0C">
      <w:pPr>
        <w:pStyle w:val="31"/>
        <w:shd w:val="clear" w:color="auto" w:fill="auto"/>
        <w:spacing w:after="0" w:line="240" w:lineRule="auto"/>
        <w:ind w:left="20" w:right="20" w:firstLine="567"/>
        <w:rPr>
          <w:sz w:val="16"/>
          <w:szCs w:val="16"/>
        </w:rPr>
      </w:pPr>
      <w:r w:rsidRPr="00AC7339">
        <w:rPr>
          <w:sz w:val="16"/>
          <w:szCs w:val="16"/>
        </w:rPr>
        <w:t>разработки регламентов межведомственного взаимодействия и нормативной базы для эффективного функционирования всех сегментов АПК «Безопасный город».</w:t>
      </w:r>
    </w:p>
    <w:p w:rsidR="00A44B0C" w:rsidRPr="00AC7339" w:rsidRDefault="00A44B0C" w:rsidP="00A44B0C">
      <w:pPr>
        <w:pStyle w:val="31"/>
        <w:shd w:val="clear" w:color="auto" w:fill="auto"/>
        <w:spacing w:after="0" w:line="240" w:lineRule="auto"/>
        <w:ind w:left="20" w:right="20" w:firstLine="567"/>
        <w:rPr>
          <w:sz w:val="16"/>
          <w:szCs w:val="16"/>
        </w:rPr>
      </w:pPr>
      <w:r w:rsidRPr="00AC7339">
        <w:rPr>
          <w:rStyle w:val="afa"/>
          <w:sz w:val="16"/>
          <w:szCs w:val="16"/>
        </w:rPr>
        <w:t xml:space="preserve">В рамках АПК «Безопасный город» </w:t>
      </w:r>
      <w:r w:rsidRPr="00AC7339">
        <w:rPr>
          <w:sz w:val="16"/>
          <w:szCs w:val="16"/>
        </w:rPr>
        <w:t>комплексная информатизация процессов функционирования ЕДДС, районных и экстренных служб во взаимодействии с местными и региональными дежурно-диспетчерскими службами должна обеспечить:</w:t>
      </w:r>
    </w:p>
    <w:p w:rsidR="00A44B0C" w:rsidRPr="00AC7339" w:rsidRDefault="00A44B0C" w:rsidP="00A44B0C">
      <w:pPr>
        <w:widowControl w:val="0"/>
        <w:spacing w:after="0" w:line="240" w:lineRule="auto"/>
        <w:ind w:left="20"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своевременное представление главе муниципального образования, руководителям местной администрации и других заинтересованных органов местного самоуправления полной, достоверной и актуальной информации об угрозе возникновения чрезвычайных ситуаций, других кризисных ситуаций и происшествий (далее - КСП) на территории муниципального образования, оперативную подготовку дежурно-диспетчерскими службами и доведение до исполнителей обоснованных и согласованных предложений для принятия управленческих решений по предупреждению и ликвидации КСП;</w:t>
      </w:r>
    </w:p>
    <w:p w:rsidR="00A44B0C" w:rsidRPr="00AC7339" w:rsidRDefault="00A44B0C" w:rsidP="00A44B0C">
      <w:pPr>
        <w:widowControl w:val="0"/>
        <w:spacing w:after="0" w:line="240" w:lineRule="auto"/>
        <w:ind w:left="20"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включение органов местного самоуправления, а также муниципальных организаций и предприятий, выполняющих различные задачи по обеспечению общественной безопасности, правопорядка и безопасности среды обитания, в единое информационное пространство антикризисного управления, эффективное вовлечение региональных управленческих кадров в процессы подготовки и принятия решений по предупреждению и ликвидации КСП на муниципальном уровне;</w:t>
      </w:r>
    </w:p>
    <w:p w:rsidR="00A44B0C" w:rsidRPr="00AC7339" w:rsidRDefault="00A44B0C" w:rsidP="00A44B0C">
      <w:pPr>
        <w:widowControl w:val="0"/>
        <w:spacing w:after="0" w:line="240" w:lineRule="auto"/>
        <w:ind w:left="20"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улучшение качества принимаемых решений и планов на основе использования аналитических и количественных методов их оценки, и оптимизации выбора рационального варианта;</w:t>
      </w:r>
    </w:p>
    <w:p w:rsidR="00A44B0C" w:rsidRPr="00AC7339" w:rsidRDefault="00A44B0C" w:rsidP="00A44B0C">
      <w:pPr>
        <w:widowControl w:val="0"/>
        <w:spacing w:after="0" w:line="240" w:lineRule="auto"/>
        <w:ind w:left="20"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многократность использования первичной информации, упорядочивание потоков информации, увеличение достоверности и полноты используемых данных на основе их регулярной актуализации по утвержденным регламентам;</w:t>
      </w:r>
    </w:p>
    <w:p w:rsidR="00A44B0C" w:rsidRPr="00AC7339" w:rsidRDefault="00A44B0C" w:rsidP="00A44B0C">
      <w:pPr>
        <w:widowControl w:val="0"/>
        <w:spacing w:after="0" w:line="240" w:lineRule="auto"/>
        <w:ind w:left="20"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повышение оперативности процессов управления мероприятиями по предупреждению и ликвидации КСП, сокращение общего времени на поиск, обработку, передачу и выдачу информации;</w:t>
      </w:r>
    </w:p>
    <w:p w:rsidR="00A44B0C" w:rsidRPr="00AC7339" w:rsidRDefault="00A44B0C" w:rsidP="00A44B0C">
      <w:pPr>
        <w:widowControl w:val="0"/>
        <w:tabs>
          <w:tab w:val="left" w:pos="3014"/>
          <w:tab w:val="right" w:pos="9456"/>
        </w:tabs>
        <w:spacing w:after="0" w:line="240" w:lineRule="auto"/>
        <w:ind w:lef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обеспечение организационно-методической, информационно лингвистической и программно-технической совместимости сегментов, подсистем и компонентов АПК «Безопасный город».</w:t>
      </w:r>
    </w:p>
    <w:p w:rsidR="00A44B0C" w:rsidRPr="00AC7339" w:rsidRDefault="00A44B0C" w:rsidP="00A44B0C">
      <w:pPr>
        <w:widowControl w:val="0"/>
        <w:tabs>
          <w:tab w:val="left" w:pos="3014"/>
          <w:tab w:val="right" w:pos="9456"/>
        </w:tabs>
        <w:spacing w:after="0" w:line="240" w:lineRule="auto"/>
        <w:ind w:left="20" w:firstLine="567"/>
        <w:jc w:val="both"/>
        <w:rPr>
          <w:rFonts w:ascii="Times New Roman" w:hAnsi="Times New Roman"/>
          <w:color w:val="000000"/>
          <w:spacing w:val="-1"/>
          <w:sz w:val="16"/>
          <w:szCs w:val="16"/>
        </w:rPr>
      </w:pPr>
    </w:p>
    <w:p w:rsidR="00A44B0C" w:rsidRPr="00AC7339" w:rsidRDefault="00A44B0C" w:rsidP="00A44B0C">
      <w:pPr>
        <w:pStyle w:val="18"/>
        <w:shd w:val="clear" w:color="auto" w:fill="auto"/>
        <w:spacing w:before="0" w:line="240" w:lineRule="auto"/>
        <w:ind w:firstLine="0"/>
        <w:rPr>
          <w:sz w:val="16"/>
          <w:szCs w:val="16"/>
        </w:rPr>
      </w:pPr>
      <w:bookmarkStart w:id="4" w:name="bookmark2"/>
      <w:r w:rsidRPr="00AC7339">
        <w:rPr>
          <w:sz w:val="16"/>
          <w:szCs w:val="16"/>
        </w:rPr>
        <w:t>3.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конкретных результатов муниципальной программы,  сроков и этапов реализации</w:t>
      </w:r>
      <w:bookmarkEnd w:id="4"/>
      <w:r w:rsidRPr="00AC7339">
        <w:rPr>
          <w:sz w:val="16"/>
          <w:szCs w:val="16"/>
        </w:rPr>
        <w:t xml:space="preserve"> муниципальной программы</w:t>
      </w:r>
    </w:p>
    <w:p w:rsidR="00A44B0C" w:rsidRPr="00AC7339" w:rsidRDefault="00A44B0C" w:rsidP="00A44B0C">
      <w:pPr>
        <w:pStyle w:val="18"/>
        <w:shd w:val="clear" w:color="auto" w:fill="auto"/>
        <w:spacing w:before="0" w:line="240" w:lineRule="auto"/>
        <w:ind w:firstLine="0"/>
        <w:rPr>
          <w:sz w:val="16"/>
          <w:szCs w:val="16"/>
        </w:rPr>
      </w:pPr>
    </w:p>
    <w:p w:rsidR="00A44B0C" w:rsidRPr="00AC7339" w:rsidRDefault="00A44B0C" w:rsidP="00A44B0C">
      <w:pPr>
        <w:pStyle w:val="211"/>
        <w:shd w:val="clear" w:color="auto" w:fill="auto"/>
        <w:spacing w:line="240" w:lineRule="auto"/>
        <w:ind w:left="40" w:right="20" w:firstLine="527"/>
        <w:jc w:val="both"/>
        <w:rPr>
          <w:sz w:val="16"/>
          <w:szCs w:val="16"/>
        </w:rPr>
      </w:pPr>
      <w:r w:rsidRPr="00AC7339">
        <w:rPr>
          <w:sz w:val="16"/>
          <w:szCs w:val="16"/>
        </w:rPr>
        <w:t xml:space="preserve">Повышение общественной и личной безопасности в Орловском районе соответствуют приоритетным задачам в сфере законности и правопорядка национальной безопасности, определенных в программе социально-экономического развития Орловского района. </w:t>
      </w:r>
    </w:p>
    <w:p w:rsidR="00A44B0C" w:rsidRPr="00AC7339" w:rsidRDefault="00A44B0C" w:rsidP="00A44B0C">
      <w:pPr>
        <w:pStyle w:val="211"/>
        <w:shd w:val="clear" w:color="auto" w:fill="auto"/>
        <w:spacing w:line="240" w:lineRule="auto"/>
        <w:ind w:left="40" w:right="20" w:firstLine="527"/>
        <w:jc w:val="both"/>
        <w:rPr>
          <w:sz w:val="16"/>
          <w:szCs w:val="16"/>
        </w:rPr>
      </w:pPr>
      <w:r w:rsidRPr="00AC7339">
        <w:rPr>
          <w:sz w:val="16"/>
          <w:szCs w:val="16"/>
        </w:rPr>
        <w:t>Приоритеты муниципальной политики в сфере законности и правопорядка на период до 2017 года сформированы с учетом целей и задач и представлены в следующих документах:</w:t>
      </w:r>
    </w:p>
    <w:p w:rsidR="00A44B0C" w:rsidRPr="00AC7339" w:rsidRDefault="00A44B0C" w:rsidP="00A44B0C">
      <w:pPr>
        <w:pStyle w:val="211"/>
        <w:shd w:val="clear" w:color="auto" w:fill="auto"/>
        <w:spacing w:line="240" w:lineRule="auto"/>
        <w:ind w:left="20" w:right="20" w:firstLine="527"/>
        <w:jc w:val="both"/>
        <w:rPr>
          <w:sz w:val="16"/>
          <w:szCs w:val="16"/>
        </w:rPr>
      </w:pPr>
      <w:r w:rsidRPr="00AC7339">
        <w:rPr>
          <w:sz w:val="16"/>
          <w:szCs w:val="16"/>
        </w:rPr>
        <w:t>-Федеральным законом от 06.10.2003 131-ФЗ «Об общих принципах организации местного самоуправления в Российской Федерации»;</w:t>
      </w:r>
    </w:p>
    <w:p w:rsidR="00A44B0C" w:rsidRPr="00AC7339" w:rsidRDefault="00A44B0C" w:rsidP="00A44B0C">
      <w:pPr>
        <w:pStyle w:val="211"/>
        <w:shd w:val="clear" w:color="auto" w:fill="auto"/>
        <w:tabs>
          <w:tab w:val="left" w:pos="610"/>
        </w:tabs>
        <w:spacing w:line="240" w:lineRule="auto"/>
        <w:ind w:left="20" w:right="20" w:firstLine="527"/>
        <w:jc w:val="both"/>
        <w:rPr>
          <w:sz w:val="16"/>
          <w:szCs w:val="16"/>
        </w:rPr>
      </w:pPr>
      <w:r w:rsidRPr="00AC7339">
        <w:rPr>
          <w:sz w:val="16"/>
          <w:szCs w:val="16"/>
        </w:rPr>
        <w:t>-Федеральным законом от 21.12.1994 № 68-ФЗ «О защите населения и территорий от чрезвычайных ситуаций природного и техногенного характера»;</w:t>
      </w:r>
    </w:p>
    <w:p w:rsidR="00A44B0C" w:rsidRPr="00AC7339" w:rsidRDefault="00A44B0C" w:rsidP="00A44B0C">
      <w:pPr>
        <w:pStyle w:val="211"/>
        <w:shd w:val="clear" w:color="auto" w:fill="auto"/>
        <w:tabs>
          <w:tab w:val="left" w:pos="716"/>
        </w:tabs>
        <w:spacing w:line="240" w:lineRule="auto"/>
        <w:ind w:left="20" w:right="20" w:firstLine="527"/>
        <w:jc w:val="both"/>
        <w:rPr>
          <w:sz w:val="16"/>
          <w:szCs w:val="16"/>
        </w:rPr>
      </w:pPr>
      <w:r w:rsidRPr="00AC7339">
        <w:rPr>
          <w:sz w:val="16"/>
          <w:szCs w:val="16"/>
        </w:rPr>
        <w:t>-Федеральным законом от 22.07.2008 № 123-ФЗ «Технический регламент о требованиях пожарной безопасности»;</w:t>
      </w:r>
    </w:p>
    <w:p w:rsidR="00A44B0C" w:rsidRPr="00AC7339" w:rsidRDefault="00A44B0C" w:rsidP="00A44B0C">
      <w:pPr>
        <w:pStyle w:val="211"/>
        <w:shd w:val="clear" w:color="auto" w:fill="auto"/>
        <w:tabs>
          <w:tab w:val="left" w:pos="747"/>
        </w:tabs>
        <w:spacing w:line="240" w:lineRule="auto"/>
        <w:ind w:left="20" w:firstLine="527"/>
        <w:jc w:val="both"/>
        <w:rPr>
          <w:sz w:val="16"/>
          <w:szCs w:val="16"/>
        </w:rPr>
      </w:pPr>
      <w:r w:rsidRPr="00AC7339">
        <w:rPr>
          <w:sz w:val="16"/>
          <w:szCs w:val="16"/>
        </w:rPr>
        <w:t>-Федеральным законом от 12.02.1998 № 28-ФЗ «О гражданской обороне»;</w:t>
      </w:r>
    </w:p>
    <w:p w:rsidR="00A44B0C" w:rsidRPr="00AC7339" w:rsidRDefault="00A44B0C" w:rsidP="00A44B0C">
      <w:pPr>
        <w:pStyle w:val="211"/>
        <w:shd w:val="clear" w:color="auto" w:fill="auto"/>
        <w:tabs>
          <w:tab w:val="left" w:pos="802"/>
        </w:tabs>
        <w:spacing w:line="240" w:lineRule="auto"/>
        <w:ind w:left="20" w:right="20" w:firstLine="527"/>
        <w:jc w:val="both"/>
        <w:rPr>
          <w:sz w:val="16"/>
          <w:szCs w:val="16"/>
        </w:rPr>
      </w:pPr>
      <w:r w:rsidRPr="00AC7339">
        <w:rPr>
          <w:sz w:val="16"/>
          <w:szCs w:val="16"/>
        </w:rPr>
        <w:t>-Постановлением Правительства РФ от 02.11.2000 № 841 «Об утверждении Положения об организации обучения населения в области гражданской обороны»;</w:t>
      </w:r>
    </w:p>
    <w:p w:rsidR="00A44B0C" w:rsidRPr="00AC7339" w:rsidRDefault="00A44B0C" w:rsidP="00A44B0C">
      <w:pPr>
        <w:pStyle w:val="211"/>
        <w:shd w:val="clear" w:color="auto" w:fill="auto"/>
        <w:tabs>
          <w:tab w:val="left" w:pos="802"/>
        </w:tabs>
        <w:spacing w:line="240" w:lineRule="auto"/>
        <w:ind w:right="20" w:firstLine="567"/>
        <w:jc w:val="both"/>
        <w:rPr>
          <w:sz w:val="16"/>
          <w:szCs w:val="16"/>
        </w:rPr>
      </w:pPr>
      <w:r w:rsidRPr="00AC7339">
        <w:rPr>
          <w:sz w:val="16"/>
          <w:szCs w:val="16"/>
        </w:rPr>
        <w:t>-Постановлением Правительства РФ от 26.11.2007 № 804 «Об утверждении Положения о гражданской обороне в Российской Федерации»;</w:t>
      </w:r>
    </w:p>
    <w:p w:rsidR="00A44B0C" w:rsidRPr="00AC7339" w:rsidRDefault="00A44B0C" w:rsidP="00A44B0C">
      <w:pPr>
        <w:pStyle w:val="211"/>
        <w:tabs>
          <w:tab w:val="left" w:pos="817"/>
        </w:tabs>
        <w:spacing w:line="240" w:lineRule="auto"/>
        <w:ind w:right="20" w:firstLine="527"/>
        <w:jc w:val="both"/>
        <w:rPr>
          <w:sz w:val="16"/>
          <w:szCs w:val="16"/>
        </w:rPr>
      </w:pPr>
      <w:r w:rsidRPr="00AC7339">
        <w:rPr>
          <w:sz w:val="16"/>
          <w:szCs w:val="16"/>
        </w:rPr>
        <w:t>-Постановление администрации Орловского района Кировской области от 20.02.2015    № 99 «О Порядке использования бюджетных ассигнований резервного фонда администрации Орловского района».</w:t>
      </w:r>
    </w:p>
    <w:p w:rsidR="00A44B0C" w:rsidRPr="00AC7339" w:rsidRDefault="00A44B0C" w:rsidP="00206EB1">
      <w:pPr>
        <w:widowControl w:val="0"/>
        <w:numPr>
          <w:ilvl w:val="0"/>
          <w:numId w:val="15"/>
        </w:numPr>
        <w:spacing w:after="0" w:line="322" w:lineRule="exact"/>
        <w:ind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Постановление Правительства Российской Федерации от 8 ноября 2013 г. № 1007 «О силах и средствах единой государственной системы предупреждения и ликвидации чрезвычайных ситуаций»</w:t>
      </w:r>
    </w:p>
    <w:p w:rsidR="00A44B0C" w:rsidRPr="00AC7339" w:rsidRDefault="00A44B0C" w:rsidP="00206EB1">
      <w:pPr>
        <w:widowControl w:val="0"/>
        <w:numPr>
          <w:ilvl w:val="0"/>
          <w:numId w:val="15"/>
        </w:numPr>
        <w:spacing w:after="0" w:line="322" w:lineRule="exact"/>
        <w:ind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 xml:space="preserve"> Распоряжение Правительства Российской Федерации от 3 декабря 2014 года №2446-р.</w:t>
      </w:r>
    </w:p>
    <w:p w:rsidR="00A44B0C" w:rsidRPr="00AC7339" w:rsidRDefault="00A44B0C" w:rsidP="00206EB1">
      <w:pPr>
        <w:widowControl w:val="0"/>
        <w:numPr>
          <w:ilvl w:val="0"/>
          <w:numId w:val="15"/>
        </w:numPr>
        <w:spacing w:after="0" w:line="322" w:lineRule="exact"/>
        <w:ind w:right="20" w:firstLine="567"/>
        <w:jc w:val="both"/>
        <w:rPr>
          <w:rFonts w:ascii="Times New Roman" w:hAnsi="Times New Roman"/>
          <w:color w:val="000000"/>
          <w:spacing w:val="-1"/>
          <w:sz w:val="16"/>
          <w:szCs w:val="16"/>
        </w:rPr>
      </w:pPr>
      <w:r w:rsidRPr="00AC7339">
        <w:rPr>
          <w:rFonts w:ascii="Times New Roman" w:hAnsi="Times New Roman"/>
          <w:color w:val="000000"/>
          <w:spacing w:val="-1"/>
          <w:sz w:val="16"/>
          <w:szCs w:val="16"/>
        </w:rPr>
        <w:t xml:space="preserve"> «Основы государственной политики в области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 террористических актов на период до 2020 года» от 15.11.2011 года № Пр-3400.</w:t>
      </w:r>
    </w:p>
    <w:p w:rsidR="00A44B0C" w:rsidRPr="00AC7339" w:rsidRDefault="00A44B0C" w:rsidP="00A44B0C">
      <w:pPr>
        <w:pStyle w:val="211"/>
        <w:tabs>
          <w:tab w:val="left" w:pos="817"/>
        </w:tabs>
        <w:spacing w:line="240" w:lineRule="auto"/>
        <w:ind w:right="20" w:firstLine="567"/>
        <w:jc w:val="both"/>
        <w:rPr>
          <w:sz w:val="16"/>
          <w:szCs w:val="16"/>
        </w:rPr>
      </w:pPr>
      <w:r w:rsidRPr="00AC7339">
        <w:rPr>
          <w:sz w:val="16"/>
          <w:szCs w:val="16"/>
        </w:rPr>
        <w:t>- Концепция построения и АПК «Безопасный город», утверждена распоряжением Правительства Российской Федерации от 03.12.2014 № 2446-р.</w:t>
      </w:r>
    </w:p>
    <w:p w:rsidR="00A44B0C" w:rsidRPr="00AC7339" w:rsidRDefault="00A44B0C" w:rsidP="00A44B0C">
      <w:pPr>
        <w:pStyle w:val="211"/>
        <w:tabs>
          <w:tab w:val="left" w:pos="817"/>
        </w:tabs>
        <w:spacing w:line="240" w:lineRule="auto"/>
        <w:ind w:right="20" w:firstLine="567"/>
        <w:jc w:val="both"/>
        <w:rPr>
          <w:sz w:val="16"/>
          <w:szCs w:val="16"/>
        </w:rPr>
      </w:pPr>
      <w:r w:rsidRPr="00AC7339">
        <w:rPr>
          <w:sz w:val="16"/>
          <w:szCs w:val="16"/>
        </w:rPr>
        <w:t xml:space="preserve">Целью Программы является реализация мероприятий по усилению антитеррористической защищенности,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 </w:t>
      </w:r>
    </w:p>
    <w:p w:rsidR="00A44B0C" w:rsidRPr="00AC7339" w:rsidRDefault="00A44B0C" w:rsidP="00A44B0C">
      <w:pPr>
        <w:pStyle w:val="211"/>
        <w:shd w:val="clear" w:color="auto" w:fill="auto"/>
        <w:spacing w:line="240" w:lineRule="auto"/>
        <w:ind w:left="20" w:right="20" w:firstLine="567"/>
        <w:jc w:val="both"/>
        <w:rPr>
          <w:sz w:val="16"/>
          <w:szCs w:val="16"/>
        </w:rPr>
      </w:pPr>
      <w:r w:rsidRPr="00AC7339">
        <w:rPr>
          <w:sz w:val="16"/>
          <w:szCs w:val="16"/>
        </w:rPr>
        <w:t>Для достижения указанной цели необходимо решить следующие задачи:</w:t>
      </w:r>
    </w:p>
    <w:p w:rsidR="00A44B0C" w:rsidRPr="00AC7339" w:rsidRDefault="00A44B0C" w:rsidP="00206EB1">
      <w:pPr>
        <w:pStyle w:val="211"/>
        <w:numPr>
          <w:ilvl w:val="0"/>
          <w:numId w:val="14"/>
        </w:numPr>
        <w:shd w:val="clear" w:color="auto" w:fill="auto"/>
        <w:tabs>
          <w:tab w:val="left" w:pos="639"/>
        </w:tabs>
        <w:spacing w:line="240" w:lineRule="auto"/>
        <w:ind w:left="20" w:right="20" w:firstLine="567"/>
        <w:jc w:val="both"/>
        <w:rPr>
          <w:sz w:val="16"/>
          <w:szCs w:val="16"/>
        </w:rPr>
      </w:pPr>
      <w:r w:rsidRPr="00AC7339">
        <w:rPr>
          <w:sz w:val="16"/>
          <w:szCs w:val="16"/>
        </w:rPr>
        <w:t xml:space="preserve"> организовать и осуществлять мероприятия по гражданской обороне, защите населения и территории города от чрезвычайных ситуаций природного и техногенного характера;</w:t>
      </w:r>
    </w:p>
    <w:p w:rsidR="00A44B0C" w:rsidRPr="00AC7339" w:rsidRDefault="00A44B0C" w:rsidP="00A44B0C">
      <w:pPr>
        <w:tabs>
          <w:tab w:val="left" w:pos="851"/>
        </w:tabs>
        <w:spacing w:after="0" w:line="240" w:lineRule="auto"/>
        <w:ind w:firstLine="567"/>
        <w:rPr>
          <w:rFonts w:ascii="Times New Roman" w:hAnsi="Times New Roman"/>
          <w:sz w:val="16"/>
          <w:szCs w:val="16"/>
        </w:rPr>
      </w:pPr>
      <w:r w:rsidRPr="00AC7339">
        <w:rPr>
          <w:rFonts w:ascii="Times New Roman" w:hAnsi="Times New Roman"/>
          <w:sz w:val="16"/>
          <w:szCs w:val="16"/>
        </w:rPr>
        <w:t>- содержать и организовывать деятельности ЕДДС Орловского района.</w:t>
      </w:r>
    </w:p>
    <w:p w:rsidR="00A44B0C" w:rsidRPr="00AC7339" w:rsidRDefault="00A44B0C" w:rsidP="00A44B0C">
      <w:pPr>
        <w:tabs>
          <w:tab w:val="left" w:pos="851"/>
        </w:tabs>
        <w:spacing w:after="0" w:line="240" w:lineRule="auto"/>
        <w:ind w:firstLine="567"/>
        <w:rPr>
          <w:rFonts w:ascii="Times New Roman" w:hAnsi="Times New Roman"/>
          <w:sz w:val="16"/>
          <w:szCs w:val="16"/>
          <w:highlight w:val="yellow"/>
        </w:rPr>
      </w:pPr>
      <w:r w:rsidRPr="00AC7339">
        <w:rPr>
          <w:rFonts w:ascii="Times New Roman" w:hAnsi="Times New Roman"/>
          <w:sz w:val="16"/>
          <w:szCs w:val="16"/>
        </w:rPr>
        <w:t>- финансовое обеспечение непредвиденных расходов, связанных с ликвидацией последствий и других чрезвычайных ситуаций.</w:t>
      </w:r>
    </w:p>
    <w:p w:rsidR="00A44B0C" w:rsidRPr="00AC7339" w:rsidRDefault="00A44B0C" w:rsidP="00206EB1">
      <w:pPr>
        <w:pStyle w:val="211"/>
        <w:numPr>
          <w:ilvl w:val="0"/>
          <w:numId w:val="14"/>
        </w:numPr>
        <w:shd w:val="clear" w:color="auto" w:fill="auto"/>
        <w:tabs>
          <w:tab w:val="left" w:pos="543"/>
        </w:tabs>
        <w:spacing w:line="240" w:lineRule="auto"/>
        <w:ind w:left="20" w:right="20" w:firstLine="567"/>
        <w:jc w:val="both"/>
        <w:rPr>
          <w:sz w:val="16"/>
          <w:szCs w:val="16"/>
        </w:rPr>
      </w:pPr>
      <w:r w:rsidRPr="00AC7339">
        <w:rPr>
          <w:sz w:val="16"/>
          <w:szCs w:val="16"/>
        </w:rPr>
        <w:lastRenderedPageBreak/>
        <w:t>усилить антитеррористическую защищенность объектов муниципального образования;</w:t>
      </w:r>
    </w:p>
    <w:p w:rsidR="00A44B0C" w:rsidRPr="00AC7339" w:rsidRDefault="00A44B0C" w:rsidP="00A44B0C">
      <w:pPr>
        <w:pStyle w:val="ConsPlusNonformat"/>
        <w:ind w:firstLine="567"/>
        <w:jc w:val="center"/>
        <w:rPr>
          <w:sz w:val="16"/>
          <w:szCs w:val="16"/>
        </w:rPr>
      </w:pPr>
    </w:p>
    <w:p w:rsidR="00A44B0C" w:rsidRPr="00AC7339" w:rsidRDefault="00A44B0C" w:rsidP="00A44B0C">
      <w:pPr>
        <w:pStyle w:val="ConsPlusNonformat"/>
        <w:jc w:val="center"/>
        <w:rPr>
          <w:sz w:val="16"/>
          <w:szCs w:val="16"/>
        </w:rPr>
      </w:pPr>
    </w:p>
    <w:p w:rsidR="00A44B0C" w:rsidRPr="00AC7339" w:rsidRDefault="00A44B0C" w:rsidP="00A44B0C">
      <w:pPr>
        <w:pStyle w:val="ConsPlusNonformat"/>
        <w:jc w:val="center"/>
        <w:rPr>
          <w:sz w:val="16"/>
          <w:szCs w:val="16"/>
        </w:rPr>
      </w:pPr>
    </w:p>
    <w:p w:rsidR="00A44B0C" w:rsidRPr="00AC7339" w:rsidRDefault="00A44B0C" w:rsidP="00A44B0C">
      <w:pPr>
        <w:pStyle w:val="ConsPlusNonformat"/>
        <w:jc w:val="center"/>
        <w:rPr>
          <w:sz w:val="16"/>
          <w:szCs w:val="16"/>
        </w:rPr>
      </w:pPr>
    </w:p>
    <w:p w:rsidR="00A44B0C" w:rsidRPr="00AC7339" w:rsidRDefault="00A44B0C" w:rsidP="00A44B0C">
      <w:pPr>
        <w:pStyle w:val="ConsPlusNonformat"/>
        <w:jc w:val="center"/>
        <w:rPr>
          <w:sz w:val="16"/>
          <w:szCs w:val="16"/>
        </w:rPr>
      </w:pPr>
    </w:p>
    <w:p w:rsidR="00A44B0C" w:rsidRPr="00AC7339" w:rsidRDefault="00A44B0C" w:rsidP="00A44B0C">
      <w:pPr>
        <w:pStyle w:val="211"/>
        <w:spacing w:line="270" w:lineRule="exact"/>
        <w:ind w:left="20" w:right="-1" w:firstLine="520"/>
        <w:jc w:val="both"/>
        <w:rPr>
          <w:b/>
          <w:sz w:val="16"/>
          <w:szCs w:val="16"/>
        </w:rPr>
      </w:pPr>
    </w:p>
    <w:p w:rsidR="00A44B0C" w:rsidRPr="00AC7339" w:rsidRDefault="00A44B0C" w:rsidP="00A44B0C">
      <w:pPr>
        <w:pStyle w:val="211"/>
        <w:spacing w:line="270" w:lineRule="exact"/>
        <w:ind w:left="20" w:right="-1" w:firstLine="520"/>
        <w:jc w:val="both"/>
        <w:rPr>
          <w:b/>
          <w:sz w:val="16"/>
          <w:szCs w:val="16"/>
        </w:rPr>
      </w:pPr>
    </w:p>
    <w:p w:rsidR="00A44B0C" w:rsidRPr="00AC7339" w:rsidRDefault="00A44B0C" w:rsidP="00A44B0C">
      <w:pPr>
        <w:pStyle w:val="211"/>
        <w:spacing w:line="270" w:lineRule="exact"/>
        <w:ind w:left="20" w:right="-1" w:firstLine="520"/>
        <w:jc w:val="both"/>
        <w:rPr>
          <w:b/>
          <w:sz w:val="16"/>
          <w:szCs w:val="16"/>
        </w:rPr>
      </w:pPr>
      <w:r w:rsidRPr="00AC7339">
        <w:rPr>
          <w:b/>
          <w:sz w:val="16"/>
          <w:szCs w:val="16"/>
        </w:rPr>
        <w:t>Сведения о целевых показателях эффективности реализации муниципальной программы</w:t>
      </w:r>
    </w:p>
    <w:p w:rsidR="00A44B0C" w:rsidRPr="00AC7339" w:rsidRDefault="00A44B0C" w:rsidP="00A44B0C">
      <w:pPr>
        <w:pStyle w:val="211"/>
        <w:spacing w:line="270" w:lineRule="exact"/>
        <w:ind w:left="20" w:right="-1" w:firstLine="520"/>
        <w:rPr>
          <w:sz w:val="16"/>
          <w:szCs w:val="16"/>
        </w:rPr>
      </w:pPr>
    </w:p>
    <w:tbl>
      <w:tblPr>
        <w:tblW w:w="10780" w:type="dxa"/>
        <w:tblCellSpacing w:w="5" w:type="nil"/>
        <w:tblInd w:w="-351" w:type="dxa"/>
        <w:tblLayout w:type="fixed"/>
        <w:tblCellMar>
          <w:left w:w="75" w:type="dxa"/>
          <w:right w:w="75" w:type="dxa"/>
        </w:tblCellMar>
        <w:tblLook w:val="0000"/>
      </w:tblPr>
      <w:tblGrid>
        <w:gridCol w:w="555"/>
        <w:gridCol w:w="2139"/>
        <w:gridCol w:w="1245"/>
        <w:gridCol w:w="813"/>
        <w:gridCol w:w="992"/>
        <w:gridCol w:w="709"/>
        <w:gridCol w:w="709"/>
        <w:gridCol w:w="746"/>
        <w:gridCol w:w="709"/>
        <w:gridCol w:w="746"/>
        <w:gridCol w:w="709"/>
        <w:gridCol w:w="708"/>
      </w:tblGrid>
      <w:tr w:rsidR="00A44B0C" w:rsidRPr="00AC7339" w:rsidTr="00A44B0C">
        <w:trPr>
          <w:trHeight w:val="360"/>
          <w:tblCellSpacing w:w="5" w:type="nil"/>
        </w:trPr>
        <w:tc>
          <w:tcPr>
            <w:tcW w:w="555" w:type="dxa"/>
            <w:vMerge w:val="restart"/>
            <w:tcBorders>
              <w:top w:val="single" w:sz="4" w:space="0" w:color="auto"/>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r w:rsidRPr="00AC7339">
              <w:rPr>
                <w:sz w:val="16"/>
                <w:szCs w:val="16"/>
                <w:lang w:eastAsia="en-US"/>
              </w:rPr>
              <w:t xml:space="preserve"> N </w:t>
            </w:r>
            <w:r w:rsidRPr="00AC7339">
              <w:rPr>
                <w:sz w:val="16"/>
                <w:szCs w:val="16"/>
                <w:lang w:eastAsia="en-US"/>
              </w:rPr>
              <w:br/>
              <w:t>п/п</w:t>
            </w:r>
          </w:p>
        </w:tc>
        <w:tc>
          <w:tcPr>
            <w:tcW w:w="2139" w:type="dxa"/>
            <w:vMerge w:val="restart"/>
            <w:tcBorders>
              <w:top w:val="single" w:sz="4" w:space="0" w:color="auto"/>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rPr>
                <w:sz w:val="16"/>
                <w:szCs w:val="16"/>
                <w:lang w:eastAsia="en-US"/>
              </w:rPr>
            </w:pPr>
            <w:r w:rsidRPr="00AC7339">
              <w:rPr>
                <w:sz w:val="16"/>
                <w:szCs w:val="16"/>
                <w:lang w:eastAsia="en-US"/>
              </w:rPr>
              <w:t xml:space="preserve"> Наименование  </w:t>
            </w:r>
            <w:r w:rsidRPr="00AC7339">
              <w:rPr>
                <w:sz w:val="16"/>
                <w:szCs w:val="16"/>
                <w:lang w:eastAsia="en-US"/>
              </w:rPr>
              <w:br/>
              <w:t xml:space="preserve">  программы,   </w:t>
            </w:r>
            <w:r w:rsidRPr="00AC7339">
              <w:rPr>
                <w:sz w:val="16"/>
                <w:szCs w:val="16"/>
                <w:lang w:eastAsia="en-US"/>
              </w:rPr>
              <w:br/>
              <w:t xml:space="preserve"> наименование  </w:t>
            </w:r>
            <w:r w:rsidRPr="00AC7339">
              <w:rPr>
                <w:sz w:val="16"/>
                <w:szCs w:val="16"/>
                <w:lang w:eastAsia="en-US"/>
              </w:rPr>
              <w:br/>
              <w:t xml:space="preserve">  показателя   </w:t>
            </w:r>
          </w:p>
        </w:tc>
        <w:tc>
          <w:tcPr>
            <w:tcW w:w="1245" w:type="dxa"/>
            <w:vMerge w:val="restart"/>
            <w:tcBorders>
              <w:top w:val="single" w:sz="4" w:space="0" w:color="auto"/>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rPr>
                <w:sz w:val="16"/>
                <w:szCs w:val="16"/>
                <w:lang w:eastAsia="en-US"/>
              </w:rPr>
            </w:pPr>
            <w:r w:rsidRPr="00AC7339">
              <w:rPr>
                <w:sz w:val="16"/>
                <w:szCs w:val="16"/>
                <w:lang w:eastAsia="en-US"/>
              </w:rPr>
              <w:t>Единица измерения</w:t>
            </w:r>
          </w:p>
        </w:tc>
        <w:tc>
          <w:tcPr>
            <w:tcW w:w="6841" w:type="dxa"/>
            <w:gridSpan w:val="9"/>
            <w:tcBorders>
              <w:top w:val="single" w:sz="4" w:space="0" w:color="auto"/>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r w:rsidRPr="00AC7339">
              <w:rPr>
                <w:sz w:val="16"/>
                <w:szCs w:val="16"/>
                <w:lang w:eastAsia="en-US"/>
              </w:rPr>
              <w:t xml:space="preserve">     Значение показателей эффективности      </w:t>
            </w:r>
          </w:p>
        </w:tc>
      </w:tr>
      <w:tr w:rsidR="00A44B0C" w:rsidRPr="00AC7339" w:rsidTr="00A44B0C">
        <w:trPr>
          <w:trHeight w:val="1166"/>
          <w:tblCellSpacing w:w="5" w:type="nil"/>
        </w:trPr>
        <w:tc>
          <w:tcPr>
            <w:tcW w:w="555" w:type="dxa"/>
            <w:vMerge/>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2139" w:type="dxa"/>
            <w:vMerge/>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1245" w:type="dxa"/>
            <w:vMerge/>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813"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2012</w:t>
            </w:r>
          </w:p>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год</w:t>
            </w:r>
          </w:p>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(базовый)</w:t>
            </w:r>
          </w:p>
        </w:tc>
        <w:tc>
          <w:tcPr>
            <w:tcW w:w="992"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2013</w:t>
            </w:r>
          </w:p>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год</w:t>
            </w:r>
          </w:p>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(оценка)</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2014</w:t>
            </w:r>
          </w:p>
          <w:p w:rsidR="00A44B0C" w:rsidRPr="00AC7339" w:rsidRDefault="00A44B0C" w:rsidP="00A44B0C">
            <w:pPr>
              <w:pStyle w:val="211"/>
              <w:spacing w:line="270" w:lineRule="exact"/>
              <w:ind w:left="20" w:right="-1" w:hanging="20"/>
              <w:jc w:val="center"/>
              <w:rPr>
                <w:sz w:val="16"/>
                <w:szCs w:val="16"/>
                <w:lang w:eastAsia="en-US"/>
              </w:rPr>
            </w:pPr>
            <w:r w:rsidRPr="00AC7339">
              <w:rPr>
                <w:sz w:val="16"/>
                <w:szCs w:val="16"/>
                <w:lang w:eastAsia="en-US"/>
              </w:rPr>
              <w:t>год</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29"/>
              <w:jc w:val="center"/>
              <w:rPr>
                <w:sz w:val="16"/>
                <w:szCs w:val="16"/>
                <w:lang w:eastAsia="en-US"/>
              </w:rPr>
            </w:pPr>
            <w:r w:rsidRPr="00AC7339">
              <w:rPr>
                <w:sz w:val="16"/>
                <w:szCs w:val="16"/>
                <w:lang w:eastAsia="en-US"/>
              </w:rPr>
              <w:t>2015</w:t>
            </w:r>
          </w:p>
          <w:p w:rsidR="00A44B0C" w:rsidRPr="00AC7339" w:rsidRDefault="00A44B0C" w:rsidP="00A44B0C">
            <w:pPr>
              <w:pStyle w:val="211"/>
              <w:spacing w:line="270" w:lineRule="exact"/>
              <w:ind w:left="20" w:right="-1" w:firstLine="29"/>
              <w:jc w:val="center"/>
              <w:rPr>
                <w:sz w:val="16"/>
                <w:szCs w:val="16"/>
                <w:lang w:eastAsia="en-US"/>
              </w:rPr>
            </w:pPr>
            <w:r w:rsidRPr="00AC7339">
              <w:rPr>
                <w:sz w:val="16"/>
                <w:szCs w:val="16"/>
                <w:lang w:eastAsia="en-US"/>
              </w:rPr>
              <w:t xml:space="preserve">год   </w:t>
            </w:r>
            <w:r w:rsidRPr="00AC7339">
              <w:rPr>
                <w:sz w:val="16"/>
                <w:szCs w:val="16"/>
                <w:lang w:eastAsia="en-US"/>
              </w:rPr>
              <w:br/>
            </w: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2016</w:t>
            </w:r>
          </w:p>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год</w:t>
            </w:r>
          </w:p>
          <w:p w:rsidR="00A44B0C" w:rsidRPr="00AC7339" w:rsidRDefault="00A44B0C" w:rsidP="00A44B0C">
            <w:pPr>
              <w:pStyle w:val="211"/>
              <w:spacing w:line="270" w:lineRule="exact"/>
              <w:ind w:left="20" w:right="-1"/>
              <w:jc w:val="center"/>
              <w:rPr>
                <w:sz w:val="16"/>
                <w:szCs w:val="16"/>
                <w:lang w:eastAsia="en-US"/>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2017 год</w:t>
            </w: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2018 год</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2019</w:t>
            </w:r>
          </w:p>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год</w:t>
            </w:r>
          </w:p>
        </w:tc>
        <w:tc>
          <w:tcPr>
            <w:tcW w:w="708"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2020 год</w:t>
            </w:r>
          </w:p>
        </w:tc>
      </w:tr>
      <w:tr w:rsidR="00A44B0C" w:rsidRPr="00AC7339" w:rsidTr="00A44B0C">
        <w:trPr>
          <w:trHeight w:val="360"/>
          <w:tblCellSpacing w:w="5" w:type="nil"/>
        </w:trPr>
        <w:tc>
          <w:tcPr>
            <w:tcW w:w="55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213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both"/>
              <w:rPr>
                <w:sz w:val="16"/>
                <w:szCs w:val="16"/>
                <w:lang w:eastAsia="en-US"/>
              </w:rPr>
            </w:pPr>
            <w:r w:rsidRPr="00AC7339">
              <w:rPr>
                <w:sz w:val="16"/>
                <w:szCs w:val="16"/>
                <w:lang w:eastAsia="en-US"/>
              </w:rPr>
              <w:t>Муниципальная</w:t>
            </w:r>
            <w:r w:rsidRPr="00AC7339">
              <w:rPr>
                <w:sz w:val="16"/>
                <w:szCs w:val="16"/>
                <w:lang w:eastAsia="en-US"/>
              </w:rPr>
              <w:br/>
              <w:t xml:space="preserve">программа      </w:t>
            </w:r>
          </w:p>
        </w:tc>
        <w:tc>
          <w:tcPr>
            <w:tcW w:w="124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813"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992"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08"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r>
      <w:tr w:rsidR="00A44B0C" w:rsidRPr="00AC7339" w:rsidTr="00A44B0C">
        <w:trPr>
          <w:tblCellSpacing w:w="5" w:type="nil"/>
        </w:trPr>
        <w:tc>
          <w:tcPr>
            <w:tcW w:w="55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p w:rsidR="00A44B0C" w:rsidRPr="00AC7339" w:rsidRDefault="00A44B0C" w:rsidP="00A44B0C">
            <w:pPr>
              <w:rPr>
                <w:sz w:val="16"/>
                <w:szCs w:val="16"/>
              </w:rPr>
            </w:pPr>
            <w:r w:rsidRPr="00AC7339">
              <w:rPr>
                <w:sz w:val="16"/>
                <w:szCs w:val="16"/>
              </w:rPr>
              <w:t>1.</w:t>
            </w:r>
          </w:p>
        </w:tc>
        <w:tc>
          <w:tcPr>
            <w:tcW w:w="2139" w:type="dxa"/>
            <w:tcBorders>
              <w:left w:val="single" w:sz="4" w:space="0" w:color="auto"/>
              <w:bottom w:val="single" w:sz="4" w:space="0" w:color="auto"/>
              <w:right w:val="single" w:sz="4" w:space="0" w:color="auto"/>
            </w:tcBorders>
          </w:tcPr>
          <w:p w:rsidR="00A44B0C" w:rsidRPr="00AC7339" w:rsidRDefault="00A44B0C" w:rsidP="00A44B0C">
            <w:pPr>
              <w:pStyle w:val="211"/>
              <w:spacing w:line="240" w:lineRule="auto"/>
              <w:rPr>
                <w:sz w:val="16"/>
                <w:szCs w:val="16"/>
                <w:lang w:eastAsia="en-US"/>
              </w:rPr>
            </w:pPr>
            <w:r w:rsidRPr="00AC7339">
              <w:rPr>
                <w:sz w:val="16"/>
                <w:szCs w:val="16"/>
                <w:lang w:eastAsia="en-US"/>
              </w:rPr>
              <w:t xml:space="preserve">Охват численности населения Орловского района системой оповещений при возникновении чрезвычайных ситуаций природного и техногенного характера   </w:t>
            </w:r>
          </w:p>
        </w:tc>
        <w:tc>
          <w:tcPr>
            <w:tcW w:w="124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127"/>
              <w:jc w:val="both"/>
              <w:rPr>
                <w:sz w:val="16"/>
                <w:szCs w:val="16"/>
                <w:lang w:eastAsia="en-US"/>
              </w:rPr>
            </w:pPr>
            <w:r w:rsidRPr="00AC7339">
              <w:rPr>
                <w:bCs/>
                <w:sz w:val="16"/>
                <w:szCs w:val="16"/>
                <w:lang w:eastAsia="en-US"/>
              </w:rPr>
              <w:t>процентов</w:t>
            </w:r>
          </w:p>
        </w:tc>
        <w:tc>
          <w:tcPr>
            <w:tcW w:w="813"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61</w:t>
            </w:r>
          </w:p>
        </w:tc>
        <w:tc>
          <w:tcPr>
            <w:tcW w:w="992"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63</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75</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77</w:t>
            </w: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78</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80</w:t>
            </w: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82</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83</w:t>
            </w:r>
          </w:p>
        </w:tc>
        <w:tc>
          <w:tcPr>
            <w:tcW w:w="708"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84</w:t>
            </w:r>
          </w:p>
        </w:tc>
      </w:tr>
      <w:tr w:rsidR="00A44B0C" w:rsidRPr="00AC7339" w:rsidTr="00A44B0C">
        <w:trPr>
          <w:tblCellSpacing w:w="5" w:type="nil"/>
        </w:trPr>
        <w:tc>
          <w:tcPr>
            <w:tcW w:w="55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r w:rsidRPr="00AC7339">
              <w:rPr>
                <w:sz w:val="16"/>
                <w:szCs w:val="16"/>
                <w:lang w:eastAsia="en-US"/>
              </w:rPr>
              <w:t>2</w:t>
            </w:r>
          </w:p>
          <w:p w:rsidR="00A44B0C" w:rsidRPr="00AC7339" w:rsidRDefault="00A44B0C" w:rsidP="00A44B0C">
            <w:pPr>
              <w:rPr>
                <w:sz w:val="16"/>
                <w:szCs w:val="16"/>
              </w:rPr>
            </w:pPr>
            <w:r w:rsidRPr="00AC7339">
              <w:rPr>
                <w:sz w:val="16"/>
                <w:szCs w:val="16"/>
              </w:rPr>
              <w:t>2.</w:t>
            </w:r>
          </w:p>
        </w:tc>
        <w:tc>
          <w:tcPr>
            <w:tcW w:w="2139" w:type="dxa"/>
            <w:tcBorders>
              <w:left w:val="single" w:sz="4" w:space="0" w:color="auto"/>
              <w:bottom w:val="single" w:sz="4" w:space="0" w:color="auto"/>
              <w:right w:val="single" w:sz="4" w:space="0" w:color="auto"/>
            </w:tcBorders>
          </w:tcPr>
          <w:p w:rsidR="00A44B0C" w:rsidRPr="00AC7339" w:rsidRDefault="00A44B0C" w:rsidP="00A44B0C">
            <w:pPr>
              <w:pStyle w:val="211"/>
              <w:spacing w:line="240" w:lineRule="auto"/>
              <w:ind w:hanging="20"/>
              <w:rPr>
                <w:sz w:val="16"/>
                <w:szCs w:val="16"/>
                <w:lang w:eastAsia="en-US"/>
              </w:rPr>
            </w:pPr>
            <w:r w:rsidRPr="00AC7339">
              <w:rPr>
                <w:sz w:val="16"/>
                <w:szCs w:val="16"/>
                <w:lang w:eastAsia="en-US"/>
              </w:rPr>
              <w:t>Оснащение средствами индивидуальной защиты населения Орловского района(%)</w:t>
            </w:r>
          </w:p>
        </w:tc>
        <w:tc>
          <w:tcPr>
            <w:tcW w:w="124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both"/>
              <w:rPr>
                <w:sz w:val="16"/>
                <w:szCs w:val="16"/>
                <w:lang w:eastAsia="en-US"/>
              </w:rPr>
            </w:pPr>
            <w:r w:rsidRPr="00AC7339">
              <w:rPr>
                <w:bCs/>
                <w:sz w:val="16"/>
                <w:szCs w:val="16"/>
                <w:lang w:eastAsia="en-US"/>
              </w:rPr>
              <w:t>процентов</w:t>
            </w:r>
          </w:p>
        </w:tc>
        <w:tc>
          <w:tcPr>
            <w:tcW w:w="813"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60</w:t>
            </w:r>
          </w:p>
        </w:tc>
        <w:tc>
          <w:tcPr>
            <w:tcW w:w="992"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60</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75</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80</w:t>
            </w: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80</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85</w:t>
            </w:r>
          </w:p>
        </w:tc>
        <w:tc>
          <w:tcPr>
            <w:tcW w:w="746"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87</w:t>
            </w:r>
          </w:p>
        </w:tc>
        <w:tc>
          <w:tcPr>
            <w:tcW w:w="709"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89</w:t>
            </w:r>
          </w:p>
        </w:tc>
        <w:tc>
          <w:tcPr>
            <w:tcW w:w="708" w:type="dxa"/>
            <w:tcBorders>
              <w:left w:val="single" w:sz="4" w:space="0" w:color="auto"/>
              <w:bottom w:val="single" w:sz="4" w:space="0" w:color="auto"/>
              <w:right w:val="single" w:sz="4" w:space="0" w:color="auto"/>
            </w:tcBorders>
          </w:tcPr>
          <w:p w:rsidR="00A44B0C" w:rsidRPr="00AC7339" w:rsidRDefault="00A44B0C" w:rsidP="00A44B0C">
            <w:pPr>
              <w:pStyle w:val="211"/>
              <w:shd w:val="clear" w:color="auto" w:fill="auto"/>
              <w:spacing w:line="240" w:lineRule="auto"/>
              <w:ind w:left="139" w:right="148"/>
              <w:jc w:val="center"/>
              <w:rPr>
                <w:sz w:val="16"/>
                <w:szCs w:val="16"/>
                <w:lang w:eastAsia="en-US"/>
              </w:rPr>
            </w:pPr>
            <w:r w:rsidRPr="00AC7339">
              <w:rPr>
                <w:sz w:val="16"/>
                <w:szCs w:val="16"/>
                <w:lang w:eastAsia="en-US"/>
              </w:rPr>
              <w:t>90</w:t>
            </w:r>
          </w:p>
        </w:tc>
      </w:tr>
      <w:tr w:rsidR="00A44B0C" w:rsidRPr="00AC7339" w:rsidTr="00A44B0C">
        <w:trPr>
          <w:tblCellSpacing w:w="5" w:type="nil"/>
        </w:trPr>
        <w:tc>
          <w:tcPr>
            <w:tcW w:w="55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2139" w:type="dxa"/>
            <w:tcBorders>
              <w:left w:val="single" w:sz="4" w:space="0" w:color="auto"/>
              <w:bottom w:val="single" w:sz="4" w:space="0" w:color="auto"/>
              <w:right w:val="single" w:sz="4" w:space="0" w:color="auto"/>
            </w:tcBorders>
          </w:tcPr>
          <w:p w:rsidR="00A44B0C" w:rsidRPr="00AC7339" w:rsidRDefault="00A44B0C" w:rsidP="00A44B0C">
            <w:pPr>
              <w:pStyle w:val="211"/>
              <w:spacing w:line="240" w:lineRule="auto"/>
              <w:ind w:hanging="20"/>
              <w:rPr>
                <w:sz w:val="16"/>
                <w:szCs w:val="16"/>
                <w:lang w:eastAsia="en-US"/>
              </w:rPr>
            </w:pPr>
            <w:r w:rsidRPr="00AC7339">
              <w:rPr>
                <w:rFonts w:eastAsia="Arial Unicode MS"/>
                <w:sz w:val="16"/>
                <w:szCs w:val="16"/>
                <w:lang w:eastAsia="en-US"/>
              </w:rPr>
              <w:t xml:space="preserve">Количество объектов с массовым пребыванием граждан, оборудованных техническими средствами контроля за ситуацией </w:t>
            </w:r>
          </w:p>
        </w:tc>
        <w:tc>
          <w:tcPr>
            <w:tcW w:w="124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both"/>
              <w:rPr>
                <w:sz w:val="16"/>
                <w:szCs w:val="16"/>
                <w:lang w:eastAsia="en-US"/>
              </w:rPr>
            </w:pPr>
            <w:r w:rsidRPr="00AC7339">
              <w:rPr>
                <w:bCs/>
                <w:sz w:val="16"/>
                <w:szCs w:val="16"/>
                <w:lang w:eastAsia="en-US"/>
              </w:rPr>
              <w:t>единиц</w:t>
            </w:r>
          </w:p>
        </w:tc>
        <w:tc>
          <w:tcPr>
            <w:tcW w:w="813"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w:t>
            </w:r>
          </w:p>
        </w:tc>
        <w:tc>
          <w:tcPr>
            <w:tcW w:w="992"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20</w:t>
            </w: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rPr>
                <w:rFonts w:ascii="Times New Roman" w:eastAsia="Arial Unicode MS" w:hAnsi="Times New Roman"/>
                <w:color w:val="FF0000"/>
                <w:sz w:val="16"/>
                <w:szCs w:val="16"/>
              </w:rPr>
            </w:pPr>
            <w:r w:rsidRPr="00AC7339">
              <w:rPr>
                <w:rFonts w:ascii="Times New Roman" w:eastAsia="Arial Unicode MS" w:hAnsi="Times New Roman"/>
                <w:sz w:val="16"/>
                <w:szCs w:val="16"/>
              </w:rPr>
              <w:t>20</w:t>
            </w: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rPr>
                <w:rFonts w:ascii="Times New Roman" w:eastAsia="Arial Unicode MS" w:hAnsi="Times New Roman"/>
                <w:sz w:val="16"/>
                <w:szCs w:val="16"/>
              </w:rPr>
            </w:pPr>
            <w:r w:rsidRPr="00AC7339">
              <w:rPr>
                <w:rFonts w:ascii="Times New Roman" w:eastAsia="Arial Unicode MS" w:hAnsi="Times New Roman"/>
                <w:sz w:val="16"/>
                <w:szCs w:val="16"/>
              </w:rPr>
              <w:t>23</w:t>
            </w:r>
          </w:p>
        </w:tc>
        <w:tc>
          <w:tcPr>
            <w:tcW w:w="746"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24</w:t>
            </w: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25</w:t>
            </w:r>
          </w:p>
        </w:tc>
        <w:tc>
          <w:tcPr>
            <w:tcW w:w="746"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25</w:t>
            </w: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25</w:t>
            </w:r>
          </w:p>
        </w:tc>
        <w:tc>
          <w:tcPr>
            <w:tcW w:w="708"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25</w:t>
            </w:r>
          </w:p>
        </w:tc>
      </w:tr>
      <w:tr w:rsidR="00A44B0C" w:rsidRPr="00AC7339" w:rsidTr="00A44B0C">
        <w:trPr>
          <w:tblCellSpacing w:w="5" w:type="nil"/>
        </w:trPr>
        <w:tc>
          <w:tcPr>
            <w:tcW w:w="555" w:type="dxa"/>
            <w:tcBorders>
              <w:left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p w:rsidR="00A44B0C" w:rsidRPr="00AC7339" w:rsidRDefault="00A44B0C" w:rsidP="00A44B0C">
            <w:pPr>
              <w:rPr>
                <w:sz w:val="16"/>
                <w:szCs w:val="16"/>
              </w:rPr>
            </w:pPr>
            <w:r w:rsidRPr="00AC7339">
              <w:rPr>
                <w:sz w:val="16"/>
                <w:szCs w:val="16"/>
              </w:rPr>
              <w:t>3.</w:t>
            </w:r>
          </w:p>
        </w:tc>
        <w:tc>
          <w:tcPr>
            <w:tcW w:w="2139" w:type="dxa"/>
            <w:tcBorders>
              <w:left w:val="single" w:sz="4" w:space="0" w:color="auto"/>
              <w:right w:val="single" w:sz="4" w:space="0" w:color="auto"/>
            </w:tcBorders>
          </w:tcPr>
          <w:p w:rsidR="00A44B0C" w:rsidRPr="00AC7339" w:rsidRDefault="00A44B0C" w:rsidP="00A44B0C">
            <w:pPr>
              <w:pStyle w:val="211"/>
              <w:spacing w:line="240" w:lineRule="auto"/>
              <w:ind w:hanging="20"/>
              <w:rPr>
                <w:sz w:val="16"/>
                <w:szCs w:val="16"/>
                <w:lang w:eastAsia="en-US"/>
              </w:rPr>
            </w:pPr>
            <w:r w:rsidRPr="00AC7339">
              <w:rPr>
                <w:rFonts w:eastAsia="Arial Unicode MS"/>
                <w:sz w:val="16"/>
                <w:szCs w:val="16"/>
                <w:lang w:eastAsia="en-US"/>
              </w:rPr>
              <w:t xml:space="preserve">Развитие АПК «Безопасный город» </w:t>
            </w:r>
          </w:p>
        </w:tc>
        <w:tc>
          <w:tcPr>
            <w:tcW w:w="1245" w:type="dxa"/>
            <w:tcBorders>
              <w:left w:val="single" w:sz="4" w:space="0" w:color="auto"/>
              <w:right w:val="single" w:sz="4" w:space="0" w:color="auto"/>
            </w:tcBorders>
          </w:tcPr>
          <w:p w:rsidR="00A44B0C" w:rsidRPr="00AC7339" w:rsidRDefault="00A44B0C" w:rsidP="00A44B0C">
            <w:pPr>
              <w:pStyle w:val="211"/>
              <w:spacing w:line="270" w:lineRule="exact"/>
              <w:ind w:left="20" w:right="-1" w:hanging="20"/>
              <w:jc w:val="center"/>
              <w:rPr>
                <w:sz w:val="16"/>
                <w:szCs w:val="16"/>
                <w:lang w:eastAsia="en-US"/>
              </w:rPr>
            </w:pPr>
            <w:r w:rsidRPr="00AC7339">
              <w:rPr>
                <w:bCs/>
                <w:sz w:val="16"/>
                <w:szCs w:val="16"/>
                <w:lang w:eastAsia="en-US"/>
              </w:rPr>
              <w:t>процентов</w:t>
            </w:r>
          </w:p>
        </w:tc>
        <w:tc>
          <w:tcPr>
            <w:tcW w:w="813" w:type="dxa"/>
            <w:tcBorders>
              <w:left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r w:rsidRPr="00AC7339">
              <w:rPr>
                <w:sz w:val="16"/>
                <w:szCs w:val="16"/>
                <w:lang w:eastAsia="en-US"/>
              </w:rPr>
              <w:t>0</w:t>
            </w:r>
          </w:p>
        </w:tc>
        <w:tc>
          <w:tcPr>
            <w:tcW w:w="992" w:type="dxa"/>
            <w:tcBorders>
              <w:left w:val="single" w:sz="4" w:space="0" w:color="auto"/>
              <w:right w:val="single" w:sz="4" w:space="0" w:color="auto"/>
            </w:tcBorders>
          </w:tcPr>
          <w:p w:rsidR="00A44B0C" w:rsidRPr="00AC7339" w:rsidRDefault="00A44B0C" w:rsidP="00A44B0C">
            <w:pPr>
              <w:pStyle w:val="211"/>
              <w:spacing w:line="270" w:lineRule="exact"/>
              <w:ind w:right="-1"/>
              <w:jc w:val="center"/>
              <w:rPr>
                <w:sz w:val="16"/>
                <w:szCs w:val="16"/>
                <w:lang w:eastAsia="en-US"/>
              </w:rPr>
            </w:pPr>
            <w:r w:rsidRPr="00AC7339">
              <w:rPr>
                <w:sz w:val="16"/>
                <w:szCs w:val="16"/>
                <w:lang w:eastAsia="en-US"/>
              </w:rPr>
              <w:t>0</w:t>
            </w:r>
          </w:p>
        </w:tc>
        <w:tc>
          <w:tcPr>
            <w:tcW w:w="709"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color w:val="FF0000"/>
                <w:sz w:val="16"/>
                <w:szCs w:val="16"/>
              </w:rPr>
            </w:pPr>
            <w:r w:rsidRPr="00AC7339">
              <w:rPr>
                <w:rFonts w:ascii="Times New Roman" w:eastAsia="Arial Unicode MS" w:hAnsi="Times New Roman"/>
                <w:sz w:val="16"/>
                <w:szCs w:val="16"/>
              </w:rPr>
              <w:t>0</w:t>
            </w:r>
          </w:p>
        </w:tc>
        <w:tc>
          <w:tcPr>
            <w:tcW w:w="709"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0</w:t>
            </w:r>
          </w:p>
        </w:tc>
        <w:tc>
          <w:tcPr>
            <w:tcW w:w="746"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0</w:t>
            </w:r>
          </w:p>
        </w:tc>
        <w:tc>
          <w:tcPr>
            <w:tcW w:w="709"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30</w:t>
            </w:r>
          </w:p>
        </w:tc>
        <w:tc>
          <w:tcPr>
            <w:tcW w:w="746"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70</w:t>
            </w:r>
          </w:p>
        </w:tc>
        <w:tc>
          <w:tcPr>
            <w:tcW w:w="709"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90</w:t>
            </w:r>
          </w:p>
        </w:tc>
        <w:tc>
          <w:tcPr>
            <w:tcW w:w="708" w:type="dxa"/>
            <w:tcBorders>
              <w:left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r w:rsidRPr="00AC7339">
              <w:rPr>
                <w:rFonts w:ascii="Times New Roman" w:eastAsia="Arial Unicode MS" w:hAnsi="Times New Roman"/>
                <w:sz w:val="16"/>
                <w:szCs w:val="16"/>
              </w:rPr>
              <w:t>100</w:t>
            </w:r>
          </w:p>
        </w:tc>
      </w:tr>
      <w:tr w:rsidR="00A44B0C" w:rsidRPr="00AC7339" w:rsidTr="00A44B0C">
        <w:trPr>
          <w:trHeight w:val="60"/>
          <w:tblCellSpacing w:w="5" w:type="nil"/>
        </w:trPr>
        <w:tc>
          <w:tcPr>
            <w:tcW w:w="55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both"/>
              <w:rPr>
                <w:sz w:val="16"/>
                <w:szCs w:val="16"/>
                <w:lang w:eastAsia="en-US"/>
              </w:rPr>
            </w:pPr>
          </w:p>
        </w:tc>
        <w:tc>
          <w:tcPr>
            <w:tcW w:w="2139"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both"/>
              <w:rPr>
                <w:rFonts w:eastAsia="Arial Unicode MS"/>
                <w:sz w:val="16"/>
                <w:szCs w:val="16"/>
                <w:lang w:eastAsia="en-US"/>
              </w:rPr>
            </w:pPr>
          </w:p>
        </w:tc>
        <w:tc>
          <w:tcPr>
            <w:tcW w:w="1245"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hanging="20"/>
              <w:jc w:val="both"/>
              <w:rPr>
                <w:bCs/>
                <w:sz w:val="16"/>
                <w:szCs w:val="16"/>
                <w:lang w:eastAsia="en-US"/>
              </w:rPr>
            </w:pPr>
          </w:p>
        </w:tc>
        <w:tc>
          <w:tcPr>
            <w:tcW w:w="813"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jc w:val="center"/>
              <w:rPr>
                <w:sz w:val="16"/>
                <w:szCs w:val="16"/>
                <w:lang w:eastAsia="en-US"/>
              </w:rPr>
            </w:pPr>
          </w:p>
        </w:tc>
        <w:tc>
          <w:tcPr>
            <w:tcW w:w="992" w:type="dxa"/>
            <w:tcBorders>
              <w:left w:val="single" w:sz="4" w:space="0" w:color="auto"/>
              <w:bottom w:val="single" w:sz="4" w:space="0" w:color="auto"/>
              <w:right w:val="single" w:sz="4" w:space="0" w:color="auto"/>
            </w:tcBorders>
          </w:tcPr>
          <w:p w:rsidR="00A44B0C" w:rsidRPr="00AC7339" w:rsidRDefault="00A44B0C" w:rsidP="00A44B0C">
            <w:pPr>
              <w:pStyle w:val="211"/>
              <w:spacing w:line="270" w:lineRule="exact"/>
              <w:ind w:left="20" w:right="-1" w:firstLine="520"/>
              <w:jc w:val="center"/>
              <w:rPr>
                <w:sz w:val="16"/>
                <w:szCs w:val="16"/>
                <w:lang w:eastAsia="en-US"/>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ind w:left="460"/>
              <w:jc w:val="center"/>
              <w:rPr>
                <w:rFonts w:ascii="Times New Roman" w:eastAsia="Arial Unicode MS" w:hAnsi="Times New Roman"/>
                <w:sz w:val="16"/>
                <w:szCs w:val="16"/>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ind w:left="360"/>
              <w:jc w:val="center"/>
              <w:rPr>
                <w:rFonts w:ascii="Times New Roman" w:eastAsia="Arial Unicode MS" w:hAnsi="Times New Roman"/>
                <w:sz w:val="16"/>
                <w:szCs w:val="16"/>
              </w:rPr>
            </w:pPr>
          </w:p>
        </w:tc>
        <w:tc>
          <w:tcPr>
            <w:tcW w:w="746"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p>
        </w:tc>
        <w:tc>
          <w:tcPr>
            <w:tcW w:w="746"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p>
        </w:tc>
        <w:tc>
          <w:tcPr>
            <w:tcW w:w="709"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p>
        </w:tc>
        <w:tc>
          <w:tcPr>
            <w:tcW w:w="708" w:type="dxa"/>
            <w:tcBorders>
              <w:left w:val="single" w:sz="4" w:space="0" w:color="auto"/>
              <w:bottom w:val="single" w:sz="4" w:space="0" w:color="auto"/>
              <w:right w:val="single" w:sz="4" w:space="0" w:color="auto"/>
            </w:tcBorders>
          </w:tcPr>
          <w:p w:rsidR="00A44B0C" w:rsidRPr="00AC7339" w:rsidRDefault="00A44B0C" w:rsidP="00A44B0C">
            <w:pPr>
              <w:spacing w:after="0" w:line="240" w:lineRule="auto"/>
              <w:jc w:val="center"/>
              <w:rPr>
                <w:rFonts w:ascii="Times New Roman" w:eastAsia="Arial Unicode MS" w:hAnsi="Times New Roman"/>
                <w:sz w:val="16"/>
                <w:szCs w:val="16"/>
              </w:rPr>
            </w:pPr>
          </w:p>
        </w:tc>
      </w:tr>
    </w:tbl>
    <w:p w:rsidR="00A44B0C" w:rsidRPr="00AC7339" w:rsidRDefault="00A44B0C" w:rsidP="00A44B0C">
      <w:pPr>
        <w:pStyle w:val="211"/>
        <w:spacing w:line="270" w:lineRule="exact"/>
        <w:ind w:left="20" w:right="-1" w:firstLine="520"/>
        <w:jc w:val="both"/>
        <w:rPr>
          <w:sz w:val="16"/>
          <w:szCs w:val="16"/>
        </w:rPr>
      </w:pPr>
    </w:p>
    <w:p w:rsidR="00A44B0C" w:rsidRPr="00AC7339" w:rsidRDefault="00A44B0C" w:rsidP="00A44B0C">
      <w:pPr>
        <w:spacing w:after="0" w:line="240" w:lineRule="auto"/>
        <w:jc w:val="both"/>
        <w:rPr>
          <w:rFonts w:ascii="Times New Roman" w:hAnsi="Times New Roman"/>
          <w:sz w:val="16"/>
          <w:szCs w:val="16"/>
        </w:rPr>
      </w:pPr>
      <w:r w:rsidRPr="00AC7339">
        <w:rPr>
          <w:rFonts w:ascii="Times New Roman" w:hAnsi="Times New Roman"/>
          <w:sz w:val="16"/>
          <w:szCs w:val="16"/>
        </w:rPr>
        <w:t>Источник получения информации по оценочным показателям – ведомственный статистический учет.</w:t>
      </w:r>
    </w:p>
    <w:p w:rsidR="00A44B0C" w:rsidRPr="00AC7339" w:rsidRDefault="00A44B0C" w:rsidP="00A44B0C">
      <w:pPr>
        <w:pStyle w:val="211"/>
        <w:shd w:val="clear" w:color="auto" w:fill="auto"/>
        <w:spacing w:line="240" w:lineRule="auto"/>
        <w:ind w:left="20" w:right="-1" w:firstLine="520"/>
        <w:jc w:val="both"/>
        <w:rPr>
          <w:sz w:val="16"/>
          <w:szCs w:val="16"/>
        </w:rPr>
      </w:pPr>
      <w:r w:rsidRPr="00AC7339">
        <w:rPr>
          <w:sz w:val="16"/>
          <w:szCs w:val="16"/>
        </w:rPr>
        <w:t>Реализация муниципальной программы позволит достичь следующих результатов:</w:t>
      </w:r>
    </w:p>
    <w:p w:rsidR="00A44B0C" w:rsidRPr="00AC7339" w:rsidRDefault="00A44B0C" w:rsidP="00A44B0C">
      <w:pPr>
        <w:pStyle w:val="ConsPlusCell"/>
        <w:ind w:firstLine="567"/>
        <w:rPr>
          <w:sz w:val="16"/>
          <w:szCs w:val="16"/>
        </w:rPr>
      </w:pPr>
      <w:r w:rsidRPr="00AC7339">
        <w:rPr>
          <w:sz w:val="16"/>
          <w:szCs w:val="16"/>
        </w:rPr>
        <w:t xml:space="preserve">  - увеличение  охвата  численности  населения  Орловского района РСО  при возникновении чрезвычайных  ситуаций природного и  техногенного  характера,  а  также  при переводе гражданской обороны на военное положение к 2020 году до 84%;  </w:t>
      </w:r>
    </w:p>
    <w:p w:rsidR="00A44B0C" w:rsidRPr="00AC7339" w:rsidRDefault="00A44B0C" w:rsidP="00A44B0C">
      <w:pPr>
        <w:pStyle w:val="ConsPlusCell"/>
        <w:ind w:firstLine="567"/>
        <w:rPr>
          <w:sz w:val="16"/>
          <w:szCs w:val="16"/>
        </w:rPr>
      </w:pPr>
      <w:r w:rsidRPr="00AC7339">
        <w:rPr>
          <w:sz w:val="16"/>
          <w:szCs w:val="16"/>
        </w:rPr>
        <w:t xml:space="preserve">  - оснащение средствами индивидуальной защиты населения Орловского района к 2019 году до 89%; </w:t>
      </w:r>
    </w:p>
    <w:p w:rsidR="00A44B0C" w:rsidRPr="00AC7339" w:rsidRDefault="00A44B0C" w:rsidP="00A44B0C">
      <w:pPr>
        <w:pStyle w:val="211"/>
        <w:shd w:val="clear" w:color="auto" w:fill="auto"/>
        <w:spacing w:line="240" w:lineRule="auto"/>
        <w:ind w:left="20" w:right="-1" w:firstLine="567"/>
        <w:jc w:val="both"/>
        <w:rPr>
          <w:sz w:val="16"/>
          <w:szCs w:val="16"/>
        </w:rPr>
      </w:pPr>
      <w:r w:rsidRPr="00AC7339">
        <w:rPr>
          <w:rFonts w:eastAsia="Arial Unicode MS"/>
          <w:sz w:val="16"/>
          <w:szCs w:val="16"/>
        </w:rPr>
        <w:t xml:space="preserve">  -увеличение количества объектов с массовым пребыванием граждан, оборудованных техническими средствами контроля за ситуацией </w:t>
      </w:r>
      <w:r w:rsidRPr="00AC7339">
        <w:rPr>
          <w:sz w:val="16"/>
          <w:szCs w:val="16"/>
        </w:rPr>
        <w:t xml:space="preserve">к 2020 году </w:t>
      </w:r>
      <w:r w:rsidRPr="00AC7339">
        <w:rPr>
          <w:rFonts w:eastAsia="Arial Unicode MS"/>
          <w:sz w:val="16"/>
          <w:szCs w:val="16"/>
        </w:rPr>
        <w:t>(ед.) до 25.</w:t>
      </w:r>
    </w:p>
    <w:p w:rsidR="00A44B0C" w:rsidRPr="00AC7339" w:rsidRDefault="00A44B0C" w:rsidP="00A44B0C">
      <w:pPr>
        <w:pStyle w:val="211"/>
        <w:spacing w:line="240" w:lineRule="auto"/>
        <w:ind w:right="-1" w:firstLine="567"/>
        <w:rPr>
          <w:sz w:val="16"/>
          <w:szCs w:val="16"/>
        </w:rPr>
      </w:pPr>
      <w:r w:rsidRPr="00AC7339">
        <w:rPr>
          <w:sz w:val="16"/>
          <w:szCs w:val="16"/>
        </w:rPr>
        <w:t>-выполнение мероприятий по развитию аппаратно-программного комплекса «Безопасный город» на 100 %</w:t>
      </w:r>
    </w:p>
    <w:p w:rsidR="00A44B0C" w:rsidRPr="00AC7339" w:rsidRDefault="00A44B0C" w:rsidP="00A44B0C">
      <w:pPr>
        <w:pStyle w:val="211"/>
        <w:shd w:val="clear" w:color="auto" w:fill="auto"/>
        <w:spacing w:line="240" w:lineRule="auto"/>
        <w:ind w:left="20" w:right="-1" w:firstLine="567"/>
        <w:jc w:val="both"/>
        <w:rPr>
          <w:sz w:val="16"/>
          <w:szCs w:val="16"/>
        </w:rPr>
      </w:pPr>
    </w:p>
    <w:p w:rsidR="00A44B0C" w:rsidRPr="00AC7339" w:rsidRDefault="00A44B0C" w:rsidP="00A44B0C">
      <w:pPr>
        <w:pStyle w:val="211"/>
        <w:shd w:val="clear" w:color="auto" w:fill="auto"/>
        <w:spacing w:line="240" w:lineRule="auto"/>
        <w:ind w:left="20" w:right="-1" w:firstLine="567"/>
        <w:jc w:val="both"/>
        <w:rPr>
          <w:b/>
          <w:sz w:val="16"/>
          <w:szCs w:val="16"/>
        </w:rPr>
      </w:pPr>
    </w:p>
    <w:p w:rsidR="00A44B0C" w:rsidRPr="00AC7339" w:rsidRDefault="00A44B0C" w:rsidP="00A44B0C">
      <w:pPr>
        <w:pStyle w:val="211"/>
        <w:shd w:val="clear" w:color="auto" w:fill="auto"/>
        <w:spacing w:line="240" w:lineRule="auto"/>
        <w:ind w:left="20" w:right="-1" w:firstLine="567"/>
        <w:jc w:val="both"/>
        <w:rPr>
          <w:b/>
          <w:sz w:val="16"/>
          <w:szCs w:val="16"/>
        </w:rPr>
      </w:pPr>
    </w:p>
    <w:p w:rsidR="00A44B0C" w:rsidRPr="00AC7339" w:rsidRDefault="00A44B0C" w:rsidP="00A44B0C">
      <w:pPr>
        <w:pStyle w:val="211"/>
        <w:shd w:val="clear" w:color="auto" w:fill="auto"/>
        <w:spacing w:line="240" w:lineRule="auto"/>
        <w:ind w:left="20" w:right="-1" w:firstLine="567"/>
        <w:jc w:val="both"/>
        <w:rPr>
          <w:b/>
          <w:sz w:val="16"/>
          <w:szCs w:val="16"/>
        </w:rPr>
      </w:pPr>
    </w:p>
    <w:p w:rsidR="00A44B0C" w:rsidRPr="00AC7339" w:rsidRDefault="00A44B0C" w:rsidP="00A44B0C">
      <w:pPr>
        <w:pStyle w:val="211"/>
        <w:shd w:val="clear" w:color="auto" w:fill="auto"/>
        <w:spacing w:line="240" w:lineRule="auto"/>
        <w:ind w:left="20" w:right="-1" w:firstLine="567"/>
        <w:jc w:val="both"/>
        <w:rPr>
          <w:b/>
          <w:sz w:val="16"/>
          <w:szCs w:val="16"/>
        </w:rPr>
      </w:pPr>
      <w:r w:rsidRPr="00AC7339">
        <w:rPr>
          <w:b/>
          <w:sz w:val="16"/>
          <w:szCs w:val="16"/>
        </w:rPr>
        <w:t>Срок реализация Программы 2017-2020 годы.</w:t>
      </w:r>
      <w:r w:rsidRPr="00AC7339">
        <w:rPr>
          <w:b/>
          <w:sz w:val="16"/>
          <w:szCs w:val="16"/>
        </w:rPr>
        <w:tab/>
      </w:r>
    </w:p>
    <w:p w:rsidR="00A44B0C" w:rsidRPr="00AC7339" w:rsidRDefault="00A44B0C" w:rsidP="00A44B0C">
      <w:pPr>
        <w:pStyle w:val="211"/>
        <w:shd w:val="clear" w:color="auto" w:fill="auto"/>
        <w:tabs>
          <w:tab w:val="left" w:pos="8138"/>
        </w:tabs>
        <w:spacing w:line="240" w:lineRule="auto"/>
        <w:ind w:left="20" w:right="-1" w:firstLine="520"/>
        <w:jc w:val="both"/>
        <w:rPr>
          <w:sz w:val="16"/>
          <w:szCs w:val="16"/>
        </w:rPr>
      </w:pPr>
      <w:r w:rsidRPr="00AC7339">
        <w:rPr>
          <w:sz w:val="16"/>
          <w:szCs w:val="16"/>
        </w:rPr>
        <w:t>Поскольку сложившаяся проблемная ситуация требует постоянного анализа и корректировки мер реагирования, предусмотренные Программой задачи решаются в течение всего периода реализации Программы. Программа не имеет разбивки на этапы.</w:t>
      </w:r>
    </w:p>
    <w:p w:rsidR="00A44B0C" w:rsidRPr="00AC7339" w:rsidRDefault="00A44B0C" w:rsidP="00A44B0C">
      <w:pPr>
        <w:pStyle w:val="60"/>
        <w:shd w:val="clear" w:color="auto" w:fill="auto"/>
        <w:spacing w:line="260" w:lineRule="exact"/>
        <w:jc w:val="center"/>
        <w:rPr>
          <w:sz w:val="16"/>
          <w:szCs w:val="16"/>
        </w:rPr>
      </w:pPr>
    </w:p>
    <w:p w:rsidR="00A44B0C" w:rsidRPr="00AC7339" w:rsidRDefault="00A44B0C" w:rsidP="00A44B0C">
      <w:pPr>
        <w:pStyle w:val="60"/>
        <w:shd w:val="clear" w:color="auto" w:fill="auto"/>
        <w:spacing w:line="260" w:lineRule="exact"/>
        <w:jc w:val="center"/>
        <w:rPr>
          <w:sz w:val="16"/>
          <w:szCs w:val="16"/>
        </w:rPr>
      </w:pPr>
      <w:r w:rsidRPr="00AC7339">
        <w:rPr>
          <w:sz w:val="16"/>
          <w:szCs w:val="16"/>
        </w:rPr>
        <w:t>4. Обобщенная характеристика мероприятий муниципальной программы</w:t>
      </w:r>
    </w:p>
    <w:p w:rsidR="00A44B0C" w:rsidRPr="00AC7339" w:rsidRDefault="00A44B0C" w:rsidP="00A44B0C">
      <w:pPr>
        <w:pStyle w:val="60"/>
        <w:shd w:val="clear" w:color="auto" w:fill="auto"/>
        <w:spacing w:line="260" w:lineRule="exact"/>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119"/>
        <w:gridCol w:w="6095"/>
      </w:tblGrid>
      <w:tr w:rsidR="00A44B0C" w:rsidRPr="00AC7339" w:rsidTr="00A44B0C">
        <w:trPr>
          <w:trHeight w:val="699"/>
        </w:trPr>
        <w:tc>
          <w:tcPr>
            <w:tcW w:w="567" w:type="dxa"/>
            <w:vMerge w:val="restart"/>
          </w:tcPr>
          <w:p w:rsidR="00A44B0C" w:rsidRPr="00AC7339" w:rsidRDefault="00A44B0C" w:rsidP="00A44B0C">
            <w:pPr>
              <w:pStyle w:val="60"/>
              <w:shd w:val="clear" w:color="auto" w:fill="auto"/>
              <w:spacing w:line="260" w:lineRule="exact"/>
              <w:jc w:val="center"/>
              <w:rPr>
                <w:b w:val="0"/>
                <w:bCs/>
                <w:sz w:val="16"/>
                <w:szCs w:val="16"/>
                <w:lang w:eastAsia="en-US"/>
              </w:rPr>
            </w:pPr>
          </w:p>
          <w:p w:rsidR="00A44B0C" w:rsidRPr="00AC7339" w:rsidRDefault="00A44B0C" w:rsidP="00A44B0C">
            <w:pPr>
              <w:pStyle w:val="60"/>
              <w:shd w:val="clear" w:color="auto" w:fill="auto"/>
              <w:spacing w:line="260" w:lineRule="exact"/>
              <w:jc w:val="center"/>
              <w:rPr>
                <w:b w:val="0"/>
                <w:bCs/>
                <w:sz w:val="16"/>
                <w:szCs w:val="16"/>
                <w:lang w:eastAsia="en-US"/>
              </w:rPr>
            </w:pPr>
            <w:r w:rsidRPr="00AC7339">
              <w:rPr>
                <w:b w:val="0"/>
                <w:bCs/>
                <w:sz w:val="16"/>
                <w:szCs w:val="16"/>
                <w:lang w:eastAsia="en-US"/>
              </w:rPr>
              <w:t>1.</w:t>
            </w:r>
          </w:p>
        </w:tc>
        <w:tc>
          <w:tcPr>
            <w:tcW w:w="3119" w:type="dxa"/>
            <w:vMerge w:val="restart"/>
          </w:tcPr>
          <w:p w:rsidR="00A44B0C" w:rsidRPr="00AC7339" w:rsidRDefault="00A44B0C" w:rsidP="00A44B0C">
            <w:pPr>
              <w:pStyle w:val="a9"/>
              <w:tabs>
                <w:tab w:val="left" w:pos="2362"/>
              </w:tabs>
              <w:spacing w:line="274" w:lineRule="exact"/>
              <w:ind w:left="20"/>
              <w:jc w:val="both"/>
              <w:rPr>
                <w:sz w:val="16"/>
                <w:szCs w:val="16"/>
              </w:rPr>
            </w:pPr>
          </w:p>
          <w:p w:rsidR="00A44B0C" w:rsidRPr="00AC7339" w:rsidRDefault="00A44B0C" w:rsidP="00A44B0C">
            <w:pPr>
              <w:pStyle w:val="a9"/>
              <w:tabs>
                <w:tab w:val="left" w:pos="2362"/>
              </w:tabs>
              <w:spacing w:line="274" w:lineRule="exact"/>
              <w:ind w:left="20"/>
              <w:jc w:val="both"/>
              <w:rPr>
                <w:sz w:val="16"/>
                <w:szCs w:val="16"/>
              </w:rPr>
            </w:pPr>
            <w:r w:rsidRPr="00AC7339">
              <w:rPr>
                <w:sz w:val="16"/>
                <w:szCs w:val="16"/>
              </w:rPr>
              <w:t xml:space="preserve">Организация и осуществление мероприятий по гражданской обороне, защите населения и территории района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w:t>
            </w:r>
            <w:r w:rsidRPr="00AC7339">
              <w:rPr>
                <w:sz w:val="16"/>
                <w:szCs w:val="16"/>
              </w:rPr>
              <w:lastRenderedPageBreak/>
              <w:t>объектов гражданской обороны, создание и содержание в целях гражданской обороны запасов материально- технических, продовольственных, медицинских и иных средств.</w:t>
            </w:r>
          </w:p>
          <w:p w:rsidR="00A44B0C" w:rsidRPr="00AC7339" w:rsidRDefault="00A44B0C" w:rsidP="00A44B0C">
            <w:pPr>
              <w:pStyle w:val="60"/>
              <w:shd w:val="clear" w:color="auto" w:fill="auto"/>
              <w:spacing w:line="260" w:lineRule="exact"/>
              <w:rPr>
                <w:bCs/>
                <w:sz w:val="16"/>
                <w:szCs w:val="16"/>
                <w:lang w:eastAsia="en-US"/>
              </w:rPr>
            </w:pPr>
          </w:p>
        </w:tc>
        <w:tc>
          <w:tcPr>
            <w:tcW w:w="6095" w:type="dxa"/>
          </w:tcPr>
          <w:p w:rsidR="00A44B0C" w:rsidRPr="00AC7339" w:rsidRDefault="00A44B0C" w:rsidP="00A44B0C">
            <w:pPr>
              <w:pStyle w:val="a9"/>
              <w:tabs>
                <w:tab w:val="left" w:pos="3152"/>
              </w:tabs>
              <w:spacing w:line="278" w:lineRule="exact"/>
              <w:ind w:left="-1" w:right="-108"/>
              <w:rPr>
                <w:sz w:val="16"/>
                <w:szCs w:val="16"/>
              </w:rPr>
            </w:pPr>
          </w:p>
          <w:p w:rsidR="00A44B0C" w:rsidRPr="00AC7339" w:rsidRDefault="00A44B0C" w:rsidP="00A44B0C">
            <w:pPr>
              <w:pStyle w:val="a9"/>
              <w:tabs>
                <w:tab w:val="left" w:pos="3152"/>
              </w:tabs>
              <w:spacing w:line="278" w:lineRule="exact"/>
              <w:ind w:left="-1" w:right="-108"/>
              <w:rPr>
                <w:bCs/>
                <w:sz w:val="16"/>
                <w:szCs w:val="16"/>
              </w:rPr>
            </w:pPr>
            <w:r w:rsidRPr="00AC7339">
              <w:rPr>
                <w:sz w:val="16"/>
                <w:szCs w:val="16"/>
              </w:rPr>
              <w:t>1.1.Проведение мероприятий по гражданской обороне, разработке и реализации планов по ГО и защите населения.</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60"/>
              <w:shd w:val="clear" w:color="auto" w:fill="auto"/>
              <w:tabs>
                <w:tab w:val="left" w:pos="3152"/>
              </w:tabs>
              <w:spacing w:line="260" w:lineRule="exact"/>
              <w:ind w:left="-1" w:right="-108"/>
              <w:jc w:val="both"/>
              <w:rPr>
                <w:b w:val="0"/>
                <w:bCs/>
                <w:sz w:val="16"/>
                <w:szCs w:val="16"/>
                <w:lang w:eastAsia="en-US"/>
              </w:rPr>
            </w:pPr>
            <w:r w:rsidRPr="00AC7339">
              <w:rPr>
                <w:b w:val="0"/>
                <w:bCs/>
                <w:sz w:val="16"/>
                <w:szCs w:val="16"/>
                <w:lang w:eastAsia="en-US"/>
              </w:rPr>
              <w:t>1.2.Разработка, своевременная корректировка и реализация эвакуации населения в военное время</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60"/>
              <w:shd w:val="clear" w:color="auto" w:fill="auto"/>
              <w:tabs>
                <w:tab w:val="left" w:pos="3152"/>
              </w:tabs>
              <w:spacing w:line="260" w:lineRule="exact"/>
              <w:ind w:left="-1" w:right="-108"/>
              <w:jc w:val="both"/>
              <w:rPr>
                <w:b w:val="0"/>
                <w:bCs/>
                <w:sz w:val="16"/>
                <w:szCs w:val="16"/>
                <w:lang w:eastAsia="en-US"/>
              </w:rPr>
            </w:pPr>
            <w:r w:rsidRPr="00AC7339">
              <w:rPr>
                <w:b w:val="0"/>
                <w:bCs/>
                <w:sz w:val="16"/>
                <w:szCs w:val="16"/>
                <w:lang w:eastAsia="en-US"/>
              </w:rPr>
              <w:t>1.3.Организация работ по установке и поддержанию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60"/>
              <w:shd w:val="clear" w:color="auto" w:fill="auto"/>
              <w:tabs>
                <w:tab w:val="left" w:pos="3152"/>
              </w:tabs>
              <w:spacing w:line="260" w:lineRule="exact"/>
              <w:ind w:left="-1" w:right="-108"/>
              <w:jc w:val="both"/>
              <w:rPr>
                <w:b w:val="0"/>
                <w:bCs/>
                <w:sz w:val="16"/>
                <w:szCs w:val="16"/>
                <w:lang w:eastAsia="en-US"/>
              </w:rPr>
            </w:pPr>
            <w:r w:rsidRPr="00AC7339">
              <w:rPr>
                <w:b w:val="0"/>
                <w:bCs/>
                <w:sz w:val="16"/>
                <w:szCs w:val="16"/>
                <w:lang w:eastAsia="en-US"/>
              </w:rPr>
              <w:t>1.4.</w:t>
            </w:r>
            <w:r w:rsidRPr="00AC7339">
              <w:rPr>
                <w:rStyle w:val="FontStyle18"/>
                <w:bCs/>
                <w:sz w:val="16"/>
                <w:szCs w:val="16"/>
                <w:lang w:eastAsia="en-US"/>
              </w:rPr>
              <w:t xml:space="preserve"> </w:t>
            </w:r>
            <w:r w:rsidRPr="00AC7339">
              <w:rPr>
                <w:rStyle w:val="FontStyle18"/>
                <w:b w:val="0"/>
                <w:bCs/>
                <w:sz w:val="16"/>
                <w:szCs w:val="16"/>
                <w:lang w:eastAsia="en-US"/>
              </w:rPr>
              <w:t>Совершенствование системы оповещения населения Орловского</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246"/>
              </w:tabs>
              <w:spacing w:line="274" w:lineRule="exact"/>
              <w:ind w:left="-1" w:right="-108"/>
              <w:jc w:val="both"/>
              <w:rPr>
                <w:sz w:val="16"/>
                <w:szCs w:val="16"/>
              </w:rPr>
            </w:pPr>
            <w:r w:rsidRPr="00AC7339">
              <w:rPr>
                <w:sz w:val="16"/>
                <w:szCs w:val="16"/>
              </w:rPr>
              <w:t>1.5.Прием обращений (информативных сообщений об угрозе или возникновении ЧС).</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236"/>
              </w:tabs>
              <w:spacing w:line="274" w:lineRule="exact"/>
              <w:ind w:left="-1" w:right="-108"/>
              <w:jc w:val="both"/>
              <w:rPr>
                <w:sz w:val="16"/>
                <w:szCs w:val="16"/>
              </w:rPr>
            </w:pPr>
            <w:r w:rsidRPr="00AC7339">
              <w:rPr>
                <w:sz w:val="16"/>
                <w:szCs w:val="16"/>
              </w:rPr>
              <w:t>1.6.Согласование планов действий по предупреждению ЧС и планов основных мероприятий организаций города.</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241"/>
              </w:tabs>
              <w:spacing w:line="278" w:lineRule="exact"/>
              <w:ind w:left="-1" w:right="-108"/>
              <w:jc w:val="both"/>
              <w:rPr>
                <w:sz w:val="16"/>
                <w:szCs w:val="16"/>
              </w:rPr>
            </w:pPr>
            <w:r w:rsidRPr="00AC7339">
              <w:rPr>
                <w:sz w:val="16"/>
                <w:szCs w:val="16"/>
              </w:rPr>
              <w:t>1.7.Участие в проведение ТСУ, КШУ и тренировок.</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Borders>
              <w:bottom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246"/>
              </w:tabs>
              <w:spacing w:line="274" w:lineRule="exact"/>
              <w:ind w:left="-1" w:right="-108"/>
              <w:jc w:val="both"/>
              <w:rPr>
                <w:sz w:val="16"/>
                <w:szCs w:val="16"/>
              </w:rPr>
            </w:pPr>
            <w:r w:rsidRPr="00AC7339">
              <w:rPr>
                <w:sz w:val="16"/>
                <w:szCs w:val="16"/>
              </w:rPr>
              <w:t>1.8.Подготовка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tcBorders>
              <w:top w:val="nil"/>
              <w:bottom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236"/>
              </w:tabs>
              <w:spacing w:line="274" w:lineRule="exact"/>
              <w:ind w:left="-1" w:right="-108"/>
              <w:jc w:val="both"/>
              <w:rPr>
                <w:sz w:val="16"/>
                <w:szCs w:val="16"/>
              </w:rPr>
            </w:pPr>
            <w:r w:rsidRPr="00AC7339">
              <w:rPr>
                <w:sz w:val="16"/>
                <w:szCs w:val="16"/>
              </w:rPr>
              <w:t>1.9.Подготовка предложений по созданию резервов финансовых и материальных ресурсов для ликвидации чрезвычайных ситуаций.</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tcBorders>
              <w:top w:val="nil"/>
              <w:bottom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390"/>
              </w:tabs>
              <w:spacing w:line="274" w:lineRule="exact"/>
              <w:ind w:left="-1" w:right="-108"/>
              <w:jc w:val="both"/>
              <w:rPr>
                <w:sz w:val="16"/>
                <w:szCs w:val="16"/>
              </w:rPr>
            </w:pPr>
            <w:r w:rsidRPr="00AC7339">
              <w:rPr>
                <w:sz w:val="16"/>
                <w:szCs w:val="16"/>
              </w:rPr>
              <w:t>1.10.Подготовка предложений по созданию и содержанию в целях гражданской обороны запасов материально-технических продовольственных, медицинских и иных средств.</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tcBorders>
              <w:top w:val="nil"/>
              <w:bottom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60"/>
              <w:shd w:val="clear" w:color="auto" w:fill="auto"/>
              <w:tabs>
                <w:tab w:val="left" w:pos="2976"/>
              </w:tabs>
              <w:spacing w:line="260" w:lineRule="exact"/>
              <w:ind w:left="-1" w:right="-108"/>
              <w:jc w:val="both"/>
              <w:rPr>
                <w:b w:val="0"/>
                <w:bCs/>
                <w:sz w:val="16"/>
                <w:szCs w:val="16"/>
                <w:lang w:eastAsia="en-US"/>
              </w:rPr>
            </w:pPr>
            <w:r w:rsidRPr="00AC7339">
              <w:rPr>
                <w:b w:val="0"/>
                <w:bCs/>
                <w:sz w:val="16"/>
                <w:szCs w:val="16"/>
                <w:lang w:eastAsia="en-US"/>
              </w:rPr>
              <w:t>1.11.Организация и проведение аварийно-спасательных и других неотложных работ.</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tcBorders>
              <w:top w:val="nil"/>
              <w:bottom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 w:val="left" w:leader="underscore" w:pos="6246"/>
              </w:tabs>
              <w:spacing w:line="278" w:lineRule="exact"/>
              <w:ind w:left="-1" w:right="-108"/>
              <w:jc w:val="both"/>
              <w:rPr>
                <w:sz w:val="16"/>
                <w:szCs w:val="16"/>
              </w:rPr>
            </w:pPr>
            <w:r w:rsidRPr="00AC7339">
              <w:rPr>
                <w:sz w:val="16"/>
                <w:szCs w:val="16"/>
              </w:rPr>
              <w:t>1.12.Участие в подготовке нормативных актов по вопросам организационно-правового, финансового, материально технического обеспечения первичных мер ПБ в граница района.</w:t>
            </w:r>
          </w:p>
        </w:tc>
      </w:tr>
      <w:tr w:rsidR="00A44B0C" w:rsidRPr="00AC7339" w:rsidTr="00A44B0C">
        <w:tc>
          <w:tcPr>
            <w:tcW w:w="567"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tcBorders>
              <w:top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tcPr>
          <w:p w:rsidR="00A44B0C" w:rsidRPr="00AC7339" w:rsidRDefault="00A44B0C" w:rsidP="00A44B0C">
            <w:pPr>
              <w:pStyle w:val="a9"/>
              <w:tabs>
                <w:tab w:val="left" w:pos="2976"/>
              </w:tabs>
              <w:spacing w:line="278" w:lineRule="exact"/>
              <w:ind w:left="-1" w:right="-108"/>
              <w:jc w:val="both"/>
              <w:rPr>
                <w:sz w:val="16"/>
                <w:szCs w:val="16"/>
              </w:rPr>
            </w:pPr>
            <w:r w:rsidRPr="00AC7339">
              <w:rPr>
                <w:sz w:val="16"/>
                <w:szCs w:val="16"/>
              </w:rPr>
              <w:t>1.13.Организация повышения количества обучающихся руководителей в области гражданской обороны, защиты от чрезвычайных ситуаций, обеспечения пожарной безопасности и безопасности на водных объектах.</w:t>
            </w:r>
          </w:p>
        </w:tc>
      </w:tr>
      <w:tr w:rsidR="00A44B0C" w:rsidRPr="00AC7339" w:rsidTr="00A44B0C">
        <w:tc>
          <w:tcPr>
            <w:tcW w:w="567" w:type="dxa"/>
            <w:vMerge w:val="restart"/>
          </w:tcPr>
          <w:p w:rsidR="00A44B0C" w:rsidRPr="00AC7339" w:rsidRDefault="00A44B0C" w:rsidP="00A44B0C">
            <w:pPr>
              <w:pStyle w:val="60"/>
              <w:shd w:val="clear" w:color="auto" w:fill="auto"/>
              <w:spacing w:line="260" w:lineRule="exact"/>
              <w:jc w:val="center"/>
              <w:rPr>
                <w:b w:val="0"/>
                <w:bCs/>
                <w:sz w:val="16"/>
                <w:szCs w:val="16"/>
                <w:lang w:eastAsia="en-US"/>
              </w:rPr>
            </w:pPr>
            <w:r w:rsidRPr="00AC7339">
              <w:rPr>
                <w:b w:val="0"/>
                <w:bCs/>
                <w:sz w:val="16"/>
                <w:szCs w:val="16"/>
                <w:lang w:eastAsia="en-US"/>
              </w:rPr>
              <w:t>2.</w:t>
            </w:r>
          </w:p>
        </w:tc>
        <w:tc>
          <w:tcPr>
            <w:tcW w:w="3119" w:type="dxa"/>
            <w:vMerge w:val="restart"/>
          </w:tcPr>
          <w:p w:rsidR="00A44B0C" w:rsidRPr="00AC7339" w:rsidRDefault="00A44B0C" w:rsidP="00A44B0C">
            <w:pPr>
              <w:pStyle w:val="60"/>
              <w:shd w:val="clear" w:color="auto" w:fill="auto"/>
              <w:spacing w:line="260" w:lineRule="exact"/>
              <w:jc w:val="both"/>
              <w:rPr>
                <w:b w:val="0"/>
                <w:bCs/>
                <w:sz w:val="16"/>
                <w:szCs w:val="16"/>
                <w:lang w:eastAsia="en-US"/>
              </w:rPr>
            </w:pPr>
            <w:r w:rsidRPr="00AC7339">
              <w:rPr>
                <w:b w:val="0"/>
                <w:bCs/>
                <w:sz w:val="16"/>
                <w:szCs w:val="16"/>
                <w:lang w:eastAsia="en-US"/>
              </w:rPr>
              <w:t>Содержание и организация деятельности Единой дежурно-диспетчерской службы Орловского района</w:t>
            </w:r>
          </w:p>
        </w:tc>
        <w:tc>
          <w:tcPr>
            <w:tcW w:w="6095" w:type="dxa"/>
          </w:tcPr>
          <w:p w:rsidR="00A44B0C" w:rsidRPr="00AC7339" w:rsidRDefault="00A44B0C" w:rsidP="00A44B0C">
            <w:pPr>
              <w:pStyle w:val="60"/>
              <w:shd w:val="clear" w:color="auto" w:fill="auto"/>
              <w:tabs>
                <w:tab w:val="left" w:pos="2976"/>
              </w:tabs>
              <w:spacing w:line="260" w:lineRule="exact"/>
              <w:ind w:left="-1" w:right="-108"/>
              <w:jc w:val="both"/>
              <w:rPr>
                <w:b w:val="0"/>
                <w:bCs/>
                <w:sz w:val="16"/>
                <w:szCs w:val="16"/>
                <w:lang w:eastAsia="en-US"/>
              </w:rPr>
            </w:pPr>
            <w:r w:rsidRPr="00AC7339">
              <w:rPr>
                <w:b w:val="0"/>
                <w:bCs/>
                <w:sz w:val="16"/>
                <w:szCs w:val="16"/>
                <w:lang w:eastAsia="en-US"/>
              </w:rPr>
              <w:t>2.1.Содержание и развитие Единой дежурно-диспетчерской службы Орловского района.</w:t>
            </w:r>
          </w:p>
        </w:tc>
      </w:tr>
      <w:tr w:rsidR="00A44B0C" w:rsidRPr="00AC7339" w:rsidTr="00A44B0C">
        <w:tc>
          <w:tcPr>
            <w:tcW w:w="567" w:type="dxa"/>
            <w:vMerge/>
            <w:tcBorders>
              <w:bottom w:val="nil"/>
            </w:tcBorders>
          </w:tcPr>
          <w:p w:rsidR="00A44B0C" w:rsidRPr="00AC7339" w:rsidRDefault="00A44B0C" w:rsidP="00A44B0C">
            <w:pPr>
              <w:pStyle w:val="60"/>
              <w:shd w:val="clear" w:color="auto" w:fill="auto"/>
              <w:spacing w:line="260" w:lineRule="exact"/>
              <w:jc w:val="center"/>
              <w:rPr>
                <w:b w:val="0"/>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both"/>
              <w:rPr>
                <w:b w:val="0"/>
                <w:bCs/>
                <w:sz w:val="16"/>
                <w:szCs w:val="16"/>
                <w:lang w:eastAsia="en-US"/>
              </w:rPr>
            </w:pPr>
          </w:p>
        </w:tc>
        <w:tc>
          <w:tcPr>
            <w:tcW w:w="6095" w:type="dxa"/>
          </w:tcPr>
          <w:p w:rsidR="00A44B0C" w:rsidRPr="00AC7339" w:rsidRDefault="00A44B0C" w:rsidP="00A44B0C">
            <w:pPr>
              <w:tabs>
                <w:tab w:val="left" w:pos="317"/>
              </w:tabs>
              <w:autoSpaceDE w:val="0"/>
              <w:autoSpaceDN w:val="0"/>
              <w:adjustRightInd w:val="0"/>
              <w:spacing w:after="0" w:line="240" w:lineRule="auto"/>
              <w:jc w:val="both"/>
              <w:rPr>
                <w:b/>
                <w:sz w:val="16"/>
                <w:szCs w:val="16"/>
              </w:rPr>
            </w:pPr>
            <w:r w:rsidRPr="00AC7339">
              <w:rPr>
                <w:rFonts w:ascii="Times New Roman" w:hAnsi="Times New Roman"/>
                <w:sz w:val="16"/>
                <w:szCs w:val="16"/>
              </w:rPr>
              <w:t>2.2.Совершенствовать программное и техническое оснащение  ЕДДС Орловского района, создание условий для сбора, обработки и обмена информацией о происшествиях, кризисных и чрезвычайных ситуациях между информационным центром Правительства Кировской области, единой дежурно-диспетчерской службой и  дежурно-диспетчерскими службами организаций.</w:t>
            </w:r>
          </w:p>
        </w:tc>
      </w:tr>
      <w:tr w:rsidR="00A44B0C" w:rsidRPr="00AC7339" w:rsidTr="00A44B0C">
        <w:tc>
          <w:tcPr>
            <w:tcW w:w="567" w:type="dxa"/>
            <w:tcBorders>
              <w:top w:val="nil"/>
            </w:tcBorders>
          </w:tcPr>
          <w:p w:rsidR="00A44B0C" w:rsidRPr="00AC7339" w:rsidRDefault="00A44B0C" w:rsidP="00A44B0C">
            <w:pPr>
              <w:pStyle w:val="60"/>
              <w:shd w:val="clear" w:color="auto" w:fill="auto"/>
              <w:spacing w:line="260" w:lineRule="exact"/>
              <w:jc w:val="center"/>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both"/>
              <w:rPr>
                <w:bCs/>
                <w:sz w:val="16"/>
                <w:szCs w:val="16"/>
                <w:lang w:eastAsia="en-US"/>
              </w:rPr>
            </w:pPr>
          </w:p>
        </w:tc>
        <w:tc>
          <w:tcPr>
            <w:tcW w:w="6095" w:type="dxa"/>
          </w:tcPr>
          <w:p w:rsidR="00A44B0C" w:rsidRPr="00AC7339" w:rsidRDefault="00A44B0C" w:rsidP="00A44B0C">
            <w:pPr>
              <w:pStyle w:val="a9"/>
              <w:spacing w:line="278" w:lineRule="exact"/>
              <w:ind w:right="-108"/>
              <w:jc w:val="both"/>
              <w:rPr>
                <w:sz w:val="16"/>
                <w:szCs w:val="16"/>
              </w:rPr>
            </w:pPr>
            <w:r w:rsidRPr="00AC7339">
              <w:rPr>
                <w:sz w:val="16"/>
                <w:szCs w:val="16"/>
              </w:rPr>
              <w:t>2.3.Прием обращений (информативных сообщений об угрозе или возникновении ЧС).</w:t>
            </w:r>
          </w:p>
        </w:tc>
      </w:tr>
      <w:tr w:rsidR="00A44B0C" w:rsidRPr="00AC7339" w:rsidTr="00A44B0C">
        <w:tc>
          <w:tcPr>
            <w:tcW w:w="567" w:type="dxa"/>
          </w:tcPr>
          <w:p w:rsidR="00A44B0C" w:rsidRPr="00AC7339" w:rsidRDefault="00A44B0C" w:rsidP="00A44B0C">
            <w:pPr>
              <w:pStyle w:val="60"/>
              <w:shd w:val="clear" w:color="auto" w:fill="auto"/>
              <w:spacing w:line="260" w:lineRule="exact"/>
              <w:jc w:val="center"/>
              <w:rPr>
                <w:b w:val="0"/>
                <w:bCs/>
                <w:sz w:val="16"/>
                <w:szCs w:val="16"/>
                <w:lang w:eastAsia="en-US"/>
              </w:rPr>
            </w:pPr>
            <w:r w:rsidRPr="00AC7339">
              <w:rPr>
                <w:b w:val="0"/>
                <w:bCs/>
                <w:sz w:val="16"/>
                <w:szCs w:val="16"/>
                <w:lang w:eastAsia="en-US"/>
              </w:rPr>
              <w:t>3.</w:t>
            </w:r>
          </w:p>
        </w:tc>
        <w:tc>
          <w:tcPr>
            <w:tcW w:w="3119" w:type="dxa"/>
          </w:tcPr>
          <w:p w:rsidR="00A44B0C" w:rsidRPr="00AC7339" w:rsidRDefault="00A44B0C" w:rsidP="00A44B0C">
            <w:pPr>
              <w:pStyle w:val="60"/>
              <w:shd w:val="clear" w:color="auto" w:fill="auto"/>
              <w:spacing w:line="260" w:lineRule="exact"/>
              <w:jc w:val="both"/>
              <w:rPr>
                <w:b w:val="0"/>
                <w:bCs/>
                <w:sz w:val="16"/>
                <w:szCs w:val="16"/>
                <w:lang w:eastAsia="en-US"/>
              </w:rPr>
            </w:pPr>
            <w:r w:rsidRPr="00AC7339">
              <w:rPr>
                <w:b w:val="0"/>
                <w:bCs/>
                <w:sz w:val="16"/>
                <w:szCs w:val="16"/>
                <w:lang w:eastAsia="en-US"/>
              </w:rPr>
              <w:t>Финансовое обеспечение непредвиденных расходов, связанных с ликвидацией последствий и других чрезвычайных ситуаций</w:t>
            </w:r>
          </w:p>
        </w:tc>
        <w:tc>
          <w:tcPr>
            <w:tcW w:w="6095" w:type="dxa"/>
          </w:tcPr>
          <w:p w:rsidR="00A44B0C" w:rsidRPr="00AC7339" w:rsidRDefault="00A44B0C" w:rsidP="00A44B0C">
            <w:pPr>
              <w:pStyle w:val="60"/>
              <w:shd w:val="clear" w:color="auto" w:fill="auto"/>
              <w:tabs>
                <w:tab w:val="left" w:pos="2976"/>
              </w:tabs>
              <w:spacing w:line="260" w:lineRule="exact"/>
              <w:ind w:left="-1" w:right="-108" w:firstLine="176"/>
              <w:rPr>
                <w:b w:val="0"/>
                <w:bCs/>
                <w:sz w:val="16"/>
                <w:szCs w:val="16"/>
                <w:lang w:eastAsia="en-US"/>
              </w:rPr>
            </w:pPr>
            <w:r w:rsidRPr="00AC7339">
              <w:rPr>
                <w:b w:val="0"/>
                <w:bCs/>
                <w:sz w:val="16"/>
                <w:szCs w:val="16"/>
                <w:lang w:eastAsia="en-US"/>
              </w:rPr>
              <w:t>Создание финансового резерва для ликвидации чрезвычайных ситуаций</w:t>
            </w:r>
          </w:p>
        </w:tc>
      </w:tr>
      <w:tr w:rsidR="00A44B0C" w:rsidRPr="00AC7339" w:rsidTr="00A44B0C">
        <w:tc>
          <w:tcPr>
            <w:tcW w:w="567" w:type="dxa"/>
            <w:vMerge w:val="restart"/>
          </w:tcPr>
          <w:p w:rsidR="00A44B0C" w:rsidRPr="00AC7339" w:rsidRDefault="00A44B0C" w:rsidP="00A44B0C">
            <w:pPr>
              <w:pStyle w:val="60"/>
              <w:shd w:val="clear" w:color="auto" w:fill="auto"/>
              <w:spacing w:line="260" w:lineRule="exact"/>
              <w:jc w:val="center"/>
              <w:rPr>
                <w:b w:val="0"/>
                <w:bCs/>
                <w:sz w:val="16"/>
                <w:szCs w:val="16"/>
                <w:lang w:eastAsia="en-US"/>
              </w:rPr>
            </w:pPr>
            <w:r w:rsidRPr="00AC7339">
              <w:rPr>
                <w:b w:val="0"/>
                <w:bCs/>
                <w:sz w:val="16"/>
                <w:szCs w:val="16"/>
                <w:lang w:eastAsia="en-US"/>
              </w:rPr>
              <w:t>4.</w:t>
            </w:r>
          </w:p>
        </w:tc>
        <w:tc>
          <w:tcPr>
            <w:tcW w:w="3119" w:type="dxa"/>
            <w:vMerge w:val="restart"/>
          </w:tcPr>
          <w:p w:rsidR="00A44B0C" w:rsidRPr="00AC7339" w:rsidRDefault="00A44B0C" w:rsidP="00A44B0C">
            <w:pPr>
              <w:pStyle w:val="a9"/>
              <w:spacing w:line="274" w:lineRule="exact"/>
              <w:jc w:val="both"/>
              <w:rPr>
                <w:sz w:val="16"/>
                <w:szCs w:val="16"/>
              </w:rPr>
            </w:pPr>
            <w:r w:rsidRPr="00AC7339">
              <w:rPr>
                <w:sz w:val="16"/>
                <w:szCs w:val="16"/>
              </w:rPr>
              <w:t>Усиление антитеррористической защищенности объектов Орловского района</w:t>
            </w:r>
          </w:p>
        </w:tc>
        <w:tc>
          <w:tcPr>
            <w:tcW w:w="6095" w:type="dxa"/>
          </w:tcPr>
          <w:p w:rsidR="00A44B0C" w:rsidRPr="00AC7339" w:rsidRDefault="00A44B0C" w:rsidP="00A44B0C">
            <w:pPr>
              <w:pStyle w:val="60"/>
              <w:shd w:val="clear" w:color="auto" w:fill="auto"/>
              <w:tabs>
                <w:tab w:val="left" w:pos="3152"/>
              </w:tabs>
              <w:spacing w:line="260" w:lineRule="exact"/>
              <w:ind w:left="-1" w:right="-108" w:firstLine="1"/>
              <w:jc w:val="both"/>
              <w:rPr>
                <w:b w:val="0"/>
                <w:bCs/>
                <w:sz w:val="16"/>
                <w:szCs w:val="16"/>
                <w:highlight w:val="yellow"/>
                <w:lang w:eastAsia="en-US"/>
              </w:rPr>
            </w:pPr>
            <w:r w:rsidRPr="00AC7339">
              <w:rPr>
                <w:b w:val="0"/>
                <w:bCs/>
                <w:sz w:val="16"/>
                <w:szCs w:val="16"/>
                <w:lang w:eastAsia="en-US"/>
              </w:rPr>
              <w:t>4.1.Поддержание на должном уровне антитеррористической защищенности объектов с массовым пребыванием граждан, в т.ч.:</w:t>
            </w:r>
          </w:p>
        </w:tc>
      </w:tr>
      <w:tr w:rsidR="00A44B0C" w:rsidRPr="00AC7339" w:rsidTr="00A44B0C">
        <w:tc>
          <w:tcPr>
            <w:tcW w:w="567" w:type="dxa"/>
            <w:vMerge/>
          </w:tcPr>
          <w:p w:rsidR="00A44B0C" w:rsidRPr="00AC7339" w:rsidRDefault="00A44B0C" w:rsidP="00A44B0C">
            <w:pPr>
              <w:pStyle w:val="60"/>
              <w:shd w:val="clear" w:color="auto" w:fill="auto"/>
              <w:spacing w:line="260" w:lineRule="exact"/>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vAlign w:val="center"/>
          </w:tcPr>
          <w:p w:rsidR="00A44B0C" w:rsidRPr="00AC7339" w:rsidRDefault="00A44B0C" w:rsidP="00A44B0C">
            <w:pPr>
              <w:pStyle w:val="ConsPlusNormal0"/>
              <w:tabs>
                <w:tab w:val="left" w:pos="317"/>
              </w:tabs>
              <w:ind w:left="34" w:firstLine="1"/>
              <w:jc w:val="both"/>
              <w:rPr>
                <w:sz w:val="16"/>
                <w:szCs w:val="16"/>
              </w:rPr>
            </w:pPr>
            <w:r w:rsidRPr="00AC7339">
              <w:rPr>
                <w:rFonts w:ascii="Times New Roman" w:hAnsi="Times New Roman" w:cs="Times New Roman"/>
                <w:spacing w:val="-4"/>
                <w:sz w:val="16"/>
                <w:szCs w:val="16"/>
              </w:rPr>
              <w:t xml:space="preserve">4.1.1.установка турникетов </w:t>
            </w:r>
            <w:r w:rsidRPr="00AC7339">
              <w:rPr>
                <w:rFonts w:ascii="Times New Roman" w:hAnsi="Times New Roman" w:cs="Times New Roman"/>
                <w:sz w:val="16"/>
                <w:szCs w:val="16"/>
              </w:rPr>
              <w:t xml:space="preserve">и организация пропускного режима </w:t>
            </w:r>
            <w:r w:rsidRPr="00AC7339">
              <w:rPr>
                <w:rFonts w:ascii="Times New Roman" w:hAnsi="Times New Roman" w:cs="Times New Roman"/>
                <w:spacing w:val="-4"/>
                <w:sz w:val="16"/>
                <w:szCs w:val="16"/>
              </w:rPr>
              <w:t>в</w:t>
            </w:r>
            <w:r w:rsidRPr="00AC7339">
              <w:rPr>
                <w:rFonts w:ascii="Times New Roman" w:hAnsi="Times New Roman" w:cs="Times New Roman"/>
                <w:color w:val="4F81BD"/>
                <w:spacing w:val="-4"/>
                <w:sz w:val="16"/>
                <w:szCs w:val="16"/>
              </w:rPr>
              <w:t xml:space="preserve"> </w:t>
            </w:r>
            <w:r w:rsidRPr="00AC7339">
              <w:rPr>
                <w:rFonts w:ascii="Times New Roman" w:hAnsi="Times New Roman" w:cs="Times New Roman"/>
                <w:spacing w:val="-4"/>
                <w:sz w:val="16"/>
                <w:szCs w:val="16"/>
              </w:rPr>
              <w:t xml:space="preserve"> местах массового скопления граждан (здание администрации Орловского района).</w:t>
            </w:r>
          </w:p>
        </w:tc>
      </w:tr>
      <w:tr w:rsidR="00A44B0C" w:rsidRPr="00AC7339" w:rsidTr="00A44B0C">
        <w:tc>
          <w:tcPr>
            <w:tcW w:w="567" w:type="dxa"/>
            <w:vMerge/>
          </w:tcPr>
          <w:p w:rsidR="00A44B0C" w:rsidRPr="00AC7339" w:rsidRDefault="00A44B0C" w:rsidP="00A44B0C">
            <w:pPr>
              <w:pStyle w:val="60"/>
              <w:shd w:val="clear" w:color="auto" w:fill="auto"/>
              <w:spacing w:line="260" w:lineRule="exact"/>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vAlign w:val="center"/>
          </w:tcPr>
          <w:p w:rsidR="00A44B0C" w:rsidRPr="00AC7339" w:rsidRDefault="00A44B0C" w:rsidP="00A44B0C">
            <w:pPr>
              <w:pStyle w:val="ConsPlusNormal0"/>
              <w:tabs>
                <w:tab w:val="left" w:pos="317"/>
              </w:tabs>
              <w:ind w:left="34" w:firstLine="1"/>
              <w:jc w:val="both"/>
              <w:rPr>
                <w:rFonts w:ascii="Times New Roman" w:hAnsi="Times New Roman" w:cs="Times New Roman"/>
                <w:spacing w:val="-4"/>
                <w:sz w:val="16"/>
                <w:szCs w:val="16"/>
              </w:rPr>
            </w:pPr>
            <w:r w:rsidRPr="00AC7339">
              <w:rPr>
                <w:rFonts w:ascii="Times New Roman" w:hAnsi="Times New Roman" w:cs="Times New Roman"/>
                <w:color w:val="000000"/>
                <w:sz w:val="16"/>
                <w:szCs w:val="16"/>
              </w:rPr>
              <w:t>4.1.2.установка системы видеонаблюдения</w:t>
            </w:r>
            <w:r w:rsidRPr="00AC7339">
              <w:rPr>
                <w:rFonts w:ascii="Times New Roman" w:hAnsi="Times New Roman" w:cs="Times New Roman"/>
                <w:spacing w:val="-4"/>
                <w:sz w:val="16"/>
                <w:szCs w:val="16"/>
              </w:rPr>
              <w:t xml:space="preserve"> </w:t>
            </w:r>
            <w:r w:rsidRPr="00AC7339">
              <w:rPr>
                <w:rFonts w:ascii="Times New Roman" w:hAnsi="Times New Roman" w:cs="Times New Roman"/>
                <w:color w:val="000000"/>
                <w:sz w:val="16"/>
                <w:szCs w:val="16"/>
              </w:rPr>
              <w:t>в  местах массового скопления граждан (здание администрации Орловского района).</w:t>
            </w:r>
          </w:p>
        </w:tc>
      </w:tr>
      <w:tr w:rsidR="00A44B0C" w:rsidRPr="00AC7339" w:rsidTr="00A44B0C">
        <w:tc>
          <w:tcPr>
            <w:tcW w:w="567" w:type="dxa"/>
            <w:vMerge/>
          </w:tcPr>
          <w:p w:rsidR="00A44B0C" w:rsidRPr="00AC7339" w:rsidRDefault="00A44B0C" w:rsidP="00A44B0C">
            <w:pPr>
              <w:pStyle w:val="60"/>
              <w:shd w:val="clear" w:color="auto" w:fill="auto"/>
              <w:spacing w:line="260" w:lineRule="exact"/>
              <w:rPr>
                <w:bCs/>
                <w:sz w:val="16"/>
                <w:szCs w:val="16"/>
                <w:lang w:eastAsia="en-US"/>
              </w:rPr>
            </w:pPr>
          </w:p>
        </w:tc>
        <w:tc>
          <w:tcPr>
            <w:tcW w:w="3119" w:type="dxa"/>
            <w:vMerge/>
          </w:tcPr>
          <w:p w:rsidR="00A44B0C" w:rsidRPr="00AC7339" w:rsidRDefault="00A44B0C" w:rsidP="00A44B0C">
            <w:pPr>
              <w:pStyle w:val="60"/>
              <w:shd w:val="clear" w:color="auto" w:fill="auto"/>
              <w:spacing w:line="260" w:lineRule="exact"/>
              <w:jc w:val="center"/>
              <w:rPr>
                <w:bCs/>
                <w:sz w:val="16"/>
                <w:szCs w:val="16"/>
                <w:lang w:eastAsia="en-US"/>
              </w:rPr>
            </w:pPr>
          </w:p>
        </w:tc>
        <w:tc>
          <w:tcPr>
            <w:tcW w:w="6095" w:type="dxa"/>
            <w:vAlign w:val="center"/>
          </w:tcPr>
          <w:p w:rsidR="00A44B0C" w:rsidRPr="00AC7339" w:rsidRDefault="00A44B0C" w:rsidP="00A44B0C">
            <w:pPr>
              <w:spacing w:after="0" w:line="240" w:lineRule="auto"/>
              <w:ind w:firstLine="1"/>
              <w:jc w:val="both"/>
              <w:rPr>
                <w:rFonts w:ascii="Times New Roman" w:hAnsi="Times New Roman"/>
                <w:spacing w:val="-4"/>
                <w:sz w:val="16"/>
                <w:szCs w:val="16"/>
              </w:rPr>
            </w:pPr>
            <w:r w:rsidRPr="00AC7339">
              <w:rPr>
                <w:rFonts w:ascii="Times New Roman" w:hAnsi="Times New Roman"/>
                <w:sz w:val="16"/>
                <w:szCs w:val="16"/>
              </w:rPr>
              <w:t>4.2.Профилактика терроризма, а также минимизация и (или) ликвидация последствий его проявлений</w:t>
            </w:r>
          </w:p>
        </w:tc>
      </w:tr>
      <w:tr w:rsidR="00A44B0C" w:rsidRPr="00AC7339" w:rsidTr="00A44B0C">
        <w:tc>
          <w:tcPr>
            <w:tcW w:w="567" w:type="dxa"/>
          </w:tcPr>
          <w:p w:rsidR="00A44B0C" w:rsidRPr="00AC7339" w:rsidRDefault="00A44B0C" w:rsidP="00A44B0C">
            <w:pPr>
              <w:pStyle w:val="60"/>
              <w:shd w:val="clear" w:color="auto" w:fill="auto"/>
              <w:spacing w:line="260" w:lineRule="exact"/>
              <w:rPr>
                <w:b w:val="0"/>
                <w:bCs/>
                <w:sz w:val="16"/>
                <w:szCs w:val="16"/>
                <w:lang w:eastAsia="en-US"/>
              </w:rPr>
            </w:pPr>
            <w:r w:rsidRPr="00AC7339">
              <w:rPr>
                <w:b w:val="0"/>
                <w:bCs/>
                <w:sz w:val="16"/>
                <w:szCs w:val="16"/>
                <w:lang w:eastAsia="en-US"/>
              </w:rPr>
              <w:t>5.</w:t>
            </w:r>
          </w:p>
        </w:tc>
        <w:tc>
          <w:tcPr>
            <w:tcW w:w="3119" w:type="dxa"/>
          </w:tcPr>
          <w:p w:rsidR="00A44B0C" w:rsidRPr="00AC7339" w:rsidRDefault="00A44B0C" w:rsidP="00A44B0C">
            <w:pPr>
              <w:pStyle w:val="60"/>
              <w:spacing w:line="260" w:lineRule="exact"/>
              <w:rPr>
                <w:bCs/>
                <w:sz w:val="16"/>
                <w:szCs w:val="16"/>
                <w:lang w:eastAsia="en-US"/>
              </w:rPr>
            </w:pPr>
            <w:r w:rsidRPr="00AC7339">
              <w:rPr>
                <w:b w:val="0"/>
                <w:bCs/>
                <w:sz w:val="16"/>
                <w:szCs w:val="16"/>
                <w:lang w:eastAsia="en-US"/>
              </w:rPr>
              <w:t>Финансирование мероприятий по развитию аппаратно-программного комплекса «Безопасный город»</w:t>
            </w:r>
          </w:p>
        </w:tc>
        <w:tc>
          <w:tcPr>
            <w:tcW w:w="6095" w:type="dxa"/>
          </w:tcPr>
          <w:p w:rsidR="00A44B0C" w:rsidRPr="00AC7339" w:rsidRDefault="00A44B0C" w:rsidP="00A44B0C">
            <w:pPr>
              <w:pStyle w:val="60"/>
              <w:spacing w:line="260" w:lineRule="exact"/>
              <w:ind w:firstLine="1"/>
              <w:jc w:val="both"/>
              <w:rPr>
                <w:b w:val="0"/>
                <w:bCs/>
                <w:sz w:val="16"/>
                <w:szCs w:val="16"/>
                <w:lang w:eastAsia="en-US"/>
              </w:rPr>
            </w:pPr>
            <w:r w:rsidRPr="00AC7339">
              <w:rPr>
                <w:b w:val="0"/>
                <w:bCs/>
                <w:sz w:val="16"/>
                <w:szCs w:val="16"/>
                <w:lang w:eastAsia="en-US"/>
              </w:rPr>
              <w:t>Проведение мероприятий по развитию аппаратно-программного комплекса «Безопасный город»</w:t>
            </w:r>
          </w:p>
          <w:p w:rsidR="00A44B0C" w:rsidRPr="00AC7339" w:rsidRDefault="00A44B0C" w:rsidP="00A44B0C">
            <w:pPr>
              <w:pStyle w:val="ConsPlusNormal0"/>
              <w:tabs>
                <w:tab w:val="left" w:pos="317"/>
              </w:tabs>
              <w:ind w:left="175" w:right="-57" w:firstLine="1"/>
              <w:jc w:val="both"/>
              <w:rPr>
                <w:rFonts w:ascii="Times New Roman" w:hAnsi="Times New Roman" w:cs="Times New Roman"/>
                <w:spacing w:val="-4"/>
                <w:sz w:val="16"/>
                <w:szCs w:val="16"/>
              </w:rPr>
            </w:pPr>
          </w:p>
        </w:tc>
      </w:tr>
    </w:tbl>
    <w:p w:rsidR="00A44B0C" w:rsidRPr="00AC7339" w:rsidRDefault="00A44B0C" w:rsidP="00A44B0C">
      <w:pPr>
        <w:pStyle w:val="18"/>
        <w:shd w:val="clear" w:color="auto" w:fill="auto"/>
        <w:spacing w:before="0" w:line="240" w:lineRule="auto"/>
        <w:ind w:firstLine="567"/>
        <w:rPr>
          <w:sz w:val="16"/>
          <w:szCs w:val="16"/>
        </w:rPr>
      </w:pPr>
      <w:bookmarkStart w:id="5" w:name="bookmark4"/>
    </w:p>
    <w:p w:rsidR="00A44B0C" w:rsidRPr="00AC7339" w:rsidRDefault="00A44B0C" w:rsidP="00A44B0C">
      <w:pPr>
        <w:pStyle w:val="18"/>
        <w:shd w:val="clear" w:color="auto" w:fill="auto"/>
        <w:spacing w:before="0" w:line="240" w:lineRule="auto"/>
        <w:ind w:firstLine="567"/>
        <w:rPr>
          <w:sz w:val="16"/>
          <w:szCs w:val="16"/>
        </w:rPr>
      </w:pPr>
    </w:p>
    <w:p w:rsidR="00A44B0C" w:rsidRPr="00AC7339" w:rsidRDefault="00A44B0C" w:rsidP="00A44B0C">
      <w:pPr>
        <w:pStyle w:val="18"/>
        <w:shd w:val="clear" w:color="auto" w:fill="auto"/>
        <w:spacing w:before="0" w:line="240" w:lineRule="auto"/>
        <w:ind w:firstLine="567"/>
        <w:rPr>
          <w:sz w:val="16"/>
          <w:szCs w:val="16"/>
        </w:rPr>
      </w:pPr>
      <w:r w:rsidRPr="00AC7339">
        <w:rPr>
          <w:sz w:val="16"/>
          <w:szCs w:val="16"/>
        </w:rPr>
        <w:t>5. Основные меры правового регулирования в сфере реализации</w:t>
      </w:r>
      <w:bookmarkEnd w:id="5"/>
    </w:p>
    <w:p w:rsidR="00A44B0C" w:rsidRPr="00AC7339" w:rsidRDefault="00A44B0C" w:rsidP="00A44B0C">
      <w:pPr>
        <w:pStyle w:val="18"/>
        <w:shd w:val="clear" w:color="auto" w:fill="auto"/>
        <w:spacing w:before="0" w:line="240" w:lineRule="auto"/>
        <w:ind w:firstLine="567"/>
        <w:rPr>
          <w:sz w:val="16"/>
          <w:szCs w:val="16"/>
        </w:rPr>
      </w:pPr>
      <w:r w:rsidRPr="00AC7339">
        <w:rPr>
          <w:sz w:val="16"/>
          <w:szCs w:val="16"/>
        </w:rPr>
        <w:t>муниципальной программы</w:t>
      </w:r>
    </w:p>
    <w:p w:rsidR="00A44B0C" w:rsidRPr="00AC7339" w:rsidRDefault="00A44B0C" w:rsidP="00A44B0C">
      <w:pPr>
        <w:pStyle w:val="18"/>
        <w:shd w:val="clear" w:color="auto" w:fill="auto"/>
        <w:spacing w:before="0" w:line="240" w:lineRule="auto"/>
        <w:ind w:firstLine="567"/>
        <w:rPr>
          <w:sz w:val="16"/>
          <w:szCs w:val="16"/>
        </w:rPr>
      </w:pP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В настоящее время сформированы и утверждены нормативно-правовые</w:t>
      </w:r>
      <w:r w:rsidRPr="00AC7339">
        <w:rPr>
          <w:sz w:val="16"/>
          <w:szCs w:val="16"/>
        </w:rPr>
        <w:br/>
        <w:t>акты необходимые для реализации Программы. В дальнейшем разработка</w:t>
      </w:r>
      <w:r w:rsidRPr="00AC7339">
        <w:rPr>
          <w:sz w:val="16"/>
          <w:szCs w:val="16"/>
        </w:rPr>
        <w:br/>
        <w:t>дополнительных нормативно-правовых актов будет обусловлена изменениями законодательства Российской Федерации, Кировской области и муниципальными правовыми актами.</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Общее управление реализацией Программы осуществляет администрация муниципального образования в лице отдела организационного обеспечения.</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Исполнители могут вносить предложения по совершенствованию реализации мероприятия Программы.</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Для выполнения мероприятий Программы могут создаваться комиссии и рабочие группы.</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A44B0C" w:rsidRPr="00AC7339" w:rsidRDefault="00A44B0C" w:rsidP="00A44B0C">
      <w:pPr>
        <w:pStyle w:val="18"/>
        <w:shd w:val="clear" w:color="auto" w:fill="auto"/>
        <w:spacing w:before="0" w:line="240" w:lineRule="auto"/>
        <w:ind w:firstLine="567"/>
        <w:rPr>
          <w:sz w:val="16"/>
          <w:szCs w:val="16"/>
        </w:rPr>
      </w:pPr>
      <w:bookmarkStart w:id="6" w:name="bookmark6"/>
    </w:p>
    <w:p w:rsidR="00A44B0C" w:rsidRPr="00AC7339" w:rsidRDefault="00A44B0C" w:rsidP="00A44B0C">
      <w:pPr>
        <w:pStyle w:val="18"/>
        <w:shd w:val="clear" w:color="auto" w:fill="auto"/>
        <w:spacing w:before="0" w:line="240" w:lineRule="auto"/>
        <w:ind w:firstLine="567"/>
        <w:rPr>
          <w:sz w:val="16"/>
          <w:szCs w:val="16"/>
        </w:rPr>
      </w:pPr>
      <w:r w:rsidRPr="00AC7339">
        <w:rPr>
          <w:sz w:val="16"/>
          <w:szCs w:val="16"/>
        </w:rPr>
        <w:t xml:space="preserve">6. Ресурсное обеспечение </w:t>
      </w:r>
      <w:bookmarkEnd w:id="6"/>
      <w:r w:rsidRPr="00AC7339">
        <w:rPr>
          <w:sz w:val="16"/>
          <w:szCs w:val="16"/>
        </w:rPr>
        <w:t>муниципальной программы</w:t>
      </w:r>
    </w:p>
    <w:p w:rsidR="00A44B0C" w:rsidRPr="00AC7339" w:rsidRDefault="00A44B0C" w:rsidP="00A44B0C">
      <w:pPr>
        <w:pStyle w:val="18"/>
        <w:shd w:val="clear" w:color="auto" w:fill="auto"/>
        <w:spacing w:before="0" w:line="240" w:lineRule="auto"/>
        <w:ind w:firstLine="567"/>
        <w:jc w:val="left"/>
        <w:rPr>
          <w:sz w:val="16"/>
          <w:szCs w:val="16"/>
        </w:rPr>
      </w:pPr>
    </w:p>
    <w:p w:rsidR="00A44B0C" w:rsidRPr="00AC7339" w:rsidRDefault="00A44B0C" w:rsidP="00A44B0C">
      <w:pPr>
        <w:pStyle w:val="211"/>
        <w:ind w:firstLine="567"/>
        <w:jc w:val="both"/>
        <w:rPr>
          <w:sz w:val="16"/>
          <w:szCs w:val="16"/>
        </w:rPr>
      </w:pPr>
      <w:r w:rsidRPr="00AC7339">
        <w:rPr>
          <w:sz w:val="16"/>
          <w:szCs w:val="16"/>
        </w:rPr>
        <w:t xml:space="preserve">Общий объем финансирования мероприятий программы составляет </w:t>
      </w:r>
      <w:r w:rsidRPr="00AC7339">
        <w:rPr>
          <w:bCs/>
          <w:sz w:val="16"/>
          <w:szCs w:val="16"/>
          <w:u w:val="single"/>
        </w:rPr>
        <w:t>8747,81</w:t>
      </w:r>
      <w:r w:rsidRPr="00AC7339">
        <w:rPr>
          <w:bCs/>
          <w:sz w:val="16"/>
          <w:szCs w:val="16"/>
        </w:rPr>
        <w:t xml:space="preserve"> </w:t>
      </w:r>
      <w:r w:rsidRPr="00AC7339">
        <w:rPr>
          <w:sz w:val="16"/>
          <w:szCs w:val="16"/>
        </w:rPr>
        <w:t>тыс. руб., в том числе по годам:</w:t>
      </w:r>
    </w:p>
    <w:p w:rsidR="00A44B0C" w:rsidRPr="00AC7339" w:rsidRDefault="00A44B0C" w:rsidP="00A44B0C">
      <w:pPr>
        <w:pStyle w:val="211"/>
        <w:ind w:firstLine="567"/>
        <w:jc w:val="both"/>
        <w:rPr>
          <w:sz w:val="16"/>
          <w:szCs w:val="16"/>
        </w:rPr>
      </w:pPr>
      <w:r w:rsidRPr="00AC7339">
        <w:rPr>
          <w:sz w:val="16"/>
          <w:szCs w:val="16"/>
        </w:rPr>
        <w:t>средства федерального бюджета – 0 рублей,</w:t>
      </w:r>
    </w:p>
    <w:p w:rsidR="00A44B0C" w:rsidRPr="00AC7339" w:rsidRDefault="00A44B0C" w:rsidP="00A44B0C">
      <w:pPr>
        <w:pStyle w:val="211"/>
        <w:ind w:firstLine="567"/>
        <w:jc w:val="both"/>
        <w:rPr>
          <w:sz w:val="16"/>
          <w:szCs w:val="16"/>
        </w:rPr>
      </w:pPr>
      <w:r w:rsidRPr="00AC7339">
        <w:rPr>
          <w:sz w:val="16"/>
          <w:szCs w:val="16"/>
        </w:rPr>
        <w:t xml:space="preserve">средства областного бюджета – </w:t>
      </w:r>
      <w:r w:rsidRPr="00AC7339">
        <w:rPr>
          <w:sz w:val="16"/>
          <w:szCs w:val="16"/>
          <w:u w:val="single"/>
        </w:rPr>
        <w:t>1020</w:t>
      </w:r>
      <w:r w:rsidRPr="00AC7339">
        <w:rPr>
          <w:sz w:val="16"/>
          <w:szCs w:val="16"/>
        </w:rPr>
        <w:t xml:space="preserve"> тыс.рублей,</w:t>
      </w:r>
    </w:p>
    <w:p w:rsidR="00A44B0C" w:rsidRPr="00AC7339" w:rsidRDefault="00A44B0C" w:rsidP="00A44B0C">
      <w:pPr>
        <w:pStyle w:val="211"/>
        <w:ind w:firstLine="567"/>
        <w:jc w:val="both"/>
        <w:rPr>
          <w:sz w:val="16"/>
          <w:szCs w:val="16"/>
        </w:rPr>
      </w:pPr>
      <w:r w:rsidRPr="00AC7339">
        <w:rPr>
          <w:sz w:val="16"/>
          <w:szCs w:val="16"/>
        </w:rPr>
        <w:t xml:space="preserve">средства местного бюджета </w:t>
      </w:r>
      <w:r w:rsidRPr="00AC7339">
        <w:rPr>
          <w:bCs/>
          <w:sz w:val="16"/>
          <w:szCs w:val="16"/>
          <w:u w:val="single"/>
        </w:rPr>
        <w:t>7727,81</w:t>
      </w:r>
      <w:r w:rsidRPr="00AC7339">
        <w:rPr>
          <w:bCs/>
          <w:sz w:val="16"/>
          <w:szCs w:val="16"/>
        </w:rPr>
        <w:t xml:space="preserve"> </w:t>
      </w:r>
      <w:r w:rsidRPr="00AC7339">
        <w:rPr>
          <w:sz w:val="16"/>
          <w:szCs w:val="16"/>
        </w:rPr>
        <w:t>тыс.руб.</w:t>
      </w:r>
    </w:p>
    <w:p w:rsidR="00A44B0C" w:rsidRPr="00AC7339" w:rsidRDefault="00A44B0C" w:rsidP="00A44B0C">
      <w:pPr>
        <w:pStyle w:val="211"/>
        <w:ind w:firstLine="567"/>
        <w:jc w:val="both"/>
        <w:rPr>
          <w:sz w:val="16"/>
          <w:szCs w:val="16"/>
        </w:rPr>
      </w:pPr>
      <w:r w:rsidRPr="00AC7339">
        <w:rPr>
          <w:sz w:val="16"/>
          <w:szCs w:val="16"/>
        </w:rPr>
        <w:t>2014 год – 939,14 тыс.рублей</w:t>
      </w:r>
    </w:p>
    <w:p w:rsidR="00A44B0C" w:rsidRPr="00AC7339" w:rsidRDefault="00A44B0C" w:rsidP="00A44B0C">
      <w:pPr>
        <w:pStyle w:val="211"/>
        <w:ind w:firstLine="567"/>
        <w:jc w:val="both"/>
        <w:rPr>
          <w:sz w:val="16"/>
          <w:szCs w:val="16"/>
        </w:rPr>
      </w:pPr>
      <w:r w:rsidRPr="00AC7339">
        <w:rPr>
          <w:sz w:val="16"/>
          <w:szCs w:val="16"/>
        </w:rPr>
        <w:t>2015 год – 995,82 тыс.рублей</w:t>
      </w:r>
    </w:p>
    <w:p w:rsidR="00A44B0C" w:rsidRPr="00AC7339" w:rsidRDefault="00A44B0C" w:rsidP="00A44B0C">
      <w:pPr>
        <w:pStyle w:val="211"/>
        <w:ind w:firstLine="567"/>
        <w:jc w:val="both"/>
        <w:rPr>
          <w:sz w:val="16"/>
          <w:szCs w:val="16"/>
        </w:rPr>
      </w:pPr>
      <w:r w:rsidRPr="00AC7339">
        <w:rPr>
          <w:sz w:val="16"/>
          <w:szCs w:val="16"/>
        </w:rPr>
        <w:t>2016 год – 1008,9 тыс.рублей</w:t>
      </w:r>
    </w:p>
    <w:p w:rsidR="00A44B0C" w:rsidRPr="00AC7339" w:rsidRDefault="00A44B0C" w:rsidP="00A44B0C">
      <w:pPr>
        <w:pStyle w:val="211"/>
        <w:ind w:firstLine="567"/>
        <w:jc w:val="both"/>
        <w:rPr>
          <w:sz w:val="16"/>
          <w:szCs w:val="16"/>
        </w:rPr>
      </w:pPr>
      <w:r w:rsidRPr="00AC7339">
        <w:rPr>
          <w:sz w:val="16"/>
          <w:szCs w:val="16"/>
        </w:rPr>
        <w:t xml:space="preserve">2017 год – </w:t>
      </w:r>
      <w:r w:rsidRPr="00AC7339">
        <w:rPr>
          <w:bCs/>
          <w:sz w:val="16"/>
          <w:szCs w:val="16"/>
        </w:rPr>
        <w:t xml:space="preserve">2376,55 </w:t>
      </w:r>
      <w:r w:rsidRPr="00AC7339">
        <w:rPr>
          <w:sz w:val="16"/>
          <w:szCs w:val="16"/>
        </w:rPr>
        <w:t>тыс.рублей</w:t>
      </w:r>
    </w:p>
    <w:p w:rsidR="00A44B0C" w:rsidRPr="00AC7339" w:rsidRDefault="00A44B0C" w:rsidP="00A44B0C">
      <w:pPr>
        <w:pStyle w:val="211"/>
        <w:ind w:firstLine="567"/>
        <w:jc w:val="both"/>
        <w:rPr>
          <w:sz w:val="16"/>
          <w:szCs w:val="16"/>
        </w:rPr>
      </w:pPr>
      <w:r w:rsidRPr="00AC7339">
        <w:rPr>
          <w:sz w:val="16"/>
          <w:szCs w:val="16"/>
        </w:rPr>
        <w:t>2018 год – 1154,3 тыс.рублей</w:t>
      </w:r>
    </w:p>
    <w:p w:rsidR="00A44B0C" w:rsidRPr="00AC7339" w:rsidRDefault="00A44B0C" w:rsidP="00A44B0C">
      <w:pPr>
        <w:pStyle w:val="211"/>
        <w:ind w:firstLine="567"/>
        <w:jc w:val="both"/>
        <w:rPr>
          <w:sz w:val="16"/>
          <w:szCs w:val="16"/>
        </w:rPr>
      </w:pPr>
      <w:r w:rsidRPr="00AC7339">
        <w:rPr>
          <w:sz w:val="16"/>
          <w:szCs w:val="16"/>
        </w:rPr>
        <w:t xml:space="preserve">2019 год  - </w:t>
      </w:r>
      <w:r w:rsidRPr="00AC7339">
        <w:rPr>
          <w:bCs/>
          <w:sz w:val="16"/>
          <w:szCs w:val="16"/>
        </w:rPr>
        <w:t xml:space="preserve">1154,3 </w:t>
      </w:r>
      <w:r w:rsidRPr="00AC7339">
        <w:rPr>
          <w:sz w:val="16"/>
          <w:szCs w:val="16"/>
        </w:rPr>
        <w:t>тыс.рублей</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 xml:space="preserve">2020 год  - </w:t>
      </w:r>
      <w:r w:rsidRPr="00AC7339">
        <w:rPr>
          <w:bCs/>
          <w:sz w:val="16"/>
          <w:szCs w:val="16"/>
        </w:rPr>
        <w:t xml:space="preserve">1118,8 </w:t>
      </w:r>
      <w:r w:rsidRPr="00AC7339">
        <w:rPr>
          <w:sz w:val="16"/>
          <w:szCs w:val="16"/>
        </w:rPr>
        <w:t>тыс.рублей</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Источником финансирования муниципальной программы является бюджет области, бюджет муниципального образования.</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rPr>
        <w:t>Расчёт затрат на реализацию программных мероприятий произведен</w:t>
      </w:r>
      <w:r w:rsidRPr="00AC7339">
        <w:rPr>
          <w:sz w:val="16"/>
          <w:szCs w:val="16"/>
        </w:rPr>
        <w:br/>
        <w:t>расчётным путем.</w:t>
      </w:r>
    </w:p>
    <w:p w:rsidR="00A44B0C" w:rsidRPr="00AC7339" w:rsidRDefault="00A44B0C" w:rsidP="00A44B0C">
      <w:pPr>
        <w:pStyle w:val="ConsPlusNonformat"/>
        <w:jc w:val="center"/>
        <w:rPr>
          <w:rFonts w:ascii="Times New Roman" w:hAnsi="Times New Roman"/>
          <w:b/>
          <w:bCs/>
          <w:sz w:val="16"/>
          <w:szCs w:val="16"/>
        </w:rPr>
      </w:pPr>
    </w:p>
    <w:p w:rsidR="00A44B0C" w:rsidRPr="00AC7339" w:rsidRDefault="00A44B0C" w:rsidP="00A44B0C">
      <w:pPr>
        <w:pStyle w:val="ConsPlusNonformat"/>
        <w:jc w:val="center"/>
        <w:rPr>
          <w:rFonts w:ascii="Times New Roman" w:hAnsi="Times New Roman"/>
          <w:b/>
          <w:bCs/>
          <w:sz w:val="16"/>
          <w:szCs w:val="16"/>
        </w:rPr>
      </w:pPr>
      <w:r w:rsidRPr="00AC7339">
        <w:rPr>
          <w:rFonts w:ascii="Times New Roman" w:hAnsi="Times New Roman"/>
          <w:b/>
          <w:bCs/>
          <w:sz w:val="16"/>
          <w:szCs w:val="16"/>
        </w:rPr>
        <w:t xml:space="preserve">Объемы и источники финансирования </w:t>
      </w:r>
      <w:r w:rsidRPr="00AC7339">
        <w:rPr>
          <w:rFonts w:ascii="Times New Roman" w:hAnsi="Times New Roman"/>
          <w:b/>
          <w:sz w:val="16"/>
          <w:szCs w:val="16"/>
        </w:rPr>
        <w:t>муниципальной программы</w:t>
      </w:r>
    </w:p>
    <w:p w:rsidR="00A44B0C" w:rsidRPr="00AC7339" w:rsidRDefault="00A44B0C" w:rsidP="00A44B0C">
      <w:pPr>
        <w:pStyle w:val="ConsPlusNonformat"/>
        <w:jc w:val="center"/>
        <w:rPr>
          <w:rFonts w:ascii="Times New Roman" w:hAnsi="Times New Roman"/>
          <w:sz w:val="16"/>
          <w:szCs w:val="16"/>
          <w:u w:val="single"/>
        </w:rPr>
      </w:pPr>
      <w:r w:rsidRPr="00AC7339">
        <w:rPr>
          <w:bCs/>
          <w:sz w:val="16"/>
          <w:szCs w:val="16"/>
          <w:u w:val="single"/>
        </w:rPr>
        <w:t xml:space="preserve">8747,81 </w:t>
      </w:r>
      <w:r w:rsidRPr="00AC7339">
        <w:rPr>
          <w:rFonts w:ascii="Times New Roman" w:hAnsi="Times New Roman"/>
          <w:sz w:val="16"/>
          <w:szCs w:val="16"/>
          <w:u w:val="single"/>
        </w:rPr>
        <w:t>тыс. рублей</w:t>
      </w:r>
    </w:p>
    <w:p w:rsidR="00A44B0C" w:rsidRPr="00AC7339" w:rsidRDefault="00A44B0C" w:rsidP="00A44B0C">
      <w:pPr>
        <w:pStyle w:val="af8"/>
        <w:shd w:val="clear" w:color="auto" w:fill="auto"/>
        <w:spacing w:after="0" w:line="260" w:lineRule="exact"/>
        <w:jc w:val="center"/>
        <w:rPr>
          <w:sz w:val="16"/>
          <w:szCs w:val="16"/>
        </w:rPr>
      </w:pPr>
    </w:p>
    <w:tbl>
      <w:tblPr>
        <w:tblW w:w="10348" w:type="dxa"/>
        <w:tblInd w:w="-137" w:type="dxa"/>
        <w:tblLayout w:type="fixed"/>
        <w:tblCellMar>
          <w:left w:w="0" w:type="dxa"/>
          <w:right w:w="0" w:type="dxa"/>
        </w:tblCellMar>
        <w:tblLook w:val="0000"/>
      </w:tblPr>
      <w:tblGrid>
        <w:gridCol w:w="426"/>
        <w:gridCol w:w="2409"/>
        <w:gridCol w:w="851"/>
        <w:gridCol w:w="992"/>
        <w:gridCol w:w="993"/>
        <w:gridCol w:w="992"/>
        <w:gridCol w:w="1134"/>
        <w:gridCol w:w="850"/>
        <w:gridCol w:w="709"/>
        <w:gridCol w:w="992"/>
      </w:tblGrid>
      <w:tr w:rsidR="00A44B0C" w:rsidRPr="00AC7339" w:rsidTr="00A44B0C">
        <w:trPr>
          <w:trHeight w:val="658"/>
        </w:trPr>
        <w:tc>
          <w:tcPr>
            <w:tcW w:w="426" w:type="dxa"/>
            <w:vMerge w:val="restart"/>
            <w:tcBorders>
              <w:top w:val="single" w:sz="4" w:space="0" w:color="auto"/>
              <w:left w:val="single" w:sz="4" w:space="0" w:color="auto"/>
              <w:bottom w:val="nil"/>
              <w:right w:val="single" w:sz="4" w:space="0" w:color="auto"/>
            </w:tcBorders>
            <w:shd w:val="clear" w:color="auto" w:fill="FFFFFF"/>
          </w:tcPr>
          <w:p w:rsidR="00A44B0C" w:rsidRPr="00AC7339" w:rsidRDefault="00A44B0C" w:rsidP="00A44B0C">
            <w:pPr>
              <w:pStyle w:val="211"/>
              <w:shd w:val="clear" w:color="auto" w:fill="auto"/>
              <w:spacing w:line="317" w:lineRule="exact"/>
              <w:jc w:val="center"/>
              <w:rPr>
                <w:sz w:val="16"/>
                <w:szCs w:val="16"/>
                <w:lang w:eastAsia="en-US"/>
              </w:rPr>
            </w:pPr>
            <w:r w:rsidRPr="00AC7339">
              <w:rPr>
                <w:sz w:val="16"/>
                <w:szCs w:val="16"/>
                <w:lang w:eastAsia="en-US"/>
              </w:rPr>
              <w:t>№ п/п</w:t>
            </w:r>
          </w:p>
        </w:tc>
        <w:tc>
          <w:tcPr>
            <w:tcW w:w="2409" w:type="dxa"/>
            <w:vMerge w:val="restart"/>
            <w:tcBorders>
              <w:top w:val="single" w:sz="4" w:space="0" w:color="auto"/>
              <w:left w:val="single" w:sz="4" w:space="0" w:color="auto"/>
              <w:bottom w:val="nil"/>
              <w:right w:val="single" w:sz="4" w:space="0" w:color="auto"/>
            </w:tcBorders>
            <w:shd w:val="clear" w:color="auto" w:fill="FFFFFF"/>
          </w:tcPr>
          <w:p w:rsidR="00A44B0C" w:rsidRPr="00AC7339" w:rsidRDefault="00A44B0C" w:rsidP="00A44B0C">
            <w:pPr>
              <w:pStyle w:val="211"/>
              <w:shd w:val="clear" w:color="auto" w:fill="auto"/>
              <w:ind w:left="82"/>
              <w:jc w:val="center"/>
              <w:rPr>
                <w:sz w:val="16"/>
                <w:szCs w:val="16"/>
                <w:lang w:eastAsia="en-US"/>
              </w:rPr>
            </w:pPr>
            <w:r w:rsidRPr="00AC7339">
              <w:rPr>
                <w:sz w:val="16"/>
                <w:szCs w:val="16"/>
                <w:lang w:eastAsia="en-US"/>
              </w:rPr>
              <w:t>Наименование источника финансирования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317" w:lineRule="exact"/>
              <w:ind w:right="160"/>
              <w:jc w:val="center"/>
              <w:rPr>
                <w:sz w:val="16"/>
                <w:szCs w:val="16"/>
                <w:lang w:eastAsia="en-US"/>
              </w:rPr>
            </w:pPr>
            <w:r w:rsidRPr="00AC7339">
              <w:rPr>
                <w:sz w:val="16"/>
                <w:szCs w:val="16"/>
                <w:lang w:eastAsia="en-US"/>
              </w:rPr>
              <w:t>Год</w:t>
            </w:r>
          </w:p>
        </w:tc>
        <w:tc>
          <w:tcPr>
            <w:tcW w:w="5670" w:type="dxa"/>
            <w:gridSpan w:val="6"/>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220"/>
              <w:rPr>
                <w:sz w:val="16"/>
                <w:szCs w:val="16"/>
                <w:lang w:eastAsia="en-US"/>
              </w:rPr>
            </w:pPr>
            <w:r w:rsidRPr="00AC7339">
              <w:rPr>
                <w:sz w:val="16"/>
                <w:szCs w:val="16"/>
                <w:lang w:eastAsia="en-US"/>
              </w:rPr>
              <w:t>Годы реализации Программы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220"/>
              <w:rPr>
                <w:sz w:val="16"/>
                <w:szCs w:val="16"/>
                <w:lang w:eastAsia="en-US"/>
              </w:rPr>
            </w:pPr>
            <w:r w:rsidRPr="00AC7339">
              <w:rPr>
                <w:sz w:val="16"/>
                <w:szCs w:val="16"/>
                <w:lang w:eastAsia="en-US"/>
              </w:rPr>
              <w:t>Всего</w:t>
            </w:r>
          </w:p>
        </w:tc>
      </w:tr>
      <w:tr w:rsidR="00A44B0C" w:rsidRPr="00AC7339" w:rsidTr="00A44B0C">
        <w:trPr>
          <w:trHeight w:val="263"/>
        </w:trPr>
        <w:tc>
          <w:tcPr>
            <w:tcW w:w="426" w:type="dxa"/>
            <w:vMerge/>
            <w:tcBorders>
              <w:top w:val="nil"/>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jc w:val="center"/>
              <w:rPr>
                <w:sz w:val="16"/>
                <w:szCs w:val="16"/>
                <w:lang w:eastAsia="en-US"/>
              </w:rPr>
            </w:pPr>
          </w:p>
        </w:tc>
        <w:tc>
          <w:tcPr>
            <w:tcW w:w="2409" w:type="dxa"/>
            <w:vMerge/>
            <w:tcBorders>
              <w:top w:val="nil"/>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82"/>
              <w:rPr>
                <w:sz w:val="16"/>
                <w:szCs w:val="16"/>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right="160"/>
              <w:jc w:val="center"/>
              <w:rPr>
                <w:sz w:val="16"/>
                <w:szCs w:val="16"/>
                <w:lang w:eastAsia="en-US"/>
              </w:rPr>
            </w:pPr>
            <w:r w:rsidRPr="00AC7339">
              <w:rPr>
                <w:sz w:val="16"/>
                <w:szCs w:val="16"/>
                <w:lang w:eastAsia="en-US"/>
              </w:rPr>
              <w:t>2014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200"/>
              <w:jc w:val="center"/>
              <w:rPr>
                <w:sz w:val="16"/>
                <w:szCs w:val="16"/>
                <w:lang w:eastAsia="en-US"/>
              </w:rPr>
            </w:pPr>
            <w:r w:rsidRPr="00AC7339">
              <w:rPr>
                <w:sz w:val="16"/>
                <w:szCs w:val="16"/>
                <w:lang w:eastAsia="en-US"/>
              </w:rPr>
              <w:t>2015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300"/>
              <w:jc w:val="center"/>
              <w:rPr>
                <w:sz w:val="16"/>
                <w:szCs w:val="16"/>
                <w:lang w:eastAsia="en-US"/>
              </w:rPr>
            </w:pPr>
            <w:r w:rsidRPr="00AC7339">
              <w:rPr>
                <w:sz w:val="16"/>
                <w:szCs w:val="16"/>
                <w:lang w:eastAsia="en-US"/>
              </w:rPr>
              <w:t>2016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spacing w:after="0"/>
              <w:jc w:val="center"/>
              <w:rPr>
                <w:rFonts w:ascii="Times New Roman" w:hAnsi="Times New Roman"/>
                <w:sz w:val="16"/>
                <w:szCs w:val="16"/>
              </w:rPr>
            </w:pPr>
            <w:r w:rsidRPr="00AC7339">
              <w:rPr>
                <w:rFonts w:ascii="Times New Roman" w:hAnsi="Times New Roman"/>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spacing w:after="0"/>
              <w:jc w:val="center"/>
              <w:rPr>
                <w:rFonts w:ascii="Times New Roman" w:hAnsi="Times New Roman"/>
                <w:sz w:val="16"/>
                <w:szCs w:val="16"/>
              </w:rPr>
            </w:pPr>
            <w:r w:rsidRPr="00AC7339">
              <w:rPr>
                <w:rFonts w:ascii="Times New Roman" w:hAnsi="Times New Roman"/>
                <w:sz w:val="16"/>
                <w:szCs w:val="16"/>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spacing w:after="0"/>
              <w:jc w:val="center"/>
              <w:rPr>
                <w:rFonts w:ascii="Times New Roman" w:hAnsi="Times New Roman"/>
                <w:sz w:val="16"/>
                <w:szCs w:val="16"/>
              </w:rPr>
            </w:pPr>
            <w:r w:rsidRPr="00AC7339">
              <w:rPr>
                <w:rFonts w:ascii="Times New Roman" w:hAnsi="Times New Roman"/>
                <w:sz w:val="16"/>
                <w:szCs w:val="16"/>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spacing w:after="0"/>
              <w:jc w:val="center"/>
              <w:rPr>
                <w:rFonts w:ascii="Times New Roman" w:hAnsi="Times New Roman"/>
                <w:sz w:val="16"/>
                <w:szCs w:val="16"/>
              </w:rPr>
            </w:pPr>
            <w:r w:rsidRPr="00AC7339">
              <w:rPr>
                <w:rFonts w:ascii="Times New Roman" w:hAnsi="Times New Roman"/>
                <w:sz w:val="16"/>
                <w:szCs w:val="16"/>
              </w:rPr>
              <w:t>2020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spacing w:after="0"/>
              <w:jc w:val="center"/>
              <w:rPr>
                <w:sz w:val="16"/>
                <w:szCs w:val="16"/>
              </w:rPr>
            </w:pPr>
          </w:p>
        </w:tc>
      </w:tr>
      <w:tr w:rsidR="00A44B0C" w:rsidRPr="00AC7339" w:rsidTr="00A44B0C">
        <w:trPr>
          <w:trHeight w:val="3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jc w:val="center"/>
              <w:rPr>
                <w:sz w:val="16"/>
                <w:szCs w:val="16"/>
                <w:lang w:eastAsia="en-US"/>
              </w:rPr>
            </w:pPr>
            <w:r w:rsidRPr="00AC7339">
              <w:rPr>
                <w:sz w:val="16"/>
                <w:szCs w:val="16"/>
                <w:lang w:eastAsia="en-US"/>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82"/>
              <w:rPr>
                <w:sz w:val="16"/>
                <w:szCs w:val="16"/>
                <w:lang w:eastAsia="en-US"/>
              </w:rPr>
            </w:pPr>
            <w:r w:rsidRPr="00AC7339">
              <w:rPr>
                <w:sz w:val="16"/>
                <w:szCs w:val="16"/>
                <w:lang w:eastAsia="en-US"/>
              </w:rPr>
              <w:t>Бюджет области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1020,0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1020</w:t>
            </w:r>
          </w:p>
        </w:tc>
      </w:tr>
      <w:tr w:rsidR="00A44B0C" w:rsidRPr="00AC7339" w:rsidTr="00A44B0C">
        <w:trPr>
          <w:trHeight w:val="3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jc w:val="center"/>
              <w:rPr>
                <w:sz w:val="16"/>
                <w:szCs w:val="16"/>
                <w:lang w:eastAsia="en-US"/>
              </w:rPr>
            </w:pPr>
            <w:r w:rsidRPr="00AC7339">
              <w:rPr>
                <w:sz w:val="16"/>
                <w:szCs w:val="16"/>
                <w:lang w:eastAsia="en-US"/>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82"/>
              <w:rPr>
                <w:sz w:val="16"/>
                <w:szCs w:val="16"/>
                <w:lang w:eastAsia="en-US"/>
              </w:rPr>
            </w:pPr>
            <w:r w:rsidRPr="00AC7339">
              <w:rPr>
                <w:sz w:val="16"/>
                <w:szCs w:val="16"/>
                <w:lang w:eastAsia="en-US"/>
              </w:rPr>
              <w:t>Бюджет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939,14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995,82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highlight w:val="yellow"/>
                <w:lang w:eastAsia="en-US"/>
              </w:rPr>
            </w:pPr>
            <w:r w:rsidRPr="00AC7339">
              <w:rPr>
                <w:bCs/>
                <w:sz w:val="16"/>
                <w:szCs w:val="16"/>
                <w:lang w:eastAsia="en-US"/>
              </w:rPr>
              <w:t>1008,9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highlight w:val="yellow"/>
                <w:lang w:eastAsia="en-US"/>
              </w:rPr>
            </w:pPr>
            <w:r w:rsidRPr="00AC7339">
              <w:rPr>
                <w:bCs/>
                <w:sz w:val="16"/>
                <w:szCs w:val="16"/>
                <w:lang w:eastAsia="en-US"/>
              </w:rPr>
              <w:t>1356,55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1154,3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highlight w:val="yellow"/>
                <w:lang w:eastAsia="en-US"/>
              </w:rPr>
            </w:pPr>
            <w:r w:rsidRPr="00AC7339">
              <w:rPr>
                <w:bCs/>
                <w:sz w:val="16"/>
                <w:szCs w:val="16"/>
                <w:lang w:eastAsia="en-US"/>
              </w:rPr>
              <w:t>1154,3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1118,8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7727,81</w:t>
            </w:r>
          </w:p>
        </w:tc>
      </w:tr>
      <w:tr w:rsidR="00A44B0C" w:rsidRPr="00AC7339" w:rsidTr="00A44B0C">
        <w:trPr>
          <w:trHeight w:val="379"/>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spacing w:after="0"/>
              <w:jc w:val="center"/>
              <w:rPr>
                <w:sz w:val="16"/>
                <w:szCs w:val="16"/>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A44B0C" w:rsidRPr="00AC7339" w:rsidRDefault="00A44B0C" w:rsidP="00A44B0C">
            <w:pPr>
              <w:pStyle w:val="211"/>
              <w:shd w:val="clear" w:color="auto" w:fill="auto"/>
              <w:spacing w:line="240" w:lineRule="auto"/>
              <w:ind w:left="82"/>
              <w:rPr>
                <w:sz w:val="16"/>
                <w:szCs w:val="16"/>
                <w:lang w:eastAsia="en-US"/>
              </w:rPr>
            </w:pPr>
            <w:r w:rsidRPr="00AC7339">
              <w:rPr>
                <w:sz w:val="16"/>
                <w:szCs w:val="16"/>
                <w:lang w:eastAsia="en-US"/>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939,14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995,82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highlight w:val="yellow"/>
                <w:lang w:eastAsia="en-US"/>
              </w:rPr>
            </w:pPr>
            <w:r w:rsidRPr="00AC7339">
              <w:rPr>
                <w:bCs/>
                <w:sz w:val="16"/>
                <w:szCs w:val="16"/>
                <w:lang w:eastAsia="en-US"/>
              </w:rPr>
              <w:t>1008,9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highlight w:val="yellow"/>
                <w:lang w:eastAsia="en-US"/>
              </w:rPr>
            </w:pPr>
            <w:r w:rsidRPr="00AC7339">
              <w:rPr>
                <w:bCs/>
                <w:sz w:val="16"/>
                <w:szCs w:val="16"/>
                <w:lang w:eastAsia="en-US"/>
              </w:rPr>
              <w:t>2376,55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1154,3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highlight w:val="yellow"/>
                <w:lang w:eastAsia="en-US"/>
              </w:rPr>
            </w:pPr>
            <w:r w:rsidRPr="00AC7339">
              <w:rPr>
                <w:bCs/>
                <w:sz w:val="16"/>
                <w:szCs w:val="16"/>
                <w:lang w:eastAsia="en-US"/>
              </w:rPr>
              <w:t>1154,3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1118,8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8747,81</w:t>
            </w:r>
          </w:p>
        </w:tc>
      </w:tr>
    </w:tbl>
    <w:p w:rsidR="00A44B0C" w:rsidRPr="00AC7339" w:rsidRDefault="00A44B0C" w:rsidP="00A44B0C">
      <w:pPr>
        <w:pStyle w:val="af8"/>
        <w:shd w:val="clear" w:color="auto" w:fill="auto"/>
        <w:spacing w:after="0" w:line="260" w:lineRule="exact"/>
        <w:jc w:val="center"/>
        <w:rPr>
          <w:sz w:val="16"/>
          <w:szCs w:val="16"/>
        </w:rPr>
      </w:pPr>
    </w:p>
    <w:p w:rsidR="00A44B0C" w:rsidRPr="00AC7339" w:rsidRDefault="00A44B0C" w:rsidP="00A44B0C">
      <w:pPr>
        <w:pStyle w:val="211"/>
        <w:spacing w:line="240" w:lineRule="auto"/>
        <w:ind w:firstLine="567"/>
        <w:jc w:val="both"/>
        <w:rPr>
          <w:sz w:val="16"/>
          <w:szCs w:val="16"/>
        </w:rPr>
      </w:pPr>
      <w:r w:rsidRPr="00AC7339">
        <w:rPr>
          <w:sz w:val="16"/>
          <w:szCs w:val="16"/>
        </w:rPr>
        <w:t>Применяемый метод оценки затрат на реализацию мероприятий Программы рассчитывается в соответствии с методикой планирования бюджетных ассигнований бюджета муниципального образования на очередной финансовый год и необходимого периода.</w:t>
      </w:r>
    </w:p>
    <w:p w:rsidR="00A44B0C" w:rsidRPr="00AC7339" w:rsidRDefault="00A44B0C" w:rsidP="00A44B0C">
      <w:pPr>
        <w:pStyle w:val="211"/>
        <w:spacing w:line="240" w:lineRule="auto"/>
        <w:ind w:firstLine="567"/>
        <w:jc w:val="both"/>
        <w:rPr>
          <w:sz w:val="16"/>
          <w:szCs w:val="16"/>
        </w:rPr>
      </w:pPr>
      <w:r w:rsidRPr="00AC7339">
        <w:rPr>
          <w:sz w:val="16"/>
          <w:szCs w:val="16"/>
        </w:rPr>
        <w:t>Таблица мероприятий Программы прилагается (Приложение 1).</w:t>
      </w:r>
    </w:p>
    <w:p w:rsidR="00A44B0C" w:rsidRPr="00AC7339" w:rsidRDefault="00A44B0C" w:rsidP="00A44B0C">
      <w:pPr>
        <w:pStyle w:val="18"/>
        <w:shd w:val="clear" w:color="auto" w:fill="auto"/>
        <w:spacing w:before="0"/>
        <w:ind w:left="3440" w:right="640"/>
        <w:jc w:val="both"/>
        <w:rPr>
          <w:sz w:val="16"/>
          <w:szCs w:val="16"/>
        </w:rPr>
      </w:pPr>
      <w:bookmarkStart w:id="7" w:name="bookmark7"/>
    </w:p>
    <w:p w:rsidR="00A44B0C" w:rsidRPr="00AC7339" w:rsidRDefault="00A44B0C" w:rsidP="00A44B0C">
      <w:pPr>
        <w:pStyle w:val="18"/>
        <w:shd w:val="clear" w:color="auto" w:fill="auto"/>
        <w:spacing w:before="0"/>
        <w:ind w:right="-1" w:firstLine="0"/>
        <w:rPr>
          <w:sz w:val="16"/>
          <w:szCs w:val="16"/>
        </w:rPr>
      </w:pPr>
      <w:r w:rsidRPr="00AC7339">
        <w:rPr>
          <w:sz w:val="16"/>
          <w:szCs w:val="16"/>
        </w:rPr>
        <w:t>7. Анализ рисков реализации муниципальной программы и описание мер управления рисками</w:t>
      </w:r>
      <w:bookmarkEnd w:id="7"/>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Реализация муниципальной программы сопряжена с финансово-экономическими рисками, которые могут препятствовать достижению запланированных результатов.</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Одним из наиболее важных рисков является уменьшение объема средств местного бюджета в связи с оптимизацией расходов при его формировании, которые направлены на реализацию мероприятий муниципальной  программы. Снижение уровня финансирования муниципальной  программы, в свою очередь, не позволит выполнить задачи муниципальной  программы, что негативно скажется на достижении ее целей.</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К финансово-экономическим рискам можно отнести неэффективное и нерациональное использование ресурсов муниципальной  программы. На уровне макроэкономики - это вероятность (возможность) снижения темпов роста экономики, высокая инфляция.</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В качестве мер управления рисками реализации муниципальной программы можно выделить следующие:</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проведение экономического анализа использования ресурсов муниципальной программы, определение экономии средств и перенесение их на наиболее затратные мероприятия, что минимизирует риски, а также сократит потери выделенных средств в течение финансового года;</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своевременное принятие управленческих решений о более эффективном использовании средств и ресурсов муниципальной  программы, а также минимизации непредвиденных рисков позволит реализовать мероприятия в полном объеме;</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осуществление контроля за применением в пределах своей компетенции федеральных и областных нормативных правовых актов, непрерывное обновление, анализ и пересмотр имеющейся информации позволят значительно уменьшить риски реализации муниципальной  программы;</w:t>
      </w:r>
    </w:p>
    <w:p w:rsidR="00A44B0C" w:rsidRPr="00AC7339" w:rsidRDefault="00A44B0C" w:rsidP="00A44B0C">
      <w:pPr>
        <w:widowControl w:val="0"/>
        <w:spacing w:after="0" w:line="298" w:lineRule="exact"/>
        <w:ind w:left="20" w:right="20" w:firstLine="700"/>
        <w:jc w:val="both"/>
        <w:rPr>
          <w:rFonts w:ascii="Times New Roman" w:hAnsi="Times New Roman"/>
          <w:color w:val="000000"/>
          <w:spacing w:val="-1"/>
          <w:sz w:val="16"/>
          <w:szCs w:val="16"/>
        </w:rPr>
      </w:pPr>
      <w:r w:rsidRPr="00AC7339">
        <w:rPr>
          <w:rFonts w:ascii="Times New Roman" w:hAnsi="Times New Roman"/>
          <w:color w:val="000000"/>
          <w:spacing w:val="-1"/>
          <w:sz w:val="16"/>
          <w:szCs w:val="16"/>
        </w:rPr>
        <w:t>внесений изменений в решения Орловской районной Думы о бюджете на очередной финансовый год и плановый период.</w:t>
      </w:r>
    </w:p>
    <w:p w:rsidR="00A44B0C" w:rsidRPr="00AC7339" w:rsidRDefault="00A44B0C" w:rsidP="00A44B0C">
      <w:pPr>
        <w:autoSpaceDE w:val="0"/>
        <w:autoSpaceDN w:val="0"/>
        <w:adjustRightInd w:val="0"/>
        <w:spacing w:after="0" w:line="240" w:lineRule="auto"/>
        <w:ind w:firstLine="540"/>
        <w:jc w:val="both"/>
        <w:rPr>
          <w:rFonts w:ascii="Times New Roman" w:hAnsi="Times New Roman"/>
          <w:sz w:val="16"/>
          <w:szCs w:val="16"/>
        </w:rPr>
      </w:pPr>
      <w:r w:rsidRPr="00AC7339">
        <w:rPr>
          <w:rFonts w:ascii="Times New Roman" w:hAnsi="Times New Roman"/>
          <w:sz w:val="16"/>
          <w:szCs w:val="16"/>
        </w:rPr>
        <w:t>Своевременно принятые меры по управлению рисками приведут к достижению поставленных целей и конечных результатов реализации муниципальной  программы.</w:t>
      </w:r>
    </w:p>
    <w:p w:rsidR="00A44B0C" w:rsidRPr="00AC7339" w:rsidRDefault="00A44B0C" w:rsidP="00A44B0C">
      <w:pPr>
        <w:pStyle w:val="18"/>
        <w:shd w:val="clear" w:color="auto" w:fill="auto"/>
        <w:spacing w:before="0" w:line="240" w:lineRule="auto"/>
        <w:ind w:firstLine="0"/>
        <w:rPr>
          <w:sz w:val="16"/>
          <w:szCs w:val="16"/>
        </w:rPr>
      </w:pPr>
      <w:bookmarkStart w:id="8" w:name="bookmark8"/>
    </w:p>
    <w:p w:rsidR="00A44B0C" w:rsidRPr="00AC7339" w:rsidRDefault="00A44B0C" w:rsidP="00A44B0C">
      <w:pPr>
        <w:pStyle w:val="18"/>
        <w:shd w:val="clear" w:color="auto" w:fill="auto"/>
        <w:spacing w:before="0" w:line="240" w:lineRule="auto"/>
        <w:ind w:firstLine="0"/>
        <w:rPr>
          <w:sz w:val="16"/>
          <w:szCs w:val="16"/>
        </w:rPr>
      </w:pPr>
      <w:r w:rsidRPr="00AC7339">
        <w:rPr>
          <w:sz w:val="16"/>
          <w:szCs w:val="16"/>
        </w:rPr>
        <w:t xml:space="preserve">8. </w:t>
      </w:r>
      <w:bookmarkEnd w:id="8"/>
      <w:r w:rsidRPr="00AC7339">
        <w:rPr>
          <w:sz w:val="16"/>
          <w:szCs w:val="16"/>
        </w:rPr>
        <w:t>Методика оценки эффективности реализации муниципальной программы</w:t>
      </w:r>
    </w:p>
    <w:p w:rsidR="00A44B0C" w:rsidRPr="00AC7339" w:rsidRDefault="00A44B0C" w:rsidP="00A44B0C">
      <w:pPr>
        <w:pStyle w:val="18"/>
        <w:shd w:val="clear" w:color="auto" w:fill="auto"/>
        <w:spacing w:before="0" w:line="240" w:lineRule="auto"/>
        <w:ind w:firstLine="0"/>
        <w:rPr>
          <w:sz w:val="16"/>
          <w:szCs w:val="16"/>
        </w:rPr>
      </w:pPr>
    </w:p>
    <w:p w:rsidR="00A44B0C" w:rsidRPr="00AC7339" w:rsidRDefault="00A44B0C" w:rsidP="00A44B0C">
      <w:pPr>
        <w:pStyle w:val="211"/>
        <w:shd w:val="clear" w:color="auto" w:fill="auto"/>
        <w:spacing w:line="240" w:lineRule="auto"/>
        <w:ind w:right="20" w:firstLine="567"/>
        <w:jc w:val="both"/>
        <w:rPr>
          <w:sz w:val="16"/>
          <w:szCs w:val="16"/>
        </w:rPr>
      </w:pPr>
      <w:r w:rsidRPr="00AC7339">
        <w:rPr>
          <w:sz w:val="16"/>
          <w:szCs w:val="16"/>
        </w:rPr>
        <w:t>Оценка эффективности реализации муниципальной программы проводится ежегодно на основе оценки достижения показателей эффективности реализации Подпрограммы с учетом объема ресурсов, направленных на реализацию Подпрограммы.</w:t>
      </w:r>
    </w:p>
    <w:p w:rsidR="00A44B0C" w:rsidRPr="00AC7339" w:rsidRDefault="00A44B0C" w:rsidP="00A44B0C">
      <w:pPr>
        <w:pStyle w:val="211"/>
        <w:shd w:val="clear" w:color="auto" w:fill="auto"/>
        <w:spacing w:line="240" w:lineRule="auto"/>
        <w:ind w:right="20" w:firstLine="567"/>
        <w:jc w:val="both"/>
        <w:rPr>
          <w:sz w:val="16"/>
          <w:szCs w:val="16"/>
        </w:rPr>
      </w:pPr>
      <w:r w:rsidRPr="00AC7339">
        <w:rPr>
          <w:sz w:val="16"/>
          <w:szCs w:val="16"/>
        </w:rPr>
        <w:t>Оценка достижения показателей эффективности реализации муниципальной программы осуществляется по формуле:</w:t>
      </w:r>
    </w:p>
    <w:p w:rsidR="00A44B0C" w:rsidRPr="00AC7339" w:rsidRDefault="00A44B0C" w:rsidP="00A44B0C">
      <w:pPr>
        <w:pStyle w:val="211"/>
        <w:shd w:val="clear" w:color="auto" w:fill="auto"/>
        <w:spacing w:line="240" w:lineRule="auto"/>
        <w:ind w:firstLine="567"/>
        <w:jc w:val="both"/>
        <w:rPr>
          <w:sz w:val="16"/>
          <w:szCs w:val="16"/>
        </w:rPr>
      </w:pP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 где</w:t>
      </w:r>
    </w:p>
    <w:p w:rsidR="00A44B0C" w:rsidRPr="00AC7339" w:rsidRDefault="007E240A" w:rsidP="00A44B0C">
      <w:pPr>
        <w:pStyle w:val="211"/>
        <w:shd w:val="clear" w:color="auto" w:fill="auto"/>
        <w:spacing w:line="240" w:lineRule="auto"/>
        <w:ind w:firstLine="567"/>
        <w:jc w:val="both"/>
        <w:rPr>
          <w:sz w:val="16"/>
          <w:szCs w:val="16"/>
        </w:rPr>
      </w:pPr>
      <w:r w:rsidRPr="00AC7339">
        <w:rPr>
          <w:sz w:val="16"/>
          <w:szCs w:val="16"/>
        </w:rPr>
        <w:lastRenderedPageBreak/>
        <w:fldChar w:fldCharType="begin"/>
      </w:r>
      <w:r w:rsidR="00A44B0C" w:rsidRPr="00AC7339">
        <w:rPr>
          <w:sz w:val="16"/>
          <w:szCs w:val="16"/>
        </w:rPr>
        <w:instrText xml:space="preserve"> QUOTE </w:instrText>
      </w:r>
      <w:r w:rsidR="00AC7339" w:rsidRPr="00AC7339">
        <w:rPr>
          <w:sz w:val="16"/>
          <w:szCs w:val="16"/>
        </w:rPr>
        <w:pict>
          <v:shape id="_x0000_i1026" type="#_x0000_t75" style="width:60pt;height:66.75pt" equationxml="&lt;">
            <v:imagedata r:id="rId18" o:title="" chromakey="white"/>
          </v:shape>
        </w:pict>
      </w:r>
      <w:r w:rsidR="00A44B0C" w:rsidRPr="00AC7339">
        <w:rPr>
          <w:sz w:val="16"/>
          <w:szCs w:val="16"/>
        </w:rPr>
        <w:instrText xml:space="preserve"> </w:instrText>
      </w:r>
      <w:r w:rsidRPr="00AC7339">
        <w:rPr>
          <w:sz w:val="16"/>
          <w:szCs w:val="16"/>
        </w:rPr>
        <w:fldChar w:fldCharType="separate"/>
      </w:r>
      <w:r w:rsidR="00AC7339" w:rsidRPr="00AC7339">
        <w:rPr>
          <w:sz w:val="16"/>
          <w:szCs w:val="16"/>
        </w:rPr>
        <w:pict>
          <v:shape id="_x0000_i1027" type="#_x0000_t75" style="width:60pt;height:66.75pt" equationxml="&lt;">
            <v:imagedata r:id="rId18" o:title="" chromakey="white"/>
          </v:shape>
        </w:pict>
      </w:r>
      <w:r w:rsidRPr="00AC7339">
        <w:rPr>
          <w:sz w:val="16"/>
          <w:szCs w:val="16"/>
        </w:rPr>
        <w:fldChar w:fldCharType="end"/>
      </w:r>
      <w:r w:rsidR="00A44B0C" w:rsidRPr="00AC7339">
        <w:rPr>
          <w:sz w:val="16"/>
          <w:szCs w:val="16"/>
        </w:rPr>
        <w:t>- степень достижения показателей эффективности реализации муниципальной программы в целом (%);</w:t>
      </w:r>
    </w:p>
    <w:p w:rsidR="00A44B0C" w:rsidRPr="00AC7339" w:rsidRDefault="007E240A" w:rsidP="00A44B0C">
      <w:pPr>
        <w:pStyle w:val="211"/>
        <w:shd w:val="clear" w:color="auto" w:fill="auto"/>
        <w:spacing w:line="240" w:lineRule="auto"/>
        <w:ind w:firstLine="567"/>
        <w:jc w:val="both"/>
        <w:rPr>
          <w:sz w:val="16"/>
          <w:szCs w:val="16"/>
        </w:rPr>
      </w:pPr>
      <w:r w:rsidRPr="00AC7339">
        <w:rPr>
          <w:sz w:val="16"/>
          <w:szCs w:val="16"/>
        </w:rPr>
        <w:fldChar w:fldCharType="begin"/>
      </w:r>
      <w:r w:rsidR="00A44B0C" w:rsidRPr="00AC7339">
        <w:rPr>
          <w:sz w:val="16"/>
          <w:szCs w:val="16"/>
        </w:rPr>
        <w:instrText xml:space="preserve"> QUOTE </w:instrText>
      </w:r>
      <w:r w:rsidR="00AC7339" w:rsidRPr="00AC7339">
        <w:rPr>
          <w:sz w:val="16"/>
          <w:szCs w:val="16"/>
        </w:rPr>
        <w:pict>
          <v:shape id="_x0000_i1028" type="#_x0000_t75" style="width:61.5pt;height:66.75pt" equationxml="&lt;">
            <v:imagedata r:id="rId19" o:title="" chromakey="white"/>
          </v:shape>
        </w:pict>
      </w:r>
      <w:r w:rsidR="00A44B0C" w:rsidRPr="00AC7339">
        <w:rPr>
          <w:sz w:val="16"/>
          <w:szCs w:val="16"/>
        </w:rPr>
        <w:instrText xml:space="preserve"> </w:instrText>
      </w:r>
      <w:r w:rsidRPr="00AC7339">
        <w:rPr>
          <w:sz w:val="16"/>
          <w:szCs w:val="16"/>
        </w:rPr>
        <w:fldChar w:fldCharType="separate"/>
      </w:r>
      <w:r w:rsidR="00AC7339" w:rsidRPr="00AC7339">
        <w:rPr>
          <w:sz w:val="16"/>
          <w:szCs w:val="16"/>
        </w:rPr>
        <w:pict>
          <v:shape id="_x0000_i1029" type="#_x0000_t75" style="width:61.5pt;height:66.75pt" equationxml="&lt;">
            <v:imagedata r:id="rId19" o:title="" chromakey="white"/>
          </v:shape>
        </w:pict>
      </w:r>
      <w:r w:rsidRPr="00AC7339">
        <w:rPr>
          <w:sz w:val="16"/>
          <w:szCs w:val="16"/>
        </w:rPr>
        <w:fldChar w:fldCharType="end"/>
      </w:r>
      <w:r w:rsidR="00A44B0C" w:rsidRPr="00AC7339">
        <w:rPr>
          <w:sz w:val="16"/>
          <w:szCs w:val="16"/>
        </w:rPr>
        <w:t xml:space="preserve">- степень достижения </w:t>
      </w:r>
      <w:r w:rsidR="00A44B0C" w:rsidRPr="00AC7339">
        <w:rPr>
          <w:sz w:val="16"/>
          <w:szCs w:val="16"/>
          <w:lang w:val="en-US"/>
        </w:rPr>
        <w:t>i</w:t>
      </w:r>
      <w:r w:rsidR="00A44B0C" w:rsidRPr="00AC7339">
        <w:rPr>
          <w:sz w:val="16"/>
          <w:szCs w:val="16"/>
        </w:rPr>
        <w:t>-того показателя эффективности реализации муниципальной программы в целом (%);</w:t>
      </w:r>
    </w:p>
    <w:p w:rsidR="00A44B0C" w:rsidRPr="00AC7339" w:rsidRDefault="00A44B0C" w:rsidP="00A44B0C">
      <w:pPr>
        <w:pStyle w:val="211"/>
        <w:shd w:val="clear" w:color="auto" w:fill="auto"/>
        <w:spacing w:line="240" w:lineRule="auto"/>
        <w:ind w:firstLine="567"/>
        <w:jc w:val="both"/>
        <w:rPr>
          <w:sz w:val="16"/>
          <w:szCs w:val="16"/>
        </w:rPr>
      </w:pPr>
      <w:r w:rsidRPr="00AC7339">
        <w:rPr>
          <w:sz w:val="16"/>
          <w:szCs w:val="16"/>
          <w:lang w:val="en-US"/>
        </w:rPr>
        <w:t>n</w:t>
      </w:r>
      <w:r w:rsidRPr="00AC7339">
        <w:rPr>
          <w:sz w:val="16"/>
          <w:szCs w:val="16"/>
        </w:rPr>
        <w:t xml:space="preserve"> – количество показателей эффективности реализации муниципальной программы.</w:t>
      </w:r>
    </w:p>
    <w:p w:rsidR="00A44B0C" w:rsidRPr="00AC7339" w:rsidRDefault="00A44B0C" w:rsidP="00A44B0C">
      <w:pPr>
        <w:pStyle w:val="211"/>
        <w:shd w:val="clear" w:color="auto" w:fill="auto"/>
        <w:spacing w:line="240" w:lineRule="auto"/>
        <w:ind w:left="20" w:right="20" w:firstLine="640"/>
        <w:jc w:val="both"/>
        <w:rPr>
          <w:sz w:val="16"/>
          <w:szCs w:val="16"/>
        </w:rPr>
      </w:pPr>
      <w:r w:rsidRPr="00AC7339">
        <w:rPr>
          <w:sz w:val="16"/>
          <w:szCs w:val="16"/>
        </w:rPr>
        <w:t xml:space="preserve">Степень достижения </w:t>
      </w:r>
      <w:r w:rsidRPr="00AC7339">
        <w:rPr>
          <w:sz w:val="16"/>
          <w:szCs w:val="16"/>
          <w:lang w:val="en-US"/>
        </w:rPr>
        <w:t>i</w:t>
      </w:r>
      <w:r w:rsidRPr="00AC7339">
        <w:rPr>
          <w:sz w:val="16"/>
          <w:szCs w:val="16"/>
        </w:rPr>
        <w:t>-го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A44B0C" w:rsidRPr="00AC7339" w:rsidRDefault="00A44B0C" w:rsidP="00A44B0C">
      <w:pPr>
        <w:pStyle w:val="211"/>
        <w:shd w:val="clear" w:color="auto" w:fill="auto"/>
        <w:spacing w:line="240" w:lineRule="auto"/>
        <w:ind w:left="20" w:right="20" w:firstLine="640"/>
        <w:jc w:val="both"/>
        <w:rPr>
          <w:sz w:val="16"/>
          <w:szCs w:val="16"/>
        </w:rPr>
      </w:pPr>
      <w:r w:rsidRPr="00AC7339">
        <w:rPr>
          <w:sz w:val="16"/>
          <w:szCs w:val="16"/>
        </w:rPr>
        <w:t>для показателей, желаемой тенденцией развития которых является рост значений:</w:t>
      </w:r>
    </w:p>
    <w:p w:rsidR="00A44B0C" w:rsidRPr="00AC7339" w:rsidRDefault="00A44B0C" w:rsidP="00A44B0C">
      <w:pPr>
        <w:pStyle w:val="211"/>
        <w:shd w:val="clear" w:color="auto" w:fill="auto"/>
        <w:tabs>
          <w:tab w:val="left" w:pos="975"/>
        </w:tabs>
        <w:spacing w:line="240" w:lineRule="auto"/>
        <w:ind w:left="540" w:right="20"/>
        <w:jc w:val="both"/>
        <w:rPr>
          <w:sz w:val="16"/>
          <w:szCs w:val="16"/>
        </w:rPr>
      </w:pPr>
    </w:p>
    <w:p w:rsidR="00A44B0C" w:rsidRPr="00AC7339" w:rsidRDefault="00A44B0C" w:rsidP="00A44B0C">
      <w:pPr>
        <w:pStyle w:val="211"/>
        <w:shd w:val="clear" w:color="auto" w:fill="auto"/>
        <w:spacing w:line="240" w:lineRule="auto"/>
        <w:ind w:left="20" w:right="20" w:firstLine="689"/>
        <w:jc w:val="both"/>
        <w:rPr>
          <w:sz w:val="16"/>
          <w:szCs w:val="16"/>
        </w:rPr>
      </w:pPr>
      <w:r w:rsidRPr="00AC7339">
        <w:rPr>
          <w:sz w:val="16"/>
          <w:szCs w:val="16"/>
        </w:rPr>
        <w:t>для показателей, желаемой тенденцией развития которых является снижение значений:</w:t>
      </w:r>
    </w:p>
    <w:p w:rsidR="00A44B0C" w:rsidRPr="00AC7339" w:rsidRDefault="00A44B0C" w:rsidP="00A44B0C">
      <w:pPr>
        <w:pStyle w:val="ConsPlusNonformat"/>
        <w:jc w:val="center"/>
        <w:rPr>
          <w:sz w:val="16"/>
          <w:szCs w:val="16"/>
        </w:rPr>
      </w:pPr>
    </w:p>
    <w:p w:rsidR="00A44B0C" w:rsidRPr="00AC7339" w:rsidRDefault="007E240A" w:rsidP="00A44B0C">
      <w:pPr>
        <w:pStyle w:val="211"/>
        <w:shd w:val="clear" w:color="auto" w:fill="auto"/>
        <w:spacing w:line="240" w:lineRule="auto"/>
        <w:ind w:left="20" w:right="20" w:firstLine="547"/>
        <w:jc w:val="both"/>
        <w:rPr>
          <w:sz w:val="16"/>
          <w:szCs w:val="16"/>
        </w:rPr>
      </w:pPr>
      <w:r w:rsidRPr="00AC7339">
        <w:rPr>
          <w:sz w:val="16"/>
          <w:szCs w:val="16"/>
        </w:rPr>
        <w:fldChar w:fldCharType="begin"/>
      </w:r>
      <w:r w:rsidR="00A44B0C" w:rsidRPr="00AC7339">
        <w:rPr>
          <w:sz w:val="16"/>
          <w:szCs w:val="16"/>
        </w:rPr>
        <w:instrText xml:space="preserve"> QUOTE </w:instrText>
      </w:r>
      <w:r w:rsidR="00AC7339" w:rsidRPr="00AC7339">
        <w:rPr>
          <w:sz w:val="16"/>
          <w:szCs w:val="16"/>
        </w:rPr>
        <w:pict>
          <v:shape id="_x0000_i1030" type="#_x0000_t75" style="width:48.75pt;height:66.75pt" equationxml="&lt;">
            <v:imagedata r:id="rId20" o:title="" chromakey="white"/>
          </v:shape>
        </w:pict>
      </w:r>
      <w:r w:rsidR="00A44B0C" w:rsidRPr="00AC7339">
        <w:rPr>
          <w:sz w:val="16"/>
          <w:szCs w:val="16"/>
        </w:rPr>
        <w:instrText xml:space="preserve"> </w:instrText>
      </w:r>
      <w:r w:rsidRPr="00AC7339">
        <w:rPr>
          <w:sz w:val="16"/>
          <w:szCs w:val="16"/>
        </w:rPr>
        <w:fldChar w:fldCharType="separate"/>
      </w:r>
      <w:r w:rsidR="00AC7339" w:rsidRPr="00AC7339">
        <w:rPr>
          <w:sz w:val="16"/>
          <w:szCs w:val="16"/>
        </w:rPr>
        <w:pict>
          <v:shape id="_x0000_i1031" type="#_x0000_t75" style="width:48.75pt;height:66.75pt" equationxml="&lt;">
            <v:imagedata r:id="rId20" o:title="" chromakey="white"/>
          </v:shape>
        </w:pict>
      </w:r>
      <w:r w:rsidRPr="00AC7339">
        <w:rPr>
          <w:sz w:val="16"/>
          <w:szCs w:val="16"/>
        </w:rPr>
        <w:fldChar w:fldCharType="end"/>
      </w:r>
      <w:r w:rsidR="00A44B0C" w:rsidRPr="00AC7339">
        <w:rPr>
          <w:sz w:val="16"/>
          <w:szCs w:val="16"/>
        </w:rPr>
        <w:t xml:space="preserve">- фактическое значение </w:t>
      </w:r>
      <w:r w:rsidR="00A44B0C" w:rsidRPr="00AC7339">
        <w:rPr>
          <w:sz w:val="16"/>
          <w:szCs w:val="16"/>
          <w:lang w:val="en-US"/>
        </w:rPr>
        <w:t>i</w:t>
      </w:r>
      <w:r w:rsidR="00A44B0C" w:rsidRPr="00AC7339">
        <w:rPr>
          <w:sz w:val="16"/>
          <w:szCs w:val="16"/>
        </w:rPr>
        <w:t>-того показателя эффективности реализации муниципальной программы (в соответствующих единицах измерения);</w:t>
      </w:r>
    </w:p>
    <w:p w:rsidR="00A44B0C" w:rsidRPr="00AC7339" w:rsidRDefault="007E240A" w:rsidP="00A44B0C">
      <w:pPr>
        <w:pStyle w:val="211"/>
        <w:shd w:val="clear" w:color="auto" w:fill="auto"/>
        <w:spacing w:line="240" w:lineRule="auto"/>
        <w:ind w:left="20" w:right="20" w:firstLine="547"/>
        <w:jc w:val="both"/>
        <w:rPr>
          <w:sz w:val="16"/>
          <w:szCs w:val="16"/>
        </w:rPr>
      </w:pPr>
      <w:r w:rsidRPr="00AC7339">
        <w:rPr>
          <w:sz w:val="16"/>
          <w:szCs w:val="16"/>
        </w:rPr>
        <w:fldChar w:fldCharType="begin"/>
      </w:r>
      <w:r w:rsidR="00A44B0C" w:rsidRPr="00AC7339">
        <w:rPr>
          <w:sz w:val="16"/>
          <w:szCs w:val="16"/>
        </w:rPr>
        <w:instrText xml:space="preserve"> QUOTE </w:instrText>
      </w:r>
      <w:r w:rsidR="00AC7339" w:rsidRPr="00AC7339">
        <w:rPr>
          <w:sz w:val="16"/>
          <w:szCs w:val="16"/>
        </w:rPr>
        <w:pict>
          <v:shape id="_x0000_i1032" type="#_x0000_t75" style="width:52.5pt;height:66.75pt" equationxml="&lt;">
            <v:imagedata r:id="rId21" o:title="" chromakey="white"/>
          </v:shape>
        </w:pict>
      </w:r>
      <w:r w:rsidR="00A44B0C" w:rsidRPr="00AC7339">
        <w:rPr>
          <w:sz w:val="16"/>
          <w:szCs w:val="16"/>
        </w:rPr>
        <w:instrText xml:space="preserve"> </w:instrText>
      </w:r>
      <w:r w:rsidRPr="00AC7339">
        <w:rPr>
          <w:sz w:val="16"/>
          <w:szCs w:val="16"/>
        </w:rPr>
        <w:fldChar w:fldCharType="separate"/>
      </w:r>
      <w:r w:rsidR="00AC7339" w:rsidRPr="00AC7339">
        <w:rPr>
          <w:sz w:val="16"/>
          <w:szCs w:val="16"/>
        </w:rPr>
        <w:pict>
          <v:shape id="_x0000_i1033" type="#_x0000_t75" style="width:52.5pt;height:66.75pt" equationxml="&lt;">
            <v:imagedata r:id="rId21" o:title="" chromakey="white"/>
          </v:shape>
        </w:pict>
      </w:r>
      <w:r w:rsidRPr="00AC7339">
        <w:rPr>
          <w:sz w:val="16"/>
          <w:szCs w:val="16"/>
        </w:rPr>
        <w:fldChar w:fldCharType="end"/>
      </w:r>
      <w:r w:rsidR="00A44B0C" w:rsidRPr="00AC7339">
        <w:rPr>
          <w:sz w:val="16"/>
          <w:szCs w:val="16"/>
        </w:rPr>
        <w:t xml:space="preserve">- плановое значение </w:t>
      </w:r>
      <w:r w:rsidR="00A44B0C" w:rsidRPr="00AC7339">
        <w:rPr>
          <w:sz w:val="16"/>
          <w:szCs w:val="16"/>
          <w:lang w:val="en-US"/>
        </w:rPr>
        <w:t>i</w:t>
      </w:r>
      <w:r w:rsidR="00A44B0C" w:rsidRPr="00AC7339">
        <w:rPr>
          <w:sz w:val="16"/>
          <w:szCs w:val="16"/>
        </w:rPr>
        <w:t>-того показателя эффективности реализации муниципальной программы (в соответствующих единицах измерения).</w:t>
      </w:r>
    </w:p>
    <w:p w:rsidR="00A44B0C" w:rsidRPr="00AC7339" w:rsidRDefault="00A44B0C" w:rsidP="00A44B0C">
      <w:pPr>
        <w:pStyle w:val="211"/>
        <w:spacing w:line="240" w:lineRule="auto"/>
        <w:ind w:left="20" w:right="20" w:firstLine="640"/>
        <w:jc w:val="both"/>
        <w:rPr>
          <w:sz w:val="16"/>
          <w:szCs w:val="16"/>
        </w:rPr>
      </w:pPr>
      <w:r w:rsidRPr="00AC7339">
        <w:rPr>
          <w:sz w:val="16"/>
          <w:szCs w:val="16"/>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A44B0C" w:rsidRPr="00AC7339" w:rsidRDefault="00A44B0C" w:rsidP="00A44B0C">
      <w:pPr>
        <w:pStyle w:val="211"/>
        <w:spacing w:line="240" w:lineRule="auto"/>
        <w:ind w:left="20" w:right="20" w:firstLine="640"/>
        <w:jc w:val="both"/>
        <w:rPr>
          <w:sz w:val="16"/>
          <w:szCs w:val="16"/>
        </w:rPr>
      </w:pPr>
      <w:r w:rsidRPr="00AC7339">
        <w:rPr>
          <w:sz w:val="16"/>
          <w:szCs w:val="16"/>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A44B0C" w:rsidRPr="00AC7339" w:rsidRDefault="00A44B0C" w:rsidP="00A44B0C">
      <w:pPr>
        <w:pStyle w:val="211"/>
        <w:spacing w:line="240" w:lineRule="auto"/>
        <w:ind w:left="20" w:right="20" w:firstLine="640"/>
        <w:jc w:val="both"/>
        <w:rPr>
          <w:sz w:val="16"/>
          <w:szCs w:val="16"/>
        </w:rPr>
      </w:pPr>
      <w:r w:rsidRPr="00AC7339">
        <w:rPr>
          <w:sz w:val="16"/>
          <w:szCs w:val="16"/>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A44B0C" w:rsidRPr="00AC7339" w:rsidRDefault="00AC7339" w:rsidP="00A44B0C">
      <w:pPr>
        <w:pStyle w:val="ConsPlusNonformat"/>
        <w:jc w:val="center"/>
        <w:rPr>
          <w:rFonts w:ascii="Times New Roman" w:hAnsi="Times New Roman"/>
          <w:sz w:val="16"/>
          <w:szCs w:val="16"/>
        </w:rPr>
      </w:pPr>
      <w:r w:rsidRPr="00AC7339">
        <w:rPr>
          <w:sz w:val="16"/>
          <w:szCs w:val="16"/>
        </w:rPr>
        <w:pict>
          <v:shape id="_x0000_i1034" type="#_x0000_t75" style="width:180pt;height:66.75pt" equationxml="&lt;">
            <v:imagedata r:id="rId22" o:title="" chromakey="white"/>
          </v:shape>
        </w:pict>
      </w:r>
    </w:p>
    <w:p w:rsidR="00A44B0C" w:rsidRPr="00AC7339" w:rsidRDefault="007E240A" w:rsidP="00A44B0C">
      <w:pPr>
        <w:pStyle w:val="ConsPlusNonformat"/>
        <w:ind w:firstLine="709"/>
        <w:jc w:val="both"/>
        <w:rPr>
          <w:rFonts w:ascii="Times New Roman" w:hAnsi="Times New Roman"/>
          <w:sz w:val="16"/>
          <w:szCs w:val="16"/>
        </w:rPr>
      </w:pPr>
      <w:r w:rsidRPr="00AC7339">
        <w:rPr>
          <w:rFonts w:ascii="Times New Roman" w:hAnsi="Times New Roman"/>
          <w:sz w:val="16"/>
          <w:szCs w:val="16"/>
        </w:rPr>
        <w:fldChar w:fldCharType="begin"/>
      </w:r>
      <w:r w:rsidR="00A44B0C" w:rsidRPr="00AC7339">
        <w:rPr>
          <w:rFonts w:ascii="Times New Roman" w:hAnsi="Times New Roman"/>
          <w:sz w:val="16"/>
          <w:szCs w:val="16"/>
        </w:rPr>
        <w:instrText xml:space="preserve"> QUOTE </w:instrText>
      </w:r>
      <w:r w:rsidR="00AC7339" w:rsidRPr="00AC7339">
        <w:rPr>
          <w:sz w:val="16"/>
          <w:szCs w:val="16"/>
        </w:rPr>
        <w:pict>
          <v:shape id="_x0000_i1035" type="#_x0000_t75" style="width:31.5pt;height:54.75pt" equationxml="&lt;">
            <v:imagedata r:id="rId23" o:title="" chromakey="white"/>
          </v:shape>
        </w:pict>
      </w:r>
      <w:r w:rsidR="00A44B0C" w:rsidRPr="00AC7339">
        <w:rPr>
          <w:rFonts w:ascii="Times New Roman" w:hAnsi="Times New Roman"/>
          <w:sz w:val="16"/>
          <w:szCs w:val="16"/>
        </w:rPr>
        <w:instrText xml:space="preserve"> </w:instrText>
      </w:r>
      <w:r w:rsidRPr="00AC7339">
        <w:rPr>
          <w:rFonts w:ascii="Times New Roman" w:hAnsi="Times New Roman"/>
          <w:sz w:val="16"/>
          <w:szCs w:val="16"/>
        </w:rPr>
        <w:fldChar w:fldCharType="separate"/>
      </w:r>
      <w:r w:rsidR="00AC7339" w:rsidRPr="00AC7339">
        <w:rPr>
          <w:sz w:val="16"/>
          <w:szCs w:val="16"/>
        </w:rPr>
        <w:pict>
          <v:shape id="_x0000_i1036" type="#_x0000_t75" style="width:31.5pt;height:54.75pt" equationxml="&lt;">
            <v:imagedata r:id="rId23" o:title="" chromakey="white"/>
          </v:shape>
        </w:pict>
      </w:r>
      <w:r w:rsidRPr="00AC7339">
        <w:rPr>
          <w:rFonts w:ascii="Times New Roman" w:hAnsi="Times New Roman"/>
          <w:sz w:val="16"/>
          <w:szCs w:val="16"/>
        </w:rPr>
        <w:fldChar w:fldCharType="end"/>
      </w:r>
      <w:r w:rsidR="00A44B0C" w:rsidRPr="00AC7339">
        <w:rPr>
          <w:rFonts w:ascii="Times New Roman" w:hAnsi="Times New Roman"/>
          <w:sz w:val="16"/>
          <w:szCs w:val="16"/>
        </w:rPr>
        <w:t>– уровень финансирования муниципальной программы в целом;</w:t>
      </w:r>
    </w:p>
    <w:p w:rsidR="00A44B0C" w:rsidRPr="00AC7339" w:rsidRDefault="007E240A" w:rsidP="00A44B0C">
      <w:pPr>
        <w:pStyle w:val="211"/>
        <w:shd w:val="clear" w:color="auto" w:fill="auto"/>
        <w:spacing w:line="240" w:lineRule="auto"/>
        <w:ind w:firstLine="709"/>
        <w:jc w:val="both"/>
        <w:rPr>
          <w:sz w:val="16"/>
          <w:szCs w:val="16"/>
        </w:rPr>
      </w:pPr>
      <w:r w:rsidRPr="00AC7339">
        <w:rPr>
          <w:sz w:val="16"/>
          <w:szCs w:val="16"/>
        </w:rPr>
        <w:fldChar w:fldCharType="begin"/>
      </w:r>
      <w:r w:rsidR="00A44B0C" w:rsidRPr="00AC7339">
        <w:rPr>
          <w:sz w:val="16"/>
          <w:szCs w:val="16"/>
        </w:rPr>
        <w:instrText xml:space="preserve"> QUOTE </w:instrText>
      </w:r>
      <w:r w:rsidR="00AC7339" w:rsidRPr="00AC7339">
        <w:rPr>
          <w:sz w:val="16"/>
          <w:szCs w:val="16"/>
        </w:rPr>
        <w:pict>
          <v:shape id="_x0000_i1037" type="#_x0000_t75" style="width:35.25pt;height:54.75pt" equationxml="&lt;">
            <v:imagedata r:id="rId24" o:title="" chromakey="white"/>
          </v:shape>
        </w:pict>
      </w:r>
      <w:r w:rsidR="00A44B0C" w:rsidRPr="00AC7339">
        <w:rPr>
          <w:sz w:val="16"/>
          <w:szCs w:val="16"/>
        </w:rPr>
        <w:instrText xml:space="preserve"> </w:instrText>
      </w:r>
      <w:r w:rsidRPr="00AC7339">
        <w:rPr>
          <w:sz w:val="16"/>
          <w:szCs w:val="16"/>
        </w:rPr>
        <w:fldChar w:fldCharType="separate"/>
      </w:r>
      <w:r w:rsidR="00AC7339" w:rsidRPr="00AC7339">
        <w:rPr>
          <w:sz w:val="16"/>
          <w:szCs w:val="16"/>
        </w:rPr>
        <w:pict>
          <v:shape id="_x0000_i1038" type="#_x0000_t75" style="width:35.25pt;height:54.75pt" equationxml="&lt;">
            <v:imagedata r:id="rId24" o:title="" chromakey="white"/>
          </v:shape>
        </w:pict>
      </w:r>
      <w:r w:rsidRPr="00AC7339">
        <w:rPr>
          <w:sz w:val="16"/>
          <w:szCs w:val="16"/>
        </w:rPr>
        <w:fldChar w:fldCharType="end"/>
      </w:r>
      <w:r w:rsidR="00A44B0C" w:rsidRPr="00AC7339">
        <w:rPr>
          <w:sz w:val="16"/>
          <w:szCs w:val="16"/>
        </w:rPr>
        <w:t>- фактический объем финансовых ресурсов за счет всех источников финансирования, направленный в отчетном периоде на реализацию мероприятий Подпрограммы (тыс. рублей);</w:t>
      </w:r>
    </w:p>
    <w:p w:rsidR="00A44B0C" w:rsidRPr="00AC7339" w:rsidRDefault="00A44B0C" w:rsidP="00A44B0C">
      <w:pPr>
        <w:pStyle w:val="211"/>
        <w:shd w:val="clear" w:color="auto" w:fill="auto"/>
        <w:spacing w:line="240" w:lineRule="auto"/>
        <w:ind w:firstLine="709"/>
        <w:rPr>
          <w:sz w:val="16"/>
          <w:szCs w:val="16"/>
        </w:rPr>
      </w:pPr>
      <w:r w:rsidRPr="00AC7339">
        <w:rPr>
          <w:rStyle w:val="2120"/>
          <w:rFonts w:eastAsia="Calibri"/>
          <w:sz w:val="16"/>
          <w:szCs w:val="16"/>
        </w:rPr>
        <w:t>Ф</w:t>
      </w:r>
      <w:r w:rsidRPr="00AC7339">
        <w:rPr>
          <w:rStyle w:val="2120"/>
          <w:rFonts w:eastAsia="Calibri"/>
          <w:sz w:val="16"/>
          <w:szCs w:val="16"/>
          <w:vertAlign w:val="subscript"/>
        </w:rPr>
        <w:t>пл</w:t>
      </w:r>
      <w:r w:rsidRPr="00AC7339">
        <w:rPr>
          <w:sz w:val="16"/>
          <w:szCs w:val="16"/>
        </w:rPr>
        <w:t xml:space="preserve"> -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Подпрограммой (тыс. рублей).</w:t>
      </w:r>
    </w:p>
    <w:p w:rsidR="00A44B0C" w:rsidRPr="00AC7339" w:rsidRDefault="00A44B0C" w:rsidP="00A44B0C">
      <w:pPr>
        <w:pStyle w:val="211"/>
        <w:shd w:val="clear" w:color="auto" w:fill="auto"/>
        <w:spacing w:line="240" w:lineRule="auto"/>
        <w:ind w:firstLine="709"/>
        <w:rPr>
          <w:sz w:val="16"/>
          <w:szCs w:val="16"/>
        </w:rPr>
      </w:pPr>
    </w:p>
    <w:p w:rsidR="00A44B0C" w:rsidRPr="00AC7339" w:rsidRDefault="00A44B0C" w:rsidP="00A44B0C">
      <w:pPr>
        <w:pStyle w:val="211"/>
        <w:shd w:val="clear" w:color="auto" w:fill="auto"/>
        <w:spacing w:line="240" w:lineRule="auto"/>
        <w:ind w:right="48" w:firstLine="660"/>
        <w:jc w:val="both"/>
        <w:rPr>
          <w:sz w:val="16"/>
          <w:szCs w:val="16"/>
        </w:rPr>
      </w:pPr>
      <w:r w:rsidRPr="00AC7339">
        <w:rPr>
          <w:sz w:val="16"/>
          <w:szCs w:val="16"/>
        </w:rPr>
        <w:t>Оценка эффективности реализации муниципальной программы производится по формуле:</w:t>
      </w:r>
    </w:p>
    <w:p w:rsidR="00A44B0C" w:rsidRPr="00AC7339" w:rsidRDefault="00AC7339" w:rsidP="00A44B0C">
      <w:pPr>
        <w:pStyle w:val="ConsPlusNonformat"/>
        <w:jc w:val="center"/>
        <w:rPr>
          <w:rFonts w:ascii="Times New Roman" w:hAnsi="Times New Roman"/>
          <w:sz w:val="16"/>
          <w:szCs w:val="16"/>
        </w:rPr>
      </w:pPr>
      <w:r w:rsidRPr="00AC7339">
        <w:rPr>
          <w:sz w:val="16"/>
          <w:szCs w:val="16"/>
        </w:rPr>
        <w:pict>
          <v:shape id="_x0000_i1039" type="#_x0000_t75" style="width:147pt;height:66.75pt" equationxml="&lt;">
            <v:imagedata r:id="rId25" o:title="" chromakey="white"/>
          </v:shape>
        </w:pict>
      </w:r>
    </w:p>
    <w:p w:rsidR="00A44B0C" w:rsidRPr="00AC7339" w:rsidRDefault="00A44B0C" w:rsidP="00A44B0C">
      <w:pPr>
        <w:pStyle w:val="211"/>
        <w:shd w:val="clear" w:color="auto" w:fill="auto"/>
        <w:spacing w:line="240" w:lineRule="auto"/>
        <w:ind w:firstLine="660"/>
        <w:jc w:val="both"/>
        <w:rPr>
          <w:sz w:val="16"/>
          <w:szCs w:val="16"/>
        </w:rPr>
      </w:pPr>
      <w:r w:rsidRPr="00AC7339">
        <w:rPr>
          <w:rStyle w:val="2121"/>
          <w:rFonts w:eastAsia="Calibri"/>
          <w:sz w:val="16"/>
          <w:szCs w:val="16"/>
        </w:rPr>
        <w:t>Э</w:t>
      </w:r>
      <w:r w:rsidRPr="00AC7339">
        <w:rPr>
          <w:rStyle w:val="2121"/>
          <w:rFonts w:eastAsia="Calibri"/>
          <w:sz w:val="16"/>
          <w:szCs w:val="16"/>
          <w:vertAlign w:val="subscript"/>
        </w:rPr>
        <w:t>МП</w:t>
      </w:r>
      <w:r w:rsidRPr="00AC7339">
        <w:rPr>
          <w:sz w:val="16"/>
          <w:szCs w:val="16"/>
        </w:rPr>
        <w:t xml:space="preserve"> - оценка эффективности реализации муниципальной программы (%);</w:t>
      </w:r>
    </w:p>
    <w:p w:rsidR="00A44B0C" w:rsidRPr="00AC7339" w:rsidRDefault="007E240A" w:rsidP="00A44B0C">
      <w:pPr>
        <w:pStyle w:val="211"/>
        <w:shd w:val="clear" w:color="auto" w:fill="auto"/>
        <w:spacing w:line="240" w:lineRule="auto"/>
        <w:ind w:firstLine="660"/>
        <w:jc w:val="both"/>
        <w:rPr>
          <w:sz w:val="16"/>
          <w:szCs w:val="16"/>
        </w:rPr>
      </w:pPr>
      <w:r w:rsidRPr="00AC7339">
        <w:rPr>
          <w:rStyle w:val="2-1pt"/>
          <w:rFonts w:eastAsia="Calibri"/>
          <w:sz w:val="16"/>
          <w:szCs w:val="16"/>
        </w:rPr>
        <w:lastRenderedPageBreak/>
        <w:fldChar w:fldCharType="begin"/>
      </w:r>
      <w:r w:rsidR="00A44B0C" w:rsidRPr="00AC7339">
        <w:rPr>
          <w:rStyle w:val="2-1pt"/>
          <w:rFonts w:eastAsia="Calibri"/>
          <w:sz w:val="16"/>
          <w:szCs w:val="16"/>
        </w:rPr>
        <w:instrText xml:space="preserve"> QUOTE </w:instrText>
      </w:r>
      <w:r w:rsidR="00AC7339" w:rsidRPr="00AC7339">
        <w:rPr>
          <w:sz w:val="16"/>
          <w:szCs w:val="16"/>
        </w:rPr>
        <w:pict>
          <v:shape id="_x0000_i1040" type="#_x0000_t75" style="width:60pt;height:66.75pt" equationxml="&lt;">
            <v:imagedata r:id="rId18" o:title="" chromakey="white"/>
          </v:shape>
        </w:pict>
      </w:r>
      <w:r w:rsidR="00A44B0C" w:rsidRPr="00AC7339">
        <w:rPr>
          <w:rStyle w:val="2-1pt"/>
          <w:rFonts w:eastAsia="Calibri"/>
          <w:sz w:val="16"/>
          <w:szCs w:val="16"/>
        </w:rPr>
        <w:instrText xml:space="preserve"> </w:instrText>
      </w:r>
      <w:r w:rsidRPr="00AC7339">
        <w:rPr>
          <w:rStyle w:val="2-1pt"/>
          <w:rFonts w:eastAsia="Calibri"/>
          <w:sz w:val="16"/>
          <w:szCs w:val="16"/>
        </w:rPr>
        <w:fldChar w:fldCharType="separate"/>
      </w:r>
      <w:r w:rsidR="00AC7339" w:rsidRPr="00AC7339">
        <w:rPr>
          <w:sz w:val="16"/>
          <w:szCs w:val="16"/>
        </w:rPr>
        <w:pict>
          <v:shape id="_x0000_i1041" type="#_x0000_t75" style="width:60pt;height:66.75pt" equationxml="&lt;">
            <v:imagedata r:id="rId18" o:title="" chromakey="white"/>
          </v:shape>
        </w:pict>
      </w:r>
      <w:r w:rsidRPr="00AC7339">
        <w:rPr>
          <w:rStyle w:val="2-1pt"/>
          <w:rFonts w:eastAsia="Calibri"/>
          <w:sz w:val="16"/>
          <w:szCs w:val="16"/>
        </w:rPr>
        <w:fldChar w:fldCharType="end"/>
      </w:r>
      <w:r w:rsidR="00A44B0C" w:rsidRPr="00AC7339">
        <w:rPr>
          <w:rStyle w:val="2-1pt"/>
          <w:rFonts w:eastAsia="Calibri"/>
          <w:sz w:val="16"/>
          <w:szCs w:val="16"/>
        </w:rPr>
        <w:t xml:space="preserve"> -</w:t>
      </w:r>
      <w:r w:rsidR="00A44B0C" w:rsidRPr="00AC7339">
        <w:rPr>
          <w:sz w:val="16"/>
          <w:szCs w:val="16"/>
        </w:rPr>
        <w:t xml:space="preserve"> степень достижения показателей эффективности реализации муниципальной программы (%);</w:t>
      </w:r>
    </w:p>
    <w:p w:rsidR="00A44B0C" w:rsidRPr="00AC7339" w:rsidRDefault="00A44B0C" w:rsidP="00A44B0C">
      <w:pPr>
        <w:pStyle w:val="211"/>
        <w:shd w:val="clear" w:color="auto" w:fill="auto"/>
        <w:spacing w:line="240" w:lineRule="auto"/>
        <w:ind w:firstLine="660"/>
        <w:jc w:val="both"/>
        <w:rPr>
          <w:sz w:val="16"/>
          <w:szCs w:val="16"/>
        </w:rPr>
      </w:pPr>
      <w:r w:rsidRPr="00AC7339">
        <w:rPr>
          <w:rStyle w:val="2121"/>
          <w:rFonts w:eastAsia="Calibri"/>
          <w:sz w:val="16"/>
          <w:szCs w:val="16"/>
        </w:rPr>
        <w:t>Уф</w:t>
      </w:r>
      <w:r w:rsidRPr="00AC7339">
        <w:rPr>
          <w:sz w:val="16"/>
          <w:szCs w:val="16"/>
        </w:rPr>
        <w:t xml:space="preserve"> - уровень финансирования муниципальной программы в целом (%);</w:t>
      </w:r>
    </w:p>
    <w:p w:rsidR="00A44B0C" w:rsidRPr="00AC7339" w:rsidRDefault="00A44B0C" w:rsidP="00A44B0C">
      <w:pPr>
        <w:pStyle w:val="211"/>
        <w:shd w:val="clear" w:color="auto" w:fill="auto"/>
        <w:spacing w:line="240" w:lineRule="auto"/>
        <w:ind w:firstLine="660"/>
        <w:jc w:val="both"/>
        <w:rPr>
          <w:sz w:val="16"/>
          <w:szCs w:val="16"/>
        </w:rPr>
      </w:pPr>
      <w:r w:rsidRPr="00AC7339">
        <w:rPr>
          <w:sz w:val="16"/>
          <w:szCs w:val="16"/>
        </w:rPr>
        <w:t>Для оценки эффективности реализации муниципальной программы устанавливаются следующие критерии:</w:t>
      </w:r>
    </w:p>
    <w:p w:rsidR="00A44B0C" w:rsidRPr="00AC7339" w:rsidRDefault="00A44B0C" w:rsidP="00A44B0C">
      <w:pPr>
        <w:pStyle w:val="211"/>
        <w:shd w:val="clear" w:color="auto" w:fill="auto"/>
        <w:spacing w:line="240" w:lineRule="auto"/>
        <w:ind w:firstLine="660"/>
        <w:jc w:val="both"/>
        <w:rPr>
          <w:sz w:val="16"/>
          <w:szCs w:val="16"/>
        </w:rPr>
      </w:pPr>
      <w:r w:rsidRPr="00AC7339">
        <w:rPr>
          <w:sz w:val="16"/>
          <w:szCs w:val="16"/>
        </w:rPr>
        <w:t>если значение</w:t>
      </w:r>
      <w:r w:rsidR="007E240A" w:rsidRPr="00AC7339">
        <w:rPr>
          <w:sz w:val="16"/>
          <w:szCs w:val="16"/>
        </w:rPr>
        <w:fldChar w:fldCharType="begin"/>
      </w:r>
      <w:r w:rsidRPr="00AC7339">
        <w:rPr>
          <w:sz w:val="16"/>
          <w:szCs w:val="16"/>
        </w:rPr>
        <w:instrText xml:space="preserve"> QUOTE </w:instrText>
      </w:r>
      <w:r w:rsidR="00AC7339" w:rsidRPr="00AC7339">
        <w:rPr>
          <w:sz w:val="16"/>
          <w:szCs w:val="16"/>
        </w:rPr>
        <w:pict>
          <v:shape id="_x0000_i1042" type="#_x0000_t75" style="width:36.75pt;height:66.75pt" equationxml="&lt;">
            <v:imagedata r:id="rId26" o:title="" chromakey="white"/>
          </v:shape>
        </w:pict>
      </w:r>
      <w:r w:rsidRPr="00AC7339">
        <w:rPr>
          <w:sz w:val="16"/>
          <w:szCs w:val="16"/>
        </w:rPr>
        <w:instrText xml:space="preserve"> </w:instrText>
      </w:r>
      <w:r w:rsidR="007E240A" w:rsidRPr="00AC7339">
        <w:rPr>
          <w:sz w:val="16"/>
          <w:szCs w:val="16"/>
        </w:rPr>
        <w:fldChar w:fldCharType="separate"/>
      </w:r>
      <w:r w:rsidR="00AC7339" w:rsidRPr="00AC7339">
        <w:rPr>
          <w:sz w:val="16"/>
          <w:szCs w:val="16"/>
        </w:rPr>
        <w:pict>
          <v:shape id="_x0000_i1043" type="#_x0000_t75" style="width:36.75pt;height:66.75pt" equationxml="&lt;">
            <v:imagedata r:id="rId26" o:title="" chromakey="white"/>
          </v:shape>
        </w:pict>
      </w:r>
      <w:r w:rsidR="007E240A" w:rsidRPr="00AC7339">
        <w:rPr>
          <w:sz w:val="16"/>
          <w:szCs w:val="16"/>
        </w:rPr>
        <w:fldChar w:fldCharType="end"/>
      </w:r>
      <w:r w:rsidRPr="00AC7339">
        <w:rPr>
          <w:sz w:val="16"/>
          <w:szCs w:val="16"/>
        </w:rPr>
        <w:t>равно 80% и выше, то уровень эффективности реализации муниципальной муниципальной программы оценивается как высокий;</w:t>
      </w:r>
    </w:p>
    <w:p w:rsidR="00A44B0C" w:rsidRPr="00AC7339" w:rsidRDefault="00A44B0C" w:rsidP="00A44B0C">
      <w:pPr>
        <w:pStyle w:val="211"/>
        <w:shd w:val="clear" w:color="auto" w:fill="auto"/>
        <w:spacing w:line="240" w:lineRule="auto"/>
        <w:ind w:firstLine="660"/>
        <w:jc w:val="both"/>
        <w:rPr>
          <w:sz w:val="16"/>
          <w:szCs w:val="16"/>
        </w:rPr>
      </w:pPr>
      <w:r w:rsidRPr="00AC7339">
        <w:rPr>
          <w:sz w:val="16"/>
          <w:szCs w:val="16"/>
        </w:rPr>
        <w:t>если значение</w:t>
      </w:r>
      <w:r w:rsidR="007E240A" w:rsidRPr="00AC7339">
        <w:rPr>
          <w:sz w:val="16"/>
          <w:szCs w:val="16"/>
        </w:rPr>
        <w:fldChar w:fldCharType="begin"/>
      </w:r>
      <w:r w:rsidRPr="00AC7339">
        <w:rPr>
          <w:sz w:val="16"/>
          <w:szCs w:val="16"/>
        </w:rPr>
        <w:instrText xml:space="preserve"> QUOTE </w:instrText>
      </w:r>
      <w:r w:rsidR="00AC7339" w:rsidRPr="00AC7339">
        <w:rPr>
          <w:sz w:val="16"/>
          <w:szCs w:val="16"/>
        </w:rPr>
        <w:pict>
          <v:shape id="_x0000_i1044" type="#_x0000_t75" style="width:36.75pt;height:66.75pt" equationxml="&lt;">
            <v:imagedata r:id="rId26" o:title="" chromakey="white"/>
          </v:shape>
        </w:pict>
      </w:r>
      <w:r w:rsidRPr="00AC7339">
        <w:rPr>
          <w:sz w:val="16"/>
          <w:szCs w:val="16"/>
        </w:rPr>
        <w:instrText xml:space="preserve"> </w:instrText>
      </w:r>
      <w:r w:rsidR="007E240A" w:rsidRPr="00AC7339">
        <w:rPr>
          <w:sz w:val="16"/>
          <w:szCs w:val="16"/>
        </w:rPr>
        <w:fldChar w:fldCharType="separate"/>
      </w:r>
      <w:r w:rsidR="00AC7339" w:rsidRPr="00AC7339">
        <w:rPr>
          <w:sz w:val="16"/>
          <w:szCs w:val="16"/>
        </w:rPr>
        <w:pict>
          <v:shape id="_x0000_i1045" type="#_x0000_t75" style="width:36.75pt;height:66.75pt" equationxml="&lt;">
            <v:imagedata r:id="rId26" o:title="" chromakey="white"/>
          </v:shape>
        </w:pict>
      </w:r>
      <w:r w:rsidR="007E240A" w:rsidRPr="00AC7339">
        <w:rPr>
          <w:sz w:val="16"/>
          <w:szCs w:val="16"/>
        </w:rPr>
        <w:fldChar w:fldCharType="end"/>
      </w:r>
      <w:r w:rsidRPr="00AC7339">
        <w:rPr>
          <w:sz w:val="16"/>
          <w:szCs w:val="16"/>
        </w:rPr>
        <w:t xml:space="preserve"> от 60 до 80%, то уровень эффективности реализации муниципальной программы оценивается как удовлетворительный;</w:t>
      </w:r>
    </w:p>
    <w:p w:rsidR="00A44B0C" w:rsidRPr="00AC7339" w:rsidRDefault="00A44B0C" w:rsidP="00A44B0C">
      <w:pPr>
        <w:pStyle w:val="211"/>
        <w:shd w:val="clear" w:color="auto" w:fill="auto"/>
        <w:spacing w:line="240" w:lineRule="auto"/>
        <w:ind w:firstLine="660"/>
        <w:jc w:val="both"/>
        <w:rPr>
          <w:sz w:val="16"/>
          <w:szCs w:val="16"/>
        </w:rPr>
      </w:pPr>
      <w:r w:rsidRPr="00AC7339">
        <w:rPr>
          <w:sz w:val="16"/>
          <w:szCs w:val="16"/>
        </w:rPr>
        <w:t>если значение</w:t>
      </w:r>
      <w:r w:rsidR="007E240A" w:rsidRPr="00AC7339">
        <w:rPr>
          <w:sz w:val="16"/>
          <w:szCs w:val="16"/>
        </w:rPr>
        <w:fldChar w:fldCharType="begin"/>
      </w:r>
      <w:r w:rsidRPr="00AC7339">
        <w:rPr>
          <w:sz w:val="16"/>
          <w:szCs w:val="16"/>
        </w:rPr>
        <w:instrText xml:space="preserve"> QUOTE </w:instrText>
      </w:r>
      <w:r w:rsidR="00AC7339" w:rsidRPr="00AC7339">
        <w:rPr>
          <w:sz w:val="16"/>
          <w:szCs w:val="16"/>
        </w:rPr>
        <w:pict>
          <v:shape id="_x0000_i1046" type="#_x0000_t75" style="width:36.75pt;height:66.75pt" equationxml="&lt;">
            <v:imagedata r:id="rId26" o:title="" chromakey="white"/>
          </v:shape>
        </w:pict>
      </w:r>
      <w:r w:rsidRPr="00AC7339">
        <w:rPr>
          <w:sz w:val="16"/>
          <w:szCs w:val="16"/>
        </w:rPr>
        <w:instrText xml:space="preserve"> </w:instrText>
      </w:r>
      <w:r w:rsidR="007E240A" w:rsidRPr="00AC7339">
        <w:rPr>
          <w:sz w:val="16"/>
          <w:szCs w:val="16"/>
        </w:rPr>
        <w:fldChar w:fldCharType="separate"/>
      </w:r>
      <w:r w:rsidR="00AC7339" w:rsidRPr="00AC7339">
        <w:rPr>
          <w:sz w:val="16"/>
          <w:szCs w:val="16"/>
        </w:rPr>
        <w:pict>
          <v:shape id="_x0000_i1047" type="#_x0000_t75" style="width:36.75pt;height:66.75pt" equationxml="&lt;">
            <v:imagedata r:id="rId26" o:title="" chromakey="white"/>
          </v:shape>
        </w:pict>
      </w:r>
      <w:r w:rsidR="007E240A" w:rsidRPr="00AC7339">
        <w:rPr>
          <w:sz w:val="16"/>
          <w:szCs w:val="16"/>
        </w:rPr>
        <w:fldChar w:fldCharType="end"/>
      </w:r>
      <w:r w:rsidRPr="00AC7339">
        <w:rPr>
          <w:sz w:val="16"/>
          <w:szCs w:val="16"/>
        </w:rPr>
        <w:t xml:space="preserve"> ниже 60%, то уровень эффективности реализации муниципальной программы оценивается как неудовлетворительный;</w:t>
      </w:r>
    </w:p>
    <w:p w:rsidR="00A44B0C" w:rsidRPr="00AC7339" w:rsidRDefault="00A44B0C" w:rsidP="00A44B0C">
      <w:pPr>
        <w:pStyle w:val="211"/>
        <w:shd w:val="clear" w:color="auto" w:fill="auto"/>
        <w:spacing w:line="240" w:lineRule="auto"/>
        <w:ind w:firstLine="660"/>
        <w:jc w:val="both"/>
        <w:rPr>
          <w:sz w:val="16"/>
          <w:szCs w:val="16"/>
        </w:rPr>
      </w:pPr>
      <w:r w:rsidRPr="00AC7339">
        <w:rPr>
          <w:sz w:val="16"/>
          <w:szCs w:val="16"/>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A44B0C" w:rsidRPr="00AC7339" w:rsidRDefault="00A44B0C" w:rsidP="00A44B0C">
      <w:pPr>
        <w:widowControl w:val="0"/>
        <w:suppressAutoHyphens/>
        <w:spacing w:after="0" w:line="240" w:lineRule="auto"/>
        <w:ind w:firstLine="360"/>
        <w:jc w:val="both"/>
        <w:rPr>
          <w:rFonts w:ascii="Times New Roman" w:hAnsi="Times New Roman"/>
          <w:kern w:val="28"/>
          <w:sz w:val="16"/>
          <w:szCs w:val="16"/>
        </w:rPr>
      </w:pPr>
      <w:r w:rsidRPr="00AC7339">
        <w:rPr>
          <w:rFonts w:ascii="Times New Roman" w:hAnsi="Times New Roman"/>
          <w:kern w:val="28"/>
          <w:sz w:val="16"/>
          <w:szCs w:val="16"/>
        </w:rPr>
        <w:t>Ответственные исполнители муниципальной программы ежеквартально в срок до 10 числа месяца, следующего за отчетным периодом и ежегодно, в срок до 1 марта года, следующего за отчетным, предоставляют отчет о ходе реализации и оценке эффективности реализации муниципальной подпрограммы. Согласованный отчёт с заместителем главы администрации муниципального образования, курирующим работу ответственного исполнителя муниципальной подпрограммы, предоставляется в отдел социально-экономического развития администрации муниципального образования.</w:t>
      </w:r>
    </w:p>
    <w:p w:rsidR="00A44B0C" w:rsidRPr="00AC7339" w:rsidRDefault="00A44B0C" w:rsidP="00A44B0C">
      <w:pPr>
        <w:pStyle w:val="211"/>
        <w:shd w:val="clear" w:color="auto" w:fill="auto"/>
        <w:spacing w:line="240" w:lineRule="auto"/>
        <w:ind w:left="20" w:right="20" w:firstLine="640"/>
        <w:jc w:val="both"/>
        <w:rPr>
          <w:sz w:val="16"/>
          <w:szCs w:val="16"/>
        </w:rPr>
      </w:pP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pStyle w:val="18"/>
        <w:shd w:val="clear" w:color="auto" w:fill="auto"/>
        <w:spacing w:before="0" w:line="260" w:lineRule="exact"/>
        <w:ind w:firstLine="567"/>
        <w:jc w:val="both"/>
        <w:rPr>
          <w:sz w:val="16"/>
          <w:szCs w:val="16"/>
        </w:rPr>
      </w:pPr>
    </w:p>
    <w:p w:rsidR="00A44B0C" w:rsidRPr="00AC7339" w:rsidRDefault="00A44B0C" w:rsidP="00A44B0C">
      <w:pPr>
        <w:spacing w:after="0" w:line="240" w:lineRule="auto"/>
        <w:jc w:val="both"/>
        <w:rPr>
          <w:rFonts w:ascii="Times New Roman" w:hAnsi="Times New Roman"/>
          <w:sz w:val="16"/>
          <w:szCs w:val="16"/>
        </w:rPr>
      </w:pPr>
      <w:r w:rsidRPr="00AC7339">
        <w:rPr>
          <w:rFonts w:ascii="Times New Roman" w:hAnsi="Times New Roman"/>
          <w:sz w:val="16"/>
          <w:szCs w:val="16"/>
        </w:rPr>
        <w:t xml:space="preserve">                                             _____________________</w:t>
      </w:r>
    </w:p>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pStyle w:val="ConsPlusNonformat"/>
        <w:jc w:val="center"/>
        <w:rPr>
          <w:rFonts w:ascii="Times New Roman" w:hAnsi="Times New Roman"/>
          <w:sz w:val="16"/>
          <w:szCs w:val="16"/>
        </w:rPr>
        <w:sectPr w:rsidR="00A44B0C" w:rsidRPr="00AC7339" w:rsidSect="00A44B0C">
          <w:pgSz w:w="11906" w:h="16838"/>
          <w:pgMar w:top="1134" w:right="850" w:bottom="568" w:left="1276" w:header="708" w:footer="708" w:gutter="0"/>
          <w:cols w:space="708"/>
          <w:docGrid w:linePitch="360"/>
        </w:sectPr>
      </w:pPr>
    </w:p>
    <w:p w:rsidR="00A44B0C" w:rsidRPr="00AC7339" w:rsidRDefault="00A44B0C" w:rsidP="00A44B0C">
      <w:pPr>
        <w:spacing w:after="0" w:line="240" w:lineRule="auto"/>
        <w:rPr>
          <w:rFonts w:ascii="Times New Roman" w:hAnsi="Times New Roman"/>
          <w:sz w:val="16"/>
          <w:szCs w:val="16"/>
        </w:rPr>
      </w:pPr>
    </w:p>
    <w:tbl>
      <w:tblPr>
        <w:tblW w:w="99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1"/>
        <w:gridCol w:w="2005"/>
        <w:gridCol w:w="1276"/>
        <w:gridCol w:w="850"/>
        <w:gridCol w:w="426"/>
        <w:gridCol w:w="567"/>
        <w:gridCol w:w="708"/>
        <w:gridCol w:w="567"/>
        <w:gridCol w:w="567"/>
        <w:gridCol w:w="567"/>
        <w:gridCol w:w="709"/>
        <w:gridCol w:w="855"/>
      </w:tblGrid>
      <w:tr w:rsidR="00A44B0C" w:rsidRPr="00AC7339" w:rsidTr="00C03CA9">
        <w:tc>
          <w:tcPr>
            <w:tcW w:w="9928" w:type="dxa"/>
            <w:gridSpan w:val="12"/>
          </w:tcPr>
          <w:p w:rsidR="00A44B0C" w:rsidRPr="00AC7339" w:rsidRDefault="00A44B0C" w:rsidP="00A44B0C">
            <w:pPr>
              <w:pStyle w:val="ConsPlusNonformat"/>
              <w:jc w:val="right"/>
              <w:rPr>
                <w:rFonts w:ascii="Times New Roman" w:hAnsi="Times New Roman"/>
                <w:sz w:val="16"/>
                <w:szCs w:val="16"/>
              </w:rPr>
            </w:pPr>
            <w:r w:rsidRPr="00AC7339">
              <w:rPr>
                <w:rFonts w:ascii="Times New Roman" w:hAnsi="Times New Roman"/>
                <w:sz w:val="16"/>
                <w:szCs w:val="16"/>
              </w:rPr>
              <w:t>Приложение 1</w:t>
            </w:r>
          </w:p>
          <w:p w:rsidR="00A44B0C" w:rsidRPr="00AC7339" w:rsidRDefault="00A44B0C" w:rsidP="00A44B0C">
            <w:pPr>
              <w:pStyle w:val="ConsPlusNonformat"/>
              <w:jc w:val="right"/>
              <w:rPr>
                <w:rFonts w:ascii="Times New Roman" w:hAnsi="Times New Roman"/>
                <w:sz w:val="16"/>
                <w:szCs w:val="16"/>
              </w:rPr>
            </w:pPr>
            <w:r w:rsidRPr="00AC7339">
              <w:rPr>
                <w:rFonts w:ascii="Times New Roman" w:hAnsi="Times New Roman"/>
                <w:sz w:val="16"/>
                <w:szCs w:val="16"/>
              </w:rPr>
              <w:t>к Программе</w:t>
            </w:r>
          </w:p>
          <w:p w:rsidR="00A44B0C" w:rsidRPr="00AC7339" w:rsidRDefault="00A44B0C" w:rsidP="00A44B0C">
            <w:pPr>
              <w:pStyle w:val="ConsPlusNonformat"/>
              <w:jc w:val="right"/>
              <w:rPr>
                <w:rFonts w:ascii="Times New Roman" w:hAnsi="Times New Roman"/>
                <w:sz w:val="16"/>
                <w:szCs w:val="16"/>
              </w:rPr>
            </w:pPr>
          </w:p>
        </w:tc>
      </w:tr>
      <w:tr w:rsidR="00A44B0C" w:rsidRPr="00AC7339" w:rsidTr="00C03CA9">
        <w:tc>
          <w:tcPr>
            <w:tcW w:w="9928" w:type="dxa"/>
            <w:gridSpan w:val="12"/>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ab/>
              <w:t>Перечень мероприятий муниципальной программы</w:t>
            </w:r>
            <w:r w:rsidRPr="00AC7339">
              <w:rPr>
                <w:bCs/>
                <w:sz w:val="16"/>
                <w:szCs w:val="16"/>
                <w:lang w:eastAsia="en-US"/>
              </w:rPr>
              <w:br/>
              <w:t>«Обеспечение безопасности и жизнедеятельности населения Орловского района Кировской области» на 2014-2020 годы</w:t>
            </w:r>
          </w:p>
          <w:p w:rsidR="00A44B0C" w:rsidRPr="00AC7339" w:rsidRDefault="00A44B0C" w:rsidP="00A44B0C">
            <w:pPr>
              <w:pStyle w:val="ConsPlusNonformat"/>
              <w:tabs>
                <w:tab w:val="left" w:pos="3722"/>
              </w:tabs>
              <w:rPr>
                <w:rFonts w:ascii="Times New Roman" w:hAnsi="Times New Roman"/>
                <w:sz w:val="16"/>
                <w:szCs w:val="16"/>
              </w:rPr>
            </w:pPr>
          </w:p>
        </w:tc>
      </w:tr>
      <w:tr w:rsidR="00A44B0C" w:rsidRPr="00AC7339" w:rsidTr="00C03CA9">
        <w:tc>
          <w:tcPr>
            <w:tcW w:w="831" w:type="dxa"/>
            <w:vMerge w:val="restart"/>
            <w:vAlign w:val="center"/>
          </w:tcPr>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w:t>
            </w:r>
          </w:p>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п/п</w:t>
            </w:r>
          </w:p>
        </w:tc>
        <w:tc>
          <w:tcPr>
            <w:tcW w:w="2005" w:type="dxa"/>
            <w:vMerge w:val="restart"/>
            <w:vAlign w:val="center"/>
          </w:tcPr>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Решаемые задачи, программные мероприятия</w:t>
            </w:r>
          </w:p>
        </w:tc>
        <w:tc>
          <w:tcPr>
            <w:tcW w:w="1276" w:type="dxa"/>
            <w:vMerge w:val="restart"/>
            <w:vAlign w:val="center"/>
          </w:tcPr>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Источники финансирования</w:t>
            </w:r>
          </w:p>
        </w:tc>
        <w:tc>
          <w:tcPr>
            <w:tcW w:w="850" w:type="dxa"/>
          </w:tcPr>
          <w:p w:rsidR="00A44B0C" w:rsidRPr="00AC7339" w:rsidRDefault="00A44B0C" w:rsidP="00A44B0C">
            <w:pPr>
              <w:pStyle w:val="ConsPlusNonformat"/>
              <w:jc w:val="center"/>
              <w:rPr>
                <w:rFonts w:ascii="Times New Roman" w:hAnsi="Times New Roman"/>
                <w:sz w:val="16"/>
                <w:szCs w:val="16"/>
              </w:rPr>
            </w:pPr>
          </w:p>
        </w:tc>
        <w:tc>
          <w:tcPr>
            <w:tcW w:w="4111" w:type="dxa"/>
            <w:gridSpan w:val="7"/>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Финансирование (тыс.руб.)</w:t>
            </w:r>
          </w:p>
        </w:tc>
        <w:tc>
          <w:tcPr>
            <w:tcW w:w="855" w:type="dxa"/>
            <w:vMerge w:val="restart"/>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Участники Программы</w:t>
            </w:r>
          </w:p>
        </w:tc>
      </w:tr>
      <w:tr w:rsidR="00A44B0C" w:rsidRPr="00AC7339" w:rsidTr="00C03CA9">
        <w:tc>
          <w:tcPr>
            <w:tcW w:w="831" w:type="dxa"/>
            <w:vMerge/>
          </w:tcPr>
          <w:p w:rsidR="00A44B0C" w:rsidRPr="00AC7339" w:rsidRDefault="00A44B0C" w:rsidP="00A44B0C">
            <w:pPr>
              <w:pStyle w:val="ConsPlusNonformat"/>
              <w:jc w:val="center"/>
              <w:rPr>
                <w:rFonts w:ascii="Times New Roman" w:hAnsi="Times New Roman"/>
                <w:sz w:val="16"/>
                <w:szCs w:val="16"/>
              </w:rPr>
            </w:pPr>
          </w:p>
        </w:tc>
        <w:tc>
          <w:tcPr>
            <w:tcW w:w="2005" w:type="dxa"/>
            <w:vMerge/>
          </w:tcPr>
          <w:p w:rsidR="00A44B0C" w:rsidRPr="00AC7339" w:rsidRDefault="00A44B0C" w:rsidP="00A44B0C">
            <w:pPr>
              <w:pStyle w:val="ConsPlusNonformat"/>
              <w:jc w:val="center"/>
              <w:rPr>
                <w:rFonts w:ascii="Times New Roman" w:hAnsi="Times New Roman"/>
                <w:sz w:val="16"/>
                <w:szCs w:val="16"/>
              </w:rPr>
            </w:pPr>
          </w:p>
        </w:tc>
        <w:tc>
          <w:tcPr>
            <w:tcW w:w="1276" w:type="dxa"/>
            <w:vMerge/>
          </w:tcPr>
          <w:p w:rsidR="00A44B0C" w:rsidRPr="00AC7339" w:rsidRDefault="00A44B0C" w:rsidP="00A44B0C">
            <w:pPr>
              <w:pStyle w:val="ConsPlusNonformat"/>
              <w:jc w:val="center"/>
              <w:rPr>
                <w:rFonts w:ascii="Times New Roman" w:hAnsi="Times New Roman"/>
                <w:sz w:val="16"/>
                <w:szCs w:val="16"/>
              </w:rPr>
            </w:pPr>
          </w:p>
        </w:tc>
        <w:tc>
          <w:tcPr>
            <w:tcW w:w="850"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2014 год</w:t>
            </w:r>
          </w:p>
        </w:tc>
        <w:tc>
          <w:tcPr>
            <w:tcW w:w="426"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2015 год</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2016 год</w:t>
            </w:r>
          </w:p>
        </w:tc>
        <w:tc>
          <w:tcPr>
            <w:tcW w:w="708"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2017 год</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2018 год</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2019год</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2020год</w:t>
            </w:r>
          </w:p>
        </w:tc>
        <w:tc>
          <w:tcPr>
            <w:tcW w:w="709"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Всего</w:t>
            </w:r>
          </w:p>
        </w:tc>
        <w:tc>
          <w:tcPr>
            <w:tcW w:w="855" w:type="dxa"/>
            <w:vMerge/>
          </w:tcPr>
          <w:p w:rsidR="00A44B0C" w:rsidRPr="00AC7339" w:rsidRDefault="00A44B0C" w:rsidP="00A44B0C">
            <w:pPr>
              <w:pStyle w:val="ConsPlusNonformat"/>
              <w:jc w:val="center"/>
              <w:rPr>
                <w:rFonts w:ascii="Times New Roman" w:hAnsi="Times New Roman"/>
                <w:sz w:val="16"/>
                <w:szCs w:val="16"/>
              </w:rPr>
            </w:pPr>
          </w:p>
        </w:tc>
      </w:tr>
      <w:tr w:rsidR="00A44B0C" w:rsidRPr="00AC7339" w:rsidTr="00C03CA9">
        <w:tc>
          <w:tcPr>
            <w:tcW w:w="831"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b/>
                <w:sz w:val="16"/>
                <w:szCs w:val="16"/>
              </w:rPr>
              <w:t>1</w:t>
            </w:r>
            <w:r w:rsidRPr="00AC7339">
              <w:rPr>
                <w:rFonts w:ascii="Times New Roman" w:hAnsi="Times New Roman"/>
                <w:sz w:val="16"/>
                <w:szCs w:val="16"/>
              </w:rPr>
              <w:t>.</w:t>
            </w:r>
          </w:p>
        </w:tc>
        <w:tc>
          <w:tcPr>
            <w:tcW w:w="9097" w:type="dxa"/>
            <w:gridSpan w:val="11"/>
          </w:tcPr>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Организация и осуществление мероприятий по гражданской обороне, защите населения и территории района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r>
      <w:tr w:rsidR="00A44B0C" w:rsidRPr="00AC7339" w:rsidTr="00C03CA9">
        <w:tc>
          <w:tcPr>
            <w:tcW w:w="831"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1.1.</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Проведение мероприятий по гражданской обороне, разработке и реализации планов по ГО и защите населения</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9"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rPr>
          <w:trHeight w:val="871"/>
        </w:trPr>
        <w:tc>
          <w:tcPr>
            <w:tcW w:w="831" w:type="dxa"/>
          </w:tcPr>
          <w:p w:rsidR="00A44B0C" w:rsidRPr="00AC7339" w:rsidRDefault="00A44B0C" w:rsidP="00A44B0C">
            <w:pPr>
              <w:pStyle w:val="a9"/>
              <w:spacing w:line="240" w:lineRule="auto"/>
              <w:jc w:val="center"/>
              <w:rPr>
                <w:sz w:val="16"/>
                <w:szCs w:val="16"/>
              </w:rPr>
            </w:pPr>
            <w:r w:rsidRPr="00AC7339">
              <w:rPr>
                <w:sz w:val="16"/>
                <w:szCs w:val="16"/>
              </w:rPr>
              <w:t>1.2.</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Разработка, своевременная корректировка и реализация эвакуации населения в военное время</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9"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1.3.</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Организация работ по установке и поддержанию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в т.ч.</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p w:rsidR="00A44B0C" w:rsidRPr="00AC7339" w:rsidRDefault="00A44B0C" w:rsidP="00A44B0C">
            <w:pPr>
              <w:pStyle w:val="a9"/>
              <w:spacing w:line="240" w:lineRule="auto"/>
              <w:jc w:val="center"/>
              <w:rPr>
                <w:sz w:val="16"/>
                <w:szCs w:val="16"/>
                <w:lang w:eastAsia="en-US"/>
              </w:rPr>
            </w:pPr>
          </w:p>
          <w:p w:rsidR="00A44B0C" w:rsidRPr="00AC7339" w:rsidRDefault="00A44B0C" w:rsidP="00A44B0C">
            <w:pPr>
              <w:pStyle w:val="a9"/>
              <w:spacing w:line="240" w:lineRule="auto"/>
              <w:jc w:val="center"/>
              <w:rPr>
                <w:sz w:val="16"/>
                <w:szCs w:val="16"/>
                <w:lang w:eastAsia="en-US"/>
              </w:rPr>
            </w:pPr>
          </w:p>
          <w:p w:rsidR="00A44B0C" w:rsidRPr="00AC7339" w:rsidRDefault="00A44B0C" w:rsidP="00A44B0C">
            <w:pPr>
              <w:pStyle w:val="a9"/>
              <w:spacing w:line="240" w:lineRule="auto"/>
              <w:jc w:val="center"/>
              <w:rPr>
                <w:sz w:val="16"/>
                <w:szCs w:val="16"/>
              </w:rPr>
            </w:pP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spacing w:after="0" w:line="240" w:lineRule="auto"/>
              <w:jc w:val="center"/>
              <w:rPr>
                <w:rFonts w:ascii="Times New Roman" w:hAnsi="Times New Roman"/>
                <w:spacing w:val="2"/>
                <w:sz w:val="16"/>
                <w:szCs w:val="16"/>
              </w:rPr>
            </w:pPr>
            <w:r w:rsidRPr="00AC7339">
              <w:rPr>
                <w:rFonts w:ascii="Times New Roman" w:hAnsi="Times New Roman"/>
                <w:spacing w:val="2"/>
                <w:sz w:val="16"/>
                <w:szCs w:val="16"/>
              </w:rPr>
              <w:t>7,0</w:t>
            </w:r>
          </w:p>
          <w:p w:rsidR="00A44B0C" w:rsidRPr="00AC7339" w:rsidRDefault="00A44B0C" w:rsidP="00A44B0C">
            <w:pPr>
              <w:spacing w:after="0" w:line="240" w:lineRule="auto"/>
              <w:jc w:val="center"/>
              <w:rPr>
                <w:rFonts w:ascii="Times New Roman" w:hAnsi="Times New Roman"/>
                <w:spacing w:val="2"/>
                <w:sz w:val="16"/>
                <w:szCs w:val="16"/>
              </w:rPr>
            </w:pPr>
          </w:p>
          <w:p w:rsidR="00A44B0C" w:rsidRPr="00AC7339" w:rsidRDefault="00A44B0C" w:rsidP="00A44B0C">
            <w:pPr>
              <w:spacing w:after="0" w:line="240" w:lineRule="auto"/>
              <w:jc w:val="center"/>
              <w:rPr>
                <w:rFonts w:ascii="Times New Roman" w:hAnsi="Times New Roman"/>
                <w:spacing w:val="2"/>
                <w:sz w:val="16"/>
                <w:szCs w:val="16"/>
              </w:rPr>
            </w:pPr>
          </w:p>
          <w:p w:rsidR="00A44B0C" w:rsidRPr="00AC7339" w:rsidRDefault="00A44B0C" w:rsidP="00A44B0C">
            <w:pPr>
              <w:spacing w:after="0" w:line="240" w:lineRule="auto"/>
              <w:jc w:val="center"/>
              <w:rPr>
                <w:rFonts w:ascii="Times New Roman" w:hAnsi="Times New Roman"/>
                <w:spacing w:val="2"/>
                <w:sz w:val="16"/>
                <w:szCs w:val="16"/>
              </w:rPr>
            </w:pPr>
          </w:p>
          <w:p w:rsidR="00A44B0C" w:rsidRPr="00AC7339" w:rsidRDefault="00A44B0C" w:rsidP="00A44B0C">
            <w:pPr>
              <w:pStyle w:val="a9"/>
              <w:spacing w:line="240" w:lineRule="auto"/>
              <w:jc w:val="center"/>
              <w:rPr>
                <w:sz w:val="16"/>
                <w:szCs w:val="16"/>
              </w:rPr>
            </w:pPr>
          </w:p>
        </w:tc>
        <w:tc>
          <w:tcPr>
            <w:tcW w:w="567" w:type="dxa"/>
          </w:tcPr>
          <w:p w:rsidR="00A44B0C" w:rsidRPr="00AC7339" w:rsidRDefault="00A44B0C" w:rsidP="00A44B0C">
            <w:pPr>
              <w:pStyle w:val="a9"/>
              <w:spacing w:line="240" w:lineRule="auto"/>
              <w:jc w:val="center"/>
              <w:rPr>
                <w:sz w:val="16"/>
                <w:szCs w:val="16"/>
              </w:rPr>
            </w:pPr>
            <w:r w:rsidRPr="00AC7339">
              <w:rPr>
                <w:sz w:val="16"/>
                <w:szCs w:val="16"/>
              </w:rPr>
              <w:t>7.0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14,0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1.3.1</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Эксплуатационно-техническое обслуживание системы оповещения</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spacing w:after="0" w:line="240" w:lineRule="auto"/>
              <w:jc w:val="center"/>
              <w:rPr>
                <w:rFonts w:ascii="Times New Roman" w:hAnsi="Times New Roman"/>
                <w:spacing w:val="2"/>
                <w:sz w:val="16"/>
                <w:szCs w:val="16"/>
              </w:rPr>
            </w:pPr>
            <w:r w:rsidRPr="00AC7339">
              <w:rPr>
                <w:rFonts w:ascii="Times New Roman" w:hAnsi="Times New Roman"/>
                <w:spacing w:val="2"/>
                <w:sz w:val="16"/>
                <w:szCs w:val="16"/>
              </w:rPr>
              <w:t>7,0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7,0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14,0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rPr>
          <w:trHeight w:val="852"/>
        </w:trPr>
        <w:tc>
          <w:tcPr>
            <w:tcW w:w="831" w:type="dxa"/>
          </w:tcPr>
          <w:p w:rsidR="00A44B0C" w:rsidRPr="00AC7339" w:rsidRDefault="00A44B0C" w:rsidP="00A44B0C">
            <w:pPr>
              <w:pStyle w:val="a9"/>
              <w:spacing w:line="240" w:lineRule="auto"/>
              <w:jc w:val="center"/>
              <w:rPr>
                <w:sz w:val="16"/>
                <w:szCs w:val="16"/>
              </w:rPr>
            </w:pPr>
            <w:r w:rsidRPr="00AC7339">
              <w:rPr>
                <w:sz w:val="16"/>
                <w:szCs w:val="16"/>
              </w:rPr>
              <w:t>1.4</w:t>
            </w:r>
          </w:p>
        </w:tc>
        <w:tc>
          <w:tcPr>
            <w:tcW w:w="2005" w:type="dxa"/>
          </w:tcPr>
          <w:p w:rsidR="00A44B0C" w:rsidRPr="00AC7339" w:rsidRDefault="00A44B0C" w:rsidP="00A44B0C">
            <w:pPr>
              <w:pStyle w:val="a9"/>
              <w:spacing w:line="240" w:lineRule="auto"/>
              <w:jc w:val="both"/>
              <w:rPr>
                <w:sz w:val="16"/>
                <w:szCs w:val="16"/>
              </w:rPr>
            </w:pPr>
            <w:r w:rsidRPr="00AC7339">
              <w:rPr>
                <w:rStyle w:val="FontStyle18"/>
                <w:sz w:val="16"/>
                <w:szCs w:val="16"/>
              </w:rPr>
              <w:t xml:space="preserve">Совершенствование системы оповещения населения Орловского района, в т.ч. </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12,0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12,0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rPr>
          <w:trHeight w:val="729"/>
        </w:trPr>
        <w:tc>
          <w:tcPr>
            <w:tcW w:w="831" w:type="dxa"/>
          </w:tcPr>
          <w:p w:rsidR="00A44B0C" w:rsidRPr="00AC7339" w:rsidRDefault="00A44B0C" w:rsidP="00A44B0C">
            <w:pPr>
              <w:pStyle w:val="a9"/>
              <w:spacing w:line="240" w:lineRule="auto"/>
              <w:jc w:val="center"/>
              <w:rPr>
                <w:sz w:val="16"/>
                <w:szCs w:val="16"/>
              </w:rPr>
            </w:pPr>
            <w:r w:rsidRPr="00AC7339">
              <w:rPr>
                <w:sz w:val="16"/>
                <w:szCs w:val="16"/>
              </w:rPr>
              <w:t>1.4.1</w:t>
            </w:r>
          </w:p>
        </w:tc>
        <w:tc>
          <w:tcPr>
            <w:tcW w:w="2005" w:type="dxa"/>
          </w:tcPr>
          <w:p w:rsidR="00A44B0C" w:rsidRPr="00AC7339" w:rsidRDefault="00A44B0C" w:rsidP="00A44B0C">
            <w:pPr>
              <w:pStyle w:val="a9"/>
              <w:spacing w:line="240" w:lineRule="auto"/>
              <w:jc w:val="both"/>
              <w:rPr>
                <w:rStyle w:val="FontStyle18"/>
                <w:sz w:val="16"/>
                <w:szCs w:val="16"/>
              </w:rPr>
            </w:pPr>
            <w:r w:rsidRPr="00AC7339">
              <w:rPr>
                <w:sz w:val="16"/>
                <w:szCs w:val="16"/>
              </w:rPr>
              <w:t>Реконструкция местной системы оповещения</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областной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p w:rsidR="00A44B0C" w:rsidRPr="00AC7339" w:rsidRDefault="00A44B0C" w:rsidP="00A44B0C">
            <w:pPr>
              <w:pStyle w:val="a9"/>
              <w:spacing w:line="240" w:lineRule="auto"/>
              <w:jc w:val="center"/>
              <w:rPr>
                <w:sz w:val="16"/>
                <w:szCs w:val="16"/>
              </w:rPr>
            </w:pP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Правительство области</w:t>
            </w:r>
          </w:p>
        </w:tc>
      </w:tr>
      <w:tr w:rsidR="00A44B0C" w:rsidRPr="00AC7339" w:rsidTr="00C03CA9">
        <w:trPr>
          <w:trHeight w:val="729"/>
        </w:trPr>
        <w:tc>
          <w:tcPr>
            <w:tcW w:w="831" w:type="dxa"/>
          </w:tcPr>
          <w:p w:rsidR="00A44B0C" w:rsidRPr="00AC7339" w:rsidRDefault="00A44B0C" w:rsidP="00A44B0C">
            <w:pPr>
              <w:pStyle w:val="a9"/>
              <w:spacing w:line="240" w:lineRule="auto"/>
              <w:jc w:val="center"/>
              <w:rPr>
                <w:sz w:val="16"/>
                <w:szCs w:val="16"/>
              </w:rPr>
            </w:pPr>
            <w:r w:rsidRPr="00AC7339">
              <w:rPr>
                <w:sz w:val="16"/>
                <w:szCs w:val="16"/>
              </w:rPr>
              <w:t>1.4.2.</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Приобретение мобильных технических средств оповещения</w:t>
            </w:r>
          </w:p>
          <w:p w:rsidR="00A44B0C" w:rsidRPr="00AC7339" w:rsidRDefault="00A44B0C" w:rsidP="00A44B0C">
            <w:pPr>
              <w:pStyle w:val="a9"/>
              <w:spacing w:line="240" w:lineRule="auto"/>
              <w:jc w:val="both"/>
              <w:rPr>
                <w:sz w:val="16"/>
                <w:szCs w:val="16"/>
              </w:rPr>
            </w:pPr>
            <w:r w:rsidRPr="00AC7339">
              <w:rPr>
                <w:sz w:val="16"/>
                <w:szCs w:val="16"/>
              </w:rPr>
              <w:t>(Ручная сирена СО-120)</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12,0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spacing w:after="0" w:line="240" w:lineRule="auto"/>
              <w:jc w:val="center"/>
              <w:rPr>
                <w:rFonts w:ascii="Times New Roman" w:hAnsi="Times New Roman"/>
                <w:spacing w:val="2"/>
                <w:sz w:val="16"/>
                <w:szCs w:val="16"/>
              </w:rPr>
            </w:pPr>
            <w:r w:rsidRPr="00AC7339">
              <w:rPr>
                <w:rFonts w:ascii="Times New Roman" w:hAnsi="Times New Roman"/>
                <w:spacing w:val="2"/>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12,0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1.5.</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Прием обращений (информативных сообщений об угрозе или возникновении ЧС)</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9"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1.6.</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 xml:space="preserve">Согласование планов действий по </w:t>
            </w:r>
            <w:r w:rsidRPr="00AC7339">
              <w:rPr>
                <w:sz w:val="16"/>
                <w:szCs w:val="16"/>
              </w:rPr>
              <w:lastRenderedPageBreak/>
              <w:t>предупреждению ЧС и планов основных мероприятий организаций города</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lastRenderedPageBreak/>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ConsPlusNonformat"/>
              <w:jc w:val="center"/>
              <w:rPr>
                <w:rFonts w:ascii="Times New Roman" w:hAnsi="Times New Roman"/>
                <w:sz w:val="16"/>
                <w:szCs w:val="16"/>
              </w:rPr>
            </w:pPr>
            <w:r w:rsidRPr="00AC7339">
              <w:rPr>
                <w:rFonts w:ascii="Times New Roman" w:hAnsi="Times New Roman"/>
                <w:sz w:val="16"/>
                <w:szCs w:val="16"/>
              </w:rPr>
              <w:t>-</w:t>
            </w:r>
          </w:p>
          <w:p w:rsidR="00A44B0C" w:rsidRPr="00AC7339" w:rsidRDefault="00A44B0C" w:rsidP="00A44B0C">
            <w:pPr>
              <w:spacing w:after="0" w:line="240" w:lineRule="auto"/>
              <w:jc w:val="center"/>
              <w:rPr>
                <w:rFonts w:ascii="Times New Roman" w:hAnsi="Times New Roman"/>
                <w:sz w:val="16"/>
                <w:szCs w:val="16"/>
              </w:rPr>
            </w:pP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w:t>
            </w:r>
          </w:p>
          <w:p w:rsidR="00A44B0C" w:rsidRPr="00AC7339" w:rsidRDefault="00A44B0C" w:rsidP="00A44B0C">
            <w:pPr>
              <w:pStyle w:val="a9"/>
              <w:spacing w:line="240" w:lineRule="auto"/>
              <w:jc w:val="center"/>
              <w:rPr>
                <w:sz w:val="16"/>
                <w:szCs w:val="16"/>
              </w:rPr>
            </w:pP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lastRenderedPageBreak/>
              <w:t xml:space="preserve">Администрация </w:t>
            </w:r>
            <w:r w:rsidRPr="00AC7339">
              <w:rPr>
                <w:rFonts w:ascii="Times New Roman" w:hAnsi="Times New Roman"/>
                <w:sz w:val="16"/>
                <w:szCs w:val="16"/>
              </w:rPr>
              <w:lastRenderedPageBreak/>
              <w:t>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lastRenderedPageBreak/>
              <w:t>1.7.</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 xml:space="preserve">Участие в проведение ТСУ, КШУ и тренировок в организациях </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1.8.</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Подготовка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 в т.ч.</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9,2</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9,2</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1.8.1.</w:t>
            </w:r>
          </w:p>
        </w:tc>
        <w:tc>
          <w:tcPr>
            <w:tcW w:w="2005" w:type="dxa"/>
          </w:tcPr>
          <w:p w:rsidR="00A44B0C" w:rsidRPr="00AC7339" w:rsidRDefault="00A44B0C" w:rsidP="00A44B0C">
            <w:pPr>
              <w:spacing w:after="0" w:line="240" w:lineRule="auto"/>
              <w:ind w:left="12"/>
              <w:jc w:val="both"/>
              <w:rPr>
                <w:sz w:val="16"/>
                <w:szCs w:val="16"/>
              </w:rPr>
            </w:pPr>
            <w:r w:rsidRPr="00AC7339">
              <w:rPr>
                <w:rFonts w:ascii="Times New Roman" w:hAnsi="Times New Roman"/>
                <w:sz w:val="16"/>
                <w:szCs w:val="16"/>
              </w:rPr>
              <w:t>Пропаганда знаний и области защиты населения и территорий от ЧС, участию в подготовке населения и работников организаций к действиям в условиях ЧС.</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9,2</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lang w:eastAsia="en-US"/>
              </w:rPr>
            </w:pPr>
            <w:r w:rsidRPr="00AC7339">
              <w:rPr>
                <w:sz w:val="16"/>
                <w:szCs w:val="16"/>
                <w:lang w:eastAsia="en-US"/>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9,2</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1.8.2.</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Приобретение технических средств для организации учебно-консультационных пунктов (телевизор, компьютер, проектор, цветной принтер)</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lang w:eastAsia="en-US"/>
              </w:rPr>
            </w:pPr>
            <w:r w:rsidRPr="00AC7339">
              <w:rPr>
                <w:sz w:val="16"/>
                <w:szCs w:val="16"/>
                <w:lang w:eastAsia="en-US"/>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1.8.3</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Подготовка и обучение руководителей, специалистов администрации Орловского района по гражданской обороне (командировочные)</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11,5</w:t>
            </w:r>
          </w:p>
        </w:tc>
        <w:tc>
          <w:tcPr>
            <w:tcW w:w="567" w:type="dxa"/>
          </w:tcPr>
          <w:p w:rsidR="00A44B0C" w:rsidRPr="00AC7339" w:rsidRDefault="00A44B0C" w:rsidP="00A44B0C">
            <w:pPr>
              <w:pStyle w:val="a9"/>
              <w:spacing w:line="240" w:lineRule="auto"/>
              <w:jc w:val="center"/>
              <w:rPr>
                <w:sz w:val="16"/>
                <w:szCs w:val="16"/>
                <w:lang w:eastAsia="en-US"/>
              </w:rPr>
            </w:pPr>
            <w:r w:rsidRPr="00AC7339">
              <w:rPr>
                <w:sz w:val="16"/>
                <w:szCs w:val="16"/>
                <w:lang w:eastAsia="en-US"/>
              </w:rPr>
              <w:t>5,0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5,0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5,0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26,5</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1.9.</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Подготовка предложений по созданию резервов финансовых и материальных ресурсов для ликвидации чрезвычайных ситуаций</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1.10.</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Подготовка предложений по созданию и содержанию в целях гражданской обороны запасов материально-технических, продовольственных медицинских и иных средств</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1.11</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Организация и проведение аварийно-спасательных и других неотложных работ</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1.12</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Участие в подготовке нормативных актов по вопросам организационно-правового финансового материально-технического обеспечения первичных мер ПБ в граница городского округа</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855" w:type="dxa"/>
          </w:tcPr>
          <w:p w:rsidR="00A44B0C" w:rsidRPr="00AC7339" w:rsidRDefault="00A44B0C" w:rsidP="00A44B0C">
            <w:pPr>
              <w:spacing w:after="0" w:line="240" w:lineRule="auto"/>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1.13</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 xml:space="preserve">Организация повышения количества обучающихся руководителей в области гражданской обороны защиты от чрезвычайных ситуаций, обеспечения пожарной безопасности и </w:t>
            </w:r>
            <w:r w:rsidRPr="00AC7339">
              <w:rPr>
                <w:sz w:val="16"/>
                <w:szCs w:val="16"/>
              </w:rPr>
              <w:lastRenderedPageBreak/>
              <w:t>безопасности на водных объектах</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lastRenderedPageBreak/>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42"/>
              <w:shd w:val="clear" w:color="auto" w:fill="auto"/>
              <w:spacing w:before="0" w:line="240" w:lineRule="auto"/>
              <w:rPr>
                <w:bCs/>
                <w:sz w:val="16"/>
                <w:szCs w:val="16"/>
                <w:lang w:eastAsia="en-US"/>
              </w:rPr>
            </w:pPr>
          </w:p>
        </w:tc>
        <w:tc>
          <w:tcPr>
            <w:tcW w:w="2005" w:type="dxa"/>
          </w:tcPr>
          <w:p w:rsidR="00A44B0C" w:rsidRPr="00AC7339" w:rsidRDefault="00A44B0C" w:rsidP="00A44B0C">
            <w:pPr>
              <w:pStyle w:val="42"/>
              <w:spacing w:before="0" w:line="240" w:lineRule="auto"/>
              <w:rPr>
                <w:bCs/>
                <w:sz w:val="16"/>
                <w:szCs w:val="16"/>
                <w:lang w:eastAsia="en-US"/>
              </w:rPr>
            </w:pPr>
            <w:r w:rsidRPr="00AC7339">
              <w:rPr>
                <w:bCs/>
                <w:sz w:val="16"/>
                <w:szCs w:val="16"/>
                <w:lang w:eastAsia="en-US"/>
              </w:rPr>
              <w:t>ИТОГО по задаче № 1</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p w:rsidR="00A44B0C" w:rsidRPr="00AC7339" w:rsidRDefault="00A44B0C" w:rsidP="00A44B0C">
            <w:pPr>
              <w:pStyle w:val="a9"/>
              <w:spacing w:line="240" w:lineRule="auto"/>
              <w:jc w:val="center"/>
              <w:rPr>
                <w:sz w:val="16"/>
                <w:szCs w:val="16"/>
              </w:rPr>
            </w:pPr>
            <w:r w:rsidRPr="00AC7339">
              <w:rPr>
                <w:sz w:val="16"/>
                <w:szCs w:val="16"/>
              </w:rPr>
              <w:t>областной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21,2</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11,5</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12,0</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12,0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5,0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61,7</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r w:rsidR="00A44B0C" w:rsidRPr="00AC7339" w:rsidTr="00C03CA9">
        <w:trPr>
          <w:trHeight w:val="455"/>
        </w:trPr>
        <w:tc>
          <w:tcPr>
            <w:tcW w:w="831" w:type="dxa"/>
          </w:tcPr>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2.</w:t>
            </w:r>
          </w:p>
        </w:tc>
        <w:tc>
          <w:tcPr>
            <w:tcW w:w="9097" w:type="dxa"/>
            <w:gridSpan w:val="11"/>
          </w:tcPr>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Содержание и организация деятельности Единой дежурно-диспетчерской службы Орловского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2.1.</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Содержание Единой дежурно-диспетчерской службы Орловского района</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890,63</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939,82</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887,7</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1001,17</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1013,8</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1013,8</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1013,8</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6760,72</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 xml:space="preserve">Развитие Единой дежурно-диспетчерской службы Орловского района, в т.ч.  </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34,5</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28,5</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28,5</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91,5</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2.2.1.</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приобретение единой формы для специалистов ЕДДС в соответствии с указаниями (футболки (рубашки) поло</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2.2.2.</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Приобретение 2-х носимых радиостанций УКВ диапазона</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13,9</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13,9</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2.2.3.</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Организация прямых телефонных каналов связи между ЕДДС и вышестоящими органами управления, а также с ДДС служб жизнеобеспечения, экстренных служб. (Аренда физических линий связи) </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2.2.4.</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Оплата услуг:</w:t>
            </w:r>
          </w:p>
          <w:p w:rsidR="00A44B0C" w:rsidRPr="00AC7339" w:rsidRDefault="00A44B0C" w:rsidP="00A44B0C">
            <w:pPr>
              <w:pStyle w:val="a9"/>
              <w:spacing w:line="240" w:lineRule="auto"/>
              <w:jc w:val="both"/>
              <w:rPr>
                <w:sz w:val="16"/>
                <w:szCs w:val="16"/>
              </w:rPr>
            </w:pPr>
            <w:r w:rsidRPr="00AC7339">
              <w:rPr>
                <w:sz w:val="16"/>
                <w:szCs w:val="16"/>
              </w:rPr>
              <w:t>В т.ч.</w:t>
            </w:r>
          </w:p>
          <w:p w:rsidR="00A44B0C" w:rsidRPr="00AC7339" w:rsidRDefault="00A44B0C" w:rsidP="00A44B0C">
            <w:pPr>
              <w:pStyle w:val="a9"/>
              <w:spacing w:line="240" w:lineRule="auto"/>
              <w:jc w:val="both"/>
              <w:rPr>
                <w:sz w:val="16"/>
                <w:szCs w:val="16"/>
              </w:rPr>
            </w:pPr>
            <w:r w:rsidRPr="00AC7339">
              <w:rPr>
                <w:sz w:val="16"/>
                <w:szCs w:val="16"/>
              </w:rPr>
              <w:t xml:space="preserve"> - спутниковой связи;</w:t>
            </w:r>
          </w:p>
          <w:p w:rsidR="00A44B0C" w:rsidRPr="00AC7339" w:rsidRDefault="00A44B0C" w:rsidP="00A44B0C">
            <w:pPr>
              <w:pStyle w:val="a9"/>
              <w:spacing w:line="240" w:lineRule="auto"/>
              <w:jc w:val="both"/>
              <w:rPr>
                <w:sz w:val="16"/>
                <w:szCs w:val="16"/>
              </w:rPr>
            </w:pPr>
            <w:r w:rsidRPr="00AC7339">
              <w:rPr>
                <w:sz w:val="16"/>
                <w:szCs w:val="16"/>
              </w:rPr>
              <w:t xml:space="preserve"> - сотовой связи</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20,6</w:t>
            </w:r>
          </w:p>
          <w:p w:rsidR="00A44B0C" w:rsidRPr="00AC7339" w:rsidRDefault="00A44B0C" w:rsidP="00A44B0C">
            <w:pPr>
              <w:spacing w:after="0" w:line="240" w:lineRule="auto"/>
              <w:jc w:val="center"/>
              <w:rPr>
                <w:rFonts w:ascii="Times New Roman" w:hAnsi="Times New Roman"/>
                <w:sz w:val="16"/>
                <w:szCs w:val="16"/>
              </w:rPr>
            </w:pP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17,6</w:t>
            </w: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3,0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27,0</w:t>
            </w:r>
          </w:p>
          <w:p w:rsidR="00A44B0C" w:rsidRPr="00AC7339" w:rsidRDefault="00A44B0C" w:rsidP="00A44B0C">
            <w:pPr>
              <w:spacing w:after="0" w:line="240" w:lineRule="auto"/>
              <w:jc w:val="center"/>
              <w:rPr>
                <w:rFonts w:ascii="Times New Roman" w:hAnsi="Times New Roman"/>
                <w:sz w:val="16"/>
                <w:szCs w:val="16"/>
              </w:rPr>
            </w:pP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18,0</w:t>
            </w: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9,0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27,0</w:t>
            </w:r>
          </w:p>
          <w:p w:rsidR="00A44B0C" w:rsidRPr="00AC7339" w:rsidRDefault="00A44B0C" w:rsidP="00A44B0C">
            <w:pPr>
              <w:spacing w:after="0" w:line="240" w:lineRule="auto"/>
              <w:jc w:val="center"/>
              <w:rPr>
                <w:rFonts w:ascii="Times New Roman" w:hAnsi="Times New Roman"/>
                <w:sz w:val="16"/>
                <w:szCs w:val="16"/>
              </w:rPr>
            </w:pP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18,0</w:t>
            </w: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9,0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74,6</w:t>
            </w:r>
          </w:p>
          <w:p w:rsidR="00A44B0C" w:rsidRPr="00AC7339" w:rsidRDefault="00A44B0C" w:rsidP="00A44B0C">
            <w:pPr>
              <w:spacing w:after="0" w:line="240" w:lineRule="auto"/>
              <w:jc w:val="center"/>
              <w:rPr>
                <w:rFonts w:ascii="Times New Roman" w:hAnsi="Times New Roman"/>
                <w:sz w:val="16"/>
                <w:szCs w:val="16"/>
              </w:rPr>
            </w:pP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53,6</w:t>
            </w:r>
          </w:p>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21,0</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2.2.5.</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Приобретение регистратора (запись, автообзвон 2х канальный)</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2.2.6.</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Бензин Аи-92 для бензинового электрогенератора  (40 л.)</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1,5</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1,5</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3,0</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2.2.7.</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ремонт и обслуживание техники в ЕДДС</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0</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2.3.</w:t>
            </w:r>
          </w:p>
        </w:tc>
        <w:tc>
          <w:tcPr>
            <w:tcW w:w="2005" w:type="dxa"/>
          </w:tcPr>
          <w:p w:rsidR="00A44B0C" w:rsidRPr="00AC7339" w:rsidRDefault="00A44B0C" w:rsidP="00A44B0C">
            <w:pPr>
              <w:pStyle w:val="a9"/>
              <w:spacing w:line="240" w:lineRule="auto"/>
              <w:jc w:val="both"/>
              <w:rPr>
                <w:sz w:val="16"/>
                <w:szCs w:val="16"/>
              </w:rPr>
            </w:pPr>
            <w:r w:rsidRPr="00AC7339">
              <w:rPr>
                <w:sz w:val="16"/>
                <w:szCs w:val="16"/>
              </w:rPr>
              <w:t>Прием обращений (информативных сообщений об угрозе или возникновении ЧС)</w:t>
            </w:r>
          </w:p>
          <w:p w:rsidR="00A44B0C" w:rsidRPr="00AC7339" w:rsidRDefault="00A44B0C" w:rsidP="00A44B0C">
            <w:pPr>
              <w:pStyle w:val="a9"/>
              <w:spacing w:line="240" w:lineRule="auto"/>
              <w:jc w:val="both"/>
              <w:rPr>
                <w:sz w:val="16"/>
                <w:szCs w:val="16"/>
              </w:rPr>
            </w:pP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Не</w:t>
            </w:r>
            <w:r w:rsidRPr="00AC7339">
              <w:rPr>
                <w:sz w:val="16"/>
                <w:szCs w:val="16"/>
                <w:lang w:val="en-US"/>
              </w:rPr>
              <w:t xml:space="preserve"> </w:t>
            </w:r>
            <w:r w:rsidRPr="00AC7339">
              <w:rPr>
                <w:sz w:val="16"/>
                <w:szCs w:val="16"/>
              </w:rPr>
              <w:t>требуется</w:t>
            </w:r>
          </w:p>
        </w:tc>
        <w:tc>
          <w:tcPr>
            <w:tcW w:w="850"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426"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w:t>
            </w:r>
          </w:p>
        </w:tc>
        <w:tc>
          <w:tcPr>
            <w:tcW w:w="855"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tcPr>
          <w:p w:rsidR="00A44B0C" w:rsidRPr="00AC7339" w:rsidRDefault="00A44B0C" w:rsidP="00A44B0C">
            <w:pPr>
              <w:pStyle w:val="42"/>
              <w:shd w:val="clear" w:color="auto" w:fill="auto"/>
              <w:spacing w:before="0" w:line="240" w:lineRule="auto"/>
              <w:rPr>
                <w:bCs/>
                <w:sz w:val="16"/>
                <w:szCs w:val="16"/>
                <w:lang w:eastAsia="en-US"/>
              </w:rPr>
            </w:pPr>
          </w:p>
        </w:tc>
        <w:tc>
          <w:tcPr>
            <w:tcW w:w="2005" w:type="dxa"/>
          </w:tcPr>
          <w:p w:rsidR="00A44B0C" w:rsidRPr="00AC7339" w:rsidRDefault="00A44B0C" w:rsidP="00A44B0C">
            <w:pPr>
              <w:pStyle w:val="42"/>
              <w:spacing w:before="0" w:line="240" w:lineRule="auto"/>
              <w:rPr>
                <w:bCs/>
                <w:sz w:val="16"/>
                <w:szCs w:val="16"/>
                <w:lang w:eastAsia="en-US"/>
              </w:rPr>
            </w:pPr>
            <w:r w:rsidRPr="00AC7339">
              <w:rPr>
                <w:bCs/>
                <w:sz w:val="16"/>
                <w:szCs w:val="16"/>
                <w:lang w:eastAsia="en-US"/>
              </w:rPr>
              <w:t>ИТОГО по задаче № 2</w:t>
            </w:r>
          </w:p>
        </w:tc>
        <w:tc>
          <w:tcPr>
            <w:tcW w:w="1276" w:type="dxa"/>
            <w:vAlign w:val="center"/>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890,63</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939,82</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887,7</w:t>
            </w:r>
          </w:p>
        </w:tc>
        <w:tc>
          <w:tcPr>
            <w:tcW w:w="708"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1035,67</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1042,3</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1042,3</w:t>
            </w:r>
          </w:p>
        </w:tc>
        <w:tc>
          <w:tcPr>
            <w:tcW w:w="567"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1013,8</w:t>
            </w:r>
          </w:p>
        </w:tc>
        <w:tc>
          <w:tcPr>
            <w:tcW w:w="709" w:type="dxa"/>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6852,22</w:t>
            </w:r>
          </w:p>
        </w:tc>
        <w:tc>
          <w:tcPr>
            <w:tcW w:w="855" w:type="dxa"/>
          </w:tcPr>
          <w:p w:rsidR="00A44B0C" w:rsidRPr="00AC7339" w:rsidRDefault="00A44B0C" w:rsidP="00A44B0C">
            <w:pPr>
              <w:spacing w:after="0" w:line="240" w:lineRule="auto"/>
              <w:rPr>
                <w:rFonts w:ascii="Times New Roman" w:hAnsi="Times New Roman"/>
                <w:sz w:val="16"/>
                <w:szCs w:val="16"/>
              </w:rPr>
            </w:pPr>
          </w:p>
        </w:tc>
      </w:tr>
      <w:tr w:rsidR="00A44B0C" w:rsidRPr="00AC7339" w:rsidTr="00C03CA9">
        <w:tc>
          <w:tcPr>
            <w:tcW w:w="831" w:type="dxa"/>
          </w:tcPr>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3.</w:t>
            </w:r>
          </w:p>
        </w:tc>
        <w:tc>
          <w:tcPr>
            <w:tcW w:w="9097" w:type="dxa"/>
            <w:gridSpan w:val="11"/>
          </w:tcPr>
          <w:p w:rsidR="00A44B0C" w:rsidRPr="00AC7339" w:rsidRDefault="00A44B0C" w:rsidP="00A44B0C">
            <w:pPr>
              <w:pStyle w:val="ConsPlusNonformat"/>
              <w:jc w:val="center"/>
              <w:rPr>
                <w:rFonts w:ascii="Times New Roman" w:hAnsi="Times New Roman"/>
                <w:b/>
                <w:sz w:val="16"/>
                <w:szCs w:val="16"/>
              </w:rPr>
            </w:pPr>
            <w:r w:rsidRPr="00AC7339">
              <w:rPr>
                <w:rFonts w:ascii="Times New Roman" w:hAnsi="Times New Roman"/>
                <w:b/>
                <w:sz w:val="16"/>
                <w:szCs w:val="16"/>
              </w:rPr>
              <w:t>Финансовое обеспечение непредвиденных расходов, связанных с ликвидацией последствий стихийных бедствий и других чрезвычайных ситуаций</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t>3.1.</w:t>
            </w:r>
          </w:p>
        </w:tc>
        <w:tc>
          <w:tcPr>
            <w:tcW w:w="2005" w:type="dxa"/>
          </w:tcPr>
          <w:p w:rsidR="00A44B0C" w:rsidRPr="00AC7339" w:rsidRDefault="00A44B0C" w:rsidP="00A44B0C">
            <w:pPr>
              <w:pStyle w:val="a9"/>
              <w:spacing w:line="240" w:lineRule="auto"/>
              <w:jc w:val="center"/>
              <w:rPr>
                <w:sz w:val="16"/>
                <w:szCs w:val="16"/>
              </w:rPr>
            </w:pPr>
            <w:r w:rsidRPr="00AC7339">
              <w:rPr>
                <w:sz w:val="16"/>
                <w:szCs w:val="16"/>
              </w:rPr>
              <w:t>Создание финансового резерва для ликвидации чрезвычайных ситуаций (тыс. руб.)</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областной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48,51</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56,0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148,08</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1020,0</w:t>
            </w:r>
          </w:p>
          <w:p w:rsidR="00A44B0C" w:rsidRPr="00AC7339" w:rsidRDefault="00A44B0C" w:rsidP="00A44B0C">
            <w:pPr>
              <w:pStyle w:val="a9"/>
              <w:spacing w:line="240" w:lineRule="auto"/>
              <w:jc w:val="center"/>
              <w:rPr>
                <w:sz w:val="16"/>
                <w:szCs w:val="16"/>
              </w:rPr>
            </w:pP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652,59</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1020,0</w:t>
            </w:r>
          </w:p>
        </w:tc>
        <w:tc>
          <w:tcPr>
            <w:tcW w:w="855" w:type="dxa"/>
            <w:vAlign w:val="center"/>
          </w:tcPr>
          <w:p w:rsidR="00A44B0C" w:rsidRPr="00AC7339" w:rsidRDefault="00A44B0C" w:rsidP="00A44B0C">
            <w:pPr>
              <w:pStyle w:val="a9"/>
              <w:spacing w:line="240" w:lineRule="auto"/>
              <w:jc w:val="center"/>
              <w:rPr>
                <w:sz w:val="16"/>
                <w:szCs w:val="16"/>
              </w:rPr>
            </w:pPr>
            <w:r w:rsidRPr="00AC7339">
              <w:rPr>
                <w:sz w:val="16"/>
                <w:szCs w:val="16"/>
              </w:rPr>
              <w:t>Финансовое управление администрации района</w:t>
            </w:r>
          </w:p>
        </w:tc>
      </w:tr>
      <w:tr w:rsidR="00A44B0C" w:rsidRPr="00AC7339" w:rsidTr="00C03CA9">
        <w:tc>
          <w:tcPr>
            <w:tcW w:w="831" w:type="dxa"/>
          </w:tcPr>
          <w:p w:rsidR="00A44B0C" w:rsidRPr="00AC7339" w:rsidRDefault="00A44B0C" w:rsidP="00A44B0C">
            <w:pPr>
              <w:pStyle w:val="a9"/>
              <w:spacing w:line="240" w:lineRule="auto"/>
              <w:jc w:val="center"/>
              <w:rPr>
                <w:sz w:val="16"/>
                <w:szCs w:val="16"/>
              </w:rPr>
            </w:pPr>
            <w:r w:rsidRPr="00AC7339">
              <w:rPr>
                <w:sz w:val="16"/>
                <w:szCs w:val="16"/>
              </w:rPr>
              <w:lastRenderedPageBreak/>
              <w:t>3.2.</w:t>
            </w:r>
          </w:p>
        </w:tc>
        <w:tc>
          <w:tcPr>
            <w:tcW w:w="2005" w:type="dxa"/>
          </w:tcPr>
          <w:p w:rsidR="00A44B0C" w:rsidRPr="00AC7339" w:rsidRDefault="00A44B0C" w:rsidP="00A44B0C">
            <w:pPr>
              <w:pStyle w:val="a9"/>
              <w:spacing w:line="240" w:lineRule="auto"/>
              <w:jc w:val="center"/>
              <w:rPr>
                <w:sz w:val="16"/>
                <w:szCs w:val="16"/>
              </w:rPr>
            </w:pPr>
            <w:r w:rsidRPr="00AC7339">
              <w:rPr>
                <w:sz w:val="16"/>
                <w:szCs w:val="16"/>
              </w:rPr>
              <w:t>Создание материального резерва для ликвидации чрезвычайных ситуаций (тыс. руб.)</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68,3</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68,3</w:t>
            </w:r>
          </w:p>
        </w:tc>
        <w:tc>
          <w:tcPr>
            <w:tcW w:w="855" w:type="dxa"/>
            <w:vAlign w:val="center"/>
          </w:tcPr>
          <w:p w:rsidR="00A44B0C" w:rsidRPr="00AC7339" w:rsidRDefault="00A44B0C" w:rsidP="00A44B0C">
            <w:pPr>
              <w:pStyle w:val="a9"/>
              <w:spacing w:line="240" w:lineRule="auto"/>
              <w:jc w:val="center"/>
              <w:rPr>
                <w:sz w:val="16"/>
                <w:szCs w:val="16"/>
              </w:rPr>
            </w:pP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p>
        </w:tc>
        <w:tc>
          <w:tcPr>
            <w:tcW w:w="2005" w:type="dxa"/>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ИТОГО по задаче № 3</w:t>
            </w:r>
          </w:p>
        </w:tc>
        <w:tc>
          <w:tcPr>
            <w:tcW w:w="1276" w:type="dxa"/>
            <w:vAlign w:val="center"/>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p w:rsidR="00A44B0C" w:rsidRPr="00AC7339" w:rsidRDefault="00A44B0C" w:rsidP="00A44B0C">
            <w:pPr>
              <w:pStyle w:val="a9"/>
              <w:spacing w:line="240" w:lineRule="auto"/>
              <w:jc w:val="center"/>
              <w:rPr>
                <w:sz w:val="16"/>
                <w:szCs w:val="16"/>
              </w:rPr>
            </w:pPr>
            <w:r w:rsidRPr="00AC7339">
              <w:rPr>
                <w:sz w:val="16"/>
                <w:szCs w:val="16"/>
              </w:rPr>
              <w:t>областной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48,51</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56,0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216,38</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1020,0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100,0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720,89</w:t>
            </w:r>
          </w:p>
          <w:p w:rsidR="00A44B0C" w:rsidRPr="00AC7339" w:rsidRDefault="00A44B0C" w:rsidP="00A44B0C">
            <w:pPr>
              <w:pStyle w:val="a9"/>
              <w:spacing w:line="240" w:lineRule="auto"/>
              <w:jc w:val="center"/>
              <w:rPr>
                <w:sz w:val="16"/>
                <w:szCs w:val="16"/>
              </w:rPr>
            </w:pPr>
          </w:p>
          <w:p w:rsidR="00A44B0C" w:rsidRPr="00AC7339" w:rsidRDefault="00A44B0C" w:rsidP="00A44B0C">
            <w:pPr>
              <w:pStyle w:val="a9"/>
              <w:spacing w:line="240" w:lineRule="auto"/>
              <w:jc w:val="center"/>
              <w:rPr>
                <w:sz w:val="16"/>
                <w:szCs w:val="16"/>
              </w:rPr>
            </w:pPr>
            <w:r w:rsidRPr="00AC7339">
              <w:rPr>
                <w:sz w:val="16"/>
                <w:szCs w:val="16"/>
              </w:rPr>
              <w:t>1020,0</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r w:rsidR="00A44B0C" w:rsidRPr="00AC7339" w:rsidTr="00C03CA9">
        <w:tc>
          <w:tcPr>
            <w:tcW w:w="831" w:type="dxa"/>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4.</w:t>
            </w:r>
          </w:p>
        </w:tc>
        <w:tc>
          <w:tcPr>
            <w:tcW w:w="9097" w:type="dxa"/>
            <w:gridSpan w:val="11"/>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Усиление антитеррористической защищенности объектов Орловского муниципального образования</w:t>
            </w:r>
          </w:p>
        </w:tc>
      </w:tr>
      <w:tr w:rsidR="00A44B0C" w:rsidRPr="00AC7339" w:rsidTr="00C03CA9">
        <w:tc>
          <w:tcPr>
            <w:tcW w:w="831" w:type="dxa"/>
            <w:vAlign w:val="center"/>
          </w:tcPr>
          <w:p w:rsidR="00A44B0C" w:rsidRPr="00AC7339" w:rsidRDefault="00A44B0C" w:rsidP="00A44B0C">
            <w:pPr>
              <w:pStyle w:val="a9"/>
              <w:spacing w:line="240" w:lineRule="auto"/>
              <w:jc w:val="center"/>
              <w:rPr>
                <w:sz w:val="16"/>
                <w:szCs w:val="16"/>
              </w:rPr>
            </w:pPr>
            <w:r w:rsidRPr="00AC7339">
              <w:rPr>
                <w:sz w:val="16"/>
                <w:szCs w:val="16"/>
              </w:rPr>
              <w:t>4.1.</w:t>
            </w:r>
          </w:p>
        </w:tc>
        <w:tc>
          <w:tcPr>
            <w:tcW w:w="2005" w:type="dxa"/>
          </w:tcPr>
          <w:p w:rsidR="00A44B0C" w:rsidRPr="00AC7339" w:rsidRDefault="00A44B0C" w:rsidP="00A44B0C">
            <w:pPr>
              <w:pStyle w:val="a9"/>
              <w:spacing w:line="240" w:lineRule="auto"/>
              <w:rPr>
                <w:sz w:val="16"/>
                <w:szCs w:val="16"/>
              </w:rPr>
            </w:pPr>
            <w:r w:rsidRPr="00AC7339">
              <w:rPr>
                <w:sz w:val="16"/>
                <w:szCs w:val="16"/>
              </w:rPr>
              <w:t>Поддержание на должном уровне антитеррористической защищенности объектов с массовым пребыванием граждан, в т.ч.:</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93,0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93,0</w:t>
            </w:r>
          </w:p>
        </w:tc>
        <w:tc>
          <w:tcPr>
            <w:tcW w:w="855" w:type="dxa"/>
            <w:vMerge w:val="restart"/>
          </w:tcPr>
          <w:p w:rsidR="00A44B0C" w:rsidRPr="00AC7339" w:rsidRDefault="00A44B0C" w:rsidP="00A44B0C">
            <w:pPr>
              <w:pStyle w:val="a9"/>
              <w:spacing w:line="240" w:lineRule="auto"/>
              <w:jc w:val="center"/>
              <w:rPr>
                <w:sz w:val="16"/>
                <w:szCs w:val="16"/>
              </w:rPr>
            </w:pPr>
            <w:r w:rsidRPr="00AC7339">
              <w:rPr>
                <w:sz w:val="16"/>
                <w:szCs w:val="16"/>
              </w:rPr>
              <w:t>Администрация района</w:t>
            </w:r>
          </w:p>
        </w:tc>
      </w:tr>
      <w:tr w:rsidR="00A44B0C" w:rsidRPr="00AC7339" w:rsidTr="00C03CA9">
        <w:trPr>
          <w:trHeight w:val="1320"/>
        </w:trPr>
        <w:tc>
          <w:tcPr>
            <w:tcW w:w="831" w:type="dxa"/>
          </w:tcPr>
          <w:p w:rsidR="00A44B0C" w:rsidRPr="00AC7339" w:rsidRDefault="00A44B0C" w:rsidP="00A44B0C">
            <w:pPr>
              <w:pStyle w:val="a9"/>
              <w:spacing w:line="240" w:lineRule="auto"/>
              <w:jc w:val="center"/>
              <w:rPr>
                <w:sz w:val="16"/>
                <w:szCs w:val="16"/>
              </w:rPr>
            </w:pPr>
            <w:r w:rsidRPr="00AC7339">
              <w:rPr>
                <w:sz w:val="16"/>
                <w:szCs w:val="16"/>
              </w:rPr>
              <w:t>4.1.1.</w:t>
            </w:r>
          </w:p>
        </w:tc>
        <w:tc>
          <w:tcPr>
            <w:tcW w:w="2005" w:type="dxa"/>
            <w:vAlign w:val="center"/>
          </w:tcPr>
          <w:p w:rsidR="00A44B0C" w:rsidRPr="00AC7339" w:rsidRDefault="00A44B0C" w:rsidP="00206EB1">
            <w:pPr>
              <w:pStyle w:val="ConsPlusNormal0"/>
              <w:numPr>
                <w:ilvl w:val="0"/>
                <w:numId w:val="14"/>
              </w:numPr>
              <w:tabs>
                <w:tab w:val="left" w:pos="317"/>
              </w:tabs>
              <w:ind w:firstLine="175"/>
              <w:jc w:val="both"/>
              <w:rPr>
                <w:sz w:val="16"/>
                <w:szCs w:val="16"/>
              </w:rPr>
            </w:pPr>
            <w:r w:rsidRPr="00AC7339">
              <w:rPr>
                <w:rFonts w:ascii="Times New Roman" w:hAnsi="Times New Roman" w:cs="Times New Roman"/>
                <w:spacing w:val="-4"/>
                <w:sz w:val="16"/>
                <w:szCs w:val="16"/>
              </w:rPr>
              <w:t xml:space="preserve">установка турникетов </w:t>
            </w:r>
            <w:r w:rsidRPr="00AC7339">
              <w:rPr>
                <w:rFonts w:ascii="Times New Roman" w:hAnsi="Times New Roman" w:cs="Times New Roman"/>
                <w:sz w:val="16"/>
                <w:szCs w:val="16"/>
              </w:rPr>
              <w:t xml:space="preserve">и организация пропускного режима </w:t>
            </w:r>
            <w:r w:rsidRPr="00AC7339">
              <w:rPr>
                <w:rFonts w:ascii="Times New Roman" w:hAnsi="Times New Roman" w:cs="Times New Roman"/>
                <w:spacing w:val="-4"/>
                <w:sz w:val="16"/>
                <w:szCs w:val="16"/>
              </w:rPr>
              <w:t>в  местах массового скопления граждан (здание администрации Орловского района).</w:t>
            </w:r>
          </w:p>
          <w:p w:rsidR="00A44B0C" w:rsidRPr="00AC7339" w:rsidRDefault="00A44B0C" w:rsidP="00A44B0C">
            <w:pPr>
              <w:pStyle w:val="ConsPlusNormal0"/>
              <w:tabs>
                <w:tab w:val="left" w:pos="317"/>
              </w:tabs>
              <w:ind w:left="175" w:firstLine="0"/>
              <w:jc w:val="both"/>
              <w:rPr>
                <w:sz w:val="16"/>
                <w:szCs w:val="16"/>
              </w:rPr>
            </w:pP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93,0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93,0</w:t>
            </w:r>
          </w:p>
        </w:tc>
        <w:tc>
          <w:tcPr>
            <w:tcW w:w="855" w:type="dxa"/>
            <w:vMerge/>
            <w:vAlign w:val="center"/>
          </w:tcPr>
          <w:p w:rsidR="00A44B0C" w:rsidRPr="00AC7339" w:rsidRDefault="00A44B0C" w:rsidP="00A44B0C">
            <w:pPr>
              <w:pStyle w:val="a9"/>
              <w:spacing w:line="240" w:lineRule="auto"/>
              <w:jc w:val="center"/>
              <w:rPr>
                <w:sz w:val="16"/>
                <w:szCs w:val="16"/>
              </w:rPr>
            </w:pPr>
          </w:p>
        </w:tc>
      </w:tr>
      <w:tr w:rsidR="00A44B0C" w:rsidRPr="00AC7339" w:rsidTr="00C03CA9">
        <w:trPr>
          <w:trHeight w:val="1320"/>
        </w:trPr>
        <w:tc>
          <w:tcPr>
            <w:tcW w:w="831" w:type="dxa"/>
          </w:tcPr>
          <w:p w:rsidR="00A44B0C" w:rsidRPr="00AC7339" w:rsidRDefault="00A44B0C" w:rsidP="00A44B0C">
            <w:pPr>
              <w:pStyle w:val="a9"/>
              <w:spacing w:line="240" w:lineRule="auto"/>
              <w:jc w:val="center"/>
              <w:rPr>
                <w:sz w:val="16"/>
                <w:szCs w:val="16"/>
              </w:rPr>
            </w:pPr>
            <w:r w:rsidRPr="00AC7339">
              <w:rPr>
                <w:sz w:val="16"/>
                <w:szCs w:val="16"/>
              </w:rPr>
              <w:t>4.1.2.</w:t>
            </w:r>
          </w:p>
        </w:tc>
        <w:tc>
          <w:tcPr>
            <w:tcW w:w="2005" w:type="dxa"/>
            <w:vAlign w:val="center"/>
          </w:tcPr>
          <w:p w:rsidR="00A44B0C" w:rsidRPr="00AC7339" w:rsidRDefault="00A44B0C" w:rsidP="00206EB1">
            <w:pPr>
              <w:pStyle w:val="ConsPlusNormal0"/>
              <w:numPr>
                <w:ilvl w:val="0"/>
                <w:numId w:val="14"/>
              </w:numPr>
              <w:tabs>
                <w:tab w:val="left" w:pos="317"/>
              </w:tabs>
              <w:ind w:firstLine="175"/>
              <w:jc w:val="both"/>
              <w:rPr>
                <w:rFonts w:ascii="Times New Roman" w:hAnsi="Times New Roman" w:cs="Times New Roman"/>
                <w:spacing w:val="-4"/>
                <w:sz w:val="16"/>
                <w:szCs w:val="16"/>
              </w:rPr>
            </w:pPr>
            <w:r w:rsidRPr="00AC7339">
              <w:rPr>
                <w:rFonts w:ascii="Times New Roman" w:hAnsi="Times New Roman" w:cs="Times New Roman"/>
                <w:sz w:val="16"/>
                <w:szCs w:val="16"/>
              </w:rPr>
              <w:t>установка системы видеонаблюдения</w:t>
            </w:r>
            <w:r w:rsidRPr="00AC7339">
              <w:rPr>
                <w:rFonts w:ascii="Times New Roman" w:hAnsi="Times New Roman" w:cs="Times New Roman"/>
                <w:spacing w:val="-4"/>
                <w:sz w:val="16"/>
                <w:szCs w:val="16"/>
              </w:rPr>
              <w:t xml:space="preserve"> </w:t>
            </w:r>
            <w:r w:rsidRPr="00AC7339">
              <w:rPr>
                <w:rFonts w:ascii="Times New Roman" w:hAnsi="Times New Roman" w:cs="Times New Roman"/>
                <w:sz w:val="16"/>
                <w:szCs w:val="16"/>
              </w:rPr>
              <w:t>в  местах массового скопления граждан (здание администрации Орловского района).</w:t>
            </w:r>
          </w:p>
          <w:p w:rsidR="00A44B0C" w:rsidRPr="00AC7339" w:rsidRDefault="00A44B0C" w:rsidP="00A44B0C">
            <w:pPr>
              <w:pStyle w:val="ConsPlusNormal0"/>
              <w:tabs>
                <w:tab w:val="left" w:pos="317"/>
              </w:tabs>
              <w:ind w:left="175" w:firstLine="0"/>
              <w:jc w:val="both"/>
              <w:rPr>
                <w:rFonts w:ascii="Times New Roman" w:hAnsi="Times New Roman" w:cs="Times New Roman"/>
                <w:spacing w:val="-4"/>
                <w:sz w:val="16"/>
                <w:szCs w:val="16"/>
              </w:rPr>
            </w:pP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vAlign w:val="center"/>
          </w:tcPr>
          <w:p w:rsidR="00A44B0C" w:rsidRPr="00AC7339" w:rsidRDefault="00A44B0C" w:rsidP="00A44B0C">
            <w:pPr>
              <w:pStyle w:val="a9"/>
              <w:spacing w:line="240" w:lineRule="auto"/>
              <w:jc w:val="center"/>
              <w:rPr>
                <w:sz w:val="16"/>
                <w:szCs w:val="16"/>
              </w:rPr>
            </w:pPr>
            <w:r w:rsidRPr="00AC7339">
              <w:rPr>
                <w:sz w:val="16"/>
                <w:szCs w:val="16"/>
              </w:rPr>
              <w:t>Администрация район</w:t>
            </w:r>
          </w:p>
        </w:tc>
      </w:tr>
      <w:tr w:rsidR="00A44B0C" w:rsidRPr="00AC7339" w:rsidTr="00C03CA9">
        <w:trPr>
          <w:trHeight w:val="1320"/>
        </w:trPr>
        <w:tc>
          <w:tcPr>
            <w:tcW w:w="831" w:type="dxa"/>
          </w:tcPr>
          <w:p w:rsidR="00A44B0C" w:rsidRPr="00AC7339" w:rsidRDefault="00A44B0C" w:rsidP="00A44B0C">
            <w:pPr>
              <w:pStyle w:val="a9"/>
              <w:spacing w:line="240" w:lineRule="auto"/>
              <w:jc w:val="center"/>
              <w:rPr>
                <w:sz w:val="16"/>
                <w:szCs w:val="16"/>
              </w:rPr>
            </w:pPr>
            <w:r w:rsidRPr="00AC7339">
              <w:rPr>
                <w:sz w:val="16"/>
                <w:szCs w:val="16"/>
              </w:rPr>
              <w:t>4.2</w:t>
            </w:r>
          </w:p>
        </w:tc>
        <w:tc>
          <w:tcPr>
            <w:tcW w:w="2005" w:type="dxa"/>
            <w:vAlign w:val="center"/>
          </w:tcPr>
          <w:p w:rsidR="00A44B0C" w:rsidRPr="00AC7339" w:rsidRDefault="00A44B0C" w:rsidP="00A44B0C">
            <w:pPr>
              <w:spacing w:after="0" w:line="240" w:lineRule="auto"/>
              <w:ind w:firstLine="35"/>
              <w:rPr>
                <w:rFonts w:ascii="Times New Roman" w:hAnsi="Times New Roman"/>
                <w:spacing w:val="-4"/>
                <w:sz w:val="16"/>
                <w:szCs w:val="16"/>
              </w:rPr>
            </w:pPr>
            <w:r w:rsidRPr="00AC7339">
              <w:rPr>
                <w:rFonts w:ascii="Times New Roman" w:hAnsi="Times New Roman"/>
                <w:sz w:val="16"/>
                <w:szCs w:val="16"/>
              </w:rPr>
              <w:t>Профилактика терроризма, а также минимизация и (или) ликвидация последствий его проявлений</w:t>
            </w:r>
          </w:p>
        </w:tc>
        <w:tc>
          <w:tcPr>
            <w:tcW w:w="1276" w:type="dxa"/>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vAlign w:val="center"/>
          </w:tcPr>
          <w:p w:rsidR="00A44B0C" w:rsidRPr="00AC7339" w:rsidRDefault="00A44B0C" w:rsidP="00A44B0C">
            <w:pPr>
              <w:pStyle w:val="a9"/>
              <w:spacing w:line="240" w:lineRule="auto"/>
              <w:jc w:val="center"/>
              <w:rPr>
                <w:sz w:val="16"/>
                <w:szCs w:val="16"/>
              </w:rPr>
            </w:pPr>
            <w:r w:rsidRPr="00AC7339">
              <w:rPr>
                <w:sz w:val="16"/>
                <w:szCs w:val="16"/>
              </w:rPr>
              <w:t>Администрация район</w:t>
            </w: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p>
        </w:tc>
        <w:tc>
          <w:tcPr>
            <w:tcW w:w="2005" w:type="dxa"/>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ИТОГО по задаче № 4</w:t>
            </w:r>
          </w:p>
        </w:tc>
        <w:tc>
          <w:tcPr>
            <w:tcW w:w="1276" w:type="dxa"/>
            <w:vAlign w:val="center"/>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93,0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93,0</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r w:rsidR="00A44B0C" w:rsidRPr="00AC7339" w:rsidTr="00C03CA9">
        <w:tc>
          <w:tcPr>
            <w:tcW w:w="9928" w:type="dxa"/>
            <w:gridSpan w:val="12"/>
            <w:vAlign w:val="center"/>
          </w:tcPr>
          <w:p w:rsidR="00A44B0C" w:rsidRPr="00AC7339" w:rsidRDefault="00A44B0C" w:rsidP="00A44B0C">
            <w:pPr>
              <w:spacing w:after="0" w:line="240" w:lineRule="auto"/>
              <w:jc w:val="center"/>
              <w:rPr>
                <w:rFonts w:ascii="Times New Roman" w:hAnsi="Times New Roman"/>
                <w:b/>
                <w:sz w:val="16"/>
                <w:szCs w:val="16"/>
              </w:rPr>
            </w:pPr>
            <w:r w:rsidRPr="00AC7339">
              <w:rPr>
                <w:rFonts w:ascii="Times New Roman" w:hAnsi="Times New Roman"/>
                <w:b/>
                <w:bCs/>
                <w:sz w:val="16"/>
                <w:szCs w:val="16"/>
              </w:rPr>
              <w:t>5.Финансирования мероприятий по созданию на территории Орловского района АПК «Безопасный город»</w:t>
            </w: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5.</w:t>
            </w:r>
          </w:p>
        </w:tc>
        <w:tc>
          <w:tcPr>
            <w:tcW w:w="2005" w:type="dxa"/>
          </w:tcPr>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Мероприятия по созданию на территории Орловского района АПК «Безопасный город» на базе единой дежурно-диспетчерской службы Орловского района</w:t>
            </w:r>
          </w:p>
        </w:tc>
        <w:tc>
          <w:tcPr>
            <w:tcW w:w="1276" w:type="dxa"/>
            <w:vAlign w:val="center"/>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p w:rsidR="00A44B0C" w:rsidRPr="00AC7339" w:rsidRDefault="00A44B0C" w:rsidP="00A44B0C">
            <w:pPr>
              <w:pStyle w:val="a9"/>
              <w:spacing w:line="240" w:lineRule="auto"/>
              <w:jc w:val="center"/>
              <w:rPr>
                <w:sz w:val="16"/>
                <w:szCs w:val="16"/>
              </w:rPr>
            </w:pPr>
            <w:r w:rsidRPr="00AC7339">
              <w:rPr>
                <w:sz w:val="16"/>
                <w:szCs w:val="16"/>
              </w:rPr>
              <w:t>областной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r w:rsidRPr="00AC7339">
              <w:rPr>
                <w:rFonts w:ascii="Times New Roman" w:hAnsi="Times New Roman"/>
                <w:sz w:val="16"/>
                <w:szCs w:val="16"/>
              </w:rPr>
              <w:t>Администрация района</w:t>
            </w: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p>
        </w:tc>
        <w:tc>
          <w:tcPr>
            <w:tcW w:w="2005" w:type="dxa"/>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ИТОГО по задаче № 5</w:t>
            </w:r>
          </w:p>
        </w:tc>
        <w:tc>
          <w:tcPr>
            <w:tcW w:w="1276" w:type="dxa"/>
            <w:vAlign w:val="center"/>
          </w:tcPr>
          <w:p w:rsidR="00A44B0C" w:rsidRPr="00AC7339" w:rsidRDefault="00A44B0C" w:rsidP="00A44B0C">
            <w:pPr>
              <w:pStyle w:val="a9"/>
              <w:spacing w:line="240" w:lineRule="auto"/>
              <w:jc w:val="center"/>
              <w:rPr>
                <w:sz w:val="16"/>
                <w:szCs w:val="16"/>
              </w:rPr>
            </w:pPr>
            <w:r w:rsidRPr="00AC7339">
              <w:rPr>
                <w:sz w:val="16"/>
                <w:szCs w:val="16"/>
              </w:rPr>
              <w:t>районный бюджет</w:t>
            </w:r>
          </w:p>
        </w:tc>
        <w:tc>
          <w:tcPr>
            <w:tcW w:w="850"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426"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8"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567"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709" w:type="dxa"/>
          </w:tcPr>
          <w:p w:rsidR="00A44B0C" w:rsidRPr="00AC7339" w:rsidRDefault="00A44B0C" w:rsidP="00A44B0C">
            <w:pPr>
              <w:pStyle w:val="a9"/>
              <w:spacing w:line="240" w:lineRule="auto"/>
              <w:jc w:val="center"/>
              <w:rPr>
                <w:sz w:val="16"/>
                <w:szCs w:val="16"/>
              </w:rPr>
            </w:pPr>
            <w:r w:rsidRPr="00AC7339">
              <w:rPr>
                <w:sz w:val="16"/>
                <w:szCs w:val="16"/>
              </w:rPr>
              <w:t>0</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p>
        </w:tc>
        <w:tc>
          <w:tcPr>
            <w:tcW w:w="2005"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ВСЕГО, в т.ч.</w:t>
            </w:r>
          </w:p>
        </w:tc>
        <w:tc>
          <w:tcPr>
            <w:tcW w:w="1276" w:type="dxa"/>
            <w:vAlign w:val="center"/>
          </w:tcPr>
          <w:p w:rsidR="00A44B0C" w:rsidRPr="00AC7339" w:rsidRDefault="00A44B0C" w:rsidP="00A44B0C">
            <w:pPr>
              <w:pStyle w:val="42"/>
              <w:shd w:val="clear" w:color="auto" w:fill="auto"/>
              <w:spacing w:before="0" w:line="240" w:lineRule="auto"/>
              <w:rPr>
                <w:bCs/>
                <w:sz w:val="16"/>
                <w:szCs w:val="16"/>
                <w:lang w:eastAsia="en-US"/>
              </w:rPr>
            </w:pPr>
          </w:p>
        </w:tc>
        <w:tc>
          <w:tcPr>
            <w:tcW w:w="850"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939,14</w:t>
            </w:r>
          </w:p>
        </w:tc>
        <w:tc>
          <w:tcPr>
            <w:tcW w:w="426"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995,82</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1008,9</w:t>
            </w:r>
          </w:p>
        </w:tc>
        <w:tc>
          <w:tcPr>
            <w:tcW w:w="708"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2376,55</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1154,3</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1154,3</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1118,8</w:t>
            </w:r>
          </w:p>
        </w:tc>
        <w:tc>
          <w:tcPr>
            <w:tcW w:w="709"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8747,81</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p>
        </w:tc>
        <w:tc>
          <w:tcPr>
            <w:tcW w:w="2005" w:type="dxa"/>
            <w:vAlign w:val="center"/>
          </w:tcPr>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местный бюджет</w:t>
            </w:r>
          </w:p>
        </w:tc>
        <w:tc>
          <w:tcPr>
            <w:tcW w:w="1276" w:type="dxa"/>
            <w:vAlign w:val="center"/>
          </w:tcPr>
          <w:p w:rsidR="00A44B0C" w:rsidRPr="00AC7339" w:rsidRDefault="00A44B0C" w:rsidP="00A44B0C">
            <w:pPr>
              <w:pStyle w:val="42"/>
              <w:shd w:val="clear" w:color="auto" w:fill="auto"/>
              <w:spacing w:before="0" w:line="240" w:lineRule="auto"/>
              <w:rPr>
                <w:bCs/>
                <w:sz w:val="16"/>
                <w:szCs w:val="16"/>
                <w:lang w:eastAsia="en-US"/>
              </w:rPr>
            </w:pPr>
          </w:p>
        </w:tc>
        <w:tc>
          <w:tcPr>
            <w:tcW w:w="850"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939,14</w:t>
            </w:r>
          </w:p>
        </w:tc>
        <w:tc>
          <w:tcPr>
            <w:tcW w:w="426"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995,82</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1008,9</w:t>
            </w:r>
          </w:p>
        </w:tc>
        <w:tc>
          <w:tcPr>
            <w:tcW w:w="708"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1356,55</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1154,3</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1154,3</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1118,8</w:t>
            </w:r>
          </w:p>
        </w:tc>
        <w:tc>
          <w:tcPr>
            <w:tcW w:w="709"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7727,81</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r w:rsidR="00A44B0C" w:rsidRPr="00AC7339" w:rsidTr="00C03CA9">
        <w:tc>
          <w:tcPr>
            <w:tcW w:w="831" w:type="dxa"/>
            <w:vAlign w:val="center"/>
          </w:tcPr>
          <w:p w:rsidR="00A44B0C" w:rsidRPr="00AC7339" w:rsidRDefault="00A44B0C" w:rsidP="00A44B0C">
            <w:pPr>
              <w:spacing w:after="0" w:line="240" w:lineRule="auto"/>
              <w:jc w:val="center"/>
              <w:rPr>
                <w:rFonts w:ascii="Times New Roman" w:hAnsi="Times New Roman"/>
                <w:sz w:val="16"/>
                <w:szCs w:val="16"/>
              </w:rPr>
            </w:pPr>
          </w:p>
        </w:tc>
        <w:tc>
          <w:tcPr>
            <w:tcW w:w="2005" w:type="dxa"/>
            <w:vAlign w:val="center"/>
          </w:tcPr>
          <w:p w:rsidR="00A44B0C" w:rsidRPr="00AC7339" w:rsidRDefault="00A44B0C" w:rsidP="00A44B0C">
            <w:pPr>
              <w:pStyle w:val="42"/>
              <w:shd w:val="clear" w:color="auto" w:fill="auto"/>
              <w:spacing w:before="0" w:line="240" w:lineRule="auto"/>
              <w:rPr>
                <w:b w:val="0"/>
                <w:bCs/>
                <w:sz w:val="16"/>
                <w:szCs w:val="16"/>
                <w:lang w:eastAsia="en-US"/>
              </w:rPr>
            </w:pPr>
            <w:r w:rsidRPr="00AC7339">
              <w:rPr>
                <w:b w:val="0"/>
                <w:bCs/>
                <w:sz w:val="16"/>
                <w:szCs w:val="16"/>
                <w:lang w:eastAsia="en-US"/>
              </w:rPr>
              <w:t>областной бюджет</w:t>
            </w:r>
          </w:p>
        </w:tc>
        <w:tc>
          <w:tcPr>
            <w:tcW w:w="1276" w:type="dxa"/>
            <w:vAlign w:val="center"/>
          </w:tcPr>
          <w:p w:rsidR="00A44B0C" w:rsidRPr="00AC7339" w:rsidRDefault="00A44B0C" w:rsidP="00A44B0C">
            <w:pPr>
              <w:pStyle w:val="42"/>
              <w:shd w:val="clear" w:color="auto" w:fill="auto"/>
              <w:spacing w:before="0" w:line="240" w:lineRule="auto"/>
              <w:rPr>
                <w:bCs/>
                <w:sz w:val="16"/>
                <w:szCs w:val="16"/>
                <w:lang w:eastAsia="en-US"/>
              </w:rPr>
            </w:pPr>
          </w:p>
        </w:tc>
        <w:tc>
          <w:tcPr>
            <w:tcW w:w="850"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426"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708"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1020,0</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567"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0</w:t>
            </w:r>
          </w:p>
        </w:tc>
        <w:tc>
          <w:tcPr>
            <w:tcW w:w="709" w:type="dxa"/>
            <w:vAlign w:val="center"/>
          </w:tcPr>
          <w:p w:rsidR="00A44B0C" w:rsidRPr="00AC7339" w:rsidRDefault="00A44B0C" w:rsidP="00A44B0C">
            <w:pPr>
              <w:pStyle w:val="42"/>
              <w:shd w:val="clear" w:color="auto" w:fill="auto"/>
              <w:spacing w:before="0" w:line="240" w:lineRule="auto"/>
              <w:rPr>
                <w:bCs/>
                <w:sz w:val="16"/>
                <w:szCs w:val="16"/>
                <w:lang w:eastAsia="en-US"/>
              </w:rPr>
            </w:pPr>
            <w:r w:rsidRPr="00AC7339">
              <w:rPr>
                <w:bCs/>
                <w:sz w:val="16"/>
                <w:szCs w:val="16"/>
                <w:lang w:eastAsia="en-US"/>
              </w:rPr>
              <w:t>1020,0</w:t>
            </w:r>
          </w:p>
        </w:tc>
        <w:tc>
          <w:tcPr>
            <w:tcW w:w="855" w:type="dxa"/>
            <w:vAlign w:val="center"/>
          </w:tcPr>
          <w:p w:rsidR="00A44B0C" w:rsidRPr="00AC7339" w:rsidRDefault="00A44B0C" w:rsidP="00A44B0C">
            <w:pPr>
              <w:spacing w:after="0" w:line="240" w:lineRule="auto"/>
              <w:jc w:val="center"/>
              <w:rPr>
                <w:rFonts w:ascii="Times New Roman" w:hAnsi="Times New Roman"/>
                <w:sz w:val="16"/>
                <w:szCs w:val="16"/>
              </w:rPr>
            </w:pPr>
          </w:p>
        </w:tc>
      </w:tr>
    </w:tbl>
    <w:p w:rsidR="00A44B0C" w:rsidRPr="00AC7339" w:rsidRDefault="00A44B0C" w:rsidP="00A44B0C">
      <w:pPr>
        <w:pStyle w:val="ConsPlusNonformat"/>
        <w:jc w:val="center"/>
        <w:rPr>
          <w:rFonts w:ascii="Times New Roman" w:hAnsi="Times New Roman"/>
          <w:sz w:val="16"/>
          <w:szCs w:val="16"/>
        </w:rPr>
      </w:pPr>
    </w:p>
    <w:p w:rsidR="00A44B0C" w:rsidRPr="00AC7339" w:rsidRDefault="00A44B0C" w:rsidP="00A44B0C">
      <w:pPr>
        <w:rPr>
          <w:sz w:val="16"/>
          <w:szCs w:val="16"/>
        </w:rPr>
      </w:pPr>
    </w:p>
    <w:p w:rsidR="00A44B0C" w:rsidRPr="00AC7339" w:rsidRDefault="00A44B0C" w:rsidP="00A44B0C">
      <w:pPr>
        <w:rPr>
          <w:sz w:val="16"/>
          <w:szCs w:val="16"/>
        </w:rPr>
      </w:pPr>
    </w:p>
    <w:p w:rsidR="00A44B0C" w:rsidRPr="00AC7339" w:rsidRDefault="00A44B0C" w:rsidP="00A44B0C">
      <w:pPr>
        <w:ind w:hanging="360"/>
        <w:jc w:val="center"/>
        <w:rPr>
          <w:b/>
          <w:sz w:val="16"/>
          <w:szCs w:val="16"/>
        </w:rPr>
      </w:pPr>
      <w:r w:rsidRPr="00AC7339">
        <w:rPr>
          <w:b/>
          <w:noProof/>
          <w:sz w:val="16"/>
          <w:szCs w:val="16"/>
        </w:rPr>
        <w:drawing>
          <wp:inline distT="0" distB="0" distL="0" distR="0">
            <wp:extent cx="428625" cy="523875"/>
            <wp:effectExtent l="19050" t="0" r="9525" b="0"/>
            <wp:docPr id="86" name="Рисунок 8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ерб района"/>
                    <pic:cNvPicPr>
                      <a:picLocks noChangeAspect="1" noChangeArrowheads="1"/>
                    </pic:cNvPicPr>
                  </pic:nvPicPr>
                  <pic:blipFill>
                    <a:blip r:embed="rId10"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A44B0C" w:rsidRPr="00AC7339" w:rsidRDefault="00A44B0C" w:rsidP="00A44B0C">
      <w:pPr>
        <w:jc w:val="center"/>
        <w:rPr>
          <w:b/>
          <w:sz w:val="16"/>
          <w:szCs w:val="16"/>
        </w:rPr>
      </w:pPr>
    </w:p>
    <w:p w:rsidR="00A44B0C" w:rsidRPr="00AC7339" w:rsidRDefault="00A44B0C" w:rsidP="00A44B0C">
      <w:pPr>
        <w:jc w:val="center"/>
        <w:rPr>
          <w:b/>
          <w:sz w:val="16"/>
          <w:szCs w:val="16"/>
        </w:rPr>
      </w:pPr>
      <w:r w:rsidRPr="00AC7339">
        <w:rPr>
          <w:b/>
          <w:sz w:val="16"/>
          <w:szCs w:val="16"/>
        </w:rPr>
        <w:t>АДМИНИСТРАЦИЯ ОРЛОВСКОГО РАЙОНА</w:t>
      </w:r>
    </w:p>
    <w:p w:rsidR="00A44B0C" w:rsidRPr="00AC7339" w:rsidRDefault="00A44B0C" w:rsidP="00A44B0C">
      <w:pPr>
        <w:ind w:right="283"/>
        <w:jc w:val="center"/>
        <w:rPr>
          <w:b/>
          <w:sz w:val="16"/>
          <w:szCs w:val="16"/>
        </w:rPr>
      </w:pPr>
      <w:r w:rsidRPr="00AC7339">
        <w:rPr>
          <w:b/>
          <w:sz w:val="16"/>
          <w:szCs w:val="16"/>
        </w:rPr>
        <w:t>КИРОВСКОЙ ОБЛАСТИ</w:t>
      </w:r>
    </w:p>
    <w:p w:rsidR="00A44B0C" w:rsidRPr="00AC7339" w:rsidRDefault="00A44B0C" w:rsidP="00A44B0C">
      <w:pPr>
        <w:jc w:val="center"/>
        <w:rPr>
          <w:b/>
          <w:sz w:val="16"/>
          <w:szCs w:val="16"/>
        </w:rPr>
      </w:pPr>
      <w:r w:rsidRPr="00AC7339">
        <w:rPr>
          <w:b/>
          <w:sz w:val="16"/>
          <w:szCs w:val="16"/>
        </w:rPr>
        <w:t>ПОСТАНОВЛЕНИЕ</w:t>
      </w:r>
    </w:p>
    <w:p w:rsidR="00A44B0C" w:rsidRPr="00AC7339" w:rsidRDefault="00A44B0C" w:rsidP="00A44B0C">
      <w:pPr>
        <w:rPr>
          <w:bCs/>
          <w:color w:val="000000"/>
          <w:spacing w:val="-10"/>
          <w:sz w:val="16"/>
          <w:szCs w:val="16"/>
        </w:rPr>
      </w:pPr>
    </w:p>
    <w:p w:rsidR="00A44B0C" w:rsidRPr="00AC7339" w:rsidRDefault="00A44B0C" w:rsidP="00A44B0C">
      <w:pPr>
        <w:jc w:val="center"/>
        <w:rPr>
          <w:bCs/>
          <w:color w:val="000000"/>
          <w:spacing w:val="-10"/>
          <w:sz w:val="16"/>
          <w:szCs w:val="16"/>
        </w:rPr>
      </w:pPr>
      <w:r w:rsidRPr="00AC7339">
        <w:rPr>
          <w:bCs/>
          <w:color w:val="000000"/>
          <w:spacing w:val="-10"/>
          <w:sz w:val="16"/>
          <w:szCs w:val="16"/>
        </w:rPr>
        <w:lastRenderedPageBreak/>
        <w:t>13.04.2018</w:t>
      </w:r>
      <w:r w:rsidRPr="00AC7339">
        <w:rPr>
          <w:bCs/>
          <w:color w:val="000000"/>
          <w:spacing w:val="-10"/>
          <w:sz w:val="16"/>
          <w:szCs w:val="16"/>
        </w:rPr>
        <w:tab/>
      </w:r>
      <w:r w:rsidRPr="00AC7339">
        <w:rPr>
          <w:bCs/>
          <w:color w:val="000000"/>
          <w:spacing w:val="-10"/>
          <w:sz w:val="16"/>
          <w:szCs w:val="16"/>
        </w:rPr>
        <w:tab/>
      </w:r>
      <w:r w:rsidRPr="00AC7339">
        <w:rPr>
          <w:bCs/>
          <w:color w:val="000000"/>
          <w:spacing w:val="-10"/>
          <w:sz w:val="16"/>
          <w:szCs w:val="16"/>
        </w:rPr>
        <w:tab/>
      </w:r>
      <w:r w:rsidRPr="00AC7339">
        <w:rPr>
          <w:bCs/>
          <w:color w:val="000000"/>
          <w:spacing w:val="-10"/>
          <w:sz w:val="16"/>
          <w:szCs w:val="16"/>
        </w:rPr>
        <w:tab/>
      </w:r>
      <w:r w:rsidRPr="00AC7339">
        <w:rPr>
          <w:bCs/>
          <w:color w:val="000000"/>
          <w:spacing w:val="-10"/>
          <w:sz w:val="16"/>
          <w:szCs w:val="16"/>
        </w:rPr>
        <w:tab/>
        <w:t xml:space="preserve">                                               № 248-п</w:t>
      </w:r>
    </w:p>
    <w:p w:rsidR="00A44B0C" w:rsidRPr="00AC7339" w:rsidRDefault="00A44B0C" w:rsidP="00A44B0C">
      <w:pPr>
        <w:jc w:val="center"/>
        <w:rPr>
          <w:sz w:val="16"/>
          <w:szCs w:val="16"/>
        </w:rPr>
      </w:pPr>
    </w:p>
    <w:p w:rsidR="00A44B0C" w:rsidRPr="00AC7339" w:rsidRDefault="00A44B0C" w:rsidP="00A44B0C">
      <w:pPr>
        <w:jc w:val="center"/>
        <w:rPr>
          <w:sz w:val="16"/>
          <w:szCs w:val="16"/>
        </w:rPr>
      </w:pPr>
      <w:r w:rsidRPr="00AC7339">
        <w:rPr>
          <w:sz w:val="16"/>
          <w:szCs w:val="16"/>
        </w:rPr>
        <w:t>г. Орлов</w:t>
      </w:r>
    </w:p>
    <w:p w:rsidR="00A44B0C" w:rsidRPr="00AC7339" w:rsidRDefault="00A44B0C" w:rsidP="00A44B0C">
      <w:pPr>
        <w:jc w:val="center"/>
        <w:rPr>
          <w:sz w:val="16"/>
          <w:szCs w:val="16"/>
        </w:rPr>
      </w:pPr>
    </w:p>
    <w:p w:rsidR="00A44B0C" w:rsidRPr="00AC7339" w:rsidRDefault="00A44B0C" w:rsidP="00A44B0C">
      <w:pPr>
        <w:ind w:left="1077" w:right="1077"/>
        <w:jc w:val="center"/>
        <w:rPr>
          <w:b/>
          <w:sz w:val="16"/>
          <w:szCs w:val="16"/>
        </w:rPr>
      </w:pPr>
      <w:r w:rsidRPr="00AC7339">
        <w:rPr>
          <w:b/>
          <w:sz w:val="16"/>
          <w:szCs w:val="16"/>
        </w:rPr>
        <w:t>Об обеспечении пожарной безопасности объектов</w:t>
      </w:r>
    </w:p>
    <w:p w:rsidR="00A44B0C" w:rsidRPr="00AC7339" w:rsidRDefault="00A44B0C" w:rsidP="00A44B0C">
      <w:pPr>
        <w:ind w:left="1077" w:right="1077"/>
        <w:jc w:val="center"/>
        <w:rPr>
          <w:b/>
          <w:sz w:val="16"/>
          <w:szCs w:val="16"/>
        </w:rPr>
      </w:pPr>
      <w:r w:rsidRPr="00AC7339">
        <w:rPr>
          <w:b/>
          <w:sz w:val="16"/>
          <w:szCs w:val="16"/>
        </w:rPr>
        <w:t xml:space="preserve"> и населенных пунктов в весенне</w:t>
      </w:r>
      <w:r w:rsidRPr="00AC7339">
        <w:rPr>
          <w:sz w:val="16"/>
          <w:szCs w:val="16"/>
        </w:rPr>
        <w:t>-</w:t>
      </w:r>
      <w:r w:rsidRPr="00AC7339">
        <w:rPr>
          <w:b/>
          <w:sz w:val="16"/>
          <w:szCs w:val="16"/>
        </w:rPr>
        <w:t>летний пожароопасный период 2018 года</w:t>
      </w:r>
    </w:p>
    <w:p w:rsidR="00A44B0C" w:rsidRPr="00AC7339" w:rsidRDefault="00A44B0C" w:rsidP="00A44B0C">
      <w:pPr>
        <w:ind w:left="1077" w:right="1077"/>
        <w:jc w:val="center"/>
        <w:rPr>
          <w:b/>
          <w:sz w:val="16"/>
          <w:szCs w:val="16"/>
        </w:rPr>
      </w:pPr>
    </w:p>
    <w:p w:rsidR="00A44B0C" w:rsidRPr="00AC7339" w:rsidRDefault="00A44B0C" w:rsidP="00A44B0C">
      <w:pPr>
        <w:ind w:firstLine="709"/>
        <w:jc w:val="both"/>
        <w:rPr>
          <w:sz w:val="16"/>
          <w:szCs w:val="16"/>
        </w:rPr>
      </w:pPr>
      <w:r w:rsidRPr="00AC7339">
        <w:rPr>
          <w:sz w:val="16"/>
          <w:szCs w:val="16"/>
        </w:rPr>
        <w:t>В целях предупреждения пожаров и обеспечения безопасности людей в весенне-летний пожароопасный период 2018 года в Орловском районе, администрация Орловского района ПОСТАНОВЛЯЕТ:</w:t>
      </w:r>
    </w:p>
    <w:p w:rsidR="00A44B0C" w:rsidRPr="00AC7339" w:rsidRDefault="00A44B0C" w:rsidP="00A44B0C">
      <w:pPr>
        <w:ind w:firstLine="709"/>
        <w:jc w:val="both"/>
        <w:rPr>
          <w:sz w:val="16"/>
          <w:szCs w:val="16"/>
        </w:rPr>
      </w:pPr>
      <w:r w:rsidRPr="00AC7339">
        <w:rPr>
          <w:sz w:val="16"/>
          <w:szCs w:val="16"/>
        </w:rPr>
        <w:t>1. Рекомендовать главам администраций Орловского городского и сельского поселений, руководителям организаций в рамках своих полномочий:</w:t>
      </w:r>
    </w:p>
    <w:p w:rsidR="00A44B0C" w:rsidRPr="00AC7339" w:rsidRDefault="00A44B0C" w:rsidP="00A44B0C">
      <w:pPr>
        <w:ind w:firstLine="709"/>
        <w:jc w:val="both"/>
        <w:rPr>
          <w:sz w:val="16"/>
          <w:szCs w:val="16"/>
        </w:rPr>
      </w:pPr>
      <w:r w:rsidRPr="00AC7339">
        <w:rPr>
          <w:sz w:val="16"/>
          <w:szCs w:val="16"/>
        </w:rPr>
        <w:t>1.1. Руководствуясь требованиями статей 19, 25, 37 Федерального закона от 21.12.1994 № 69-ФЗ «О пожарной безопасности», статьи 63 Федерального закона от 22.07.2008 № 123-ФЗ «Технический регламент о требованиях пожарной безопасности», Правилами противопожарного режима в Российской Федерации, утвержденными постановлением Правительства Российской Федерации от 25.04.2012 № 390 «О противопожарном режиме», разработать планы противопожарных мероприятий по подготовке объектов жилищного фонда и населенных пунктов, садоводческих объединений граждан и объектов экономики  к эксплуатации в весенне-летний пожароопасный период 2018 года.</w:t>
      </w:r>
    </w:p>
    <w:p w:rsidR="00A44B0C" w:rsidRPr="00AC7339" w:rsidRDefault="00A44B0C" w:rsidP="00A44B0C">
      <w:pPr>
        <w:ind w:firstLine="709"/>
        <w:jc w:val="both"/>
        <w:rPr>
          <w:sz w:val="16"/>
          <w:szCs w:val="16"/>
        </w:rPr>
      </w:pPr>
      <w:r w:rsidRPr="00AC7339">
        <w:rPr>
          <w:sz w:val="16"/>
          <w:szCs w:val="16"/>
        </w:rPr>
        <w:t>1.2. Организовать выполнение первичных мер пожарной безопасности, определенных статьей 63 Федерального закона от 22.07.2008 № 123-ФЗ «Технический регламент о требованиях пожарной безопасности», обратив особое внимание на деятельность по разработке и включению мероприятий по обеспечению пожарной безопасности муниципальных образований в планы и программы развития территории, по разработке (корректировке) и организации выполнения муниципальных целевых программ по вопросам обеспечения пожарной безопасности, по социальному и экономическому стимулированию участия граждан и организаций в добровольной пожарной охране, по созданию и обеспечению деятельности муниципальной пожарной охраны, по обеспечению населенных пунктов водоисточниками для целей наружного пожаротушения, водоподающей техникой, беспрепятственным проездом пожарной техники к месту пожара, связью и оповещением населения, по организации обучения населения мерам пожарной безопасности и по проведению противопожарной пропаганды в области пожарной безопасности.</w:t>
      </w:r>
    </w:p>
    <w:p w:rsidR="00A44B0C" w:rsidRPr="00AC7339" w:rsidRDefault="00A44B0C" w:rsidP="00A44B0C">
      <w:pPr>
        <w:ind w:firstLine="709"/>
        <w:jc w:val="both"/>
        <w:rPr>
          <w:sz w:val="16"/>
          <w:szCs w:val="16"/>
        </w:rPr>
      </w:pPr>
      <w:r w:rsidRPr="00AC7339">
        <w:rPr>
          <w:sz w:val="16"/>
          <w:szCs w:val="16"/>
        </w:rPr>
        <w:t xml:space="preserve">1.3. В срок до 20.04.2018 организовать и провести проверку технического состояния противопожарного водоснабжения на территориях населенных пунктов и организаций, принять меры по организации своевременного ремонта и обслуживания оборудования водозаборов, насосных станций, артезианских скважин, неисправных пожарных гидрантов, водонапорных башен, очистке водоемов, приспособленных для целей пожаротушения, обеспечению подъездов к ним и оборудованию площадками (пирсами) для установки пожарной техники.  </w:t>
      </w:r>
    </w:p>
    <w:p w:rsidR="00A44B0C" w:rsidRPr="00AC7339" w:rsidRDefault="00A44B0C" w:rsidP="00A44B0C">
      <w:pPr>
        <w:ind w:firstLine="709"/>
        <w:jc w:val="both"/>
        <w:rPr>
          <w:sz w:val="16"/>
          <w:szCs w:val="16"/>
        </w:rPr>
      </w:pPr>
      <w:r w:rsidRPr="00AC7339">
        <w:rPr>
          <w:sz w:val="16"/>
          <w:szCs w:val="16"/>
        </w:rPr>
        <w:t>1.4. Запретить сельскохозяйственные палы, сжигание мусора, опавшей листвы и сухой травы на территориях и вблизи населенных пунктов, садоводческих объединений граждан, а также стерни на полях, пожнивных и порубочных остатков, частей деревьев и кустарников, тары, строительных материалов, проведение всех видов пожароопасных работ с использованием открытого огня (кроме работ, проводимых в специально отведенных и оборудованных рабочих местах), а также разведение костров на озелененных территориях, территориях общего пользования (в том числе на дорогах, проездах, тротуарах и пешеходных дорожках), на территории организаций и личных подворий.</w:t>
      </w:r>
    </w:p>
    <w:p w:rsidR="00A44B0C" w:rsidRPr="00AC7339" w:rsidRDefault="00A44B0C" w:rsidP="00A44B0C">
      <w:pPr>
        <w:ind w:firstLine="709"/>
        <w:jc w:val="both"/>
        <w:rPr>
          <w:sz w:val="16"/>
          <w:szCs w:val="16"/>
        </w:rPr>
      </w:pPr>
      <w:r w:rsidRPr="00AC7339">
        <w:rPr>
          <w:sz w:val="16"/>
          <w:szCs w:val="16"/>
        </w:rPr>
        <w:t>В случае невыполнения указанных требований принимать меры по привлечению виновных к административной ответственности по статье 2.2 Закона Кировской области от 04.12.2007 №200-ЗО (в редакции 09.11.2017)  «Об административной ответственности в Кировской области».</w:t>
      </w:r>
    </w:p>
    <w:p w:rsidR="00A44B0C" w:rsidRPr="00AC7339" w:rsidRDefault="00A44B0C" w:rsidP="00A44B0C">
      <w:pPr>
        <w:ind w:firstLine="709"/>
        <w:jc w:val="both"/>
        <w:rPr>
          <w:sz w:val="16"/>
          <w:szCs w:val="16"/>
        </w:rPr>
      </w:pPr>
      <w:r w:rsidRPr="00AC7339">
        <w:rPr>
          <w:sz w:val="16"/>
          <w:szCs w:val="16"/>
        </w:rPr>
        <w:t>1.5. В срок до 20.04.2018 в населенных пунктах, садоводческих объединениях граждан и на объектах экономики, подверженных угрозе распространения лесных и торфяных пожаров, разработать и выполнить мероприятия, исключающие возможность распространения огня на населенные пункты и в обратном направлении (устройство защитных противопожарных полос, удаление сухой растительности, ликвидация ветхих строений, дежурство с водоподающей и землеройной техникой).</w:t>
      </w:r>
    </w:p>
    <w:p w:rsidR="00A44B0C" w:rsidRPr="00AC7339" w:rsidRDefault="00A44B0C" w:rsidP="00A44B0C">
      <w:pPr>
        <w:ind w:firstLine="709"/>
        <w:jc w:val="both"/>
        <w:rPr>
          <w:sz w:val="16"/>
          <w:szCs w:val="16"/>
        </w:rPr>
      </w:pPr>
      <w:r w:rsidRPr="00AC7339">
        <w:rPr>
          <w:sz w:val="16"/>
          <w:szCs w:val="16"/>
        </w:rPr>
        <w:t>2. Рекомендовать главам администраций Орловского городского и сельского поселений</w:t>
      </w:r>
    </w:p>
    <w:p w:rsidR="00A44B0C" w:rsidRPr="00AC7339" w:rsidRDefault="00A44B0C" w:rsidP="00A44B0C">
      <w:pPr>
        <w:ind w:firstLine="709"/>
        <w:jc w:val="both"/>
        <w:rPr>
          <w:sz w:val="16"/>
          <w:szCs w:val="16"/>
        </w:rPr>
      </w:pPr>
      <w:r w:rsidRPr="00AC7339">
        <w:rPr>
          <w:sz w:val="16"/>
          <w:szCs w:val="16"/>
        </w:rPr>
        <w:t>2.1. В срок до 26.04.2018 организовать и провести комплексные проверки соответствия территорий населенных пунктов требованиям пожарной безопасности, обратив внимание на очистку территорий от сухой растительности и свалок горючего мусора, наличие и приспособленность водоисточников для целей пожаротушения, подъездов, проездов, возможность использования имеющейся водовозной и землеройной техники.</w:t>
      </w:r>
    </w:p>
    <w:p w:rsidR="00A44B0C" w:rsidRPr="00AC7339" w:rsidRDefault="00A44B0C" w:rsidP="00A44B0C">
      <w:pPr>
        <w:ind w:firstLine="709"/>
        <w:jc w:val="both"/>
        <w:rPr>
          <w:sz w:val="16"/>
          <w:szCs w:val="16"/>
        </w:rPr>
      </w:pPr>
      <w:r w:rsidRPr="00AC7339">
        <w:rPr>
          <w:sz w:val="16"/>
          <w:szCs w:val="16"/>
        </w:rPr>
        <w:t>2.2. Принять меры по выполнению противопожарных мероприятий, указанных в предписаниях государственного пожарного надзора, в том числе на объектах социальной сферы с круглосуточным пребыванием людей, жизнеобеспечения, обратив особое внимание на содержание территории, состояние путей эвакуации, электрооборудования, наличие и исправность первичных средств пожаротушения, систем автоматической противопожарной защиты.</w:t>
      </w:r>
    </w:p>
    <w:p w:rsidR="00A44B0C" w:rsidRPr="00AC7339" w:rsidRDefault="00A44B0C" w:rsidP="00A44B0C">
      <w:pPr>
        <w:ind w:firstLine="709"/>
        <w:jc w:val="both"/>
        <w:rPr>
          <w:sz w:val="16"/>
          <w:szCs w:val="16"/>
        </w:rPr>
      </w:pPr>
      <w:r w:rsidRPr="00AC7339">
        <w:rPr>
          <w:sz w:val="16"/>
          <w:szCs w:val="16"/>
        </w:rPr>
        <w:lastRenderedPageBreak/>
        <w:t>2.3. Организовать на территориях поселений противопожарную пропаганду и обучение населения мерам пожарной безопасности с проведением сходов (встреч) с населением по разъяснению мер пожарной безопасности.</w:t>
      </w:r>
    </w:p>
    <w:p w:rsidR="00A44B0C" w:rsidRPr="00AC7339" w:rsidRDefault="00A44B0C" w:rsidP="00A44B0C">
      <w:pPr>
        <w:ind w:firstLine="709"/>
        <w:jc w:val="both"/>
        <w:rPr>
          <w:sz w:val="16"/>
          <w:szCs w:val="16"/>
        </w:rPr>
      </w:pPr>
      <w:r w:rsidRPr="00AC7339">
        <w:rPr>
          <w:sz w:val="16"/>
          <w:szCs w:val="16"/>
        </w:rPr>
        <w:t>2.4. Проанализировать состояние боеготовности добровольной пожарной охраны и провести до 20.04.2018 смотры всей пожарной и водоподающей техники, принять меры по приведению пожарной техники, приспособленной (переоборудованной) для целей пожаротушения, в исправное состояние, обеспечению ее горюче-смазочными материалами и огнетушащими веществами, организации при ней круглосуточного дежурства водителей и добровольных пожарных, закрепить за каждой пожарной мотопомпой мотористов и определить порядок доставки мотопомп к месту пожара.</w:t>
      </w:r>
    </w:p>
    <w:p w:rsidR="00A44B0C" w:rsidRPr="00AC7339" w:rsidRDefault="00A44B0C" w:rsidP="00A44B0C">
      <w:pPr>
        <w:ind w:firstLine="709"/>
        <w:jc w:val="both"/>
        <w:rPr>
          <w:sz w:val="16"/>
          <w:szCs w:val="16"/>
        </w:rPr>
      </w:pPr>
      <w:r w:rsidRPr="00AC7339">
        <w:rPr>
          <w:sz w:val="16"/>
          <w:szCs w:val="16"/>
        </w:rPr>
        <w:t>2.5. При наступлении неблагополучной обстановки с пожарами в населенных пунктах вводить особый противопожарный режим с проведением комплекса дополнительных противопожарных мероприятий.</w:t>
      </w:r>
    </w:p>
    <w:p w:rsidR="00A44B0C" w:rsidRPr="00AC7339" w:rsidRDefault="00A44B0C" w:rsidP="00A44B0C">
      <w:pPr>
        <w:ind w:firstLine="709"/>
        <w:jc w:val="both"/>
        <w:rPr>
          <w:sz w:val="16"/>
          <w:szCs w:val="16"/>
        </w:rPr>
      </w:pPr>
      <w:r w:rsidRPr="00AC7339">
        <w:rPr>
          <w:sz w:val="16"/>
          <w:szCs w:val="16"/>
        </w:rPr>
        <w:t>2.6. Совместно с Орловским комплексным центром социального обслуживания населения в пределах средств, выделяемых на обслуживание граждан пожилого возраста и инвалидов, многодетных семей, оказать материальную помощь в ремонте печей, газового оборудования и электропроводки, эксплуатирующихся с нарушением требований пожарной безопасности.</w:t>
      </w:r>
    </w:p>
    <w:p w:rsidR="00A44B0C" w:rsidRPr="00AC7339" w:rsidRDefault="00A44B0C" w:rsidP="00A44B0C">
      <w:pPr>
        <w:spacing w:after="0" w:line="240" w:lineRule="auto"/>
        <w:ind w:firstLine="709"/>
        <w:jc w:val="both"/>
        <w:rPr>
          <w:sz w:val="16"/>
          <w:szCs w:val="16"/>
        </w:rPr>
      </w:pPr>
      <w:r w:rsidRPr="00AC7339">
        <w:rPr>
          <w:sz w:val="16"/>
          <w:szCs w:val="16"/>
        </w:rPr>
        <w:t>2.7. Довести данное распоряжение до учреждений, организаций, иных юридических лиц независимо от их организационно-правовых форм и форм собственности, крестьянских (фермерских) хозяйств, общественных объединений, индивидуальных предпринимателей, должностных лиц, граждан Российской Федерации, иностранных граждан, лиц без гражданства, владеющих, пользующихся и (или) распоряжающихся территорией, прилегающей к лесу.</w:t>
      </w:r>
    </w:p>
    <w:p w:rsidR="00A44B0C" w:rsidRPr="00AC7339" w:rsidRDefault="00A44B0C" w:rsidP="00A44B0C">
      <w:pPr>
        <w:ind w:firstLine="709"/>
        <w:jc w:val="both"/>
        <w:rPr>
          <w:sz w:val="16"/>
          <w:szCs w:val="16"/>
        </w:rPr>
      </w:pPr>
      <w:r w:rsidRPr="00AC7339">
        <w:rPr>
          <w:sz w:val="16"/>
          <w:szCs w:val="16"/>
        </w:rPr>
        <w:t>2.8. В срок до 26.04.2018 проинформировать комиссию по предупреждению и ликвидации чрезвычайных ситуаций и обеспечению пожарной безопасности Орловского района о проведенной работе по подготовке населенных пунктов к пожароопасному периоду 2018 года.</w:t>
      </w:r>
    </w:p>
    <w:p w:rsidR="00A44B0C" w:rsidRPr="00AC7339" w:rsidRDefault="00A44B0C" w:rsidP="00A44B0C">
      <w:pPr>
        <w:ind w:firstLine="709"/>
        <w:jc w:val="both"/>
        <w:rPr>
          <w:sz w:val="16"/>
          <w:szCs w:val="16"/>
        </w:rPr>
      </w:pPr>
      <w:r w:rsidRPr="00AC7339">
        <w:rPr>
          <w:sz w:val="16"/>
          <w:szCs w:val="16"/>
        </w:rPr>
        <w:t>3. Рекомендовать главе администрации Орловского сельского поселения Фокиной Л.В. совместно с ОНД и ПР Орловского района Севрюгиным А.Н. организовать и провести внеплановые выездные проверки пожарной безопасности объектов, подверженных угрозе распространения лесных пожаров.</w:t>
      </w:r>
    </w:p>
    <w:p w:rsidR="00A44B0C" w:rsidRPr="00AC7339" w:rsidRDefault="00A44B0C" w:rsidP="00A44B0C">
      <w:pPr>
        <w:ind w:firstLine="709"/>
        <w:jc w:val="both"/>
        <w:rPr>
          <w:sz w:val="16"/>
          <w:szCs w:val="16"/>
        </w:rPr>
      </w:pPr>
      <w:r w:rsidRPr="00AC7339">
        <w:rPr>
          <w:sz w:val="16"/>
          <w:szCs w:val="16"/>
        </w:rPr>
        <w:t xml:space="preserve">4. Признать утратившим силу постановление администрации Орловского района Кировской области от </w:t>
      </w:r>
      <w:r w:rsidRPr="00AC7339">
        <w:rPr>
          <w:bCs/>
          <w:color w:val="000000"/>
          <w:spacing w:val="-10"/>
          <w:sz w:val="16"/>
          <w:szCs w:val="16"/>
        </w:rPr>
        <w:t>28.03.2017 № 199</w:t>
      </w:r>
      <w:r w:rsidRPr="00AC7339">
        <w:rPr>
          <w:sz w:val="16"/>
          <w:szCs w:val="16"/>
        </w:rPr>
        <w:t xml:space="preserve"> «Об обеспечении пожарной безопасности объектов и населенных пунктов в весенне-летний пожароопасный период 2017 года».</w:t>
      </w:r>
    </w:p>
    <w:p w:rsidR="00A44B0C" w:rsidRPr="00AC7339" w:rsidRDefault="00A44B0C" w:rsidP="00A44B0C">
      <w:pPr>
        <w:ind w:firstLine="709"/>
        <w:jc w:val="both"/>
        <w:rPr>
          <w:sz w:val="16"/>
          <w:szCs w:val="16"/>
        </w:rPr>
      </w:pPr>
      <w:r w:rsidRPr="00AC7339">
        <w:rPr>
          <w:sz w:val="16"/>
          <w:szCs w:val="16"/>
        </w:rPr>
        <w:t>5. Опубликовать настоящее постановление в Информационном бюллетене органов местного самоуправления Орловского района.</w:t>
      </w:r>
    </w:p>
    <w:p w:rsidR="00A44B0C" w:rsidRPr="00AC7339" w:rsidRDefault="00A44B0C" w:rsidP="00A44B0C">
      <w:pPr>
        <w:ind w:firstLine="709"/>
        <w:jc w:val="both"/>
        <w:rPr>
          <w:sz w:val="16"/>
          <w:szCs w:val="16"/>
        </w:rPr>
      </w:pPr>
      <w:r w:rsidRPr="00AC7339">
        <w:rPr>
          <w:sz w:val="16"/>
          <w:szCs w:val="16"/>
        </w:rPr>
        <w:t>6. Постановление вступает в силу с момента опубликования.</w:t>
      </w:r>
    </w:p>
    <w:p w:rsidR="00A44B0C" w:rsidRPr="00AC7339" w:rsidRDefault="00A44B0C" w:rsidP="00A44B0C">
      <w:pPr>
        <w:ind w:firstLine="709"/>
        <w:jc w:val="both"/>
        <w:rPr>
          <w:sz w:val="16"/>
          <w:szCs w:val="16"/>
        </w:rPr>
      </w:pPr>
      <w:r w:rsidRPr="00AC7339">
        <w:rPr>
          <w:sz w:val="16"/>
          <w:szCs w:val="16"/>
        </w:rPr>
        <w:t>7. Контроль за исполнением настоящего постановления оставляю за собой.</w:t>
      </w:r>
    </w:p>
    <w:p w:rsidR="00A44B0C" w:rsidRPr="00AC7339" w:rsidRDefault="00A44B0C" w:rsidP="00A44B0C">
      <w:pPr>
        <w:ind w:firstLine="709"/>
        <w:jc w:val="both"/>
        <w:rPr>
          <w:sz w:val="16"/>
          <w:szCs w:val="16"/>
        </w:rPr>
      </w:pPr>
    </w:p>
    <w:p w:rsidR="00A44B0C" w:rsidRPr="00AC7339" w:rsidRDefault="00A44B0C" w:rsidP="00A44B0C">
      <w:pPr>
        <w:jc w:val="both"/>
        <w:rPr>
          <w:sz w:val="16"/>
          <w:szCs w:val="16"/>
        </w:rPr>
      </w:pPr>
      <w:r w:rsidRPr="00AC7339">
        <w:rPr>
          <w:spacing w:val="-12"/>
          <w:sz w:val="16"/>
          <w:szCs w:val="16"/>
        </w:rPr>
        <w:t>Глава администрации</w:t>
      </w:r>
    </w:p>
    <w:p w:rsidR="00A44B0C" w:rsidRPr="00AC7339" w:rsidRDefault="00A44B0C" w:rsidP="00A44B0C">
      <w:pPr>
        <w:jc w:val="both"/>
        <w:rPr>
          <w:spacing w:val="-12"/>
          <w:sz w:val="16"/>
          <w:szCs w:val="16"/>
        </w:rPr>
      </w:pPr>
      <w:r w:rsidRPr="00AC7339">
        <w:rPr>
          <w:spacing w:val="-12"/>
          <w:sz w:val="16"/>
          <w:szCs w:val="16"/>
        </w:rPr>
        <w:t>Орловского района</w:t>
      </w:r>
      <w:r w:rsidRPr="00AC7339">
        <w:rPr>
          <w:spacing w:val="-12"/>
          <w:sz w:val="16"/>
          <w:szCs w:val="16"/>
        </w:rPr>
        <w:tab/>
        <w:t xml:space="preserve"> </w:t>
      </w:r>
      <w:r w:rsidRPr="00AC7339">
        <w:rPr>
          <w:spacing w:val="-12"/>
          <w:sz w:val="16"/>
          <w:szCs w:val="16"/>
        </w:rPr>
        <w:tab/>
        <w:t>С.С. Целищев</w:t>
      </w:r>
    </w:p>
    <w:p w:rsidR="00E85BCC" w:rsidRPr="00AC7339" w:rsidRDefault="00E85BCC">
      <w:pPr>
        <w:rPr>
          <w:sz w:val="16"/>
          <w:szCs w:val="16"/>
        </w:rPr>
      </w:pPr>
    </w:p>
    <w:p w:rsidR="00206EB1" w:rsidRPr="00AC7339" w:rsidRDefault="00206EB1" w:rsidP="00206EB1">
      <w:pPr>
        <w:ind w:right="-22" w:firstLine="709"/>
        <w:jc w:val="center"/>
        <w:rPr>
          <w:b/>
          <w:sz w:val="16"/>
          <w:szCs w:val="16"/>
          <w:lang w:val="en-US"/>
        </w:rPr>
      </w:pPr>
      <w:r w:rsidRPr="00AC7339">
        <w:rPr>
          <w:b/>
          <w:noProof/>
          <w:sz w:val="16"/>
          <w:szCs w:val="16"/>
        </w:rPr>
        <w:drawing>
          <wp:inline distT="0" distB="0" distL="0" distR="0">
            <wp:extent cx="457200" cy="5429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a:stretch>
                      <a:fillRect/>
                    </a:stretch>
                  </pic:blipFill>
                  <pic:spPr bwMode="auto">
                    <a:xfrm>
                      <a:off x="0" y="0"/>
                      <a:ext cx="457200" cy="542925"/>
                    </a:xfrm>
                    <a:prstGeom prst="rect">
                      <a:avLst/>
                    </a:prstGeom>
                    <a:solidFill>
                      <a:srgbClr val="FFFFFF"/>
                    </a:solidFill>
                    <a:ln w="9525">
                      <a:noFill/>
                      <a:miter lim="800000"/>
                      <a:headEnd/>
                      <a:tailEnd/>
                    </a:ln>
                  </pic:spPr>
                </pic:pic>
              </a:graphicData>
            </a:graphic>
          </wp:inline>
        </w:drawing>
      </w:r>
    </w:p>
    <w:p w:rsidR="00206EB1" w:rsidRPr="00AC7339" w:rsidRDefault="00206EB1" w:rsidP="00206EB1">
      <w:pPr>
        <w:ind w:right="-22" w:firstLine="709"/>
        <w:jc w:val="center"/>
        <w:rPr>
          <w:b/>
          <w:sz w:val="16"/>
          <w:szCs w:val="16"/>
        </w:rPr>
      </w:pPr>
      <w:r w:rsidRPr="00AC7339">
        <w:rPr>
          <w:b/>
          <w:sz w:val="16"/>
          <w:szCs w:val="16"/>
        </w:rPr>
        <w:t>АДМИНИСТРАЦИЯ ОРЛОВСКОГО РАЙОНА</w:t>
      </w:r>
    </w:p>
    <w:p w:rsidR="00206EB1" w:rsidRPr="00AC7339" w:rsidRDefault="00206EB1" w:rsidP="00206EB1">
      <w:pPr>
        <w:ind w:right="-22" w:firstLine="709"/>
        <w:jc w:val="center"/>
        <w:rPr>
          <w:b/>
          <w:sz w:val="16"/>
          <w:szCs w:val="16"/>
        </w:rPr>
      </w:pPr>
      <w:r w:rsidRPr="00AC7339">
        <w:rPr>
          <w:b/>
          <w:sz w:val="16"/>
          <w:szCs w:val="16"/>
        </w:rPr>
        <w:t>КИРОВСКОЙ ОБЛАСТИ</w:t>
      </w:r>
    </w:p>
    <w:p w:rsidR="00206EB1" w:rsidRPr="00AC7339" w:rsidRDefault="00206EB1" w:rsidP="00206EB1">
      <w:pPr>
        <w:ind w:right="-22" w:firstLine="709"/>
        <w:jc w:val="center"/>
        <w:rPr>
          <w:b/>
          <w:sz w:val="16"/>
          <w:szCs w:val="16"/>
        </w:rPr>
      </w:pPr>
      <w:r w:rsidRPr="00AC7339">
        <w:rPr>
          <w:b/>
          <w:sz w:val="16"/>
          <w:szCs w:val="16"/>
        </w:rPr>
        <w:t>ПОСТАНОВЛЕНИЕ</w:t>
      </w:r>
    </w:p>
    <w:p w:rsidR="00206EB1" w:rsidRPr="00AC7339" w:rsidRDefault="00206EB1" w:rsidP="00206EB1">
      <w:pPr>
        <w:ind w:right="-22" w:firstLine="709"/>
        <w:jc w:val="center"/>
        <w:rPr>
          <w:sz w:val="16"/>
          <w:szCs w:val="16"/>
        </w:rPr>
      </w:pPr>
    </w:p>
    <w:p w:rsidR="00206EB1" w:rsidRPr="00AC7339" w:rsidRDefault="00206EB1" w:rsidP="00206EB1">
      <w:pPr>
        <w:pStyle w:val="11"/>
        <w:ind w:right="-22"/>
        <w:rPr>
          <w:sz w:val="16"/>
          <w:szCs w:val="16"/>
          <w:u w:val="single"/>
        </w:rPr>
      </w:pPr>
      <w:r w:rsidRPr="00AC7339">
        <w:rPr>
          <w:sz w:val="16"/>
          <w:szCs w:val="16"/>
        </w:rPr>
        <w:t xml:space="preserve">           13.04.2018</w:t>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                                    № </w:t>
      </w:r>
      <w:r w:rsidRPr="00AC7339">
        <w:rPr>
          <w:sz w:val="16"/>
          <w:szCs w:val="16"/>
          <w:u w:val="single"/>
        </w:rPr>
        <w:t>249-п</w:t>
      </w:r>
    </w:p>
    <w:p w:rsidR="00206EB1" w:rsidRPr="00AC7339" w:rsidRDefault="00206EB1" w:rsidP="00206EB1">
      <w:pPr>
        <w:ind w:right="-22" w:firstLine="709"/>
        <w:jc w:val="center"/>
        <w:rPr>
          <w:sz w:val="16"/>
          <w:szCs w:val="16"/>
        </w:rPr>
      </w:pPr>
      <w:r w:rsidRPr="00AC7339">
        <w:rPr>
          <w:sz w:val="16"/>
          <w:szCs w:val="16"/>
        </w:rPr>
        <w:t>г. Орлов</w:t>
      </w:r>
    </w:p>
    <w:p w:rsidR="00206EB1" w:rsidRPr="00AC7339" w:rsidRDefault="00206EB1" w:rsidP="00206EB1">
      <w:pPr>
        <w:ind w:right="-22" w:firstLine="709"/>
        <w:jc w:val="both"/>
        <w:rPr>
          <w:sz w:val="16"/>
          <w:szCs w:val="16"/>
        </w:rPr>
      </w:pPr>
    </w:p>
    <w:p w:rsidR="00206EB1" w:rsidRPr="00AC7339" w:rsidRDefault="00206EB1" w:rsidP="00206EB1">
      <w:pPr>
        <w:pStyle w:val="ConsPlusTitle"/>
        <w:ind w:firstLine="709"/>
        <w:jc w:val="center"/>
        <w:rPr>
          <w:b w:val="0"/>
          <w:sz w:val="16"/>
          <w:szCs w:val="16"/>
        </w:rPr>
      </w:pPr>
      <w:r w:rsidRPr="00AC7339">
        <w:rPr>
          <w:sz w:val="16"/>
          <w:szCs w:val="16"/>
        </w:rPr>
        <w:t xml:space="preserve">О внесении изменений в постановление администрации Орловского района от </w:t>
      </w:r>
      <w:r w:rsidRPr="00AC7339">
        <w:rPr>
          <w:bCs w:val="0"/>
          <w:sz w:val="16"/>
          <w:szCs w:val="16"/>
        </w:rPr>
        <w:t>15.12.2016 г. № 660</w:t>
      </w:r>
    </w:p>
    <w:p w:rsidR="00206EB1" w:rsidRPr="00AC7339" w:rsidRDefault="00206EB1" w:rsidP="00206EB1">
      <w:pPr>
        <w:ind w:firstLine="709"/>
        <w:jc w:val="center"/>
        <w:rPr>
          <w:b/>
          <w:sz w:val="16"/>
          <w:szCs w:val="16"/>
        </w:rPr>
      </w:pPr>
    </w:p>
    <w:p w:rsidR="00206EB1" w:rsidRPr="00AC7339" w:rsidRDefault="00206EB1" w:rsidP="00206EB1">
      <w:pPr>
        <w:autoSpaceDE w:val="0"/>
        <w:autoSpaceDN w:val="0"/>
        <w:adjustRightInd w:val="0"/>
        <w:ind w:firstLine="709"/>
        <w:jc w:val="both"/>
        <w:rPr>
          <w:sz w:val="16"/>
          <w:szCs w:val="16"/>
        </w:rPr>
      </w:pPr>
      <w:r w:rsidRPr="00AC7339">
        <w:rPr>
          <w:sz w:val="16"/>
          <w:szCs w:val="16"/>
        </w:rPr>
        <w:t>Администрация Орловского района ПОСТАНОВЛЯЕТ:</w:t>
      </w:r>
    </w:p>
    <w:p w:rsidR="00206EB1" w:rsidRPr="00AC7339" w:rsidRDefault="00206EB1" w:rsidP="00206EB1">
      <w:pPr>
        <w:numPr>
          <w:ilvl w:val="0"/>
          <w:numId w:val="18"/>
        </w:numPr>
        <w:spacing w:after="0"/>
        <w:ind w:left="0" w:firstLine="709"/>
        <w:jc w:val="both"/>
        <w:rPr>
          <w:color w:val="000000"/>
          <w:sz w:val="16"/>
          <w:szCs w:val="16"/>
        </w:rPr>
      </w:pPr>
      <w:r w:rsidRPr="00AC7339">
        <w:rPr>
          <w:sz w:val="16"/>
          <w:szCs w:val="16"/>
        </w:rPr>
        <w:t xml:space="preserve">Внести следующие изменения в постановление администрации Орловского района от </w:t>
      </w:r>
      <w:r w:rsidRPr="00AC7339">
        <w:rPr>
          <w:bCs/>
          <w:sz w:val="16"/>
          <w:szCs w:val="16"/>
        </w:rPr>
        <w:t>15.12.2016 г. № 660</w:t>
      </w:r>
      <w:r w:rsidRPr="00AC7339">
        <w:rPr>
          <w:sz w:val="16"/>
          <w:szCs w:val="16"/>
        </w:rPr>
        <w:t xml:space="preserve"> «Об утверждении муниципальной программы «Комплексное развитие транспортной инфраструктуры Орловского района Кировской области на 2017-2026 годы», далее Постановление:</w:t>
      </w:r>
    </w:p>
    <w:p w:rsidR="00206EB1" w:rsidRPr="00AC7339" w:rsidRDefault="00206EB1" w:rsidP="00206EB1">
      <w:pPr>
        <w:numPr>
          <w:ilvl w:val="1"/>
          <w:numId w:val="18"/>
        </w:numPr>
        <w:spacing w:after="0"/>
        <w:ind w:left="0" w:firstLine="709"/>
        <w:jc w:val="both"/>
        <w:rPr>
          <w:color w:val="000000"/>
          <w:sz w:val="16"/>
          <w:szCs w:val="16"/>
        </w:rPr>
      </w:pPr>
      <w:r w:rsidRPr="00AC7339">
        <w:rPr>
          <w:color w:val="000000"/>
          <w:spacing w:val="-6"/>
          <w:sz w:val="16"/>
          <w:szCs w:val="16"/>
        </w:rPr>
        <w:t xml:space="preserve">Приложение 1 к Программе «Перечень мероприятий программы» изложить в новой редакции. Прилагается. </w:t>
      </w:r>
    </w:p>
    <w:p w:rsidR="00206EB1" w:rsidRPr="00AC7339" w:rsidRDefault="00206EB1" w:rsidP="00206EB1">
      <w:pPr>
        <w:pStyle w:val="ae"/>
        <w:numPr>
          <w:ilvl w:val="0"/>
          <w:numId w:val="18"/>
        </w:numPr>
        <w:spacing w:before="0" w:after="0" w:line="276" w:lineRule="auto"/>
        <w:ind w:left="0" w:firstLine="709"/>
        <w:jc w:val="both"/>
        <w:rPr>
          <w:rFonts w:ascii="Times New Roman" w:eastAsia="Arial" w:hAnsi="Times New Roman"/>
          <w:i w:val="0"/>
          <w:iCs w:val="0"/>
          <w:sz w:val="16"/>
          <w:szCs w:val="16"/>
        </w:rPr>
      </w:pPr>
      <w:r w:rsidRPr="00AC7339">
        <w:rPr>
          <w:rFonts w:ascii="Times New Roman" w:eastAsia="Arial" w:hAnsi="Times New Roman"/>
          <w:i w:val="0"/>
          <w:iCs w:val="0"/>
          <w:sz w:val="16"/>
          <w:szCs w:val="16"/>
        </w:rPr>
        <w:lastRenderedPageBreak/>
        <w:t>Князеву И.А.,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06EB1" w:rsidRPr="00AC7339" w:rsidRDefault="00206EB1" w:rsidP="00206EB1">
      <w:pPr>
        <w:pStyle w:val="ad"/>
        <w:numPr>
          <w:ilvl w:val="0"/>
          <w:numId w:val="18"/>
        </w:numPr>
        <w:suppressAutoHyphens w:val="0"/>
        <w:spacing w:line="276" w:lineRule="auto"/>
        <w:ind w:left="0" w:firstLine="709"/>
        <w:jc w:val="both"/>
        <w:rPr>
          <w:sz w:val="16"/>
          <w:szCs w:val="16"/>
        </w:rPr>
      </w:pPr>
      <w:r w:rsidRPr="00AC7339">
        <w:rPr>
          <w:sz w:val="16"/>
          <w:szCs w:val="16"/>
        </w:rPr>
        <w:t>Постановление вступает в силу с момента опубликования.</w:t>
      </w:r>
    </w:p>
    <w:p w:rsidR="00206EB1" w:rsidRPr="00AC7339" w:rsidRDefault="00206EB1" w:rsidP="00206EB1">
      <w:pPr>
        <w:pStyle w:val="ae"/>
        <w:rPr>
          <w:sz w:val="16"/>
          <w:szCs w:val="16"/>
        </w:rPr>
      </w:pPr>
    </w:p>
    <w:p w:rsidR="00206EB1" w:rsidRPr="00AC7339" w:rsidRDefault="00206EB1" w:rsidP="00206EB1">
      <w:pPr>
        <w:pStyle w:val="ad"/>
        <w:spacing w:line="240" w:lineRule="exact"/>
        <w:jc w:val="left"/>
        <w:rPr>
          <w:sz w:val="16"/>
          <w:szCs w:val="16"/>
        </w:rPr>
      </w:pPr>
      <w:r w:rsidRPr="00AC7339">
        <w:rPr>
          <w:sz w:val="16"/>
          <w:szCs w:val="16"/>
        </w:rPr>
        <w:t xml:space="preserve">Глава администрации </w:t>
      </w:r>
    </w:p>
    <w:p w:rsidR="00206EB1" w:rsidRPr="00AC7339" w:rsidRDefault="00206EB1" w:rsidP="00206EB1">
      <w:pPr>
        <w:ind w:right="-22"/>
        <w:rPr>
          <w:sz w:val="16"/>
          <w:szCs w:val="16"/>
        </w:rPr>
      </w:pPr>
      <w:r w:rsidRPr="00AC7339">
        <w:rPr>
          <w:sz w:val="16"/>
          <w:szCs w:val="16"/>
        </w:rPr>
        <w:t>Орловского района</w:t>
      </w:r>
      <w:r w:rsidRPr="00AC7339">
        <w:rPr>
          <w:sz w:val="16"/>
          <w:szCs w:val="16"/>
        </w:rPr>
        <w:tab/>
      </w:r>
      <w:r w:rsidRPr="00AC7339">
        <w:rPr>
          <w:sz w:val="16"/>
          <w:szCs w:val="16"/>
        </w:rPr>
        <w:tab/>
        <w:t xml:space="preserve"> С.С. Целищев</w:t>
      </w:r>
    </w:p>
    <w:p w:rsidR="00206EB1" w:rsidRPr="00AC7339" w:rsidRDefault="00206EB1" w:rsidP="00206EB1">
      <w:pPr>
        <w:ind w:right="-22"/>
        <w:rPr>
          <w:sz w:val="16"/>
          <w:szCs w:val="16"/>
        </w:rPr>
      </w:pPr>
    </w:p>
    <w:p w:rsidR="00206EB1" w:rsidRPr="00AC7339" w:rsidRDefault="00206EB1" w:rsidP="00206EB1">
      <w:pPr>
        <w:ind w:right="-22"/>
        <w:rPr>
          <w:sz w:val="16"/>
          <w:szCs w:val="16"/>
        </w:rPr>
        <w:sectPr w:rsidR="00206EB1" w:rsidRPr="00AC7339" w:rsidSect="00AC7339">
          <w:headerReference w:type="even" r:id="rId28"/>
          <w:pgSz w:w="11906" w:h="16838" w:code="9"/>
          <w:pgMar w:top="567" w:right="851" w:bottom="425" w:left="1418" w:header="567" w:footer="567" w:gutter="0"/>
          <w:cols w:space="708"/>
          <w:titlePg/>
          <w:docGrid w:linePitch="360"/>
        </w:sectPr>
      </w:pPr>
    </w:p>
    <w:tbl>
      <w:tblPr>
        <w:tblW w:w="9928" w:type="dxa"/>
        <w:tblLayout w:type="fixed"/>
        <w:tblCellMar>
          <w:left w:w="30" w:type="dxa"/>
          <w:right w:w="30" w:type="dxa"/>
        </w:tblCellMar>
        <w:tblLook w:val="0000"/>
      </w:tblPr>
      <w:tblGrid>
        <w:gridCol w:w="639"/>
        <w:gridCol w:w="667"/>
        <w:gridCol w:w="1240"/>
        <w:gridCol w:w="745"/>
        <w:gridCol w:w="283"/>
        <w:gridCol w:w="425"/>
        <w:gridCol w:w="567"/>
        <w:gridCol w:w="361"/>
        <w:gridCol w:w="34"/>
        <w:gridCol w:w="525"/>
        <w:gridCol w:w="34"/>
        <w:gridCol w:w="9"/>
        <w:gridCol w:w="617"/>
        <w:gridCol w:w="9"/>
        <w:gridCol w:w="25"/>
        <w:gridCol w:w="9"/>
        <w:gridCol w:w="666"/>
        <w:gridCol w:w="9"/>
        <w:gridCol w:w="25"/>
        <w:gridCol w:w="9"/>
        <w:gridCol w:w="666"/>
        <w:gridCol w:w="9"/>
        <w:gridCol w:w="25"/>
        <w:gridCol w:w="9"/>
        <w:gridCol w:w="382"/>
        <w:gridCol w:w="9"/>
        <w:gridCol w:w="25"/>
        <w:gridCol w:w="9"/>
        <w:gridCol w:w="919"/>
        <w:gridCol w:w="9"/>
        <w:gridCol w:w="25"/>
        <w:gridCol w:w="9"/>
        <w:gridCol w:w="675"/>
        <w:gridCol w:w="259"/>
      </w:tblGrid>
      <w:tr w:rsidR="00206EB1" w:rsidRPr="00AC7339" w:rsidTr="000E0365">
        <w:trPr>
          <w:gridAfter w:val="1"/>
          <w:wAfter w:w="259" w:type="dxa"/>
          <w:trHeight w:val="290"/>
        </w:trPr>
        <w:tc>
          <w:tcPr>
            <w:tcW w:w="1306" w:type="dxa"/>
            <w:gridSpan w:val="2"/>
            <w:tcBorders>
              <w:top w:val="single" w:sz="2" w:space="0" w:color="000000"/>
              <w:left w:val="single" w:sz="2" w:space="0" w:color="000000"/>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lastRenderedPageBreak/>
              <w:t xml:space="preserve">приложение № 1 </w:t>
            </w:r>
          </w:p>
        </w:tc>
        <w:tc>
          <w:tcPr>
            <w:tcW w:w="1240" w:type="dxa"/>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745" w:type="dxa"/>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283" w:type="dxa"/>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2" w:space="0" w:color="000000"/>
              <w:left w:val="nil"/>
              <w:bottom w:val="single" w:sz="2" w:space="0" w:color="000000"/>
              <w:right w:val="nil"/>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2" w:space="0" w:color="000000"/>
              <w:left w:val="nil"/>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290"/>
        </w:trPr>
        <w:tc>
          <w:tcPr>
            <w:tcW w:w="639" w:type="dxa"/>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1240" w:type="dxa"/>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745" w:type="dxa"/>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2" w:space="0" w:color="000000"/>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49"/>
        </w:trPr>
        <w:tc>
          <w:tcPr>
            <w:tcW w:w="2546" w:type="dxa"/>
            <w:gridSpan w:val="3"/>
            <w:tcBorders>
              <w:top w:val="single" w:sz="2" w:space="0" w:color="000000"/>
              <w:left w:val="single" w:sz="2" w:space="0" w:color="000000"/>
              <w:bottom w:val="single" w:sz="6" w:space="0" w:color="auto"/>
              <w:right w:val="nil"/>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Перечень мероприятий Подпрограммы</w:t>
            </w:r>
          </w:p>
        </w:tc>
        <w:tc>
          <w:tcPr>
            <w:tcW w:w="745" w:type="dxa"/>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center"/>
              <w:rPr>
                <w:b/>
                <w:bCs/>
                <w:color w:val="000000"/>
                <w:sz w:val="16"/>
                <w:szCs w:val="16"/>
              </w:rPr>
            </w:pPr>
          </w:p>
        </w:tc>
        <w:tc>
          <w:tcPr>
            <w:tcW w:w="283" w:type="dxa"/>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center"/>
              <w:rPr>
                <w:b/>
                <w:bCs/>
                <w:color w:val="000000"/>
                <w:sz w:val="16"/>
                <w:szCs w:val="16"/>
              </w:rPr>
            </w:pPr>
          </w:p>
        </w:tc>
        <w:tc>
          <w:tcPr>
            <w:tcW w:w="425" w:type="dxa"/>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center"/>
              <w:rPr>
                <w:b/>
                <w:bCs/>
                <w:color w:val="000000"/>
                <w:sz w:val="16"/>
                <w:szCs w:val="16"/>
              </w:rPr>
            </w:pPr>
          </w:p>
        </w:tc>
        <w:tc>
          <w:tcPr>
            <w:tcW w:w="962" w:type="dxa"/>
            <w:gridSpan w:val="3"/>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center"/>
              <w:rPr>
                <w:b/>
                <w:bCs/>
                <w:color w:val="000000"/>
                <w:sz w:val="16"/>
                <w:szCs w:val="16"/>
              </w:rPr>
            </w:pPr>
          </w:p>
        </w:tc>
        <w:tc>
          <w:tcPr>
            <w:tcW w:w="559" w:type="dxa"/>
            <w:gridSpan w:val="2"/>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center"/>
              <w:rPr>
                <w:b/>
                <w:bCs/>
                <w:color w:val="000000"/>
                <w:sz w:val="16"/>
                <w:szCs w:val="16"/>
              </w:rPr>
            </w:pPr>
          </w:p>
        </w:tc>
        <w:tc>
          <w:tcPr>
            <w:tcW w:w="660" w:type="dxa"/>
            <w:gridSpan w:val="4"/>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center"/>
              <w:rPr>
                <w:color w:val="000000"/>
                <w:sz w:val="16"/>
                <w:szCs w:val="16"/>
              </w:rPr>
            </w:pPr>
          </w:p>
        </w:tc>
        <w:tc>
          <w:tcPr>
            <w:tcW w:w="709" w:type="dxa"/>
            <w:gridSpan w:val="4"/>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2" w:space="0" w:color="000000"/>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2" w:space="0" w:color="000000"/>
              <w:left w:val="nil"/>
              <w:bottom w:val="single" w:sz="6" w:space="0" w:color="auto"/>
              <w:right w:val="single" w:sz="2" w:space="0" w:color="000000"/>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trHeight w:val="250"/>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 п/п</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Наименование задач, мероприятий</w:t>
            </w:r>
          </w:p>
        </w:tc>
        <w:tc>
          <w:tcPr>
            <w:tcW w:w="1240"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Объем финансирования за счет всех источников, тыс.руб.</w:t>
            </w:r>
          </w:p>
        </w:tc>
        <w:tc>
          <w:tcPr>
            <w:tcW w:w="745"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Источник финансирования</w:t>
            </w:r>
          </w:p>
        </w:tc>
        <w:tc>
          <w:tcPr>
            <w:tcW w:w="1636" w:type="dxa"/>
            <w:gridSpan w:val="4"/>
            <w:tcBorders>
              <w:top w:val="single" w:sz="6" w:space="0" w:color="auto"/>
              <w:left w:val="single" w:sz="6" w:space="0" w:color="auto"/>
              <w:bottom w:val="single" w:sz="6" w:space="0" w:color="auto"/>
              <w:right w:val="nil"/>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Объем финансирования, тыс. рублей</w:t>
            </w:r>
          </w:p>
        </w:tc>
        <w:tc>
          <w:tcPr>
            <w:tcW w:w="559" w:type="dxa"/>
            <w:gridSpan w:val="2"/>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center"/>
              <w:rPr>
                <w:color w:val="000000"/>
                <w:sz w:val="16"/>
                <w:szCs w:val="16"/>
              </w:rPr>
            </w:pPr>
          </w:p>
        </w:tc>
        <w:tc>
          <w:tcPr>
            <w:tcW w:w="660" w:type="dxa"/>
            <w:gridSpan w:val="3"/>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center"/>
              <w:rPr>
                <w:color w:val="000000"/>
                <w:sz w:val="16"/>
                <w:szCs w:val="16"/>
              </w:rPr>
            </w:pPr>
          </w:p>
        </w:tc>
        <w:tc>
          <w:tcPr>
            <w:tcW w:w="709"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77" w:type="dxa"/>
            <w:gridSpan w:val="5"/>
            <w:tcBorders>
              <w:top w:val="single" w:sz="6" w:space="0" w:color="auto"/>
              <w:left w:val="nil"/>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526"/>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1240"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745"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2017 год</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2018 год</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2019 год</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2020 год</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2021 год</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2022 год</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2023 год</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2024 год</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2025 год</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b/>
                <w:bCs/>
                <w:color w:val="000000"/>
                <w:sz w:val="16"/>
                <w:szCs w:val="16"/>
              </w:rPr>
            </w:pPr>
            <w:r w:rsidRPr="00AC7339">
              <w:rPr>
                <w:b/>
                <w:bCs/>
                <w:color w:val="000000"/>
                <w:sz w:val="16"/>
                <w:szCs w:val="16"/>
              </w:rPr>
              <w:t>2026 год</w:t>
            </w:r>
          </w:p>
        </w:tc>
      </w:tr>
      <w:tr w:rsidR="00206EB1" w:rsidRPr="00AC7339" w:rsidTr="000E0365">
        <w:trPr>
          <w:trHeight w:val="581"/>
        </w:trPr>
        <w:tc>
          <w:tcPr>
            <w:tcW w:w="9928" w:type="dxa"/>
            <w:gridSpan w:val="3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Задача - Поддержание автомобильных дорог общего пользования местного значения и искусственных сооружений на них на уровне, соответствующем категории дороги                                                                                                                                                                                                                                                                                 1. Мероприятия по содержанию автомобильных дорог общего пользования и инженерных сооружений на них</w:t>
            </w:r>
          </w:p>
        </w:tc>
      </w:tr>
      <w:tr w:rsidR="00206EB1" w:rsidRPr="00AC7339" w:rsidTr="000E0365">
        <w:trPr>
          <w:gridAfter w:val="1"/>
          <w:wAfter w:w="259" w:type="dxa"/>
          <w:trHeight w:val="377"/>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Содержание автомобильных дорог общего пользования местного значения,</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196898,5</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25440,13033</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14983,8</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18924,6</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21550,0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18600,0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19500,0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19600,0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19600,0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20150,0</w:t>
            </w:r>
          </w:p>
        </w:tc>
      </w:tr>
      <w:tr w:rsidR="00206EB1" w:rsidRPr="00AC7339" w:rsidTr="000E0365">
        <w:trPr>
          <w:gridAfter w:val="1"/>
          <w:wAfter w:w="259" w:type="dxa"/>
          <w:trHeight w:val="88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178716,1</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23032,737</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12438,323</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16445,0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20100,0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17100,0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17100,0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18000,0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18500,0</w:t>
            </w:r>
          </w:p>
        </w:tc>
      </w:tr>
      <w:tr w:rsidR="00206EB1" w:rsidRPr="00AC7339" w:rsidTr="000E0365">
        <w:trPr>
          <w:gridAfter w:val="1"/>
          <w:wAfter w:w="259" w:type="dxa"/>
          <w:trHeight w:val="82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18182,4</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2407,39333</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2545,450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2479,6</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1450,0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1450,0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1500,0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1500,0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1650,0</w:t>
            </w:r>
          </w:p>
        </w:tc>
      </w:tr>
      <w:tr w:rsidR="00206EB1" w:rsidRPr="00AC7339" w:rsidTr="000E0365">
        <w:trPr>
          <w:gridAfter w:val="1"/>
          <w:wAfter w:w="259" w:type="dxa"/>
          <w:trHeight w:val="595"/>
        </w:trPr>
        <w:tc>
          <w:tcPr>
            <w:tcW w:w="639"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пообъектно:</w:t>
            </w:r>
          </w:p>
        </w:tc>
        <w:tc>
          <w:tcPr>
            <w:tcW w:w="1240" w:type="dxa"/>
            <w:tcBorders>
              <w:top w:val="single" w:sz="6" w:space="0" w:color="auto"/>
              <w:left w:val="single" w:sz="6" w:space="0" w:color="auto"/>
              <w:bottom w:val="single" w:sz="6" w:space="0" w:color="auto"/>
              <w:right w:val="nil"/>
            </w:tcBorders>
          </w:tcPr>
          <w:p w:rsidR="00206EB1" w:rsidRPr="00AC7339" w:rsidRDefault="00206EB1" w:rsidP="00AC7339">
            <w:pPr>
              <w:autoSpaceDE w:val="0"/>
              <w:autoSpaceDN w:val="0"/>
              <w:adjustRightInd w:val="0"/>
              <w:jc w:val="right"/>
              <w:rPr>
                <w:b/>
                <w:bCs/>
                <w:color w:val="000000"/>
                <w:sz w:val="16"/>
                <w:szCs w:val="16"/>
              </w:rPr>
            </w:pPr>
          </w:p>
        </w:tc>
        <w:tc>
          <w:tcPr>
            <w:tcW w:w="745" w:type="dxa"/>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283" w:type="dxa"/>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nil"/>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276"/>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1.1.2</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Содержание автомобильных дорог общего пользования местного значени</w:t>
            </w:r>
            <w:r w:rsidRPr="00AC7339">
              <w:rPr>
                <w:color w:val="000000"/>
                <w:sz w:val="16"/>
                <w:szCs w:val="16"/>
              </w:rPr>
              <w:lastRenderedPageBreak/>
              <w:t xml:space="preserve">я </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lastRenderedPageBreak/>
              <w:t>177790,5</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17350,83764</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12879,03272</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17310,6</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18900,0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18950,0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18950,0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19450,0</w:t>
            </w:r>
          </w:p>
        </w:tc>
      </w:tr>
      <w:tr w:rsidR="00206EB1" w:rsidRPr="00AC7339" w:rsidTr="000E0365">
        <w:trPr>
          <w:gridAfter w:val="1"/>
          <w:wAfter w:w="259" w:type="dxa"/>
          <w:trHeight w:val="53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168963,4</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16483,294</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12235,081</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16445,0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17100,0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17100,0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17100,0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18000,0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18500,0</w:t>
            </w:r>
          </w:p>
        </w:tc>
      </w:tr>
      <w:tr w:rsidR="00206EB1" w:rsidRPr="00AC7339" w:rsidTr="000E0365">
        <w:trPr>
          <w:gridAfter w:val="1"/>
          <w:wAfter w:w="259" w:type="dxa"/>
          <w:trHeight w:val="82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8827,1</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867,54364</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643,95172</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865,6</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w:t>
            </w:r>
          </w:p>
        </w:tc>
      </w:tr>
      <w:tr w:rsidR="00206EB1" w:rsidRPr="00AC7339" w:rsidTr="000E0365">
        <w:trPr>
          <w:gridAfter w:val="1"/>
          <w:wAfter w:w="259" w:type="dxa"/>
          <w:trHeight w:val="34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1.1.3</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Устранение деформаций и повреждений автомобильной дороги «Калиничи-Чудиново-Коробовщина»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0,00000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67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1.1.4</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Выполнение работ по зимнему содержанию автомобильных дорог общего пользования местного значения в 2018 году</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575,0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575,0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575,0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575,0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05"/>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1.1.5</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Зимнее содержание автомобильных дорог общего пользования местного значения в 2017 году</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573,3</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573,34352</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54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573,3</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573,34352</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77"/>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1.1.6</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Содержание автомобильных дорог общего пользования местного значения (дополнительные объемы) </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5914,0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1614,0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650,0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700,0</w:t>
            </w:r>
          </w:p>
        </w:tc>
      </w:tr>
      <w:tr w:rsidR="00206EB1" w:rsidRPr="00AC7339" w:rsidTr="000E0365">
        <w:trPr>
          <w:gridAfter w:val="1"/>
          <w:wAfter w:w="259" w:type="dxa"/>
          <w:trHeight w:val="842"/>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в том числе субсидия из областного </w:t>
            </w:r>
            <w:r w:rsidRPr="00AC7339">
              <w:rPr>
                <w:color w:val="000000"/>
                <w:sz w:val="16"/>
                <w:szCs w:val="16"/>
              </w:rPr>
              <w:lastRenderedPageBreak/>
              <w:t>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r>
      <w:tr w:rsidR="00206EB1" w:rsidRPr="00AC7339" w:rsidTr="000E0365">
        <w:trPr>
          <w:gridAfter w:val="1"/>
          <w:wAfter w:w="259" w:type="dxa"/>
          <w:trHeight w:val="886"/>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5914,0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1614,0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650,0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700,0</w:t>
            </w:r>
          </w:p>
        </w:tc>
      </w:tr>
      <w:tr w:rsidR="00206EB1" w:rsidRPr="00AC7339" w:rsidTr="000E0365">
        <w:trPr>
          <w:gridAfter w:val="1"/>
          <w:wAfter w:w="259" w:type="dxa"/>
          <w:trHeight w:val="886"/>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1.1.7</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Устранение деформаций и повреждений автомобильной дороги общего пользования местного значения Орловского района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1398,7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795,93510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602,8</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4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31"/>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1398,7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795,93510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602,8</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77"/>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1.1.8</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Паспортизация автомобильных дорог </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512,2</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162,2</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350,0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785"/>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42"/>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512,2</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162,2</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350,0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91"/>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1.1.9</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Оплата по соглашению отчетного финансового года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6768,5</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6554,51407</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213,94062</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6752,7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6549,443</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203,242</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15,8</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5,07107</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10,69862</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6"/>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1.1.10</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Погашение кредиторской задолженности по Трехстороннему соглашению № 004 от 27.05.2016</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0,000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4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1.1.11</w:t>
            </w:r>
          </w:p>
        </w:tc>
        <w:tc>
          <w:tcPr>
            <w:tcW w:w="1907" w:type="dxa"/>
            <w:gridSpan w:val="2"/>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Погашение кредиторской задолженности по МК № СД/2017 от 06.02.2017 г.</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77"/>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1.1.12</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Изготовление бланков "Карта маршрута регулярных перевозок" </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3,3</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3,3</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133"/>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86"/>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3,3</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3,3</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34"/>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1.1.13</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Изготовление планов ОТБ на ОТИ (мостах)</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363,0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363,0</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10"/>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2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363,0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363,0</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05"/>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1.1.14</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Выполнение мероприятий по ОТБ на ОТИ </w:t>
            </w:r>
            <w:r w:rsidRPr="00AC7339">
              <w:rPr>
                <w:color w:val="000000"/>
                <w:sz w:val="16"/>
                <w:szCs w:val="16"/>
              </w:rPr>
              <w:lastRenderedPageBreak/>
              <w:t>(мостах)</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lastRenderedPageBreak/>
              <w:t>6000,0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trHeight w:val="653"/>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6000,0</w:t>
            </w:r>
          </w:p>
        </w:tc>
        <w:tc>
          <w:tcPr>
            <w:tcW w:w="2381"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3000,0</w:t>
            </w:r>
          </w:p>
        </w:tc>
        <w:tc>
          <w:tcPr>
            <w:tcW w:w="660"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77"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trHeight w:val="62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2381"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660"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77"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trHeight w:val="900"/>
        </w:trPr>
        <w:tc>
          <w:tcPr>
            <w:tcW w:w="9928" w:type="dxa"/>
            <w:gridSpan w:val="3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Задача Сохранение протяженности соответствующих нормативным требованиям автомобильных дорог общего пользования местного значения за счет ремонта автомобильных дорог                                                                                                                                                                                                                                                                       2. Мероприятия по ремонту автомобильных дорог общего пользования</w:t>
            </w:r>
          </w:p>
        </w:tc>
      </w:tr>
      <w:tr w:rsidR="00206EB1" w:rsidRPr="00AC7339" w:rsidTr="000E0365">
        <w:trPr>
          <w:gridAfter w:val="1"/>
          <w:wAfter w:w="259" w:type="dxa"/>
          <w:trHeight w:val="34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автомобильных дорог общего пользования местного значения, вне границ населенных пунктов, в т.ч.</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535176,6</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2263,61348</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2712,95938</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96000,0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45550,0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56550,0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121550,0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76550,0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13500,0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120000,0</w:t>
            </w:r>
          </w:p>
        </w:tc>
      </w:tr>
      <w:tr w:rsidR="00206EB1" w:rsidRPr="00AC7339" w:rsidTr="000E0365">
        <w:trPr>
          <w:gridAfter w:val="1"/>
          <w:wAfter w:w="259" w:type="dxa"/>
          <w:trHeight w:val="1279"/>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506128,5</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1808,706</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1944,758</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92450,0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42750,0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53200,0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114950,0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72200,0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12825,0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114000,0</w:t>
            </w:r>
          </w:p>
        </w:tc>
      </w:tr>
      <w:tr w:rsidR="00206EB1" w:rsidRPr="00AC7339" w:rsidTr="000E0365">
        <w:trPr>
          <w:gridAfter w:val="1"/>
          <w:wAfter w:w="259" w:type="dxa"/>
          <w:trHeight w:val="91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290488,1</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454,90748</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768,20138</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3550,0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2800,0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3350,0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6600,0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4350,0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675,0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6000,0</w:t>
            </w:r>
          </w:p>
        </w:tc>
      </w:tr>
      <w:tr w:rsidR="00206EB1" w:rsidRPr="00AC7339" w:rsidTr="000E0365">
        <w:trPr>
          <w:gridAfter w:val="1"/>
          <w:wAfter w:w="259" w:type="dxa"/>
          <w:trHeight w:val="581"/>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89,4</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0,5</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0,4</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15,0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22,0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13,0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0,5</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24,0</w:t>
            </w:r>
          </w:p>
        </w:tc>
      </w:tr>
      <w:tr w:rsidR="00206EB1" w:rsidRPr="00AC7339" w:rsidTr="000E0365">
        <w:trPr>
          <w:gridAfter w:val="1"/>
          <w:wAfter w:w="259" w:type="dxa"/>
          <w:trHeight w:val="391"/>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2.1.1.</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Ремонт асфальтобетонного покрытия автомобильной дороги общего пользования местного значения Орловского района Кировской области </w:t>
            </w:r>
            <w:r w:rsidRPr="00AC7339">
              <w:rPr>
                <w:color w:val="000000"/>
                <w:sz w:val="16"/>
                <w:szCs w:val="16"/>
              </w:rPr>
              <w:lastRenderedPageBreak/>
              <w:t>"Щенники - Степановщина - Коробовщина" на участке км 1+980 - км 2+480</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lastRenderedPageBreak/>
              <w:t>1907,7166</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1907,71662</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929"/>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1808,7060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      1808,706</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989"/>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99,0106</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      99,01062</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1730"/>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rFonts w:ascii="Arial" w:hAnsi="Arial" w:cs="Arial"/>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0,5</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50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2.1.2.</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Строительный контроль</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205,8</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35,84038</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170,00000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111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rFonts w:ascii="Arial" w:hAnsi="Arial" w:cs="Arial"/>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929"/>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rFonts w:ascii="Arial" w:hAnsi="Arial" w:cs="Arial"/>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205,8</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35,84038</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r>
      <w:tr w:rsidR="00206EB1" w:rsidRPr="00AC7339" w:rsidTr="000E0365">
        <w:trPr>
          <w:gridAfter w:val="1"/>
          <w:wAfter w:w="259" w:type="dxa"/>
          <w:trHeight w:val="466"/>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2.1.3</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автомобильной 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105000,0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25000,0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35000,0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45000,0</w:t>
            </w:r>
          </w:p>
        </w:tc>
      </w:tr>
      <w:tr w:rsidR="00206EB1" w:rsidRPr="00AC7339" w:rsidTr="000E0365">
        <w:trPr>
          <w:gridAfter w:val="1"/>
          <w:wAfter w:w="259" w:type="dxa"/>
          <w:trHeight w:val="82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99750,0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23750,0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33250,0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42750,0</w:t>
            </w:r>
          </w:p>
        </w:tc>
      </w:tr>
      <w:tr w:rsidR="00206EB1" w:rsidRPr="00AC7339" w:rsidTr="000E0365">
        <w:trPr>
          <w:gridAfter w:val="1"/>
          <w:wAfter w:w="259" w:type="dxa"/>
          <w:trHeight w:val="871"/>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5250,0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1250,0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2250,0</w:t>
            </w:r>
          </w:p>
        </w:tc>
      </w:tr>
      <w:tr w:rsidR="00206EB1" w:rsidRPr="00AC7339" w:rsidTr="000E0365">
        <w:trPr>
          <w:gridAfter w:val="1"/>
          <w:wAfter w:w="259" w:type="dxa"/>
          <w:trHeight w:val="62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7,0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w:t>
            </w:r>
          </w:p>
        </w:tc>
      </w:tr>
      <w:tr w:rsidR="00206EB1" w:rsidRPr="00AC7339" w:rsidTr="000E0365">
        <w:trPr>
          <w:gridAfter w:val="1"/>
          <w:wAfter w:w="259" w:type="dxa"/>
          <w:trHeight w:val="334"/>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2.1.4.</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автомобильных дорог, отдаленных от медицинских организаций, "Кузнецы - Даниловка - Мамаевщина"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80000,0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30000,0</w:t>
            </w:r>
          </w:p>
        </w:tc>
      </w:tr>
      <w:tr w:rsidR="00206EB1" w:rsidRPr="00AC7339" w:rsidTr="000E0365">
        <w:trPr>
          <w:gridAfter w:val="1"/>
          <w:wAfter w:w="259" w:type="dxa"/>
          <w:trHeight w:val="117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76000,0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28500,0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28500,0</w:t>
            </w:r>
          </w:p>
        </w:tc>
      </w:tr>
      <w:tr w:rsidR="00206EB1" w:rsidRPr="00AC7339" w:rsidTr="000E0365">
        <w:trPr>
          <w:gridAfter w:val="1"/>
          <w:wAfter w:w="259" w:type="dxa"/>
          <w:trHeight w:val="842"/>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1500,0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1500,0</w:t>
            </w:r>
          </w:p>
        </w:tc>
      </w:tr>
      <w:tr w:rsidR="00206EB1" w:rsidRPr="00AC7339" w:rsidTr="000E0365">
        <w:trPr>
          <w:gridAfter w:val="1"/>
          <w:wAfter w:w="259" w:type="dxa"/>
          <w:trHeight w:val="581"/>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16,0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6,0</w:t>
            </w:r>
          </w:p>
        </w:tc>
      </w:tr>
      <w:tr w:rsidR="00206EB1" w:rsidRPr="00AC7339" w:rsidTr="000E0365">
        <w:trPr>
          <w:gridAfter w:val="1"/>
          <w:wAfter w:w="259" w:type="dxa"/>
          <w:trHeight w:val="34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2.1.5.</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автомобильной дороги "Журавли - Орлов"</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1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4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4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2.1.6</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автомобильной дороги "Поляки - Русаново - Кленовица"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105000,0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25000,0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35000,0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45000,0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799"/>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101000,0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25000,0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33250,0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42750,0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2250,0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82"/>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4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2.1.7.</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автомобильной дороги "Щубины - Тохтино"  на участке км 16+400 - км 18</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37274,7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2274,73202</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15000,0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35411,0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2160,995</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14250,0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19000,0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1863,7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13,73702</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2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7,4</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0,4</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4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2.1.8.</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 xml:space="preserve">Ремонт автомобильной дороги "Степановщина - Малышовщина"  </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3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1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3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4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2.1.9.</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автомобильной дороги "Орлов - п. Ц.У. Плодосовхоза"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2500,0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8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2375,0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2375,0</w:t>
            </w: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8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125,0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125,0</w:t>
            </w: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10"/>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0,5</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0,5</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77"/>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2.1.10.</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автомобильной дороги "Калиничи — Чудиново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109207,0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4206,99464</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25000,0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35000,0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45000,0</w:t>
            </w:r>
          </w:p>
        </w:tc>
      </w:tr>
      <w:tr w:rsidR="00206EB1" w:rsidRPr="00AC7339" w:rsidTr="000E0365">
        <w:trPr>
          <w:gridAfter w:val="1"/>
          <w:wAfter w:w="259" w:type="dxa"/>
          <w:trHeight w:val="62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103743,7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3993,682</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23750,0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33250,0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42750,0</w:t>
            </w:r>
          </w:p>
        </w:tc>
      </w:tr>
      <w:tr w:rsidR="00206EB1" w:rsidRPr="00AC7339" w:rsidTr="000E0365">
        <w:trPr>
          <w:gridAfter w:val="1"/>
          <w:wAfter w:w="259" w:type="dxa"/>
          <w:trHeight w:val="1003"/>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5463,3</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213,31264</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1250,0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2250,0</w:t>
            </w:r>
          </w:p>
        </w:tc>
      </w:tr>
      <w:tr w:rsidR="00206EB1" w:rsidRPr="00AC7339" w:rsidTr="000E0365">
        <w:trPr>
          <w:gridAfter w:val="1"/>
          <w:wAfter w:w="259" w:type="dxa"/>
          <w:trHeight w:val="595"/>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протяженность, км.</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7,0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9,0</w:t>
            </w:r>
          </w:p>
        </w:tc>
      </w:tr>
      <w:tr w:rsidR="00206EB1" w:rsidRPr="00AC7339" w:rsidTr="000E0365">
        <w:trPr>
          <w:gridAfter w:val="1"/>
          <w:wAfter w:w="259" w:type="dxa"/>
          <w:trHeight w:val="434"/>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2.1.11</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проектной документации по ремонту моста через реку Хвощевица автодороги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175,7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175,7</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71"/>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29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175,7</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175,7</w:t>
            </w: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26"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80"/>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2.1.12</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проектно-сметной документации ремонта моста через реку Якимица на км 20+410 автомоб</w:t>
            </w:r>
            <w:r w:rsidRPr="00AC7339">
              <w:rPr>
                <w:color w:val="000000"/>
                <w:sz w:val="16"/>
                <w:szCs w:val="16"/>
              </w:rPr>
              <w:lastRenderedPageBreak/>
              <w:t>ильной 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lastRenderedPageBreak/>
              <w:t>640,1</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320,05648</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320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222"/>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409"/>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320,1</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320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44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2.1.13.</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Якимица автодороги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1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1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2.1.14.</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Хвощевица автодороги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11000,0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28"/>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10450,0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10450,0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74"/>
        </w:trPr>
        <w:tc>
          <w:tcPr>
            <w:tcW w:w="639" w:type="dxa"/>
            <w:tcBorders>
              <w:top w:val="nil"/>
              <w:left w:val="single" w:sz="6" w:space="0" w:color="auto"/>
              <w:bottom w:val="single" w:sz="2" w:space="0" w:color="000000"/>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624"/>
        </w:trPr>
        <w:tc>
          <w:tcPr>
            <w:tcW w:w="639" w:type="dxa"/>
            <w:tcBorders>
              <w:top w:val="single" w:sz="2" w:space="0" w:color="000000"/>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2.1.15.</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проектной документации по ремонту моста через реку Тутыга автодороги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00"/>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176"/>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48"/>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2.1.16.</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Тутыга автодороги "Щенники - Степановщина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71"/>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w:t>
            </w:r>
            <w:r w:rsidRPr="00AC7339">
              <w:rPr>
                <w:color w:val="000000"/>
                <w:sz w:val="16"/>
                <w:szCs w:val="16"/>
              </w:rPr>
              <w:lastRenderedPageBreak/>
              <w:t>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9500,0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86"/>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713"/>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2.1.17</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проектной документации по ремонту моста через реку Мутница автодороги "Калиничи - Чудиново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046"/>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62"/>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2.1.18</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Мутница автодороги "Калиничи - Чудиново  - Коробовщина"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11000,0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71"/>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10450,0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10450,0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742"/>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2.1.19</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проектной документации по ремонту моста через реку Хвощевица автодороги "Степановщина - Малышовщина"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742"/>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50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2.1.20</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Хвощевица автодороги "Степановщина - Малышовщина"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11000,0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162"/>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10450,0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10450,0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w:t>
            </w:r>
            <w:r w:rsidRPr="00AC7339">
              <w:rPr>
                <w:color w:val="000000"/>
                <w:sz w:val="16"/>
                <w:szCs w:val="16"/>
              </w:rPr>
              <w:lastRenderedPageBreak/>
              <w:t>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552"/>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lastRenderedPageBreak/>
              <w:t>2.1.21</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проектной документации по ремонту моста через реку Хвощевица автодороги "Кузнецы - Даниловка - Мамаевщина"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17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003"/>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19"/>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2.1.22</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Хвощевица автодороги "Кузнецы - Даниловка - Мамаевщина"</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11000,0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190"/>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10450,0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10450,0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60"/>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w:t>
            </w:r>
            <w:r w:rsidRPr="00AC7339">
              <w:rPr>
                <w:color w:val="000000"/>
                <w:sz w:val="16"/>
                <w:szCs w:val="16"/>
              </w:rPr>
              <w:lastRenderedPageBreak/>
              <w:t>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77"/>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lastRenderedPageBreak/>
              <w:t>2.1.23</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Разработка проектной документации по ремонту моста через реку Дубяна автодороги "Шубины - Тохтино"</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857"/>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1003"/>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62"/>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2.1.24</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Ремонт моста через реку Дубяна автодороги "Шубины - Тохтино"</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11000,0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11000,0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10450,0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10450,0</w:t>
            </w: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91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550,0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963" w:type="dxa"/>
            <w:gridSpan w:val="5"/>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550,0</w:t>
            </w:r>
          </w:p>
        </w:tc>
        <w:tc>
          <w:tcPr>
            <w:tcW w:w="67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trHeight w:val="449"/>
        </w:trPr>
        <w:tc>
          <w:tcPr>
            <w:tcW w:w="6855" w:type="dxa"/>
            <w:gridSpan w:val="17"/>
            <w:tcBorders>
              <w:top w:val="single" w:sz="6" w:space="0" w:color="auto"/>
              <w:left w:val="single" w:sz="6" w:space="0" w:color="auto"/>
              <w:bottom w:val="single" w:sz="6" w:space="0" w:color="auto"/>
              <w:right w:val="nil"/>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3. Мероприятия по проектно-изыскательским работам на ремонт автомобильных дорог общего пользования местного значения</w:t>
            </w:r>
          </w:p>
        </w:tc>
        <w:tc>
          <w:tcPr>
            <w:tcW w:w="709"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nil"/>
              <w:bottom w:val="single" w:sz="6" w:space="0" w:color="auto"/>
              <w:right w:val="nil"/>
            </w:tcBorders>
          </w:tcPr>
          <w:p w:rsidR="00206EB1" w:rsidRPr="00AC7339" w:rsidRDefault="00206EB1" w:rsidP="00AC7339">
            <w:pPr>
              <w:autoSpaceDE w:val="0"/>
              <w:autoSpaceDN w:val="0"/>
              <w:adjustRightInd w:val="0"/>
              <w:jc w:val="right"/>
              <w:rPr>
                <w:color w:val="000000"/>
                <w:sz w:val="16"/>
                <w:szCs w:val="16"/>
              </w:rPr>
            </w:pPr>
          </w:p>
        </w:tc>
        <w:tc>
          <w:tcPr>
            <w:tcW w:w="977" w:type="dxa"/>
            <w:gridSpan w:val="5"/>
            <w:tcBorders>
              <w:top w:val="single" w:sz="6" w:space="0" w:color="auto"/>
              <w:left w:val="nil"/>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91"/>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3.1</w:t>
            </w: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Эксперт</w:t>
            </w:r>
            <w:r w:rsidRPr="00AC7339">
              <w:rPr>
                <w:color w:val="000000"/>
                <w:sz w:val="16"/>
                <w:szCs w:val="16"/>
              </w:rPr>
              <w:lastRenderedPageBreak/>
              <w:t>иза проектно-сметной документации на ремонт автомобильных дорог общего пользования местного значения</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lastRenderedPageBreak/>
              <w:t>51,0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5,0</w:t>
            </w:r>
          </w:p>
        </w:tc>
      </w:tr>
      <w:tr w:rsidR="00206EB1" w:rsidRPr="00AC7339" w:rsidTr="000E0365">
        <w:trPr>
          <w:gridAfter w:val="1"/>
          <w:wAfter w:w="259" w:type="dxa"/>
          <w:trHeight w:val="886"/>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субсидия из областного бюджета</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0,0</w:t>
            </w:r>
          </w:p>
        </w:tc>
      </w:tr>
      <w:tr w:rsidR="00206EB1" w:rsidRPr="00AC7339" w:rsidTr="000E0365">
        <w:trPr>
          <w:gridAfter w:val="1"/>
          <w:wAfter w:w="259" w:type="dxa"/>
          <w:trHeight w:val="974"/>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19,0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3,0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w:t>
            </w:r>
          </w:p>
        </w:tc>
      </w:tr>
      <w:tr w:rsidR="00206EB1" w:rsidRPr="00AC7339" w:rsidTr="000E0365">
        <w:trPr>
          <w:gridAfter w:val="1"/>
          <w:wAfter w:w="259" w:type="dxa"/>
          <w:trHeight w:val="842"/>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бюджет поселений</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362"/>
        </w:trPr>
        <w:tc>
          <w:tcPr>
            <w:tcW w:w="639"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single" w:sz="6" w:space="0" w:color="auto"/>
              <w:left w:val="single" w:sz="6" w:space="0" w:color="auto"/>
              <w:bottom w:val="nil"/>
              <w:right w:val="single" w:sz="6" w:space="0" w:color="auto"/>
            </w:tcBorders>
          </w:tcPr>
          <w:p w:rsidR="00206EB1" w:rsidRPr="00AC7339" w:rsidRDefault="00206EB1" w:rsidP="00AC7339">
            <w:pPr>
              <w:autoSpaceDE w:val="0"/>
              <w:autoSpaceDN w:val="0"/>
              <w:adjustRightInd w:val="0"/>
              <w:rPr>
                <w:b/>
                <w:bCs/>
                <w:color w:val="000000"/>
                <w:sz w:val="16"/>
                <w:szCs w:val="16"/>
              </w:rPr>
            </w:pPr>
            <w:r w:rsidRPr="00AC7339">
              <w:rPr>
                <w:b/>
                <w:bCs/>
                <w:color w:val="000000"/>
                <w:sz w:val="16"/>
                <w:szCs w:val="16"/>
              </w:rPr>
              <w:t>Итого по подпрограмме "Содержание и ремонт автомобильных дорог общего пользования местного значения на территории Орловского района на 2017-2026 годы"</w:t>
            </w: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736560,544</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ВСЕГО</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27705,744</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22150,200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19426,6</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117553,0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64103,0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75154,0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141054,0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96154,0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33105,0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140155,0</w:t>
            </w:r>
          </w:p>
        </w:tc>
      </w:tr>
      <w:tr w:rsidR="00206EB1" w:rsidRPr="00AC7339" w:rsidTr="000E0365">
        <w:trPr>
          <w:gridAfter w:val="1"/>
          <w:wAfter w:w="259" w:type="dxa"/>
          <w:trHeight w:val="943"/>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689054,443</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областной бюджет</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24841,443</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18593,0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16445,0</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112550,0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59850,0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70300,0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132950,0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90200,0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30825,0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132500,0</w:t>
            </w:r>
          </w:p>
        </w:tc>
      </w:tr>
      <w:tr w:rsidR="00206EB1" w:rsidRPr="00AC7339" w:rsidTr="000E0365">
        <w:trPr>
          <w:gridAfter w:val="1"/>
          <w:wAfter w:w="259" w:type="dxa"/>
          <w:trHeight w:val="900"/>
        </w:trPr>
        <w:tc>
          <w:tcPr>
            <w:tcW w:w="639"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nil"/>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47506,10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муниципальный дорожный фонд</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2864,30</w:t>
            </w: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center"/>
              <w:rPr>
                <w:color w:val="000000"/>
                <w:sz w:val="16"/>
                <w:szCs w:val="16"/>
              </w:rPr>
            </w:pPr>
            <w:r w:rsidRPr="00AC7339">
              <w:rPr>
                <w:color w:val="000000"/>
                <w:sz w:val="16"/>
                <w:szCs w:val="16"/>
              </w:rPr>
              <w:t>3557,20</w:t>
            </w: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2981,6</w:t>
            </w: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5003,0</w:t>
            </w: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4253,0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4854,0</w:t>
            </w: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8104,0</w:t>
            </w: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5954,0</w:t>
            </w: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2280,0</w:t>
            </w: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r w:rsidRPr="00AC7339">
              <w:rPr>
                <w:color w:val="000000"/>
                <w:sz w:val="16"/>
                <w:szCs w:val="16"/>
              </w:rPr>
              <w:t>7655,0</w:t>
            </w:r>
          </w:p>
        </w:tc>
      </w:tr>
      <w:tr w:rsidR="00206EB1" w:rsidRPr="00AC7339" w:rsidTr="000E0365">
        <w:trPr>
          <w:gridAfter w:val="1"/>
          <w:wAfter w:w="259" w:type="dxa"/>
          <w:trHeight w:val="914"/>
        </w:trPr>
        <w:tc>
          <w:tcPr>
            <w:tcW w:w="639"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nil"/>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p>
        </w:tc>
        <w:tc>
          <w:tcPr>
            <w:tcW w:w="1240"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b/>
                <w:bCs/>
                <w:color w:val="000000"/>
                <w:sz w:val="16"/>
                <w:szCs w:val="16"/>
              </w:rPr>
            </w:pPr>
            <w:r w:rsidRPr="00AC7339">
              <w:rPr>
                <w:b/>
                <w:bCs/>
                <w:color w:val="000000"/>
                <w:sz w:val="16"/>
                <w:szCs w:val="16"/>
              </w:rPr>
              <w:t>0,0</w:t>
            </w:r>
          </w:p>
        </w:tc>
        <w:tc>
          <w:tcPr>
            <w:tcW w:w="74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rPr>
                <w:color w:val="000000"/>
                <w:sz w:val="16"/>
                <w:szCs w:val="16"/>
              </w:rPr>
            </w:pPr>
            <w:r w:rsidRPr="00AC7339">
              <w:rPr>
                <w:color w:val="000000"/>
                <w:sz w:val="16"/>
                <w:szCs w:val="16"/>
              </w:rPr>
              <w:t>в том числе бюджет поселений</w:t>
            </w:r>
          </w:p>
        </w:tc>
        <w:tc>
          <w:tcPr>
            <w:tcW w:w="283"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6" w:space="0" w:color="auto"/>
              <w:bottom w:val="single" w:sz="6" w:space="0" w:color="auto"/>
              <w:right w:val="single" w:sz="6" w:space="0" w:color="auto"/>
            </w:tcBorders>
          </w:tcPr>
          <w:p w:rsidR="00206EB1" w:rsidRPr="00AC7339" w:rsidRDefault="00206EB1" w:rsidP="00AC7339">
            <w:pPr>
              <w:autoSpaceDE w:val="0"/>
              <w:autoSpaceDN w:val="0"/>
              <w:adjustRightInd w:val="0"/>
              <w:jc w:val="right"/>
              <w:rPr>
                <w:color w:val="000000"/>
                <w:sz w:val="16"/>
                <w:szCs w:val="16"/>
              </w:rPr>
            </w:pPr>
          </w:p>
        </w:tc>
      </w:tr>
      <w:tr w:rsidR="00206EB1" w:rsidRPr="00AC7339" w:rsidTr="000E0365">
        <w:trPr>
          <w:gridAfter w:val="1"/>
          <w:wAfter w:w="259" w:type="dxa"/>
          <w:trHeight w:val="290"/>
        </w:trPr>
        <w:tc>
          <w:tcPr>
            <w:tcW w:w="639" w:type="dxa"/>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667" w:type="dxa"/>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1240" w:type="dxa"/>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745" w:type="dxa"/>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283" w:type="dxa"/>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425" w:type="dxa"/>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962" w:type="dxa"/>
            <w:gridSpan w:val="3"/>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559" w:type="dxa"/>
            <w:gridSpan w:val="2"/>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660" w:type="dxa"/>
            <w:gridSpan w:val="4"/>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709" w:type="dxa"/>
            <w:gridSpan w:val="4"/>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425" w:type="dxa"/>
            <w:gridSpan w:val="4"/>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962" w:type="dxa"/>
            <w:gridSpan w:val="4"/>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c>
          <w:tcPr>
            <w:tcW w:w="684" w:type="dxa"/>
            <w:gridSpan w:val="2"/>
            <w:tcBorders>
              <w:top w:val="single" w:sz="6" w:space="0" w:color="auto"/>
              <w:left w:val="single" w:sz="2" w:space="0" w:color="000000"/>
              <w:bottom w:val="single" w:sz="2" w:space="0" w:color="000000"/>
              <w:right w:val="single" w:sz="2" w:space="0" w:color="000000"/>
            </w:tcBorders>
          </w:tcPr>
          <w:p w:rsidR="00206EB1" w:rsidRPr="00AC7339" w:rsidRDefault="00206EB1" w:rsidP="00AC7339">
            <w:pPr>
              <w:autoSpaceDE w:val="0"/>
              <w:autoSpaceDN w:val="0"/>
              <w:adjustRightInd w:val="0"/>
              <w:jc w:val="right"/>
              <w:rPr>
                <w:color w:val="000000"/>
                <w:sz w:val="16"/>
                <w:szCs w:val="16"/>
              </w:rPr>
            </w:pPr>
          </w:p>
        </w:tc>
      </w:tr>
    </w:tbl>
    <w:p w:rsidR="00206EB1" w:rsidRPr="00AC7339" w:rsidRDefault="00206EB1" w:rsidP="00206EB1">
      <w:pPr>
        <w:ind w:right="-22"/>
        <w:rPr>
          <w:sz w:val="16"/>
          <w:szCs w:val="16"/>
        </w:rPr>
      </w:pPr>
    </w:p>
    <w:p w:rsidR="00206EB1" w:rsidRPr="00AC7339" w:rsidRDefault="00206EB1" w:rsidP="00206EB1">
      <w:pPr>
        <w:ind w:right="-22"/>
        <w:jc w:val="center"/>
        <w:rPr>
          <w:b/>
          <w:sz w:val="16"/>
          <w:szCs w:val="16"/>
        </w:rPr>
      </w:pPr>
      <w:r w:rsidRPr="00AC7339">
        <w:rPr>
          <w:b/>
          <w:noProof/>
          <w:sz w:val="16"/>
          <w:szCs w:val="16"/>
        </w:rPr>
        <w:drawing>
          <wp:inline distT="0" distB="0" distL="0" distR="0">
            <wp:extent cx="457200" cy="542925"/>
            <wp:effectExtent l="19050" t="0" r="0" b="0"/>
            <wp:docPr id="90" name="Рисунок 90"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ерб района1"/>
                    <pic:cNvPicPr>
                      <a:picLocks noChangeAspect="1" noChangeArrowheads="1"/>
                    </pic:cNvPicPr>
                  </pic:nvPicPr>
                  <pic:blipFill>
                    <a:blip r:embed="rId27" cstate="print"/>
                    <a:srcRect/>
                    <a:stretch>
                      <a:fillRect/>
                    </a:stretch>
                  </pic:blipFill>
                  <pic:spPr bwMode="auto">
                    <a:xfrm>
                      <a:off x="0" y="0"/>
                      <a:ext cx="457200" cy="542925"/>
                    </a:xfrm>
                    <a:prstGeom prst="rect">
                      <a:avLst/>
                    </a:prstGeom>
                    <a:noFill/>
                    <a:ln w="9525">
                      <a:noFill/>
                      <a:miter lim="800000"/>
                      <a:headEnd/>
                      <a:tailEnd/>
                    </a:ln>
                  </pic:spPr>
                </pic:pic>
              </a:graphicData>
            </a:graphic>
          </wp:inline>
        </w:drawing>
      </w:r>
    </w:p>
    <w:p w:rsidR="00206EB1" w:rsidRPr="00AC7339" w:rsidRDefault="00206EB1" w:rsidP="00206EB1">
      <w:pPr>
        <w:ind w:right="-22"/>
        <w:jc w:val="center"/>
        <w:rPr>
          <w:b/>
          <w:sz w:val="16"/>
          <w:szCs w:val="16"/>
        </w:rPr>
      </w:pPr>
      <w:r w:rsidRPr="00AC7339">
        <w:rPr>
          <w:b/>
          <w:sz w:val="16"/>
          <w:szCs w:val="16"/>
        </w:rPr>
        <w:t>АДМИНИСТРАЦИЯ ОРЛОВСКОГО РАЙОНА</w:t>
      </w:r>
    </w:p>
    <w:p w:rsidR="00206EB1" w:rsidRPr="00AC7339" w:rsidRDefault="00206EB1" w:rsidP="00206EB1">
      <w:pPr>
        <w:ind w:right="-22"/>
        <w:jc w:val="center"/>
        <w:rPr>
          <w:b/>
          <w:sz w:val="16"/>
          <w:szCs w:val="16"/>
        </w:rPr>
      </w:pPr>
      <w:r w:rsidRPr="00AC7339">
        <w:rPr>
          <w:b/>
          <w:sz w:val="16"/>
          <w:szCs w:val="16"/>
        </w:rPr>
        <w:t>КИРОВСКОЙ ОБЛАСТИ</w:t>
      </w:r>
    </w:p>
    <w:p w:rsidR="00206EB1" w:rsidRPr="00AC7339" w:rsidRDefault="00206EB1" w:rsidP="00206EB1">
      <w:pPr>
        <w:ind w:right="-22"/>
        <w:jc w:val="center"/>
        <w:rPr>
          <w:b/>
          <w:sz w:val="16"/>
          <w:szCs w:val="16"/>
        </w:rPr>
      </w:pPr>
      <w:r w:rsidRPr="00AC7339">
        <w:rPr>
          <w:b/>
          <w:sz w:val="16"/>
          <w:szCs w:val="16"/>
        </w:rPr>
        <w:t>ПОСТАНОВЛЕНИЕ</w:t>
      </w:r>
    </w:p>
    <w:p w:rsidR="00206EB1" w:rsidRPr="00AC7339" w:rsidRDefault="00206EB1" w:rsidP="00206EB1">
      <w:pPr>
        <w:ind w:right="-22"/>
        <w:jc w:val="center"/>
        <w:rPr>
          <w:b/>
          <w:sz w:val="16"/>
          <w:szCs w:val="16"/>
        </w:rPr>
      </w:pPr>
    </w:p>
    <w:p w:rsidR="00206EB1" w:rsidRPr="00AC7339" w:rsidRDefault="00206EB1" w:rsidP="00206EB1">
      <w:pPr>
        <w:pStyle w:val="11"/>
        <w:ind w:right="283"/>
        <w:jc w:val="center"/>
        <w:rPr>
          <w:sz w:val="16"/>
          <w:szCs w:val="16"/>
          <w:u w:val="single"/>
        </w:rPr>
      </w:pPr>
      <w:r w:rsidRPr="00AC7339">
        <w:rPr>
          <w:sz w:val="16"/>
          <w:szCs w:val="16"/>
        </w:rPr>
        <w:t>13.04.2018                                                                          №  251-п</w:t>
      </w:r>
    </w:p>
    <w:p w:rsidR="00206EB1" w:rsidRPr="00AC7339" w:rsidRDefault="00206EB1" w:rsidP="00206EB1">
      <w:pPr>
        <w:ind w:left="2820" w:right="283" w:firstLine="720"/>
        <w:rPr>
          <w:sz w:val="16"/>
          <w:szCs w:val="16"/>
        </w:rPr>
      </w:pPr>
      <w:r w:rsidRPr="00AC7339">
        <w:rPr>
          <w:sz w:val="16"/>
          <w:szCs w:val="16"/>
        </w:rPr>
        <w:t xml:space="preserve">     г. Орлов</w:t>
      </w:r>
    </w:p>
    <w:p w:rsidR="00206EB1" w:rsidRPr="00AC7339" w:rsidRDefault="00206EB1" w:rsidP="00206EB1">
      <w:pPr>
        <w:ind w:right="283"/>
        <w:rPr>
          <w:sz w:val="16"/>
          <w:szCs w:val="16"/>
        </w:rPr>
      </w:pPr>
    </w:p>
    <w:p w:rsidR="00206EB1" w:rsidRPr="00AC7339" w:rsidRDefault="00206EB1" w:rsidP="00206EB1">
      <w:pPr>
        <w:pStyle w:val="22"/>
        <w:shd w:val="clear" w:color="auto" w:fill="auto"/>
        <w:spacing w:after="0" w:line="240" w:lineRule="auto"/>
        <w:rPr>
          <w:b w:val="0"/>
          <w:sz w:val="16"/>
          <w:szCs w:val="16"/>
        </w:rPr>
      </w:pPr>
      <w:r w:rsidRPr="00AC7339">
        <w:rPr>
          <w:b w:val="0"/>
          <w:sz w:val="16"/>
          <w:szCs w:val="16"/>
        </w:rPr>
        <w:t>О Порядке  сбора денежных средств населения и спонсоров при участии</w:t>
      </w:r>
    </w:p>
    <w:p w:rsidR="00206EB1" w:rsidRPr="00AC7339" w:rsidRDefault="00206EB1" w:rsidP="00206EB1">
      <w:pPr>
        <w:pStyle w:val="22"/>
        <w:shd w:val="clear" w:color="auto" w:fill="auto"/>
        <w:spacing w:after="0" w:line="240" w:lineRule="auto"/>
        <w:rPr>
          <w:b w:val="0"/>
          <w:sz w:val="16"/>
          <w:szCs w:val="16"/>
        </w:rPr>
      </w:pPr>
      <w:r w:rsidRPr="00AC7339">
        <w:rPr>
          <w:b w:val="0"/>
          <w:sz w:val="16"/>
          <w:szCs w:val="16"/>
        </w:rPr>
        <w:t>в Проекте по поддержке местных инициатив</w:t>
      </w:r>
    </w:p>
    <w:p w:rsidR="00206EB1" w:rsidRPr="00AC7339" w:rsidRDefault="00206EB1" w:rsidP="00206EB1">
      <w:pPr>
        <w:pStyle w:val="1e"/>
        <w:autoSpaceDE w:val="0"/>
        <w:autoSpaceDN w:val="0"/>
        <w:adjustRightInd w:val="0"/>
        <w:ind w:left="0"/>
        <w:jc w:val="center"/>
        <w:rPr>
          <w:b/>
          <w:sz w:val="16"/>
          <w:szCs w:val="16"/>
        </w:rPr>
      </w:pPr>
    </w:p>
    <w:p w:rsidR="00206EB1" w:rsidRPr="00AC7339" w:rsidRDefault="00206EB1" w:rsidP="00206EB1">
      <w:pPr>
        <w:spacing w:line="360" w:lineRule="auto"/>
        <w:ind w:firstLine="720"/>
        <w:jc w:val="both"/>
        <w:rPr>
          <w:sz w:val="16"/>
          <w:szCs w:val="16"/>
        </w:rPr>
      </w:pPr>
      <w:r w:rsidRPr="00AC7339">
        <w:rPr>
          <w:color w:val="FF6600"/>
          <w:sz w:val="16"/>
          <w:szCs w:val="16"/>
        </w:rPr>
        <w:t xml:space="preserve">   </w:t>
      </w:r>
      <w:r w:rsidRPr="00AC7339">
        <w:rPr>
          <w:sz w:val="16"/>
          <w:szCs w:val="16"/>
        </w:rPr>
        <w:t xml:space="preserve">В соответствии с решением Орловской районной Думы № 9/55 от 31.03.2017 «Об участии в Проекте по поддержке местных инициатив в Кировской области», в целях реализации Проекта по поддержке местных инициатив в Кировской области (далее-ППМИ) в 2018 году, в целях законности и результативности использования бюджетных средств, выделенных на реализацию инвестиционных программ и проектов развития общественной инфраструктуры муниципального образования Орловский  район, администрация Орловского района ПОСТАНОВЛЯЕТ: </w:t>
      </w:r>
    </w:p>
    <w:tbl>
      <w:tblPr>
        <w:tblW w:w="9859" w:type="dxa"/>
        <w:tblBorders>
          <w:bottom w:val="single" w:sz="4" w:space="0" w:color="auto"/>
        </w:tblBorders>
        <w:tblLook w:val="04A0"/>
      </w:tblPr>
      <w:tblGrid>
        <w:gridCol w:w="9859"/>
      </w:tblGrid>
      <w:tr w:rsidR="00206EB1" w:rsidRPr="00AC7339" w:rsidTr="00AC7339">
        <w:tc>
          <w:tcPr>
            <w:tcW w:w="9859" w:type="dxa"/>
            <w:shd w:val="clear" w:color="auto" w:fill="auto"/>
          </w:tcPr>
          <w:p w:rsidR="00206EB1" w:rsidRPr="00AC7339" w:rsidRDefault="00206EB1" w:rsidP="00AC7339">
            <w:pPr>
              <w:pStyle w:val="22"/>
              <w:shd w:val="clear" w:color="auto" w:fill="auto"/>
              <w:spacing w:after="0" w:line="360" w:lineRule="auto"/>
              <w:ind w:firstLine="720"/>
              <w:jc w:val="both"/>
              <w:rPr>
                <w:sz w:val="16"/>
                <w:szCs w:val="16"/>
              </w:rPr>
            </w:pPr>
            <w:r w:rsidRPr="00AC7339">
              <w:rPr>
                <w:sz w:val="16"/>
                <w:szCs w:val="16"/>
              </w:rPr>
              <w:t xml:space="preserve"> 1. Утвердить Порядок сбора денежных средств населения и спонсоров при участии в Проекте по поддержке местных инициатив  в 2018 году.  (Прилагается).</w:t>
            </w:r>
          </w:p>
          <w:p w:rsidR="00206EB1" w:rsidRPr="00AC7339" w:rsidRDefault="00206EB1" w:rsidP="00206EB1">
            <w:pPr>
              <w:numPr>
                <w:ilvl w:val="0"/>
                <w:numId w:val="19"/>
              </w:numPr>
              <w:tabs>
                <w:tab w:val="clear" w:pos="795"/>
                <w:tab w:val="num" w:pos="0"/>
                <w:tab w:val="left" w:pos="1134"/>
              </w:tabs>
              <w:autoSpaceDE w:val="0"/>
              <w:autoSpaceDN w:val="0"/>
              <w:adjustRightInd w:val="0"/>
              <w:spacing w:after="0" w:line="360" w:lineRule="auto"/>
              <w:ind w:left="0" w:firstLine="720"/>
              <w:jc w:val="both"/>
              <w:rPr>
                <w:sz w:val="16"/>
                <w:szCs w:val="16"/>
              </w:rPr>
            </w:pPr>
            <w:r w:rsidRPr="00AC7339">
              <w:rPr>
                <w:sz w:val="16"/>
                <w:szCs w:val="16"/>
              </w:rPr>
              <w:t>Настоящее постановление вступает в силу с момента его официального опубликования в Информационном бюллетене органов местного самоуправления муниципального образования Орловский район.</w:t>
            </w:r>
          </w:p>
          <w:p w:rsidR="00206EB1" w:rsidRPr="00AC7339" w:rsidRDefault="00206EB1" w:rsidP="00AC7339">
            <w:pPr>
              <w:pStyle w:val="ConsPlusNormal0"/>
              <w:spacing w:line="360" w:lineRule="auto"/>
              <w:jc w:val="both"/>
              <w:rPr>
                <w:rFonts w:ascii="Times New Roman" w:hAnsi="Times New Roman" w:cs="Times New Roman"/>
                <w:sz w:val="16"/>
                <w:szCs w:val="16"/>
              </w:rPr>
            </w:pPr>
            <w:r w:rsidRPr="00AC7339">
              <w:rPr>
                <w:rFonts w:ascii="Times New Roman" w:hAnsi="Times New Roman" w:cs="Times New Roman"/>
                <w:sz w:val="16"/>
                <w:szCs w:val="16"/>
              </w:rPr>
              <w:t xml:space="preserve"> 3.    Контроль за выполнением постановления оставляю за собой.</w:t>
            </w:r>
          </w:p>
          <w:p w:rsidR="00206EB1" w:rsidRPr="00AC7339" w:rsidRDefault="00206EB1" w:rsidP="00AC7339">
            <w:pPr>
              <w:rPr>
                <w:sz w:val="16"/>
                <w:szCs w:val="16"/>
              </w:rPr>
            </w:pPr>
          </w:p>
          <w:p w:rsidR="00206EB1" w:rsidRPr="00AC7339" w:rsidRDefault="00206EB1" w:rsidP="00AC7339">
            <w:pPr>
              <w:rPr>
                <w:sz w:val="16"/>
                <w:szCs w:val="16"/>
              </w:rPr>
            </w:pPr>
            <w:r w:rsidRPr="00AC7339">
              <w:rPr>
                <w:sz w:val="16"/>
                <w:szCs w:val="16"/>
              </w:rPr>
              <w:t xml:space="preserve">Глава администрации </w:t>
            </w:r>
          </w:p>
          <w:p w:rsidR="00206EB1" w:rsidRPr="00AC7339" w:rsidRDefault="00206EB1" w:rsidP="00AC7339">
            <w:pPr>
              <w:jc w:val="both"/>
              <w:rPr>
                <w:sz w:val="16"/>
                <w:szCs w:val="16"/>
              </w:rPr>
            </w:pPr>
            <w:r w:rsidRPr="00AC7339">
              <w:rPr>
                <w:sz w:val="16"/>
                <w:szCs w:val="16"/>
              </w:rPr>
              <w:t>Орловского района              С.С. Целищев</w:t>
            </w:r>
          </w:p>
          <w:p w:rsidR="00206EB1" w:rsidRPr="00AC7339" w:rsidRDefault="00206EB1" w:rsidP="00AC7339">
            <w:pPr>
              <w:rPr>
                <w:sz w:val="16"/>
                <w:szCs w:val="16"/>
                <w:u w:val="single"/>
              </w:rPr>
            </w:pPr>
          </w:p>
        </w:tc>
      </w:tr>
    </w:tbl>
    <w:p w:rsidR="00206EB1" w:rsidRPr="00AC7339" w:rsidRDefault="00206EB1" w:rsidP="00206EB1">
      <w:pPr>
        <w:pStyle w:val="ConsNonformat"/>
        <w:widowControl/>
        <w:ind w:left="4248" w:firstLine="708"/>
        <w:jc w:val="both"/>
        <w:rPr>
          <w:rFonts w:ascii="Times New Roman" w:hAnsi="Times New Roman" w:cs="Times New Roman"/>
          <w:sz w:val="16"/>
          <w:szCs w:val="16"/>
        </w:rPr>
      </w:pPr>
    </w:p>
    <w:p w:rsidR="00206EB1" w:rsidRPr="00AC7339" w:rsidRDefault="00206EB1" w:rsidP="00206EB1">
      <w:pPr>
        <w:ind w:left="5040"/>
        <w:rPr>
          <w:sz w:val="16"/>
          <w:szCs w:val="16"/>
        </w:rPr>
      </w:pPr>
      <w:r w:rsidRPr="00AC7339">
        <w:rPr>
          <w:sz w:val="16"/>
          <w:szCs w:val="16"/>
        </w:rPr>
        <w:t xml:space="preserve">                                                        УТВЕРЖДЕН</w:t>
      </w:r>
    </w:p>
    <w:p w:rsidR="00206EB1" w:rsidRPr="00AC7339" w:rsidRDefault="00206EB1" w:rsidP="00206EB1">
      <w:pPr>
        <w:ind w:left="5040"/>
        <w:rPr>
          <w:sz w:val="16"/>
          <w:szCs w:val="16"/>
        </w:rPr>
      </w:pPr>
    </w:p>
    <w:p w:rsidR="00206EB1" w:rsidRPr="00AC7339" w:rsidRDefault="00206EB1" w:rsidP="00206EB1">
      <w:pPr>
        <w:ind w:left="5040"/>
        <w:rPr>
          <w:sz w:val="16"/>
          <w:szCs w:val="16"/>
        </w:rPr>
      </w:pPr>
      <w:r w:rsidRPr="00AC7339">
        <w:rPr>
          <w:sz w:val="16"/>
          <w:szCs w:val="16"/>
        </w:rPr>
        <w:t xml:space="preserve">постановлением администрации </w:t>
      </w:r>
    </w:p>
    <w:p w:rsidR="00206EB1" w:rsidRPr="00AC7339" w:rsidRDefault="00206EB1" w:rsidP="00206EB1">
      <w:pPr>
        <w:ind w:left="5040"/>
        <w:rPr>
          <w:sz w:val="16"/>
          <w:szCs w:val="16"/>
        </w:rPr>
      </w:pPr>
      <w:r w:rsidRPr="00AC7339">
        <w:rPr>
          <w:sz w:val="16"/>
          <w:szCs w:val="16"/>
        </w:rPr>
        <w:t>Орловского района Кировской области</w:t>
      </w:r>
    </w:p>
    <w:p w:rsidR="00206EB1" w:rsidRPr="00AC7339" w:rsidRDefault="00206EB1" w:rsidP="00206EB1">
      <w:pPr>
        <w:ind w:left="5040"/>
        <w:rPr>
          <w:sz w:val="16"/>
          <w:szCs w:val="16"/>
        </w:rPr>
      </w:pPr>
    </w:p>
    <w:p w:rsidR="00206EB1" w:rsidRPr="00AC7339" w:rsidRDefault="00206EB1" w:rsidP="00206EB1">
      <w:pPr>
        <w:ind w:left="5040"/>
        <w:rPr>
          <w:sz w:val="16"/>
          <w:szCs w:val="16"/>
        </w:rPr>
      </w:pPr>
      <w:r w:rsidRPr="00AC7339">
        <w:rPr>
          <w:sz w:val="16"/>
          <w:szCs w:val="16"/>
        </w:rPr>
        <w:t>от 13.04.2018 № 251 - П</w:t>
      </w:r>
    </w:p>
    <w:p w:rsidR="00206EB1" w:rsidRPr="00AC7339" w:rsidRDefault="00206EB1" w:rsidP="00206EB1">
      <w:pPr>
        <w:spacing w:after="0" w:line="240" w:lineRule="auto"/>
        <w:rPr>
          <w:sz w:val="16"/>
          <w:szCs w:val="16"/>
        </w:rPr>
      </w:pPr>
    </w:p>
    <w:p w:rsidR="00206EB1" w:rsidRPr="00AC7339" w:rsidRDefault="00206EB1" w:rsidP="00206EB1">
      <w:pPr>
        <w:pStyle w:val="35"/>
        <w:shd w:val="clear" w:color="auto" w:fill="auto"/>
        <w:spacing w:before="0" w:line="240" w:lineRule="auto"/>
        <w:jc w:val="both"/>
        <w:rPr>
          <w:sz w:val="16"/>
          <w:szCs w:val="16"/>
        </w:rPr>
      </w:pPr>
    </w:p>
    <w:p w:rsidR="00206EB1" w:rsidRPr="00AC7339" w:rsidRDefault="00206EB1" w:rsidP="00206EB1">
      <w:pPr>
        <w:pStyle w:val="35"/>
        <w:shd w:val="clear" w:color="auto" w:fill="auto"/>
        <w:spacing w:before="0" w:line="240" w:lineRule="auto"/>
        <w:rPr>
          <w:b/>
          <w:sz w:val="16"/>
          <w:szCs w:val="16"/>
        </w:rPr>
      </w:pPr>
      <w:r w:rsidRPr="00AC7339">
        <w:rPr>
          <w:b/>
          <w:sz w:val="16"/>
          <w:szCs w:val="16"/>
        </w:rPr>
        <w:t>ПОРЯДОК</w:t>
      </w:r>
    </w:p>
    <w:p w:rsidR="00206EB1" w:rsidRPr="00AC7339" w:rsidRDefault="00206EB1" w:rsidP="00206EB1">
      <w:pPr>
        <w:pStyle w:val="35"/>
        <w:shd w:val="clear" w:color="auto" w:fill="auto"/>
        <w:spacing w:before="0" w:line="240" w:lineRule="auto"/>
        <w:rPr>
          <w:b/>
          <w:sz w:val="16"/>
          <w:szCs w:val="16"/>
        </w:rPr>
      </w:pPr>
      <w:r w:rsidRPr="00AC7339">
        <w:rPr>
          <w:b/>
          <w:sz w:val="16"/>
          <w:szCs w:val="16"/>
        </w:rPr>
        <w:t xml:space="preserve">сбора денежных средств населения и спонсоров при участии в Проекте по поддержке местных инициатив  в 2018 году  </w:t>
      </w:r>
    </w:p>
    <w:p w:rsidR="00206EB1" w:rsidRPr="00AC7339" w:rsidRDefault="00206EB1" w:rsidP="00206EB1">
      <w:pPr>
        <w:pStyle w:val="4"/>
        <w:shd w:val="clear" w:color="auto" w:fill="FFFFFF"/>
        <w:rPr>
          <w:sz w:val="16"/>
          <w:szCs w:val="16"/>
        </w:rPr>
      </w:pPr>
      <w:r w:rsidRPr="00AC7339">
        <w:rPr>
          <w:sz w:val="16"/>
          <w:szCs w:val="16"/>
        </w:rPr>
        <w:t>1. Общие положения</w:t>
      </w:r>
    </w:p>
    <w:p w:rsidR="00206EB1" w:rsidRPr="00AC7339" w:rsidRDefault="00206EB1" w:rsidP="00206EB1">
      <w:pPr>
        <w:pStyle w:val="dktexjustify"/>
        <w:shd w:val="clear" w:color="auto" w:fill="FFFFFF"/>
        <w:spacing w:before="0" w:after="0"/>
        <w:jc w:val="both"/>
        <w:rPr>
          <w:sz w:val="16"/>
          <w:szCs w:val="16"/>
        </w:rPr>
      </w:pPr>
      <w:r w:rsidRPr="00AC7339">
        <w:rPr>
          <w:sz w:val="16"/>
          <w:szCs w:val="16"/>
        </w:rPr>
        <w:t xml:space="preserve">        1.1. Настоящий Порядок разработан в соответствии с Гражданским</w:t>
      </w:r>
      <w:r w:rsidRPr="00AC7339">
        <w:rPr>
          <w:rStyle w:val="apple-converted-space"/>
          <w:sz w:val="16"/>
          <w:szCs w:val="16"/>
        </w:rPr>
        <w:t> </w:t>
      </w:r>
      <w:hyperlink r:id="rId29" w:history="1">
        <w:r w:rsidRPr="00AC7339">
          <w:rPr>
            <w:rStyle w:val="affa"/>
            <w:sz w:val="16"/>
            <w:szCs w:val="16"/>
          </w:rPr>
          <w:t>кодексом</w:t>
        </w:r>
      </w:hyperlink>
      <w:r w:rsidRPr="00AC7339">
        <w:rPr>
          <w:rStyle w:val="apple-converted-space"/>
          <w:sz w:val="16"/>
          <w:szCs w:val="16"/>
        </w:rPr>
        <w:t> </w:t>
      </w:r>
      <w:r w:rsidRPr="00AC7339">
        <w:rPr>
          <w:sz w:val="16"/>
          <w:szCs w:val="16"/>
        </w:rPr>
        <w:t>Российской Федерации, Бюджетным кодексом Российской Федерации, Налоговым кодексом Российской Федерации, Федеральным</w:t>
      </w:r>
      <w:r w:rsidRPr="00AC7339">
        <w:rPr>
          <w:rStyle w:val="apple-converted-space"/>
          <w:sz w:val="16"/>
          <w:szCs w:val="16"/>
        </w:rPr>
        <w:t> </w:t>
      </w:r>
      <w:hyperlink r:id="rId30" w:history="1">
        <w:r w:rsidRPr="00AC7339">
          <w:rPr>
            <w:rStyle w:val="affa"/>
            <w:sz w:val="16"/>
            <w:szCs w:val="16"/>
          </w:rPr>
          <w:t>законом</w:t>
        </w:r>
      </w:hyperlink>
      <w:r w:rsidRPr="00AC7339">
        <w:rPr>
          <w:rStyle w:val="apple-converted-space"/>
          <w:sz w:val="16"/>
          <w:szCs w:val="16"/>
        </w:rPr>
        <w:t xml:space="preserve">  от 11.08.1995 № 135 ФЗ </w:t>
      </w:r>
      <w:r w:rsidRPr="00AC7339">
        <w:rPr>
          <w:sz w:val="16"/>
          <w:szCs w:val="16"/>
        </w:rPr>
        <w:t xml:space="preserve">"О благотворительной деятельности и благотворительных организациях", </w:t>
      </w:r>
      <w:r w:rsidRPr="00AC7339">
        <w:rPr>
          <w:rStyle w:val="apple-converted-space"/>
          <w:sz w:val="16"/>
          <w:szCs w:val="16"/>
        </w:rPr>
        <w:t> </w:t>
      </w:r>
      <w:hyperlink r:id="rId31" w:history="1">
        <w:r w:rsidRPr="00AC7339">
          <w:rPr>
            <w:rStyle w:val="affa"/>
            <w:sz w:val="16"/>
            <w:szCs w:val="16"/>
          </w:rPr>
          <w:t>Законом</w:t>
        </w:r>
      </w:hyperlink>
      <w:r w:rsidRPr="00AC7339">
        <w:rPr>
          <w:rStyle w:val="apple-converted-space"/>
          <w:sz w:val="16"/>
          <w:szCs w:val="16"/>
        </w:rPr>
        <w:t> </w:t>
      </w:r>
      <w:r w:rsidRPr="00AC7339">
        <w:rPr>
          <w:sz w:val="16"/>
          <w:szCs w:val="16"/>
        </w:rPr>
        <w:t>РФ "О защите прав потребителей".</w:t>
      </w:r>
    </w:p>
    <w:p w:rsidR="00206EB1" w:rsidRPr="00AC7339" w:rsidRDefault="00206EB1" w:rsidP="00206EB1">
      <w:pPr>
        <w:pStyle w:val="dktexjustify"/>
        <w:shd w:val="clear" w:color="auto" w:fill="FFFFFF"/>
        <w:jc w:val="both"/>
        <w:rPr>
          <w:sz w:val="16"/>
          <w:szCs w:val="16"/>
        </w:rPr>
      </w:pPr>
      <w:r w:rsidRPr="00AC7339">
        <w:rPr>
          <w:sz w:val="16"/>
          <w:szCs w:val="16"/>
        </w:rPr>
        <w:t xml:space="preserve">        1.2. Настоящий Порядок разработан с целью законности и результативности использования бюджетных средств, выделенных на реализацию инвестиционных программ и проектов развития общественной инфраструктуры муниципального образования Орловский район и регулирует осуществление сбора и использования денежных  средств,  собранных с населения и спонсоров. </w:t>
      </w:r>
    </w:p>
    <w:p w:rsidR="00206EB1" w:rsidRPr="00AC7339" w:rsidRDefault="00206EB1" w:rsidP="00206EB1">
      <w:pPr>
        <w:autoSpaceDE w:val="0"/>
        <w:autoSpaceDN w:val="0"/>
        <w:adjustRightInd w:val="0"/>
        <w:ind w:firstLine="540"/>
        <w:jc w:val="both"/>
        <w:rPr>
          <w:sz w:val="16"/>
          <w:szCs w:val="16"/>
        </w:rPr>
      </w:pPr>
      <w:r w:rsidRPr="00AC7339">
        <w:rPr>
          <w:sz w:val="16"/>
          <w:szCs w:val="16"/>
        </w:rPr>
        <w:t xml:space="preserve"> 1.3. Основными финансовыми источниками реализации инвестиционных программ и проектов развития общественной инфраструктуры муниципального образования Орловский район являются средства областного бюджета, выделяемые в виде субсидий местным бюджетам из областного бюджета на софинансирование инвестиционных программ и проектов развития общественной инфраструктуры муниципальных образований в Кировской области и средства бюджета Орловского района.</w:t>
      </w:r>
    </w:p>
    <w:p w:rsidR="00206EB1" w:rsidRPr="00AC7339" w:rsidRDefault="00206EB1" w:rsidP="00206EB1">
      <w:pPr>
        <w:autoSpaceDE w:val="0"/>
        <w:autoSpaceDN w:val="0"/>
        <w:adjustRightInd w:val="0"/>
        <w:ind w:firstLine="540"/>
        <w:jc w:val="both"/>
        <w:rPr>
          <w:sz w:val="16"/>
          <w:szCs w:val="16"/>
        </w:rPr>
      </w:pPr>
    </w:p>
    <w:p w:rsidR="00206EB1" w:rsidRPr="00AC7339" w:rsidRDefault="00206EB1" w:rsidP="00206EB1">
      <w:pPr>
        <w:autoSpaceDE w:val="0"/>
        <w:autoSpaceDN w:val="0"/>
        <w:adjustRightInd w:val="0"/>
        <w:ind w:firstLine="540"/>
        <w:jc w:val="both"/>
        <w:rPr>
          <w:sz w:val="16"/>
          <w:szCs w:val="16"/>
        </w:rPr>
      </w:pPr>
      <w:r w:rsidRPr="00AC7339">
        <w:rPr>
          <w:sz w:val="16"/>
          <w:szCs w:val="16"/>
        </w:rPr>
        <w:t>1.4. Дополнительными финансовыми источниками являются средства населения и спонсоров, полученные в результате добровольных пожертвований физических лиц и (или) организаций, предприятий и иных юридических лиц, в том числе иностранных, а также индивидуальных предпринимателей, предпринимателей без образования юридического лица (далее по тексту настоящего Порядка - физические и юридические лица).</w:t>
      </w:r>
    </w:p>
    <w:p w:rsidR="00206EB1" w:rsidRPr="00AC7339" w:rsidRDefault="00206EB1" w:rsidP="00206EB1">
      <w:pPr>
        <w:pStyle w:val="dktexjustify"/>
        <w:shd w:val="clear" w:color="auto" w:fill="FFFFFF"/>
        <w:jc w:val="both"/>
        <w:rPr>
          <w:color w:val="000000"/>
          <w:sz w:val="16"/>
          <w:szCs w:val="16"/>
        </w:rPr>
      </w:pPr>
      <w:r w:rsidRPr="00AC7339">
        <w:rPr>
          <w:color w:val="000000"/>
          <w:sz w:val="16"/>
          <w:szCs w:val="16"/>
        </w:rPr>
        <w:t xml:space="preserve">         1.5. Основным принципом привлечения дополнительных финансовых средств является добровольность их внесения.</w:t>
      </w:r>
    </w:p>
    <w:p w:rsidR="00206EB1" w:rsidRPr="00AC7339" w:rsidRDefault="00206EB1" w:rsidP="00206EB1">
      <w:pPr>
        <w:pStyle w:val="dktexjustify"/>
        <w:shd w:val="clear" w:color="auto" w:fill="FFFFFF"/>
        <w:jc w:val="both"/>
        <w:rPr>
          <w:color w:val="000000"/>
          <w:sz w:val="16"/>
          <w:szCs w:val="16"/>
        </w:rPr>
      </w:pPr>
      <w:r w:rsidRPr="00AC7339">
        <w:rPr>
          <w:color w:val="000000"/>
          <w:sz w:val="16"/>
          <w:szCs w:val="16"/>
        </w:rPr>
        <w:t xml:space="preserve">         1.6. Денежные средства, указанные в п. 1.3. и п. 1.4. настоящего Порядка поступают в бюджет Орловского района и могут быть направлены исключительно на реализацию Проекта по поддержки местных инициатив, получившего грантовую поддержку. </w:t>
      </w:r>
    </w:p>
    <w:p w:rsidR="00206EB1" w:rsidRPr="00AC7339" w:rsidRDefault="00206EB1" w:rsidP="00206EB1">
      <w:pPr>
        <w:pStyle w:val="dktexjustify"/>
        <w:shd w:val="clear" w:color="auto" w:fill="FFFFFF"/>
        <w:ind w:firstLine="708"/>
        <w:jc w:val="both"/>
        <w:rPr>
          <w:color w:val="000000"/>
          <w:sz w:val="16"/>
          <w:szCs w:val="16"/>
        </w:rPr>
      </w:pPr>
      <w:r w:rsidRPr="00AC7339">
        <w:rPr>
          <w:color w:val="000000"/>
          <w:sz w:val="16"/>
          <w:szCs w:val="16"/>
        </w:rPr>
        <w:t>1.7.</w:t>
      </w:r>
      <w:r w:rsidRPr="00AC7339">
        <w:rPr>
          <w:sz w:val="16"/>
          <w:szCs w:val="16"/>
        </w:rPr>
        <w:t xml:space="preserve"> </w:t>
      </w:r>
      <w:r w:rsidRPr="00AC7339">
        <w:rPr>
          <w:color w:val="000000"/>
          <w:sz w:val="16"/>
          <w:szCs w:val="16"/>
        </w:rPr>
        <w:t xml:space="preserve">Правом сбора денежных средств наделяются члены инициативной группы, избранные решением общего собрания жителей района и другие инициативные граждане (далее – инициативная группа). </w:t>
      </w:r>
    </w:p>
    <w:p w:rsidR="00206EB1" w:rsidRPr="00AC7339" w:rsidRDefault="00206EB1" w:rsidP="00206EB1">
      <w:pPr>
        <w:pStyle w:val="dktexjustify"/>
        <w:shd w:val="clear" w:color="auto" w:fill="FFFFFF"/>
        <w:ind w:firstLine="708"/>
        <w:jc w:val="both"/>
        <w:rPr>
          <w:color w:val="000000"/>
          <w:sz w:val="16"/>
          <w:szCs w:val="16"/>
        </w:rPr>
      </w:pPr>
      <w:r w:rsidRPr="00AC7339">
        <w:rPr>
          <w:color w:val="000000"/>
          <w:sz w:val="16"/>
          <w:szCs w:val="16"/>
        </w:rPr>
        <w:t xml:space="preserve">1.8. Уплата денежных средств физическими и юридическими лицами производится путем: </w:t>
      </w:r>
    </w:p>
    <w:p w:rsidR="00206EB1" w:rsidRPr="00AC7339" w:rsidRDefault="00206EB1" w:rsidP="00206EB1">
      <w:pPr>
        <w:pStyle w:val="dktexjustify"/>
        <w:shd w:val="clear" w:color="auto" w:fill="FFFFFF"/>
        <w:ind w:firstLine="708"/>
        <w:jc w:val="both"/>
        <w:rPr>
          <w:color w:val="000000"/>
          <w:sz w:val="16"/>
          <w:szCs w:val="16"/>
        </w:rPr>
      </w:pPr>
      <w:r w:rsidRPr="00AC7339">
        <w:rPr>
          <w:color w:val="000000"/>
          <w:sz w:val="16"/>
          <w:szCs w:val="16"/>
        </w:rPr>
        <w:t>1.8.1.</w:t>
      </w:r>
      <w:r w:rsidRPr="00AC7339">
        <w:rPr>
          <w:sz w:val="16"/>
          <w:szCs w:val="16"/>
        </w:rPr>
        <w:t xml:space="preserve"> </w:t>
      </w:r>
      <w:r w:rsidRPr="00AC7339">
        <w:rPr>
          <w:color w:val="000000"/>
          <w:sz w:val="16"/>
          <w:szCs w:val="16"/>
        </w:rPr>
        <w:t>Перечисления денежных средств в УФК по Кировской области (Управление образования Орловского района) ИНН 4336000958, КПП 433601001; расчетный счет № 40101810900000010001, открытый в банке Отделение Киров г. Киров; ОКТМО 33645101; КБК 90320405099050000180, 90320705030050000180 наименование платежа «ППМИ-2018 «Взгляд в будущее» замена оконных блоков в здании ДДТ «Мозаика»». Подтверждением факта оплаты является квитанции об оплате либо платежное поручение</w:t>
      </w:r>
    </w:p>
    <w:p w:rsidR="00206EB1" w:rsidRPr="00AC7339" w:rsidRDefault="00206EB1" w:rsidP="00206EB1">
      <w:pPr>
        <w:pStyle w:val="dktexjustify"/>
        <w:shd w:val="clear" w:color="auto" w:fill="FFFFFF"/>
        <w:ind w:firstLine="708"/>
        <w:jc w:val="both"/>
        <w:rPr>
          <w:color w:val="000000"/>
          <w:sz w:val="16"/>
          <w:szCs w:val="16"/>
        </w:rPr>
      </w:pPr>
      <w:r w:rsidRPr="00AC7339">
        <w:rPr>
          <w:color w:val="000000"/>
          <w:sz w:val="16"/>
          <w:szCs w:val="16"/>
        </w:rPr>
        <w:t>1.8.2.</w:t>
      </w:r>
      <w:r w:rsidRPr="00AC7339">
        <w:rPr>
          <w:sz w:val="16"/>
          <w:szCs w:val="16"/>
        </w:rPr>
        <w:t xml:space="preserve"> </w:t>
      </w:r>
      <w:r w:rsidRPr="00AC7339">
        <w:rPr>
          <w:color w:val="000000"/>
          <w:sz w:val="16"/>
          <w:szCs w:val="16"/>
        </w:rPr>
        <w:t>Передачи наличных денежных средств членам инициативной группы на основании  платежной ведомости.  Подтверждением факта оплаты является личная подпись гражданина в платежной ведомости. Члены инициативной группы перечисляют принятые денежные средства на расчетный счет, указанный в п. 1.8.1 настоящего Порядка, после заполнения всех строк платежной ведомости.  Квитанция о перечислении прикладывается к платежной ведомости.</w:t>
      </w:r>
    </w:p>
    <w:p w:rsidR="00206EB1" w:rsidRPr="00AC7339" w:rsidRDefault="00206EB1" w:rsidP="00206EB1">
      <w:pPr>
        <w:pStyle w:val="dktexjustify"/>
        <w:shd w:val="clear" w:color="auto" w:fill="FFFFFF"/>
        <w:ind w:firstLine="708"/>
        <w:jc w:val="both"/>
        <w:rPr>
          <w:color w:val="000000"/>
          <w:sz w:val="16"/>
          <w:szCs w:val="16"/>
        </w:rPr>
      </w:pPr>
      <w:r w:rsidRPr="00AC7339">
        <w:rPr>
          <w:color w:val="000000"/>
          <w:sz w:val="16"/>
          <w:szCs w:val="16"/>
        </w:rPr>
        <w:t xml:space="preserve">1.9. Распоряжение привлеченными добровольными пожертвованиями населения и спонсоров осуществляется в соответствии с настоящим Порядком. </w:t>
      </w:r>
    </w:p>
    <w:p w:rsidR="00206EB1" w:rsidRPr="00AC7339" w:rsidRDefault="00206EB1" w:rsidP="00206EB1">
      <w:pPr>
        <w:pStyle w:val="dktexjustify"/>
        <w:shd w:val="clear" w:color="auto" w:fill="FFFFFF"/>
        <w:jc w:val="both"/>
        <w:rPr>
          <w:color w:val="000000"/>
          <w:sz w:val="16"/>
          <w:szCs w:val="16"/>
        </w:rPr>
      </w:pPr>
      <w:r w:rsidRPr="00AC7339">
        <w:rPr>
          <w:color w:val="000000"/>
          <w:sz w:val="16"/>
          <w:szCs w:val="16"/>
        </w:rPr>
        <w:t xml:space="preserve">         1.10. Администрация Орловского района обязана представлять отчет о расходовании пожертвований юридических и физических лиц по их запросу. </w:t>
      </w:r>
    </w:p>
    <w:p w:rsidR="00206EB1" w:rsidRPr="00AC7339" w:rsidRDefault="00206EB1" w:rsidP="00206EB1">
      <w:pPr>
        <w:pStyle w:val="dktexjustify"/>
        <w:shd w:val="clear" w:color="auto" w:fill="FFFFFF"/>
        <w:jc w:val="both"/>
        <w:rPr>
          <w:color w:val="000000"/>
          <w:sz w:val="16"/>
          <w:szCs w:val="16"/>
        </w:rPr>
      </w:pPr>
      <w:r w:rsidRPr="00AC7339">
        <w:rPr>
          <w:color w:val="000000"/>
          <w:sz w:val="16"/>
          <w:szCs w:val="16"/>
        </w:rPr>
        <w:t xml:space="preserve">         1.11. При использовании денежных средств, полученных в виде добровольных пожертвований юридических и физических лиц не по назначению определенному населением и спонсорами, должностные лица администрации Орловского района  несут ответственность в соответствии с действующим гражданским законодательством.</w:t>
      </w:r>
    </w:p>
    <w:p w:rsidR="00206EB1" w:rsidRPr="00AC7339" w:rsidRDefault="00206EB1" w:rsidP="00206EB1">
      <w:pPr>
        <w:jc w:val="center"/>
        <w:rPr>
          <w:b/>
          <w:sz w:val="16"/>
          <w:szCs w:val="16"/>
        </w:rPr>
      </w:pPr>
      <w:r w:rsidRPr="00AC7339">
        <w:rPr>
          <w:b/>
          <w:sz w:val="16"/>
          <w:szCs w:val="16"/>
        </w:rPr>
        <w:t xml:space="preserve">2. Контроль за соблюдением законности привлечения </w:t>
      </w:r>
    </w:p>
    <w:p w:rsidR="00206EB1" w:rsidRPr="00AC7339" w:rsidRDefault="00206EB1" w:rsidP="00206EB1">
      <w:pPr>
        <w:jc w:val="center"/>
        <w:rPr>
          <w:b/>
          <w:sz w:val="16"/>
          <w:szCs w:val="16"/>
        </w:rPr>
      </w:pPr>
      <w:r w:rsidRPr="00AC7339">
        <w:rPr>
          <w:b/>
          <w:sz w:val="16"/>
          <w:szCs w:val="16"/>
        </w:rPr>
        <w:t>дополнительных финансовых средств</w:t>
      </w:r>
    </w:p>
    <w:p w:rsidR="00206EB1" w:rsidRPr="00AC7339" w:rsidRDefault="00206EB1" w:rsidP="00206EB1">
      <w:pPr>
        <w:pStyle w:val="dktexjustify"/>
        <w:shd w:val="clear" w:color="auto" w:fill="FFFFFF"/>
        <w:jc w:val="both"/>
        <w:rPr>
          <w:color w:val="000000"/>
          <w:sz w:val="16"/>
          <w:szCs w:val="16"/>
        </w:rPr>
      </w:pPr>
      <w:r w:rsidRPr="00AC7339">
        <w:rPr>
          <w:color w:val="000000"/>
          <w:sz w:val="16"/>
          <w:szCs w:val="16"/>
        </w:rPr>
        <w:t xml:space="preserve">          2.1. Контроль за соблюдением законности привлечения дополнительных финансовых средств администрацией Орловского района осуществляется  администрацией Орловского района.</w:t>
      </w:r>
    </w:p>
    <w:p w:rsidR="00206EB1" w:rsidRPr="00AC7339" w:rsidRDefault="00206EB1" w:rsidP="00206EB1">
      <w:pPr>
        <w:jc w:val="both"/>
        <w:rPr>
          <w:sz w:val="16"/>
          <w:szCs w:val="16"/>
          <w:shd w:val="clear" w:color="auto" w:fill="FAFAFA"/>
        </w:rPr>
      </w:pPr>
      <w:r w:rsidRPr="00AC7339">
        <w:rPr>
          <w:sz w:val="16"/>
          <w:szCs w:val="16"/>
          <w:shd w:val="clear" w:color="auto" w:fill="FAFAFA"/>
        </w:rPr>
        <w:t xml:space="preserve">          2.2. Неиспользованные денежные средства, собранные  с  населения  и спонсоров в целях </w:t>
      </w:r>
      <w:r w:rsidRPr="00AC7339">
        <w:rPr>
          <w:sz w:val="16"/>
          <w:szCs w:val="16"/>
        </w:rPr>
        <w:t>реализации инвестиционных программ и проектов развития общественной инфраструктуры муниципального образования Орловский район в</w:t>
      </w:r>
      <w:r w:rsidRPr="00AC7339">
        <w:rPr>
          <w:sz w:val="16"/>
          <w:szCs w:val="16"/>
          <w:shd w:val="clear" w:color="auto" w:fill="FAFAFA"/>
        </w:rPr>
        <w:t xml:space="preserve"> отчетном году  изъятию не подлежат, переходят на следующий финансовый год  и расходуются на цели, предусмотренные настоящим Порядком.</w:t>
      </w:r>
    </w:p>
    <w:p w:rsidR="00206EB1" w:rsidRPr="00AC7339" w:rsidRDefault="00206EB1" w:rsidP="00206EB1">
      <w:pPr>
        <w:jc w:val="both"/>
        <w:rPr>
          <w:sz w:val="16"/>
          <w:szCs w:val="16"/>
          <w:shd w:val="clear" w:color="auto" w:fill="FAFAFA"/>
        </w:rPr>
      </w:pPr>
    </w:p>
    <w:p w:rsidR="00206EB1" w:rsidRPr="00AC7339" w:rsidRDefault="00206EB1" w:rsidP="00206EB1">
      <w:pPr>
        <w:pBdr>
          <w:bottom w:val="single" w:sz="12" w:space="1" w:color="auto"/>
        </w:pBdr>
        <w:jc w:val="both"/>
        <w:rPr>
          <w:sz w:val="16"/>
          <w:szCs w:val="16"/>
          <w:shd w:val="clear" w:color="auto" w:fill="FAFAFA"/>
        </w:rPr>
      </w:pPr>
      <w:r w:rsidRPr="00AC7339">
        <w:rPr>
          <w:sz w:val="16"/>
          <w:szCs w:val="16"/>
          <w:shd w:val="clear" w:color="auto" w:fill="FAFAFA"/>
        </w:rPr>
        <w:t xml:space="preserve">          2.3.   Контроль  за  целевым  использованием  денежных   средств, собранных  с  населения и спонсоров в целях </w:t>
      </w:r>
      <w:r w:rsidRPr="00AC7339">
        <w:rPr>
          <w:sz w:val="16"/>
          <w:szCs w:val="16"/>
        </w:rPr>
        <w:t>реализации инвестиционных программ и проектов развития общественной инфраструктуры муниципального образования Орловский район</w:t>
      </w:r>
      <w:r w:rsidRPr="00AC7339">
        <w:rPr>
          <w:sz w:val="16"/>
          <w:szCs w:val="16"/>
          <w:shd w:val="clear" w:color="auto" w:fill="FAFAFA"/>
        </w:rPr>
        <w:t>,   осуществляется  в   порядке,   предусмотренном Бюджетным кодексом РФ.</w:t>
      </w:r>
    </w:p>
    <w:p w:rsidR="00206EB1" w:rsidRPr="00AC7339" w:rsidRDefault="00206EB1" w:rsidP="00206EB1">
      <w:pPr>
        <w:pBdr>
          <w:bottom w:val="single" w:sz="12" w:space="1" w:color="auto"/>
        </w:pBdr>
        <w:jc w:val="both"/>
        <w:rPr>
          <w:sz w:val="16"/>
          <w:szCs w:val="16"/>
          <w:shd w:val="clear" w:color="auto" w:fill="FAFAFA"/>
        </w:rPr>
      </w:pPr>
    </w:p>
    <w:p w:rsidR="00206EB1" w:rsidRPr="00AC7339" w:rsidRDefault="00206EB1" w:rsidP="00206EB1">
      <w:pPr>
        <w:pBdr>
          <w:bottom w:val="single" w:sz="12" w:space="1" w:color="auto"/>
        </w:pBdr>
        <w:jc w:val="both"/>
        <w:rPr>
          <w:sz w:val="16"/>
          <w:szCs w:val="16"/>
          <w:shd w:val="clear" w:color="auto" w:fill="FAFAFA"/>
        </w:rPr>
      </w:pPr>
    </w:p>
    <w:p w:rsidR="00206EB1" w:rsidRPr="00AC7339" w:rsidRDefault="00206EB1" w:rsidP="00206EB1">
      <w:pPr>
        <w:pBdr>
          <w:bottom w:val="single" w:sz="12" w:space="1" w:color="auto"/>
        </w:pBdr>
        <w:jc w:val="both"/>
        <w:rPr>
          <w:sz w:val="16"/>
          <w:szCs w:val="16"/>
          <w:shd w:val="clear" w:color="auto" w:fill="FAFAFA"/>
        </w:rPr>
      </w:pPr>
    </w:p>
    <w:p w:rsidR="00206EB1" w:rsidRPr="00AC7339" w:rsidRDefault="00206EB1" w:rsidP="00206EB1">
      <w:pPr>
        <w:pBdr>
          <w:bottom w:val="single" w:sz="12" w:space="1" w:color="auto"/>
        </w:pBdr>
        <w:jc w:val="both"/>
        <w:rPr>
          <w:sz w:val="16"/>
          <w:szCs w:val="16"/>
          <w:shd w:val="clear" w:color="auto" w:fill="FAFAFA"/>
        </w:rPr>
      </w:pPr>
    </w:p>
    <w:p w:rsidR="00206EB1" w:rsidRPr="00AC7339" w:rsidRDefault="00206EB1" w:rsidP="00206EB1">
      <w:pPr>
        <w:ind w:left="3540" w:firstLine="708"/>
        <w:rPr>
          <w:sz w:val="16"/>
          <w:szCs w:val="16"/>
        </w:rPr>
      </w:pPr>
      <w:r w:rsidRPr="00AC7339">
        <w:rPr>
          <w:sz w:val="16"/>
          <w:szCs w:val="16"/>
        </w:rPr>
        <w:t>Приложение 1</w:t>
      </w:r>
    </w:p>
    <w:p w:rsidR="00206EB1" w:rsidRPr="00AC7339" w:rsidRDefault="00206EB1" w:rsidP="00206EB1">
      <w:pPr>
        <w:rPr>
          <w:sz w:val="16"/>
          <w:szCs w:val="16"/>
        </w:rPr>
      </w:pPr>
      <w:r w:rsidRPr="00AC7339">
        <w:rPr>
          <w:sz w:val="16"/>
          <w:szCs w:val="16"/>
        </w:rPr>
        <w:t xml:space="preserve">                                                                </w:t>
      </w:r>
      <w:r w:rsidRPr="00AC7339">
        <w:rPr>
          <w:sz w:val="16"/>
          <w:szCs w:val="16"/>
        </w:rPr>
        <w:tab/>
        <w:t xml:space="preserve"> к Порядку сбора, расходования и распределения денежных  </w:t>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 средств населения и спонсоров при участии  в Проекте по поддержке</w:t>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r>
      <w:r w:rsidRPr="00AC7339">
        <w:rPr>
          <w:sz w:val="16"/>
          <w:szCs w:val="16"/>
        </w:rPr>
        <w:tab/>
        <w:t xml:space="preserve"> местных  инициатив</w:t>
      </w:r>
    </w:p>
    <w:p w:rsidR="00206EB1" w:rsidRPr="00AC7339" w:rsidRDefault="00206EB1" w:rsidP="00206EB1">
      <w:pPr>
        <w:rPr>
          <w:sz w:val="16"/>
          <w:szCs w:val="16"/>
        </w:rPr>
      </w:pPr>
      <w:r w:rsidRPr="00AC7339">
        <w:rPr>
          <w:sz w:val="16"/>
          <w:szCs w:val="16"/>
        </w:rPr>
        <w:t>ПЛАТЕЖНАЯ ВЕДОМОСТЬ № ____</w:t>
      </w:r>
    </w:p>
    <w:p w:rsidR="00206EB1" w:rsidRPr="00AC7339" w:rsidRDefault="00206EB1" w:rsidP="00206EB1">
      <w:pPr>
        <w:rPr>
          <w:sz w:val="16"/>
          <w:szCs w:val="16"/>
        </w:rPr>
      </w:pPr>
    </w:p>
    <w:p w:rsidR="00206EB1" w:rsidRPr="00AC7339" w:rsidRDefault="00206EB1" w:rsidP="00206EB1">
      <w:pPr>
        <w:rPr>
          <w:sz w:val="16"/>
          <w:szCs w:val="16"/>
        </w:rPr>
      </w:pPr>
      <w:r w:rsidRPr="00AC7339">
        <w:rPr>
          <w:sz w:val="16"/>
          <w:szCs w:val="16"/>
        </w:rPr>
        <w:t xml:space="preserve">приема денежных средств населения при участии в Проекте по поддержке местных инициатив ____________________________________________в Орловском районе </w:t>
      </w:r>
    </w:p>
    <w:p w:rsidR="00206EB1" w:rsidRPr="00AC7339" w:rsidRDefault="00206EB1" w:rsidP="00206EB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2"/>
        <w:gridCol w:w="2393"/>
      </w:tblGrid>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 п/п</w:t>
            </w:r>
          </w:p>
        </w:tc>
        <w:tc>
          <w:tcPr>
            <w:tcW w:w="2392" w:type="dxa"/>
            <w:shd w:val="clear" w:color="auto" w:fill="auto"/>
          </w:tcPr>
          <w:p w:rsidR="00206EB1" w:rsidRPr="00AC7339" w:rsidRDefault="00206EB1" w:rsidP="00AC7339">
            <w:pPr>
              <w:rPr>
                <w:sz w:val="16"/>
                <w:szCs w:val="16"/>
              </w:rPr>
            </w:pPr>
            <w:r w:rsidRPr="00AC7339">
              <w:rPr>
                <w:sz w:val="16"/>
                <w:szCs w:val="16"/>
              </w:rPr>
              <w:t>Фамилия, имя, отчество участника</w:t>
            </w:r>
          </w:p>
        </w:tc>
        <w:tc>
          <w:tcPr>
            <w:tcW w:w="2392" w:type="dxa"/>
            <w:shd w:val="clear" w:color="auto" w:fill="auto"/>
          </w:tcPr>
          <w:p w:rsidR="00206EB1" w:rsidRPr="00AC7339" w:rsidRDefault="00206EB1" w:rsidP="00AC7339">
            <w:pPr>
              <w:rPr>
                <w:sz w:val="16"/>
                <w:szCs w:val="16"/>
              </w:rPr>
            </w:pPr>
            <w:r w:rsidRPr="00AC7339">
              <w:rPr>
                <w:sz w:val="16"/>
                <w:szCs w:val="16"/>
              </w:rPr>
              <w:t>Сумма</w:t>
            </w:r>
          </w:p>
          <w:p w:rsidR="00206EB1" w:rsidRPr="00AC7339" w:rsidRDefault="00206EB1" w:rsidP="00AC7339">
            <w:pPr>
              <w:rPr>
                <w:sz w:val="16"/>
                <w:szCs w:val="16"/>
              </w:rPr>
            </w:pPr>
          </w:p>
          <w:p w:rsidR="00206EB1" w:rsidRPr="00AC7339" w:rsidRDefault="00206EB1" w:rsidP="00AC7339">
            <w:pPr>
              <w:rPr>
                <w:sz w:val="16"/>
                <w:szCs w:val="16"/>
              </w:rPr>
            </w:pPr>
            <w:r w:rsidRPr="00AC7339">
              <w:rPr>
                <w:sz w:val="16"/>
                <w:szCs w:val="16"/>
              </w:rPr>
              <w:t>(в руб.)</w:t>
            </w:r>
          </w:p>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r w:rsidRPr="00AC7339">
              <w:rPr>
                <w:sz w:val="16"/>
                <w:szCs w:val="16"/>
              </w:rPr>
              <w:t>Подпись</w:t>
            </w:r>
          </w:p>
          <w:p w:rsidR="00206EB1" w:rsidRPr="00AC7339" w:rsidRDefault="00206EB1" w:rsidP="00AC7339">
            <w:pPr>
              <w:rPr>
                <w:sz w:val="16"/>
                <w:szCs w:val="16"/>
              </w:rPr>
            </w:pPr>
          </w:p>
        </w:tc>
      </w:tr>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1</w:t>
            </w:r>
          </w:p>
        </w:tc>
        <w:tc>
          <w:tcPr>
            <w:tcW w:w="2392" w:type="dxa"/>
            <w:shd w:val="clear" w:color="auto" w:fill="auto"/>
          </w:tcPr>
          <w:p w:rsidR="00206EB1" w:rsidRPr="00AC7339" w:rsidRDefault="00206EB1" w:rsidP="00AC7339">
            <w:pPr>
              <w:rPr>
                <w:sz w:val="16"/>
                <w:szCs w:val="16"/>
              </w:rPr>
            </w:pPr>
          </w:p>
        </w:tc>
        <w:tc>
          <w:tcPr>
            <w:tcW w:w="2392" w:type="dxa"/>
            <w:shd w:val="clear" w:color="auto" w:fill="auto"/>
          </w:tcPr>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p>
        </w:tc>
      </w:tr>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2</w:t>
            </w:r>
          </w:p>
        </w:tc>
        <w:tc>
          <w:tcPr>
            <w:tcW w:w="2392" w:type="dxa"/>
            <w:shd w:val="clear" w:color="auto" w:fill="auto"/>
          </w:tcPr>
          <w:p w:rsidR="00206EB1" w:rsidRPr="00AC7339" w:rsidRDefault="00206EB1" w:rsidP="00AC7339">
            <w:pPr>
              <w:rPr>
                <w:sz w:val="16"/>
                <w:szCs w:val="16"/>
              </w:rPr>
            </w:pPr>
          </w:p>
        </w:tc>
        <w:tc>
          <w:tcPr>
            <w:tcW w:w="2392" w:type="dxa"/>
            <w:shd w:val="clear" w:color="auto" w:fill="auto"/>
          </w:tcPr>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p>
        </w:tc>
      </w:tr>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3</w:t>
            </w:r>
          </w:p>
        </w:tc>
        <w:tc>
          <w:tcPr>
            <w:tcW w:w="2392" w:type="dxa"/>
            <w:shd w:val="clear" w:color="auto" w:fill="auto"/>
          </w:tcPr>
          <w:p w:rsidR="00206EB1" w:rsidRPr="00AC7339" w:rsidRDefault="00206EB1" w:rsidP="00AC7339">
            <w:pPr>
              <w:rPr>
                <w:sz w:val="16"/>
                <w:szCs w:val="16"/>
              </w:rPr>
            </w:pPr>
          </w:p>
        </w:tc>
        <w:tc>
          <w:tcPr>
            <w:tcW w:w="2392" w:type="dxa"/>
            <w:shd w:val="clear" w:color="auto" w:fill="auto"/>
          </w:tcPr>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p>
        </w:tc>
      </w:tr>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4</w:t>
            </w:r>
          </w:p>
        </w:tc>
        <w:tc>
          <w:tcPr>
            <w:tcW w:w="2392" w:type="dxa"/>
            <w:shd w:val="clear" w:color="auto" w:fill="auto"/>
          </w:tcPr>
          <w:p w:rsidR="00206EB1" w:rsidRPr="00AC7339" w:rsidRDefault="00206EB1" w:rsidP="00AC7339">
            <w:pPr>
              <w:rPr>
                <w:sz w:val="16"/>
                <w:szCs w:val="16"/>
              </w:rPr>
            </w:pPr>
          </w:p>
        </w:tc>
        <w:tc>
          <w:tcPr>
            <w:tcW w:w="2392" w:type="dxa"/>
            <w:shd w:val="clear" w:color="auto" w:fill="auto"/>
          </w:tcPr>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p>
        </w:tc>
      </w:tr>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w:t>
            </w:r>
          </w:p>
        </w:tc>
        <w:tc>
          <w:tcPr>
            <w:tcW w:w="2392" w:type="dxa"/>
            <w:shd w:val="clear" w:color="auto" w:fill="auto"/>
          </w:tcPr>
          <w:p w:rsidR="00206EB1" w:rsidRPr="00AC7339" w:rsidRDefault="00206EB1" w:rsidP="00AC7339">
            <w:pPr>
              <w:rPr>
                <w:sz w:val="16"/>
                <w:szCs w:val="16"/>
              </w:rPr>
            </w:pPr>
          </w:p>
        </w:tc>
        <w:tc>
          <w:tcPr>
            <w:tcW w:w="2392" w:type="dxa"/>
            <w:shd w:val="clear" w:color="auto" w:fill="auto"/>
          </w:tcPr>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p>
        </w:tc>
      </w:tr>
      <w:tr w:rsidR="00206EB1" w:rsidRPr="00AC7339" w:rsidTr="00AC7339">
        <w:tc>
          <w:tcPr>
            <w:tcW w:w="2392" w:type="dxa"/>
            <w:shd w:val="clear" w:color="auto" w:fill="auto"/>
          </w:tcPr>
          <w:p w:rsidR="00206EB1" w:rsidRPr="00AC7339" w:rsidRDefault="00206EB1" w:rsidP="00AC7339">
            <w:pPr>
              <w:rPr>
                <w:sz w:val="16"/>
                <w:szCs w:val="16"/>
              </w:rPr>
            </w:pPr>
            <w:r w:rsidRPr="00AC7339">
              <w:rPr>
                <w:sz w:val="16"/>
                <w:szCs w:val="16"/>
              </w:rPr>
              <w:t>ИТОГО</w:t>
            </w:r>
          </w:p>
        </w:tc>
        <w:tc>
          <w:tcPr>
            <w:tcW w:w="2392" w:type="dxa"/>
            <w:shd w:val="clear" w:color="auto" w:fill="auto"/>
          </w:tcPr>
          <w:p w:rsidR="00206EB1" w:rsidRPr="00AC7339" w:rsidRDefault="00206EB1" w:rsidP="00AC7339">
            <w:pPr>
              <w:rPr>
                <w:sz w:val="16"/>
                <w:szCs w:val="16"/>
              </w:rPr>
            </w:pPr>
          </w:p>
        </w:tc>
        <w:tc>
          <w:tcPr>
            <w:tcW w:w="2392" w:type="dxa"/>
            <w:shd w:val="clear" w:color="auto" w:fill="auto"/>
          </w:tcPr>
          <w:p w:rsidR="00206EB1" w:rsidRPr="00AC7339" w:rsidRDefault="00206EB1" w:rsidP="00AC7339">
            <w:pPr>
              <w:rPr>
                <w:sz w:val="16"/>
                <w:szCs w:val="16"/>
              </w:rPr>
            </w:pPr>
          </w:p>
        </w:tc>
        <w:tc>
          <w:tcPr>
            <w:tcW w:w="2393" w:type="dxa"/>
            <w:shd w:val="clear" w:color="auto" w:fill="auto"/>
          </w:tcPr>
          <w:p w:rsidR="00206EB1" w:rsidRPr="00AC7339" w:rsidRDefault="00206EB1" w:rsidP="00AC7339">
            <w:pPr>
              <w:rPr>
                <w:sz w:val="16"/>
                <w:szCs w:val="16"/>
              </w:rPr>
            </w:pPr>
          </w:p>
        </w:tc>
      </w:tr>
    </w:tbl>
    <w:p w:rsidR="00206EB1" w:rsidRPr="00AC7339" w:rsidRDefault="00206EB1" w:rsidP="00206EB1">
      <w:pPr>
        <w:rPr>
          <w:sz w:val="16"/>
          <w:szCs w:val="16"/>
        </w:rPr>
      </w:pPr>
      <w:r w:rsidRPr="00AC7339">
        <w:rPr>
          <w:sz w:val="16"/>
          <w:szCs w:val="16"/>
        </w:rPr>
        <w:tab/>
      </w:r>
      <w:r w:rsidRPr="00AC7339">
        <w:rPr>
          <w:sz w:val="16"/>
          <w:szCs w:val="16"/>
        </w:rPr>
        <w:tab/>
      </w:r>
    </w:p>
    <w:p w:rsidR="00206EB1" w:rsidRPr="00AC7339" w:rsidRDefault="00206EB1" w:rsidP="00206EB1">
      <w:pPr>
        <w:rPr>
          <w:sz w:val="16"/>
          <w:szCs w:val="16"/>
        </w:rPr>
      </w:pPr>
      <w:r w:rsidRPr="00AC7339">
        <w:rPr>
          <w:sz w:val="16"/>
          <w:szCs w:val="16"/>
        </w:rPr>
        <w:t>Прием денежных средств осуществляли члены инициативной группы</w:t>
      </w:r>
    </w:p>
    <w:p w:rsidR="00206EB1" w:rsidRPr="00AC7339" w:rsidRDefault="00206EB1" w:rsidP="00206EB1">
      <w:pPr>
        <w:rPr>
          <w:sz w:val="16"/>
          <w:szCs w:val="16"/>
        </w:rPr>
      </w:pPr>
    </w:p>
    <w:p w:rsidR="00206EB1" w:rsidRPr="00AC7339" w:rsidRDefault="00206EB1" w:rsidP="00206EB1">
      <w:pPr>
        <w:rPr>
          <w:sz w:val="16"/>
          <w:szCs w:val="16"/>
        </w:rPr>
      </w:pPr>
      <w:r w:rsidRPr="00AC7339">
        <w:rPr>
          <w:sz w:val="16"/>
          <w:szCs w:val="16"/>
        </w:rPr>
        <w:t>_____________________________________________________________</w:t>
      </w:r>
    </w:p>
    <w:p w:rsidR="00206EB1" w:rsidRPr="00AC7339" w:rsidRDefault="00206EB1" w:rsidP="00206EB1">
      <w:pPr>
        <w:rPr>
          <w:sz w:val="16"/>
          <w:szCs w:val="16"/>
        </w:rPr>
      </w:pPr>
    </w:p>
    <w:p w:rsidR="00206EB1" w:rsidRPr="00AC7339" w:rsidRDefault="00206EB1" w:rsidP="00206EB1">
      <w:pPr>
        <w:rPr>
          <w:sz w:val="16"/>
          <w:szCs w:val="16"/>
        </w:rPr>
      </w:pPr>
      <w:r w:rsidRPr="00AC7339">
        <w:rPr>
          <w:sz w:val="16"/>
          <w:szCs w:val="16"/>
        </w:rPr>
        <w:t xml:space="preserve">_____________________________________________________________  </w:t>
      </w:r>
    </w:p>
    <w:p w:rsidR="00206EB1" w:rsidRPr="00AC7339" w:rsidRDefault="00206EB1" w:rsidP="00206EB1">
      <w:pPr>
        <w:rPr>
          <w:sz w:val="16"/>
          <w:szCs w:val="16"/>
        </w:rPr>
      </w:pPr>
    </w:p>
    <w:p w:rsidR="00206EB1" w:rsidRPr="00AC7339" w:rsidRDefault="00206EB1" w:rsidP="00206EB1">
      <w:pPr>
        <w:rPr>
          <w:sz w:val="16"/>
          <w:szCs w:val="16"/>
        </w:rPr>
      </w:pPr>
      <w:r w:rsidRPr="00AC7339">
        <w:rPr>
          <w:sz w:val="16"/>
          <w:szCs w:val="16"/>
        </w:rPr>
        <w:t>Сумма комиссии банка составила ________________________________ руб.</w:t>
      </w:r>
    </w:p>
    <w:p w:rsidR="00206EB1" w:rsidRPr="00AC7339" w:rsidRDefault="00206EB1" w:rsidP="00206EB1">
      <w:pPr>
        <w:rPr>
          <w:sz w:val="16"/>
          <w:szCs w:val="16"/>
        </w:rPr>
      </w:pPr>
    </w:p>
    <w:p w:rsidR="00206EB1" w:rsidRPr="00AC7339" w:rsidRDefault="00206EB1" w:rsidP="00206EB1">
      <w:pPr>
        <w:rPr>
          <w:sz w:val="16"/>
          <w:szCs w:val="16"/>
        </w:rPr>
      </w:pPr>
      <w:r w:rsidRPr="00AC7339">
        <w:rPr>
          <w:sz w:val="16"/>
          <w:szCs w:val="16"/>
        </w:rPr>
        <w:t xml:space="preserve">«___» _______________ </w:t>
      </w:r>
      <w:smartTag w:uri="urn:schemas-microsoft-com:office:smarttags" w:element="metricconverter">
        <w:smartTagPr>
          <w:attr w:name="ProductID" w:val="2018 г"/>
        </w:smartTagPr>
        <w:r w:rsidRPr="00AC7339">
          <w:rPr>
            <w:sz w:val="16"/>
            <w:szCs w:val="16"/>
          </w:rPr>
          <w:t>2018 г</w:t>
        </w:r>
      </w:smartTag>
      <w:r w:rsidRPr="00AC7339">
        <w:rPr>
          <w:sz w:val="16"/>
          <w:szCs w:val="16"/>
        </w:rPr>
        <w:t>.</w:t>
      </w:r>
    </w:p>
    <w:p w:rsidR="00206EB1" w:rsidRPr="00AC7339" w:rsidRDefault="00206EB1" w:rsidP="00206EB1">
      <w:pPr>
        <w:rPr>
          <w:sz w:val="16"/>
          <w:szCs w:val="16"/>
        </w:rPr>
      </w:pPr>
    </w:p>
    <w:p w:rsidR="00206EB1" w:rsidRPr="00AC7339" w:rsidRDefault="00206EB1" w:rsidP="00206EB1">
      <w:pPr>
        <w:ind w:right="-22"/>
        <w:jc w:val="center"/>
        <w:rPr>
          <w:b/>
          <w:sz w:val="16"/>
          <w:szCs w:val="16"/>
        </w:rPr>
      </w:pPr>
      <w:r w:rsidRPr="00AC7339">
        <w:rPr>
          <w:b/>
          <w:noProof/>
          <w:sz w:val="16"/>
          <w:szCs w:val="16"/>
        </w:rPr>
        <w:drawing>
          <wp:inline distT="0" distB="0" distL="0" distR="0">
            <wp:extent cx="457200" cy="542925"/>
            <wp:effectExtent l="19050" t="0" r="0" b="0"/>
            <wp:docPr id="92" name="Рисунок 92"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ерб района1"/>
                    <pic:cNvPicPr>
                      <a:picLocks noChangeAspect="1" noChangeArrowheads="1"/>
                    </pic:cNvPicPr>
                  </pic:nvPicPr>
                  <pic:blipFill>
                    <a:blip r:embed="rId27" cstate="print"/>
                    <a:srcRect/>
                    <a:stretch>
                      <a:fillRect/>
                    </a:stretch>
                  </pic:blipFill>
                  <pic:spPr bwMode="auto">
                    <a:xfrm>
                      <a:off x="0" y="0"/>
                      <a:ext cx="457200" cy="542925"/>
                    </a:xfrm>
                    <a:prstGeom prst="rect">
                      <a:avLst/>
                    </a:prstGeom>
                    <a:noFill/>
                    <a:ln w="9525">
                      <a:noFill/>
                      <a:miter lim="800000"/>
                      <a:headEnd/>
                      <a:tailEnd/>
                    </a:ln>
                  </pic:spPr>
                </pic:pic>
              </a:graphicData>
            </a:graphic>
          </wp:inline>
        </w:drawing>
      </w:r>
    </w:p>
    <w:p w:rsidR="00206EB1" w:rsidRPr="00AC7339" w:rsidRDefault="00206EB1" w:rsidP="00206EB1">
      <w:pPr>
        <w:ind w:right="-22"/>
        <w:jc w:val="center"/>
        <w:rPr>
          <w:b/>
          <w:sz w:val="16"/>
          <w:szCs w:val="16"/>
        </w:rPr>
      </w:pPr>
      <w:r w:rsidRPr="00AC7339">
        <w:rPr>
          <w:b/>
          <w:sz w:val="16"/>
          <w:szCs w:val="16"/>
        </w:rPr>
        <w:t>АДМИНИСТРАЦИЯ ОРЛОВСКОГО РАЙОНА</w:t>
      </w:r>
    </w:p>
    <w:p w:rsidR="00206EB1" w:rsidRPr="00AC7339" w:rsidRDefault="00206EB1" w:rsidP="00206EB1">
      <w:pPr>
        <w:ind w:right="-22"/>
        <w:jc w:val="center"/>
        <w:rPr>
          <w:b/>
          <w:sz w:val="16"/>
          <w:szCs w:val="16"/>
        </w:rPr>
      </w:pPr>
      <w:r w:rsidRPr="00AC7339">
        <w:rPr>
          <w:b/>
          <w:sz w:val="16"/>
          <w:szCs w:val="16"/>
        </w:rPr>
        <w:lastRenderedPageBreak/>
        <w:t>КИРОВСКОЙ ОБЛАСТИ</w:t>
      </w:r>
    </w:p>
    <w:p w:rsidR="00206EB1" w:rsidRPr="00AC7339" w:rsidRDefault="00206EB1" w:rsidP="00206EB1">
      <w:pPr>
        <w:ind w:right="-22"/>
        <w:jc w:val="center"/>
        <w:rPr>
          <w:b/>
          <w:sz w:val="16"/>
          <w:szCs w:val="16"/>
        </w:rPr>
      </w:pPr>
      <w:r w:rsidRPr="00AC7339">
        <w:rPr>
          <w:b/>
          <w:sz w:val="16"/>
          <w:szCs w:val="16"/>
        </w:rPr>
        <w:t>ПОСТАНОВЛЕНИЕ</w:t>
      </w:r>
    </w:p>
    <w:p w:rsidR="00206EB1" w:rsidRPr="00AC7339" w:rsidRDefault="00206EB1" w:rsidP="00206EB1">
      <w:pPr>
        <w:ind w:right="-22"/>
        <w:jc w:val="center"/>
        <w:rPr>
          <w:sz w:val="16"/>
          <w:szCs w:val="16"/>
        </w:rPr>
      </w:pPr>
      <w:r w:rsidRPr="00AC7339">
        <w:rPr>
          <w:sz w:val="16"/>
          <w:szCs w:val="16"/>
        </w:rPr>
        <w:t>г. Орлов</w:t>
      </w:r>
    </w:p>
    <w:p w:rsidR="00206EB1" w:rsidRPr="00AC7339" w:rsidRDefault="00206EB1" w:rsidP="00206EB1">
      <w:pPr>
        <w:pStyle w:val="11"/>
        <w:numPr>
          <w:ilvl w:val="0"/>
          <w:numId w:val="20"/>
        </w:numPr>
        <w:ind w:right="-22"/>
        <w:rPr>
          <w:sz w:val="16"/>
          <w:szCs w:val="16"/>
        </w:rPr>
      </w:pPr>
    </w:p>
    <w:p w:rsidR="00206EB1" w:rsidRPr="00AC7339" w:rsidRDefault="00206EB1" w:rsidP="00206EB1">
      <w:pPr>
        <w:pStyle w:val="11"/>
        <w:numPr>
          <w:ilvl w:val="0"/>
          <w:numId w:val="20"/>
        </w:numPr>
        <w:ind w:right="-22"/>
        <w:rPr>
          <w:sz w:val="16"/>
          <w:szCs w:val="16"/>
        </w:rPr>
      </w:pPr>
      <w:r w:rsidRPr="00AC7339">
        <w:rPr>
          <w:sz w:val="16"/>
          <w:szCs w:val="16"/>
        </w:rPr>
        <w:t>17.04.2018                                                                                               № 254-п</w:t>
      </w:r>
    </w:p>
    <w:p w:rsidR="00206EB1" w:rsidRPr="00AC7339" w:rsidRDefault="00206EB1" w:rsidP="00206EB1">
      <w:pPr>
        <w:ind w:right="-22"/>
        <w:jc w:val="both"/>
        <w:rPr>
          <w:sz w:val="16"/>
          <w:szCs w:val="16"/>
        </w:rPr>
      </w:pPr>
    </w:p>
    <w:p w:rsidR="00206EB1" w:rsidRPr="00AC7339" w:rsidRDefault="00206EB1" w:rsidP="00206EB1">
      <w:pPr>
        <w:pStyle w:val="ad"/>
        <w:spacing w:line="276" w:lineRule="auto"/>
        <w:ind w:right="-22"/>
        <w:rPr>
          <w:b/>
          <w:bCs/>
          <w:sz w:val="16"/>
          <w:szCs w:val="16"/>
        </w:rPr>
      </w:pPr>
      <w:r w:rsidRPr="00AC7339">
        <w:rPr>
          <w:b/>
          <w:bCs/>
          <w:sz w:val="16"/>
          <w:szCs w:val="16"/>
        </w:rPr>
        <w:t>Об утверждении Методики определения объема финансового обеспечения образовательной деятельности общеобразовательных организаций в Орловском районе Кировской области</w:t>
      </w:r>
    </w:p>
    <w:p w:rsidR="00206EB1" w:rsidRPr="00AC7339" w:rsidRDefault="00206EB1" w:rsidP="00206EB1">
      <w:pPr>
        <w:pStyle w:val="a9"/>
        <w:ind w:firstLine="567"/>
        <w:jc w:val="both"/>
        <w:rPr>
          <w:sz w:val="16"/>
          <w:szCs w:val="16"/>
        </w:rPr>
      </w:pPr>
    </w:p>
    <w:p w:rsidR="00206EB1" w:rsidRPr="00AC7339" w:rsidRDefault="00206EB1" w:rsidP="00206EB1">
      <w:pPr>
        <w:pStyle w:val="a9"/>
        <w:ind w:firstLine="567"/>
        <w:jc w:val="both"/>
        <w:rPr>
          <w:sz w:val="16"/>
          <w:szCs w:val="16"/>
        </w:rPr>
      </w:pPr>
      <w:r w:rsidRPr="00AC7339">
        <w:rPr>
          <w:sz w:val="16"/>
          <w:szCs w:val="16"/>
        </w:rPr>
        <w:t xml:space="preserve">В целях определения порядка расчета нормативов финансового обеспечения на получение общедоступного и бесплатного дошкольного, начального, общего, основного общего, среднего общего и дополнительного образования детей, в соответствии с Законом Кировской области от 14.10.2013 №  320-ЗО «Об образовании в Кировской области», администрация Орловского района </w:t>
      </w:r>
    </w:p>
    <w:p w:rsidR="00206EB1" w:rsidRPr="00AC7339" w:rsidRDefault="00206EB1" w:rsidP="00206EB1">
      <w:pPr>
        <w:pStyle w:val="a9"/>
        <w:ind w:firstLine="567"/>
        <w:rPr>
          <w:sz w:val="16"/>
          <w:szCs w:val="16"/>
        </w:rPr>
      </w:pPr>
      <w:r w:rsidRPr="00AC7339">
        <w:rPr>
          <w:sz w:val="16"/>
          <w:szCs w:val="16"/>
        </w:rPr>
        <w:t>ПОСТАНОВЛЯЕТ:</w:t>
      </w:r>
    </w:p>
    <w:p w:rsidR="00206EB1" w:rsidRPr="00AC7339" w:rsidRDefault="00206EB1" w:rsidP="00206EB1">
      <w:pPr>
        <w:pStyle w:val="a9"/>
        <w:numPr>
          <w:ilvl w:val="0"/>
          <w:numId w:val="21"/>
        </w:numPr>
        <w:tabs>
          <w:tab w:val="clear" w:pos="1395"/>
          <w:tab w:val="num" w:pos="0"/>
        </w:tabs>
        <w:spacing w:line="240" w:lineRule="auto"/>
        <w:ind w:left="0" w:firstLine="540"/>
        <w:jc w:val="both"/>
        <w:rPr>
          <w:sz w:val="16"/>
          <w:szCs w:val="16"/>
        </w:rPr>
      </w:pPr>
      <w:r w:rsidRPr="00AC7339">
        <w:rPr>
          <w:sz w:val="16"/>
          <w:szCs w:val="16"/>
        </w:rPr>
        <w:t>Утвердить «Методику определения объема финансового обеспечения образовательной деятельности общеобразовательных организаций в Орловском районе Кировской области» Приложение № 1.</w:t>
      </w:r>
    </w:p>
    <w:p w:rsidR="00206EB1" w:rsidRPr="00AC7339" w:rsidRDefault="00206EB1" w:rsidP="00206EB1">
      <w:pPr>
        <w:pStyle w:val="a9"/>
        <w:numPr>
          <w:ilvl w:val="0"/>
          <w:numId w:val="21"/>
        </w:numPr>
        <w:tabs>
          <w:tab w:val="clear" w:pos="1395"/>
          <w:tab w:val="num" w:pos="0"/>
        </w:tabs>
        <w:spacing w:line="240" w:lineRule="auto"/>
        <w:ind w:left="0" w:firstLine="540"/>
        <w:jc w:val="both"/>
        <w:rPr>
          <w:sz w:val="16"/>
          <w:szCs w:val="16"/>
        </w:rPr>
      </w:pPr>
      <w:r w:rsidRPr="00AC7339">
        <w:rPr>
          <w:sz w:val="16"/>
          <w:szCs w:val="16"/>
        </w:rPr>
        <w:t>Начальнику управления образования Орловского района (М.П.Сучковой) обеспечить контроль за расходованием средств субвенций из областного бюджета согласно утвержденной методике.</w:t>
      </w:r>
    </w:p>
    <w:p w:rsidR="00206EB1" w:rsidRPr="00AC7339" w:rsidRDefault="00206EB1" w:rsidP="00206EB1">
      <w:pPr>
        <w:pStyle w:val="a9"/>
        <w:numPr>
          <w:ilvl w:val="0"/>
          <w:numId w:val="21"/>
        </w:numPr>
        <w:spacing w:line="240" w:lineRule="auto"/>
        <w:rPr>
          <w:sz w:val="16"/>
          <w:szCs w:val="16"/>
        </w:rPr>
      </w:pPr>
      <w:r w:rsidRPr="00AC7339">
        <w:rPr>
          <w:sz w:val="16"/>
          <w:szCs w:val="16"/>
        </w:rPr>
        <w:t>Признать утратившими силу:</w:t>
      </w:r>
    </w:p>
    <w:p w:rsidR="00206EB1" w:rsidRPr="00AC7339" w:rsidRDefault="00206EB1" w:rsidP="00206EB1">
      <w:pPr>
        <w:pStyle w:val="a9"/>
        <w:numPr>
          <w:ilvl w:val="1"/>
          <w:numId w:val="21"/>
        </w:numPr>
        <w:tabs>
          <w:tab w:val="num" w:pos="0"/>
        </w:tabs>
        <w:spacing w:line="240" w:lineRule="auto"/>
        <w:ind w:left="1440" w:hanging="720"/>
        <w:jc w:val="both"/>
        <w:rPr>
          <w:sz w:val="16"/>
          <w:szCs w:val="16"/>
        </w:rPr>
      </w:pPr>
      <w:r w:rsidRPr="00AC7339">
        <w:rPr>
          <w:sz w:val="16"/>
          <w:szCs w:val="16"/>
        </w:rPr>
        <w:t>3.1. постановление администрации Орловского района от 14.06.2017 г. № 399 «Об утверждении Методики определения финансового обеспечения образовательной деятельности общеобразовательных организаций в Орловском районе Кировской области»;</w:t>
      </w:r>
    </w:p>
    <w:p w:rsidR="00206EB1" w:rsidRPr="00AC7339" w:rsidRDefault="00206EB1" w:rsidP="00206EB1">
      <w:pPr>
        <w:pStyle w:val="a9"/>
        <w:numPr>
          <w:ilvl w:val="1"/>
          <w:numId w:val="21"/>
        </w:numPr>
        <w:tabs>
          <w:tab w:val="num" w:pos="0"/>
        </w:tabs>
        <w:spacing w:line="240" w:lineRule="auto"/>
        <w:ind w:left="1440" w:hanging="720"/>
        <w:jc w:val="both"/>
        <w:rPr>
          <w:sz w:val="16"/>
          <w:szCs w:val="16"/>
        </w:rPr>
      </w:pPr>
      <w:r w:rsidRPr="00AC7339">
        <w:rPr>
          <w:sz w:val="16"/>
          <w:szCs w:val="16"/>
        </w:rPr>
        <w:t>3.2. постановление администрации Орловского района от 29.12.2017 г. № 931 «О внесении изменений в постановление администрации Орловского района от 14.06.2017 № 399».</w:t>
      </w:r>
    </w:p>
    <w:p w:rsidR="00206EB1" w:rsidRPr="00AC7339" w:rsidRDefault="00206EB1" w:rsidP="00206EB1">
      <w:pPr>
        <w:pStyle w:val="a9"/>
        <w:numPr>
          <w:ilvl w:val="0"/>
          <w:numId w:val="21"/>
        </w:numPr>
        <w:spacing w:line="240" w:lineRule="auto"/>
        <w:ind w:left="0" w:firstLine="540"/>
        <w:rPr>
          <w:sz w:val="16"/>
          <w:szCs w:val="16"/>
        </w:rPr>
      </w:pPr>
      <w:r w:rsidRPr="00AC7339">
        <w:rPr>
          <w:sz w:val="16"/>
          <w:szCs w:val="16"/>
        </w:rPr>
        <w:t>Контроль за исполнением настоящего постановления возложить на начальника управления образования Орловского района Сучкову М.П.</w:t>
      </w:r>
    </w:p>
    <w:p w:rsidR="00206EB1" w:rsidRPr="00AC7339" w:rsidRDefault="00206EB1" w:rsidP="00206EB1">
      <w:pPr>
        <w:pStyle w:val="a9"/>
        <w:numPr>
          <w:ilvl w:val="0"/>
          <w:numId w:val="21"/>
        </w:numPr>
        <w:spacing w:line="240" w:lineRule="auto"/>
        <w:ind w:left="0" w:firstLine="540"/>
        <w:rPr>
          <w:sz w:val="16"/>
          <w:szCs w:val="16"/>
        </w:rPr>
      </w:pPr>
      <w:r w:rsidRPr="00AC7339">
        <w:rPr>
          <w:sz w:val="16"/>
          <w:szCs w:val="16"/>
        </w:rPr>
        <w:t>Постановление вступает в силу с момента опубликования и распространяется на отношения, возникшие с 01.01.2018</w:t>
      </w:r>
    </w:p>
    <w:p w:rsidR="00206EB1" w:rsidRPr="00AC7339" w:rsidRDefault="00206EB1" w:rsidP="00206EB1">
      <w:pPr>
        <w:pStyle w:val="a9"/>
        <w:rPr>
          <w:sz w:val="16"/>
          <w:szCs w:val="16"/>
        </w:rPr>
      </w:pPr>
    </w:p>
    <w:p w:rsidR="00206EB1" w:rsidRPr="00AC7339" w:rsidRDefault="00206EB1" w:rsidP="00206EB1">
      <w:pPr>
        <w:pStyle w:val="a9"/>
        <w:spacing w:after="0"/>
        <w:rPr>
          <w:sz w:val="16"/>
          <w:szCs w:val="16"/>
        </w:rPr>
      </w:pPr>
      <w:r w:rsidRPr="00AC7339">
        <w:rPr>
          <w:sz w:val="16"/>
          <w:szCs w:val="16"/>
        </w:rPr>
        <w:t>Глава администрации</w:t>
      </w:r>
    </w:p>
    <w:p w:rsidR="00206EB1" w:rsidRPr="00AC7339" w:rsidRDefault="00206EB1" w:rsidP="00206EB1">
      <w:pPr>
        <w:pStyle w:val="a9"/>
        <w:spacing w:after="0"/>
        <w:rPr>
          <w:sz w:val="16"/>
          <w:szCs w:val="16"/>
        </w:rPr>
      </w:pPr>
      <w:r w:rsidRPr="00AC7339">
        <w:rPr>
          <w:sz w:val="16"/>
          <w:szCs w:val="16"/>
        </w:rPr>
        <w:t>Орловского района                      С.С.Целищев</w:t>
      </w:r>
    </w:p>
    <w:p w:rsidR="00206EB1" w:rsidRPr="00AC7339" w:rsidRDefault="00206EB1" w:rsidP="00206EB1">
      <w:pPr>
        <w:rPr>
          <w:sz w:val="16"/>
          <w:szCs w:val="16"/>
        </w:rPr>
      </w:pPr>
    </w:p>
    <w:p w:rsidR="00206EB1" w:rsidRPr="00AC7339" w:rsidRDefault="00206EB1" w:rsidP="00206EB1">
      <w:pPr>
        <w:rPr>
          <w:sz w:val="16"/>
          <w:szCs w:val="16"/>
        </w:rPr>
      </w:pPr>
    </w:p>
    <w:tbl>
      <w:tblPr>
        <w:tblW w:w="0" w:type="auto"/>
        <w:tblLook w:val="01E0"/>
      </w:tblPr>
      <w:tblGrid>
        <w:gridCol w:w="4785"/>
        <w:gridCol w:w="4786"/>
      </w:tblGrid>
      <w:tr w:rsidR="00206EB1" w:rsidRPr="00AC7339" w:rsidTr="00AC7339">
        <w:tc>
          <w:tcPr>
            <w:tcW w:w="4785" w:type="dxa"/>
            <w:shd w:val="clear" w:color="auto" w:fill="auto"/>
          </w:tcPr>
          <w:p w:rsidR="00206EB1" w:rsidRPr="00AC7339" w:rsidRDefault="00206EB1" w:rsidP="00AC7339">
            <w:pPr>
              <w:rPr>
                <w:rFonts w:ascii="Calibri" w:hAnsi="Calibri"/>
                <w:sz w:val="16"/>
                <w:szCs w:val="16"/>
              </w:rPr>
            </w:pPr>
          </w:p>
        </w:tc>
        <w:tc>
          <w:tcPr>
            <w:tcW w:w="4786" w:type="dxa"/>
            <w:shd w:val="clear" w:color="auto" w:fill="auto"/>
          </w:tcPr>
          <w:p w:rsidR="00206EB1" w:rsidRPr="00AC7339" w:rsidRDefault="00206EB1" w:rsidP="00AC7339">
            <w:pPr>
              <w:ind w:firstLine="851"/>
              <w:jc w:val="right"/>
              <w:rPr>
                <w:sz w:val="16"/>
                <w:szCs w:val="16"/>
              </w:rPr>
            </w:pPr>
            <w:r w:rsidRPr="00AC7339">
              <w:rPr>
                <w:sz w:val="16"/>
                <w:szCs w:val="16"/>
              </w:rPr>
              <w:t>Приложение №1 утверждено</w:t>
            </w:r>
          </w:p>
          <w:p w:rsidR="00206EB1" w:rsidRPr="00AC7339" w:rsidRDefault="00206EB1" w:rsidP="00AC7339">
            <w:pPr>
              <w:ind w:firstLine="851"/>
              <w:jc w:val="right"/>
              <w:rPr>
                <w:sz w:val="16"/>
                <w:szCs w:val="16"/>
              </w:rPr>
            </w:pPr>
            <w:r w:rsidRPr="00AC7339">
              <w:rPr>
                <w:sz w:val="16"/>
                <w:szCs w:val="16"/>
              </w:rPr>
              <w:t xml:space="preserve"> постановлением администрации</w:t>
            </w:r>
          </w:p>
          <w:p w:rsidR="00206EB1" w:rsidRPr="00AC7339" w:rsidRDefault="00206EB1" w:rsidP="00AC7339">
            <w:pPr>
              <w:pStyle w:val="af5"/>
              <w:ind w:firstLine="851"/>
              <w:jc w:val="right"/>
              <w:rPr>
                <w:rFonts w:ascii="Times New Roman" w:hAnsi="Times New Roman"/>
                <w:sz w:val="16"/>
                <w:szCs w:val="16"/>
              </w:rPr>
            </w:pPr>
            <w:r w:rsidRPr="00AC7339">
              <w:rPr>
                <w:rFonts w:ascii="Times New Roman" w:hAnsi="Times New Roman"/>
                <w:sz w:val="16"/>
                <w:szCs w:val="16"/>
              </w:rPr>
              <w:t xml:space="preserve">Орловского района </w:t>
            </w:r>
          </w:p>
          <w:p w:rsidR="00206EB1" w:rsidRPr="00AC7339" w:rsidRDefault="00206EB1" w:rsidP="00AC7339">
            <w:pPr>
              <w:widowControl w:val="0"/>
              <w:autoSpaceDE w:val="0"/>
              <w:autoSpaceDN w:val="0"/>
              <w:adjustRightInd w:val="0"/>
              <w:jc w:val="right"/>
              <w:rPr>
                <w:rFonts w:ascii="Calibri" w:hAnsi="Calibri"/>
                <w:sz w:val="16"/>
                <w:szCs w:val="16"/>
              </w:rPr>
            </w:pPr>
            <w:r w:rsidRPr="00AC7339">
              <w:rPr>
                <w:sz w:val="16"/>
                <w:szCs w:val="16"/>
              </w:rPr>
              <w:tab/>
              <w:t xml:space="preserve">            от 17.04.2018 № 254-п</w:t>
            </w:r>
          </w:p>
          <w:p w:rsidR="00206EB1" w:rsidRPr="00AC7339" w:rsidRDefault="00206EB1" w:rsidP="00AC7339">
            <w:pPr>
              <w:rPr>
                <w:rFonts w:ascii="Calibri" w:hAnsi="Calibri"/>
                <w:sz w:val="16"/>
                <w:szCs w:val="16"/>
              </w:rPr>
            </w:pPr>
          </w:p>
        </w:tc>
      </w:tr>
    </w:tbl>
    <w:p w:rsidR="00206EB1" w:rsidRPr="00AC7339" w:rsidRDefault="00206EB1" w:rsidP="00206EB1">
      <w:pPr>
        <w:pStyle w:val="ConsPlusTitle"/>
        <w:spacing w:before="480"/>
        <w:jc w:val="center"/>
        <w:outlineLvl w:val="0"/>
        <w:rPr>
          <w:rFonts w:ascii="Times New Roman" w:hAnsi="Times New Roman" w:cs="Times New Roman"/>
          <w:sz w:val="16"/>
          <w:szCs w:val="16"/>
        </w:rPr>
      </w:pPr>
      <w:r w:rsidRPr="00AC7339">
        <w:rPr>
          <w:sz w:val="16"/>
          <w:szCs w:val="16"/>
        </w:rPr>
        <w:t xml:space="preserve">  </w:t>
      </w:r>
      <w:r w:rsidRPr="00AC7339">
        <w:rPr>
          <w:rFonts w:ascii="Times New Roman" w:hAnsi="Times New Roman" w:cs="Times New Roman"/>
          <w:sz w:val="16"/>
          <w:szCs w:val="16"/>
        </w:rPr>
        <w:t>МЕТОДИКА</w:t>
      </w:r>
    </w:p>
    <w:p w:rsidR="00206EB1" w:rsidRPr="00AC7339" w:rsidRDefault="00206EB1" w:rsidP="00206EB1">
      <w:pPr>
        <w:pStyle w:val="ConsPlusTitle"/>
        <w:jc w:val="center"/>
        <w:outlineLvl w:val="0"/>
        <w:rPr>
          <w:rFonts w:ascii="Times New Roman" w:hAnsi="Times New Roman" w:cs="Times New Roman"/>
          <w:sz w:val="16"/>
          <w:szCs w:val="16"/>
        </w:rPr>
      </w:pPr>
      <w:r w:rsidRPr="00AC7339">
        <w:rPr>
          <w:rFonts w:ascii="Times New Roman" w:hAnsi="Times New Roman" w:cs="Times New Roman"/>
          <w:sz w:val="16"/>
          <w:szCs w:val="16"/>
        </w:rPr>
        <w:t xml:space="preserve">определения объёма финансового обеспечения </w:t>
      </w:r>
    </w:p>
    <w:p w:rsidR="00206EB1" w:rsidRPr="00AC7339" w:rsidRDefault="00206EB1" w:rsidP="00206EB1">
      <w:pPr>
        <w:pStyle w:val="ConsPlusTitle"/>
        <w:jc w:val="center"/>
        <w:outlineLvl w:val="0"/>
        <w:rPr>
          <w:rFonts w:ascii="Times New Roman" w:hAnsi="Times New Roman" w:cs="Times New Roman"/>
          <w:sz w:val="16"/>
          <w:szCs w:val="16"/>
        </w:rPr>
      </w:pPr>
      <w:r w:rsidRPr="00AC7339">
        <w:rPr>
          <w:rFonts w:ascii="Times New Roman" w:hAnsi="Times New Roman" w:cs="Times New Roman"/>
          <w:sz w:val="16"/>
          <w:szCs w:val="16"/>
        </w:rPr>
        <w:t>образовательной деятельности общеобразовательных организаций</w:t>
      </w:r>
    </w:p>
    <w:p w:rsidR="00206EB1" w:rsidRPr="00AC7339" w:rsidRDefault="00206EB1" w:rsidP="00206EB1">
      <w:pPr>
        <w:pStyle w:val="ConsPlusTitle"/>
        <w:jc w:val="center"/>
        <w:outlineLvl w:val="0"/>
        <w:rPr>
          <w:rFonts w:ascii="Times New Roman" w:hAnsi="Times New Roman" w:cs="Times New Roman"/>
          <w:sz w:val="16"/>
          <w:szCs w:val="16"/>
        </w:rPr>
      </w:pPr>
      <w:r w:rsidRPr="00AC7339">
        <w:rPr>
          <w:rFonts w:ascii="Times New Roman" w:hAnsi="Times New Roman" w:cs="Times New Roman"/>
          <w:sz w:val="16"/>
          <w:szCs w:val="16"/>
        </w:rPr>
        <w:t xml:space="preserve"> в Орловском районе Кировской области</w:t>
      </w:r>
    </w:p>
    <w:p w:rsidR="00206EB1" w:rsidRPr="00AC7339" w:rsidRDefault="00206EB1" w:rsidP="00206EB1">
      <w:pPr>
        <w:pStyle w:val="ConsPlusTitle"/>
        <w:jc w:val="center"/>
        <w:outlineLvl w:val="0"/>
        <w:rPr>
          <w:rFonts w:ascii="Times New Roman" w:hAnsi="Times New Roman" w:cs="Times New Roman"/>
          <w:b w:val="0"/>
          <w:bCs w:val="0"/>
          <w:sz w:val="16"/>
          <w:szCs w:val="16"/>
        </w:rPr>
      </w:pPr>
    </w:p>
    <w:p w:rsidR="00206EB1" w:rsidRPr="00AC7339" w:rsidRDefault="00206EB1" w:rsidP="00206EB1">
      <w:pPr>
        <w:pStyle w:val="ConsPlusTitle"/>
        <w:ind w:firstLine="709"/>
        <w:jc w:val="both"/>
        <w:outlineLvl w:val="0"/>
        <w:rPr>
          <w:rFonts w:ascii="Times New Roman" w:hAnsi="Times New Roman" w:cs="Times New Roman"/>
          <w:sz w:val="16"/>
          <w:szCs w:val="16"/>
        </w:rPr>
      </w:pPr>
      <w:r w:rsidRPr="00AC7339">
        <w:rPr>
          <w:rFonts w:ascii="Times New Roman" w:hAnsi="Times New Roman" w:cs="Times New Roman"/>
          <w:b w:val="0"/>
          <w:bCs w:val="0"/>
          <w:sz w:val="16"/>
          <w:szCs w:val="16"/>
        </w:rPr>
        <w:t>1. Объем финансового обеспечения на реализацию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Орловском районе Кировской области определяется ежегодно для обеспечения финансирования расходов на оплату труда, в том числе расходов на осуществление ежемесячных выплат педагогическим работникам муниципальных общеобразовательных организаций, имеющим высшую квалификационную категорию, и выплату вознаграждения за выполнение функций классного руководителя педагогическим работникам муниципальных общеобразовательных организаций, расходов на приобретение учебников и учебных пособий, средств обучения, игр, игрушек, расходов на дополнительное профессиональное образование по программам повышения квалификации руководителей и педагогических работников, деятельность которых связана с образовательным процессом (за исключением расходов на содержание зданий и оплату коммунальных услуг) (далее – учебные расходы), в соответствии с нормативами, установленными Правительством Кировской области.</w:t>
      </w:r>
      <w:r w:rsidRPr="00AC7339">
        <w:rPr>
          <w:rFonts w:ascii="Times New Roman" w:hAnsi="Times New Roman" w:cs="Times New Roman"/>
          <w:sz w:val="16"/>
          <w:szCs w:val="16"/>
        </w:rPr>
        <w:t xml:space="preserve"> </w:t>
      </w:r>
    </w:p>
    <w:p w:rsidR="00206EB1" w:rsidRPr="00AC7339" w:rsidRDefault="00206EB1" w:rsidP="00206EB1">
      <w:pPr>
        <w:pStyle w:val="ConsPlusTitle"/>
        <w:ind w:firstLine="709"/>
        <w:jc w:val="both"/>
        <w:outlineLvl w:val="0"/>
        <w:rPr>
          <w:rFonts w:ascii="Times New Roman" w:hAnsi="Times New Roman" w:cs="Times New Roman"/>
          <w:bCs w:val="0"/>
          <w:sz w:val="16"/>
          <w:szCs w:val="16"/>
        </w:rPr>
      </w:pPr>
      <w:r w:rsidRPr="00AC7339">
        <w:rPr>
          <w:rFonts w:ascii="Times New Roman" w:hAnsi="Times New Roman" w:cs="Times New Roman"/>
          <w:bCs w:val="0"/>
          <w:sz w:val="16"/>
          <w:szCs w:val="16"/>
        </w:rPr>
        <w:t>2. Объем финансирования в части расходов на оплату труда, в том числе расходов на осуществление ежемесячных выплат педагогическим работника муниципальных образовательных учреждений, имеющих высшую квалификационную категорию в рамках обеспечения урочной деятельности, рассчитывается по формуле:</w:t>
      </w:r>
    </w:p>
    <w:p w:rsidR="00206EB1" w:rsidRPr="00AC7339" w:rsidRDefault="00206EB1" w:rsidP="00206EB1">
      <w:pPr>
        <w:ind w:firstLine="540"/>
        <w:jc w:val="center"/>
        <w:rPr>
          <w:sz w:val="16"/>
          <w:szCs w:val="16"/>
        </w:rPr>
      </w:pPr>
      <w:r w:rsidRPr="00AC7339">
        <w:rPr>
          <w:position w:val="-14"/>
          <w:sz w:val="16"/>
          <w:szCs w:val="16"/>
          <w:lang w:val="en-US"/>
        </w:rPr>
        <w:object w:dxaOrig="3240" w:dyaOrig="400">
          <v:shape id="_x0000_i1048" type="#_x0000_t75" style="width:228.75pt;height:28.5pt" o:ole="">
            <v:imagedata r:id="rId32" o:title=""/>
          </v:shape>
          <o:OLEObject Type="Embed" ProgID="Equation.3" ShapeID="_x0000_i1048" DrawAspect="Content" ObjectID="_1585723834" r:id="rId33"/>
        </w:objec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lastRenderedPageBreak/>
        <w:t xml:space="preserve"> где:</w:t>
      </w:r>
    </w:p>
    <w:p w:rsidR="00206EB1" w:rsidRPr="00AC7339" w:rsidRDefault="00206EB1" w:rsidP="00206EB1">
      <w:pPr>
        <w:pStyle w:val="ConsPlusTitle"/>
        <w:ind w:firstLine="709"/>
        <w:jc w:val="both"/>
        <w:outlineLvl w:val="0"/>
        <w:rPr>
          <w:rFonts w:ascii="Times New Roman" w:hAnsi="Times New Roman" w:cs="Times New Roman"/>
          <w:b w:val="0"/>
          <w:bCs w:val="0"/>
          <w:sz w:val="16"/>
          <w:szCs w:val="16"/>
        </w:rPr>
      </w:pPr>
      <w:r w:rsidRPr="00AC7339">
        <w:rPr>
          <w:rFonts w:ascii="Times New Roman" w:hAnsi="Times New Roman" w:cs="Times New Roman"/>
          <w:b w:val="0"/>
          <w:bCs w:val="0"/>
          <w:sz w:val="16"/>
          <w:szCs w:val="16"/>
        </w:rPr>
        <w:t xml:space="preserve"> </w:t>
      </w:r>
      <w:r w:rsidRPr="00AC7339">
        <w:rPr>
          <w:rFonts w:ascii="Times New Roman" w:hAnsi="Times New Roman" w:cs="Times New Roman"/>
          <w:b w:val="0"/>
          <w:bCs w:val="0"/>
          <w:position w:val="-10"/>
          <w:sz w:val="16"/>
          <w:szCs w:val="16"/>
          <w:lang w:val="en-US"/>
        </w:rPr>
        <w:object w:dxaOrig="340" w:dyaOrig="360">
          <v:shape id="_x0000_i1049" type="#_x0000_t75" style="width:24pt;height:25.5pt" o:ole="">
            <v:imagedata r:id="rId34" o:title=""/>
          </v:shape>
          <o:OLEObject Type="Embed" ProgID="Equation.3" ShapeID="_x0000_i1049" DrawAspect="Content" ObjectID="_1585723835" r:id="rId35"/>
        </w:object>
      </w:r>
      <w:r w:rsidRPr="00AC7339">
        <w:rPr>
          <w:rFonts w:ascii="Times New Roman" w:hAnsi="Times New Roman" w:cs="Times New Roman"/>
          <w:b w:val="0"/>
          <w:bCs w:val="0"/>
          <w:sz w:val="16"/>
          <w:szCs w:val="16"/>
        </w:rPr>
        <w:t>– объем финансирования общеобразовательной организации в части расходов на оплату труда в рамках обеспечения урочной деятельности;</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t xml:space="preserve"> </w:t>
      </w:r>
      <w:r w:rsidRPr="00AC7339">
        <w:rPr>
          <w:rFonts w:ascii="Times New Roman" w:hAnsi="Times New Roman"/>
          <w:sz w:val="16"/>
          <w:szCs w:val="16"/>
          <w:lang w:val="en-US"/>
        </w:rPr>
        <w:t>n</w:t>
      </w:r>
      <w:r w:rsidRPr="00AC7339">
        <w:rPr>
          <w:rFonts w:ascii="Times New Roman" w:hAnsi="Times New Roman"/>
          <w:sz w:val="16"/>
          <w:szCs w:val="16"/>
        </w:rPr>
        <w:t xml:space="preserve"> – уровень образования;</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t xml:space="preserve"> с – количество уровней образования;</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0"/>
          <w:sz w:val="16"/>
          <w:szCs w:val="16"/>
          <w:lang w:val="en-US"/>
        </w:rPr>
        <w:object w:dxaOrig="400" w:dyaOrig="360">
          <v:shape id="_x0000_i1050" type="#_x0000_t75" style="width:28.5pt;height:25.5pt" o:ole="">
            <v:imagedata r:id="rId36" o:title=""/>
          </v:shape>
          <o:OLEObject Type="Embed" ProgID="Equation.3" ShapeID="_x0000_i1050" DrawAspect="Content" ObjectID="_1585723836" r:id="rId37"/>
        </w:object>
      </w:r>
      <w:r w:rsidRPr="00AC7339">
        <w:rPr>
          <w:rFonts w:ascii="Times New Roman" w:hAnsi="Times New Roman"/>
          <w:sz w:val="16"/>
          <w:szCs w:val="16"/>
        </w:rPr>
        <w:t xml:space="preserve">– норматив финансового обеспечения образовательной деятельности общеобразовательных организаций в части расходов на оплату труда в рамках обеспечения урочной деятельности по </w:t>
      </w:r>
      <w:r w:rsidRPr="00AC7339">
        <w:rPr>
          <w:rFonts w:ascii="Times New Roman" w:hAnsi="Times New Roman"/>
          <w:sz w:val="16"/>
          <w:szCs w:val="16"/>
          <w:lang w:val="en-US"/>
        </w:rPr>
        <w:t>n</w:t>
      </w:r>
      <w:r w:rsidRPr="00AC7339">
        <w:rPr>
          <w:rFonts w:ascii="Times New Roman" w:hAnsi="Times New Roman"/>
          <w:sz w:val="16"/>
          <w:szCs w:val="16"/>
        </w:rPr>
        <w:t>-му уровню образования, согласно приложения №1;</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6"/>
          <w:sz w:val="16"/>
          <w:szCs w:val="16"/>
          <w:lang w:val="en-US"/>
        </w:rPr>
        <w:object w:dxaOrig="340" w:dyaOrig="320">
          <v:shape id="_x0000_i1051" type="#_x0000_t75" style="width:24pt;height:23.25pt" o:ole="">
            <v:imagedata r:id="rId38" o:title=""/>
          </v:shape>
          <o:OLEObject Type="Embed" ProgID="Equation.3" ShapeID="_x0000_i1051" DrawAspect="Content" ObjectID="_1585723837" r:id="rId39"/>
        </w:object>
      </w:r>
      <w:r w:rsidRPr="00AC7339">
        <w:rPr>
          <w:rFonts w:ascii="Times New Roman" w:hAnsi="Times New Roman"/>
          <w:sz w:val="16"/>
          <w:szCs w:val="16"/>
        </w:rPr>
        <w:t>– среднегодовой коэффициент индексации оплаты труда в рамках обеспечения урочной деятельности;</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4"/>
          <w:sz w:val="16"/>
          <w:szCs w:val="16"/>
          <w:lang w:val="en-US"/>
        </w:rPr>
        <w:object w:dxaOrig="440" w:dyaOrig="380">
          <v:shape id="_x0000_i1052" type="#_x0000_t75" style="width:30.75pt;height:27pt" o:ole="">
            <v:imagedata r:id="rId40" o:title=""/>
          </v:shape>
          <o:OLEObject Type="Embed" ProgID="Equation.3" ShapeID="_x0000_i1052" DrawAspect="Content" ObjectID="_1585723838" r:id="rId41"/>
        </w:object>
      </w:r>
      <w:r w:rsidRPr="00AC7339">
        <w:rPr>
          <w:rFonts w:ascii="Times New Roman" w:hAnsi="Times New Roman"/>
          <w:sz w:val="16"/>
          <w:szCs w:val="16"/>
        </w:rPr>
        <w:t>– произведение корректирующих коэффициентов, утвержденных Правительством Кировской области, применяемых к нормативам финансового обеспечения образовательной деятельности общеобразовательных организаций, учитывающих виды образовательных программ, местонахождение и контингент обучающихся (воспитанников) общеобразовательной организации j-го типа, согласно приложения №2;</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4"/>
          <w:sz w:val="16"/>
          <w:szCs w:val="16"/>
          <w:lang w:val="en-US"/>
        </w:rPr>
        <w:object w:dxaOrig="340" w:dyaOrig="400">
          <v:shape id="_x0000_i1053" type="#_x0000_t75" style="width:24pt;height:28.5pt" o:ole="">
            <v:imagedata r:id="rId42" o:title=""/>
          </v:shape>
          <o:OLEObject Type="Embed" ProgID="Equation.3" ShapeID="_x0000_i1053" DrawAspect="Content" ObjectID="_1585723839" r:id="rId43"/>
        </w:object>
      </w:r>
      <w:r w:rsidRPr="00AC7339">
        <w:rPr>
          <w:rFonts w:ascii="Times New Roman" w:hAnsi="Times New Roman"/>
          <w:sz w:val="16"/>
          <w:szCs w:val="16"/>
        </w:rPr>
        <w:t xml:space="preserve">– численность обучающихся (воспитанников) </w:t>
      </w:r>
      <w:r w:rsidRPr="00AC7339">
        <w:rPr>
          <w:rFonts w:ascii="Times New Roman" w:hAnsi="Times New Roman"/>
          <w:sz w:val="16"/>
          <w:szCs w:val="16"/>
          <w:lang w:val="en-US"/>
        </w:rPr>
        <w:t>n</w:t>
      </w:r>
      <w:r w:rsidRPr="00AC7339">
        <w:rPr>
          <w:rFonts w:ascii="Times New Roman" w:hAnsi="Times New Roman"/>
          <w:sz w:val="16"/>
          <w:szCs w:val="16"/>
        </w:rPr>
        <w:t>-го уровня образования по видам образовательных программ и местонахождению в муниципальной общеобразовательной организации j-го типа;</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t>j – тип общеобразовательной организации;</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lang w:val="en-US"/>
        </w:rPr>
        <w:t>Kpp</w:t>
      </w:r>
      <w:r w:rsidRPr="00AC7339">
        <w:rPr>
          <w:rFonts w:ascii="Times New Roman" w:hAnsi="Times New Roman"/>
          <w:sz w:val="16"/>
          <w:szCs w:val="16"/>
        </w:rPr>
        <w:t xml:space="preserve">- коэффициент районного регулирования, согласно приложения №3 </w:t>
      </w:r>
    </w:p>
    <w:p w:rsidR="00206EB1" w:rsidRPr="00AC7339" w:rsidRDefault="00206EB1" w:rsidP="00206EB1">
      <w:pPr>
        <w:pStyle w:val="afc"/>
        <w:tabs>
          <w:tab w:val="left" w:pos="0"/>
        </w:tabs>
        <w:spacing w:before="120" w:after="0"/>
        <w:ind w:left="0" w:firstLine="709"/>
        <w:jc w:val="both"/>
        <w:rPr>
          <w:sz w:val="16"/>
          <w:szCs w:val="16"/>
        </w:rPr>
      </w:pPr>
      <w:r w:rsidRPr="00AC7339">
        <w:rPr>
          <w:sz w:val="16"/>
          <w:szCs w:val="16"/>
        </w:rPr>
        <w:t>При определении количества обучающихся используются данные федеральной статистической отчётности ОШ-1 и ОШ-5 на начало учебного года, предшествующего году, в котором производится расчет, за исключением случаев реорганизации общеобразовательных организаций, изменение количества классов (классов-комплектов), дошкольных групп при школах, изменения количества учащихся, находящихся на индивидуальном обучении на дому.</w:t>
      </w:r>
    </w:p>
    <w:p w:rsidR="00206EB1" w:rsidRPr="00AC7339" w:rsidRDefault="00206EB1" w:rsidP="00206EB1">
      <w:pPr>
        <w:pStyle w:val="ConsPlusNonformat"/>
        <w:ind w:firstLine="709"/>
        <w:jc w:val="both"/>
        <w:rPr>
          <w:rFonts w:ascii="Times New Roman" w:hAnsi="Times New Roman"/>
          <w:sz w:val="16"/>
          <w:szCs w:val="16"/>
        </w:rPr>
      </w:pPr>
    </w:p>
    <w:p w:rsidR="00206EB1" w:rsidRPr="00AC7339" w:rsidRDefault="00206EB1" w:rsidP="00206EB1">
      <w:pPr>
        <w:ind w:firstLine="709"/>
        <w:jc w:val="both"/>
        <w:outlineLvl w:val="0"/>
        <w:rPr>
          <w:b/>
          <w:sz w:val="16"/>
          <w:szCs w:val="16"/>
        </w:rPr>
      </w:pPr>
      <w:r w:rsidRPr="00AC7339">
        <w:rPr>
          <w:b/>
          <w:sz w:val="16"/>
          <w:szCs w:val="16"/>
        </w:rPr>
        <w:t>3. Объем финансирования в части учебных расходов рассчитывается по формуле:</w:t>
      </w:r>
    </w:p>
    <w:p w:rsidR="00206EB1" w:rsidRPr="00AC7339" w:rsidRDefault="00206EB1" w:rsidP="00206EB1">
      <w:pPr>
        <w:ind w:firstLine="709"/>
        <w:jc w:val="center"/>
        <w:outlineLvl w:val="0"/>
        <w:rPr>
          <w:sz w:val="16"/>
          <w:szCs w:val="16"/>
          <w:lang w:val="en-US"/>
        </w:rPr>
      </w:pPr>
      <w:r w:rsidRPr="00AC7339">
        <w:rPr>
          <w:position w:val="-14"/>
          <w:sz w:val="16"/>
          <w:szCs w:val="16"/>
          <w:lang w:val="en-US"/>
        </w:rPr>
        <w:object w:dxaOrig="3140" w:dyaOrig="400">
          <v:shape id="_x0000_i1054" type="#_x0000_t75" style="width:221.25pt;height:28.5pt" o:ole="">
            <v:imagedata r:id="rId44" o:title=""/>
          </v:shape>
          <o:OLEObject Type="Embed" ProgID="Equation.3" ShapeID="_x0000_i1054" DrawAspect="Content" ObjectID="_1585723840" r:id="rId45"/>
        </w:objec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t>где:</w:t>
      </w:r>
    </w:p>
    <w:p w:rsidR="00206EB1" w:rsidRPr="00AC7339" w:rsidRDefault="00206EB1" w:rsidP="00206EB1">
      <w:pPr>
        <w:pStyle w:val="ConsPlusTitle"/>
        <w:ind w:firstLine="709"/>
        <w:jc w:val="both"/>
        <w:outlineLvl w:val="0"/>
        <w:rPr>
          <w:rFonts w:ascii="Times New Roman" w:hAnsi="Times New Roman" w:cs="Times New Roman"/>
          <w:b w:val="0"/>
          <w:bCs w:val="0"/>
          <w:sz w:val="16"/>
          <w:szCs w:val="16"/>
        </w:rPr>
      </w:pPr>
      <w:r w:rsidRPr="00AC7339">
        <w:rPr>
          <w:rFonts w:ascii="Times New Roman" w:hAnsi="Times New Roman" w:cs="Times New Roman"/>
          <w:b w:val="0"/>
          <w:bCs w:val="0"/>
          <w:position w:val="-10"/>
          <w:sz w:val="16"/>
          <w:szCs w:val="16"/>
          <w:lang w:val="en-US"/>
        </w:rPr>
        <w:object w:dxaOrig="340" w:dyaOrig="360">
          <v:shape id="_x0000_i1055" type="#_x0000_t75" style="width:24pt;height:25.5pt" o:ole="">
            <v:imagedata r:id="rId46" o:title=""/>
          </v:shape>
          <o:OLEObject Type="Embed" ProgID="Equation.3" ShapeID="_x0000_i1055" DrawAspect="Content" ObjectID="_1585723841" r:id="rId47"/>
        </w:object>
      </w:r>
      <w:r w:rsidRPr="00AC7339">
        <w:rPr>
          <w:rFonts w:ascii="Times New Roman" w:hAnsi="Times New Roman" w:cs="Times New Roman"/>
          <w:b w:val="0"/>
          <w:bCs w:val="0"/>
          <w:sz w:val="16"/>
          <w:szCs w:val="16"/>
        </w:rPr>
        <w:t xml:space="preserve"> - объем финансирования общеобразовательной организации в части учебных расходов;</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lang w:val="en-US"/>
        </w:rPr>
        <w:t>n</w:t>
      </w:r>
      <w:r w:rsidRPr="00AC7339">
        <w:rPr>
          <w:rFonts w:ascii="Times New Roman" w:hAnsi="Times New Roman"/>
          <w:sz w:val="16"/>
          <w:szCs w:val="16"/>
        </w:rPr>
        <w:t xml:space="preserve"> – уровень образования;</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0"/>
          <w:sz w:val="16"/>
          <w:szCs w:val="16"/>
          <w:lang w:val="en-US"/>
        </w:rPr>
        <w:object w:dxaOrig="420" w:dyaOrig="360">
          <v:shape id="_x0000_i1056" type="#_x0000_t75" style="width:29.25pt;height:25.5pt" o:ole="">
            <v:imagedata r:id="rId48" o:title=""/>
          </v:shape>
          <o:OLEObject Type="Embed" ProgID="Equation.3" ShapeID="_x0000_i1056" DrawAspect="Content" ObjectID="_1585723842" r:id="rId49"/>
        </w:object>
      </w:r>
      <w:r w:rsidRPr="00AC7339">
        <w:rPr>
          <w:rFonts w:ascii="Times New Roman" w:hAnsi="Times New Roman"/>
          <w:sz w:val="16"/>
          <w:szCs w:val="16"/>
        </w:rPr>
        <w:t xml:space="preserve">– норматив финансового обеспечения образовательной деятельности общеобразовательных организаций в части учебных расходов по </w:t>
      </w:r>
      <w:r w:rsidRPr="00AC7339">
        <w:rPr>
          <w:rFonts w:ascii="Times New Roman" w:hAnsi="Times New Roman"/>
          <w:sz w:val="16"/>
          <w:szCs w:val="16"/>
          <w:lang w:val="en-US"/>
        </w:rPr>
        <w:t>n</w:t>
      </w:r>
      <w:r w:rsidRPr="00AC7339">
        <w:rPr>
          <w:rFonts w:ascii="Times New Roman" w:hAnsi="Times New Roman"/>
          <w:sz w:val="16"/>
          <w:szCs w:val="16"/>
        </w:rPr>
        <w:t>-му уровню образования, согласно приложения №1;</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6"/>
          <w:sz w:val="16"/>
          <w:szCs w:val="16"/>
          <w:lang w:val="en-US"/>
        </w:rPr>
        <w:object w:dxaOrig="400" w:dyaOrig="320">
          <v:shape id="_x0000_i1057" type="#_x0000_t75" style="width:28.5pt;height:23.25pt" o:ole="">
            <v:imagedata r:id="rId50" o:title=""/>
          </v:shape>
          <o:OLEObject Type="Embed" ProgID="Equation.3" ShapeID="_x0000_i1057" DrawAspect="Content" ObjectID="_1585723843" r:id="rId51"/>
        </w:object>
      </w:r>
      <w:r w:rsidRPr="00AC7339">
        <w:rPr>
          <w:rFonts w:ascii="Times New Roman" w:hAnsi="Times New Roman"/>
          <w:sz w:val="16"/>
          <w:szCs w:val="16"/>
        </w:rPr>
        <w:t>– прогнозируемый индекс изменения соответствующих видов расходов бюджета, устанавливаемый Правительством Кировской области при подготовке проекта закона области об областном бюджете на очередной финансовый год;</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4"/>
          <w:sz w:val="16"/>
          <w:szCs w:val="16"/>
          <w:lang w:val="en-US"/>
        </w:rPr>
        <w:object w:dxaOrig="260" w:dyaOrig="380">
          <v:shape id="_x0000_i1058" type="#_x0000_t75" style="width:18pt;height:27pt" o:ole="">
            <v:imagedata r:id="rId52" o:title=""/>
          </v:shape>
          <o:OLEObject Type="Embed" ProgID="Equation.3" ShapeID="_x0000_i1058" DrawAspect="Content" ObjectID="_1585723844" r:id="rId53"/>
        </w:object>
      </w:r>
      <w:r w:rsidRPr="00AC7339">
        <w:rPr>
          <w:rFonts w:ascii="Times New Roman" w:hAnsi="Times New Roman"/>
          <w:sz w:val="16"/>
          <w:szCs w:val="16"/>
        </w:rPr>
        <w:t xml:space="preserve"> – корректирующий коэффициент, утвержденный Правительством Кировской области, применяемый к нормативам финансового обеспечения образовательной деятельности общеобразовательных организаций, учитывающий виды образовательных программ, местонахождение и контингент обучающихся (воспитанников) общеобразовательной организации j-го типа;</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4"/>
          <w:sz w:val="16"/>
          <w:szCs w:val="16"/>
          <w:lang w:val="en-US"/>
        </w:rPr>
        <w:object w:dxaOrig="340" w:dyaOrig="400">
          <v:shape id="_x0000_i1059" type="#_x0000_t75" style="width:24pt;height:28.5pt" o:ole="">
            <v:imagedata r:id="rId54" o:title=""/>
          </v:shape>
          <o:OLEObject Type="Embed" ProgID="Equation.3" ShapeID="_x0000_i1059" DrawAspect="Content" ObjectID="_1585723845" r:id="rId55"/>
        </w:object>
      </w:r>
      <w:r w:rsidRPr="00AC7339">
        <w:rPr>
          <w:rFonts w:ascii="Times New Roman" w:hAnsi="Times New Roman"/>
          <w:sz w:val="16"/>
          <w:szCs w:val="16"/>
        </w:rPr>
        <w:t xml:space="preserve">– численность обучающихся (воспитанников) </w:t>
      </w:r>
      <w:r w:rsidRPr="00AC7339">
        <w:rPr>
          <w:rFonts w:ascii="Times New Roman" w:hAnsi="Times New Roman"/>
          <w:sz w:val="16"/>
          <w:szCs w:val="16"/>
          <w:lang w:val="en-US"/>
        </w:rPr>
        <w:t>n</w:t>
      </w:r>
      <w:r w:rsidRPr="00AC7339">
        <w:rPr>
          <w:rFonts w:ascii="Times New Roman" w:hAnsi="Times New Roman"/>
          <w:sz w:val="16"/>
          <w:szCs w:val="16"/>
        </w:rPr>
        <w:t>-го уровня образования в муниципальной общеобразовательной организации j-го типа;</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t>j – тип общеобразовательной организации;</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lang w:val="en-US"/>
        </w:rPr>
        <w:t>Kpp</w:t>
      </w:r>
      <w:r w:rsidRPr="00AC7339">
        <w:rPr>
          <w:rFonts w:ascii="Times New Roman" w:hAnsi="Times New Roman"/>
          <w:sz w:val="16"/>
          <w:szCs w:val="16"/>
        </w:rPr>
        <w:t>- коэффициент районного регулирования, согласно приложения №4</w:t>
      </w:r>
    </w:p>
    <w:p w:rsidR="00206EB1" w:rsidRPr="00AC7339" w:rsidRDefault="00206EB1" w:rsidP="00206EB1">
      <w:pPr>
        <w:pStyle w:val="ConsPlusTitle"/>
        <w:ind w:firstLine="709"/>
        <w:jc w:val="both"/>
        <w:outlineLvl w:val="0"/>
        <w:rPr>
          <w:rFonts w:ascii="Times New Roman" w:hAnsi="Times New Roman" w:cs="Times New Roman"/>
          <w:bCs w:val="0"/>
          <w:sz w:val="16"/>
          <w:szCs w:val="16"/>
        </w:rPr>
      </w:pPr>
    </w:p>
    <w:p w:rsidR="00206EB1" w:rsidRPr="00AC7339" w:rsidRDefault="00206EB1" w:rsidP="00206EB1">
      <w:pPr>
        <w:pStyle w:val="ConsPlusTitle"/>
        <w:ind w:firstLine="709"/>
        <w:jc w:val="both"/>
        <w:outlineLvl w:val="0"/>
        <w:rPr>
          <w:rFonts w:ascii="Times New Roman" w:hAnsi="Times New Roman" w:cs="Times New Roman"/>
          <w:bCs w:val="0"/>
          <w:sz w:val="16"/>
          <w:szCs w:val="16"/>
        </w:rPr>
      </w:pPr>
      <w:r w:rsidRPr="00AC7339">
        <w:rPr>
          <w:rFonts w:ascii="Times New Roman" w:hAnsi="Times New Roman" w:cs="Times New Roman"/>
          <w:bCs w:val="0"/>
          <w:sz w:val="16"/>
          <w:szCs w:val="16"/>
        </w:rPr>
        <w:t>4. Объем финансирования в части расходов на оплату труда в рамках обеспечения внеурочной деятельности рассчитывается по формуле:</w:t>
      </w:r>
    </w:p>
    <w:p w:rsidR="00206EB1" w:rsidRPr="00AC7339" w:rsidRDefault="00206EB1" w:rsidP="00206EB1">
      <w:pPr>
        <w:pStyle w:val="ConsPlusNonformat"/>
        <w:tabs>
          <w:tab w:val="left" w:pos="6852"/>
        </w:tabs>
        <w:ind w:firstLine="709"/>
        <w:rPr>
          <w:rFonts w:ascii="Times New Roman" w:hAnsi="Times New Roman"/>
          <w:sz w:val="16"/>
          <w:szCs w:val="16"/>
        </w:rPr>
      </w:pPr>
      <w:r w:rsidRPr="00AC7339">
        <w:rPr>
          <w:rFonts w:ascii="Times New Roman" w:hAnsi="Times New Roman"/>
          <w:position w:val="-32"/>
          <w:sz w:val="16"/>
          <w:szCs w:val="16"/>
          <w:lang w:val="en-US"/>
        </w:rPr>
        <w:object w:dxaOrig="5440" w:dyaOrig="760">
          <v:shape id="_x0000_i1060" type="#_x0000_t75" style="width:384pt;height:54.75pt" o:ole="">
            <v:imagedata r:id="rId56" o:title=""/>
          </v:shape>
          <o:OLEObject Type="Embed" ProgID="Equation.3" ShapeID="_x0000_i1060" DrawAspect="Content" ObjectID="_1585723846" r:id="rId57"/>
        </w:object>
      </w:r>
      <w:r w:rsidRPr="00AC7339">
        <w:rPr>
          <w:rFonts w:ascii="Calibri" w:hAnsi="Calibri"/>
          <w:position w:val="-10"/>
          <w:sz w:val="16"/>
          <w:szCs w:val="16"/>
        </w:rPr>
        <w:t xml:space="preserve">     </w:t>
      </w:r>
      <w:r w:rsidRPr="00AC7339">
        <w:rPr>
          <w:rFonts w:ascii="Calibri" w:hAnsi="Calibri"/>
          <w:position w:val="-10"/>
          <w:sz w:val="16"/>
          <w:szCs w:val="16"/>
        </w:rPr>
        <w:tab/>
      </w:r>
    </w:p>
    <w:p w:rsidR="00206EB1" w:rsidRPr="00AC7339" w:rsidRDefault="00206EB1" w:rsidP="00206EB1">
      <w:pPr>
        <w:ind w:firstLine="709"/>
        <w:jc w:val="both"/>
        <w:outlineLvl w:val="0"/>
        <w:rPr>
          <w:sz w:val="16"/>
          <w:szCs w:val="16"/>
        </w:rPr>
      </w:pPr>
    </w:p>
    <w:p w:rsidR="00206EB1" w:rsidRPr="00AC7339" w:rsidRDefault="00206EB1" w:rsidP="00206EB1">
      <w:pPr>
        <w:ind w:firstLine="709"/>
        <w:jc w:val="both"/>
        <w:outlineLvl w:val="0"/>
        <w:rPr>
          <w:sz w:val="16"/>
          <w:szCs w:val="16"/>
        </w:rPr>
      </w:pPr>
      <w:r w:rsidRPr="00AC7339">
        <w:rPr>
          <w:position w:val="-32"/>
          <w:sz w:val="16"/>
          <w:szCs w:val="16"/>
          <w:lang w:val="en-US"/>
        </w:rPr>
        <w:object w:dxaOrig="5340" w:dyaOrig="760">
          <v:shape id="_x0000_i1061" type="#_x0000_t75" style="width:377.25pt;height:54.75pt" o:ole="">
            <v:imagedata r:id="rId58" o:title=""/>
          </v:shape>
          <o:OLEObject Type="Embed" ProgID="Equation.3" ShapeID="_x0000_i1061" DrawAspect="Content" ObjectID="_1585723847" r:id="rId59"/>
        </w:object>
      </w:r>
    </w:p>
    <w:p w:rsidR="00206EB1" w:rsidRPr="00AC7339" w:rsidRDefault="00206EB1" w:rsidP="00206EB1">
      <w:pPr>
        <w:ind w:firstLine="709"/>
        <w:jc w:val="both"/>
        <w:outlineLvl w:val="0"/>
        <w:rPr>
          <w:sz w:val="16"/>
          <w:szCs w:val="16"/>
        </w:rPr>
      </w:pPr>
      <w:r w:rsidRPr="00AC7339">
        <w:rPr>
          <w:sz w:val="16"/>
          <w:szCs w:val="16"/>
        </w:rPr>
        <w:t>где:</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0"/>
          <w:sz w:val="16"/>
          <w:szCs w:val="16"/>
          <w:lang w:val="en-US"/>
        </w:rPr>
        <w:object w:dxaOrig="400" w:dyaOrig="360">
          <v:shape id="_x0000_i1062" type="#_x0000_t75" style="width:28.5pt;height:25.5pt" o:ole="">
            <v:imagedata r:id="rId60" o:title=""/>
          </v:shape>
          <o:OLEObject Type="Embed" ProgID="Equation.3" ShapeID="_x0000_i1062" DrawAspect="Content" ObjectID="_1585723848" r:id="rId61"/>
        </w:object>
      </w:r>
      <w:r w:rsidRPr="00AC7339">
        <w:rPr>
          <w:rFonts w:ascii="Times New Roman" w:hAnsi="Times New Roman"/>
          <w:sz w:val="16"/>
          <w:szCs w:val="16"/>
        </w:rPr>
        <w:t xml:space="preserve"> – объем финансирования общеобразовательной организации в части расходов на оплату труда в рамках обеспечения внеурочной деятельности педагогических работников общеобразовательных организаций, расположенных в городских населённых пунктах; </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0"/>
          <w:sz w:val="16"/>
          <w:szCs w:val="16"/>
          <w:lang w:val="en-US"/>
        </w:rPr>
        <w:object w:dxaOrig="400" w:dyaOrig="360">
          <v:shape id="_x0000_i1063" type="#_x0000_t75" style="width:28.5pt;height:25.5pt" o:ole="">
            <v:imagedata r:id="rId62" o:title=""/>
          </v:shape>
          <o:OLEObject Type="Embed" ProgID="Equation.3" ShapeID="_x0000_i1063" DrawAspect="Content" ObjectID="_1585723849" r:id="rId63"/>
        </w:object>
      </w:r>
      <w:r w:rsidRPr="00AC7339">
        <w:rPr>
          <w:rFonts w:ascii="Times New Roman" w:hAnsi="Times New Roman"/>
          <w:sz w:val="16"/>
          <w:szCs w:val="16"/>
        </w:rPr>
        <w:t xml:space="preserve"> – объем финансирования общеобразовательной организации в части расходов на оплату труда в рамках обеспечения внеурочной деятельности педагогических работников общеобразовательных организаций, расположенных в сельских населённых пунктах; </w:t>
      </w:r>
    </w:p>
    <w:p w:rsidR="00206EB1" w:rsidRPr="00AC7339" w:rsidRDefault="00206EB1" w:rsidP="00206EB1">
      <w:pPr>
        <w:ind w:firstLine="709"/>
        <w:jc w:val="both"/>
        <w:outlineLvl w:val="0"/>
        <w:rPr>
          <w:sz w:val="16"/>
          <w:szCs w:val="16"/>
        </w:rPr>
      </w:pPr>
      <w:r w:rsidRPr="00AC7339">
        <w:rPr>
          <w:position w:val="-10"/>
          <w:sz w:val="16"/>
          <w:szCs w:val="16"/>
          <w:lang w:val="en-US"/>
        </w:rPr>
        <w:object w:dxaOrig="320" w:dyaOrig="360">
          <v:shape id="_x0000_i1064" type="#_x0000_t75" style="width:22.5pt;height:25.5pt" o:ole="">
            <v:imagedata r:id="rId64" o:title=""/>
          </v:shape>
          <o:OLEObject Type="Embed" ProgID="Equation.3" ShapeID="_x0000_i1064" DrawAspect="Content" ObjectID="_1585723850" r:id="rId65"/>
        </w:object>
      </w:r>
      <w:r w:rsidRPr="00AC7339">
        <w:rPr>
          <w:sz w:val="16"/>
          <w:szCs w:val="16"/>
        </w:rPr>
        <w:t xml:space="preserve">– количество классов муниципальных общеобразовательных организаций, расположенных в городских населенных пунктах Орловского района, осуществляющих внеурочную деятельность в классах с наполняемостью не менее установленной для образовательных организаций федеральными органами исполнительной власти; </w:t>
      </w:r>
    </w:p>
    <w:p w:rsidR="00206EB1" w:rsidRPr="00AC7339" w:rsidRDefault="00206EB1" w:rsidP="00206EB1">
      <w:pPr>
        <w:ind w:firstLine="709"/>
        <w:jc w:val="both"/>
        <w:outlineLvl w:val="0"/>
        <w:rPr>
          <w:position w:val="-10"/>
          <w:sz w:val="16"/>
          <w:szCs w:val="16"/>
        </w:rPr>
      </w:pPr>
      <w:r w:rsidRPr="00AC7339">
        <w:rPr>
          <w:position w:val="-10"/>
          <w:sz w:val="16"/>
          <w:szCs w:val="16"/>
          <w:lang w:val="en-US"/>
        </w:rPr>
        <w:object w:dxaOrig="400" w:dyaOrig="360">
          <v:shape id="_x0000_i1065" type="#_x0000_t75" style="width:27.75pt;height:25.5pt" o:ole="">
            <v:imagedata r:id="rId66" o:title=""/>
          </v:shape>
          <o:OLEObject Type="Embed" ProgID="Equation.3" ShapeID="_x0000_i1065" DrawAspect="Content" ObjectID="_1585723851" r:id="rId67"/>
        </w:object>
      </w:r>
      <w:r w:rsidRPr="00AC7339">
        <w:rPr>
          <w:position w:val="-10"/>
          <w:sz w:val="16"/>
          <w:szCs w:val="16"/>
        </w:rPr>
        <w:t xml:space="preserve"> - наполняемость классов в муниципальных общеобразовательных организациях, расположенных в городских населённых пунктах, установленная для </w:t>
      </w:r>
      <w:r w:rsidRPr="00AC7339">
        <w:rPr>
          <w:position w:val="-10"/>
          <w:sz w:val="16"/>
          <w:szCs w:val="16"/>
          <w:lang w:val="en-US"/>
        </w:rPr>
        <w:t>j</w:t>
      </w:r>
      <w:r w:rsidRPr="00AC7339">
        <w:rPr>
          <w:position w:val="-10"/>
          <w:sz w:val="16"/>
          <w:szCs w:val="16"/>
        </w:rPr>
        <w:t>-го типа образовательной организации федеральными органами исполнительной власти (25 человек);</w:t>
      </w:r>
    </w:p>
    <w:p w:rsidR="00206EB1" w:rsidRPr="00AC7339" w:rsidRDefault="00206EB1" w:rsidP="00206EB1">
      <w:pPr>
        <w:jc w:val="both"/>
        <w:outlineLvl w:val="0"/>
        <w:rPr>
          <w:sz w:val="16"/>
          <w:szCs w:val="16"/>
        </w:rPr>
      </w:pPr>
      <w:r w:rsidRPr="00AC7339">
        <w:rPr>
          <w:position w:val="-10"/>
          <w:sz w:val="16"/>
          <w:szCs w:val="16"/>
        </w:rPr>
        <w:t xml:space="preserve">          </w:t>
      </w:r>
      <w:r w:rsidRPr="00AC7339">
        <w:rPr>
          <w:position w:val="-10"/>
          <w:sz w:val="16"/>
          <w:szCs w:val="16"/>
          <w:lang w:val="en-US"/>
        </w:rPr>
        <w:object w:dxaOrig="320" w:dyaOrig="360">
          <v:shape id="_x0000_i1066" type="#_x0000_t75" style="width:22.5pt;height:25.5pt" o:ole="">
            <v:imagedata r:id="rId68" o:title=""/>
          </v:shape>
          <o:OLEObject Type="Embed" ProgID="Equation.3" ShapeID="_x0000_i1066" DrawAspect="Content" ObjectID="_1585723852" r:id="rId69"/>
        </w:object>
      </w:r>
      <w:r w:rsidRPr="00AC7339">
        <w:rPr>
          <w:position w:val="-10"/>
          <w:sz w:val="16"/>
          <w:szCs w:val="16"/>
        </w:rPr>
        <w:t xml:space="preserve">- количество обучающихся в  муниципальных общеобразовательных организациях Орловского района, расположенных в городских населённых пунктах, в классах с наполняемостью менее </w:t>
      </w:r>
      <w:r w:rsidRPr="00AC7339">
        <w:rPr>
          <w:sz w:val="16"/>
          <w:szCs w:val="16"/>
        </w:rPr>
        <w:t xml:space="preserve"> установленной для образовательных организаций федеральными органами исполнительной власти;</w:t>
      </w:r>
    </w:p>
    <w:p w:rsidR="00206EB1" w:rsidRPr="00AC7339" w:rsidRDefault="00206EB1" w:rsidP="00206EB1">
      <w:pPr>
        <w:ind w:firstLine="709"/>
        <w:jc w:val="both"/>
        <w:outlineLvl w:val="0"/>
        <w:rPr>
          <w:position w:val="-10"/>
          <w:sz w:val="16"/>
          <w:szCs w:val="16"/>
        </w:rPr>
      </w:pPr>
      <w:r w:rsidRPr="00AC7339">
        <w:rPr>
          <w:position w:val="-14"/>
          <w:sz w:val="16"/>
          <w:szCs w:val="16"/>
          <w:lang w:val="en-US"/>
        </w:rPr>
        <w:object w:dxaOrig="300" w:dyaOrig="400">
          <v:shape id="_x0000_i1067" type="#_x0000_t75" style="width:21pt;height:28.5pt" o:ole="">
            <v:imagedata r:id="rId70" o:title=""/>
          </v:shape>
          <o:OLEObject Type="Embed" ProgID="Equation.3" ShapeID="_x0000_i1067" DrawAspect="Content" ObjectID="_1585723853" r:id="rId71"/>
        </w:object>
      </w:r>
      <w:r w:rsidRPr="00AC7339">
        <w:rPr>
          <w:sz w:val="16"/>
          <w:szCs w:val="16"/>
        </w:rPr>
        <w:t xml:space="preserve">– норматив в рамках обеспечения внеурочной деятельности  в части расходов на оплату труда педагогических работников в расчёте на один час внеурочной деятельности в общеобразовательных организациях, </w:t>
      </w:r>
      <w:r w:rsidRPr="00AC7339">
        <w:rPr>
          <w:position w:val="-10"/>
          <w:sz w:val="16"/>
          <w:szCs w:val="16"/>
        </w:rPr>
        <w:t>расположенных в городских населённых пунктах, устанавливаемый Правительством Кировской области, согласно приложения №1;</w:t>
      </w:r>
    </w:p>
    <w:p w:rsidR="00206EB1" w:rsidRPr="00AC7339" w:rsidRDefault="00206EB1" w:rsidP="00206EB1">
      <w:pPr>
        <w:ind w:firstLine="709"/>
        <w:jc w:val="both"/>
        <w:outlineLvl w:val="0"/>
        <w:rPr>
          <w:sz w:val="16"/>
          <w:szCs w:val="16"/>
        </w:rPr>
      </w:pPr>
      <w:r w:rsidRPr="00AC7339">
        <w:rPr>
          <w:position w:val="-10"/>
          <w:sz w:val="16"/>
          <w:szCs w:val="16"/>
          <w:lang w:val="en-US"/>
        </w:rPr>
        <w:object w:dxaOrig="320" w:dyaOrig="360">
          <v:shape id="_x0000_i1068" type="#_x0000_t75" style="width:22.5pt;height:25.5pt" o:ole="">
            <v:imagedata r:id="rId72" o:title=""/>
          </v:shape>
          <o:OLEObject Type="Embed" ProgID="Equation.3" ShapeID="_x0000_i1068" DrawAspect="Content" ObjectID="_1585723854" r:id="rId73"/>
        </w:object>
      </w:r>
      <w:r w:rsidRPr="00AC7339">
        <w:rPr>
          <w:sz w:val="16"/>
          <w:szCs w:val="16"/>
        </w:rPr>
        <w:t xml:space="preserve">– количество классов (классов-комплектов) муниципальных общеобразовательных организаций, расположенных в сельских населенных пунктах Орловского района, осуществляющих внеурочную деятельность в классах (классах-комплектах) с наполняемостью не менее 14 человек; </w:t>
      </w:r>
    </w:p>
    <w:p w:rsidR="00206EB1" w:rsidRPr="00AC7339" w:rsidRDefault="00206EB1" w:rsidP="00206EB1">
      <w:pPr>
        <w:ind w:firstLine="709"/>
        <w:jc w:val="both"/>
        <w:outlineLvl w:val="0"/>
        <w:rPr>
          <w:position w:val="-10"/>
          <w:sz w:val="16"/>
          <w:szCs w:val="16"/>
        </w:rPr>
      </w:pPr>
      <w:r w:rsidRPr="00AC7339">
        <w:rPr>
          <w:position w:val="-12"/>
          <w:sz w:val="16"/>
          <w:szCs w:val="16"/>
          <w:lang w:val="en-US"/>
        </w:rPr>
        <w:object w:dxaOrig="400" w:dyaOrig="380">
          <v:shape id="_x0000_i1069" type="#_x0000_t75" style="width:27.75pt;height:27pt" o:ole="">
            <v:imagedata r:id="rId74" o:title=""/>
          </v:shape>
          <o:OLEObject Type="Embed" ProgID="Equation.3" ShapeID="_x0000_i1069" DrawAspect="Content" ObjectID="_1585723855" r:id="rId75"/>
        </w:object>
      </w:r>
      <w:r w:rsidRPr="00AC7339">
        <w:rPr>
          <w:position w:val="-10"/>
          <w:sz w:val="16"/>
          <w:szCs w:val="16"/>
        </w:rPr>
        <w:t xml:space="preserve"> - наполняемость классов (классов-комплектов) в муниципальных общеобразовательных организациях, расположенных в сельских населённых пунктах, установленная для </w:t>
      </w:r>
      <w:r w:rsidRPr="00AC7339">
        <w:rPr>
          <w:position w:val="-10"/>
          <w:sz w:val="16"/>
          <w:szCs w:val="16"/>
          <w:lang w:val="en-US"/>
        </w:rPr>
        <w:t>j</w:t>
      </w:r>
      <w:r w:rsidRPr="00AC7339">
        <w:rPr>
          <w:position w:val="-10"/>
          <w:sz w:val="16"/>
          <w:szCs w:val="16"/>
        </w:rPr>
        <w:t>-го типа образовательной организации (14 человек);</w:t>
      </w:r>
    </w:p>
    <w:p w:rsidR="00206EB1" w:rsidRPr="00AC7339" w:rsidRDefault="00206EB1" w:rsidP="00206EB1">
      <w:pPr>
        <w:jc w:val="both"/>
        <w:outlineLvl w:val="0"/>
        <w:rPr>
          <w:sz w:val="16"/>
          <w:szCs w:val="16"/>
        </w:rPr>
      </w:pPr>
      <w:r w:rsidRPr="00AC7339">
        <w:rPr>
          <w:position w:val="-10"/>
          <w:sz w:val="16"/>
          <w:szCs w:val="16"/>
        </w:rPr>
        <w:t xml:space="preserve">          </w:t>
      </w:r>
      <w:r w:rsidRPr="00AC7339">
        <w:rPr>
          <w:position w:val="-10"/>
          <w:sz w:val="16"/>
          <w:szCs w:val="16"/>
          <w:lang w:val="en-US"/>
        </w:rPr>
        <w:object w:dxaOrig="320" w:dyaOrig="360">
          <v:shape id="_x0000_i1070" type="#_x0000_t75" style="width:22.5pt;height:25.5pt" o:ole="">
            <v:imagedata r:id="rId76" o:title=""/>
          </v:shape>
          <o:OLEObject Type="Embed" ProgID="Equation.3" ShapeID="_x0000_i1070" DrawAspect="Content" ObjectID="_1585723856" r:id="rId77"/>
        </w:object>
      </w:r>
      <w:r w:rsidRPr="00AC7339">
        <w:rPr>
          <w:position w:val="-10"/>
          <w:sz w:val="16"/>
          <w:szCs w:val="16"/>
        </w:rPr>
        <w:t>- количество обучающихся в  муниципальных общеобразовательных организациях Орловского района, расположенных в сельских населённых пунктах, в классах (классах-комплектах) с наполняемостью менее 14 человек;</w:t>
      </w:r>
    </w:p>
    <w:p w:rsidR="00206EB1" w:rsidRPr="00AC7339" w:rsidRDefault="00206EB1" w:rsidP="00206EB1">
      <w:pPr>
        <w:ind w:firstLine="709"/>
        <w:jc w:val="both"/>
        <w:outlineLvl w:val="0"/>
        <w:rPr>
          <w:sz w:val="16"/>
          <w:szCs w:val="16"/>
        </w:rPr>
      </w:pPr>
      <w:r w:rsidRPr="00AC7339">
        <w:rPr>
          <w:position w:val="-14"/>
          <w:sz w:val="16"/>
          <w:szCs w:val="16"/>
          <w:lang w:val="en-US"/>
        </w:rPr>
        <w:object w:dxaOrig="300" w:dyaOrig="400">
          <v:shape id="_x0000_i1071" type="#_x0000_t75" style="width:21pt;height:28.5pt" o:ole="">
            <v:imagedata r:id="rId78" o:title=""/>
          </v:shape>
          <o:OLEObject Type="Embed" ProgID="Equation.3" ShapeID="_x0000_i1071" DrawAspect="Content" ObjectID="_1585723857" r:id="rId79"/>
        </w:object>
      </w:r>
      <w:r w:rsidRPr="00AC7339">
        <w:rPr>
          <w:sz w:val="16"/>
          <w:szCs w:val="16"/>
        </w:rPr>
        <w:t xml:space="preserve">– норматив в рамках обеспечения внеурочной деятельности  в части расходов на оплату труда педагогических работников в расчёте на один час внеурочной деятельности в общеобразовательных организациях, </w:t>
      </w:r>
      <w:r w:rsidRPr="00AC7339">
        <w:rPr>
          <w:position w:val="-10"/>
          <w:sz w:val="16"/>
          <w:szCs w:val="16"/>
        </w:rPr>
        <w:t>расположенных в сельских населённых пунктах, устанавливаемый Правительством Кировской области, согласно приложения №1;</w:t>
      </w:r>
    </w:p>
    <w:p w:rsidR="00206EB1" w:rsidRPr="00AC7339" w:rsidRDefault="00206EB1" w:rsidP="00206EB1">
      <w:pPr>
        <w:ind w:firstLine="709"/>
        <w:jc w:val="both"/>
        <w:outlineLvl w:val="0"/>
        <w:rPr>
          <w:sz w:val="16"/>
          <w:szCs w:val="16"/>
        </w:rPr>
      </w:pPr>
      <w:r w:rsidRPr="00AC7339">
        <w:rPr>
          <w:sz w:val="16"/>
          <w:szCs w:val="16"/>
          <w:lang w:val="en-US"/>
        </w:rPr>
        <w:t>n</w:t>
      </w:r>
      <w:r w:rsidRPr="00AC7339">
        <w:rPr>
          <w:sz w:val="16"/>
          <w:szCs w:val="16"/>
        </w:rPr>
        <w:t xml:space="preserve"> – уровень образования;</w:t>
      </w:r>
    </w:p>
    <w:p w:rsidR="00206EB1" w:rsidRPr="00AC7339" w:rsidRDefault="00206EB1" w:rsidP="00206EB1">
      <w:pPr>
        <w:ind w:firstLine="709"/>
        <w:jc w:val="both"/>
        <w:outlineLvl w:val="0"/>
        <w:rPr>
          <w:sz w:val="16"/>
          <w:szCs w:val="16"/>
        </w:rPr>
      </w:pPr>
      <w:r w:rsidRPr="00AC7339">
        <w:rPr>
          <w:sz w:val="16"/>
          <w:szCs w:val="16"/>
        </w:rPr>
        <w:t>Т</w:t>
      </w:r>
      <w:r w:rsidRPr="00AC7339">
        <w:rPr>
          <w:sz w:val="16"/>
          <w:szCs w:val="16"/>
          <w:vertAlign w:val="superscript"/>
          <w:lang w:val="en-US"/>
        </w:rPr>
        <w:t>n</w:t>
      </w:r>
      <w:r w:rsidRPr="00AC7339">
        <w:rPr>
          <w:sz w:val="16"/>
          <w:szCs w:val="16"/>
        </w:rPr>
        <w:t xml:space="preserve"> – количество часов внеурочной деятельности в год на один класс;</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6"/>
          <w:sz w:val="16"/>
          <w:szCs w:val="16"/>
          <w:lang w:val="en-US"/>
        </w:rPr>
        <w:object w:dxaOrig="340" w:dyaOrig="320">
          <v:shape id="_x0000_i1072" type="#_x0000_t75" style="width:24pt;height:23.25pt" o:ole="">
            <v:imagedata r:id="rId38" o:title=""/>
          </v:shape>
          <o:OLEObject Type="Embed" ProgID="Equation.3" ShapeID="_x0000_i1072" DrawAspect="Content" ObjectID="_1585723858" r:id="rId80"/>
        </w:object>
      </w:r>
      <w:r w:rsidRPr="00AC7339">
        <w:rPr>
          <w:rFonts w:ascii="Times New Roman" w:hAnsi="Times New Roman"/>
          <w:sz w:val="16"/>
          <w:szCs w:val="16"/>
        </w:rPr>
        <w:t>– среднегодовой коэффициент индексации оплаты труда в рамках обеспечения внеурочной деятельности;</w:t>
      </w:r>
    </w:p>
    <w:p w:rsidR="00206EB1" w:rsidRPr="00AC7339" w:rsidRDefault="00206EB1" w:rsidP="00206EB1">
      <w:pPr>
        <w:ind w:firstLine="709"/>
        <w:jc w:val="both"/>
        <w:outlineLvl w:val="0"/>
        <w:rPr>
          <w:sz w:val="16"/>
          <w:szCs w:val="16"/>
        </w:rPr>
      </w:pPr>
      <w:r w:rsidRPr="00AC7339">
        <w:rPr>
          <w:sz w:val="16"/>
          <w:szCs w:val="16"/>
        </w:rPr>
        <w:t>1,15 – районный коэффициент;</w:t>
      </w:r>
    </w:p>
    <w:p w:rsidR="00206EB1" w:rsidRPr="00AC7339" w:rsidRDefault="00206EB1" w:rsidP="00206EB1">
      <w:pPr>
        <w:ind w:firstLine="709"/>
        <w:jc w:val="both"/>
        <w:outlineLvl w:val="0"/>
        <w:rPr>
          <w:sz w:val="16"/>
          <w:szCs w:val="16"/>
        </w:rPr>
      </w:pPr>
      <w:r w:rsidRPr="00AC7339">
        <w:rPr>
          <w:sz w:val="16"/>
          <w:szCs w:val="16"/>
        </w:rPr>
        <w:t>Н – коэффициент отчислений на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lang w:val="en-US"/>
        </w:rPr>
        <w:t>Kpp</w:t>
      </w:r>
      <w:r w:rsidRPr="00AC7339">
        <w:rPr>
          <w:rFonts w:ascii="Times New Roman" w:hAnsi="Times New Roman"/>
          <w:sz w:val="16"/>
          <w:szCs w:val="16"/>
        </w:rPr>
        <w:t xml:space="preserve">- коэффициент районного регулирования, согласно приложения №3 </w:t>
      </w:r>
    </w:p>
    <w:p w:rsidR="00206EB1" w:rsidRPr="00AC7339" w:rsidRDefault="00206EB1" w:rsidP="00206EB1">
      <w:pPr>
        <w:ind w:firstLine="709"/>
        <w:jc w:val="both"/>
        <w:outlineLvl w:val="0"/>
        <w:rPr>
          <w:sz w:val="16"/>
          <w:szCs w:val="16"/>
        </w:rPr>
      </w:pPr>
    </w:p>
    <w:p w:rsidR="00206EB1" w:rsidRPr="00AC7339" w:rsidRDefault="00206EB1" w:rsidP="00206EB1">
      <w:pPr>
        <w:pStyle w:val="ConsPlusTitle"/>
        <w:ind w:firstLine="709"/>
        <w:jc w:val="both"/>
        <w:outlineLvl w:val="0"/>
        <w:rPr>
          <w:rFonts w:ascii="Times New Roman" w:hAnsi="Times New Roman" w:cs="Times New Roman"/>
          <w:bCs w:val="0"/>
          <w:sz w:val="16"/>
          <w:szCs w:val="16"/>
        </w:rPr>
      </w:pPr>
      <w:r w:rsidRPr="00AC7339">
        <w:rPr>
          <w:rFonts w:ascii="Times New Roman" w:hAnsi="Times New Roman" w:cs="Times New Roman"/>
          <w:bCs w:val="0"/>
          <w:sz w:val="16"/>
          <w:szCs w:val="16"/>
        </w:rPr>
        <w:t>5. Объем финансирования в части расходов на выплату вознаграждения за выполнение функций классного руководителя педагогическим работникам муниципальных общеобразовательных организаций рассчитывается по формуле:</w:t>
      </w:r>
    </w:p>
    <w:p w:rsidR="00206EB1" w:rsidRPr="00AC7339" w:rsidRDefault="00206EB1" w:rsidP="00206EB1">
      <w:pPr>
        <w:ind w:firstLine="540"/>
        <w:jc w:val="center"/>
        <w:rPr>
          <w:sz w:val="16"/>
          <w:szCs w:val="16"/>
          <w:lang w:val="en-US"/>
        </w:rPr>
      </w:pPr>
      <w:r w:rsidRPr="00AC7339">
        <w:rPr>
          <w:position w:val="-28"/>
          <w:sz w:val="16"/>
          <w:szCs w:val="16"/>
          <w:lang w:val="en-US"/>
        </w:rPr>
        <w:object w:dxaOrig="4660" w:dyaOrig="680">
          <v:shape id="_x0000_i1073" type="#_x0000_t75" style="width:328.5pt;height:48.75pt" o:ole="">
            <v:imagedata r:id="rId81" o:title=""/>
          </v:shape>
          <o:OLEObject Type="Embed" ProgID="Equation.3" ShapeID="_x0000_i1073" DrawAspect="Content" ObjectID="_1585723859" r:id="rId82"/>
        </w:object>
      </w:r>
    </w:p>
    <w:p w:rsidR="00206EB1" w:rsidRPr="00AC7339" w:rsidRDefault="00206EB1" w:rsidP="00206EB1">
      <w:pPr>
        <w:ind w:firstLine="709"/>
        <w:jc w:val="both"/>
        <w:rPr>
          <w:sz w:val="16"/>
          <w:szCs w:val="16"/>
        </w:rPr>
      </w:pPr>
      <w:r w:rsidRPr="00AC7339">
        <w:rPr>
          <w:sz w:val="16"/>
          <w:szCs w:val="16"/>
        </w:rPr>
        <w:t>где:</w:t>
      </w:r>
    </w:p>
    <w:p w:rsidR="00206EB1" w:rsidRPr="00AC7339" w:rsidRDefault="00206EB1" w:rsidP="00206EB1">
      <w:pPr>
        <w:pStyle w:val="ConsPlusTitle"/>
        <w:ind w:firstLine="709"/>
        <w:jc w:val="both"/>
        <w:outlineLvl w:val="0"/>
        <w:rPr>
          <w:rFonts w:ascii="Times New Roman" w:hAnsi="Times New Roman" w:cs="Times New Roman"/>
          <w:b w:val="0"/>
          <w:bCs w:val="0"/>
          <w:sz w:val="16"/>
          <w:szCs w:val="16"/>
        </w:rPr>
      </w:pPr>
      <w:r w:rsidRPr="00AC7339">
        <w:rPr>
          <w:rFonts w:ascii="Times New Roman" w:hAnsi="Times New Roman" w:cs="Times New Roman"/>
          <w:b w:val="0"/>
          <w:bCs w:val="0"/>
          <w:position w:val="-10"/>
          <w:sz w:val="16"/>
          <w:szCs w:val="16"/>
          <w:lang w:val="en-US"/>
        </w:rPr>
        <w:object w:dxaOrig="420" w:dyaOrig="360">
          <v:shape id="_x0000_i1074" type="#_x0000_t75" style="width:29.25pt;height:25.5pt" o:ole="">
            <v:imagedata r:id="rId83" o:title=""/>
          </v:shape>
          <o:OLEObject Type="Embed" ProgID="Equation.3" ShapeID="_x0000_i1074" DrawAspect="Content" ObjectID="_1585723860" r:id="rId84"/>
        </w:object>
      </w:r>
      <w:r w:rsidRPr="00AC7339">
        <w:rPr>
          <w:rFonts w:ascii="Times New Roman" w:hAnsi="Times New Roman" w:cs="Times New Roman"/>
          <w:b w:val="0"/>
          <w:bCs w:val="0"/>
          <w:sz w:val="16"/>
          <w:szCs w:val="16"/>
        </w:rPr>
        <w:t xml:space="preserve">– объем финансирования в части расходов на выплату вознаграждения за выполнение функций классного руководителя педагогическим работникам муниципальных общеобразовательных организаций; </w:t>
      </w:r>
    </w:p>
    <w:p w:rsidR="00206EB1" w:rsidRPr="00AC7339" w:rsidRDefault="00206EB1" w:rsidP="00206EB1">
      <w:pPr>
        <w:ind w:firstLine="709"/>
        <w:jc w:val="both"/>
        <w:rPr>
          <w:sz w:val="16"/>
          <w:szCs w:val="16"/>
        </w:rPr>
      </w:pPr>
      <w:r w:rsidRPr="00AC7339">
        <w:rPr>
          <w:position w:val="-14"/>
          <w:sz w:val="16"/>
          <w:szCs w:val="16"/>
          <w:lang w:val="en-US"/>
        </w:rPr>
        <w:object w:dxaOrig="360" w:dyaOrig="400">
          <v:shape id="_x0000_i1075" type="#_x0000_t75" style="width:25.5pt;height:28.5pt" o:ole="">
            <v:imagedata r:id="rId85" o:title=""/>
          </v:shape>
          <o:OLEObject Type="Embed" ProgID="Equation.3" ShapeID="_x0000_i1075" DrawAspect="Content" ObjectID="_1585723861" r:id="rId86"/>
        </w:object>
      </w:r>
      <w:r w:rsidRPr="00AC7339">
        <w:rPr>
          <w:sz w:val="16"/>
          <w:szCs w:val="16"/>
        </w:rPr>
        <w:t xml:space="preserve">– размер вознаграждения за выполнение функций классного руководителя педагогическим работникам муниципальных общеобразовательных организаций (1000 рублей); </w:t>
      </w:r>
    </w:p>
    <w:p w:rsidR="00206EB1" w:rsidRPr="00AC7339" w:rsidRDefault="00206EB1" w:rsidP="00206EB1">
      <w:pPr>
        <w:ind w:firstLine="709"/>
        <w:jc w:val="both"/>
        <w:rPr>
          <w:sz w:val="16"/>
          <w:szCs w:val="16"/>
        </w:rPr>
      </w:pPr>
      <w:r w:rsidRPr="00AC7339">
        <w:rPr>
          <w:position w:val="-10"/>
          <w:sz w:val="16"/>
          <w:szCs w:val="16"/>
          <w:lang w:val="en-US"/>
        </w:rPr>
        <w:object w:dxaOrig="300" w:dyaOrig="360">
          <v:shape id="_x0000_i1076" type="#_x0000_t75" style="width:21pt;height:25.5pt" o:ole="">
            <v:imagedata r:id="rId87" o:title=""/>
          </v:shape>
          <o:OLEObject Type="Embed" ProgID="Equation.3" ShapeID="_x0000_i1076" DrawAspect="Content" ObjectID="_1585723862" r:id="rId88"/>
        </w:object>
      </w:r>
      <w:r w:rsidRPr="00AC7339">
        <w:rPr>
          <w:sz w:val="16"/>
          <w:szCs w:val="16"/>
        </w:rPr>
        <w:t xml:space="preserve"> – численность педагогических работников муниципальных общеобразовательных организаций </w:t>
      </w:r>
      <w:r w:rsidRPr="00AC7339">
        <w:rPr>
          <w:sz w:val="16"/>
          <w:szCs w:val="16"/>
          <w:lang w:val="en-US"/>
        </w:rPr>
        <w:t>j</w:t>
      </w:r>
      <w:r w:rsidRPr="00AC7339">
        <w:rPr>
          <w:sz w:val="16"/>
          <w:szCs w:val="16"/>
        </w:rPr>
        <w:t xml:space="preserve">-го типа, осуществляющих функции классного руководителя в классах с наполняемостью не менее установленной для образовательных организаций  федеральными органами исполнительной власти и в классах с наполняемостью 14 человек и более в муниципальных общеобразовательных организациях, расположенных в сельских населенных пунктах, в классах для детей с ограниченными возможностями здоровья с наполняемостью не менее рекомендованной распоряжением Правительства Российской Федерации от 03.07.1996 №1063-р; </w:t>
      </w:r>
    </w:p>
    <w:p w:rsidR="00206EB1" w:rsidRPr="00AC7339" w:rsidRDefault="00206EB1" w:rsidP="00206EB1">
      <w:pPr>
        <w:jc w:val="both"/>
        <w:rPr>
          <w:sz w:val="16"/>
          <w:szCs w:val="16"/>
        </w:rPr>
      </w:pPr>
      <w:r w:rsidRPr="00AC7339">
        <w:rPr>
          <w:sz w:val="16"/>
          <w:szCs w:val="16"/>
        </w:rPr>
        <w:t>(в ред. Закона Кировской области от 7.10.2015 №570-ЗО)</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rPr>
        <w:t>j – тип общеобразовательной организации;</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4"/>
          <w:sz w:val="16"/>
          <w:szCs w:val="16"/>
          <w:lang w:val="en-US"/>
        </w:rPr>
        <w:object w:dxaOrig="420" w:dyaOrig="300">
          <v:shape id="_x0000_i1077" type="#_x0000_t75" style="width:29.25pt;height:21pt" o:ole="">
            <v:imagedata r:id="rId89" o:title=""/>
          </v:shape>
          <o:OLEObject Type="Embed" ProgID="Equation.3" ShapeID="_x0000_i1077" DrawAspect="Content" ObjectID="_1585723863" r:id="rId90"/>
        </w:object>
      </w:r>
      <w:r w:rsidRPr="00AC7339">
        <w:rPr>
          <w:rFonts w:ascii="Times New Roman" w:hAnsi="Times New Roman"/>
          <w:sz w:val="16"/>
          <w:szCs w:val="16"/>
        </w:rPr>
        <w:t>– наполняемость классов, установленная для j-го типа общеобразовательной организации федеральными органами исполнительной власти;</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position w:val="-10"/>
          <w:sz w:val="16"/>
          <w:szCs w:val="16"/>
          <w:lang w:val="en-US"/>
        </w:rPr>
        <w:object w:dxaOrig="300" w:dyaOrig="360">
          <v:shape id="_x0000_i1078" type="#_x0000_t75" style="width:21pt;height:25.5pt" o:ole="">
            <v:imagedata r:id="rId91" o:title=""/>
          </v:shape>
          <o:OLEObject Type="Embed" ProgID="Equation.3" ShapeID="_x0000_i1078" DrawAspect="Content" ObjectID="_1585723864" r:id="rId92"/>
        </w:object>
      </w:r>
      <w:r w:rsidRPr="00AC7339">
        <w:rPr>
          <w:rFonts w:ascii="Times New Roman" w:hAnsi="Times New Roman"/>
          <w:sz w:val="16"/>
          <w:szCs w:val="16"/>
        </w:rPr>
        <w:t xml:space="preserve">– количество обучающихся в муниципальных общеобразовательных организациях </w:t>
      </w:r>
      <w:r w:rsidRPr="00AC7339">
        <w:rPr>
          <w:rFonts w:ascii="Times New Roman" w:hAnsi="Times New Roman"/>
          <w:sz w:val="16"/>
          <w:szCs w:val="16"/>
          <w:lang w:val="en-US"/>
        </w:rPr>
        <w:t>j</w:t>
      </w:r>
      <w:r w:rsidRPr="00AC7339">
        <w:rPr>
          <w:rFonts w:ascii="Times New Roman" w:hAnsi="Times New Roman"/>
          <w:sz w:val="16"/>
          <w:szCs w:val="16"/>
        </w:rPr>
        <w:t xml:space="preserve">-го типа  в классах с наполняемостью, менее установленной для образовательных организаций федеральными органами исполнительной власти и в классах с наполняемостью менее 14 человек в муниципальных общеобразовательных организациях, расположенных в сельских населенных пунктах, в классах для детей с ограниченными возможностями здоровья с наполняемостью не менее рекомендованной распоряжением Правительства Российской Федерации от 03.07.1996 №1063-р; </w:t>
      </w:r>
    </w:p>
    <w:p w:rsidR="00206EB1" w:rsidRPr="00AC7339" w:rsidRDefault="00206EB1" w:rsidP="00206EB1">
      <w:pPr>
        <w:jc w:val="both"/>
        <w:rPr>
          <w:sz w:val="16"/>
          <w:szCs w:val="16"/>
        </w:rPr>
      </w:pPr>
      <w:r w:rsidRPr="00AC7339">
        <w:rPr>
          <w:sz w:val="16"/>
          <w:szCs w:val="16"/>
        </w:rPr>
        <w:t>(в ред. Закона Кировской области от 7.10.2015 №570-ЗО)</w:t>
      </w:r>
    </w:p>
    <w:p w:rsidR="00206EB1" w:rsidRPr="00AC7339" w:rsidRDefault="00206EB1" w:rsidP="00206EB1">
      <w:pPr>
        <w:ind w:firstLine="709"/>
        <w:jc w:val="both"/>
        <w:rPr>
          <w:sz w:val="16"/>
          <w:szCs w:val="16"/>
        </w:rPr>
      </w:pPr>
      <w:r w:rsidRPr="00AC7339">
        <w:rPr>
          <w:sz w:val="16"/>
          <w:szCs w:val="16"/>
        </w:rPr>
        <w:t>1,15 – районный коэффициент;</w:t>
      </w:r>
    </w:p>
    <w:p w:rsidR="00206EB1" w:rsidRPr="00AC7339" w:rsidRDefault="00206EB1" w:rsidP="00206EB1">
      <w:pPr>
        <w:ind w:firstLine="709"/>
        <w:jc w:val="both"/>
        <w:rPr>
          <w:sz w:val="16"/>
          <w:szCs w:val="16"/>
        </w:rPr>
      </w:pPr>
      <w:r w:rsidRPr="00AC7339">
        <w:rPr>
          <w:sz w:val="16"/>
          <w:szCs w:val="16"/>
        </w:rPr>
        <w:t>Н – коэффициент отчислений на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06EB1" w:rsidRPr="00AC7339" w:rsidRDefault="00206EB1" w:rsidP="00206EB1">
      <w:pPr>
        <w:pStyle w:val="ConsPlusNonformat"/>
        <w:ind w:firstLine="709"/>
        <w:jc w:val="both"/>
        <w:rPr>
          <w:rFonts w:ascii="Times New Roman" w:hAnsi="Times New Roman"/>
          <w:sz w:val="16"/>
          <w:szCs w:val="16"/>
        </w:rPr>
      </w:pPr>
      <w:r w:rsidRPr="00AC7339">
        <w:rPr>
          <w:rFonts w:ascii="Times New Roman" w:hAnsi="Times New Roman"/>
          <w:sz w:val="16"/>
          <w:szCs w:val="16"/>
          <w:lang w:val="en-US"/>
        </w:rPr>
        <w:t>Kpp</w:t>
      </w:r>
      <w:r w:rsidRPr="00AC7339">
        <w:rPr>
          <w:rFonts w:ascii="Times New Roman" w:hAnsi="Times New Roman"/>
          <w:sz w:val="16"/>
          <w:szCs w:val="16"/>
        </w:rPr>
        <w:t xml:space="preserve">- коэффициент районного регулирования, согласно приложения №3 </w:t>
      </w:r>
    </w:p>
    <w:p w:rsidR="00206EB1" w:rsidRPr="00AC7339" w:rsidRDefault="00206EB1" w:rsidP="00206EB1">
      <w:pPr>
        <w:ind w:firstLine="709"/>
        <w:jc w:val="both"/>
        <w:rPr>
          <w:sz w:val="16"/>
          <w:szCs w:val="16"/>
        </w:rPr>
      </w:pPr>
      <w:r w:rsidRPr="00AC7339">
        <w:rPr>
          <w:sz w:val="16"/>
          <w:szCs w:val="16"/>
        </w:rPr>
        <w:t>12 – число месяцев в году.</w:t>
      </w:r>
    </w:p>
    <w:p w:rsidR="00206EB1" w:rsidRPr="00AC7339" w:rsidRDefault="00206EB1" w:rsidP="00206EB1">
      <w:pPr>
        <w:jc w:val="both"/>
        <w:rPr>
          <w:sz w:val="16"/>
          <w:szCs w:val="16"/>
        </w:rPr>
      </w:pPr>
    </w:p>
    <w:p w:rsidR="00206EB1" w:rsidRPr="00AC7339" w:rsidRDefault="00206EB1" w:rsidP="00206EB1">
      <w:pPr>
        <w:jc w:val="both"/>
        <w:rPr>
          <w:sz w:val="16"/>
          <w:szCs w:val="16"/>
        </w:rPr>
      </w:pPr>
    </w:p>
    <w:p w:rsidR="00206EB1" w:rsidRPr="00AC7339" w:rsidRDefault="00206EB1" w:rsidP="00206EB1">
      <w:pPr>
        <w:pBdr>
          <w:bottom w:val="single" w:sz="12" w:space="1" w:color="auto"/>
        </w:pBdr>
        <w:jc w:val="both"/>
        <w:rPr>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pStyle w:val="ConsPlusNonformat"/>
        <w:ind w:firstLine="709"/>
        <w:jc w:val="center"/>
        <w:rPr>
          <w:rFonts w:ascii="Times New Roman" w:hAnsi="Times New Roman"/>
          <w:sz w:val="16"/>
          <w:szCs w:val="16"/>
        </w:rPr>
      </w:pPr>
    </w:p>
    <w:p w:rsidR="00206EB1" w:rsidRPr="00AC7339" w:rsidRDefault="00206EB1" w:rsidP="00206EB1">
      <w:pPr>
        <w:ind w:firstLine="851"/>
        <w:rPr>
          <w:sz w:val="16"/>
          <w:szCs w:val="16"/>
        </w:rPr>
      </w:pPr>
      <w:r w:rsidRPr="00AC7339">
        <w:rPr>
          <w:sz w:val="16"/>
          <w:szCs w:val="16"/>
        </w:rPr>
        <w:t xml:space="preserve">                                                                             </w:t>
      </w:r>
    </w:p>
    <w:p w:rsidR="00206EB1" w:rsidRPr="00AC7339" w:rsidRDefault="00206EB1" w:rsidP="00206EB1">
      <w:pPr>
        <w:ind w:firstLine="851"/>
        <w:rPr>
          <w:sz w:val="16"/>
          <w:szCs w:val="16"/>
        </w:rPr>
      </w:pPr>
    </w:p>
    <w:tbl>
      <w:tblPr>
        <w:tblW w:w="0" w:type="auto"/>
        <w:tblLook w:val="01E0"/>
      </w:tblPr>
      <w:tblGrid>
        <w:gridCol w:w="4785"/>
        <w:gridCol w:w="4786"/>
      </w:tblGrid>
      <w:tr w:rsidR="00206EB1" w:rsidRPr="00AC7339" w:rsidTr="00AC7339">
        <w:tc>
          <w:tcPr>
            <w:tcW w:w="4785" w:type="dxa"/>
            <w:shd w:val="clear" w:color="auto" w:fill="auto"/>
          </w:tcPr>
          <w:p w:rsidR="00206EB1" w:rsidRPr="00AC7339" w:rsidRDefault="00206EB1" w:rsidP="00AC7339">
            <w:pPr>
              <w:rPr>
                <w:rFonts w:ascii="Calibri" w:hAnsi="Calibri"/>
                <w:sz w:val="16"/>
                <w:szCs w:val="16"/>
              </w:rPr>
            </w:pPr>
          </w:p>
        </w:tc>
        <w:tc>
          <w:tcPr>
            <w:tcW w:w="4786" w:type="dxa"/>
            <w:shd w:val="clear" w:color="auto" w:fill="auto"/>
          </w:tcPr>
          <w:p w:rsidR="00206EB1" w:rsidRPr="00AC7339" w:rsidRDefault="00206EB1" w:rsidP="00AC7339">
            <w:pPr>
              <w:ind w:firstLine="851"/>
              <w:jc w:val="right"/>
              <w:rPr>
                <w:sz w:val="16"/>
                <w:szCs w:val="16"/>
              </w:rPr>
            </w:pPr>
            <w:r w:rsidRPr="00AC7339">
              <w:rPr>
                <w:sz w:val="16"/>
                <w:szCs w:val="16"/>
              </w:rPr>
              <w:t xml:space="preserve">Приложение№1 </w:t>
            </w:r>
          </w:p>
          <w:p w:rsidR="00206EB1" w:rsidRPr="00AC7339" w:rsidRDefault="00206EB1" w:rsidP="000E0365">
            <w:pPr>
              <w:widowControl w:val="0"/>
              <w:autoSpaceDE w:val="0"/>
              <w:autoSpaceDN w:val="0"/>
              <w:adjustRightInd w:val="0"/>
              <w:rPr>
                <w:rFonts w:ascii="Calibri" w:hAnsi="Calibri"/>
                <w:sz w:val="16"/>
                <w:szCs w:val="16"/>
              </w:rPr>
            </w:pPr>
            <w:r w:rsidRPr="00AC7339">
              <w:rPr>
                <w:sz w:val="16"/>
                <w:szCs w:val="16"/>
              </w:rPr>
              <w:tab/>
            </w:r>
          </w:p>
        </w:tc>
      </w:tr>
    </w:tbl>
    <w:p w:rsidR="00206EB1" w:rsidRPr="00AC7339" w:rsidRDefault="00206EB1" w:rsidP="00206EB1">
      <w:pPr>
        <w:ind w:firstLine="851"/>
        <w:jc w:val="center"/>
        <w:rPr>
          <w:sz w:val="16"/>
          <w:szCs w:val="16"/>
        </w:rPr>
      </w:pPr>
      <w:r w:rsidRPr="00AC7339">
        <w:rPr>
          <w:sz w:val="16"/>
          <w:szCs w:val="16"/>
        </w:rPr>
        <w:br/>
      </w:r>
      <w:r w:rsidRPr="00AC7339">
        <w:rPr>
          <w:b/>
          <w:bCs/>
          <w:sz w:val="16"/>
          <w:szCs w:val="16"/>
        </w:rPr>
        <w:t>НОРМАТИВЫ</w:t>
      </w:r>
      <w:r w:rsidRPr="00AC7339">
        <w:rPr>
          <w:b/>
          <w:bCs/>
          <w:sz w:val="16"/>
          <w:szCs w:val="16"/>
        </w:rPr>
        <w:br/>
        <w:t xml:space="preserve">финансового обеспечения образовательной деятельности </w:t>
      </w:r>
      <w:r w:rsidRPr="00AC7339">
        <w:rPr>
          <w:b/>
          <w:bCs/>
          <w:sz w:val="16"/>
          <w:szCs w:val="16"/>
        </w:rPr>
        <w:br/>
        <w:t>общеобразовательных организаций Кировской области</w:t>
      </w:r>
    </w:p>
    <w:p w:rsidR="00206EB1" w:rsidRPr="00AC7339" w:rsidRDefault="00206EB1" w:rsidP="00206EB1">
      <w:pPr>
        <w:pStyle w:val="formattexttopleveltext"/>
        <w:jc w:val="both"/>
        <w:rPr>
          <w:sz w:val="16"/>
          <w:szCs w:val="16"/>
        </w:rPr>
      </w:pPr>
      <w:r w:rsidRPr="00AC7339">
        <w:rPr>
          <w:sz w:val="16"/>
          <w:szCs w:val="16"/>
        </w:rPr>
        <w:lastRenderedPageBreak/>
        <w:br/>
        <w:t>1. Нормативы финансового обеспечения образовательной деятельности общеобразовательных организаций Кировской области применяются для определения объемов субвенций общеобразовательной организации на реализацию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 субсидий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расходов на финансовое обеспечение выполнения государственного задания на оказание государственных услуг по предоставлению дошкольного, начального общего, основного общего, среднего общего и дополнительного образования детей в областных государственных общеобразовательных организациях.</w:t>
      </w:r>
      <w:r w:rsidRPr="00AC7339">
        <w:rPr>
          <w:sz w:val="16"/>
          <w:szCs w:val="16"/>
        </w:rPr>
        <w:br/>
      </w:r>
      <w:r w:rsidRPr="00AC7339">
        <w:rPr>
          <w:sz w:val="16"/>
          <w:szCs w:val="16"/>
        </w:rPr>
        <w:br/>
        <w:t>2. Нормативы в рамках обеспечения урочной деятельности в части расходов на оплату труда работников с начислениями и учебных расходов:</w:t>
      </w:r>
      <w:r w:rsidRPr="00AC7339">
        <w:rPr>
          <w:sz w:val="16"/>
          <w:szCs w:val="16"/>
        </w:rPr>
        <w:br/>
      </w:r>
    </w:p>
    <w:tbl>
      <w:tblPr>
        <w:tblW w:w="0" w:type="auto"/>
        <w:jc w:val="center"/>
        <w:tblCellSpacing w:w="15" w:type="dxa"/>
        <w:tblInd w:w="149" w:type="dxa"/>
        <w:tblCellMar>
          <w:top w:w="15" w:type="dxa"/>
          <w:left w:w="15" w:type="dxa"/>
          <w:bottom w:w="15" w:type="dxa"/>
          <w:right w:w="15" w:type="dxa"/>
        </w:tblCellMar>
        <w:tblLook w:val="0000"/>
      </w:tblPr>
      <w:tblGrid>
        <w:gridCol w:w="3913"/>
        <w:gridCol w:w="2790"/>
        <w:gridCol w:w="2742"/>
      </w:tblGrid>
      <w:tr w:rsidR="00206EB1" w:rsidRPr="00AC7339" w:rsidTr="00AC7339">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 xml:space="preserve">Уровень образования </w:t>
            </w:r>
          </w:p>
        </w:tc>
        <w:tc>
          <w:tcPr>
            <w:tcW w:w="5487"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Нормативы в рамках обеспечения урочной деятельности в части расходов на оплату труда работников с начислениями* и учебных расходов** в расчете на одного обучающегося (воспитанника) в год</w:t>
            </w:r>
            <w:r w:rsidRPr="00AC7339">
              <w:rPr>
                <w:sz w:val="16"/>
                <w:szCs w:val="16"/>
              </w:rPr>
              <w:br/>
              <w:t>(рублей)</w:t>
            </w:r>
          </w:p>
        </w:tc>
      </w:tr>
      <w:tr w:rsidR="00206EB1" w:rsidRPr="00AC7339" w:rsidTr="00AC7339">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rPr>
                <w:sz w:val="16"/>
                <w:szCs w:val="16"/>
              </w:rPr>
            </w:pP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Оплата труда</w:t>
            </w:r>
          </w:p>
        </w:tc>
        <w:tc>
          <w:tcPr>
            <w:tcW w:w="2697" w:type="dxa"/>
            <w:tcBorders>
              <w:top w:val="single" w:sz="6" w:space="0" w:color="000000"/>
              <w:left w:val="single" w:sz="4" w:space="0" w:color="auto"/>
              <w:bottom w:val="single" w:sz="6" w:space="0" w:color="000000"/>
              <w:right w:val="single" w:sz="6" w:space="0" w:color="000000"/>
            </w:tcBorders>
          </w:tcPr>
          <w:p w:rsidR="00206EB1" w:rsidRPr="00AC7339" w:rsidRDefault="00206EB1" w:rsidP="00AC7339">
            <w:pPr>
              <w:pStyle w:val="formattext"/>
              <w:jc w:val="center"/>
              <w:rPr>
                <w:sz w:val="16"/>
                <w:szCs w:val="16"/>
              </w:rPr>
            </w:pPr>
            <w:r w:rsidRPr="00AC7339">
              <w:rPr>
                <w:sz w:val="16"/>
                <w:szCs w:val="16"/>
              </w:rPr>
              <w:t>Учебные расходы</w:t>
            </w:r>
          </w:p>
        </w:tc>
      </w:tr>
      <w:tr w:rsidR="00206EB1" w:rsidRPr="00AC7339" w:rsidTr="00AC7339">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rPr>
                <w:sz w:val="16"/>
                <w:szCs w:val="16"/>
              </w:rPr>
            </w:pPr>
            <w:r w:rsidRPr="00AC7339">
              <w:rPr>
                <w:sz w:val="16"/>
                <w:szCs w:val="16"/>
              </w:rPr>
              <w:t xml:space="preserve">Начальное общее </w:t>
            </w:r>
            <w:r w:rsidRPr="00AC7339">
              <w:rPr>
                <w:sz w:val="16"/>
                <w:szCs w:val="16"/>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16093</w:t>
            </w:r>
          </w:p>
        </w:tc>
        <w:tc>
          <w:tcPr>
            <w:tcW w:w="2697" w:type="dxa"/>
            <w:tcBorders>
              <w:top w:val="single" w:sz="6" w:space="0" w:color="000000"/>
              <w:left w:val="single" w:sz="4" w:space="0" w:color="auto"/>
              <w:bottom w:val="single" w:sz="6" w:space="0" w:color="000000"/>
              <w:right w:val="single" w:sz="6" w:space="0" w:color="000000"/>
            </w:tcBorders>
          </w:tcPr>
          <w:p w:rsidR="00206EB1" w:rsidRPr="00AC7339" w:rsidRDefault="00206EB1" w:rsidP="00AC7339">
            <w:pPr>
              <w:pStyle w:val="formattext"/>
              <w:jc w:val="center"/>
              <w:rPr>
                <w:sz w:val="16"/>
                <w:szCs w:val="16"/>
              </w:rPr>
            </w:pPr>
            <w:r w:rsidRPr="00AC7339">
              <w:rPr>
                <w:sz w:val="16"/>
                <w:szCs w:val="16"/>
              </w:rPr>
              <w:t>558</w:t>
            </w:r>
          </w:p>
        </w:tc>
      </w:tr>
      <w:tr w:rsidR="00206EB1" w:rsidRPr="00AC7339" w:rsidTr="00AC7339">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rPr>
                <w:sz w:val="16"/>
                <w:szCs w:val="16"/>
              </w:rPr>
            </w:pPr>
            <w:r w:rsidRPr="00AC7339">
              <w:rPr>
                <w:sz w:val="16"/>
                <w:szCs w:val="16"/>
              </w:rPr>
              <w:t xml:space="preserve">Основное общее </w:t>
            </w:r>
            <w:r w:rsidRPr="00AC7339">
              <w:rPr>
                <w:sz w:val="16"/>
                <w:szCs w:val="16"/>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22818</w:t>
            </w:r>
          </w:p>
        </w:tc>
        <w:tc>
          <w:tcPr>
            <w:tcW w:w="2697" w:type="dxa"/>
            <w:tcBorders>
              <w:top w:val="single" w:sz="6" w:space="0" w:color="000000"/>
              <w:left w:val="single" w:sz="4" w:space="0" w:color="auto"/>
              <w:bottom w:val="single" w:sz="6" w:space="0" w:color="000000"/>
              <w:right w:val="single" w:sz="6" w:space="0" w:color="000000"/>
            </w:tcBorders>
          </w:tcPr>
          <w:p w:rsidR="00206EB1" w:rsidRPr="00AC7339" w:rsidRDefault="00206EB1" w:rsidP="00AC7339">
            <w:pPr>
              <w:pStyle w:val="formattext"/>
              <w:jc w:val="center"/>
              <w:rPr>
                <w:sz w:val="16"/>
                <w:szCs w:val="16"/>
              </w:rPr>
            </w:pPr>
            <w:r w:rsidRPr="00AC7339">
              <w:rPr>
                <w:sz w:val="16"/>
                <w:szCs w:val="16"/>
              </w:rPr>
              <w:t>879</w:t>
            </w:r>
          </w:p>
        </w:tc>
      </w:tr>
      <w:tr w:rsidR="00206EB1" w:rsidRPr="00AC7339" w:rsidTr="00AC7339">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rPr>
                <w:sz w:val="16"/>
                <w:szCs w:val="16"/>
              </w:rPr>
            </w:pPr>
            <w:r w:rsidRPr="00AC7339">
              <w:rPr>
                <w:sz w:val="16"/>
                <w:szCs w:val="16"/>
              </w:rPr>
              <w:t xml:space="preserve">Среднее общее </w:t>
            </w:r>
            <w:r w:rsidRPr="00AC7339">
              <w:rPr>
                <w:sz w:val="16"/>
                <w:szCs w:val="16"/>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 xml:space="preserve">28028 </w:t>
            </w:r>
          </w:p>
        </w:tc>
        <w:tc>
          <w:tcPr>
            <w:tcW w:w="2697" w:type="dxa"/>
            <w:tcBorders>
              <w:top w:val="single" w:sz="6" w:space="0" w:color="000000"/>
              <w:left w:val="single" w:sz="4" w:space="0" w:color="auto"/>
              <w:bottom w:val="single" w:sz="6" w:space="0" w:color="000000"/>
              <w:right w:val="single" w:sz="6" w:space="0" w:color="000000"/>
            </w:tcBorders>
          </w:tcPr>
          <w:p w:rsidR="00206EB1" w:rsidRPr="00AC7339" w:rsidRDefault="00206EB1" w:rsidP="00AC7339">
            <w:pPr>
              <w:pStyle w:val="formattext"/>
              <w:jc w:val="center"/>
              <w:rPr>
                <w:sz w:val="16"/>
                <w:szCs w:val="16"/>
              </w:rPr>
            </w:pPr>
            <w:r w:rsidRPr="00AC7339">
              <w:rPr>
                <w:sz w:val="16"/>
                <w:szCs w:val="16"/>
              </w:rPr>
              <w:t>1079</w:t>
            </w:r>
          </w:p>
        </w:tc>
      </w:tr>
    </w:tbl>
    <w:p w:rsidR="00206EB1" w:rsidRPr="00AC7339" w:rsidRDefault="00206EB1" w:rsidP="00206EB1">
      <w:pPr>
        <w:pStyle w:val="formattexttopleveltext"/>
        <w:rPr>
          <w:sz w:val="16"/>
          <w:szCs w:val="16"/>
        </w:rPr>
      </w:pPr>
      <w:r w:rsidRPr="00AC7339">
        <w:rPr>
          <w:sz w:val="16"/>
          <w:szCs w:val="16"/>
        </w:rPr>
        <w:br/>
        <w:t>3. Нормативы в рамках обеспечения внеурочной деятельности в части расходов на оплату труда педагогических работников с начислениями:</w:t>
      </w:r>
      <w:r w:rsidRPr="00AC7339">
        <w:rPr>
          <w:sz w:val="16"/>
          <w:szCs w:val="16"/>
        </w:rPr>
        <w:br/>
      </w:r>
    </w:p>
    <w:tbl>
      <w:tblPr>
        <w:tblW w:w="0" w:type="auto"/>
        <w:jc w:val="center"/>
        <w:tblCellSpacing w:w="15" w:type="dxa"/>
        <w:tblCellMar>
          <w:top w:w="15" w:type="dxa"/>
          <w:left w:w="15" w:type="dxa"/>
          <w:bottom w:w="15" w:type="dxa"/>
          <w:right w:w="15" w:type="dxa"/>
        </w:tblCellMar>
        <w:tblLook w:val="0000"/>
      </w:tblPr>
      <w:tblGrid>
        <w:gridCol w:w="2544"/>
        <w:gridCol w:w="3431"/>
        <w:gridCol w:w="3470"/>
      </w:tblGrid>
      <w:tr w:rsidR="00206EB1" w:rsidRPr="00AC7339" w:rsidTr="00AC7339">
        <w:trPr>
          <w:trHeight w:val="15"/>
          <w:tblCellSpacing w:w="15" w:type="dxa"/>
          <w:jc w:val="center"/>
        </w:trPr>
        <w:tc>
          <w:tcPr>
            <w:tcW w:w="2499" w:type="dxa"/>
            <w:vAlign w:val="center"/>
          </w:tcPr>
          <w:p w:rsidR="00206EB1" w:rsidRPr="00AC7339" w:rsidRDefault="00206EB1" w:rsidP="00AC7339">
            <w:pPr>
              <w:rPr>
                <w:sz w:val="16"/>
                <w:szCs w:val="16"/>
              </w:rPr>
            </w:pPr>
          </w:p>
        </w:tc>
        <w:tc>
          <w:tcPr>
            <w:tcW w:w="3401" w:type="dxa"/>
            <w:vAlign w:val="center"/>
          </w:tcPr>
          <w:p w:rsidR="00206EB1" w:rsidRPr="00AC7339" w:rsidRDefault="00206EB1" w:rsidP="00AC7339">
            <w:pPr>
              <w:rPr>
                <w:sz w:val="16"/>
                <w:szCs w:val="16"/>
              </w:rPr>
            </w:pPr>
          </w:p>
        </w:tc>
        <w:tc>
          <w:tcPr>
            <w:tcW w:w="3425" w:type="dxa"/>
            <w:vAlign w:val="center"/>
          </w:tcPr>
          <w:p w:rsidR="00206EB1" w:rsidRPr="00AC7339" w:rsidRDefault="00206EB1" w:rsidP="00AC7339">
            <w:pPr>
              <w:rPr>
                <w:sz w:val="16"/>
                <w:szCs w:val="16"/>
              </w:rPr>
            </w:pPr>
          </w:p>
        </w:tc>
      </w:tr>
      <w:tr w:rsidR="00206EB1" w:rsidRPr="00AC7339" w:rsidTr="00AC7339">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 xml:space="preserve">Уровень образования </w:t>
            </w:r>
          </w:p>
        </w:tc>
        <w:tc>
          <w:tcPr>
            <w:tcW w:w="685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Нормативы в рамках обеспечения внеурочной деятельности в части расходов на оплату труда педагогических работников с начислениями*** в расчете на один час внеурочной деятельности в неделю на один класс (класс-комплект)</w:t>
            </w:r>
            <w:r w:rsidRPr="00AC7339">
              <w:rPr>
                <w:sz w:val="16"/>
                <w:szCs w:val="16"/>
              </w:rPr>
              <w:br/>
              <w:t>(рублей)</w:t>
            </w:r>
          </w:p>
        </w:tc>
      </w:tr>
      <w:tr w:rsidR="00206EB1" w:rsidRPr="00AC7339" w:rsidTr="00AC7339">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rPr>
                <w:sz w:val="16"/>
                <w:szCs w:val="16"/>
              </w:rPr>
            </w:pPr>
          </w:p>
        </w:tc>
        <w:tc>
          <w:tcPr>
            <w:tcW w:w="34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 xml:space="preserve">общеобразовательных организаций, располо-женных в городских населенных пунктах </w:t>
            </w:r>
          </w:p>
        </w:tc>
        <w:tc>
          <w:tcPr>
            <w:tcW w:w="3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 xml:space="preserve">общеобразовательных организаций, расположенных в сельских населенных пунктах </w:t>
            </w:r>
          </w:p>
        </w:tc>
      </w:tr>
      <w:tr w:rsidR="00206EB1" w:rsidRPr="00AC7339" w:rsidTr="00AC7339">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rPr>
                <w:sz w:val="16"/>
                <w:szCs w:val="16"/>
              </w:rPr>
            </w:pPr>
            <w:r w:rsidRPr="00AC7339">
              <w:rPr>
                <w:sz w:val="16"/>
                <w:szCs w:val="16"/>
              </w:rPr>
              <w:t>Начальное общее образование, основное общее образование, среднее общее образование -191 час</w:t>
            </w:r>
          </w:p>
        </w:tc>
        <w:tc>
          <w:tcPr>
            <w:tcW w:w="34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131</w:t>
            </w:r>
          </w:p>
        </w:tc>
        <w:tc>
          <w:tcPr>
            <w:tcW w:w="3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206EB1" w:rsidRPr="00AC7339" w:rsidRDefault="00206EB1" w:rsidP="00AC7339">
            <w:pPr>
              <w:pStyle w:val="formattext"/>
              <w:jc w:val="center"/>
              <w:rPr>
                <w:sz w:val="16"/>
                <w:szCs w:val="16"/>
              </w:rPr>
            </w:pPr>
            <w:r w:rsidRPr="00AC7339">
              <w:rPr>
                <w:sz w:val="16"/>
                <w:szCs w:val="16"/>
              </w:rPr>
              <w:t>164</w:t>
            </w:r>
          </w:p>
        </w:tc>
      </w:tr>
    </w:tbl>
    <w:p w:rsidR="00206EB1" w:rsidRPr="00AC7339" w:rsidRDefault="00206EB1" w:rsidP="00206EB1">
      <w:pPr>
        <w:pStyle w:val="formattexttopleveltext"/>
        <w:spacing w:after="240" w:afterAutospacing="0"/>
        <w:rPr>
          <w:sz w:val="16"/>
          <w:szCs w:val="16"/>
        </w:rPr>
      </w:pPr>
      <w:r w:rsidRPr="00AC7339">
        <w:rPr>
          <w:sz w:val="16"/>
          <w:szCs w:val="16"/>
        </w:rPr>
        <w:t>В общеобразовательных организаций, расположенных в Орловском районе, установлен районный коэффициент к заработной плате, поэтому расходы на обеспечение внеурочной деятельности увеличиваются в 1,15 раза.</w:t>
      </w:r>
      <w:r w:rsidRPr="00AC7339">
        <w:rPr>
          <w:sz w:val="16"/>
          <w:szCs w:val="16"/>
        </w:rPr>
        <w:br/>
        <w:t>__________</w:t>
      </w:r>
    </w:p>
    <w:p w:rsidR="00206EB1" w:rsidRPr="00AC7339" w:rsidRDefault="00206EB1" w:rsidP="00206EB1">
      <w:pPr>
        <w:pStyle w:val="formattexttopleveltext"/>
        <w:spacing w:after="240" w:afterAutospacing="0"/>
        <w:rPr>
          <w:sz w:val="16"/>
          <w:szCs w:val="16"/>
        </w:rPr>
      </w:pPr>
      <w:r w:rsidRPr="00AC7339">
        <w:rPr>
          <w:sz w:val="16"/>
          <w:szCs w:val="16"/>
        </w:rPr>
        <w:t xml:space="preserve"> </w:t>
      </w:r>
    </w:p>
    <w:p w:rsidR="00206EB1" w:rsidRPr="00AC7339" w:rsidRDefault="00206EB1" w:rsidP="00206EB1">
      <w:pPr>
        <w:pStyle w:val="formattexttopleveltext"/>
        <w:spacing w:after="240" w:afterAutospacing="0"/>
        <w:jc w:val="both"/>
        <w:rPr>
          <w:sz w:val="16"/>
          <w:szCs w:val="16"/>
        </w:rPr>
      </w:pPr>
      <w:r w:rsidRPr="00AC7339">
        <w:rPr>
          <w:sz w:val="16"/>
          <w:szCs w:val="16"/>
        </w:rPr>
        <w:t>* Расходы на оплату труда работников с начислениями включают в себя оклады (должностные оклады), ставки заработной платы, выплаты компенсационного и стимулирующего характера, начисления на заработную плату.</w:t>
      </w:r>
      <w:r w:rsidRPr="00AC7339">
        <w:rPr>
          <w:sz w:val="16"/>
          <w:szCs w:val="16"/>
        </w:rPr>
        <w:br/>
      </w:r>
      <w:r w:rsidRPr="00AC7339">
        <w:rPr>
          <w:sz w:val="16"/>
          <w:szCs w:val="16"/>
        </w:rPr>
        <w:br/>
        <w:t>** Учебные расходы включают в себя расходы на учебники, учебные пособия, средства обучения, игры, игрушки, дополнительное профессиональное образование по программам повышения квалификации руководителей и педагогических работников, деятельность которых связана с образовательным процессом (за исключением расходов на содержание зданий и оплату коммунальных услуг, осуществляемых из местных бюджетов).</w:t>
      </w:r>
      <w:r w:rsidRPr="00AC7339">
        <w:rPr>
          <w:sz w:val="16"/>
          <w:szCs w:val="16"/>
        </w:rPr>
        <w:br/>
      </w:r>
      <w:r w:rsidRPr="00AC7339">
        <w:rPr>
          <w:sz w:val="16"/>
          <w:szCs w:val="16"/>
        </w:rPr>
        <w:br/>
        <w:t>*** Расходы на оплату труда педагогических работников с начислениями включают в себя оклады (должностные оклады), ставки заработной платы, выплаты компенсационного и стимулирующего характера, начисления на заработную плату.</w:t>
      </w:r>
      <w:r w:rsidRPr="00AC7339">
        <w:rPr>
          <w:sz w:val="16"/>
          <w:szCs w:val="16"/>
        </w:rPr>
        <w:br/>
      </w:r>
    </w:p>
    <w:p w:rsidR="00206EB1" w:rsidRPr="00AC7339" w:rsidRDefault="00206EB1" w:rsidP="00206EB1">
      <w:pPr>
        <w:pStyle w:val="formattexttopleveltext"/>
        <w:spacing w:after="240" w:afterAutospacing="0"/>
        <w:rPr>
          <w:sz w:val="16"/>
          <w:szCs w:val="16"/>
          <w:u w:val="single"/>
        </w:rPr>
      </w:pPr>
      <w:r w:rsidRPr="00AC7339">
        <w:rPr>
          <w:sz w:val="16"/>
          <w:szCs w:val="16"/>
        </w:rPr>
        <w:t xml:space="preserve">                                      </w:t>
      </w:r>
      <w:r w:rsidRPr="00AC7339">
        <w:rPr>
          <w:sz w:val="16"/>
          <w:szCs w:val="16"/>
          <w:u w:val="single"/>
        </w:rPr>
        <w:tab/>
      </w:r>
      <w:r w:rsidRPr="00AC7339">
        <w:rPr>
          <w:sz w:val="16"/>
          <w:szCs w:val="16"/>
          <w:u w:val="single"/>
        </w:rPr>
        <w:tab/>
      </w:r>
      <w:r w:rsidRPr="00AC7339">
        <w:rPr>
          <w:sz w:val="16"/>
          <w:szCs w:val="16"/>
          <w:u w:val="single"/>
        </w:rPr>
        <w:tab/>
      </w:r>
      <w:r w:rsidRPr="00AC7339">
        <w:rPr>
          <w:sz w:val="16"/>
          <w:szCs w:val="16"/>
          <w:u w:val="single"/>
        </w:rPr>
        <w:tab/>
      </w:r>
    </w:p>
    <w:tbl>
      <w:tblPr>
        <w:tblW w:w="0" w:type="auto"/>
        <w:tblLook w:val="01E0"/>
      </w:tblPr>
      <w:tblGrid>
        <w:gridCol w:w="4785"/>
        <w:gridCol w:w="4786"/>
      </w:tblGrid>
      <w:tr w:rsidR="00206EB1" w:rsidRPr="00AC7339" w:rsidTr="00AC7339">
        <w:tc>
          <w:tcPr>
            <w:tcW w:w="4785" w:type="dxa"/>
            <w:shd w:val="clear" w:color="auto" w:fill="auto"/>
          </w:tcPr>
          <w:p w:rsidR="00206EB1" w:rsidRPr="00AC7339" w:rsidRDefault="00206EB1" w:rsidP="00AC7339">
            <w:pPr>
              <w:rPr>
                <w:rFonts w:ascii="Calibri" w:hAnsi="Calibri"/>
                <w:sz w:val="16"/>
                <w:szCs w:val="16"/>
              </w:rPr>
            </w:pPr>
          </w:p>
        </w:tc>
        <w:tc>
          <w:tcPr>
            <w:tcW w:w="4786" w:type="dxa"/>
            <w:shd w:val="clear" w:color="auto" w:fill="auto"/>
          </w:tcPr>
          <w:p w:rsidR="00206EB1" w:rsidRPr="00AC7339" w:rsidRDefault="00206EB1" w:rsidP="00AC7339">
            <w:pPr>
              <w:ind w:firstLine="851"/>
              <w:jc w:val="right"/>
              <w:rPr>
                <w:sz w:val="16"/>
                <w:szCs w:val="16"/>
              </w:rPr>
            </w:pPr>
            <w:r w:rsidRPr="00AC7339">
              <w:rPr>
                <w:sz w:val="16"/>
                <w:szCs w:val="16"/>
              </w:rPr>
              <w:t xml:space="preserve">Приложение№2 </w:t>
            </w:r>
          </w:p>
          <w:p w:rsidR="00206EB1" w:rsidRPr="00AC7339" w:rsidRDefault="00206EB1" w:rsidP="00AC7339">
            <w:pPr>
              <w:widowControl w:val="0"/>
              <w:autoSpaceDE w:val="0"/>
              <w:autoSpaceDN w:val="0"/>
              <w:adjustRightInd w:val="0"/>
              <w:rPr>
                <w:rFonts w:ascii="Calibri" w:hAnsi="Calibri"/>
                <w:sz w:val="16"/>
                <w:szCs w:val="16"/>
              </w:rPr>
            </w:pPr>
          </w:p>
        </w:tc>
      </w:tr>
    </w:tbl>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КОРРЕКТИРУЮЩИЕ КОЭФФИЦИЕНТЫ</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к нормативам финансового обеспечения образовательной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деятельности общеобразовательных организаций (за исключением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общеобразовательных организаций, расположенных в сельских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населенных пунктах)  в части расходов на  оплату  труда  работников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lastRenderedPageBreak/>
        <w:t>в рамках обеспечения  урочной  деятельности  и учебных расходов</w:t>
      </w:r>
    </w:p>
    <w:p w:rsidR="00206EB1" w:rsidRPr="00AC7339" w:rsidRDefault="00206EB1" w:rsidP="00206EB1">
      <w:pPr>
        <w:pStyle w:val="ConsPlusTitle"/>
        <w:tabs>
          <w:tab w:val="left" w:pos="1000"/>
        </w:tabs>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245"/>
        <w:gridCol w:w="3402"/>
      </w:tblGrid>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w:t>
            </w:r>
          </w:p>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п/п</w:t>
            </w:r>
          </w:p>
        </w:tc>
        <w:tc>
          <w:tcPr>
            <w:tcW w:w="5245"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Общеобразовательная организация, виды образовательных программ, формы реализации образовательных программ</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Коэффициенты, применяемые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и учебных расходов</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w:t>
            </w:r>
          </w:p>
        </w:tc>
        <w:tc>
          <w:tcPr>
            <w:tcW w:w="5245"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3</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Общеобразовательные организации, реализующие основные образовательные программы начального общего, основного общего, среднего общего образования (дневные школы, вечерние (сменные) школы, школы-интернаты)</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1.1</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дневной школе</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1.2</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общеобразовательной организации с круглосуточным проживанием детей (школа-интернат)</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1,38</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1.3.1</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Обучение в вечерней (сменной) школе  в очной форме </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0,7</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1.3.2</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в очно-заочной форме</w:t>
            </w:r>
          </w:p>
          <w:p w:rsidR="00206EB1" w:rsidRPr="00AC7339" w:rsidRDefault="00206EB1" w:rsidP="00AC7339">
            <w:pPr>
              <w:pStyle w:val="ConsPlusTitle"/>
              <w:tabs>
                <w:tab w:val="left" w:pos="1000"/>
              </w:tabs>
              <w:jc w:val="both"/>
              <w:rPr>
                <w:rFonts w:ascii="Times New Roman" w:hAnsi="Times New Roman" w:cs="Times New Roman"/>
                <w:b w:val="0"/>
                <w:sz w:val="16"/>
                <w:szCs w:val="16"/>
              </w:rPr>
            </w:pP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1.3.3</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Обучение в вечерней (сменной) школе  в заочной форме </w:t>
            </w:r>
          </w:p>
          <w:p w:rsidR="00206EB1" w:rsidRPr="00AC7339" w:rsidRDefault="00206EB1" w:rsidP="00AC7339">
            <w:pPr>
              <w:pStyle w:val="ConsPlusTitle"/>
              <w:tabs>
                <w:tab w:val="left" w:pos="1000"/>
              </w:tabs>
              <w:jc w:val="both"/>
              <w:rPr>
                <w:rFonts w:ascii="Times New Roman" w:hAnsi="Times New Roman" w:cs="Times New Roman"/>
                <w:b w:val="0"/>
                <w:sz w:val="16"/>
                <w:szCs w:val="16"/>
              </w:rPr>
            </w:pP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0,55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1.3.4</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очной форме</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0,75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1.3.5</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очно-заочной форме</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0,65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1.3.6</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заочной форме</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Особенности обучения отдельных категорий учащихся</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2.1</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Профильное обучение на уровне  среднего общего образования при наличии до трех классов в параллели, углубленное изучение отдельных учебных предметов в общеобразовательных организациях</w:t>
            </w:r>
          </w:p>
          <w:p w:rsidR="00206EB1" w:rsidRPr="00AC7339" w:rsidRDefault="00206EB1" w:rsidP="00AC7339">
            <w:pPr>
              <w:pStyle w:val="ConsPlusTitle"/>
              <w:tabs>
                <w:tab w:val="left" w:pos="1000"/>
              </w:tabs>
              <w:jc w:val="both"/>
              <w:rPr>
                <w:rFonts w:ascii="Times New Roman" w:hAnsi="Times New Roman" w:cs="Times New Roman"/>
                <w:b w:val="0"/>
                <w:sz w:val="16"/>
                <w:szCs w:val="16"/>
              </w:rPr>
            </w:pP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1,15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2.2</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детей, находящихся на длительном лечении в организациях здравоохранения; обучение несовершеннолетних в учреждениях социального обеспечения и следственных изоляторах уголовно-исполнительной системы</w:t>
            </w:r>
          </w:p>
          <w:p w:rsidR="00206EB1" w:rsidRPr="00AC7339" w:rsidRDefault="00206EB1" w:rsidP="00AC7339">
            <w:pPr>
              <w:pStyle w:val="ConsPlusTitle"/>
              <w:tabs>
                <w:tab w:val="left" w:pos="1000"/>
              </w:tabs>
              <w:jc w:val="both"/>
              <w:rPr>
                <w:rFonts w:ascii="Times New Roman" w:hAnsi="Times New Roman" w:cs="Times New Roman"/>
                <w:b w:val="0"/>
                <w:sz w:val="16"/>
                <w:szCs w:val="16"/>
              </w:rPr>
            </w:pP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lang w:val="en-US"/>
              </w:rPr>
            </w:pPr>
            <w:r w:rsidRPr="00AC7339">
              <w:rPr>
                <w:rFonts w:ascii="Times New Roman" w:hAnsi="Times New Roman" w:cs="Times New Roman"/>
                <w:b w:val="0"/>
                <w:sz w:val="16"/>
                <w:szCs w:val="16"/>
                <w:lang w:val="en-US"/>
              </w:rPr>
              <w:t>2</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2.3</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детей с ограниченными возможностями здоровья (далее – ОВЗ) по адаптированным основным общеобразовательным программам дошкольного, начального общего, основного общего, среднего общего образования в общеобразовательных организациях, в общеобразовательных организациях для детей с ограниченными возможностями здоровья (коррекционные классы в общеобразовательных организациях, коррекционные школы, коррекционные школы-интернаты)</w:t>
            </w:r>
          </w:p>
          <w:p w:rsidR="00206EB1" w:rsidRPr="00AC7339" w:rsidRDefault="00206EB1" w:rsidP="00AC7339">
            <w:pPr>
              <w:pStyle w:val="ConsPlusTitle"/>
              <w:tabs>
                <w:tab w:val="left" w:pos="1000"/>
              </w:tabs>
              <w:jc w:val="both"/>
              <w:rPr>
                <w:rFonts w:ascii="Times New Roman" w:hAnsi="Times New Roman" w:cs="Times New Roman"/>
                <w:b w:val="0"/>
                <w:sz w:val="16"/>
                <w:szCs w:val="16"/>
              </w:rPr>
            </w:pP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2.3.1</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глухих, слабослышащих, позднооглохших детей (коррекционные школы-интернаты)</w:t>
            </w:r>
          </w:p>
          <w:p w:rsidR="00206EB1" w:rsidRPr="00AC7339" w:rsidRDefault="00206EB1" w:rsidP="00AC7339">
            <w:pPr>
              <w:pStyle w:val="ConsPlusTitle"/>
              <w:tabs>
                <w:tab w:val="left" w:pos="1000"/>
              </w:tabs>
              <w:jc w:val="both"/>
              <w:rPr>
                <w:rFonts w:ascii="Times New Roman" w:hAnsi="Times New Roman" w:cs="Times New Roman"/>
                <w:b w:val="0"/>
                <w:sz w:val="16"/>
                <w:szCs w:val="16"/>
              </w:rPr>
            </w:pP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5,52</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2.3.2</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детей с другими видами ОВЗ (коррекционные классы в общеобразовательных организациях, коррекционные школы, коррекционные школы-интернаты)</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2,76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2.4</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Дошкольное образование в группах с пребыванием детей не менее 9 часов в день в общеобразовательной организации</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2.5</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Дошкольное образование в группах с пребыванием детей  менее 9 часов в день в общеобразовательной организации</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2.6</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на дому по индивидуальным учебным планам</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4</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2.7</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Дистанционное обучение в центре дистанционного образования детей</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5,8</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3</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детей в общеобразовательных организациях, расположенных в муниципальном образовании, где установлен  районный коэффициент к заработной плате</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1,15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4</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Проживание в интернате при общеобразовательной организации</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5</w:t>
            </w:r>
          </w:p>
        </w:tc>
        <w:tc>
          <w:tcPr>
            <w:tcW w:w="5245"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общеобразовательных организациях с круглосуточным проживанием детей</w:t>
            </w:r>
          </w:p>
        </w:tc>
        <w:tc>
          <w:tcPr>
            <w:tcW w:w="3402"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w:t>
            </w:r>
          </w:p>
        </w:tc>
      </w:tr>
    </w:tbl>
    <w:p w:rsidR="00206EB1" w:rsidRPr="00AC7339" w:rsidRDefault="00206EB1" w:rsidP="00206EB1">
      <w:pPr>
        <w:pStyle w:val="ConsPlusTitle"/>
        <w:tabs>
          <w:tab w:val="left" w:pos="1000"/>
        </w:tabs>
        <w:jc w:val="both"/>
        <w:rPr>
          <w:rFonts w:ascii="Times New Roman" w:hAnsi="Times New Roman" w:cs="Times New Roman"/>
          <w:b w:val="0"/>
          <w:sz w:val="16"/>
          <w:szCs w:val="16"/>
        </w:rPr>
      </w:pPr>
    </w:p>
    <w:p w:rsidR="00206EB1" w:rsidRPr="00AC7339" w:rsidRDefault="00206EB1" w:rsidP="00206EB1">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Примечание. 1. Коэффициенты,  указанные  в  пунктах 1 – 4, применяются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w:t>
      </w:r>
    </w:p>
    <w:p w:rsidR="00206EB1" w:rsidRPr="00AC7339" w:rsidRDefault="00206EB1" w:rsidP="00206EB1">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2. Коэффициент, указанный в пункте  5,  применяется  к  нормативам  финансового обеспечения образовательной деятельности  общеобразовательных организаций в части учебных расходов в рамках обеспечения урочной деятельности.</w:t>
      </w:r>
    </w:p>
    <w:p w:rsidR="00206EB1" w:rsidRPr="00AC7339" w:rsidRDefault="00206EB1" w:rsidP="00206EB1">
      <w:pPr>
        <w:pStyle w:val="ConsPlusTitle"/>
        <w:tabs>
          <w:tab w:val="left" w:pos="1000"/>
        </w:tabs>
        <w:jc w:val="both"/>
        <w:rPr>
          <w:rFonts w:ascii="Times New Roman" w:hAnsi="Times New Roman" w:cs="Times New Roman"/>
          <w:b w:val="0"/>
          <w:sz w:val="16"/>
          <w:szCs w:val="16"/>
        </w:rPr>
      </w:pPr>
    </w:p>
    <w:p w:rsidR="00206EB1" w:rsidRPr="00AC7339" w:rsidRDefault="00206EB1" w:rsidP="00206EB1">
      <w:pPr>
        <w:pStyle w:val="ConsPlusTitle"/>
        <w:tabs>
          <w:tab w:val="left" w:pos="1000"/>
        </w:tabs>
        <w:jc w:val="both"/>
        <w:rPr>
          <w:rFonts w:ascii="Times New Roman" w:hAnsi="Times New Roman" w:cs="Times New Roman"/>
          <w:b w:val="0"/>
          <w:sz w:val="16"/>
          <w:szCs w:val="16"/>
        </w:rPr>
      </w:pPr>
    </w:p>
    <w:p w:rsidR="00206EB1" w:rsidRPr="00AC7339" w:rsidRDefault="00206EB1" w:rsidP="00206EB1">
      <w:pPr>
        <w:pStyle w:val="ConsPlusTitle"/>
        <w:tabs>
          <w:tab w:val="left" w:pos="1000"/>
        </w:tabs>
        <w:rPr>
          <w:rFonts w:ascii="Times New Roman" w:hAnsi="Times New Roman" w:cs="Times New Roman"/>
          <w:sz w:val="16"/>
          <w:szCs w:val="16"/>
        </w:rPr>
      </w:pPr>
      <w:r w:rsidRPr="00AC7339">
        <w:rPr>
          <w:rFonts w:ascii="Times New Roman" w:hAnsi="Times New Roman" w:cs="Times New Roman"/>
          <w:sz w:val="16"/>
          <w:szCs w:val="16"/>
        </w:rPr>
        <w:tab/>
      </w:r>
      <w:r w:rsidRPr="00AC7339">
        <w:rPr>
          <w:rFonts w:ascii="Times New Roman" w:hAnsi="Times New Roman" w:cs="Times New Roman"/>
          <w:sz w:val="16"/>
          <w:szCs w:val="16"/>
        </w:rPr>
        <w:tab/>
        <w:t xml:space="preserve">    КОРРЕКТИРУЮЩИЕ КОЭФФИЦИЕНТЫ</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к нормативам финансового обеспечения образовательной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деятельности общеобразовательных организаций (за исключением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lastRenderedPageBreak/>
        <w:t xml:space="preserve">общеобразовательных организаций, расположенных в городских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 xml:space="preserve">населенных пунктах)  в части расходов на  оплату  труда  работников </w:t>
      </w:r>
    </w:p>
    <w:p w:rsidR="00206EB1" w:rsidRPr="00AC7339" w:rsidRDefault="00206EB1" w:rsidP="00206EB1">
      <w:pPr>
        <w:pStyle w:val="ConsPlusTitle"/>
        <w:tabs>
          <w:tab w:val="left" w:pos="1000"/>
        </w:tabs>
        <w:jc w:val="center"/>
        <w:rPr>
          <w:rFonts w:ascii="Times New Roman" w:hAnsi="Times New Roman" w:cs="Times New Roman"/>
          <w:sz w:val="16"/>
          <w:szCs w:val="16"/>
        </w:rPr>
      </w:pPr>
      <w:r w:rsidRPr="00AC7339">
        <w:rPr>
          <w:rFonts w:ascii="Times New Roman" w:hAnsi="Times New Roman" w:cs="Times New Roman"/>
          <w:sz w:val="16"/>
          <w:szCs w:val="16"/>
        </w:rPr>
        <w:t>в рамках обеспечения  урочной  деятельности  и учебных расходов</w:t>
      </w:r>
    </w:p>
    <w:p w:rsidR="00206EB1" w:rsidRPr="00AC7339" w:rsidRDefault="00206EB1" w:rsidP="00206EB1">
      <w:pPr>
        <w:pStyle w:val="ConsPlusTitle"/>
        <w:tabs>
          <w:tab w:val="left" w:pos="1000"/>
        </w:tabs>
        <w:rPr>
          <w:rFonts w:ascii="Times New Roman" w:hAnsi="Times New Roman" w:cs="Times New Roman"/>
          <w:sz w:val="16"/>
          <w:szCs w:val="16"/>
        </w:rPr>
      </w:pPr>
      <w:r w:rsidRPr="00AC7339">
        <w:rPr>
          <w:rFonts w:ascii="Times New Roman" w:hAnsi="Times New Roman" w:cs="Times New Roman"/>
          <w:sz w:val="16"/>
          <w:szCs w:val="16"/>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529"/>
        <w:gridCol w:w="3118"/>
      </w:tblGrid>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w:t>
            </w:r>
          </w:p>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п/п</w:t>
            </w:r>
          </w:p>
        </w:tc>
        <w:tc>
          <w:tcPr>
            <w:tcW w:w="5529"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Общеобразовательная организация, виды образовательных программ, формы реализации образовательных программ</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Коэффициенты, применяемые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и учебных расходов</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w:t>
            </w:r>
          </w:p>
        </w:tc>
        <w:tc>
          <w:tcPr>
            <w:tcW w:w="5529"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3</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Общеобразовательные организации, реализующие основные образовательные программы начального общего, основного общего, среднего общего образования (дневные школы, вечерние (сменные) школы, школы-интернаты, детский дом-школа)</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lang w:val="en-US"/>
              </w:rPr>
              <w:t>1</w:t>
            </w:r>
            <w:r w:rsidRPr="00AC7339">
              <w:rPr>
                <w:rFonts w:ascii="Times New Roman" w:hAnsi="Times New Roman" w:cs="Times New Roman"/>
                <w:b w:val="0"/>
                <w:sz w:val="16"/>
                <w:szCs w:val="16"/>
              </w:rPr>
              <w:t>.1</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дневной государственной школе, санаторной школе-интернате, детском доме-школе</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2,05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1.2</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дневной муниципальной школе в муниципальном районе (городском округе) с учетом сложившейся сети общеобразовательных организаций:</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1.2.1</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Орловский район Кировской области</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3,42</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spacing w:line="26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1.3.1</w:t>
            </w:r>
          </w:p>
        </w:tc>
        <w:tc>
          <w:tcPr>
            <w:tcW w:w="5529" w:type="dxa"/>
          </w:tcPr>
          <w:p w:rsidR="00206EB1" w:rsidRPr="00AC7339" w:rsidRDefault="00206EB1" w:rsidP="00AC7339">
            <w:pPr>
              <w:pStyle w:val="ConsPlusTitle"/>
              <w:tabs>
                <w:tab w:val="left" w:pos="1000"/>
              </w:tabs>
              <w:spacing w:line="260" w:lineRule="exact"/>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Обучение в вечерней (сменной) школе в очной форме </w:t>
            </w:r>
          </w:p>
        </w:tc>
        <w:tc>
          <w:tcPr>
            <w:tcW w:w="3118" w:type="dxa"/>
          </w:tcPr>
          <w:p w:rsidR="00206EB1" w:rsidRPr="00AC7339" w:rsidRDefault="00206EB1" w:rsidP="00AC7339">
            <w:pPr>
              <w:pStyle w:val="ConsPlusTitle"/>
              <w:tabs>
                <w:tab w:val="left" w:pos="1000"/>
              </w:tabs>
              <w:spacing w:line="26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0,83</w:t>
            </w:r>
          </w:p>
        </w:tc>
      </w:tr>
      <w:tr w:rsidR="00206EB1" w:rsidRPr="00AC7339" w:rsidTr="00AC7339">
        <w:trPr>
          <w:trHeight w:val="335"/>
        </w:trPr>
        <w:tc>
          <w:tcPr>
            <w:tcW w:w="1134" w:type="dxa"/>
          </w:tcPr>
          <w:p w:rsidR="00206EB1" w:rsidRPr="00AC7339" w:rsidRDefault="00206EB1" w:rsidP="00AC7339">
            <w:pPr>
              <w:pStyle w:val="ConsPlusTitle"/>
              <w:tabs>
                <w:tab w:val="left" w:pos="1000"/>
              </w:tabs>
              <w:spacing w:line="26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1.3.2</w:t>
            </w:r>
          </w:p>
        </w:tc>
        <w:tc>
          <w:tcPr>
            <w:tcW w:w="5529" w:type="dxa"/>
          </w:tcPr>
          <w:p w:rsidR="00206EB1" w:rsidRPr="00AC7339" w:rsidRDefault="00206EB1" w:rsidP="00AC7339">
            <w:pPr>
              <w:pStyle w:val="ConsPlusTitle"/>
              <w:tabs>
                <w:tab w:val="left" w:pos="1000"/>
              </w:tabs>
              <w:spacing w:line="260" w:lineRule="exact"/>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Обучение в вечерней (сменной) школе в очно-заочной форме </w:t>
            </w:r>
          </w:p>
        </w:tc>
        <w:tc>
          <w:tcPr>
            <w:tcW w:w="3118" w:type="dxa"/>
          </w:tcPr>
          <w:p w:rsidR="00206EB1" w:rsidRPr="00AC7339" w:rsidRDefault="00206EB1" w:rsidP="00AC7339">
            <w:pPr>
              <w:pStyle w:val="ConsPlusTitle"/>
              <w:tabs>
                <w:tab w:val="left" w:pos="1000"/>
              </w:tabs>
              <w:spacing w:line="26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0,71</w:t>
            </w:r>
          </w:p>
        </w:tc>
      </w:tr>
      <w:tr w:rsidR="00206EB1" w:rsidRPr="00AC7339" w:rsidTr="00AC7339">
        <w:trPr>
          <w:trHeight w:val="335"/>
        </w:trPr>
        <w:tc>
          <w:tcPr>
            <w:tcW w:w="1134" w:type="dxa"/>
          </w:tcPr>
          <w:p w:rsidR="00206EB1" w:rsidRPr="00AC7339" w:rsidRDefault="00206EB1" w:rsidP="00AC7339">
            <w:pPr>
              <w:pStyle w:val="ConsPlusTitle"/>
              <w:tabs>
                <w:tab w:val="left" w:pos="1000"/>
              </w:tabs>
              <w:spacing w:line="26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1.3.3</w:t>
            </w:r>
          </w:p>
        </w:tc>
        <w:tc>
          <w:tcPr>
            <w:tcW w:w="5529" w:type="dxa"/>
          </w:tcPr>
          <w:p w:rsidR="00206EB1" w:rsidRPr="00AC7339" w:rsidRDefault="00206EB1" w:rsidP="00AC7339">
            <w:pPr>
              <w:pStyle w:val="ConsPlusTitle"/>
              <w:tabs>
                <w:tab w:val="left" w:pos="1000"/>
              </w:tabs>
              <w:spacing w:line="260" w:lineRule="exact"/>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Обучение в вечерней (сменной) школе в заочной форме </w:t>
            </w:r>
          </w:p>
        </w:tc>
        <w:tc>
          <w:tcPr>
            <w:tcW w:w="3118" w:type="dxa"/>
          </w:tcPr>
          <w:p w:rsidR="00206EB1" w:rsidRPr="00AC7339" w:rsidRDefault="00206EB1" w:rsidP="00AC7339">
            <w:pPr>
              <w:pStyle w:val="ConsPlusTitle"/>
              <w:tabs>
                <w:tab w:val="left" w:pos="1000"/>
              </w:tabs>
              <w:spacing w:line="26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0,65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1.3.4</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очной форме</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0,89</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1.3.5</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очно-заочной форме</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0,77</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1.3.6</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заочной форме</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0,71</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Особенности обучения отдельных категорий учащихся</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2.1</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Углубленное изучение отдельных учебных предметов в общеобразовательных организациях</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1,36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2.2</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Профильное обучение на уровне  среднего общего образования при наличии до трех классов в параллели включительно, обучение детей, находящихся на длительном лечении в организациях здравоохранения; обучение несовершеннолетних в учреждениях социального обеспечения и следственных изоляторах уголовно-исполнительной системы</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2,36</w:t>
            </w:r>
          </w:p>
        </w:tc>
      </w:tr>
      <w:tr w:rsidR="00206EB1" w:rsidRPr="00AC7339" w:rsidTr="00AC7339">
        <w:trPr>
          <w:trHeight w:val="335"/>
        </w:trPr>
        <w:tc>
          <w:tcPr>
            <w:tcW w:w="1134" w:type="dxa"/>
          </w:tcPr>
          <w:p w:rsidR="00206EB1" w:rsidRPr="00AC7339" w:rsidRDefault="00206EB1" w:rsidP="00AC7339">
            <w:pPr>
              <w:pStyle w:val="ConsPlusTitle"/>
              <w:tabs>
                <w:tab w:val="left" w:pos="1000"/>
              </w:tabs>
              <w:spacing w:line="28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2.3</w:t>
            </w:r>
          </w:p>
        </w:tc>
        <w:tc>
          <w:tcPr>
            <w:tcW w:w="5529" w:type="dxa"/>
          </w:tcPr>
          <w:p w:rsidR="00206EB1" w:rsidRPr="00AC7339" w:rsidRDefault="00206EB1" w:rsidP="00AC7339">
            <w:pPr>
              <w:pStyle w:val="ConsPlusTitle"/>
              <w:tabs>
                <w:tab w:val="left" w:pos="1000"/>
              </w:tabs>
              <w:spacing w:line="280" w:lineRule="exact"/>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детей с ограниченными возможностями здоровья по адаптированным основным общеобразовательным программам дошкольного, начального общего, основного общего, среднего общего образования в общеобразовательных организациях,  в общеобразовательных организациях для детей с ограниченными возможностями здоровья (коррекционные классы в общеобразовательных организациях, коррекционные школы-интернаты)</w:t>
            </w:r>
          </w:p>
        </w:tc>
        <w:tc>
          <w:tcPr>
            <w:tcW w:w="3118" w:type="dxa"/>
          </w:tcPr>
          <w:p w:rsidR="00206EB1" w:rsidRPr="00AC7339" w:rsidRDefault="00206EB1" w:rsidP="00AC7339">
            <w:pPr>
              <w:pStyle w:val="ConsPlusTitle"/>
              <w:tabs>
                <w:tab w:val="left" w:pos="1000"/>
              </w:tabs>
              <w:spacing w:line="280" w:lineRule="exact"/>
              <w:jc w:val="center"/>
              <w:rPr>
                <w:rFonts w:ascii="Times New Roman" w:hAnsi="Times New Roman" w:cs="Times New Roman"/>
                <w:b w:val="0"/>
                <w:sz w:val="16"/>
                <w:szCs w:val="16"/>
              </w:rPr>
            </w:pPr>
            <w:r w:rsidRPr="00AC7339">
              <w:rPr>
                <w:rFonts w:ascii="Times New Roman" w:hAnsi="Times New Roman" w:cs="Times New Roman"/>
                <w:b w:val="0"/>
                <w:sz w:val="16"/>
                <w:szCs w:val="16"/>
              </w:rPr>
              <w:t>3,26</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2.4</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Дошкольное образование в группах с пребыванием детей не менее 9 часов в день в общеобразовательной организации; проживание в интернате при общеобразовательной организации</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1,89</w:t>
            </w:r>
          </w:p>
        </w:tc>
      </w:tr>
      <w:tr w:rsidR="00206EB1" w:rsidRPr="00AC7339" w:rsidTr="00AC7339">
        <w:trPr>
          <w:trHeight w:val="335"/>
        </w:trPr>
        <w:tc>
          <w:tcPr>
            <w:tcW w:w="1134" w:type="dxa"/>
          </w:tcPr>
          <w:p w:rsidR="00206EB1" w:rsidRPr="00AC7339" w:rsidRDefault="00206EB1" w:rsidP="00AC7339">
            <w:pPr>
              <w:pStyle w:val="ConsPlusTitle"/>
              <w:tabs>
                <w:tab w:val="left" w:pos="1000"/>
              </w:tabs>
              <w:rPr>
                <w:rFonts w:ascii="Times New Roman" w:hAnsi="Times New Roman" w:cs="Times New Roman"/>
                <w:b w:val="0"/>
                <w:sz w:val="16"/>
                <w:szCs w:val="16"/>
              </w:rPr>
            </w:pPr>
            <w:r w:rsidRPr="00AC7339">
              <w:rPr>
                <w:rFonts w:ascii="Times New Roman" w:hAnsi="Times New Roman" w:cs="Times New Roman"/>
                <w:b w:val="0"/>
                <w:sz w:val="16"/>
                <w:szCs w:val="16"/>
              </w:rPr>
              <w:t xml:space="preserve">    2.5</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Дошкольное образование в группах с пребыванием детей  менее 9 часов в день в общеобразовательной организации</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1,18</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2.6</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на дому по индивидуальным учебным планам</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4</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3</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детей в общеобразовательных организациях, расположенных в муниципальном образовании, где установлен  районный коэффициент к заработной плате</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1,15</w:t>
            </w:r>
          </w:p>
        </w:tc>
      </w:tr>
      <w:tr w:rsidR="00206EB1" w:rsidRPr="00AC7339" w:rsidTr="00AC7339">
        <w:trPr>
          <w:trHeight w:val="335"/>
        </w:trPr>
        <w:tc>
          <w:tcPr>
            <w:tcW w:w="1134"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4</w:t>
            </w:r>
          </w:p>
        </w:tc>
        <w:tc>
          <w:tcPr>
            <w:tcW w:w="5529" w:type="dxa"/>
          </w:tcPr>
          <w:p w:rsidR="00206EB1" w:rsidRPr="00AC7339" w:rsidRDefault="00206EB1" w:rsidP="00AC7339">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Обучение в общеобразовательных организациях</w:t>
            </w:r>
          </w:p>
        </w:tc>
        <w:tc>
          <w:tcPr>
            <w:tcW w:w="3118" w:type="dxa"/>
          </w:tcPr>
          <w:p w:rsidR="00206EB1" w:rsidRPr="00AC7339" w:rsidRDefault="00206EB1" w:rsidP="00AC7339">
            <w:pPr>
              <w:pStyle w:val="ConsPlusTitle"/>
              <w:tabs>
                <w:tab w:val="left" w:pos="1000"/>
              </w:tabs>
              <w:jc w:val="center"/>
              <w:rPr>
                <w:rFonts w:ascii="Times New Roman" w:hAnsi="Times New Roman" w:cs="Times New Roman"/>
                <w:b w:val="0"/>
                <w:sz w:val="16"/>
                <w:szCs w:val="16"/>
              </w:rPr>
            </w:pPr>
            <w:r w:rsidRPr="00AC7339">
              <w:rPr>
                <w:rFonts w:ascii="Times New Roman" w:hAnsi="Times New Roman" w:cs="Times New Roman"/>
                <w:b w:val="0"/>
                <w:sz w:val="16"/>
                <w:szCs w:val="16"/>
              </w:rPr>
              <w:t>2</w:t>
            </w:r>
          </w:p>
        </w:tc>
      </w:tr>
    </w:tbl>
    <w:p w:rsidR="00206EB1" w:rsidRPr="00AC7339" w:rsidRDefault="00206EB1" w:rsidP="00206EB1">
      <w:pPr>
        <w:pStyle w:val="ConsPlusTitle"/>
        <w:tabs>
          <w:tab w:val="left" w:pos="1000"/>
        </w:tabs>
        <w:jc w:val="both"/>
        <w:rPr>
          <w:rFonts w:ascii="Times New Roman" w:hAnsi="Times New Roman" w:cs="Times New Roman"/>
          <w:b w:val="0"/>
          <w:sz w:val="16"/>
          <w:szCs w:val="16"/>
        </w:rPr>
      </w:pPr>
    </w:p>
    <w:p w:rsidR="00206EB1" w:rsidRPr="00AC7339" w:rsidRDefault="00206EB1" w:rsidP="00206EB1">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 xml:space="preserve">Примечание. </w:t>
      </w:r>
    </w:p>
    <w:p w:rsidR="00206EB1" w:rsidRPr="00AC7339" w:rsidRDefault="00206EB1" w:rsidP="00206EB1">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1. Коэффициенты,  указанные  в  пунктах 1 – 3, применяются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2.Коэффициент, указанный в пункте  4,  применяется  к  нормативам  финансового обеспе-</w:t>
      </w:r>
    </w:p>
    <w:p w:rsidR="00206EB1" w:rsidRPr="00AC7339" w:rsidRDefault="00206EB1" w:rsidP="00206EB1">
      <w:pPr>
        <w:pStyle w:val="ConsPlusTitle"/>
        <w:tabs>
          <w:tab w:val="left" w:pos="1000"/>
        </w:tabs>
        <w:jc w:val="both"/>
        <w:rPr>
          <w:rFonts w:ascii="Times New Roman" w:hAnsi="Times New Roman" w:cs="Times New Roman"/>
          <w:b w:val="0"/>
          <w:sz w:val="16"/>
          <w:szCs w:val="16"/>
        </w:rPr>
      </w:pPr>
      <w:r w:rsidRPr="00AC7339">
        <w:rPr>
          <w:rFonts w:ascii="Times New Roman" w:hAnsi="Times New Roman" w:cs="Times New Roman"/>
          <w:b w:val="0"/>
          <w:sz w:val="16"/>
          <w:szCs w:val="16"/>
        </w:rPr>
        <w:t>чения образовательной деятельности  общеобразовательных организаций в части учебных расходов в рамках обеспечения урочной деятельности.</w:t>
      </w:r>
    </w:p>
    <w:p w:rsidR="00206EB1" w:rsidRPr="00AC7339" w:rsidRDefault="00206EB1" w:rsidP="00206EB1">
      <w:pPr>
        <w:pStyle w:val="ConsPlusTitle"/>
        <w:tabs>
          <w:tab w:val="left" w:pos="1000"/>
        </w:tabs>
        <w:jc w:val="both"/>
        <w:rPr>
          <w:sz w:val="16"/>
          <w:szCs w:val="16"/>
        </w:rPr>
      </w:pPr>
      <w:r w:rsidRPr="00AC7339">
        <w:rPr>
          <w:rFonts w:ascii="Times New Roman" w:hAnsi="Times New Roman" w:cs="Times New Roman"/>
          <w:b w:val="0"/>
          <w:sz w:val="16"/>
          <w:szCs w:val="16"/>
        </w:rPr>
        <w:t xml:space="preserve">                                                              </w:t>
      </w:r>
    </w:p>
    <w:p w:rsidR="00206EB1" w:rsidRPr="00AC7339" w:rsidRDefault="00206EB1" w:rsidP="00206EB1">
      <w:pPr>
        <w:pStyle w:val="ConsPlusTitle"/>
        <w:tabs>
          <w:tab w:val="left" w:pos="1000"/>
        </w:tabs>
        <w:jc w:val="both"/>
        <w:rPr>
          <w:rFonts w:ascii="Times New Roman" w:hAnsi="Times New Roman" w:cs="Times New Roman"/>
          <w:b w:val="0"/>
          <w:sz w:val="16"/>
          <w:szCs w:val="16"/>
        </w:rPr>
      </w:pPr>
    </w:p>
    <w:p w:rsidR="00206EB1" w:rsidRPr="00AC7339" w:rsidRDefault="00206EB1" w:rsidP="00206EB1">
      <w:pPr>
        <w:pStyle w:val="ConsPlusTitle"/>
        <w:tabs>
          <w:tab w:val="left" w:pos="1000"/>
        </w:tabs>
        <w:jc w:val="both"/>
        <w:rPr>
          <w:sz w:val="16"/>
          <w:szCs w:val="16"/>
        </w:rPr>
      </w:pPr>
      <w:r w:rsidRPr="00AC7339">
        <w:rPr>
          <w:rFonts w:ascii="Times New Roman" w:hAnsi="Times New Roman" w:cs="Times New Roman"/>
          <w:b w:val="0"/>
          <w:sz w:val="16"/>
          <w:szCs w:val="16"/>
        </w:rPr>
        <w:t xml:space="preserve">                                                   </w:t>
      </w:r>
      <w:r w:rsidRPr="00AC7339">
        <w:rPr>
          <w:rFonts w:ascii="Times New Roman" w:hAnsi="Times New Roman" w:cs="Times New Roman"/>
          <w:b w:val="0"/>
          <w:sz w:val="16"/>
          <w:szCs w:val="16"/>
          <w:u w:val="single"/>
        </w:rPr>
        <w:tab/>
      </w:r>
      <w:r w:rsidRPr="00AC7339">
        <w:rPr>
          <w:rFonts w:ascii="Times New Roman" w:hAnsi="Times New Roman" w:cs="Times New Roman"/>
          <w:b w:val="0"/>
          <w:sz w:val="16"/>
          <w:szCs w:val="16"/>
          <w:u w:val="single"/>
        </w:rPr>
        <w:tab/>
      </w:r>
      <w:r w:rsidRPr="00AC7339">
        <w:rPr>
          <w:rFonts w:ascii="Times New Roman" w:hAnsi="Times New Roman" w:cs="Times New Roman"/>
          <w:b w:val="0"/>
          <w:sz w:val="16"/>
          <w:szCs w:val="16"/>
          <w:u w:val="single"/>
        </w:rPr>
        <w:tab/>
      </w: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rPr>
          <w:sz w:val="16"/>
          <w:szCs w:val="16"/>
        </w:rPr>
      </w:pPr>
    </w:p>
    <w:tbl>
      <w:tblPr>
        <w:tblW w:w="0" w:type="auto"/>
        <w:tblLook w:val="01E0"/>
      </w:tblPr>
      <w:tblGrid>
        <w:gridCol w:w="4785"/>
        <w:gridCol w:w="4786"/>
      </w:tblGrid>
      <w:tr w:rsidR="00206EB1" w:rsidRPr="00AC7339" w:rsidTr="00AC7339">
        <w:tc>
          <w:tcPr>
            <w:tcW w:w="4785" w:type="dxa"/>
            <w:shd w:val="clear" w:color="auto" w:fill="auto"/>
          </w:tcPr>
          <w:p w:rsidR="00206EB1" w:rsidRPr="00AC7339" w:rsidRDefault="00206EB1" w:rsidP="00AC7339">
            <w:pPr>
              <w:rPr>
                <w:rFonts w:ascii="Calibri" w:hAnsi="Calibri"/>
                <w:sz w:val="16"/>
                <w:szCs w:val="16"/>
              </w:rPr>
            </w:pPr>
          </w:p>
        </w:tc>
        <w:tc>
          <w:tcPr>
            <w:tcW w:w="4786" w:type="dxa"/>
            <w:shd w:val="clear" w:color="auto" w:fill="auto"/>
          </w:tcPr>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p>
          <w:p w:rsidR="00206EB1" w:rsidRPr="00AC7339" w:rsidRDefault="00206EB1" w:rsidP="00AC7339">
            <w:pPr>
              <w:ind w:firstLine="851"/>
              <w:jc w:val="right"/>
              <w:rPr>
                <w:sz w:val="16"/>
                <w:szCs w:val="16"/>
              </w:rPr>
            </w:pPr>
            <w:r w:rsidRPr="00AC7339">
              <w:rPr>
                <w:sz w:val="16"/>
                <w:szCs w:val="16"/>
              </w:rPr>
              <w:t xml:space="preserve">Приложение№3 </w:t>
            </w:r>
          </w:p>
          <w:p w:rsidR="00206EB1" w:rsidRPr="00AC7339" w:rsidRDefault="00206EB1" w:rsidP="00AC7339">
            <w:pPr>
              <w:widowControl w:val="0"/>
              <w:autoSpaceDE w:val="0"/>
              <w:autoSpaceDN w:val="0"/>
              <w:adjustRightInd w:val="0"/>
              <w:rPr>
                <w:rFonts w:ascii="Calibri" w:hAnsi="Calibri"/>
                <w:sz w:val="16"/>
                <w:szCs w:val="16"/>
              </w:rPr>
            </w:pPr>
          </w:p>
        </w:tc>
      </w:tr>
    </w:tbl>
    <w:p w:rsidR="00206EB1" w:rsidRPr="00AC7339" w:rsidRDefault="00206EB1" w:rsidP="00206EB1">
      <w:pPr>
        <w:rPr>
          <w:sz w:val="16"/>
          <w:szCs w:val="16"/>
        </w:rPr>
      </w:pPr>
    </w:p>
    <w:p w:rsidR="00206EB1" w:rsidRPr="00AC7339" w:rsidRDefault="00206EB1" w:rsidP="00206EB1">
      <w:pPr>
        <w:spacing w:after="120"/>
        <w:jc w:val="center"/>
        <w:rPr>
          <w:b/>
          <w:sz w:val="16"/>
          <w:szCs w:val="16"/>
        </w:rPr>
      </w:pPr>
      <w:r w:rsidRPr="00AC7339">
        <w:rPr>
          <w:b/>
          <w:bCs/>
          <w:color w:val="000000"/>
          <w:sz w:val="16"/>
          <w:szCs w:val="16"/>
        </w:rPr>
        <w:t>Поправочный коэффициент районного регулирования (</w:t>
      </w:r>
      <w:r w:rsidRPr="00AC7339">
        <w:rPr>
          <w:sz w:val="16"/>
          <w:szCs w:val="16"/>
          <w:lang w:val="en-US"/>
        </w:rPr>
        <w:t>Kpp</w:t>
      </w:r>
      <w:r w:rsidRPr="00AC7339">
        <w:rPr>
          <w:sz w:val="16"/>
          <w:szCs w:val="16"/>
        </w:rPr>
        <w:t xml:space="preserve">) </w:t>
      </w:r>
      <w:r w:rsidRPr="00AC7339">
        <w:rPr>
          <w:b/>
          <w:sz w:val="16"/>
          <w:szCs w:val="16"/>
        </w:rPr>
        <w:t xml:space="preserve">в части расходов на оплату труда </w:t>
      </w:r>
    </w:p>
    <w:p w:rsidR="00206EB1" w:rsidRPr="00AC7339" w:rsidRDefault="00206EB1" w:rsidP="00206EB1">
      <w:pPr>
        <w:spacing w:after="120"/>
        <w:jc w:val="center"/>
        <w:rPr>
          <w:b/>
          <w:bCs/>
          <w:color w:val="000000"/>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2"/>
        <w:gridCol w:w="1565"/>
        <w:gridCol w:w="2304"/>
        <w:gridCol w:w="1707"/>
      </w:tblGrid>
      <w:tr w:rsidR="00206EB1" w:rsidRPr="00AC7339" w:rsidTr="00AC7339">
        <w:tc>
          <w:tcPr>
            <w:tcW w:w="3892" w:type="dxa"/>
            <w:vAlign w:val="center"/>
          </w:tcPr>
          <w:p w:rsidR="00206EB1" w:rsidRPr="00AC7339" w:rsidRDefault="00206EB1" w:rsidP="00AC7339">
            <w:pPr>
              <w:pStyle w:val="1e"/>
              <w:autoSpaceDE w:val="0"/>
              <w:autoSpaceDN w:val="0"/>
              <w:adjustRightInd w:val="0"/>
              <w:ind w:left="0"/>
              <w:jc w:val="center"/>
              <w:outlineLvl w:val="1"/>
              <w:rPr>
                <w:b/>
                <w:bCs/>
                <w:color w:val="000000"/>
                <w:sz w:val="16"/>
                <w:szCs w:val="16"/>
              </w:rPr>
            </w:pPr>
            <w:r w:rsidRPr="00AC7339">
              <w:rPr>
                <w:b/>
                <w:bCs/>
                <w:color w:val="000000"/>
                <w:sz w:val="16"/>
                <w:szCs w:val="16"/>
              </w:rPr>
              <w:t>Муниципальный район</w:t>
            </w:r>
          </w:p>
        </w:tc>
        <w:tc>
          <w:tcPr>
            <w:tcW w:w="5576" w:type="dxa"/>
            <w:gridSpan w:val="3"/>
            <w:vAlign w:val="center"/>
          </w:tcPr>
          <w:p w:rsidR="00206EB1" w:rsidRPr="00AC7339" w:rsidRDefault="00206EB1" w:rsidP="00AC7339">
            <w:pPr>
              <w:jc w:val="center"/>
              <w:rPr>
                <w:b/>
                <w:bCs/>
                <w:caps/>
                <w:color w:val="000000"/>
                <w:sz w:val="16"/>
                <w:szCs w:val="16"/>
              </w:rPr>
            </w:pPr>
            <w:r w:rsidRPr="00AC7339">
              <w:rPr>
                <w:b/>
                <w:bCs/>
                <w:color w:val="000000"/>
                <w:sz w:val="16"/>
                <w:szCs w:val="16"/>
              </w:rPr>
              <w:t>Значение коэффициента</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p>
        </w:tc>
        <w:tc>
          <w:tcPr>
            <w:tcW w:w="1565" w:type="dxa"/>
          </w:tcPr>
          <w:p w:rsidR="00206EB1" w:rsidRPr="00AC7339" w:rsidRDefault="00206EB1" w:rsidP="00AC7339">
            <w:pPr>
              <w:autoSpaceDE w:val="0"/>
              <w:autoSpaceDN w:val="0"/>
              <w:adjustRightInd w:val="0"/>
              <w:jc w:val="center"/>
              <w:outlineLvl w:val="1"/>
              <w:rPr>
                <w:color w:val="000000"/>
                <w:sz w:val="16"/>
                <w:szCs w:val="16"/>
                <w:highlight w:val="yellow"/>
              </w:rPr>
            </w:pPr>
            <w:r w:rsidRPr="00AC7339">
              <w:rPr>
                <w:color w:val="000000"/>
                <w:sz w:val="16"/>
                <w:szCs w:val="16"/>
              </w:rPr>
              <w:t>Урочная деятельность</w:t>
            </w:r>
          </w:p>
        </w:tc>
        <w:tc>
          <w:tcPr>
            <w:tcW w:w="2304"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Внеурочная деятельность</w:t>
            </w:r>
          </w:p>
        </w:tc>
        <w:tc>
          <w:tcPr>
            <w:tcW w:w="1707" w:type="dxa"/>
          </w:tcPr>
          <w:p w:rsidR="00206EB1" w:rsidRPr="00AC7339" w:rsidRDefault="00206EB1" w:rsidP="00AC7339">
            <w:pPr>
              <w:autoSpaceDE w:val="0"/>
              <w:autoSpaceDN w:val="0"/>
              <w:adjustRightInd w:val="0"/>
              <w:jc w:val="center"/>
              <w:outlineLvl w:val="1"/>
              <w:rPr>
                <w:color w:val="000000"/>
                <w:sz w:val="16"/>
                <w:szCs w:val="16"/>
                <w:highlight w:val="yellow"/>
              </w:rPr>
            </w:pPr>
            <w:r w:rsidRPr="00AC7339">
              <w:rPr>
                <w:color w:val="000000"/>
                <w:sz w:val="16"/>
                <w:szCs w:val="16"/>
              </w:rPr>
              <w:t>Классное руководство</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с. Колково</w:t>
            </w:r>
          </w:p>
        </w:tc>
        <w:tc>
          <w:tcPr>
            <w:tcW w:w="1565"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3892" w:type="dxa"/>
          </w:tcPr>
          <w:p w:rsidR="00206EB1" w:rsidRPr="00AC7339" w:rsidRDefault="00206EB1" w:rsidP="00AC7339">
            <w:pPr>
              <w:pStyle w:val="1e"/>
              <w:autoSpaceDE w:val="0"/>
              <w:autoSpaceDN w:val="0"/>
              <w:adjustRightInd w:val="0"/>
              <w:ind w:left="0" w:right="-287"/>
              <w:outlineLvl w:val="1"/>
              <w:rPr>
                <w:color w:val="000000"/>
                <w:sz w:val="16"/>
                <w:szCs w:val="16"/>
              </w:rPr>
            </w:pPr>
            <w:r w:rsidRPr="00AC7339">
              <w:rPr>
                <w:color w:val="000000"/>
                <w:sz w:val="16"/>
                <w:szCs w:val="16"/>
              </w:rPr>
              <w:t>МКОУ СОШ д. Кузнецы</w:t>
            </w:r>
          </w:p>
        </w:tc>
        <w:tc>
          <w:tcPr>
            <w:tcW w:w="1565"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lastRenderedPageBreak/>
              <w:t>МКОУ ООШ д. Цепели</w:t>
            </w:r>
          </w:p>
        </w:tc>
        <w:tc>
          <w:tcPr>
            <w:tcW w:w="1565"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СОШ с. Чудиново</w:t>
            </w:r>
          </w:p>
        </w:tc>
        <w:tc>
          <w:tcPr>
            <w:tcW w:w="1565"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с. Русаново</w:t>
            </w:r>
          </w:p>
        </w:tc>
        <w:tc>
          <w:tcPr>
            <w:tcW w:w="1565"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№1 г. Орлова</w:t>
            </w:r>
          </w:p>
        </w:tc>
        <w:tc>
          <w:tcPr>
            <w:tcW w:w="1565"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r>
      <w:tr w:rsidR="00206EB1" w:rsidRPr="00AC7339" w:rsidTr="00AC7339">
        <w:tc>
          <w:tcPr>
            <w:tcW w:w="3892"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с. Тохтино</w:t>
            </w:r>
          </w:p>
        </w:tc>
        <w:tc>
          <w:tcPr>
            <w:tcW w:w="1565"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c>
          <w:tcPr>
            <w:tcW w:w="2304"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c>
          <w:tcPr>
            <w:tcW w:w="1707"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r>
    </w:tbl>
    <w:p w:rsidR="00206EB1" w:rsidRPr="00AC7339" w:rsidRDefault="00206EB1" w:rsidP="00206EB1">
      <w:pPr>
        <w:rPr>
          <w:sz w:val="16"/>
          <w:szCs w:val="16"/>
        </w:rPr>
      </w:pPr>
    </w:p>
    <w:p w:rsidR="00206EB1" w:rsidRPr="00AC7339" w:rsidRDefault="00206EB1" w:rsidP="00206EB1">
      <w:pPr>
        <w:ind w:firstLine="851"/>
        <w:rPr>
          <w:sz w:val="16"/>
          <w:szCs w:val="16"/>
        </w:rPr>
      </w:pPr>
      <w:r w:rsidRPr="00AC7339">
        <w:rPr>
          <w:sz w:val="16"/>
          <w:szCs w:val="16"/>
        </w:rPr>
        <w:t xml:space="preserve">                          _________________________</w:t>
      </w:r>
    </w:p>
    <w:tbl>
      <w:tblPr>
        <w:tblW w:w="0" w:type="auto"/>
        <w:tblLook w:val="01E0"/>
      </w:tblPr>
      <w:tblGrid>
        <w:gridCol w:w="4785"/>
        <w:gridCol w:w="4786"/>
      </w:tblGrid>
      <w:tr w:rsidR="00206EB1" w:rsidRPr="00AC7339" w:rsidTr="00AC7339">
        <w:tc>
          <w:tcPr>
            <w:tcW w:w="4785" w:type="dxa"/>
            <w:shd w:val="clear" w:color="auto" w:fill="auto"/>
          </w:tcPr>
          <w:p w:rsidR="00206EB1" w:rsidRPr="00AC7339" w:rsidRDefault="00206EB1" w:rsidP="00AC7339">
            <w:pPr>
              <w:rPr>
                <w:rFonts w:ascii="Calibri" w:hAnsi="Calibri"/>
                <w:sz w:val="16"/>
                <w:szCs w:val="16"/>
              </w:rPr>
            </w:pPr>
          </w:p>
        </w:tc>
        <w:tc>
          <w:tcPr>
            <w:tcW w:w="4786" w:type="dxa"/>
            <w:shd w:val="clear" w:color="auto" w:fill="auto"/>
          </w:tcPr>
          <w:p w:rsidR="00206EB1" w:rsidRPr="00AC7339" w:rsidRDefault="00206EB1" w:rsidP="00AC7339">
            <w:pPr>
              <w:ind w:firstLine="851"/>
              <w:jc w:val="right"/>
              <w:rPr>
                <w:sz w:val="16"/>
                <w:szCs w:val="16"/>
              </w:rPr>
            </w:pPr>
            <w:r w:rsidRPr="00AC7339">
              <w:rPr>
                <w:sz w:val="16"/>
                <w:szCs w:val="16"/>
              </w:rPr>
              <w:t xml:space="preserve">Приложение№4 </w:t>
            </w:r>
          </w:p>
          <w:p w:rsidR="00206EB1" w:rsidRPr="00AC7339" w:rsidRDefault="00206EB1" w:rsidP="00AC7339">
            <w:pPr>
              <w:ind w:firstLine="851"/>
              <w:jc w:val="right"/>
              <w:rPr>
                <w:sz w:val="16"/>
                <w:szCs w:val="16"/>
              </w:rPr>
            </w:pPr>
            <w:r w:rsidRPr="00AC7339">
              <w:rPr>
                <w:sz w:val="16"/>
                <w:szCs w:val="16"/>
              </w:rPr>
              <w:t>Утверждено</w:t>
            </w:r>
          </w:p>
          <w:p w:rsidR="00206EB1" w:rsidRPr="00AC7339" w:rsidRDefault="00206EB1" w:rsidP="00AC7339">
            <w:pPr>
              <w:ind w:firstLine="851"/>
              <w:jc w:val="right"/>
              <w:rPr>
                <w:sz w:val="16"/>
                <w:szCs w:val="16"/>
              </w:rPr>
            </w:pPr>
            <w:r w:rsidRPr="00AC7339">
              <w:rPr>
                <w:sz w:val="16"/>
                <w:szCs w:val="16"/>
              </w:rPr>
              <w:t xml:space="preserve"> постановлением администрации</w:t>
            </w:r>
          </w:p>
          <w:p w:rsidR="00206EB1" w:rsidRPr="00AC7339" w:rsidRDefault="00206EB1" w:rsidP="00AC7339">
            <w:pPr>
              <w:pStyle w:val="af5"/>
              <w:ind w:firstLine="851"/>
              <w:jc w:val="right"/>
              <w:rPr>
                <w:rFonts w:ascii="Times New Roman" w:hAnsi="Times New Roman"/>
                <w:sz w:val="16"/>
                <w:szCs w:val="16"/>
              </w:rPr>
            </w:pPr>
            <w:r w:rsidRPr="00AC7339">
              <w:rPr>
                <w:rFonts w:ascii="Times New Roman" w:hAnsi="Times New Roman"/>
                <w:sz w:val="16"/>
                <w:szCs w:val="16"/>
              </w:rPr>
              <w:t xml:space="preserve">Орловского района </w:t>
            </w:r>
          </w:p>
          <w:p w:rsidR="00206EB1" w:rsidRPr="00AC7339" w:rsidRDefault="00206EB1" w:rsidP="00AC7339">
            <w:pPr>
              <w:widowControl w:val="0"/>
              <w:autoSpaceDE w:val="0"/>
              <w:autoSpaceDN w:val="0"/>
              <w:adjustRightInd w:val="0"/>
              <w:rPr>
                <w:rFonts w:ascii="Calibri" w:hAnsi="Calibri"/>
                <w:sz w:val="16"/>
                <w:szCs w:val="16"/>
              </w:rPr>
            </w:pPr>
            <w:r w:rsidRPr="00AC7339">
              <w:rPr>
                <w:sz w:val="16"/>
                <w:szCs w:val="16"/>
              </w:rPr>
              <w:tab/>
              <w:t xml:space="preserve">            __________________________</w:t>
            </w:r>
          </w:p>
          <w:p w:rsidR="00206EB1" w:rsidRPr="00AC7339" w:rsidRDefault="00206EB1" w:rsidP="00AC7339">
            <w:pPr>
              <w:rPr>
                <w:rFonts w:ascii="Calibri" w:hAnsi="Calibri"/>
                <w:sz w:val="16"/>
                <w:szCs w:val="16"/>
              </w:rPr>
            </w:pPr>
          </w:p>
        </w:tc>
      </w:tr>
    </w:tbl>
    <w:p w:rsidR="00206EB1" w:rsidRPr="00AC7339" w:rsidRDefault="00206EB1" w:rsidP="00206EB1">
      <w:pPr>
        <w:rPr>
          <w:sz w:val="16"/>
          <w:szCs w:val="16"/>
        </w:rPr>
      </w:pPr>
    </w:p>
    <w:p w:rsidR="00206EB1" w:rsidRPr="00AC7339" w:rsidRDefault="00206EB1" w:rsidP="00206EB1">
      <w:pPr>
        <w:rPr>
          <w:sz w:val="16"/>
          <w:szCs w:val="16"/>
        </w:rPr>
      </w:pPr>
    </w:p>
    <w:p w:rsidR="00206EB1" w:rsidRPr="00AC7339" w:rsidRDefault="00206EB1" w:rsidP="00206EB1">
      <w:pPr>
        <w:spacing w:after="120"/>
        <w:jc w:val="center"/>
        <w:rPr>
          <w:b/>
          <w:sz w:val="16"/>
          <w:szCs w:val="16"/>
        </w:rPr>
      </w:pPr>
      <w:r w:rsidRPr="00AC7339">
        <w:rPr>
          <w:b/>
          <w:bCs/>
          <w:color w:val="000000"/>
          <w:sz w:val="16"/>
          <w:szCs w:val="16"/>
        </w:rPr>
        <w:t>Поправочный коэффициент районного регулирования (</w:t>
      </w:r>
      <w:r w:rsidRPr="00AC7339">
        <w:rPr>
          <w:sz w:val="16"/>
          <w:szCs w:val="16"/>
          <w:lang w:val="en-US"/>
        </w:rPr>
        <w:t>Kpp</w:t>
      </w:r>
      <w:r w:rsidRPr="00AC7339">
        <w:rPr>
          <w:sz w:val="16"/>
          <w:szCs w:val="16"/>
        </w:rPr>
        <w:t xml:space="preserve">) </w:t>
      </w:r>
      <w:r w:rsidRPr="00AC7339">
        <w:rPr>
          <w:b/>
          <w:sz w:val="16"/>
          <w:szCs w:val="16"/>
        </w:rPr>
        <w:t>в части учебных расходов</w:t>
      </w:r>
    </w:p>
    <w:p w:rsidR="00206EB1" w:rsidRPr="00AC7339" w:rsidRDefault="00206EB1" w:rsidP="00206EB1">
      <w:pPr>
        <w:spacing w:after="120"/>
        <w:jc w:val="center"/>
        <w:rPr>
          <w:b/>
          <w:bCs/>
          <w:color w:val="000000"/>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8"/>
        <w:gridCol w:w="5400"/>
      </w:tblGrid>
      <w:tr w:rsidR="00206EB1" w:rsidRPr="00AC7339" w:rsidTr="00AC7339">
        <w:tc>
          <w:tcPr>
            <w:tcW w:w="4068" w:type="dxa"/>
            <w:vAlign w:val="center"/>
          </w:tcPr>
          <w:p w:rsidR="00206EB1" w:rsidRPr="00AC7339" w:rsidRDefault="00206EB1" w:rsidP="00AC7339">
            <w:pPr>
              <w:pStyle w:val="1e"/>
              <w:autoSpaceDE w:val="0"/>
              <w:autoSpaceDN w:val="0"/>
              <w:adjustRightInd w:val="0"/>
              <w:ind w:left="0"/>
              <w:jc w:val="center"/>
              <w:outlineLvl w:val="1"/>
              <w:rPr>
                <w:b/>
                <w:bCs/>
                <w:color w:val="000000"/>
                <w:sz w:val="16"/>
                <w:szCs w:val="16"/>
              </w:rPr>
            </w:pPr>
            <w:r w:rsidRPr="00AC7339">
              <w:rPr>
                <w:b/>
                <w:bCs/>
                <w:color w:val="000000"/>
                <w:sz w:val="16"/>
                <w:szCs w:val="16"/>
              </w:rPr>
              <w:t>Муниципальный район</w:t>
            </w:r>
          </w:p>
        </w:tc>
        <w:tc>
          <w:tcPr>
            <w:tcW w:w="5400" w:type="dxa"/>
            <w:vAlign w:val="center"/>
          </w:tcPr>
          <w:p w:rsidR="00206EB1" w:rsidRPr="00AC7339" w:rsidRDefault="00206EB1" w:rsidP="00AC7339">
            <w:pPr>
              <w:jc w:val="center"/>
              <w:rPr>
                <w:b/>
                <w:bCs/>
                <w:caps/>
                <w:color w:val="000000"/>
                <w:sz w:val="16"/>
                <w:szCs w:val="16"/>
              </w:rPr>
            </w:pPr>
            <w:r w:rsidRPr="00AC7339">
              <w:rPr>
                <w:b/>
                <w:bCs/>
                <w:color w:val="000000"/>
                <w:sz w:val="16"/>
                <w:szCs w:val="16"/>
              </w:rPr>
              <w:t>Значение коэффициента</w:t>
            </w:r>
          </w:p>
        </w:tc>
      </w:tr>
      <w:tr w:rsidR="00206EB1" w:rsidRPr="00AC7339" w:rsidTr="00AC7339">
        <w:tc>
          <w:tcPr>
            <w:tcW w:w="4068"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с. Колково</w:t>
            </w:r>
          </w:p>
        </w:tc>
        <w:tc>
          <w:tcPr>
            <w:tcW w:w="5400"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4068" w:type="dxa"/>
          </w:tcPr>
          <w:p w:rsidR="00206EB1" w:rsidRPr="00AC7339" w:rsidRDefault="00206EB1" w:rsidP="00AC7339">
            <w:pPr>
              <w:pStyle w:val="1e"/>
              <w:autoSpaceDE w:val="0"/>
              <w:autoSpaceDN w:val="0"/>
              <w:adjustRightInd w:val="0"/>
              <w:ind w:left="0" w:right="-287"/>
              <w:outlineLvl w:val="1"/>
              <w:rPr>
                <w:color w:val="000000"/>
                <w:sz w:val="16"/>
                <w:szCs w:val="16"/>
              </w:rPr>
            </w:pPr>
            <w:r w:rsidRPr="00AC7339">
              <w:rPr>
                <w:color w:val="000000"/>
                <w:sz w:val="16"/>
                <w:szCs w:val="16"/>
              </w:rPr>
              <w:t>МКОУ СОШ д. Кузнецы</w:t>
            </w:r>
          </w:p>
        </w:tc>
        <w:tc>
          <w:tcPr>
            <w:tcW w:w="5400"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4068"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д. Цепели</w:t>
            </w:r>
          </w:p>
        </w:tc>
        <w:tc>
          <w:tcPr>
            <w:tcW w:w="5400"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4068"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СОШ с. Чудиново</w:t>
            </w:r>
          </w:p>
        </w:tc>
        <w:tc>
          <w:tcPr>
            <w:tcW w:w="5400"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4068"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с. Русаново</w:t>
            </w:r>
          </w:p>
        </w:tc>
        <w:tc>
          <w:tcPr>
            <w:tcW w:w="5400" w:type="dxa"/>
          </w:tcPr>
          <w:p w:rsidR="00206EB1" w:rsidRPr="00AC7339" w:rsidRDefault="00206EB1" w:rsidP="00AC7339">
            <w:pPr>
              <w:autoSpaceDE w:val="0"/>
              <w:autoSpaceDN w:val="0"/>
              <w:adjustRightInd w:val="0"/>
              <w:jc w:val="center"/>
              <w:outlineLvl w:val="1"/>
              <w:rPr>
                <w:color w:val="000000"/>
                <w:sz w:val="16"/>
                <w:szCs w:val="16"/>
              </w:rPr>
            </w:pPr>
            <w:r w:rsidRPr="00AC7339">
              <w:rPr>
                <w:color w:val="000000"/>
                <w:sz w:val="16"/>
                <w:szCs w:val="16"/>
              </w:rPr>
              <w:t>1,0</w:t>
            </w:r>
          </w:p>
        </w:tc>
      </w:tr>
      <w:tr w:rsidR="00206EB1" w:rsidRPr="00AC7339" w:rsidTr="00AC7339">
        <w:tc>
          <w:tcPr>
            <w:tcW w:w="4068"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№1 г. Орлова</w:t>
            </w:r>
          </w:p>
        </w:tc>
        <w:tc>
          <w:tcPr>
            <w:tcW w:w="5400"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r>
      <w:tr w:rsidR="00206EB1" w:rsidRPr="00AC7339" w:rsidTr="00AC7339">
        <w:tc>
          <w:tcPr>
            <w:tcW w:w="4068" w:type="dxa"/>
          </w:tcPr>
          <w:p w:rsidR="00206EB1" w:rsidRPr="00AC7339" w:rsidRDefault="00206EB1" w:rsidP="00AC7339">
            <w:pPr>
              <w:pStyle w:val="1e"/>
              <w:autoSpaceDE w:val="0"/>
              <w:autoSpaceDN w:val="0"/>
              <w:adjustRightInd w:val="0"/>
              <w:ind w:left="0"/>
              <w:outlineLvl w:val="1"/>
              <w:rPr>
                <w:color w:val="000000"/>
                <w:sz w:val="16"/>
                <w:szCs w:val="16"/>
              </w:rPr>
            </w:pPr>
            <w:r w:rsidRPr="00AC7339">
              <w:rPr>
                <w:color w:val="000000"/>
                <w:sz w:val="16"/>
                <w:szCs w:val="16"/>
              </w:rPr>
              <w:t>МКОУ ООШ с. Тохтино</w:t>
            </w:r>
          </w:p>
        </w:tc>
        <w:tc>
          <w:tcPr>
            <w:tcW w:w="5400" w:type="dxa"/>
          </w:tcPr>
          <w:p w:rsidR="00206EB1" w:rsidRPr="00AC7339" w:rsidRDefault="00206EB1" w:rsidP="00AC7339">
            <w:pPr>
              <w:autoSpaceDE w:val="0"/>
              <w:autoSpaceDN w:val="0"/>
              <w:adjustRightInd w:val="0"/>
              <w:jc w:val="center"/>
              <w:outlineLvl w:val="1"/>
              <w:rPr>
                <w:caps/>
                <w:color w:val="000000"/>
                <w:sz w:val="16"/>
                <w:szCs w:val="16"/>
              </w:rPr>
            </w:pPr>
            <w:r w:rsidRPr="00AC7339">
              <w:rPr>
                <w:color w:val="000000"/>
                <w:sz w:val="16"/>
                <w:szCs w:val="16"/>
              </w:rPr>
              <w:t>1,0</w:t>
            </w:r>
          </w:p>
        </w:tc>
      </w:tr>
    </w:tbl>
    <w:p w:rsidR="00206EB1" w:rsidRPr="00AC7339" w:rsidRDefault="00206EB1" w:rsidP="00206EB1">
      <w:pPr>
        <w:rPr>
          <w:sz w:val="16"/>
          <w:szCs w:val="16"/>
        </w:rPr>
      </w:pPr>
    </w:p>
    <w:p w:rsidR="00206EB1" w:rsidRPr="00AC7339" w:rsidRDefault="00206EB1" w:rsidP="00206EB1">
      <w:pPr>
        <w:ind w:firstLine="851"/>
        <w:rPr>
          <w:sz w:val="16"/>
          <w:szCs w:val="16"/>
        </w:rPr>
      </w:pPr>
    </w:p>
    <w:p w:rsidR="00206EB1" w:rsidRPr="00AC7339" w:rsidRDefault="00206EB1" w:rsidP="00206EB1">
      <w:pPr>
        <w:ind w:right="-22"/>
        <w:jc w:val="center"/>
        <w:rPr>
          <w:rFonts w:ascii="Times New Roman" w:hAnsi="Times New Roman" w:cs="Times New Roman"/>
          <w:b/>
          <w:sz w:val="16"/>
          <w:szCs w:val="16"/>
        </w:rPr>
      </w:pPr>
      <w:r w:rsidRPr="00AC7339">
        <w:rPr>
          <w:rFonts w:ascii="Times New Roman" w:hAnsi="Times New Roman" w:cs="Times New Roman"/>
          <w:b/>
          <w:noProof/>
          <w:sz w:val="16"/>
          <w:szCs w:val="16"/>
        </w:rPr>
        <w:drawing>
          <wp:inline distT="0" distB="0" distL="0" distR="0">
            <wp:extent cx="457200" cy="542925"/>
            <wp:effectExtent l="19050" t="0" r="0" b="0"/>
            <wp:docPr id="156" name="Рисунок 156"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ерб района1"/>
                    <pic:cNvPicPr>
                      <a:picLocks noChangeAspect="1" noChangeArrowheads="1"/>
                    </pic:cNvPicPr>
                  </pic:nvPicPr>
                  <pic:blipFill>
                    <a:blip r:embed="rId27" cstate="print"/>
                    <a:srcRect/>
                    <a:stretch>
                      <a:fillRect/>
                    </a:stretch>
                  </pic:blipFill>
                  <pic:spPr bwMode="auto">
                    <a:xfrm>
                      <a:off x="0" y="0"/>
                      <a:ext cx="457200" cy="542925"/>
                    </a:xfrm>
                    <a:prstGeom prst="rect">
                      <a:avLst/>
                    </a:prstGeom>
                    <a:noFill/>
                    <a:ln w="9525">
                      <a:noFill/>
                      <a:miter lim="800000"/>
                      <a:headEnd/>
                      <a:tailEnd/>
                    </a:ln>
                  </pic:spPr>
                </pic:pic>
              </a:graphicData>
            </a:graphic>
          </wp:inline>
        </w:drawing>
      </w:r>
    </w:p>
    <w:p w:rsidR="00206EB1" w:rsidRPr="00AC7339" w:rsidRDefault="00206EB1" w:rsidP="00206EB1">
      <w:pPr>
        <w:ind w:right="-22"/>
        <w:jc w:val="center"/>
        <w:rPr>
          <w:rFonts w:ascii="Times New Roman" w:hAnsi="Times New Roman" w:cs="Times New Roman"/>
          <w:b/>
          <w:sz w:val="16"/>
          <w:szCs w:val="16"/>
          <w:lang w:val="en-US"/>
        </w:rPr>
      </w:pPr>
    </w:p>
    <w:p w:rsidR="00206EB1" w:rsidRPr="00AC7339" w:rsidRDefault="00206EB1" w:rsidP="00206EB1">
      <w:pPr>
        <w:ind w:right="-22"/>
        <w:jc w:val="center"/>
        <w:rPr>
          <w:rFonts w:ascii="Times New Roman" w:hAnsi="Times New Roman" w:cs="Times New Roman"/>
          <w:b/>
          <w:sz w:val="16"/>
          <w:szCs w:val="16"/>
        </w:rPr>
      </w:pPr>
      <w:r w:rsidRPr="00AC7339">
        <w:rPr>
          <w:rFonts w:ascii="Times New Roman" w:hAnsi="Times New Roman" w:cs="Times New Roman"/>
          <w:b/>
          <w:sz w:val="16"/>
          <w:szCs w:val="16"/>
        </w:rPr>
        <w:t>АДМИНИСТРАЦИЯ ОРЛОВСКОГО РАЙОНА</w:t>
      </w:r>
    </w:p>
    <w:p w:rsidR="00206EB1" w:rsidRPr="00AC7339" w:rsidRDefault="00206EB1" w:rsidP="00206EB1">
      <w:pPr>
        <w:ind w:right="-22"/>
        <w:jc w:val="center"/>
        <w:rPr>
          <w:rFonts w:ascii="Times New Roman" w:hAnsi="Times New Roman" w:cs="Times New Roman"/>
          <w:b/>
          <w:sz w:val="16"/>
          <w:szCs w:val="16"/>
        </w:rPr>
      </w:pPr>
      <w:r w:rsidRPr="00AC7339">
        <w:rPr>
          <w:rFonts w:ascii="Times New Roman" w:hAnsi="Times New Roman" w:cs="Times New Roman"/>
          <w:b/>
          <w:sz w:val="16"/>
          <w:szCs w:val="16"/>
        </w:rPr>
        <w:t>КИРОВСКОЙ ОБЛАСТИ</w:t>
      </w: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r w:rsidRPr="00AC7339">
        <w:rPr>
          <w:rFonts w:ascii="Times New Roman" w:hAnsi="Times New Roman" w:cs="Times New Roman"/>
          <w:b/>
          <w:sz w:val="16"/>
          <w:szCs w:val="16"/>
        </w:rPr>
        <w:t>ПОСТАНОВЛЕНИЕ</w:t>
      </w: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sz w:val="16"/>
          <w:szCs w:val="16"/>
        </w:rPr>
      </w:pPr>
      <w:r w:rsidRPr="00AC7339">
        <w:rPr>
          <w:rFonts w:ascii="Times New Roman" w:hAnsi="Times New Roman" w:cs="Times New Roman"/>
          <w:sz w:val="16"/>
          <w:szCs w:val="16"/>
        </w:rPr>
        <w:t>г. Орлов</w:t>
      </w:r>
    </w:p>
    <w:p w:rsidR="00206EB1" w:rsidRPr="00AC7339" w:rsidRDefault="00206EB1" w:rsidP="00206EB1">
      <w:pPr>
        <w:pStyle w:val="11"/>
        <w:numPr>
          <w:ilvl w:val="0"/>
          <w:numId w:val="20"/>
        </w:numPr>
        <w:ind w:right="-22"/>
        <w:rPr>
          <w:sz w:val="16"/>
          <w:szCs w:val="16"/>
        </w:rPr>
      </w:pPr>
    </w:p>
    <w:p w:rsidR="00206EB1" w:rsidRPr="00AC7339" w:rsidRDefault="00206EB1" w:rsidP="00206EB1">
      <w:pPr>
        <w:pStyle w:val="11"/>
        <w:numPr>
          <w:ilvl w:val="0"/>
          <w:numId w:val="20"/>
        </w:numPr>
        <w:ind w:right="-22"/>
        <w:rPr>
          <w:sz w:val="16"/>
          <w:szCs w:val="16"/>
        </w:rPr>
      </w:pPr>
      <w:r w:rsidRPr="00AC7339">
        <w:rPr>
          <w:sz w:val="16"/>
          <w:szCs w:val="16"/>
        </w:rPr>
        <w:t>17.04.2018                                                                                                         № 258-п</w:t>
      </w:r>
    </w:p>
    <w:p w:rsidR="00206EB1" w:rsidRPr="00AC7339" w:rsidRDefault="00206EB1" w:rsidP="00206EB1">
      <w:pPr>
        <w:ind w:right="-22"/>
        <w:jc w:val="both"/>
        <w:rPr>
          <w:rFonts w:ascii="Times New Roman" w:hAnsi="Times New Roman" w:cs="Times New Roman"/>
          <w:sz w:val="16"/>
          <w:szCs w:val="16"/>
        </w:rPr>
      </w:pPr>
    </w:p>
    <w:p w:rsidR="00206EB1" w:rsidRPr="00AC7339" w:rsidRDefault="00206EB1" w:rsidP="00206EB1">
      <w:pPr>
        <w:pStyle w:val="ad"/>
        <w:spacing w:line="276" w:lineRule="auto"/>
        <w:ind w:right="-22"/>
        <w:rPr>
          <w:b/>
          <w:bCs/>
          <w:sz w:val="16"/>
          <w:szCs w:val="16"/>
        </w:rPr>
      </w:pPr>
    </w:p>
    <w:p w:rsidR="00206EB1" w:rsidRPr="00AC7339" w:rsidRDefault="00206EB1" w:rsidP="00206EB1">
      <w:pPr>
        <w:pStyle w:val="ad"/>
        <w:spacing w:line="276" w:lineRule="auto"/>
        <w:ind w:right="-22"/>
        <w:rPr>
          <w:b/>
          <w:bCs/>
          <w:sz w:val="16"/>
          <w:szCs w:val="16"/>
        </w:rPr>
      </w:pPr>
      <w:r w:rsidRPr="00AC7339">
        <w:rPr>
          <w:b/>
          <w:bCs/>
          <w:sz w:val="16"/>
          <w:szCs w:val="16"/>
        </w:rPr>
        <w:t xml:space="preserve">О внесении изменений в постановление администрации </w:t>
      </w:r>
    </w:p>
    <w:p w:rsidR="00206EB1" w:rsidRPr="00AC7339" w:rsidRDefault="00206EB1" w:rsidP="00206EB1">
      <w:pPr>
        <w:pStyle w:val="ad"/>
        <w:spacing w:line="276" w:lineRule="auto"/>
        <w:ind w:right="-22"/>
        <w:rPr>
          <w:b/>
          <w:bCs/>
          <w:sz w:val="16"/>
          <w:szCs w:val="16"/>
        </w:rPr>
      </w:pPr>
      <w:r w:rsidRPr="00AC7339">
        <w:rPr>
          <w:b/>
          <w:bCs/>
          <w:sz w:val="16"/>
          <w:szCs w:val="16"/>
        </w:rPr>
        <w:t>Орловского района от 07.11.2014 № 699</w:t>
      </w:r>
    </w:p>
    <w:p w:rsidR="00206EB1" w:rsidRPr="00AC7339" w:rsidRDefault="00206EB1" w:rsidP="00206EB1">
      <w:pPr>
        <w:pStyle w:val="ae"/>
        <w:rPr>
          <w:sz w:val="16"/>
          <w:szCs w:val="16"/>
        </w:rPr>
      </w:pPr>
    </w:p>
    <w:p w:rsidR="00206EB1" w:rsidRPr="00AC7339" w:rsidRDefault="00206EB1" w:rsidP="00206EB1">
      <w:pPr>
        <w:pStyle w:val="a9"/>
        <w:ind w:firstLine="567"/>
        <w:rPr>
          <w:sz w:val="16"/>
          <w:szCs w:val="16"/>
        </w:rPr>
      </w:pPr>
      <w:r w:rsidRPr="00AC7339">
        <w:rPr>
          <w:sz w:val="16"/>
          <w:szCs w:val="16"/>
        </w:rPr>
        <w:t>В целях приведения муниципальной программы «Развитие образования в Орловском районе Кировской области на 2014-2020 годы» в соответствии с действующим законодательством, администрация Орловского района</w:t>
      </w:r>
    </w:p>
    <w:p w:rsidR="00206EB1" w:rsidRPr="00AC7339" w:rsidRDefault="00206EB1" w:rsidP="00206EB1">
      <w:pPr>
        <w:pStyle w:val="a9"/>
        <w:ind w:firstLine="567"/>
        <w:rPr>
          <w:sz w:val="16"/>
          <w:szCs w:val="16"/>
        </w:rPr>
      </w:pPr>
      <w:r w:rsidRPr="00AC7339">
        <w:rPr>
          <w:sz w:val="16"/>
          <w:szCs w:val="16"/>
        </w:rPr>
        <w:t>ПОСТАНОВЛЯЕТ:</w:t>
      </w:r>
    </w:p>
    <w:p w:rsidR="00206EB1" w:rsidRPr="00AC7339" w:rsidRDefault="00206EB1" w:rsidP="00206EB1">
      <w:pPr>
        <w:pStyle w:val="a9"/>
        <w:numPr>
          <w:ilvl w:val="0"/>
          <w:numId w:val="50"/>
        </w:numPr>
        <w:tabs>
          <w:tab w:val="left" w:pos="567"/>
        </w:tabs>
        <w:suppressAutoHyphens/>
        <w:spacing w:after="0" w:line="240" w:lineRule="auto"/>
        <w:jc w:val="both"/>
        <w:rPr>
          <w:sz w:val="16"/>
          <w:szCs w:val="16"/>
        </w:rPr>
      </w:pPr>
      <w:r w:rsidRPr="00AC7339">
        <w:rPr>
          <w:sz w:val="16"/>
          <w:szCs w:val="16"/>
        </w:rPr>
        <w:t>Внести изменения в постановление администрации Орловского района от 17.11.2014 № 699 «Об утверждении муниципальной программы «Развитие образования в Орловском районе Кировской области» на 2014-2020 годы», утвердив муниципальную программу «Развитие образования в Орловском районе Кировской области на 2014-2020 годы» в новой редакции согласно приложению № 1.</w:t>
      </w:r>
    </w:p>
    <w:p w:rsidR="00206EB1" w:rsidRPr="00AC7339" w:rsidRDefault="00206EB1" w:rsidP="00206EB1">
      <w:pPr>
        <w:pStyle w:val="a9"/>
        <w:numPr>
          <w:ilvl w:val="0"/>
          <w:numId w:val="50"/>
        </w:numPr>
        <w:tabs>
          <w:tab w:val="left" w:pos="567"/>
        </w:tabs>
        <w:suppressAutoHyphens/>
        <w:spacing w:after="0" w:line="240" w:lineRule="auto"/>
        <w:jc w:val="both"/>
        <w:rPr>
          <w:sz w:val="16"/>
          <w:szCs w:val="16"/>
        </w:rPr>
      </w:pPr>
      <w:r w:rsidRPr="00AC7339">
        <w:rPr>
          <w:sz w:val="16"/>
          <w:szCs w:val="16"/>
        </w:rPr>
        <w:t xml:space="preserve">Контроль за исполнением настоящего постановления возложить на начальника управления образования Орловского района Сучкову М.П. </w:t>
      </w:r>
    </w:p>
    <w:p w:rsidR="00206EB1" w:rsidRPr="00AC7339" w:rsidRDefault="00206EB1" w:rsidP="00206EB1">
      <w:pPr>
        <w:pStyle w:val="a9"/>
        <w:numPr>
          <w:ilvl w:val="0"/>
          <w:numId w:val="50"/>
        </w:numPr>
        <w:tabs>
          <w:tab w:val="left" w:pos="567"/>
        </w:tabs>
        <w:suppressAutoHyphens/>
        <w:spacing w:after="0" w:line="240" w:lineRule="auto"/>
        <w:jc w:val="both"/>
        <w:rPr>
          <w:sz w:val="16"/>
          <w:szCs w:val="16"/>
        </w:rPr>
      </w:pPr>
      <w:r w:rsidRPr="00AC7339">
        <w:rPr>
          <w:sz w:val="16"/>
          <w:szCs w:val="16"/>
        </w:rPr>
        <w:t>Постановление вступает в силу с момента опубликования.</w:t>
      </w:r>
    </w:p>
    <w:p w:rsidR="00206EB1" w:rsidRPr="00AC7339" w:rsidRDefault="00206EB1" w:rsidP="00206EB1">
      <w:pPr>
        <w:pStyle w:val="a9"/>
        <w:rPr>
          <w:sz w:val="16"/>
          <w:szCs w:val="16"/>
        </w:rPr>
      </w:pPr>
    </w:p>
    <w:p w:rsidR="00206EB1" w:rsidRPr="00AC7339" w:rsidRDefault="00206EB1" w:rsidP="00206EB1">
      <w:pPr>
        <w:pStyle w:val="a9"/>
        <w:rPr>
          <w:sz w:val="16"/>
          <w:szCs w:val="16"/>
        </w:rPr>
      </w:pPr>
    </w:p>
    <w:p w:rsidR="00206EB1" w:rsidRPr="00AC7339" w:rsidRDefault="00206EB1" w:rsidP="00206EB1">
      <w:pPr>
        <w:pStyle w:val="a9"/>
        <w:rPr>
          <w:sz w:val="16"/>
          <w:szCs w:val="16"/>
        </w:rPr>
      </w:pPr>
    </w:p>
    <w:p w:rsidR="00206EB1" w:rsidRPr="00AC7339" w:rsidRDefault="00206EB1" w:rsidP="00206EB1">
      <w:pPr>
        <w:pStyle w:val="a9"/>
        <w:rPr>
          <w:sz w:val="16"/>
          <w:szCs w:val="16"/>
        </w:rPr>
      </w:pPr>
      <w:r w:rsidRPr="00AC7339">
        <w:rPr>
          <w:sz w:val="16"/>
          <w:szCs w:val="16"/>
        </w:rPr>
        <w:t>Глава администрации</w:t>
      </w:r>
    </w:p>
    <w:p w:rsidR="00206EB1" w:rsidRPr="00AC7339" w:rsidRDefault="00206EB1" w:rsidP="00206EB1">
      <w:pPr>
        <w:pStyle w:val="a9"/>
        <w:rPr>
          <w:sz w:val="16"/>
          <w:szCs w:val="16"/>
        </w:rPr>
      </w:pPr>
      <w:r w:rsidRPr="00AC7339">
        <w:rPr>
          <w:sz w:val="16"/>
          <w:szCs w:val="16"/>
        </w:rPr>
        <w:t>Орловского района                      С.С.Целищев</w:t>
      </w: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ind w:right="-22"/>
        <w:jc w:val="center"/>
        <w:rPr>
          <w:rFonts w:ascii="Times New Roman" w:hAnsi="Times New Roman" w:cs="Times New Roman"/>
          <w:b/>
          <w:sz w:val="16"/>
          <w:szCs w:val="16"/>
        </w:rPr>
      </w:pPr>
    </w:p>
    <w:p w:rsidR="00206EB1" w:rsidRPr="00AC7339" w:rsidRDefault="00206EB1" w:rsidP="00206EB1">
      <w:pPr>
        <w:pStyle w:val="ad"/>
        <w:jc w:val="right"/>
        <w:rPr>
          <w:sz w:val="16"/>
          <w:szCs w:val="16"/>
        </w:rPr>
      </w:pPr>
      <w:r w:rsidRPr="00AC7339">
        <w:rPr>
          <w:sz w:val="16"/>
          <w:szCs w:val="16"/>
        </w:rPr>
        <w:t>Приложение №1</w:t>
      </w:r>
    </w:p>
    <w:p w:rsidR="00206EB1" w:rsidRPr="00AC7339" w:rsidRDefault="00206EB1" w:rsidP="00206EB1">
      <w:pPr>
        <w:pStyle w:val="ad"/>
        <w:jc w:val="both"/>
        <w:rPr>
          <w:sz w:val="16"/>
          <w:szCs w:val="16"/>
        </w:rPr>
      </w:pPr>
    </w:p>
    <w:p w:rsidR="00206EB1" w:rsidRPr="00AC7339" w:rsidRDefault="00206EB1" w:rsidP="00206EB1">
      <w:pPr>
        <w:ind w:left="5220"/>
        <w:rPr>
          <w:rFonts w:ascii="Times New Roman" w:hAnsi="Times New Roman" w:cs="Times New Roman"/>
          <w:sz w:val="16"/>
          <w:szCs w:val="16"/>
        </w:rPr>
      </w:pPr>
      <w:r w:rsidRPr="00AC7339">
        <w:rPr>
          <w:rFonts w:ascii="Times New Roman" w:hAnsi="Times New Roman" w:cs="Times New Roman"/>
          <w:sz w:val="16"/>
          <w:szCs w:val="16"/>
        </w:rPr>
        <w:t>УТВЕРЖДЕНА</w:t>
      </w:r>
    </w:p>
    <w:p w:rsidR="00206EB1" w:rsidRPr="00AC7339" w:rsidRDefault="00206EB1" w:rsidP="00206EB1">
      <w:pPr>
        <w:ind w:left="5220"/>
        <w:rPr>
          <w:rFonts w:ascii="Times New Roman" w:hAnsi="Times New Roman" w:cs="Times New Roman"/>
          <w:sz w:val="16"/>
          <w:szCs w:val="16"/>
        </w:rPr>
      </w:pPr>
    </w:p>
    <w:p w:rsidR="00206EB1" w:rsidRPr="00AC7339" w:rsidRDefault="00206EB1" w:rsidP="00206EB1">
      <w:pPr>
        <w:ind w:left="5220"/>
        <w:rPr>
          <w:rFonts w:ascii="Times New Roman" w:hAnsi="Times New Roman" w:cs="Times New Roman"/>
          <w:sz w:val="16"/>
          <w:szCs w:val="16"/>
        </w:rPr>
      </w:pPr>
      <w:r w:rsidRPr="00AC7339">
        <w:rPr>
          <w:rFonts w:ascii="Times New Roman" w:hAnsi="Times New Roman" w:cs="Times New Roman"/>
          <w:sz w:val="16"/>
          <w:szCs w:val="16"/>
        </w:rPr>
        <w:t xml:space="preserve">постановлением администрации </w:t>
      </w:r>
    </w:p>
    <w:p w:rsidR="00206EB1" w:rsidRPr="00AC7339" w:rsidRDefault="00206EB1" w:rsidP="00206EB1">
      <w:pPr>
        <w:ind w:left="5220"/>
        <w:rPr>
          <w:rFonts w:ascii="Times New Roman" w:hAnsi="Times New Roman" w:cs="Times New Roman"/>
          <w:sz w:val="16"/>
          <w:szCs w:val="16"/>
        </w:rPr>
      </w:pPr>
      <w:r w:rsidRPr="00AC7339">
        <w:rPr>
          <w:rFonts w:ascii="Times New Roman" w:hAnsi="Times New Roman" w:cs="Times New Roman"/>
          <w:sz w:val="16"/>
          <w:szCs w:val="16"/>
        </w:rPr>
        <w:t>Орловского района</w:t>
      </w:r>
    </w:p>
    <w:p w:rsidR="00206EB1" w:rsidRPr="00AC7339" w:rsidRDefault="00206EB1" w:rsidP="00206EB1">
      <w:pPr>
        <w:ind w:left="5220"/>
        <w:rPr>
          <w:rFonts w:ascii="Times New Roman" w:hAnsi="Times New Roman" w:cs="Times New Roman"/>
          <w:sz w:val="16"/>
          <w:szCs w:val="16"/>
        </w:rPr>
      </w:pPr>
      <w:r w:rsidRPr="00AC7339">
        <w:rPr>
          <w:rFonts w:ascii="Times New Roman" w:hAnsi="Times New Roman" w:cs="Times New Roman"/>
          <w:sz w:val="16"/>
          <w:szCs w:val="16"/>
        </w:rPr>
        <w:t>от 17.04.2018 № 258-п</w:t>
      </w:r>
    </w:p>
    <w:p w:rsidR="00206EB1" w:rsidRPr="00AC7339" w:rsidRDefault="00206EB1" w:rsidP="00206EB1">
      <w:pPr>
        <w:jc w:val="center"/>
        <w:rPr>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МУНИЦИПАЛЬНАЯ ПРОГРАММА</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 xml:space="preserve"> «РАЗВИТИЕ ОБРАЗОВАНИЯ В ОРЛОВСКОМ РАЙОНЕ </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КИРОВСКОЙ ОБЛАСТИ»</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lastRenderedPageBreak/>
        <w:t>на 2014 - 2020 годы</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(новая редакция)</w:t>
      </w:r>
    </w:p>
    <w:p w:rsidR="00206EB1" w:rsidRPr="00AC7339" w:rsidRDefault="00206EB1" w:rsidP="00206EB1">
      <w:pPr>
        <w:ind w:left="4500"/>
        <w:jc w:val="both"/>
        <w:rPr>
          <w:rFonts w:ascii="Times New Roman" w:hAnsi="Times New Roman" w:cs="Times New Roman"/>
          <w:sz w:val="16"/>
          <w:szCs w:val="16"/>
        </w:rPr>
      </w:pPr>
    </w:p>
    <w:p w:rsidR="00206EB1" w:rsidRPr="00AC7339" w:rsidRDefault="00206EB1" w:rsidP="00206EB1">
      <w:pPr>
        <w:ind w:left="4500"/>
        <w:jc w:val="right"/>
        <w:rPr>
          <w:rFonts w:ascii="Times New Roman" w:hAnsi="Times New Roman" w:cs="Times New Roman"/>
          <w:sz w:val="16"/>
          <w:szCs w:val="16"/>
        </w:rPr>
      </w:pPr>
      <w:r w:rsidRPr="00AC7339">
        <w:rPr>
          <w:rFonts w:ascii="Times New Roman" w:hAnsi="Times New Roman" w:cs="Times New Roman"/>
          <w:sz w:val="16"/>
          <w:szCs w:val="16"/>
        </w:rPr>
        <w:t>Приложение 1</w:t>
      </w:r>
    </w:p>
    <w:p w:rsidR="00206EB1" w:rsidRPr="00AC7339" w:rsidRDefault="00206EB1" w:rsidP="00206EB1">
      <w:pPr>
        <w:ind w:left="6372"/>
        <w:jc w:val="both"/>
        <w:rPr>
          <w:rFonts w:ascii="Times New Roman" w:hAnsi="Times New Roman" w:cs="Times New Roman"/>
          <w:sz w:val="16"/>
          <w:szCs w:val="16"/>
        </w:rPr>
      </w:pPr>
    </w:p>
    <w:p w:rsidR="00206EB1" w:rsidRPr="00AC7339" w:rsidRDefault="00206EB1" w:rsidP="00206EB1">
      <w:pPr>
        <w:ind w:left="6372"/>
        <w:jc w:val="both"/>
        <w:rPr>
          <w:rFonts w:ascii="Times New Roman" w:hAnsi="Times New Roman" w:cs="Times New Roman"/>
          <w:sz w:val="16"/>
          <w:szCs w:val="16"/>
        </w:rPr>
      </w:pPr>
      <w:r w:rsidRPr="00AC7339">
        <w:rPr>
          <w:rFonts w:ascii="Times New Roman" w:hAnsi="Times New Roman" w:cs="Times New Roman"/>
          <w:sz w:val="16"/>
          <w:szCs w:val="16"/>
        </w:rPr>
        <w:t>Ответственный исполнитель:</w:t>
      </w:r>
    </w:p>
    <w:p w:rsidR="00206EB1" w:rsidRPr="00AC7339" w:rsidRDefault="00206EB1" w:rsidP="00206EB1">
      <w:pPr>
        <w:ind w:left="6372"/>
        <w:rPr>
          <w:rFonts w:ascii="Times New Roman" w:hAnsi="Times New Roman" w:cs="Times New Roman"/>
          <w:b/>
          <w:i/>
          <w:sz w:val="16"/>
          <w:szCs w:val="16"/>
        </w:rPr>
      </w:pPr>
      <w:r w:rsidRPr="00AC7339">
        <w:rPr>
          <w:rFonts w:ascii="Times New Roman" w:hAnsi="Times New Roman" w:cs="Times New Roman"/>
          <w:b/>
          <w:i/>
          <w:sz w:val="16"/>
          <w:szCs w:val="16"/>
        </w:rPr>
        <w:t xml:space="preserve">Управление  образования </w:t>
      </w:r>
    </w:p>
    <w:p w:rsidR="00206EB1" w:rsidRPr="00AC7339" w:rsidRDefault="00206EB1" w:rsidP="00206EB1">
      <w:pPr>
        <w:ind w:left="6372"/>
        <w:rPr>
          <w:rFonts w:ascii="Times New Roman" w:hAnsi="Times New Roman" w:cs="Times New Roman"/>
          <w:b/>
          <w:i/>
          <w:sz w:val="16"/>
          <w:szCs w:val="16"/>
        </w:rPr>
      </w:pPr>
      <w:r w:rsidRPr="00AC7339">
        <w:rPr>
          <w:rFonts w:ascii="Times New Roman" w:hAnsi="Times New Roman" w:cs="Times New Roman"/>
          <w:b/>
          <w:i/>
          <w:sz w:val="16"/>
          <w:szCs w:val="16"/>
        </w:rPr>
        <w:t>Орловского района</w:t>
      </w:r>
    </w:p>
    <w:p w:rsidR="00206EB1" w:rsidRPr="00AC7339" w:rsidRDefault="00206EB1" w:rsidP="00206EB1">
      <w:pPr>
        <w:ind w:left="6372"/>
        <w:rPr>
          <w:rFonts w:ascii="Times New Roman" w:hAnsi="Times New Roman" w:cs="Times New Roman"/>
          <w:sz w:val="16"/>
          <w:szCs w:val="16"/>
        </w:rPr>
      </w:pPr>
      <w:r w:rsidRPr="00AC7339">
        <w:rPr>
          <w:rFonts w:ascii="Times New Roman" w:hAnsi="Times New Roman" w:cs="Times New Roman"/>
          <w:sz w:val="16"/>
          <w:szCs w:val="16"/>
        </w:rPr>
        <w:t xml:space="preserve">Непосредственный исполнитель: </w:t>
      </w:r>
    </w:p>
    <w:p w:rsidR="00206EB1" w:rsidRPr="00AC7339" w:rsidRDefault="00206EB1" w:rsidP="00206EB1">
      <w:pPr>
        <w:ind w:left="6372"/>
        <w:rPr>
          <w:rFonts w:ascii="Times New Roman" w:hAnsi="Times New Roman" w:cs="Times New Roman"/>
          <w:sz w:val="16"/>
          <w:szCs w:val="16"/>
        </w:rPr>
      </w:pPr>
      <w:r w:rsidRPr="00AC7339">
        <w:rPr>
          <w:rFonts w:ascii="Times New Roman" w:hAnsi="Times New Roman" w:cs="Times New Roman"/>
          <w:sz w:val="16"/>
          <w:szCs w:val="16"/>
        </w:rPr>
        <w:t xml:space="preserve">Начальник управления образования </w:t>
      </w:r>
    </w:p>
    <w:p w:rsidR="00206EB1" w:rsidRPr="00AC7339" w:rsidRDefault="00206EB1" w:rsidP="00206EB1">
      <w:pPr>
        <w:ind w:left="6372"/>
        <w:rPr>
          <w:rFonts w:ascii="Times New Roman" w:hAnsi="Times New Roman" w:cs="Times New Roman"/>
          <w:b/>
          <w:i/>
          <w:sz w:val="16"/>
          <w:szCs w:val="16"/>
        </w:rPr>
      </w:pPr>
      <w:r w:rsidRPr="00AC7339">
        <w:rPr>
          <w:rFonts w:ascii="Times New Roman" w:hAnsi="Times New Roman" w:cs="Times New Roman"/>
          <w:sz w:val="16"/>
          <w:szCs w:val="16"/>
        </w:rPr>
        <w:t xml:space="preserve">Орловского района </w:t>
      </w:r>
      <w:r w:rsidRPr="00AC7339">
        <w:rPr>
          <w:rFonts w:ascii="Times New Roman" w:hAnsi="Times New Roman" w:cs="Times New Roman"/>
          <w:b/>
          <w:i/>
          <w:sz w:val="16"/>
          <w:szCs w:val="16"/>
        </w:rPr>
        <w:t>М.П. Сучкова</w:t>
      </w:r>
    </w:p>
    <w:p w:rsidR="00206EB1" w:rsidRPr="00AC7339" w:rsidRDefault="00206EB1" w:rsidP="00206EB1">
      <w:pPr>
        <w:ind w:left="4500"/>
        <w:rPr>
          <w:rFonts w:ascii="Times New Roman" w:hAnsi="Times New Roman" w:cs="Times New Roman"/>
          <w:b/>
          <w:i/>
          <w:sz w:val="16"/>
          <w:szCs w:val="16"/>
        </w:rPr>
      </w:pPr>
    </w:p>
    <w:p w:rsidR="00206EB1" w:rsidRPr="00AC7339" w:rsidRDefault="00206EB1" w:rsidP="00206EB1">
      <w:pPr>
        <w:jc w:val="center"/>
        <w:rPr>
          <w:rFonts w:ascii="Times New Roman" w:hAnsi="Times New Roman" w:cs="Times New Roman"/>
          <w:b/>
          <w:i/>
          <w:sz w:val="16"/>
          <w:szCs w:val="16"/>
        </w:rPr>
      </w:pPr>
      <w:r w:rsidRPr="00AC7339">
        <w:rPr>
          <w:rFonts w:ascii="Times New Roman" w:hAnsi="Times New Roman" w:cs="Times New Roman"/>
          <w:b/>
          <w:i/>
          <w:sz w:val="16"/>
          <w:szCs w:val="16"/>
        </w:rPr>
        <w:t xml:space="preserve">Орлов, </w:t>
      </w:r>
    </w:p>
    <w:p w:rsidR="00206EB1" w:rsidRPr="00AC7339" w:rsidRDefault="00206EB1" w:rsidP="00206EB1">
      <w:pPr>
        <w:jc w:val="center"/>
        <w:rPr>
          <w:rFonts w:ascii="Times New Roman" w:hAnsi="Times New Roman" w:cs="Times New Roman"/>
          <w:b/>
          <w:i/>
          <w:sz w:val="16"/>
          <w:szCs w:val="16"/>
        </w:rPr>
      </w:pPr>
      <w:r w:rsidRPr="00AC7339">
        <w:rPr>
          <w:rFonts w:ascii="Times New Roman" w:hAnsi="Times New Roman" w:cs="Times New Roman"/>
          <w:b/>
          <w:i/>
          <w:sz w:val="16"/>
          <w:szCs w:val="16"/>
        </w:rPr>
        <w:t>2018 февраль</w:t>
      </w:r>
    </w:p>
    <w:p w:rsidR="00206EB1" w:rsidRPr="00AC7339" w:rsidRDefault="00206EB1" w:rsidP="00206EB1">
      <w:pPr>
        <w:pStyle w:val="ConsPlusNonformat"/>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ПАСПОРТ</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муниципальной программы Орловского района Кировской области</w:t>
      </w:r>
    </w:p>
    <w:p w:rsidR="00206EB1" w:rsidRPr="00AC7339" w:rsidRDefault="00206EB1" w:rsidP="00206EB1">
      <w:pPr>
        <w:pStyle w:val="ConsPlusNonformat"/>
        <w:jc w:val="center"/>
        <w:rPr>
          <w:rFonts w:ascii="Times New Roman" w:hAnsi="Times New Roman"/>
          <w:b/>
          <w:sz w:val="16"/>
          <w:szCs w:val="16"/>
          <w:u w:val="single"/>
        </w:rPr>
      </w:pPr>
      <w:r w:rsidRPr="00AC7339">
        <w:rPr>
          <w:rFonts w:ascii="Times New Roman" w:hAnsi="Times New Roman"/>
          <w:b/>
          <w:sz w:val="16"/>
          <w:szCs w:val="16"/>
          <w:u w:val="single"/>
        </w:rPr>
        <w:t xml:space="preserve">«Развитие образования в Орловском районе Кировской области» </w:t>
      </w:r>
    </w:p>
    <w:p w:rsidR="00206EB1" w:rsidRPr="00AC7339" w:rsidRDefault="00206EB1" w:rsidP="00206EB1">
      <w:pPr>
        <w:pStyle w:val="ConsPlusNonformat"/>
        <w:jc w:val="center"/>
        <w:rPr>
          <w:rFonts w:ascii="Times New Roman" w:hAnsi="Times New Roman"/>
          <w:b/>
          <w:sz w:val="16"/>
          <w:szCs w:val="16"/>
          <w:u w:val="single"/>
        </w:rPr>
      </w:pPr>
      <w:r w:rsidRPr="00AC7339">
        <w:rPr>
          <w:rFonts w:ascii="Times New Roman" w:hAnsi="Times New Roman"/>
          <w:b/>
          <w:sz w:val="16"/>
          <w:szCs w:val="16"/>
          <w:u w:val="single"/>
        </w:rPr>
        <w:t>на 2014-2020 годы</w:t>
      </w:r>
    </w:p>
    <w:p w:rsidR="00206EB1" w:rsidRPr="00AC7339" w:rsidRDefault="00206EB1" w:rsidP="00206EB1">
      <w:pPr>
        <w:widowControl w:val="0"/>
        <w:autoSpaceDE w:val="0"/>
        <w:jc w:val="both"/>
        <w:rPr>
          <w:rFonts w:ascii="Times New Roman" w:hAnsi="Times New Roman" w:cs="Times New Roman"/>
          <w:sz w:val="16"/>
          <w:szCs w:val="16"/>
        </w:rPr>
      </w:pPr>
    </w:p>
    <w:tbl>
      <w:tblPr>
        <w:tblW w:w="0" w:type="auto"/>
        <w:tblInd w:w="75" w:type="dxa"/>
        <w:tblLayout w:type="fixed"/>
        <w:tblCellMar>
          <w:top w:w="75" w:type="dxa"/>
          <w:left w:w="75" w:type="dxa"/>
          <w:bottom w:w="75" w:type="dxa"/>
          <w:right w:w="75" w:type="dxa"/>
        </w:tblCellMar>
        <w:tblLook w:val="0000"/>
      </w:tblPr>
      <w:tblGrid>
        <w:gridCol w:w="3969"/>
        <w:gridCol w:w="5245"/>
      </w:tblGrid>
      <w:tr w:rsidR="00206EB1" w:rsidRPr="00AC7339" w:rsidTr="000E0365">
        <w:trPr>
          <w:trHeight w:val="400"/>
        </w:trPr>
        <w:tc>
          <w:tcPr>
            <w:tcW w:w="396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исполнитель муниципальной программы                                </w:t>
            </w:r>
          </w:p>
        </w:tc>
        <w:tc>
          <w:tcPr>
            <w:tcW w:w="52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Управление образования </w:t>
            </w:r>
          </w:p>
          <w:p w:rsidR="00206EB1" w:rsidRPr="00AC7339" w:rsidRDefault="00206EB1" w:rsidP="00AC7339">
            <w:pPr>
              <w:pStyle w:val="ConsPlusCell"/>
              <w:rPr>
                <w:sz w:val="16"/>
                <w:szCs w:val="16"/>
              </w:rPr>
            </w:pPr>
            <w:r w:rsidRPr="00AC7339">
              <w:rPr>
                <w:sz w:val="16"/>
                <w:szCs w:val="16"/>
              </w:rPr>
              <w:t>Орловского района</w:t>
            </w:r>
          </w:p>
        </w:tc>
      </w:tr>
      <w:tr w:rsidR="00206EB1" w:rsidRPr="00AC7339" w:rsidTr="000E0365">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Соисполнители муниципальной 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Администрация Орловского района</w:t>
            </w:r>
          </w:p>
          <w:p w:rsidR="00206EB1" w:rsidRPr="00AC7339" w:rsidRDefault="00206EB1" w:rsidP="00AC7339">
            <w:pPr>
              <w:pStyle w:val="ConsPlusCell"/>
              <w:rPr>
                <w:sz w:val="16"/>
                <w:szCs w:val="16"/>
              </w:rPr>
            </w:pPr>
            <w:r w:rsidRPr="00AC7339">
              <w:rPr>
                <w:sz w:val="16"/>
                <w:szCs w:val="16"/>
              </w:rPr>
              <w:t xml:space="preserve">Муниципальное казенное учреждение  «Ресурсный центр образования», </w:t>
            </w:r>
          </w:p>
          <w:p w:rsidR="00206EB1" w:rsidRPr="00AC7339" w:rsidRDefault="00206EB1" w:rsidP="00AC7339">
            <w:pPr>
              <w:pStyle w:val="ConsPlusCell"/>
              <w:rPr>
                <w:sz w:val="16"/>
                <w:szCs w:val="16"/>
              </w:rPr>
            </w:pPr>
            <w:r w:rsidRPr="00AC7339">
              <w:rPr>
                <w:sz w:val="16"/>
                <w:szCs w:val="16"/>
              </w:rPr>
              <w:t>Муниципальное казенное учреждение  «Централизованная бухгалтерия муниципальных учреждений образования»</w:t>
            </w:r>
          </w:p>
        </w:tc>
      </w:tr>
      <w:tr w:rsidR="00206EB1" w:rsidRPr="00AC7339" w:rsidTr="000E0365">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Наименование подпрограмм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b/>
                <w:i/>
                <w:sz w:val="16"/>
                <w:szCs w:val="16"/>
              </w:rPr>
              <w:t xml:space="preserve">Подпрограмма 1. </w:t>
            </w:r>
            <w:r w:rsidRPr="00AC7339">
              <w:rPr>
                <w:rFonts w:ascii="Times New Roman" w:hAnsi="Times New Roman" w:cs="Times New Roman"/>
                <w:sz w:val="16"/>
                <w:szCs w:val="16"/>
              </w:rPr>
              <w:t>Развитие системы дошкольного образования детей Орловского района Кировской области на 2014-2020 годы;</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b/>
                <w:i/>
                <w:sz w:val="16"/>
                <w:szCs w:val="16"/>
              </w:rPr>
              <w:t>Подпрограмма 2</w:t>
            </w:r>
            <w:r w:rsidRPr="00AC7339">
              <w:rPr>
                <w:rFonts w:ascii="Times New Roman" w:hAnsi="Times New Roman" w:cs="Times New Roman"/>
                <w:sz w:val="16"/>
                <w:szCs w:val="16"/>
              </w:rPr>
              <w:t>. Развитие системы общего образования детей Орловского района Кировской области на 2014-2020 годы;</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b/>
                <w:i/>
                <w:sz w:val="16"/>
                <w:szCs w:val="16"/>
              </w:rPr>
              <w:t>Подпрограмма 3.</w:t>
            </w:r>
            <w:r w:rsidRPr="00AC7339">
              <w:rPr>
                <w:rFonts w:ascii="Times New Roman" w:hAnsi="Times New Roman" w:cs="Times New Roman"/>
                <w:sz w:val="16"/>
                <w:szCs w:val="16"/>
              </w:rPr>
              <w:t xml:space="preserve"> Развитие системы дополнительного образования детей Орловского района Кировской области на 2014 -2020 годы;</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b/>
                <w:i/>
                <w:sz w:val="16"/>
                <w:szCs w:val="16"/>
              </w:rPr>
              <w:t>Подпрограмма 4.</w:t>
            </w:r>
            <w:r w:rsidRPr="00AC7339">
              <w:rPr>
                <w:rFonts w:ascii="Times New Roman" w:hAnsi="Times New Roman" w:cs="Times New Roman"/>
                <w:sz w:val="16"/>
                <w:szCs w:val="16"/>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2014-2020 годы.</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b/>
                <w:i/>
                <w:sz w:val="16"/>
                <w:szCs w:val="16"/>
              </w:rPr>
              <w:t>Подпрограмма 5.</w:t>
            </w:r>
            <w:r w:rsidRPr="00AC7339">
              <w:rPr>
                <w:rFonts w:ascii="Times New Roman" w:hAnsi="Times New Roman" w:cs="Times New Roman"/>
                <w:sz w:val="16"/>
                <w:szCs w:val="16"/>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2014-2020 года»</w:t>
            </w:r>
          </w:p>
          <w:p w:rsidR="00206EB1" w:rsidRPr="00AC7339" w:rsidRDefault="00206EB1" w:rsidP="00AC7339">
            <w:pPr>
              <w:pStyle w:val="ConsPlusCell"/>
              <w:rPr>
                <w:sz w:val="16"/>
                <w:szCs w:val="16"/>
              </w:rPr>
            </w:pPr>
            <w:r w:rsidRPr="00AC7339">
              <w:rPr>
                <w:b/>
                <w:i/>
                <w:sz w:val="16"/>
                <w:szCs w:val="16"/>
              </w:rPr>
              <w:t>Подпрограмма 6.</w:t>
            </w:r>
            <w:r w:rsidRPr="00AC7339">
              <w:rPr>
                <w:sz w:val="16"/>
                <w:szCs w:val="16"/>
              </w:rPr>
              <w:t xml:space="preserve"> Организация деятельности муниципального казенного учреждения «Ресурсный центр образования» на 2014-2020 годы.</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b/>
                <w:i/>
                <w:sz w:val="16"/>
                <w:szCs w:val="16"/>
              </w:rPr>
              <w:t>Подпрограмма 7.</w:t>
            </w:r>
            <w:r w:rsidRPr="00AC7339">
              <w:rPr>
                <w:rFonts w:ascii="Times New Roman" w:hAnsi="Times New Roman" w:cs="Times New Roman"/>
                <w:sz w:val="16"/>
                <w:szCs w:val="16"/>
              </w:rPr>
              <w:t xml:space="preserve"> «Профилактика негативных проявлений в подростковой  среде образовательных учреждений Орловского района на 2014-2020 года».</w:t>
            </w:r>
          </w:p>
          <w:p w:rsidR="00206EB1" w:rsidRPr="00AC7339" w:rsidRDefault="00206EB1" w:rsidP="00AC7339">
            <w:pPr>
              <w:pStyle w:val="ConsPlusCell"/>
              <w:rPr>
                <w:sz w:val="16"/>
                <w:szCs w:val="16"/>
              </w:rPr>
            </w:pPr>
            <w:r w:rsidRPr="00AC7339">
              <w:rPr>
                <w:b/>
                <w:i/>
                <w:sz w:val="16"/>
                <w:szCs w:val="16"/>
              </w:rPr>
              <w:t>Подпрограмма 8.</w:t>
            </w:r>
            <w:r w:rsidRPr="00AC7339">
              <w:rPr>
                <w:sz w:val="16"/>
                <w:szCs w:val="16"/>
              </w:rPr>
              <w:t xml:space="preserve"> «Профилактика детского дорожно-транспортного травматизма Орловского района на 2014-2020 годы».</w:t>
            </w:r>
          </w:p>
          <w:p w:rsidR="00206EB1" w:rsidRPr="00AC7339" w:rsidRDefault="00206EB1" w:rsidP="00AC7339">
            <w:pPr>
              <w:pStyle w:val="ConsPlusCell"/>
              <w:jc w:val="both"/>
              <w:rPr>
                <w:b/>
                <w:i/>
                <w:sz w:val="16"/>
                <w:szCs w:val="16"/>
              </w:rPr>
            </w:pPr>
          </w:p>
        </w:tc>
      </w:tr>
      <w:tr w:rsidR="00206EB1" w:rsidRPr="00AC7339" w:rsidTr="000E0365">
        <w:trPr>
          <w:trHeight w:val="400"/>
        </w:trPr>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Программно-целевые   инструменты</w:t>
            </w:r>
            <w:r w:rsidRPr="00AC7339">
              <w:rPr>
                <w:sz w:val="16"/>
                <w:szCs w:val="16"/>
              </w:rPr>
              <w:br/>
              <w:t xml:space="preserve">муниципальной 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 - Государственная программа Российской Федерации «Развитие </w:t>
            </w:r>
            <w:r w:rsidRPr="00AC7339">
              <w:rPr>
                <w:rFonts w:ascii="Times New Roman" w:hAnsi="Times New Roman" w:cs="Times New Roman"/>
                <w:sz w:val="16"/>
                <w:szCs w:val="16"/>
              </w:rPr>
              <w:lastRenderedPageBreak/>
              <w:t>образования» на 2013 – 2020 годы;</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-Стратегия социально-экономического развития Кировской области на период до 2020 года;</w:t>
            </w:r>
          </w:p>
          <w:p w:rsidR="00206EB1" w:rsidRPr="00AC7339" w:rsidRDefault="00206EB1" w:rsidP="00AC7339">
            <w:pPr>
              <w:pStyle w:val="ConsPlusCell"/>
              <w:rPr>
                <w:sz w:val="16"/>
                <w:szCs w:val="16"/>
              </w:rPr>
            </w:pPr>
            <w:r w:rsidRPr="00AC7339">
              <w:rPr>
                <w:sz w:val="16"/>
                <w:szCs w:val="16"/>
              </w:rPr>
              <w:t xml:space="preserve">- Областная  целевая </w:t>
            </w:r>
            <w:r w:rsidRPr="00AC7339">
              <w:rPr>
                <w:sz w:val="16"/>
                <w:szCs w:val="16"/>
                <w:u w:val="single"/>
              </w:rPr>
              <w:t xml:space="preserve"> </w:t>
            </w:r>
            <w:hyperlink r:id="rId93" w:history="1">
              <w:r w:rsidRPr="00AC7339">
                <w:rPr>
                  <w:rStyle w:val="affa"/>
                  <w:sz w:val="16"/>
                  <w:szCs w:val="16"/>
                </w:rPr>
                <w:t>программа</w:t>
              </w:r>
            </w:hyperlink>
            <w:r w:rsidRPr="00AC7339">
              <w:rPr>
                <w:color w:val="000000"/>
                <w:sz w:val="16"/>
                <w:szCs w:val="16"/>
              </w:rPr>
              <w:t xml:space="preserve"> </w:t>
            </w:r>
            <w:r w:rsidRPr="00AC7339">
              <w:rPr>
                <w:sz w:val="16"/>
                <w:szCs w:val="16"/>
              </w:rPr>
              <w:t xml:space="preserve"> «Развитие   образования Кировской области» на 2012 - 2020 год;</w:t>
            </w:r>
          </w:p>
          <w:p w:rsidR="00206EB1" w:rsidRPr="00AC7339" w:rsidRDefault="00206EB1" w:rsidP="00AC7339">
            <w:pPr>
              <w:pStyle w:val="ConsPlusCell"/>
              <w:rPr>
                <w:sz w:val="16"/>
                <w:szCs w:val="16"/>
              </w:rPr>
            </w:pPr>
            <w:r w:rsidRPr="00AC7339">
              <w:rPr>
                <w:sz w:val="16"/>
                <w:szCs w:val="16"/>
              </w:rPr>
              <w:t>- Программа Социально-экономического развития муниципального образования Орловского муниципального района 2012-2020 года;</w:t>
            </w:r>
          </w:p>
          <w:p w:rsidR="00206EB1" w:rsidRPr="00AC7339" w:rsidRDefault="00206EB1" w:rsidP="00AC7339">
            <w:pPr>
              <w:pStyle w:val="ConsPlusCell"/>
              <w:rPr>
                <w:sz w:val="16"/>
                <w:szCs w:val="16"/>
              </w:rPr>
            </w:pPr>
            <w:r w:rsidRPr="00AC7339">
              <w:rPr>
                <w:sz w:val="16"/>
                <w:szCs w:val="16"/>
              </w:rPr>
              <w:t>- Г</w:t>
            </w:r>
            <w:r w:rsidRPr="00AC7339">
              <w:rPr>
                <w:rFonts w:eastAsia="Calibri"/>
                <w:sz w:val="16"/>
                <w:szCs w:val="16"/>
              </w:rPr>
              <w:t>осударственная программа Кировской области «Развитие образования» на 2014 - 2020 годы</w:t>
            </w:r>
            <w:r w:rsidRPr="00AC7339">
              <w:rPr>
                <w:sz w:val="16"/>
                <w:szCs w:val="16"/>
              </w:rPr>
              <w:t xml:space="preserve">, утвержденная постановлением Правительства области </w:t>
            </w:r>
            <w:r w:rsidRPr="00AC7339">
              <w:rPr>
                <w:rFonts w:eastAsia="Calibri"/>
                <w:sz w:val="16"/>
                <w:szCs w:val="16"/>
              </w:rPr>
              <w:t>от 10.09.2013 № 226/595 «О государственной программе Кировской области «Развитие образования» на 2014 - 2020 годы» (с изменениями, внесенными постановлением Правительства Кировской области от 30.06.2014 № 269/449)</w:t>
            </w:r>
            <w:r w:rsidRPr="00AC7339">
              <w:rPr>
                <w:sz w:val="16"/>
                <w:szCs w:val="16"/>
              </w:rPr>
              <w:t xml:space="preserve">; </w:t>
            </w:r>
          </w:p>
          <w:p w:rsidR="00206EB1" w:rsidRPr="00AC7339" w:rsidRDefault="00206EB1" w:rsidP="00AC7339">
            <w:pPr>
              <w:pStyle w:val="ConsPlusCell"/>
              <w:rPr>
                <w:sz w:val="16"/>
                <w:szCs w:val="16"/>
              </w:rPr>
            </w:pPr>
          </w:p>
        </w:tc>
      </w:tr>
      <w:tr w:rsidR="00206EB1" w:rsidRPr="00AC7339" w:rsidTr="000E0365">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 xml:space="preserve">Цели муниципальной 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206EB1" w:rsidRPr="00AC7339" w:rsidRDefault="00206EB1" w:rsidP="00AC7339">
            <w:pPr>
              <w:pStyle w:val="ConsPlusCell"/>
              <w:rPr>
                <w:sz w:val="16"/>
                <w:szCs w:val="16"/>
              </w:rPr>
            </w:pPr>
            <w:r w:rsidRPr="00AC7339">
              <w:rPr>
                <w:sz w:val="16"/>
                <w:szCs w:val="16"/>
              </w:rPr>
              <w:t>- создание благоприятных условий   для   комплексного развития и жизнедеятельности детей;</w:t>
            </w:r>
          </w:p>
          <w:p w:rsidR="00206EB1" w:rsidRPr="00AC7339" w:rsidRDefault="00206EB1" w:rsidP="00AC7339">
            <w:pPr>
              <w:pStyle w:val="ConsPlusCell"/>
              <w:rPr>
                <w:sz w:val="16"/>
                <w:szCs w:val="16"/>
              </w:rPr>
            </w:pPr>
            <w:r w:rsidRPr="00AC7339">
              <w:rPr>
                <w:sz w:val="16"/>
                <w:szCs w:val="16"/>
              </w:rPr>
              <w:t xml:space="preserve">- обеспечение  эффективного  и  безопасного   отдыха   и оздоровления детей и подростков.                       </w:t>
            </w:r>
          </w:p>
        </w:tc>
      </w:tr>
      <w:tr w:rsidR="00206EB1" w:rsidRPr="00AC7339" w:rsidTr="000E0365">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Задачи муниципальной 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 развитие системы дошкольного образования;            </w:t>
            </w:r>
          </w:p>
          <w:p w:rsidR="00206EB1" w:rsidRPr="00AC7339" w:rsidRDefault="00206EB1" w:rsidP="00AC7339">
            <w:pPr>
              <w:pStyle w:val="ConsPlusCell"/>
              <w:rPr>
                <w:sz w:val="16"/>
                <w:szCs w:val="16"/>
              </w:rPr>
            </w:pPr>
            <w:r w:rsidRPr="00AC7339">
              <w:rPr>
                <w:sz w:val="16"/>
                <w:szCs w:val="16"/>
              </w:rPr>
              <w:t>- развитие системы общего образования;                  - развитие   системы   воспитания   и дополнительного образования детей и молодежи;</w:t>
            </w:r>
          </w:p>
          <w:p w:rsidR="00206EB1" w:rsidRPr="00AC7339" w:rsidRDefault="00206EB1" w:rsidP="00AC7339">
            <w:pPr>
              <w:pStyle w:val="ConsPlusCell"/>
              <w:rPr>
                <w:sz w:val="16"/>
                <w:szCs w:val="16"/>
              </w:rPr>
            </w:pPr>
            <w:r w:rsidRPr="00AC7339">
              <w:rPr>
                <w:sz w:val="16"/>
                <w:szCs w:val="16"/>
              </w:rPr>
              <w:t>- развитие  системы  работы  с  талантливыми  детьми  и подростками;</w:t>
            </w:r>
          </w:p>
          <w:p w:rsidR="00206EB1" w:rsidRPr="00AC7339" w:rsidRDefault="00206EB1" w:rsidP="00AC7339">
            <w:pPr>
              <w:pStyle w:val="ConsPlusCell"/>
              <w:rPr>
                <w:sz w:val="16"/>
                <w:szCs w:val="16"/>
              </w:rPr>
            </w:pPr>
            <w:r w:rsidRPr="00AC7339">
              <w:rPr>
                <w:sz w:val="16"/>
                <w:szCs w:val="16"/>
              </w:rPr>
              <w:t xml:space="preserve">- проведение детской оздоровительной кампании;          </w:t>
            </w:r>
          </w:p>
          <w:p w:rsidR="00206EB1" w:rsidRPr="00AC7339" w:rsidRDefault="00206EB1" w:rsidP="00AC7339">
            <w:pPr>
              <w:pStyle w:val="ConsPlusCell"/>
              <w:rPr>
                <w:sz w:val="16"/>
                <w:szCs w:val="16"/>
              </w:rPr>
            </w:pPr>
            <w:r w:rsidRPr="00AC7339">
              <w:rPr>
                <w:sz w:val="16"/>
                <w:szCs w:val="16"/>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206EB1" w:rsidRPr="00AC7339" w:rsidRDefault="00206EB1" w:rsidP="00AC7339">
            <w:pPr>
              <w:pStyle w:val="ConsPlusCell"/>
              <w:rPr>
                <w:sz w:val="16"/>
                <w:szCs w:val="16"/>
              </w:rPr>
            </w:pPr>
            <w:r w:rsidRPr="00AC7339">
              <w:rPr>
                <w:sz w:val="16"/>
                <w:szCs w:val="16"/>
              </w:rPr>
              <w:t xml:space="preserve">- развитие  кадрового  потенциала  системы   образования района.                                           </w:t>
            </w:r>
          </w:p>
        </w:tc>
      </w:tr>
      <w:tr w:rsidR="00206EB1" w:rsidRPr="00AC7339" w:rsidTr="000E0365">
        <w:trPr>
          <w:trHeight w:val="1247"/>
        </w:trPr>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Целевые     показатели      эффективности</w:t>
            </w:r>
            <w:r w:rsidRPr="00AC7339">
              <w:rPr>
                <w:sz w:val="16"/>
                <w:szCs w:val="16"/>
              </w:rPr>
              <w:br/>
              <w:t xml:space="preserve">реализации муниципальной 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b/>
                <w:sz w:val="16"/>
                <w:szCs w:val="16"/>
              </w:rPr>
              <w:t xml:space="preserve"> </w:t>
            </w:r>
            <w:r w:rsidRPr="00AC7339">
              <w:rPr>
                <w:sz w:val="16"/>
                <w:szCs w:val="16"/>
              </w:rPr>
              <w:t>- Охват детей в возрасте от 3 до 7 лет дошкольным образованием (%);</w:t>
            </w:r>
          </w:p>
          <w:p w:rsidR="00206EB1" w:rsidRPr="00AC7339" w:rsidRDefault="00206EB1" w:rsidP="00AC7339">
            <w:pPr>
              <w:pStyle w:val="ConsPlusCell"/>
              <w:rPr>
                <w:sz w:val="16"/>
                <w:szCs w:val="16"/>
              </w:rPr>
            </w:pPr>
            <w:r w:rsidRPr="00AC7339">
              <w:rPr>
                <w:sz w:val="16"/>
                <w:szCs w:val="16"/>
              </w:rPr>
              <w:t>- Доля детей в возрасте 1- 6 лет, получающих дошкольную образовательную услугу и</w:t>
            </w:r>
          </w:p>
          <w:p w:rsidR="00206EB1" w:rsidRPr="00AC7339" w:rsidRDefault="00206EB1" w:rsidP="00AC7339">
            <w:pPr>
              <w:pStyle w:val="ConsPlusCell"/>
              <w:rPr>
                <w:sz w:val="16"/>
                <w:szCs w:val="16"/>
              </w:rPr>
            </w:pPr>
            <w:r w:rsidRPr="00AC7339">
              <w:rPr>
                <w:sz w:val="16"/>
                <w:szCs w:val="16"/>
              </w:rPr>
              <w:t>(или) услугу по их содержанию в муниципальных образовательных учреждениях в общей численности детей в возрасте 1 - 6 лет (%);</w:t>
            </w:r>
          </w:p>
          <w:p w:rsidR="00206EB1" w:rsidRPr="00AC7339" w:rsidRDefault="00206EB1" w:rsidP="00AC7339">
            <w:pPr>
              <w:pStyle w:val="ConsPlusCell"/>
              <w:rPr>
                <w:sz w:val="16"/>
                <w:szCs w:val="16"/>
              </w:rPr>
            </w:pPr>
            <w:r w:rsidRPr="00AC7339">
              <w:rPr>
                <w:sz w:val="16"/>
                <w:szCs w:val="16"/>
              </w:rPr>
              <w:t>- Доля лиц, сдавших единый государственный экзамен по русскому языку и математике</w:t>
            </w:r>
          </w:p>
          <w:p w:rsidR="00206EB1" w:rsidRPr="00AC7339" w:rsidRDefault="00206EB1" w:rsidP="00AC7339">
            <w:pPr>
              <w:pStyle w:val="ConsPlusCell"/>
              <w:rPr>
                <w:sz w:val="16"/>
                <w:szCs w:val="16"/>
              </w:rPr>
            </w:pPr>
            <w:r w:rsidRPr="00AC7339">
              <w:rPr>
                <w:sz w:val="16"/>
                <w:szCs w:val="16"/>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206EB1" w:rsidRPr="00AC7339" w:rsidRDefault="00206EB1" w:rsidP="00AC7339">
            <w:pPr>
              <w:pStyle w:val="ConsPlusCell"/>
              <w:rPr>
                <w:sz w:val="16"/>
                <w:szCs w:val="16"/>
              </w:rPr>
            </w:pPr>
            <w:r w:rsidRPr="00AC7339">
              <w:rPr>
                <w:sz w:val="16"/>
                <w:szCs w:val="16"/>
              </w:rPr>
              <w:t>предметам (%)</w:t>
            </w:r>
          </w:p>
          <w:p w:rsidR="00206EB1" w:rsidRPr="00AC7339" w:rsidRDefault="00206EB1" w:rsidP="00AC7339">
            <w:pPr>
              <w:pStyle w:val="ConsPlusCell"/>
              <w:rPr>
                <w:sz w:val="16"/>
                <w:szCs w:val="16"/>
              </w:rPr>
            </w:pPr>
            <w:r w:rsidRPr="00AC7339">
              <w:rPr>
                <w:sz w:val="16"/>
                <w:szCs w:val="16"/>
              </w:rPr>
              <w:t>- Доля детей в возрасте 5-18 лет, получающих услуги по дополнительному образованию, в общей численности детей в возрасте 5-18 лет (%);</w:t>
            </w:r>
          </w:p>
          <w:p w:rsidR="00206EB1" w:rsidRPr="00AC7339" w:rsidRDefault="00206EB1" w:rsidP="00AC7339">
            <w:pPr>
              <w:pStyle w:val="ConsPlusCell"/>
              <w:rPr>
                <w:sz w:val="16"/>
                <w:szCs w:val="16"/>
              </w:rPr>
            </w:pPr>
            <w:r w:rsidRPr="00AC7339">
              <w:rPr>
                <w:sz w:val="16"/>
                <w:szCs w:val="16"/>
              </w:rPr>
              <w:t>- Доля педагогических работников в возрасте до 30 лет в общей численности педагогических работников муниципальных образовательных учреждений (%);</w:t>
            </w:r>
          </w:p>
          <w:p w:rsidR="00206EB1" w:rsidRPr="00AC7339" w:rsidRDefault="00206EB1" w:rsidP="00AC7339">
            <w:pPr>
              <w:pStyle w:val="ConsPlusCell"/>
              <w:rPr>
                <w:sz w:val="16"/>
                <w:szCs w:val="16"/>
              </w:rPr>
            </w:pPr>
            <w:r w:rsidRPr="00AC7339">
              <w:rPr>
                <w:sz w:val="16"/>
                <w:szCs w:val="16"/>
              </w:rPr>
              <w:t>- Доля одаренных детей в районе (%);</w:t>
            </w:r>
          </w:p>
          <w:p w:rsidR="00206EB1" w:rsidRPr="00AC7339" w:rsidRDefault="00206EB1" w:rsidP="00AC7339">
            <w:pPr>
              <w:pStyle w:val="ConsPlusCell"/>
              <w:rPr>
                <w:sz w:val="16"/>
                <w:szCs w:val="16"/>
              </w:rPr>
            </w:pPr>
            <w:r w:rsidRPr="00AC7339">
              <w:rPr>
                <w:sz w:val="16"/>
                <w:szCs w:val="16"/>
              </w:rPr>
              <w:t>- Доля образовательных учреждений, принятых надзорными службами к новому учебному году (%).</w:t>
            </w:r>
          </w:p>
        </w:tc>
      </w:tr>
      <w:tr w:rsidR="00206EB1" w:rsidRPr="00AC7339" w:rsidTr="000E0365">
        <w:trPr>
          <w:trHeight w:val="400"/>
        </w:trPr>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Этапы и сроки реализации муниципальной</w:t>
            </w:r>
            <w:r w:rsidRPr="00AC7339">
              <w:rPr>
                <w:sz w:val="16"/>
                <w:szCs w:val="16"/>
              </w:rPr>
              <w:br/>
              <w:t xml:space="preserve">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С 2014-2020 год</w:t>
            </w:r>
          </w:p>
          <w:p w:rsidR="00206EB1" w:rsidRPr="00AC7339" w:rsidRDefault="00206EB1" w:rsidP="00AC7339">
            <w:pPr>
              <w:pStyle w:val="ConsPlusCell"/>
              <w:rPr>
                <w:sz w:val="16"/>
                <w:szCs w:val="16"/>
              </w:rPr>
            </w:pPr>
            <w:r w:rsidRPr="00AC7339">
              <w:rPr>
                <w:sz w:val="16"/>
                <w:szCs w:val="16"/>
                <w:lang w:val="en-US"/>
              </w:rPr>
              <w:t>I</w:t>
            </w:r>
            <w:r w:rsidRPr="00AC7339">
              <w:rPr>
                <w:sz w:val="16"/>
                <w:szCs w:val="16"/>
              </w:rPr>
              <w:t xml:space="preserve"> этап – 2014-2015 год</w:t>
            </w:r>
          </w:p>
          <w:p w:rsidR="00206EB1" w:rsidRPr="00AC7339" w:rsidRDefault="00206EB1" w:rsidP="00AC7339">
            <w:pPr>
              <w:pStyle w:val="ConsPlusCell"/>
              <w:rPr>
                <w:sz w:val="16"/>
                <w:szCs w:val="16"/>
              </w:rPr>
            </w:pPr>
            <w:r w:rsidRPr="00AC7339">
              <w:rPr>
                <w:sz w:val="16"/>
                <w:szCs w:val="16"/>
                <w:lang w:val="en-US"/>
              </w:rPr>
              <w:t>II</w:t>
            </w:r>
            <w:r w:rsidRPr="00AC7339">
              <w:rPr>
                <w:sz w:val="16"/>
                <w:szCs w:val="16"/>
              </w:rPr>
              <w:t xml:space="preserve"> этап – 2015-2016 год</w:t>
            </w:r>
          </w:p>
          <w:p w:rsidR="00206EB1" w:rsidRPr="00AC7339" w:rsidRDefault="00206EB1" w:rsidP="00AC7339">
            <w:pPr>
              <w:pStyle w:val="ConsPlusCell"/>
              <w:rPr>
                <w:sz w:val="16"/>
                <w:szCs w:val="16"/>
              </w:rPr>
            </w:pPr>
            <w:r w:rsidRPr="00AC7339">
              <w:rPr>
                <w:sz w:val="16"/>
                <w:szCs w:val="16"/>
                <w:lang w:val="en-US"/>
              </w:rPr>
              <w:t>III</w:t>
            </w:r>
            <w:r w:rsidRPr="00AC7339">
              <w:rPr>
                <w:sz w:val="16"/>
                <w:szCs w:val="16"/>
              </w:rPr>
              <w:t xml:space="preserve"> этап- 2016-2017 год</w:t>
            </w:r>
          </w:p>
          <w:p w:rsidR="00206EB1" w:rsidRPr="00AC7339" w:rsidRDefault="00206EB1" w:rsidP="00AC7339">
            <w:pPr>
              <w:pStyle w:val="ConsPlusCell"/>
              <w:rPr>
                <w:sz w:val="16"/>
                <w:szCs w:val="16"/>
              </w:rPr>
            </w:pPr>
            <w:r w:rsidRPr="00AC7339">
              <w:rPr>
                <w:sz w:val="16"/>
                <w:szCs w:val="16"/>
                <w:lang w:val="en-US"/>
              </w:rPr>
              <w:t>IV</w:t>
            </w:r>
            <w:r w:rsidRPr="00AC7339">
              <w:rPr>
                <w:sz w:val="16"/>
                <w:szCs w:val="16"/>
              </w:rPr>
              <w:t xml:space="preserve"> этап – 2017-2018 год</w:t>
            </w:r>
          </w:p>
          <w:p w:rsidR="00206EB1" w:rsidRPr="00AC7339" w:rsidRDefault="00206EB1" w:rsidP="00AC7339">
            <w:pPr>
              <w:pStyle w:val="ConsPlusCell"/>
              <w:rPr>
                <w:sz w:val="16"/>
                <w:szCs w:val="16"/>
              </w:rPr>
            </w:pPr>
            <w:r w:rsidRPr="00AC7339">
              <w:rPr>
                <w:sz w:val="16"/>
                <w:szCs w:val="16"/>
                <w:lang w:val="en-US"/>
              </w:rPr>
              <w:t>V</w:t>
            </w:r>
            <w:r w:rsidRPr="00AC7339">
              <w:rPr>
                <w:sz w:val="16"/>
                <w:szCs w:val="16"/>
              </w:rPr>
              <w:t xml:space="preserve"> этап – 2018-2019 год</w:t>
            </w:r>
          </w:p>
          <w:p w:rsidR="00206EB1" w:rsidRPr="00AC7339" w:rsidRDefault="00206EB1" w:rsidP="00AC7339">
            <w:pPr>
              <w:pStyle w:val="ConsPlusCell"/>
              <w:rPr>
                <w:sz w:val="16"/>
                <w:szCs w:val="16"/>
              </w:rPr>
            </w:pPr>
            <w:r w:rsidRPr="00AC7339">
              <w:rPr>
                <w:sz w:val="16"/>
                <w:szCs w:val="16"/>
                <w:lang w:val="en-US"/>
              </w:rPr>
              <w:t>VI</w:t>
            </w:r>
            <w:r w:rsidRPr="00AC7339">
              <w:rPr>
                <w:sz w:val="16"/>
                <w:szCs w:val="16"/>
              </w:rPr>
              <w:t xml:space="preserve"> этап – 2019-2020 год</w:t>
            </w:r>
          </w:p>
        </w:tc>
      </w:tr>
      <w:tr w:rsidR="00206EB1" w:rsidRPr="00AC7339" w:rsidTr="000E0365">
        <w:trPr>
          <w:trHeight w:val="400"/>
        </w:trPr>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Объемы    ассигнований    муниципальной</w:t>
            </w:r>
            <w:r w:rsidRPr="00AC7339">
              <w:rPr>
                <w:sz w:val="16"/>
                <w:szCs w:val="16"/>
              </w:rPr>
              <w:br/>
              <w:t xml:space="preserve">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b/>
                <w:sz w:val="16"/>
                <w:szCs w:val="16"/>
              </w:rPr>
            </w:pPr>
            <w:r w:rsidRPr="00AC7339">
              <w:rPr>
                <w:b/>
                <w:sz w:val="16"/>
                <w:szCs w:val="16"/>
              </w:rPr>
              <w:t xml:space="preserve">2014 год </w:t>
            </w:r>
          </w:p>
          <w:p w:rsidR="00206EB1" w:rsidRPr="00AC7339" w:rsidRDefault="00206EB1" w:rsidP="00AC7339">
            <w:pPr>
              <w:pStyle w:val="ConsPlusCell"/>
              <w:rPr>
                <w:sz w:val="16"/>
                <w:szCs w:val="16"/>
              </w:rPr>
            </w:pPr>
            <w:r w:rsidRPr="00AC7339">
              <w:rPr>
                <w:sz w:val="16"/>
                <w:szCs w:val="16"/>
              </w:rPr>
              <w:t>Областной бюджет – 153909,66 тыс. руб.</w:t>
            </w:r>
          </w:p>
          <w:p w:rsidR="00206EB1" w:rsidRPr="00AC7339" w:rsidRDefault="00206EB1" w:rsidP="00AC7339">
            <w:pPr>
              <w:pStyle w:val="ConsPlusCell"/>
              <w:rPr>
                <w:sz w:val="16"/>
                <w:szCs w:val="16"/>
              </w:rPr>
            </w:pPr>
            <w:r w:rsidRPr="00AC7339">
              <w:rPr>
                <w:sz w:val="16"/>
                <w:szCs w:val="16"/>
              </w:rPr>
              <w:t>Бюджет муниципального образования – 39161,0 тыс. руб.</w:t>
            </w:r>
          </w:p>
          <w:p w:rsidR="00206EB1" w:rsidRPr="00AC7339" w:rsidRDefault="00206EB1" w:rsidP="00AC7339">
            <w:pPr>
              <w:pStyle w:val="ConsPlusCell"/>
              <w:rPr>
                <w:sz w:val="16"/>
                <w:szCs w:val="16"/>
              </w:rPr>
            </w:pPr>
            <w:r w:rsidRPr="00AC7339">
              <w:rPr>
                <w:sz w:val="16"/>
                <w:szCs w:val="16"/>
              </w:rPr>
              <w:t>Внебюджетные источники – 10359,6 тыс.руб.</w:t>
            </w:r>
          </w:p>
          <w:p w:rsidR="00206EB1" w:rsidRPr="00AC7339" w:rsidRDefault="00206EB1" w:rsidP="00AC7339">
            <w:pPr>
              <w:pStyle w:val="ConsPlusCell"/>
              <w:rPr>
                <w:b/>
                <w:sz w:val="16"/>
                <w:szCs w:val="16"/>
              </w:rPr>
            </w:pPr>
            <w:r w:rsidRPr="00AC7339">
              <w:rPr>
                <w:b/>
                <w:sz w:val="16"/>
                <w:szCs w:val="16"/>
              </w:rPr>
              <w:t>Итого:</w:t>
            </w:r>
            <w:r w:rsidRPr="00AC7339">
              <w:rPr>
                <w:sz w:val="16"/>
                <w:szCs w:val="16"/>
              </w:rPr>
              <w:t xml:space="preserve"> </w:t>
            </w:r>
            <w:r w:rsidRPr="00AC7339">
              <w:rPr>
                <w:b/>
                <w:sz w:val="16"/>
                <w:szCs w:val="16"/>
              </w:rPr>
              <w:t>203 430,26 тыс. руб.</w:t>
            </w:r>
          </w:p>
          <w:p w:rsidR="00206EB1" w:rsidRPr="00AC7339" w:rsidRDefault="00206EB1" w:rsidP="00AC7339">
            <w:pPr>
              <w:pStyle w:val="ConsPlusCell"/>
              <w:rPr>
                <w:b/>
                <w:sz w:val="16"/>
                <w:szCs w:val="16"/>
              </w:rPr>
            </w:pPr>
            <w:r w:rsidRPr="00AC7339">
              <w:rPr>
                <w:b/>
                <w:sz w:val="16"/>
                <w:szCs w:val="16"/>
              </w:rPr>
              <w:t xml:space="preserve">2015 год </w:t>
            </w:r>
          </w:p>
          <w:p w:rsidR="00206EB1" w:rsidRPr="00AC7339" w:rsidRDefault="00206EB1" w:rsidP="00AC7339">
            <w:pPr>
              <w:pStyle w:val="ConsPlusCell"/>
              <w:rPr>
                <w:sz w:val="16"/>
                <w:szCs w:val="16"/>
              </w:rPr>
            </w:pPr>
            <w:r w:rsidRPr="00AC7339">
              <w:rPr>
                <w:sz w:val="16"/>
                <w:szCs w:val="16"/>
              </w:rPr>
              <w:t>Федеральный бюджет – 1282,7 тыс. руб.</w:t>
            </w:r>
          </w:p>
          <w:p w:rsidR="00206EB1" w:rsidRPr="00AC7339" w:rsidRDefault="00206EB1" w:rsidP="00AC7339">
            <w:pPr>
              <w:pStyle w:val="ConsPlusCell"/>
              <w:rPr>
                <w:sz w:val="16"/>
                <w:szCs w:val="16"/>
              </w:rPr>
            </w:pPr>
            <w:r w:rsidRPr="00AC7339">
              <w:rPr>
                <w:sz w:val="16"/>
                <w:szCs w:val="16"/>
              </w:rPr>
              <w:t>Областной бюджет – 142960,33 тыс. руб.</w:t>
            </w:r>
          </w:p>
          <w:p w:rsidR="00206EB1" w:rsidRPr="00AC7339" w:rsidRDefault="00206EB1" w:rsidP="00AC7339">
            <w:pPr>
              <w:pStyle w:val="ConsPlusCell"/>
              <w:rPr>
                <w:sz w:val="16"/>
                <w:szCs w:val="16"/>
              </w:rPr>
            </w:pPr>
            <w:r w:rsidRPr="00AC7339">
              <w:rPr>
                <w:sz w:val="16"/>
                <w:szCs w:val="16"/>
              </w:rPr>
              <w:t>Бюджет муниципального образования – 32135,4 тыс. руб.</w:t>
            </w:r>
          </w:p>
          <w:p w:rsidR="00206EB1" w:rsidRPr="00AC7339" w:rsidRDefault="00206EB1" w:rsidP="00AC7339">
            <w:pPr>
              <w:pStyle w:val="ConsPlusCell"/>
              <w:rPr>
                <w:sz w:val="16"/>
                <w:szCs w:val="16"/>
              </w:rPr>
            </w:pPr>
            <w:r w:rsidRPr="00AC7339">
              <w:rPr>
                <w:sz w:val="16"/>
                <w:szCs w:val="16"/>
              </w:rPr>
              <w:t>Внебюджетные источники – 9796,8 тыс. руб.</w:t>
            </w:r>
          </w:p>
          <w:p w:rsidR="00206EB1" w:rsidRPr="00AC7339" w:rsidRDefault="00206EB1" w:rsidP="00AC7339">
            <w:pPr>
              <w:pStyle w:val="ConsPlusCell"/>
              <w:rPr>
                <w:b/>
                <w:sz w:val="16"/>
                <w:szCs w:val="16"/>
              </w:rPr>
            </w:pPr>
            <w:r w:rsidRPr="00AC7339">
              <w:rPr>
                <w:b/>
                <w:sz w:val="16"/>
                <w:szCs w:val="16"/>
              </w:rPr>
              <w:t>Итого:</w:t>
            </w:r>
            <w:r w:rsidRPr="00AC7339">
              <w:rPr>
                <w:sz w:val="16"/>
                <w:szCs w:val="16"/>
              </w:rPr>
              <w:t xml:space="preserve"> </w:t>
            </w:r>
            <w:r w:rsidRPr="00AC7339">
              <w:rPr>
                <w:b/>
                <w:sz w:val="16"/>
                <w:szCs w:val="16"/>
              </w:rPr>
              <w:t>186 175,23 тыс. руб.</w:t>
            </w:r>
          </w:p>
          <w:p w:rsidR="00206EB1" w:rsidRPr="00AC7339" w:rsidRDefault="00206EB1" w:rsidP="00AC7339">
            <w:pPr>
              <w:pStyle w:val="ConsPlusCell"/>
              <w:rPr>
                <w:b/>
                <w:color w:val="000000"/>
                <w:sz w:val="16"/>
                <w:szCs w:val="16"/>
                <w:shd w:val="clear" w:color="auto" w:fill="FFFFFF"/>
              </w:rPr>
            </w:pPr>
            <w:r w:rsidRPr="00AC7339">
              <w:rPr>
                <w:b/>
                <w:color w:val="000000"/>
                <w:sz w:val="16"/>
                <w:szCs w:val="16"/>
                <w:shd w:val="clear" w:color="auto" w:fill="FFFFFF"/>
              </w:rPr>
              <w:t xml:space="preserve">2016 год </w:t>
            </w:r>
          </w:p>
          <w:p w:rsidR="00206EB1" w:rsidRPr="00AC7339" w:rsidRDefault="00206EB1" w:rsidP="00AC7339">
            <w:pPr>
              <w:pStyle w:val="ConsPlusCell"/>
              <w:rPr>
                <w:color w:val="000000"/>
                <w:sz w:val="16"/>
                <w:szCs w:val="16"/>
                <w:shd w:val="clear" w:color="auto" w:fill="FFFFFF"/>
              </w:rPr>
            </w:pPr>
            <w:r w:rsidRPr="00AC7339">
              <w:rPr>
                <w:color w:val="000000"/>
                <w:sz w:val="16"/>
                <w:szCs w:val="16"/>
                <w:shd w:val="clear" w:color="auto" w:fill="FFFFFF"/>
              </w:rPr>
              <w:t>Федеральный бюджет – 1 079,8</w:t>
            </w:r>
          </w:p>
          <w:p w:rsidR="00206EB1" w:rsidRPr="00AC7339" w:rsidRDefault="00206EB1" w:rsidP="00AC7339">
            <w:pPr>
              <w:pStyle w:val="ConsPlusCell"/>
              <w:rPr>
                <w:color w:val="000000"/>
                <w:sz w:val="16"/>
                <w:szCs w:val="16"/>
                <w:shd w:val="clear" w:color="auto" w:fill="FFFFFF"/>
              </w:rPr>
            </w:pPr>
            <w:r w:rsidRPr="00AC7339">
              <w:rPr>
                <w:color w:val="000000"/>
                <w:sz w:val="16"/>
                <w:szCs w:val="16"/>
                <w:shd w:val="clear" w:color="auto" w:fill="FFFFFF"/>
              </w:rPr>
              <w:lastRenderedPageBreak/>
              <w:t>Областной бюджет – 97 830,9 тыс. руб.</w:t>
            </w:r>
          </w:p>
          <w:p w:rsidR="00206EB1" w:rsidRPr="00AC7339" w:rsidRDefault="00206EB1" w:rsidP="00AC7339">
            <w:pPr>
              <w:pStyle w:val="ConsPlusCell"/>
              <w:rPr>
                <w:color w:val="000000"/>
                <w:sz w:val="16"/>
                <w:szCs w:val="16"/>
                <w:shd w:val="clear" w:color="auto" w:fill="FFFFFF"/>
              </w:rPr>
            </w:pPr>
            <w:r w:rsidRPr="00AC7339">
              <w:rPr>
                <w:color w:val="000000"/>
                <w:sz w:val="16"/>
                <w:szCs w:val="16"/>
                <w:shd w:val="clear" w:color="auto" w:fill="FFFFFF"/>
              </w:rPr>
              <w:t>Бюджет муниципального образования – 48 144,7 тыс. руб.</w:t>
            </w:r>
          </w:p>
          <w:p w:rsidR="00206EB1" w:rsidRPr="00AC7339" w:rsidRDefault="00206EB1" w:rsidP="00AC7339">
            <w:pPr>
              <w:pStyle w:val="ConsPlusCell"/>
              <w:rPr>
                <w:b/>
                <w:color w:val="000000"/>
                <w:sz w:val="16"/>
                <w:szCs w:val="16"/>
                <w:shd w:val="clear" w:color="auto" w:fill="FFFFFF"/>
              </w:rPr>
            </w:pPr>
            <w:r w:rsidRPr="00AC7339">
              <w:rPr>
                <w:b/>
                <w:color w:val="000000"/>
                <w:sz w:val="16"/>
                <w:szCs w:val="16"/>
                <w:shd w:val="clear" w:color="auto" w:fill="FFFFFF"/>
              </w:rPr>
              <w:t>Итого:</w:t>
            </w:r>
            <w:r w:rsidRPr="00AC7339">
              <w:rPr>
                <w:color w:val="000000"/>
                <w:sz w:val="16"/>
                <w:szCs w:val="16"/>
                <w:shd w:val="clear" w:color="auto" w:fill="FFFFFF"/>
              </w:rPr>
              <w:t xml:space="preserve"> </w:t>
            </w:r>
            <w:r w:rsidRPr="00AC7339">
              <w:rPr>
                <w:b/>
                <w:bCs/>
                <w:color w:val="000000"/>
                <w:sz w:val="16"/>
                <w:szCs w:val="16"/>
                <w:shd w:val="clear" w:color="auto" w:fill="FFFFFF"/>
              </w:rPr>
              <w:t>147 055,40</w:t>
            </w:r>
            <w:r w:rsidRPr="00AC7339">
              <w:rPr>
                <w:b/>
                <w:color w:val="000000"/>
                <w:sz w:val="16"/>
                <w:szCs w:val="16"/>
                <w:shd w:val="clear" w:color="auto" w:fill="FFFFFF"/>
              </w:rPr>
              <w:t xml:space="preserve"> тыс. руб.</w:t>
            </w:r>
          </w:p>
          <w:p w:rsidR="00206EB1" w:rsidRPr="00AC7339" w:rsidRDefault="00206EB1" w:rsidP="00AC7339">
            <w:pPr>
              <w:pStyle w:val="ConsPlusCell"/>
              <w:rPr>
                <w:b/>
                <w:sz w:val="16"/>
                <w:szCs w:val="16"/>
              </w:rPr>
            </w:pPr>
            <w:r w:rsidRPr="00AC7339">
              <w:rPr>
                <w:b/>
                <w:sz w:val="16"/>
                <w:szCs w:val="16"/>
              </w:rPr>
              <w:t>2017 год</w:t>
            </w:r>
          </w:p>
          <w:p w:rsidR="00206EB1" w:rsidRPr="00AC7339" w:rsidRDefault="00206EB1" w:rsidP="00AC7339">
            <w:pPr>
              <w:pStyle w:val="ConsPlusCell"/>
              <w:rPr>
                <w:sz w:val="16"/>
                <w:szCs w:val="16"/>
              </w:rPr>
            </w:pPr>
            <w:r w:rsidRPr="00AC7339">
              <w:rPr>
                <w:sz w:val="16"/>
                <w:szCs w:val="16"/>
              </w:rPr>
              <w:t>Областной бюджет – 106 850,29 тыс. руб.</w:t>
            </w:r>
          </w:p>
          <w:p w:rsidR="00206EB1" w:rsidRPr="00AC7339" w:rsidRDefault="00206EB1" w:rsidP="00AC7339">
            <w:pPr>
              <w:pStyle w:val="ConsPlusCell"/>
              <w:rPr>
                <w:sz w:val="16"/>
                <w:szCs w:val="16"/>
              </w:rPr>
            </w:pPr>
            <w:r w:rsidRPr="00AC7339">
              <w:rPr>
                <w:sz w:val="16"/>
                <w:szCs w:val="16"/>
              </w:rPr>
              <w:t>Бюджет муниципального образования – 47 177,70 тыс. руб.</w:t>
            </w:r>
          </w:p>
          <w:p w:rsidR="00206EB1" w:rsidRPr="00AC7339" w:rsidRDefault="00206EB1" w:rsidP="00AC7339">
            <w:pPr>
              <w:pStyle w:val="ConsPlusCell"/>
              <w:rPr>
                <w:b/>
                <w:sz w:val="16"/>
                <w:szCs w:val="16"/>
              </w:rPr>
            </w:pPr>
            <w:r w:rsidRPr="00AC7339">
              <w:rPr>
                <w:b/>
                <w:sz w:val="16"/>
                <w:szCs w:val="16"/>
              </w:rPr>
              <w:t>Итого:</w:t>
            </w:r>
            <w:r w:rsidRPr="00AC7339">
              <w:rPr>
                <w:sz w:val="16"/>
                <w:szCs w:val="16"/>
              </w:rPr>
              <w:t xml:space="preserve"> </w:t>
            </w:r>
            <w:r w:rsidRPr="00AC7339">
              <w:rPr>
                <w:b/>
                <w:bCs/>
                <w:sz w:val="16"/>
                <w:szCs w:val="16"/>
              </w:rPr>
              <w:t>154 027,99</w:t>
            </w:r>
            <w:r w:rsidRPr="00AC7339">
              <w:rPr>
                <w:b/>
                <w:sz w:val="16"/>
                <w:szCs w:val="16"/>
              </w:rPr>
              <w:t xml:space="preserve"> тыс. руб.</w:t>
            </w:r>
          </w:p>
          <w:p w:rsidR="00206EB1" w:rsidRPr="00AC7339" w:rsidRDefault="00206EB1" w:rsidP="00AC7339">
            <w:pPr>
              <w:pStyle w:val="ConsPlusCell"/>
              <w:rPr>
                <w:b/>
                <w:sz w:val="16"/>
                <w:szCs w:val="16"/>
              </w:rPr>
            </w:pPr>
            <w:r w:rsidRPr="00AC7339">
              <w:rPr>
                <w:b/>
                <w:sz w:val="16"/>
                <w:szCs w:val="16"/>
              </w:rPr>
              <w:t>2018 год</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Областной бюджет – 87 585,50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Бюджет муниципального образования – 44 239,18 тыс. руб.</w:t>
            </w:r>
          </w:p>
          <w:p w:rsidR="00206EB1" w:rsidRPr="00AC7339" w:rsidRDefault="00206EB1" w:rsidP="00AC7339">
            <w:pPr>
              <w:pStyle w:val="ConsPlusCell"/>
              <w:rPr>
                <w:b/>
                <w:sz w:val="16"/>
                <w:szCs w:val="16"/>
              </w:rPr>
            </w:pPr>
            <w:r w:rsidRPr="00AC7339">
              <w:rPr>
                <w:b/>
                <w:sz w:val="16"/>
                <w:szCs w:val="16"/>
              </w:rPr>
              <w:t>Итого:</w:t>
            </w:r>
            <w:r w:rsidRPr="00AC7339">
              <w:rPr>
                <w:sz w:val="16"/>
                <w:szCs w:val="16"/>
              </w:rPr>
              <w:t xml:space="preserve"> </w:t>
            </w:r>
            <w:r w:rsidRPr="00AC7339">
              <w:rPr>
                <w:b/>
                <w:bCs/>
                <w:sz w:val="16"/>
                <w:szCs w:val="16"/>
              </w:rPr>
              <w:t>131 824,68</w:t>
            </w:r>
            <w:r w:rsidRPr="00AC7339">
              <w:rPr>
                <w:b/>
                <w:sz w:val="16"/>
                <w:szCs w:val="16"/>
              </w:rPr>
              <w:t xml:space="preserve"> тыс. руб.</w:t>
            </w:r>
          </w:p>
          <w:p w:rsidR="00206EB1" w:rsidRPr="00AC7339" w:rsidRDefault="00206EB1" w:rsidP="00AC7339">
            <w:pPr>
              <w:pStyle w:val="ConsPlusCell"/>
              <w:rPr>
                <w:b/>
                <w:sz w:val="16"/>
                <w:szCs w:val="16"/>
              </w:rPr>
            </w:pPr>
            <w:r w:rsidRPr="00AC7339">
              <w:rPr>
                <w:b/>
                <w:sz w:val="16"/>
                <w:szCs w:val="16"/>
              </w:rPr>
              <w:t>2019 год</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Областной бюджет – 108167,90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Бюджет муниципального образования – 26388,92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Внебюджетные источники – 16486,10 тыс. руб.</w:t>
            </w:r>
          </w:p>
          <w:p w:rsidR="00206EB1" w:rsidRPr="00AC7339" w:rsidRDefault="00206EB1" w:rsidP="00AC7339">
            <w:pPr>
              <w:pStyle w:val="ConsPlusCell"/>
              <w:rPr>
                <w:b/>
                <w:sz w:val="16"/>
                <w:szCs w:val="16"/>
              </w:rPr>
            </w:pPr>
            <w:r w:rsidRPr="00AC7339">
              <w:rPr>
                <w:b/>
                <w:sz w:val="16"/>
                <w:szCs w:val="16"/>
              </w:rPr>
              <w:t>Итого:</w:t>
            </w:r>
            <w:r w:rsidRPr="00AC7339">
              <w:rPr>
                <w:sz w:val="16"/>
                <w:szCs w:val="16"/>
              </w:rPr>
              <w:t xml:space="preserve"> </w:t>
            </w:r>
            <w:r w:rsidRPr="00AC7339">
              <w:rPr>
                <w:b/>
                <w:bCs/>
                <w:sz w:val="16"/>
                <w:szCs w:val="16"/>
              </w:rPr>
              <w:t>130 308,64</w:t>
            </w:r>
            <w:r w:rsidRPr="00AC7339">
              <w:rPr>
                <w:sz w:val="16"/>
                <w:szCs w:val="16"/>
              </w:rPr>
              <w:t xml:space="preserve"> Т</w:t>
            </w:r>
            <w:r w:rsidRPr="00AC7339">
              <w:rPr>
                <w:b/>
                <w:sz w:val="16"/>
                <w:szCs w:val="16"/>
              </w:rPr>
              <w:t>ыс. руб.</w:t>
            </w:r>
          </w:p>
          <w:p w:rsidR="00206EB1" w:rsidRPr="00AC7339" w:rsidRDefault="00206EB1" w:rsidP="00AC7339">
            <w:pPr>
              <w:pStyle w:val="ConsPlusCell"/>
              <w:rPr>
                <w:b/>
                <w:sz w:val="16"/>
                <w:szCs w:val="16"/>
              </w:rPr>
            </w:pPr>
            <w:r w:rsidRPr="00AC7339">
              <w:rPr>
                <w:b/>
                <w:sz w:val="16"/>
                <w:szCs w:val="16"/>
              </w:rPr>
              <w:t>2020 год</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Областной бюджет – 108167,90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Бюджет муниципального образования – 26388,92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Внебюджетные источники – 16486,10 тыс. руб.</w:t>
            </w:r>
          </w:p>
          <w:p w:rsidR="00206EB1" w:rsidRPr="00AC7339" w:rsidRDefault="00206EB1" w:rsidP="00AC7339">
            <w:pPr>
              <w:pStyle w:val="ConsPlusCell"/>
              <w:rPr>
                <w:b/>
                <w:sz w:val="16"/>
                <w:szCs w:val="16"/>
              </w:rPr>
            </w:pPr>
            <w:r w:rsidRPr="00AC7339">
              <w:rPr>
                <w:b/>
                <w:sz w:val="16"/>
                <w:szCs w:val="16"/>
              </w:rPr>
              <w:t>Итого:</w:t>
            </w:r>
            <w:r w:rsidRPr="00AC7339">
              <w:rPr>
                <w:sz w:val="16"/>
                <w:szCs w:val="16"/>
              </w:rPr>
              <w:t xml:space="preserve"> </w:t>
            </w:r>
            <w:r w:rsidRPr="00AC7339">
              <w:rPr>
                <w:b/>
                <w:bCs/>
                <w:sz w:val="16"/>
                <w:szCs w:val="16"/>
              </w:rPr>
              <w:t>130 775,60</w:t>
            </w:r>
            <w:r w:rsidRPr="00AC7339">
              <w:rPr>
                <w:sz w:val="16"/>
                <w:szCs w:val="16"/>
              </w:rPr>
              <w:t xml:space="preserve"> Т</w:t>
            </w:r>
            <w:r w:rsidRPr="00AC7339">
              <w:rPr>
                <w:b/>
                <w:sz w:val="16"/>
                <w:szCs w:val="16"/>
              </w:rPr>
              <w:t>ыс. руб.</w:t>
            </w:r>
          </w:p>
          <w:p w:rsidR="00206EB1" w:rsidRPr="00AC7339" w:rsidRDefault="00206EB1" w:rsidP="00AC7339">
            <w:pPr>
              <w:pStyle w:val="ConsPlusCell"/>
              <w:rPr>
                <w:b/>
                <w:sz w:val="16"/>
                <w:szCs w:val="16"/>
                <w:shd w:val="clear" w:color="auto" w:fill="FFFFFF"/>
              </w:rPr>
            </w:pPr>
            <w:r w:rsidRPr="00AC7339">
              <w:rPr>
                <w:b/>
                <w:sz w:val="16"/>
                <w:szCs w:val="16"/>
                <w:shd w:val="clear" w:color="auto" w:fill="FFFFFF"/>
              </w:rPr>
              <w:t>ИТОГО 1 083 597,80 тыс. руб.</w:t>
            </w:r>
          </w:p>
        </w:tc>
      </w:tr>
      <w:tr w:rsidR="00206EB1" w:rsidRPr="00AC7339" w:rsidTr="000E0365">
        <w:trPr>
          <w:trHeight w:val="400"/>
        </w:trPr>
        <w:tc>
          <w:tcPr>
            <w:tcW w:w="396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Ожидаемые конечные результаты  реализации</w:t>
            </w:r>
            <w:r w:rsidRPr="00AC7339">
              <w:rPr>
                <w:sz w:val="16"/>
                <w:szCs w:val="16"/>
              </w:rPr>
              <w:br/>
              <w:t xml:space="preserve">муниципальной программы                </w:t>
            </w:r>
          </w:p>
        </w:tc>
        <w:tc>
          <w:tcPr>
            <w:tcW w:w="5245"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both"/>
              <w:rPr>
                <w:sz w:val="16"/>
                <w:szCs w:val="16"/>
              </w:rPr>
            </w:pPr>
            <w:r w:rsidRPr="00AC7339">
              <w:rPr>
                <w:sz w:val="16"/>
                <w:szCs w:val="16"/>
              </w:rPr>
              <w:t xml:space="preserve">В количественном выражении: к концу 2017 года 100% детей в  возрасте  от  трех  до семи лет будут охвачены дошкольным образованием; </w:t>
            </w:r>
          </w:p>
          <w:p w:rsidR="00206EB1" w:rsidRPr="00AC7339" w:rsidRDefault="00206EB1" w:rsidP="00AC7339">
            <w:pPr>
              <w:pStyle w:val="ConsPlusCell"/>
              <w:jc w:val="both"/>
              <w:rPr>
                <w:sz w:val="16"/>
                <w:szCs w:val="16"/>
              </w:rPr>
            </w:pPr>
            <w:r w:rsidRPr="00AC7339">
              <w:rPr>
                <w:sz w:val="16"/>
                <w:szCs w:val="16"/>
              </w:rPr>
              <w:t xml:space="preserve"> 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
          <w:p w:rsidR="00206EB1" w:rsidRPr="00AC7339" w:rsidRDefault="00206EB1" w:rsidP="00AC7339">
            <w:pPr>
              <w:pStyle w:val="ConsPlusCell"/>
              <w:jc w:val="both"/>
              <w:rPr>
                <w:sz w:val="16"/>
                <w:szCs w:val="16"/>
              </w:rPr>
            </w:pPr>
            <w:r w:rsidRPr="00AC7339">
              <w:rPr>
                <w:sz w:val="16"/>
                <w:szCs w:val="16"/>
              </w:rPr>
              <w:t>ежегодно 68%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будут созданы условия для получения качественного общего образования (в том числе с использованием    дистанционных образовательных технологий);</w:t>
            </w:r>
          </w:p>
          <w:p w:rsidR="00206EB1" w:rsidRPr="00AC7339" w:rsidRDefault="00206EB1" w:rsidP="00AC7339">
            <w:pPr>
              <w:pStyle w:val="ConsPlusCell"/>
              <w:jc w:val="both"/>
              <w:rPr>
                <w:sz w:val="16"/>
                <w:szCs w:val="16"/>
              </w:rPr>
            </w:pPr>
            <w:r w:rsidRPr="00AC7339">
              <w:rPr>
                <w:sz w:val="16"/>
                <w:szCs w:val="16"/>
              </w:rPr>
              <w:t xml:space="preserve">ежегодно  не  менее 82,5% детей  школьного  возраста смогут получать услугу отдыха и оздоровления в оздоровительных лагерях различных типов в области; </w:t>
            </w:r>
          </w:p>
          <w:p w:rsidR="00206EB1" w:rsidRPr="00AC7339" w:rsidRDefault="00206EB1" w:rsidP="00AC7339">
            <w:pPr>
              <w:pStyle w:val="ConsPlusCell"/>
              <w:jc w:val="both"/>
              <w:rPr>
                <w:sz w:val="16"/>
                <w:szCs w:val="16"/>
              </w:rPr>
            </w:pPr>
            <w:r w:rsidRPr="00AC7339">
              <w:rPr>
                <w:sz w:val="16"/>
                <w:szCs w:val="16"/>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206EB1" w:rsidRPr="00AC7339" w:rsidRDefault="00206EB1" w:rsidP="00AC7339">
            <w:pPr>
              <w:pStyle w:val="ConsPlusCell"/>
              <w:jc w:val="both"/>
              <w:rPr>
                <w:sz w:val="16"/>
                <w:szCs w:val="16"/>
              </w:rPr>
            </w:pPr>
            <w:r w:rsidRPr="00AC7339">
              <w:rPr>
                <w:sz w:val="16"/>
                <w:szCs w:val="16"/>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206EB1" w:rsidRPr="00AC7339" w:rsidRDefault="00206EB1" w:rsidP="00AC7339">
            <w:pPr>
              <w:pStyle w:val="ConsPlusCell"/>
              <w:jc w:val="both"/>
              <w:rPr>
                <w:sz w:val="16"/>
                <w:szCs w:val="16"/>
              </w:rPr>
            </w:pPr>
            <w:r w:rsidRPr="00AC7339">
              <w:rPr>
                <w:sz w:val="16"/>
                <w:szCs w:val="16"/>
              </w:rPr>
              <w:t>будет усовершенствована система работы с  талантливыми детьми и подростками;</w:t>
            </w:r>
          </w:p>
          <w:p w:rsidR="00206EB1" w:rsidRPr="00AC7339" w:rsidRDefault="00206EB1" w:rsidP="00AC7339">
            <w:pPr>
              <w:pStyle w:val="ConsPlusCell"/>
              <w:jc w:val="both"/>
              <w:rPr>
                <w:sz w:val="16"/>
                <w:szCs w:val="16"/>
              </w:rPr>
            </w:pPr>
            <w:r w:rsidRPr="00AC7339">
              <w:rPr>
                <w:sz w:val="16"/>
                <w:szCs w:val="16"/>
              </w:rPr>
              <w:t xml:space="preserve">повысится эффективность деятельности образовательных учреждений в части сохранения  и укрепления здоровья обучающихся и воспитанников; будут обеспечены безопасные условия для отдыха детей; </w:t>
            </w:r>
          </w:p>
          <w:p w:rsidR="00206EB1" w:rsidRPr="00AC7339" w:rsidRDefault="00206EB1" w:rsidP="00AC7339">
            <w:pPr>
              <w:pStyle w:val="ConsPlusCell"/>
              <w:jc w:val="both"/>
              <w:rPr>
                <w:sz w:val="16"/>
                <w:szCs w:val="16"/>
              </w:rPr>
            </w:pPr>
            <w:r w:rsidRPr="00AC7339">
              <w:rPr>
                <w:sz w:val="16"/>
                <w:szCs w:val="16"/>
              </w:rPr>
              <w:t xml:space="preserve">повысится социальный статус и  престиж  педагогических профессий. </w:t>
            </w:r>
          </w:p>
        </w:tc>
      </w:tr>
    </w:tbl>
    <w:p w:rsidR="00206EB1" w:rsidRPr="00AC7339" w:rsidRDefault="00206EB1" w:rsidP="00206EB1">
      <w:pPr>
        <w:pStyle w:val="ConsPlusNonformat"/>
        <w:rPr>
          <w:rFonts w:ascii="Times New Roman" w:hAnsi="Times New Roman"/>
          <w:sz w:val="16"/>
          <w:szCs w:val="16"/>
        </w:rPr>
      </w:pP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Основные показатели эффективности реализации муниципальной программы</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lastRenderedPageBreak/>
        <w:t>«Развитие образования Орловского района на 2014-2020 годы»</w:t>
      </w:r>
    </w:p>
    <w:p w:rsidR="00206EB1" w:rsidRPr="00AC7339" w:rsidRDefault="00206EB1" w:rsidP="00206EB1">
      <w:pPr>
        <w:widowControl w:val="0"/>
        <w:autoSpaceDE w:val="0"/>
        <w:jc w:val="center"/>
        <w:rPr>
          <w:rFonts w:ascii="Times New Roman" w:hAnsi="Times New Roman" w:cs="Times New Roman"/>
          <w:b/>
          <w:sz w:val="16"/>
          <w:szCs w:val="16"/>
        </w:rPr>
      </w:pPr>
    </w:p>
    <w:tbl>
      <w:tblPr>
        <w:tblW w:w="0" w:type="auto"/>
        <w:tblInd w:w="816" w:type="dxa"/>
        <w:tblLayout w:type="fixed"/>
        <w:tblLook w:val="0000"/>
      </w:tblPr>
      <w:tblGrid>
        <w:gridCol w:w="637"/>
        <w:gridCol w:w="1926"/>
        <w:gridCol w:w="851"/>
        <w:gridCol w:w="850"/>
        <w:gridCol w:w="851"/>
        <w:gridCol w:w="850"/>
        <w:gridCol w:w="851"/>
        <w:gridCol w:w="850"/>
        <w:gridCol w:w="930"/>
      </w:tblGrid>
      <w:tr w:rsidR="00206EB1" w:rsidRPr="00AC7339" w:rsidTr="00AC7339">
        <w:tc>
          <w:tcPr>
            <w:tcW w:w="637"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p>
          <w:p w:rsidR="00206EB1" w:rsidRPr="00AC7339" w:rsidRDefault="00206EB1" w:rsidP="00AC7339">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 п/п</w:t>
            </w:r>
          </w:p>
        </w:tc>
        <w:tc>
          <w:tcPr>
            <w:tcW w:w="1926"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Наименование показателя</w:t>
            </w:r>
          </w:p>
          <w:p w:rsidR="00206EB1" w:rsidRPr="00AC7339" w:rsidRDefault="00206EB1" w:rsidP="00AC7339">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эффективности/единица</w:t>
            </w:r>
          </w:p>
          <w:p w:rsidR="00206EB1" w:rsidRPr="00AC7339" w:rsidRDefault="00206EB1" w:rsidP="00AC7339">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измерения показателя</w:t>
            </w:r>
          </w:p>
        </w:tc>
        <w:tc>
          <w:tcPr>
            <w:tcW w:w="6033" w:type="dxa"/>
            <w:gridSpan w:val="7"/>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Годы реализации программы</w:t>
            </w:r>
          </w:p>
        </w:tc>
      </w:tr>
      <w:tr w:rsidR="00206EB1" w:rsidRPr="00AC7339" w:rsidTr="00AC7339">
        <w:tc>
          <w:tcPr>
            <w:tcW w:w="637"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926"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2014 год</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2015 год</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2016 год</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2017 год</w:t>
            </w:r>
          </w:p>
          <w:p w:rsidR="00206EB1" w:rsidRPr="00AC7339" w:rsidRDefault="00206EB1" w:rsidP="00AC7339">
            <w:pPr>
              <w:widowControl w:val="0"/>
              <w:autoSpaceDE w:val="0"/>
              <w:jc w:val="center"/>
              <w:rPr>
                <w:rFonts w:ascii="Times New Roman" w:hAnsi="Times New Roman" w:cs="Times New Roman"/>
                <w:b/>
                <w:sz w:val="16"/>
                <w:szCs w:val="16"/>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2018 год</w:t>
            </w:r>
          </w:p>
          <w:p w:rsidR="00206EB1" w:rsidRPr="00AC7339" w:rsidRDefault="00206EB1" w:rsidP="00AC7339">
            <w:pPr>
              <w:widowControl w:val="0"/>
              <w:autoSpaceDE w:val="0"/>
              <w:rPr>
                <w:rFonts w:ascii="Times New Roman" w:hAnsi="Times New Roman" w:cs="Times New Roman"/>
                <w:b/>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2019 год</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2020 год</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Охват детей в возрасте от 3 до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7 лет дошкольным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образованием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80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детей в возрасте 2- 7 лет,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получающих дошкольную</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образовательную услугу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(или) услугу по 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содержанию 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учреждениях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 общей численности детей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возрасте 2 - 7 лет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69</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68</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68</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68</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68</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лиц, сдавших единый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государственный экзамен по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русскому языку и математике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 общей численности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выпускников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участвовавших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едином государственном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экзамене по данным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предметам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99</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lang w:val="en-US"/>
              </w:rPr>
            </w:pPr>
            <w:r w:rsidRPr="00AC7339">
              <w:rPr>
                <w:rFonts w:ascii="Times New Roman" w:hAnsi="Times New Roman" w:cs="Times New Roman"/>
                <w:b/>
                <w:sz w:val="16"/>
                <w:szCs w:val="16"/>
                <w:lang w:val="en-US"/>
              </w:rPr>
              <w:t>97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детей в возрасте 5-18</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лет, получающих услуги по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дополнительному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образованию, в общей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численности детей в возрасте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5-18 лет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lastRenderedPageBreak/>
              <w:t>78,5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76</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5.</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педагогических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работников в возрасте до 30</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лет в общей численности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педагогических работников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6,6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9,7</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одаренных детей (единиц)</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38%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38%</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40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40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45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45</w:t>
            </w: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45</w:t>
            </w:r>
          </w:p>
        </w:tc>
      </w:tr>
      <w:tr w:rsidR="00206EB1" w:rsidRPr="00AC7339" w:rsidTr="00AC7339">
        <w:tc>
          <w:tcPr>
            <w:tcW w:w="63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w:t>
            </w:r>
          </w:p>
        </w:tc>
        <w:tc>
          <w:tcPr>
            <w:tcW w:w="1926"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принятых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надзорными службами 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новому учебному году (%)</w:t>
            </w:r>
          </w:p>
        </w:tc>
        <w:tc>
          <w:tcPr>
            <w:tcW w:w="851"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100%</w:t>
            </w: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100%</w:t>
            </w:r>
          </w:p>
        </w:tc>
        <w:tc>
          <w:tcPr>
            <w:tcW w:w="851"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100%</w:t>
            </w: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100%</w:t>
            </w:r>
          </w:p>
        </w:tc>
        <w:tc>
          <w:tcPr>
            <w:tcW w:w="851"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100%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p>
          <w:p w:rsidR="00206EB1" w:rsidRPr="00AC7339" w:rsidRDefault="00206EB1" w:rsidP="00AC7339">
            <w:pPr>
              <w:widowControl w:val="0"/>
              <w:autoSpaceDE w:val="0"/>
              <w:jc w:val="center"/>
              <w:rPr>
                <w:rFonts w:ascii="Times New Roman" w:hAnsi="Times New Roman" w:cs="Times New Roman"/>
                <w:b/>
                <w:sz w:val="16"/>
                <w:szCs w:val="16"/>
              </w:rPr>
            </w:pPr>
          </w:p>
          <w:p w:rsidR="00206EB1" w:rsidRPr="00AC7339" w:rsidRDefault="00206EB1" w:rsidP="00AC7339">
            <w:pPr>
              <w:widowControl w:val="0"/>
              <w:autoSpaceDE w:val="0"/>
              <w:jc w:val="center"/>
              <w:rPr>
                <w:rFonts w:ascii="Times New Roman" w:hAnsi="Times New Roman" w:cs="Times New Roman"/>
                <w:b/>
                <w:sz w:val="16"/>
                <w:szCs w:val="16"/>
              </w:rPr>
            </w:pPr>
          </w:p>
          <w:p w:rsidR="00206EB1" w:rsidRPr="00AC7339" w:rsidRDefault="00206EB1" w:rsidP="00AC7339">
            <w:pPr>
              <w:widowControl w:val="0"/>
              <w:autoSpaceDE w:val="0"/>
              <w:jc w:val="center"/>
              <w:rPr>
                <w:rFonts w:ascii="Times New Roman" w:hAnsi="Times New Roman" w:cs="Times New Roman"/>
                <w:b/>
                <w:sz w:val="16"/>
                <w:szCs w:val="16"/>
              </w:rPr>
            </w:pPr>
          </w:p>
          <w:p w:rsidR="00206EB1" w:rsidRPr="00AC7339" w:rsidRDefault="00206EB1" w:rsidP="00AC7339">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100 %</w:t>
            </w:r>
          </w:p>
          <w:p w:rsidR="00206EB1" w:rsidRPr="00AC7339" w:rsidRDefault="00206EB1" w:rsidP="00AC7339">
            <w:pPr>
              <w:widowControl w:val="0"/>
              <w:autoSpaceDE w:val="0"/>
              <w:jc w:val="center"/>
              <w:rPr>
                <w:rFonts w:ascii="Times New Roman" w:hAnsi="Times New Roman" w:cs="Times New Roman"/>
                <w:b/>
                <w:sz w:val="16"/>
                <w:szCs w:val="16"/>
              </w:rPr>
            </w:pPr>
          </w:p>
        </w:tc>
        <w:tc>
          <w:tcPr>
            <w:tcW w:w="93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p>
          <w:p w:rsidR="00206EB1" w:rsidRPr="00AC7339" w:rsidRDefault="00206EB1" w:rsidP="00AC7339">
            <w:pPr>
              <w:widowControl w:val="0"/>
              <w:autoSpaceDE w:val="0"/>
              <w:snapToGrid w:val="0"/>
              <w:jc w:val="center"/>
              <w:rPr>
                <w:rFonts w:ascii="Times New Roman" w:hAnsi="Times New Roman" w:cs="Times New Roman"/>
                <w:b/>
                <w:sz w:val="16"/>
                <w:szCs w:val="16"/>
              </w:rPr>
            </w:pPr>
          </w:p>
          <w:p w:rsidR="00206EB1" w:rsidRPr="00AC7339" w:rsidRDefault="00206EB1" w:rsidP="00AC7339">
            <w:pPr>
              <w:widowControl w:val="0"/>
              <w:autoSpaceDE w:val="0"/>
              <w:snapToGrid w:val="0"/>
              <w:jc w:val="center"/>
              <w:rPr>
                <w:rFonts w:ascii="Times New Roman" w:hAnsi="Times New Roman" w:cs="Times New Roman"/>
                <w:b/>
                <w:sz w:val="16"/>
                <w:szCs w:val="16"/>
              </w:rPr>
            </w:pPr>
          </w:p>
          <w:p w:rsidR="00206EB1" w:rsidRPr="00AC7339" w:rsidRDefault="00206EB1" w:rsidP="00AC7339">
            <w:pPr>
              <w:widowControl w:val="0"/>
              <w:autoSpaceDE w:val="0"/>
              <w:snapToGrid w:val="0"/>
              <w:jc w:val="center"/>
              <w:rPr>
                <w:rFonts w:ascii="Times New Roman" w:hAnsi="Times New Roman" w:cs="Times New Roman"/>
                <w:b/>
                <w:sz w:val="16"/>
                <w:szCs w:val="16"/>
              </w:rPr>
            </w:pPr>
          </w:p>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100 %</w:t>
            </w:r>
          </w:p>
        </w:tc>
      </w:tr>
    </w:tbl>
    <w:p w:rsidR="00206EB1" w:rsidRPr="00AC7339" w:rsidRDefault="00206EB1" w:rsidP="00206EB1">
      <w:pPr>
        <w:widowControl w:val="0"/>
        <w:autoSpaceDE w:val="0"/>
        <w:jc w:val="center"/>
        <w:rPr>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1. Общая характеристика сферы реализации Муниципальной</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программы, в том числе формулировки основных проблем</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в указанной сфере и прогноз ее развития</w:t>
      </w:r>
    </w:p>
    <w:p w:rsidR="00206EB1" w:rsidRPr="00AC7339" w:rsidRDefault="00206EB1" w:rsidP="00206EB1">
      <w:pPr>
        <w:jc w:val="center"/>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i/>
          <w:sz w:val="16"/>
          <w:szCs w:val="16"/>
        </w:rPr>
      </w:pPr>
      <w:r w:rsidRPr="00AC7339">
        <w:rPr>
          <w:rFonts w:ascii="Times New Roman" w:hAnsi="Times New Roman" w:cs="Times New Roman"/>
          <w:b/>
          <w:i/>
          <w:sz w:val="16"/>
          <w:szCs w:val="16"/>
        </w:rPr>
        <w:t xml:space="preserve">1.1. Общая характеристика сферы реализации муниципальной </w:t>
      </w:r>
    </w:p>
    <w:p w:rsidR="00206EB1" w:rsidRPr="00AC7339" w:rsidRDefault="00206EB1" w:rsidP="00206EB1">
      <w:pPr>
        <w:jc w:val="center"/>
        <w:rPr>
          <w:rFonts w:ascii="Times New Roman" w:hAnsi="Times New Roman" w:cs="Times New Roman"/>
          <w:b/>
          <w:i/>
          <w:sz w:val="16"/>
          <w:szCs w:val="16"/>
        </w:rPr>
      </w:pPr>
      <w:r w:rsidRPr="00AC7339">
        <w:rPr>
          <w:rFonts w:ascii="Times New Roman" w:hAnsi="Times New Roman" w:cs="Times New Roman"/>
          <w:b/>
          <w:i/>
          <w:sz w:val="16"/>
          <w:szCs w:val="16"/>
        </w:rPr>
        <w:t>программы «Развитие образования Орловского района на 2014-2020 годы»</w:t>
      </w:r>
    </w:p>
    <w:p w:rsidR="00206EB1" w:rsidRPr="00AC7339" w:rsidRDefault="00206EB1" w:rsidP="00206EB1">
      <w:pPr>
        <w:pStyle w:val="ConsPlusNonformat"/>
        <w:rPr>
          <w:rFonts w:ascii="Times New Roman" w:hAnsi="Times New Roman"/>
          <w:sz w:val="16"/>
          <w:szCs w:val="16"/>
        </w:rPr>
      </w:pP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На территории Орловского муниципального района находятся 16 муниципальных учреждений, 1 государственная среднеобразовательная школа, 7 общеобразовательных школ, 4 из которых с дошкольной группой, 1 образовательное учреждение с группой кратковременного пребывания, 5 учреждений дошкольного образования, 2 учреждения дополнительного образования. Всего в общеобразовательных учреждениях Орловского района обучается на 2017 год 1053 учащихся.</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Сеть дошкольный учреждений образования до 2020 года</w:t>
      </w:r>
    </w:p>
    <w:p w:rsidR="00206EB1" w:rsidRPr="00AC7339" w:rsidRDefault="00206EB1" w:rsidP="00206EB1">
      <w:pPr>
        <w:jc w:val="right"/>
        <w:rPr>
          <w:rFonts w:ascii="Times New Roman" w:hAnsi="Times New Roman" w:cs="Times New Roman"/>
          <w:b/>
          <w:sz w:val="16"/>
          <w:szCs w:val="16"/>
        </w:rPr>
      </w:pPr>
      <w:r w:rsidRPr="00AC7339">
        <w:rPr>
          <w:rFonts w:ascii="Times New Roman" w:hAnsi="Times New Roman" w:cs="Times New Roman"/>
          <w:b/>
          <w:sz w:val="16"/>
          <w:szCs w:val="16"/>
        </w:rPr>
        <w:t>Таблица 1</w:t>
      </w:r>
    </w:p>
    <w:p w:rsidR="00206EB1" w:rsidRPr="00AC7339" w:rsidRDefault="00206EB1" w:rsidP="00206EB1">
      <w:pPr>
        <w:jc w:val="right"/>
        <w:rPr>
          <w:rFonts w:ascii="Times New Roman" w:hAnsi="Times New Roman" w:cs="Times New Roman"/>
          <w:b/>
          <w:sz w:val="16"/>
          <w:szCs w:val="16"/>
        </w:rPr>
      </w:pPr>
    </w:p>
    <w:tbl>
      <w:tblPr>
        <w:tblW w:w="9691" w:type="dxa"/>
        <w:tblInd w:w="-85" w:type="dxa"/>
        <w:tblLayout w:type="fixed"/>
        <w:tblLook w:val="0000"/>
      </w:tblPr>
      <w:tblGrid>
        <w:gridCol w:w="534"/>
        <w:gridCol w:w="2274"/>
        <w:gridCol w:w="1128"/>
        <w:gridCol w:w="1134"/>
        <w:gridCol w:w="1037"/>
        <w:gridCol w:w="607"/>
        <w:gridCol w:w="1134"/>
        <w:gridCol w:w="1134"/>
        <w:gridCol w:w="709"/>
      </w:tblGrid>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Наименование детского сада</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2014</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 xml:space="preserve"> год</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2015</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 xml:space="preserve">год </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2016</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год</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2017</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год</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2018</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год</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2019</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год</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 xml:space="preserve">2020 </w:t>
            </w:r>
            <w:r w:rsidRPr="00AC7339">
              <w:rPr>
                <w:rFonts w:ascii="Times New Roman" w:hAnsi="Times New Roman" w:cs="Times New Roman"/>
                <w:sz w:val="16"/>
                <w:szCs w:val="16"/>
              </w:rPr>
              <w:lastRenderedPageBreak/>
              <w:t>год</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1</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ОРВ</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 г. Орлова</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ОРВ</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№3г. Орлова</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ОРВ</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«Калинка» г. Орлова</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ОРВ</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«Теремок» г. Орлова</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ОРВ</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 xml:space="preserve">«Золотой ключик» д. Кузнецы </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«Солнышко» с. Чудиново</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Реорганизация в дошкольные группы  при МКОУ СОШ с. Чудиново</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7</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МКДОУ ДС «Березка»           </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 xml:space="preserve"> с. Тохтино</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Реорганизация в дошкольную группу при МКОУ ООШ с. Тохтино</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r>
      <w:tr w:rsidR="00206EB1" w:rsidRPr="00AC7339" w:rsidTr="000E0365">
        <w:trPr>
          <w:trHeight w:val="922"/>
        </w:trPr>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8</w:t>
            </w:r>
          </w:p>
        </w:tc>
        <w:tc>
          <w:tcPr>
            <w:tcW w:w="227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МКДОУ ДС «Колосок» д. Цепели</w:t>
            </w:r>
          </w:p>
        </w:tc>
        <w:tc>
          <w:tcPr>
            <w:tcW w:w="1128"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03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Реорганизация в дошкольные группы  при МКОУ ООШ д. Цепели</w:t>
            </w:r>
          </w:p>
        </w:tc>
        <w:tc>
          <w:tcPr>
            <w:tcW w:w="60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p>
        </w:tc>
      </w:tr>
    </w:tbl>
    <w:p w:rsidR="00206EB1" w:rsidRPr="00AC7339" w:rsidRDefault="00206EB1" w:rsidP="00206EB1">
      <w:pPr>
        <w:jc w:val="center"/>
        <w:rPr>
          <w:rFonts w:ascii="Times New Roman" w:hAnsi="Times New Roman" w:cs="Times New Roman"/>
          <w:b/>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 xml:space="preserve">Сеть общеобразовательных учреждений </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Орловского района на 2016- 2020 учебный год</w:t>
      </w:r>
    </w:p>
    <w:p w:rsidR="00206EB1" w:rsidRPr="00AC7339" w:rsidRDefault="00206EB1" w:rsidP="00206EB1">
      <w:pPr>
        <w:jc w:val="center"/>
        <w:rPr>
          <w:rFonts w:ascii="Times New Roman" w:hAnsi="Times New Roman" w:cs="Times New Roman"/>
          <w:b/>
          <w:sz w:val="16"/>
          <w:szCs w:val="16"/>
        </w:rPr>
      </w:pPr>
    </w:p>
    <w:p w:rsidR="00206EB1" w:rsidRPr="00AC7339" w:rsidRDefault="00206EB1" w:rsidP="00206EB1">
      <w:pPr>
        <w:jc w:val="right"/>
        <w:rPr>
          <w:rFonts w:ascii="Times New Roman" w:hAnsi="Times New Roman" w:cs="Times New Roman"/>
          <w:b/>
          <w:sz w:val="16"/>
          <w:szCs w:val="16"/>
        </w:rPr>
      </w:pPr>
      <w:r w:rsidRPr="00AC7339">
        <w:rPr>
          <w:rFonts w:ascii="Times New Roman" w:hAnsi="Times New Roman" w:cs="Times New Roman"/>
          <w:b/>
          <w:sz w:val="16"/>
          <w:szCs w:val="16"/>
        </w:rPr>
        <w:t>Таблица 2</w:t>
      </w:r>
    </w:p>
    <w:p w:rsidR="00206EB1" w:rsidRPr="00AC7339" w:rsidRDefault="00206EB1" w:rsidP="00206EB1">
      <w:pPr>
        <w:jc w:val="right"/>
        <w:rPr>
          <w:rFonts w:ascii="Times New Roman" w:hAnsi="Times New Roman" w:cs="Times New Roman"/>
          <w:sz w:val="16"/>
          <w:szCs w:val="16"/>
        </w:rPr>
      </w:pPr>
    </w:p>
    <w:tbl>
      <w:tblPr>
        <w:tblW w:w="0" w:type="auto"/>
        <w:tblInd w:w="57" w:type="dxa"/>
        <w:tblLayout w:type="fixed"/>
        <w:tblLook w:val="0000"/>
      </w:tblPr>
      <w:tblGrid>
        <w:gridCol w:w="4755"/>
        <w:gridCol w:w="4652"/>
      </w:tblGrid>
      <w:tr w:rsidR="00206EB1" w:rsidRPr="00AC7339" w:rsidTr="000E0365">
        <w:trPr>
          <w:trHeight w:val="1299"/>
        </w:trPr>
        <w:tc>
          <w:tcPr>
            <w:tcW w:w="475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Основные общеобразовательные учреждения</w:t>
            </w:r>
          </w:p>
        </w:tc>
        <w:tc>
          <w:tcPr>
            <w:tcW w:w="465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ООШ с. Колково;</w:t>
            </w:r>
          </w:p>
          <w:p w:rsidR="00206EB1" w:rsidRPr="00AC7339" w:rsidRDefault="00206EB1" w:rsidP="00AC7339">
            <w:pPr>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ООШ с. Русаново;</w:t>
            </w:r>
          </w:p>
          <w:p w:rsidR="00206EB1" w:rsidRPr="00AC7339" w:rsidRDefault="00206EB1" w:rsidP="00AC7339">
            <w:pPr>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ООШ №1 г. Орлова</w:t>
            </w:r>
          </w:p>
          <w:p w:rsidR="00206EB1" w:rsidRPr="00AC7339" w:rsidRDefault="00206EB1" w:rsidP="00AC7339">
            <w:pPr>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СОШ с. Тохтино;</w:t>
            </w:r>
          </w:p>
          <w:p w:rsidR="00206EB1" w:rsidRPr="00AC7339" w:rsidRDefault="00206EB1" w:rsidP="00AC7339">
            <w:pPr>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СОШ д. Цепели.</w:t>
            </w:r>
          </w:p>
        </w:tc>
      </w:tr>
      <w:tr w:rsidR="00206EB1" w:rsidRPr="00AC7339" w:rsidTr="000E0365">
        <w:trPr>
          <w:trHeight w:val="553"/>
        </w:trPr>
        <w:tc>
          <w:tcPr>
            <w:tcW w:w="475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Средние муниципальные общеобразовательные учреждения</w:t>
            </w:r>
          </w:p>
        </w:tc>
        <w:tc>
          <w:tcPr>
            <w:tcW w:w="465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СОШ д. Кузнецы;</w:t>
            </w:r>
          </w:p>
          <w:p w:rsidR="00206EB1" w:rsidRPr="00AC7339" w:rsidRDefault="00206EB1" w:rsidP="00AC7339">
            <w:pPr>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МКОУ СОШ с. Чудиново.</w:t>
            </w:r>
          </w:p>
        </w:tc>
      </w:tr>
      <w:tr w:rsidR="00206EB1" w:rsidRPr="00AC7339" w:rsidTr="000E0365">
        <w:trPr>
          <w:trHeight w:val="264"/>
        </w:trPr>
        <w:tc>
          <w:tcPr>
            <w:tcW w:w="475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Средние государственные учреждения</w:t>
            </w:r>
          </w:p>
        </w:tc>
        <w:tc>
          <w:tcPr>
            <w:tcW w:w="465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pacing w:val="-4"/>
                <w:sz w:val="16"/>
                <w:szCs w:val="16"/>
              </w:rPr>
            </w:pPr>
            <w:r w:rsidRPr="00AC7339">
              <w:rPr>
                <w:rFonts w:ascii="Times New Roman" w:hAnsi="Times New Roman" w:cs="Times New Roman"/>
                <w:spacing w:val="-4"/>
                <w:sz w:val="16"/>
                <w:szCs w:val="16"/>
              </w:rPr>
              <w:t xml:space="preserve">КОГОБУ СШ г. Орлова. </w:t>
            </w:r>
          </w:p>
        </w:tc>
      </w:tr>
    </w:tbl>
    <w:p w:rsidR="00206EB1" w:rsidRPr="00AC7339" w:rsidRDefault="00206EB1" w:rsidP="00206EB1">
      <w:pPr>
        <w:ind w:firstLine="540"/>
        <w:jc w:val="both"/>
        <w:rPr>
          <w:rFonts w:ascii="Times New Roman" w:hAnsi="Times New Roman" w:cs="Times New Roman"/>
          <w:sz w:val="16"/>
          <w:szCs w:val="16"/>
        </w:rPr>
      </w:pPr>
    </w:p>
    <w:p w:rsidR="00206EB1" w:rsidRPr="00AC7339" w:rsidRDefault="00206EB1" w:rsidP="00206EB1">
      <w:pPr>
        <w:ind w:firstLine="540"/>
        <w:jc w:val="both"/>
        <w:rPr>
          <w:rFonts w:ascii="Times New Roman" w:hAnsi="Times New Roman" w:cs="Times New Roman"/>
          <w:sz w:val="16"/>
          <w:szCs w:val="16"/>
        </w:rPr>
      </w:pPr>
      <w:r w:rsidRPr="00AC7339">
        <w:rPr>
          <w:rFonts w:ascii="Times New Roman" w:hAnsi="Times New Roman" w:cs="Times New Roman"/>
          <w:sz w:val="16"/>
          <w:szCs w:val="16"/>
        </w:rPr>
        <w:t xml:space="preserve">Таким образом, 3 средних и 5 основных школ будут  обеспечивать образовательные потребности населения района. </w:t>
      </w:r>
    </w:p>
    <w:p w:rsidR="00206EB1" w:rsidRPr="00AC7339" w:rsidRDefault="00206EB1" w:rsidP="00206EB1">
      <w:pPr>
        <w:ind w:firstLine="540"/>
        <w:jc w:val="both"/>
        <w:rPr>
          <w:rFonts w:ascii="Times New Roman" w:hAnsi="Times New Roman" w:cs="Times New Roman"/>
          <w:sz w:val="16"/>
          <w:szCs w:val="16"/>
        </w:rPr>
      </w:pPr>
      <w:r w:rsidRPr="00AC7339">
        <w:rPr>
          <w:rFonts w:ascii="Times New Roman" w:hAnsi="Times New Roman" w:cs="Times New Roman"/>
          <w:sz w:val="16"/>
          <w:szCs w:val="16"/>
        </w:rPr>
        <w:t xml:space="preserve">Управление образования, администрация района обеспечивают транспортную доступность образовательных услуг рейсовыми  автобусами АТП, д. Кузнецы и КОГОБУ СШ г. Орлова </w:t>
      </w:r>
    </w:p>
    <w:p w:rsidR="00206EB1" w:rsidRPr="00AC7339" w:rsidRDefault="00206EB1" w:rsidP="00206EB1">
      <w:pPr>
        <w:ind w:firstLine="540"/>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Комплектование учащихся по школам до 2020 года Таблица 3</w:t>
      </w:r>
    </w:p>
    <w:tbl>
      <w:tblPr>
        <w:tblW w:w="5000" w:type="pct"/>
        <w:tblLook w:val="0000"/>
      </w:tblPr>
      <w:tblGrid>
        <w:gridCol w:w="413"/>
        <w:gridCol w:w="2099"/>
        <w:gridCol w:w="985"/>
        <w:gridCol w:w="913"/>
        <w:gridCol w:w="911"/>
        <w:gridCol w:w="911"/>
        <w:gridCol w:w="781"/>
        <w:gridCol w:w="913"/>
        <w:gridCol w:w="913"/>
        <w:gridCol w:w="832"/>
      </w:tblGrid>
      <w:tr w:rsidR="00206EB1" w:rsidRPr="00AC7339" w:rsidTr="00AC7339">
        <w:tc>
          <w:tcPr>
            <w:tcW w:w="214" w:type="pct"/>
            <w:vMerge w:val="restar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p>
        </w:tc>
        <w:tc>
          <w:tcPr>
            <w:tcW w:w="1085" w:type="pct"/>
            <w:vMerge w:val="restar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 xml:space="preserve">Учреждения </w:t>
            </w:r>
          </w:p>
        </w:tc>
        <w:tc>
          <w:tcPr>
            <w:tcW w:w="3701" w:type="pct"/>
            <w:gridSpan w:val="8"/>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Учебный год</w:t>
            </w:r>
          </w:p>
        </w:tc>
      </w:tr>
      <w:tr w:rsidR="00206EB1" w:rsidRPr="00AC7339" w:rsidTr="00AC7339">
        <w:tc>
          <w:tcPr>
            <w:tcW w:w="214" w:type="pct"/>
            <w:vMerge/>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p>
        </w:tc>
        <w:tc>
          <w:tcPr>
            <w:tcW w:w="1085" w:type="pct"/>
            <w:vMerge/>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2012-2013</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2013-2014</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2014-</w:t>
            </w:r>
          </w:p>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2015</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2015-</w:t>
            </w:r>
          </w:p>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2016</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2016-</w:t>
            </w:r>
          </w:p>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2017</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2017-</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lang w:val="en-US"/>
              </w:rPr>
              <w:t>201</w:t>
            </w:r>
            <w:r w:rsidRPr="00AC7339">
              <w:rPr>
                <w:rFonts w:ascii="Times New Roman" w:hAnsi="Times New Roman" w:cs="Times New Roman"/>
                <w:sz w:val="16"/>
                <w:szCs w:val="16"/>
              </w:rPr>
              <w:t>8</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2018-2019</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2019-2020</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1</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ООШ №1</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242</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223</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228</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258</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293</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317</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329</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329</w:t>
            </w:r>
          </w:p>
        </w:tc>
      </w:tr>
      <w:tr w:rsidR="00206EB1" w:rsidRPr="00AC7339" w:rsidTr="00AC7339">
        <w:trPr>
          <w:trHeight w:val="150"/>
        </w:trPr>
        <w:tc>
          <w:tcPr>
            <w:tcW w:w="214" w:type="pct"/>
            <w:vMerge w:val="restart"/>
            <w:tcBorders>
              <w:top w:val="single" w:sz="4" w:space="0" w:color="000000"/>
              <w:left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2</w:t>
            </w:r>
          </w:p>
        </w:tc>
        <w:tc>
          <w:tcPr>
            <w:tcW w:w="1085" w:type="pct"/>
            <w:vMerge w:val="restart"/>
            <w:tcBorders>
              <w:top w:val="single" w:sz="4" w:space="0" w:color="000000"/>
              <w:left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СОШ №2</w:t>
            </w:r>
          </w:p>
        </w:tc>
        <w:tc>
          <w:tcPr>
            <w:tcW w:w="509" w:type="pct"/>
            <w:vMerge w:val="restart"/>
            <w:tcBorders>
              <w:top w:val="single" w:sz="4" w:space="0" w:color="000000"/>
              <w:lef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458</w:t>
            </w:r>
          </w:p>
        </w:tc>
        <w:tc>
          <w:tcPr>
            <w:tcW w:w="472" w:type="pct"/>
            <w:vMerge w:val="restart"/>
            <w:tcBorders>
              <w:top w:val="single" w:sz="4" w:space="0" w:color="000000"/>
              <w:lef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472</w:t>
            </w:r>
          </w:p>
        </w:tc>
        <w:tc>
          <w:tcPr>
            <w:tcW w:w="471" w:type="pct"/>
            <w:vMerge w:val="restart"/>
            <w:tcBorders>
              <w:top w:val="single" w:sz="4" w:space="0" w:color="000000"/>
              <w:lef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481</w:t>
            </w:r>
          </w:p>
        </w:tc>
        <w:tc>
          <w:tcPr>
            <w:tcW w:w="471" w:type="pct"/>
            <w:vMerge w:val="restart"/>
            <w:tcBorders>
              <w:top w:val="single" w:sz="4" w:space="0" w:color="000000"/>
              <w:lef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478</w:t>
            </w:r>
          </w:p>
        </w:tc>
        <w:tc>
          <w:tcPr>
            <w:tcW w:w="404" w:type="pct"/>
            <w:vMerge w:val="restart"/>
            <w:tcBorders>
              <w:top w:val="single" w:sz="4" w:space="0" w:color="000000"/>
              <w:lef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493</w:t>
            </w:r>
          </w:p>
        </w:tc>
        <w:tc>
          <w:tcPr>
            <w:tcW w:w="1374" w:type="pct"/>
            <w:gridSpan w:val="3"/>
            <w:tcBorders>
              <w:top w:val="single" w:sz="4" w:space="0" w:color="000000"/>
              <w:left w:val="single" w:sz="4" w:space="0" w:color="000000"/>
              <w:bottom w:val="single" w:sz="4" w:space="0" w:color="auto"/>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КОГОБУ СШ г.Орлов</w:t>
            </w:r>
          </w:p>
        </w:tc>
      </w:tr>
      <w:tr w:rsidR="00206EB1" w:rsidRPr="00AC7339" w:rsidTr="00AC7339">
        <w:trPr>
          <w:trHeight w:val="420"/>
        </w:trPr>
        <w:tc>
          <w:tcPr>
            <w:tcW w:w="214" w:type="pct"/>
            <w:vMerge/>
            <w:tcBorders>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p>
        </w:tc>
        <w:tc>
          <w:tcPr>
            <w:tcW w:w="1085" w:type="pct"/>
            <w:vMerge/>
            <w:tcBorders>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p>
        </w:tc>
        <w:tc>
          <w:tcPr>
            <w:tcW w:w="509" w:type="pct"/>
            <w:vMerge/>
            <w:tcBorders>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p>
        </w:tc>
        <w:tc>
          <w:tcPr>
            <w:tcW w:w="472" w:type="pct"/>
            <w:vMerge/>
            <w:tcBorders>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p>
        </w:tc>
        <w:tc>
          <w:tcPr>
            <w:tcW w:w="471" w:type="pct"/>
            <w:vMerge/>
            <w:tcBorders>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p>
        </w:tc>
        <w:tc>
          <w:tcPr>
            <w:tcW w:w="471" w:type="pct"/>
            <w:vMerge/>
            <w:tcBorders>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p>
        </w:tc>
        <w:tc>
          <w:tcPr>
            <w:tcW w:w="404" w:type="pct"/>
            <w:vMerge/>
            <w:tcBorders>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p>
        </w:tc>
        <w:tc>
          <w:tcPr>
            <w:tcW w:w="472" w:type="pct"/>
            <w:tcBorders>
              <w:top w:val="single" w:sz="4" w:space="0" w:color="auto"/>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b/>
                <w:sz w:val="16"/>
                <w:szCs w:val="16"/>
              </w:rPr>
            </w:pPr>
            <w:r w:rsidRPr="00AC7339">
              <w:rPr>
                <w:rFonts w:ascii="Times New Roman" w:hAnsi="Times New Roman" w:cs="Times New Roman"/>
                <w:sz w:val="16"/>
                <w:szCs w:val="16"/>
              </w:rPr>
              <w:t>481</w:t>
            </w:r>
          </w:p>
        </w:tc>
        <w:tc>
          <w:tcPr>
            <w:tcW w:w="472" w:type="pct"/>
            <w:tcBorders>
              <w:top w:val="single" w:sz="4" w:space="0" w:color="auto"/>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497</w:t>
            </w:r>
          </w:p>
        </w:tc>
        <w:tc>
          <w:tcPr>
            <w:tcW w:w="431" w:type="pct"/>
            <w:tcBorders>
              <w:top w:val="single" w:sz="4" w:space="0" w:color="auto"/>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497</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3</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СОШ д. Кузнецы</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90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91</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72</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75</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80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78</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83</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83</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4</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ООШ д. Цепели</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60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64</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59</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63</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59</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58</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58</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58</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5</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СОШ д. Чудиново</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46</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49</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47</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43</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28</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39</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39</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6</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ООШ д. Тохтино</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42</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39</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37</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32</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33</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29</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32</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32</w:t>
            </w:r>
          </w:p>
        </w:tc>
      </w:tr>
      <w:tr w:rsidR="00206EB1" w:rsidRPr="00AC7339" w:rsidTr="00AC7339">
        <w:trPr>
          <w:trHeight w:val="639"/>
        </w:trPr>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 xml:space="preserve">7 </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ООШ с. Колково</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44</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47</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43</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40</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39</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34</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37</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37</w:t>
            </w:r>
          </w:p>
        </w:tc>
      </w:tr>
      <w:tr w:rsidR="00206EB1" w:rsidRPr="00AC7339" w:rsidTr="00AC7339">
        <w:trPr>
          <w:trHeight w:val="703"/>
        </w:trPr>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8</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ООШ с. Русаново</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27</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28</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21</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35</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28</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31</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31</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9</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СОШ д. Шадричи</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32</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28</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28</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24</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AC7339">
        <w:tc>
          <w:tcPr>
            <w:tcW w:w="214"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10</w:t>
            </w:r>
          </w:p>
        </w:tc>
        <w:tc>
          <w:tcPr>
            <w:tcW w:w="1085" w:type="pct"/>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МКОУ НОШ д. Степановщина</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15</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12</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7</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5</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AC7339">
        <w:tc>
          <w:tcPr>
            <w:tcW w:w="1299" w:type="pct"/>
            <w:gridSpan w:val="2"/>
            <w:tcBorders>
              <w:top w:val="single" w:sz="4" w:space="0" w:color="000000"/>
              <w:left w:val="single" w:sz="4" w:space="0" w:color="000000"/>
              <w:bottom w:val="single" w:sz="4" w:space="0" w:color="000000"/>
            </w:tcBorders>
          </w:tcPr>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Всего учащихся</w:t>
            </w:r>
          </w:p>
        </w:tc>
        <w:tc>
          <w:tcPr>
            <w:tcW w:w="509"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1059</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1052</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1033</w:t>
            </w:r>
          </w:p>
        </w:tc>
        <w:tc>
          <w:tcPr>
            <w:tcW w:w="471"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1043</w:t>
            </w:r>
          </w:p>
        </w:tc>
        <w:tc>
          <w:tcPr>
            <w:tcW w:w="404"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1075</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1053</w:t>
            </w:r>
          </w:p>
        </w:tc>
        <w:tc>
          <w:tcPr>
            <w:tcW w:w="472" w:type="pct"/>
            <w:tcBorders>
              <w:top w:val="single" w:sz="4" w:space="0" w:color="000000"/>
              <w:left w:val="single" w:sz="4" w:space="0" w:color="000000"/>
              <w:bottom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1106</w:t>
            </w:r>
          </w:p>
        </w:tc>
        <w:tc>
          <w:tcPr>
            <w:tcW w:w="431" w:type="pct"/>
            <w:tcBorders>
              <w:top w:val="single" w:sz="4" w:space="0" w:color="000000"/>
              <w:left w:val="single" w:sz="4" w:space="0" w:color="000000"/>
              <w:bottom w:val="single" w:sz="4" w:space="0" w:color="000000"/>
              <w:right w:val="single" w:sz="4" w:space="0" w:color="000000"/>
            </w:tcBorders>
            <w:vAlign w:val="center"/>
          </w:tcPr>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1106</w:t>
            </w:r>
          </w:p>
        </w:tc>
      </w:tr>
    </w:tbl>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 xml:space="preserve">  Из приведенной таблицы видно,  что количество учащихся с 2012 по 2015 год в районе незначительно уменьшается, а с 2016 года увеличивается.</w:t>
      </w:r>
    </w:p>
    <w:p w:rsidR="00206EB1" w:rsidRPr="00AC7339" w:rsidRDefault="00206EB1" w:rsidP="00206EB1">
      <w:pPr>
        <w:ind w:firstLine="720"/>
        <w:jc w:val="both"/>
        <w:rPr>
          <w:rFonts w:ascii="Times New Roman" w:hAnsi="Times New Roman" w:cs="Times New Roman"/>
          <w:sz w:val="16"/>
          <w:szCs w:val="16"/>
        </w:rPr>
      </w:pPr>
      <w:r w:rsidRPr="00AC7339">
        <w:rPr>
          <w:rFonts w:ascii="Times New Roman" w:hAnsi="Times New Roman" w:cs="Times New Roman"/>
          <w:sz w:val="16"/>
          <w:szCs w:val="16"/>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206EB1" w:rsidRPr="00AC7339" w:rsidRDefault="00206EB1" w:rsidP="00206EB1">
      <w:pPr>
        <w:ind w:firstLine="720"/>
        <w:jc w:val="both"/>
        <w:rPr>
          <w:rFonts w:ascii="Times New Roman" w:hAnsi="Times New Roman" w:cs="Times New Roman"/>
          <w:sz w:val="16"/>
          <w:szCs w:val="16"/>
        </w:rPr>
      </w:pPr>
      <w:r w:rsidRPr="00AC7339">
        <w:rPr>
          <w:rFonts w:ascii="Times New Roman" w:hAnsi="Times New Roman" w:cs="Times New Roman"/>
          <w:sz w:val="16"/>
          <w:szCs w:val="16"/>
        </w:rPr>
        <w:t>- развитие профильных классов и групп на третьей ступени обучения;</w:t>
      </w:r>
    </w:p>
    <w:p w:rsidR="00206EB1" w:rsidRPr="00AC7339" w:rsidRDefault="00206EB1" w:rsidP="00206EB1">
      <w:pPr>
        <w:ind w:firstLine="720"/>
        <w:jc w:val="both"/>
        <w:rPr>
          <w:rFonts w:ascii="Times New Roman" w:hAnsi="Times New Roman" w:cs="Times New Roman"/>
          <w:sz w:val="16"/>
          <w:szCs w:val="16"/>
        </w:rPr>
      </w:pPr>
      <w:r w:rsidRPr="00AC7339">
        <w:rPr>
          <w:rFonts w:ascii="Times New Roman" w:hAnsi="Times New Roman" w:cs="Times New Roman"/>
          <w:sz w:val="16"/>
          <w:szCs w:val="16"/>
        </w:rPr>
        <w:t>- реструктуризация сети общеобразовательных учреждений в районе с учетом демографических факторов.</w:t>
      </w:r>
    </w:p>
    <w:p w:rsidR="00206EB1" w:rsidRPr="00AC7339" w:rsidRDefault="00206EB1" w:rsidP="00206EB1">
      <w:pPr>
        <w:ind w:firstLine="900"/>
        <w:jc w:val="center"/>
        <w:rPr>
          <w:rFonts w:ascii="Times New Roman" w:hAnsi="Times New Roman" w:cs="Times New Roman"/>
          <w:b/>
          <w:sz w:val="16"/>
          <w:szCs w:val="16"/>
        </w:rPr>
      </w:pPr>
      <w:r w:rsidRPr="00AC7339">
        <w:rPr>
          <w:rFonts w:ascii="Times New Roman" w:hAnsi="Times New Roman" w:cs="Times New Roman"/>
          <w:b/>
          <w:sz w:val="16"/>
          <w:szCs w:val="16"/>
        </w:rPr>
        <w:t xml:space="preserve">Сеть общеобразовательных учреждений Орловского  района </w:t>
      </w:r>
    </w:p>
    <w:p w:rsidR="00206EB1" w:rsidRPr="00AC7339" w:rsidRDefault="00206EB1" w:rsidP="00206EB1">
      <w:pPr>
        <w:ind w:firstLine="900"/>
        <w:jc w:val="center"/>
        <w:rPr>
          <w:rFonts w:ascii="Times New Roman" w:hAnsi="Times New Roman" w:cs="Times New Roman"/>
          <w:b/>
          <w:sz w:val="16"/>
          <w:szCs w:val="16"/>
        </w:rPr>
      </w:pPr>
      <w:r w:rsidRPr="00AC7339">
        <w:rPr>
          <w:rFonts w:ascii="Times New Roman" w:hAnsi="Times New Roman" w:cs="Times New Roman"/>
          <w:b/>
          <w:sz w:val="16"/>
          <w:szCs w:val="16"/>
        </w:rPr>
        <w:t>Кировской области на 2014 – 2020 годы</w:t>
      </w:r>
    </w:p>
    <w:p w:rsidR="00206EB1" w:rsidRPr="00AC7339" w:rsidRDefault="00206EB1" w:rsidP="00206EB1">
      <w:pPr>
        <w:ind w:firstLine="900"/>
        <w:jc w:val="right"/>
        <w:rPr>
          <w:rFonts w:ascii="Times New Roman" w:hAnsi="Times New Roman" w:cs="Times New Roman"/>
          <w:b/>
          <w:sz w:val="16"/>
          <w:szCs w:val="16"/>
        </w:rPr>
      </w:pPr>
      <w:r w:rsidRPr="00AC7339">
        <w:rPr>
          <w:rFonts w:ascii="Times New Roman" w:hAnsi="Times New Roman" w:cs="Times New Roman"/>
          <w:b/>
          <w:sz w:val="16"/>
          <w:szCs w:val="16"/>
        </w:rPr>
        <w:t>Таблица 4</w:t>
      </w:r>
    </w:p>
    <w:p w:rsidR="00206EB1" w:rsidRPr="00AC7339" w:rsidRDefault="00206EB1" w:rsidP="00206EB1">
      <w:pPr>
        <w:ind w:firstLine="900"/>
        <w:jc w:val="right"/>
        <w:rPr>
          <w:rFonts w:ascii="Times New Roman" w:hAnsi="Times New Roman" w:cs="Times New Roman"/>
          <w:sz w:val="16"/>
          <w:szCs w:val="16"/>
        </w:rPr>
      </w:pPr>
    </w:p>
    <w:tbl>
      <w:tblPr>
        <w:tblW w:w="9903" w:type="dxa"/>
        <w:tblInd w:w="-85" w:type="dxa"/>
        <w:tblLayout w:type="fixed"/>
        <w:tblLook w:val="0000"/>
      </w:tblPr>
      <w:tblGrid>
        <w:gridCol w:w="534"/>
        <w:gridCol w:w="1502"/>
        <w:gridCol w:w="1266"/>
        <w:gridCol w:w="992"/>
        <w:gridCol w:w="993"/>
        <w:gridCol w:w="1134"/>
        <w:gridCol w:w="1134"/>
        <w:gridCol w:w="992"/>
        <w:gridCol w:w="1356"/>
      </w:tblGrid>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п/п</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ind w:left="-174"/>
              <w:jc w:val="center"/>
              <w:rPr>
                <w:rFonts w:ascii="Times New Roman" w:hAnsi="Times New Roman" w:cs="Times New Roman"/>
                <w:sz w:val="16"/>
                <w:szCs w:val="16"/>
              </w:rPr>
            </w:pPr>
            <w:r w:rsidRPr="00AC7339">
              <w:rPr>
                <w:rFonts w:ascii="Times New Roman" w:hAnsi="Times New Roman" w:cs="Times New Roman"/>
                <w:sz w:val="16"/>
                <w:szCs w:val="16"/>
              </w:rPr>
              <w:t>Наименование школы</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2014</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 xml:space="preserve"> год</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2015</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 xml:space="preserve">год </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2016</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год</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2017</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год</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2018</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год</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2019 год</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2020 год</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МКОУ СОШ </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lastRenderedPageBreak/>
              <w:t>№2 г. Орлова</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Изменяется статус на </w:t>
            </w:r>
            <w:r w:rsidRPr="00AC7339">
              <w:rPr>
                <w:rFonts w:ascii="Times New Roman" w:hAnsi="Times New Roman" w:cs="Times New Roman"/>
                <w:sz w:val="16"/>
                <w:szCs w:val="16"/>
              </w:rPr>
              <w:lastRenderedPageBreak/>
              <w:t>МБОУ</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 xml:space="preserve">Изменяется статус на </w:t>
            </w:r>
            <w:r w:rsidRPr="00AC7339">
              <w:rPr>
                <w:rFonts w:ascii="Times New Roman" w:hAnsi="Times New Roman" w:cs="Times New Roman"/>
                <w:sz w:val="16"/>
                <w:szCs w:val="16"/>
              </w:rPr>
              <w:lastRenderedPageBreak/>
              <w:t>ГБОУ</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МКОУ ООШ </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№1 г. Орлова</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СОШ д. Кузнецы</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СОШ д. Цепели</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Изменяется статус на ООШ</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СОШ с Чудиново</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Изменяется статус на ООШ</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СОШ д. Шадричи</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Изменяется статус на ООШ</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Ликвидация </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ООШ</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rPr>
          <w:trHeight w:val="922"/>
        </w:trPr>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7</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ООШ с. Тохтино</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8</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НОШ д. Степановщина</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Ликвидация НОШ</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9</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МКОУ ООШ с. Колково </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r w:rsidR="00206EB1" w:rsidRPr="00AC7339" w:rsidTr="000E0365">
        <w:tc>
          <w:tcPr>
            <w:tcW w:w="5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10</w:t>
            </w:r>
          </w:p>
        </w:tc>
        <w:tc>
          <w:tcPr>
            <w:tcW w:w="150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МКОУ ООШ с. Русаново</w:t>
            </w:r>
          </w:p>
        </w:tc>
        <w:tc>
          <w:tcPr>
            <w:tcW w:w="126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lang w:val="en-US"/>
              </w:rPr>
            </w:pPr>
            <w:r w:rsidRPr="00AC7339">
              <w:rPr>
                <w:rFonts w:ascii="Times New Roman" w:hAnsi="Times New Roman" w:cs="Times New Roman"/>
                <w:sz w:val="16"/>
                <w:szCs w:val="16"/>
                <w:lang w:val="en-US"/>
              </w:rPr>
              <w:t>x</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c>
          <w:tcPr>
            <w:tcW w:w="135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х</w:t>
            </w:r>
          </w:p>
        </w:tc>
      </w:tr>
    </w:tbl>
    <w:p w:rsidR="00206EB1" w:rsidRPr="00AC7339" w:rsidRDefault="00206EB1" w:rsidP="00206EB1">
      <w:pPr>
        <w:ind w:firstLine="900"/>
        <w:rPr>
          <w:rFonts w:ascii="Times New Roman" w:hAnsi="Times New Roman" w:cs="Times New Roman"/>
          <w:sz w:val="16"/>
          <w:szCs w:val="16"/>
        </w:rPr>
      </w:pP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В 10 школах района обучается 1043 человека.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Во всех школах организовано горячее питание, охват которым составляет 98,9%, в том числе 100% охват горячим питанием детей из малообеспеченных семей.</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Все школы района имеют официальные сайты в сети Интернет, которые своевременно обновляются.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 За последних 3 года  успеваемость обучающихся  увеличилась с 99,3% до 99,6%. Доля учащихся, закончивших школу на «4» и «5» также увеличилась, в 2015-2016 учебном году составляет 46,7%. 2 человека из 35 выпускников окончили школу медалями федерального и регионального уровнях соответственно. Выпускники успешно подтвердили свои знания на едином государственном экзамене.</w:t>
      </w:r>
    </w:p>
    <w:p w:rsidR="00206EB1" w:rsidRPr="00AC7339" w:rsidRDefault="00206EB1" w:rsidP="00206EB1">
      <w:pPr>
        <w:pStyle w:val="af5"/>
        <w:ind w:firstLine="709"/>
        <w:jc w:val="both"/>
        <w:rPr>
          <w:rFonts w:ascii="Times New Roman" w:hAnsi="Times New Roman"/>
          <w:sz w:val="16"/>
          <w:szCs w:val="16"/>
        </w:rPr>
      </w:pPr>
      <w:r w:rsidRPr="00AC7339">
        <w:rPr>
          <w:rFonts w:ascii="Times New Roman" w:hAnsi="Times New Roman"/>
          <w:sz w:val="16"/>
          <w:szCs w:val="16"/>
        </w:rPr>
        <w:t xml:space="preserve">За последние три года в период летних школьных каникул было проведено 36 лагерей с общим охватом 1531 человек. </w:t>
      </w:r>
      <w:r w:rsidRPr="00AC7339">
        <w:rPr>
          <w:rFonts w:ascii="Times New Roman" w:eastAsia="Calibri" w:hAnsi="Times New Roman"/>
          <w:sz w:val="16"/>
          <w:szCs w:val="16"/>
        </w:rPr>
        <w:t>Дети, посещающие лагеря дневного пребывания, были обеспечены  2-разовым горячим сбалансированным питанием с периодической «С» витаминизацией третьих блюд и периодическим использованием йодированной соли.</w:t>
      </w:r>
      <w:r w:rsidRPr="00AC7339">
        <w:rPr>
          <w:rFonts w:ascii="Times New Roman" w:hAnsi="Times New Roman"/>
          <w:sz w:val="16"/>
          <w:szCs w:val="16"/>
        </w:rPr>
        <w:t xml:space="preserve"> </w:t>
      </w:r>
    </w:p>
    <w:p w:rsidR="00206EB1" w:rsidRPr="00AC7339" w:rsidRDefault="00206EB1" w:rsidP="00206EB1">
      <w:pPr>
        <w:pStyle w:val="af5"/>
        <w:ind w:firstLine="709"/>
        <w:jc w:val="both"/>
        <w:rPr>
          <w:rFonts w:ascii="Times New Roman" w:hAnsi="Times New Roman"/>
          <w:sz w:val="16"/>
          <w:szCs w:val="16"/>
        </w:rPr>
      </w:pPr>
      <w:r w:rsidRPr="00AC7339">
        <w:rPr>
          <w:rFonts w:ascii="Times New Roman" w:hAnsi="Times New Roman"/>
          <w:sz w:val="16"/>
          <w:szCs w:val="16"/>
        </w:rPr>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206EB1" w:rsidRPr="00AC7339" w:rsidRDefault="00206EB1" w:rsidP="00206EB1">
      <w:pPr>
        <w:pStyle w:val="af5"/>
        <w:ind w:firstLine="709"/>
        <w:jc w:val="both"/>
        <w:rPr>
          <w:rFonts w:ascii="Times New Roman" w:hAnsi="Times New Roman"/>
          <w:sz w:val="16"/>
          <w:szCs w:val="16"/>
        </w:rPr>
      </w:pPr>
      <w:r w:rsidRPr="00AC7339">
        <w:rPr>
          <w:rFonts w:ascii="Times New Roman" w:hAnsi="Times New Roman"/>
          <w:sz w:val="16"/>
          <w:szCs w:val="16"/>
        </w:rPr>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206EB1" w:rsidRPr="00AC7339" w:rsidRDefault="00206EB1" w:rsidP="00206EB1">
      <w:pPr>
        <w:pStyle w:val="af5"/>
        <w:ind w:firstLine="709"/>
        <w:jc w:val="both"/>
        <w:rPr>
          <w:rFonts w:ascii="Times New Roman" w:hAnsi="Times New Roman"/>
          <w:sz w:val="16"/>
          <w:szCs w:val="16"/>
        </w:rPr>
      </w:pPr>
      <w:r w:rsidRPr="00AC7339">
        <w:rPr>
          <w:rFonts w:ascii="Times New Roman" w:hAnsi="Times New Roman"/>
          <w:sz w:val="16"/>
          <w:szCs w:val="16"/>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206EB1" w:rsidRPr="00AC7339" w:rsidRDefault="00206EB1" w:rsidP="00206EB1">
      <w:pPr>
        <w:pStyle w:val="af5"/>
        <w:ind w:firstLine="709"/>
        <w:jc w:val="both"/>
        <w:rPr>
          <w:rFonts w:ascii="Times New Roman" w:hAnsi="Times New Roman"/>
          <w:sz w:val="16"/>
          <w:szCs w:val="16"/>
        </w:rPr>
      </w:pPr>
      <w:r w:rsidRPr="00AC7339">
        <w:rPr>
          <w:rFonts w:ascii="Times New Roman" w:hAnsi="Times New Roman"/>
          <w:sz w:val="16"/>
          <w:szCs w:val="16"/>
        </w:rPr>
        <w:t xml:space="preserve">Принятые меры позволят в </w:t>
      </w:r>
      <w:smartTag w:uri="urn:schemas-microsoft-com:office:smarttags" w:element="metricconverter">
        <w:smartTagPr>
          <w:attr w:name="ProductID" w:val="2016 г"/>
        </w:smartTagPr>
        <w:r w:rsidRPr="00AC7339">
          <w:rPr>
            <w:rFonts w:ascii="Times New Roman" w:hAnsi="Times New Roman"/>
            <w:sz w:val="16"/>
            <w:szCs w:val="16"/>
          </w:rPr>
          <w:t>2016 г</w:t>
        </w:r>
      </w:smartTag>
      <w:r w:rsidRPr="00AC7339">
        <w:rPr>
          <w:rFonts w:ascii="Times New Roman" w:hAnsi="Times New Roman"/>
          <w:sz w:val="16"/>
          <w:szCs w:val="16"/>
        </w:rPr>
        <w:t>. обеспечить переход учащихся 6-х классов всех школ района на федеральные государственные образовательные стандарты нового поколения. В 2015-2016 учебном году федеральные государственные стандарты  осваивали 570 человек: это 1-5 классы всех общеобразовательных учреждений.</w:t>
      </w:r>
    </w:p>
    <w:p w:rsidR="00206EB1" w:rsidRPr="00AC7339" w:rsidRDefault="00206EB1" w:rsidP="00206EB1">
      <w:pPr>
        <w:pStyle w:val="af5"/>
        <w:ind w:firstLine="709"/>
        <w:jc w:val="both"/>
        <w:rPr>
          <w:rFonts w:ascii="Times New Roman" w:hAnsi="Times New Roman"/>
          <w:sz w:val="16"/>
          <w:szCs w:val="16"/>
        </w:rPr>
      </w:pPr>
      <w:r w:rsidRPr="00AC7339">
        <w:rPr>
          <w:rFonts w:ascii="Times New Roman" w:hAnsi="Times New Roman"/>
          <w:b/>
          <w:sz w:val="16"/>
          <w:szCs w:val="16"/>
        </w:rPr>
        <w:t xml:space="preserve">Среднемесячная заработная плата по району составляет  </w:t>
      </w:r>
      <w:r w:rsidRPr="00AC7339">
        <w:rPr>
          <w:rFonts w:ascii="Times New Roman" w:hAnsi="Times New Roman"/>
          <w:sz w:val="16"/>
          <w:szCs w:val="16"/>
        </w:rPr>
        <w:t>24998,84,  что составляет 123,9% от планового показателя (20171,0 руб.) по соглашению с министерством образования по повышению заработной платы педагогических работников на 2016г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 педагогическим работникам   предоставляется компенсация  независимо от установленного объема нагрузки работника в размере 100% расходов на оплату жилых помещений, отопления и электроснабжения.</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  1230 школьников занимались в учреждениях дополнительного образования - ДДТ «Мозаика» (529) и ДЮСШ (501). 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туристско-краеведческой, естественно-научной. Воспитанники и педагоги принимают активное участие в конкурсах различного уровня. </w:t>
      </w:r>
      <w:r w:rsidRPr="00AC7339">
        <w:rPr>
          <w:rFonts w:ascii="Times New Roman" w:hAnsi="Times New Roman" w:cs="Times New Roman"/>
          <w:sz w:val="16"/>
          <w:szCs w:val="16"/>
        </w:rPr>
        <w:lastRenderedPageBreak/>
        <w:t xml:space="preserve">В 2014 году проведено 13 районных 1 городское, 1 межрегиональное, 1 областное мероприятия. Организовано участие школьников в 13 районных, в 9 областных, 3 Всероссийских мероприятиях.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Спортивная школа организует физкультурно-оздоровительную и воспитательную работу среди детей и подростков, которая направлена на укрепление здоровья и всестороннее физическое развитие. При школе работает клуб «Импульс», где культивируется баскетбол, футбол и хоккей. В ДЮСШ работает 2 отделения: акробатики и лыжных гонок, открыто 40 учебных групп. В 2013-2014 учебном году массовые разряды выполнили 67 спортсменов, 1 разряд - 15 учащихся, кандидат в мастера спорта -  5 учащихся, мастер спорта России – 3.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Проблемы:</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Нехватка мест в детские сады. Очередность составляет  163 человека. Переуплотненность в городе.</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Проблема медицинского обслуживания лагерей в период каникул (не хватает фельдшеров  ФАПов).</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 Старение педагогических кадров, отсутствие молодых специалистов.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Материальная база детских садов, оборудование нуждается в обновлении.</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 Капитальный ремонт здания дома детского творчества «Мозаика». </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2. Приоритеты муниципальной политики в сфере образования</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на период до 2020 года, цели, задачи и показатели (индикаторы)</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достижения целей и решения задач, описание основных ожидаемых</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конечных результатов государственной программы, сроков и этапов</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реализации государственной программы Российской Федерации</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«Развитие образования»</w:t>
      </w:r>
    </w:p>
    <w:p w:rsidR="00206EB1" w:rsidRPr="00AC7339" w:rsidRDefault="00206EB1" w:rsidP="00206EB1">
      <w:pPr>
        <w:widowControl w:val="0"/>
        <w:autoSpaceDE w:val="0"/>
        <w:spacing w:line="360" w:lineRule="auto"/>
        <w:ind w:firstLine="539"/>
        <w:jc w:val="both"/>
        <w:rPr>
          <w:rFonts w:ascii="Times New Roman" w:hAnsi="Times New Roman" w:cs="Times New Roman"/>
          <w:sz w:val="16"/>
          <w:szCs w:val="16"/>
        </w:rPr>
      </w:pP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Приоритеты муниципальной политики в сфере образования на период до 2020 года сформированы с учетом целей и задач, представленных в следующих стратегических документах:</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План действий по модернизации общего образования на 2011 -2015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AC7339">
          <w:rPr>
            <w:rFonts w:ascii="Times New Roman" w:hAnsi="Times New Roman" w:cs="Times New Roman"/>
            <w:sz w:val="16"/>
            <w:szCs w:val="16"/>
          </w:rPr>
          <w:t>2010 г</w:t>
        </w:r>
      </w:smartTag>
      <w:r w:rsidRPr="00AC7339">
        <w:rPr>
          <w:rFonts w:ascii="Times New Roman" w:hAnsi="Times New Roman" w:cs="Times New Roman"/>
          <w:sz w:val="16"/>
          <w:szCs w:val="16"/>
        </w:rPr>
        <w:t>. № 1507-р "О реализации национальной образовательной инициативы "Наша новая школа");</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Федеральная целевая программа развития образования на 2011 – 2020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C7339">
          <w:rPr>
            <w:rFonts w:ascii="Times New Roman" w:hAnsi="Times New Roman" w:cs="Times New Roman"/>
            <w:sz w:val="16"/>
            <w:szCs w:val="16"/>
          </w:rPr>
          <w:t>2011 г</w:t>
        </w:r>
      </w:smartTag>
      <w:r w:rsidRPr="00AC7339">
        <w:rPr>
          <w:rFonts w:ascii="Times New Roman" w:hAnsi="Times New Roman" w:cs="Times New Roman"/>
          <w:sz w:val="16"/>
          <w:szCs w:val="16"/>
        </w:rPr>
        <w:t>. № 61);</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AC7339">
          <w:rPr>
            <w:rFonts w:ascii="Times New Roman" w:hAnsi="Times New Roman" w:cs="Times New Roman"/>
            <w:sz w:val="16"/>
            <w:szCs w:val="16"/>
          </w:rPr>
          <w:t>2012 г</w:t>
        </w:r>
      </w:smartTag>
      <w:r w:rsidRPr="00AC7339">
        <w:rPr>
          <w:rFonts w:ascii="Times New Roman" w:hAnsi="Times New Roman" w:cs="Times New Roman"/>
          <w:sz w:val="16"/>
          <w:szCs w:val="16"/>
        </w:rPr>
        <w:t>. № 599 "О мерах по реализации государственной политики в области образования и науки";</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образовательных учреждений к действиям в чрезвычайных ситуациях, проведению антитеррористических и противодиверсионных мероприятий.</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b/>
          <w:sz w:val="16"/>
          <w:szCs w:val="16"/>
        </w:rPr>
        <w:lastRenderedPageBreak/>
        <w:t>Цель муниципальной программы</w:t>
      </w:r>
      <w:r w:rsidRPr="00AC7339">
        <w:rPr>
          <w:rFonts w:ascii="Times New Roman" w:hAnsi="Times New Roman" w:cs="Times New Roman"/>
          <w:sz w:val="16"/>
          <w:szCs w:val="16"/>
        </w:rPr>
        <w:t xml:space="preserve">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2014-2020 годы, программе социально-экономического развития муниципального образования Орловский муниципальный район Кировской области на 2014-2020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206EB1" w:rsidRPr="00AC7339" w:rsidRDefault="00206EB1" w:rsidP="00206EB1">
      <w:pPr>
        <w:ind w:firstLine="709"/>
        <w:jc w:val="both"/>
        <w:rPr>
          <w:rFonts w:ascii="Times New Roman" w:hAnsi="Times New Roman" w:cs="Times New Roman"/>
          <w:b/>
          <w:sz w:val="16"/>
          <w:szCs w:val="16"/>
        </w:rPr>
      </w:pPr>
      <w:r w:rsidRPr="00AC7339">
        <w:rPr>
          <w:rFonts w:ascii="Times New Roman" w:hAnsi="Times New Roman" w:cs="Times New Roman"/>
          <w:b/>
          <w:sz w:val="16"/>
          <w:szCs w:val="16"/>
        </w:rPr>
        <w:t>Задачи муниципальной программы:</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организация предоставления качественного образования в образовательных учреждениях;</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развитие кадрового потенциала муниципальной системы образования;</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-создание условий для повышения социальной активности муниципальных образовательных учреждений через систему грантовых конкурсов;</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создание необходимых условий по охране труда и технике безопасности, сокращению травматизма среди детей и работающего персонала;</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обеспечение доступности и качества питания, снижению производственных издержек, повышение эффективности системы организации питания детей в образовательных учреждениях за счет внедрения современного технологического оборудования;</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проведение антитеррористических и противодиверсионных мероприятий;</w:t>
      </w:r>
    </w:p>
    <w:p w:rsidR="00206EB1" w:rsidRPr="00AC7339" w:rsidRDefault="00206EB1" w:rsidP="00206EB1">
      <w:pPr>
        <w:pStyle w:val="1e"/>
        <w:ind w:left="360" w:firstLine="348"/>
        <w:jc w:val="both"/>
        <w:rPr>
          <w:sz w:val="16"/>
          <w:szCs w:val="16"/>
        </w:rPr>
      </w:pPr>
      <w:r w:rsidRPr="00AC7339">
        <w:rPr>
          <w:sz w:val="16"/>
          <w:szCs w:val="16"/>
        </w:rPr>
        <w:t>- сформировать у учащихся устойчивые навыки соблюдения и выполнения Правил дорожного движения, закрепить знания ПДД.</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создание благоприятных условий для развития творческих способностей детей;</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развитие  системы  работы  с  талантливыми  детьми  и подростками;</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 проведение детской оздоровительной кампании;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Срок реализации программ 2014-2020 годы.</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lang w:val="en-US"/>
        </w:rPr>
        <w:t>I</w:t>
      </w:r>
      <w:r w:rsidRPr="00AC7339">
        <w:rPr>
          <w:rFonts w:ascii="Times New Roman" w:hAnsi="Times New Roman" w:cs="Times New Roman"/>
          <w:sz w:val="16"/>
          <w:szCs w:val="16"/>
        </w:rPr>
        <w:t xml:space="preserve"> этап - 2014-2015 год</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lang w:val="en-US"/>
        </w:rPr>
        <w:t>II</w:t>
      </w:r>
      <w:r w:rsidRPr="00AC7339">
        <w:rPr>
          <w:rFonts w:ascii="Times New Roman" w:hAnsi="Times New Roman" w:cs="Times New Roman"/>
          <w:sz w:val="16"/>
          <w:szCs w:val="16"/>
        </w:rPr>
        <w:t xml:space="preserve"> этап -2015-2016 год</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lang w:val="en-US"/>
        </w:rPr>
        <w:t>III</w:t>
      </w:r>
      <w:r w:rsidRPr="00AC7339">
        <w:rPr>
          <w:rFonts w:ascii="Times New Roman" w:hAnsi="Times New Roman" w:cs="Times New Roman"/>
          <w:sz w:val="16"/>
          <w:szCs w:val="16"/>
        </w:rPr>
        <w:t xml:space="preserve"> этап-2016-2017 год.</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lang w:val="en-US"/>
        </w:rPr>
        <w:t>IV</w:t>
      </w:r>
      <w:r w:rsidRPr="00AC7339">
        <w:rPr>
          <w:rFonts w:ascii="Times New Roman" w:hAnsi="Times New Roman" w:cs="Times New Roman"/>
          <w:sz w:val="16"/>
          <w:szCs w:val="16"/>
        </w:rPr>
        <w:t xml:space="preserve"> этап -2017-2018 год.</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lang w:val="en-US"/>
        </w:rPr>
        <w:t>V</w:t>
      </w:r>
      <w:r w:rsidRPr="00AC7339">
        <w:rPr>
          <w:rFonts w:ascii="Times New Roman" w:hAnsi="Times New Roman" w:cs="Times New Roman"/>
          <w:sz w:val="16"/>
          <w:szCs w:val="16"/>
        </w:rPr>
        <w:t xml:space="preserve"> этап – 2018-2019 год</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lang w:val="en-US"/>
        </w:rPr>
        <w:t>VI</w:t>
      </w:r>
      <w:r w:rsidRPr="00AC7339">
        <w:rPr>
          <w:rFonts w:ascii="Times New Roman" w:hAnsi="Times New Roman" w:cs="Times New Roman"/>
          <w:sz w:val="16"/>
          <w:szCs w:val="16"/>
        </w:rPr>
        <w:t xml:space="preserve"> этап – 2019-2020 год</w:t>
      </w:r>
    </w:p>
    <w:p w:rsidR="00206EB1" w:rsidRPr="00AC7339" w:rsidRDefault="00206EB1" w:rsidP="00206EB1">
      <w:pPr>
        <w:widowControl w:val="0"/>
        <w:autoSpaceDE w:val="0"/>
        <w:spacing w:line="360" w:lineRule="auto"/>
        <w:ind w:firstLine="539"/>
        <w:jc w:val="both"/>
        <w:rPr>
          <w:rFonts w:ascii="Times New Roman" w:hAnsi="Times New Roman" w:cs="Times New Roman"/>
          <w:sz w:val="16"/>
          <w:szCs w:val="16"/>
        </w:rPr>
      </w:pP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3. Обобщенная характеристика мероприятий</w:t>
      </w: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 муниципальной программы</w:t>
      </w:r>
    </w:p>
    <w:p w:rsidR="00206EB1" w:rsidRPr="00AC7339" w:rsidRDefault="00206EB1" w:rsidP="00206EB1">
      <w:pPr>
        <w:autoSpaceDE w:val="0"/>
        <w:jc w:val="center"/>
        <w:rPr>
          <w:rFonts w:ascii="Times New Roman" w:hAnsi="Times New Roman" w:cs="Times New Roman"/>
          <w:sz w:val="16"/>
          <w:szCs w:val="16"/>
        </w:rPr>
      </w:pPr>
    </w:p>
    <w:p w:rsidR="00206EB1" w:rsidRPr="00AC7339" w:rsidRDefault="00206EB1" w:rsidP="00206EB1">
      <w:pPr>
        <w:autoSpaceDE w:val="0"/>
        <w:ind w:firstLine="720"/>
        <w:rPr>
          <w:rFonts w:ascii="Times New Roman" w:hAnsi="Times New Roman" w:cs="Times New Roman"/>
          <w:sz w:val="16"/>
          <w:szCs w:val="16"/>
        </w:rPr>
      </w:pPr>
      <w:r w:rsidRPr="00AC7339">
        <w:rPr>
          <w:rFonts w:ascii="Times New Roman" w:hAnsi="Times New Roman" w:cs="Times New Roman"/>
          <w:sz w:val="16"/>
          <w:szCs w:val="16"/>
        </w:rPr>
        <w:t>Комплекс мероприятий программы представлен в таблице 5.</w:t>
      </w:r>
    </w:p>
    <w:p w:rsidR="00206EB1" w:rsidRPr="00AC7339" w:rsidRDefault="00206EB1" w:rsidP="00206EB1">
      <w:pPr>
        <w:autoSpaceDE w:val="0"/>
        <w:jc w:val="right"/>
        <w:rPr>
          <w:rFonts w:ascii="Times New Roman" w:hAnsi="Times New Roman" w:cs="Times New Roman"/>
          <w:b/>
          <w:sz w:val="16"/>
          <w:szCs w:val="16"/>
        </w:rPr>
      </w:pPr>
      <w:r w:rsidRPr="00AC7339">
        <w:rPr>
          <w:rFonts w:ascii="Times New Roman" w:hAnsi="Times New Roman" w:cs="Times New Roman"/>
          <w:b/>
          <w:sz w:val="16"/>
          <w:szCs w:val="16"/>
        </w:rPr>
        <w:t xml:space="preserve">Таблица 5 </w:t>
      </w:r>
    </w:p>
    <w:p w:rsidR="00206EB1" w:rsidRPr="00AC7339" w:rsidRDefault="00206EB1" w:rsidP="00206EB1">
      <w:pPr>
        <w:autoSpaceDE w:val="0"/>
        <w:jc w:val="right"/>
        <w:rPr>
          <w:rFonts w:ascii="Times New Roman" w:hAnsi="Times New Roman" w:cs="Times New Roman"/>
          <w:sz w:val="16"/>
          <w:szCs w:val="16"/>
        </w:rPr>
      </w:pPr>
    </w:p>
    <w:tbl>
      <w:tblPr>
        <w:tblW w:w="0" w:type="auto"/>
        <w:tblInd w:w="-85" w:type="dxa"/>
        <w:tblLayout w:type="fixed"/>
        <w:tblLook w:val="0000"/>
      </w:tblPr>
      <w:tblGrid>
        <w:gridCol w:w="909"/>
        <w:gridCol w:w="2964"/>
        <w:gridCol w:w="5534"/>
      </w:tblGrid>
      <w:tr w:rsidR="00206EB1" w:rsidRPr="00AC7339" w:rsidTr="000E0365">
        <w:trPr>
          <w:trHeight w:val="91"/>
        </w:trPr>
        <w:tc>
          <w:tcPr>
            <w:tcW w:w="90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 п/п</w:t>
            </w:r>
          </w:p>
        </w:tc>
        <w:tc>
          <w:tcPr>
            <w:tcW w:w="2964"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Задача</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 xml:space="preserve">Мероприятие </w:t>
            </w:r>
          </w:p>
        </w:tc>
      </w:tr>
      <w:tr w:rsidR="00206EB1" w:rsidRPr="00AC7339" w:rsidTr="000E0365">
        <w:trPr>
          <w:trHeight w:val="91"/>
        </w:trPr>
        <w:tc>
          <w:tcPr>
            <w:tcW w:w="90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1.</w:t>
            </w:r>
          </w:p>
        </w:tc>
        <w:tc>
          <w:tcPr>
            <w:tcW w:w="2964"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Организация предоставления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образования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муниципальных  образовательных учреждениях </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 муниципальных дошкольных образовательных учреждений</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 учреждений</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 муниципальных учреждений дополнительного образования детей</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 МКУ «Ресурсной центр образования»</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 МКУ «Централизованная бухгалтерия муниципальных учреждений образования»</w:t>
            </w:r>
          </w:p>
        </w:tc>
      </w:tr>
      <w:tr w:rsidR="00206EB1" w:rsidRPr="00AC7339" w:rsidTr="000E0365">
        <w:trPr>
          <w:trHeight w:val="91"/>
        </w:trPr>
        <w:tc>
          <w:tcPr>
            <w:tcW w:w="90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2.</w:t>
            </w:r>
          </w:p>
        </w:tc>
        <w:tc>
          <w:tcPr>
            <w:tcW w:w="2964"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Развитие сети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обновление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ресурсного обеспечения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муниципальной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системы образования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повышение 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использования имеющихся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ресурсов</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Реорганизация МКОУ СОШ д. Шадричи (из средней в основную) в МКОУ ООШ д. Щадричи </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Проектирование, строительство, капитальный ремонт, переоборудование и (или) оснащение детских садов и групп</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Обновление ресурсного обеспечения муниципальных учреждений дополнительного образования детей, подведомственных Управлению образованием</w:t>
            </w:r>
          </w:p>
        </w:tc>
      </w:tr>
      <w:tr w:rsidR="00206EB1" w:rsidRPr="00AC7339" w:rsidTr="000E0365">
        <w:trPr>
          <w:trHeight w:val="91"/>
        </w:trPr>
        <w:tc>
          <w:tcPr>
            <w:tcW w:w="90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3. </w:t>
            </w:r>
          </w:p>
        </w:tc>
        <w:tc>
          <w:tcPr>
            <w:tcW w:w="2964"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Развитие кадрового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потенциала муниципальной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системы образования</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Формирование позитивного имиджа муниципальной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системы образования</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Обучение руководителей муниципальных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Конкурсы профессионального педагогического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Мастерства</w:t>
            </w:r>
          </w:p>
          <w:p w:rsidR="00206EB1" w:rsidRPr="00AC7339" w:rsidRDefault="00206EB1" w:rsidP="00AC7339">
            <w:pPr>
              <w:autoSpaceDE w:val="0"/>
              <w:rPr>
                <w:rFonts w:ascii="Times New Roman" w:hAnsi="Times New Roman" w:cs="Times New Roman"/>
                <w:sz w:val="16"/>
                <w:szCs w:val="16"/>
              </w:rPr>
            </w:pPr>
          </w:p>
        </w:tc>
      </w:tr>
      <w:tr w:rsidR="00206EB1" w:rsidRPr="00AC7339" w:rsidTr="000E0365">
        <w:trPr>
          <w:trHeight w:val="91"/>
        </w:trPr>
        <w:tc>
          <w:tcPr>
            <w:tcW w:w="90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4.</w:t>
            </w:r>
          </w:p>
        </w:tc>
        <w:tc>
          <w:tcPr>
            <w:tcW w:w="2964"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условий для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повышения социальной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активности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через систему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грантовых конкурсов</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Грантовый конкурс вариативных программ образовательных учреждений по работе с одаренными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детьми, детьми с ограниченными возможностями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здоровья, семьей</w:t>
            </w:r>
          </w:p>
        </w:tc>
      </w:tr>
      <w:tr w:rsidR="00206EB1" w:rsidRPr="00AC7339" w:rsidTr="000E0365">
        <w:trPr>
          <w:trHeight w:val="91"/>
        </w:trPr>
        <w:tc>
          <w:tcPr>
            <w:tcW w:w="90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2964"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Приведение в соответствие с</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действующими санитарно-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эпидемиологическими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нормами условий обучения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пребывания детей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учреждениях; приведение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материально-технической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базы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в состояние,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необходимое для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обеспечения безопасности.</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Обеспечение образовательных учреждений санитарно-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техническими приборами с учетом численности детей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(унитазы, писсуары, раковины и др.)</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Приобретение мебели и технологического оборудования для прачечных</w:t>
            </w: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206EB1" w:rsidRPr="00AC7339" w:rsidTr="000E0365">
        <w:trPr>
          <w:trHeight w:val="91"/>
        </w:trPr>
        <w:tc>
          <w:tcPr>
            <w:tcW w:w="90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6.</w:t>
            </w:r>
          </w:p>
        </w:tc>
        <w:tc>
          <w:tcPr>
            <w:tcW w:w="2964"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необходимых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условий по охране труда и технике безопасности,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сокращению травматизма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среди детей и работающего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персонала.</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Приобретение мебели в соответствии с росто-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возрастными показателями и состоянием здоровья детей</w:t>
            </w:r>
          </w:p>
          <w:p w:rsidR="00206EB1" w:rsidRPr="00AC7339" w:rsidRDefault="00206EB1" w:rsidP="00AC7339">
            <w:pPr>
              <w:autoSpaceDE w:val="0"/>
              <w:rPr>
                <w:rFonts w:ascii="Times New Roman" w:hAnsi="Times New Roman" w:cs="Times New Roman"/>
                <w:sz w:val="16"/>
                <w:szCs w:val="16"/>
              </w:rPr>
            </w:pP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Омолаживание, обрезка деревьев на территории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w:t>
            </w:r>
          </w:p>
        </w:tc>
      </w:tr>
      <w:tr w:rsidR="00206EB1" w:rsidRPr="00AC7339" w:rsidTr="000E0365">
        <w:trPr>
          <w:trHeight w:val="91"/>
        </w:trPr>
        <w:tc>
          <w:tcPr>
            <w:tcW w:w="90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7.</w:t>
            </w:r>
          </w:p>
        </w:tc>
        <w:tc>
          <w:tcPr>
            <w:tcW w:w="2964"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доступности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качества питания, снижение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производственных издержек, повышение 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системы организации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питания детей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 за счет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внедрения современного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технологического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оборудования.</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Приобретение мебели, холодильного и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технологического оборудования столовых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пищеблоков; установка (замена) электрических сушилок (электрополотенец), сушилок для посуды, резервных источников горячего водоснабжения; изготовление (разработка) проектно-сметной документации;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установка (монтаж) оборудования столовых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пищеблоков</w:t>
            </w:r>
          </w:p>
        </w:tc>
      </w:tr>
      <w:tr w:rsidR="00206EB1" w:rsidRPr="00AC7339" w:rsidTr="000E0365">
        <w:trPr>
          <w:trHeight w:val="91"/>
        </w:trPr>
        <w:tc>
          <w:tcPr>
            <w:tcW w:w="90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8.</w:t>
            </w:r>
          </w:p>
        </w:tc>
        <w:tc>
          <w:tcPr>
            <w:tcW w:w="2964"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Приведение в соответствие с</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действующими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противопожарными нормами условий обучения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пребывания детей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Огнезащитная обработка в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 экспертиза материалов в испытательно-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пожарной лаборатории</w:t>
            </w:r>
          </w:p>
          <w:p w:rsidR="00206EB1" w:rsidRPr="00AC7339" w:rsidRDefault="00206EB1" w:rsidP="00AC7339">
            <w:pPr>
              <w:autoSpaceDE w:val="0"/>
              <w:rPr>
                <w:rFonts w:ascii="Times New Roman" w:hAnsi="Times New Roman" w:cs="Times New Roman"/>
                <w:sz w:val="16"/>
                <w:szCs w:val="16"/>
              </w:rPr>
            </w:pPr>
          </w:p>
        </w:tc>
      </w:tr>
      <w:tr w:rsidR="00206EB1" w:rsidRPr="00AC7339" w:rsidTr="000E0365">
        <w:trPr>
          <w:trHeight w:val="91"/>
        </w:trPr>
        <w:tc>
          <w:tcPr>
            <w:tcW w:w="90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9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противопожарные мероприятия (приобретение</w:t>
            </w:r>
          </w:p>
          <w:p w:rsidR="00206EB1" w:rsidRPr="00AC7339" w:rsidRDefault="00206EB1" w:rsidP="00AC7339">
            <w:pPr>
              <w:autoSpaceDE w:val="0"/>
              <w:jc w:val="both"/>
              <w:rPr>
                <w:rFonts w:ascii="Times New Roman" w:hAnsi="Times New Roman" w:cs="Times New Roman"/>
                <w:sz w:val="16"/>
                <w:szCs w:val="16"/>
              </w:rPr>
            </w:pPr>
            <w:r w:rsidRPr="00AC7339">
              <w:rPr>
                <w:rFonts w:ascii="Times New Roman" w:hAnsi="Times New Roman" w:cs="Times New Roman"/>
                <w:sz w:val="16"/>
                <w:szCs w:val="16"/>
              </w:rPr>
              <w:t>плакатов, пожарных знаков, пожарных рукавов, обновление огнетушителей, услуги по определению</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категорий по взрывопожарной опасности зданий, сооружений, испытание пожарных рукавов и кранов,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изготовление планов эвакуации, установка (замена)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расчетных приборов учета электрической энергии, испытание пожарных лестниц, расчет пожарных  рисков, расчет уровня пожарной безопасности), расчет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необходимого количества первичных средств пожаротушения, замена шлейфов системы автоматической пожарной сигнализации и оповещения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людей о пожаре на металлические.</w:t>
            </w:r>
          </w:p>
        </w:tc>
      </w:tr>
      <w:tr w:rsidR="00206EB1" w:rsidRPr="00AC7339" w:rsidTr="000E0365">
        <w:trPr>
          <w:trHeight w:val="162"/>
        </w:trPr>
        <w:tc>
          <w:tcPr>
            <w:tcW w:w="90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9.</w:t>
            </w:r>
          </w:p>
        </w:tc>
        <w:tc>
          <w:tcPr>
            <w:tcW w:w="2964"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Разработка системы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поддержки практических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навыков детей, работающего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персонала, готовности к действиям в чрезвычайных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ситуациях; проведение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антитеррористических и противодиверсионных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мероприятий</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Приобретение оборудования для установки системы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видеонаблюдения, установка (монтаж) системы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видеонаблюдения</w:t>
            </w:r>
          </w:p>
        </w:tc>
      </w:tr>
      <w:tr w:rsidR="00206EB1" w:rsidRPr="00AC7339" w:rsidTr="000E0365">
        <w:trPr>
          <w:trHeight w:val="91"/>
        </w:trPr>
        <w:tc>
          <w:tcPr>
            <w:tcW w:w="90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10.</w:t>
            </w:r>
          </w:p>
        </w:tc>
        <w:tc>
          <w:tcPr>
            <w:tcW w:w="2964"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Проведение ремонтных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работ, направленных 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обеспечение безопасного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ежедневного пребывания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детей и работающего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персонала в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w:t>
            </w:r>
          </w:p>
        </w:tc>
        <w:tc>
          <w:tcPr>
            <w:tcW w:w="553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Общестроительные работы в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 изготовление проектно-сметной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документации; обследование технического состояния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зданий образовательных учреждений, обмерные работы;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реконструкция зданий, помещений; ремонт кровли;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восстановление ограждений, ворот, калиток, перил;</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установка вытяжной и приточной вентиляции; ремонт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уличного освещения; благоустройство прилегающей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территории; проверка достоверности определения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сметной стоимости работ.</w:t>
            </w:r>
          </w:p>
        </w:tc>
      </w:tr>
    </w:tbl>
    <w:p w:rsidR="00206EB1" w:rsidRPr="00AC7339" w:rsidRDefault="00206EB1" w:rsidP="00206EB1">
      <w:pPr>
        <w:pStyle w:val="1e"/>
        <w:ind w:left="0"/>
        <w:rPr>
          <w:sz w:val="16"/>
          <w:szCs w:val="16"/>
        </w:rPr>
      </w:pPr>
    </w:p>
    <w:p w:rsidR="00206EB1" w:rsidRPr="00AC7339" w:rsidRDefault="00206EB1" w:rsidP="00206EB1">
      <w:pPr>
        <w:pStyle w:val="1e"/>
        <w:ind w:left="0"/>
        <w:rPr>
          <w:b/>
          <w:bCs/>
          <w:sz w:val="16"/>
          <w:szCs w:val="16"/>
        </w:rPr>
      </w:pPr>
    </w:p>
    <w:p w:rsidR="00206EB1" w:rsidRPr="00AC7339" w:rsidRDefault="00206EB1" w:rsidP="00206EB1">
      <w:pPr>
        <w:pStyle w:val="1e"/>
        <w:ind w:left="0"/>
        <w:jc w:val="center"/>
        <w:rPr>
          <w:b/>
          <w:bCs/>
          <w:sz w:val="16"/>
          <w:szCs w:val="16"/>
        </w:rPr>
      </w:pPr>
    </w:p>
    <w:p w:rsidR="00206EB1" w:rsidRPr="00AC7339" w:rsidRDefault="00206EB1" w:rsidP="00206EB1">
      <w:pPr>
        <w:pStyle w:val="1e"/>
        <w:ind w:left="0"/>
        <w:jc w:val="center"/>
        <w:rPr>
          <w:b/>
          <w:bCs/>
          <w:sz w:val="16"/>
          <w:szCs w:val="16"/>
        </w:rPr>
      </w:pPr>
    </w:p>
    <w:p w:rsidR="00206EB1" w:rsidRPr="00AC7339" w:rsidRDefault="00206EB1" w:rsidP="00206EB1">
      <w:pPr>
        <w:pStyle w:val="1e"/>
        <w:ind w:left="0"/>
        <w:jc w:val="center"/>
        <w:rPr>
          <w:b/>
          <w:bCs/>
          <w:sz w:val="16"/>
          <w:szCs w:val="16"/>
        </w:rPr>
      </w:pPr>
    </w:p>
    <w:p w:rsidR="00206EB1" w:rsidRPr="00AC7339" w:rsidRDefault="00206EB1" w:rsidP="00206EB1">
      <w:pPr>
        <w:pStyle w:val="1e"/>
        <w:ind w:left="0"/>
        <w:jc w:val="center"/>
        <w:rPr>
          <w:b/>
          <w:bCs/>
          <w:sz w:val="16"/>
          <w:szCs w:val="16"/>
        </w:rPr>
      </w:pPr>
      <w:r w:rsidRPr="00AC7339">
        <w:rPr>
          <w:b/>
          <w:bCs/>
          <w:sz w:val="16"/>
          <w:szCs w:val="16"/>
        </w:rPr>
        <w:t>Раздел 4. Финансирование мероприятий по реализации подпрограммы</w:t>
      </w:r>
    </w:p>
    <w:p w:rsidR="00206EB1" w:rsidRPr="00AC7339" w:rsidRDefault="00206EB1" w:rsidP="00206EB1">
      <w:pPr>
        <w:pStyle w:val="1e"/>
        <w:ind w:left="0"/>
        <w:jc w:val="center"/>
        <w:rPr>
          <w:b/>
          <w:bCs/>
          <w:sz w:val="16"/>
          <w:szCs w:val="16"/>
        </w:rPr>
      </w:pP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«4.1. Расходы на реализацию муниципальной программы»</w:t>
      </w:r>
    </w:p>
    <w:p w:rsidR="00206EB1" w:rsidRPr="00AC7339" w:rsidRDefault="00206EB1" w:rsidP="00206EB1">
      <w:pPr>
        <w:widowControl w:val="0"/>
        <w:autoSpaceDE w:val="0"/>
        <w:jc w:val="right"/>
        <w:rPr>
          <w:rFonts w:ascii="Times New Roman" w:hAnsi="Times New Roman" w:cs="Times New Roman"/>
          <w:b/>
          <w:sz w:val="16"/>
          <w:szCs w:val="16"/>
        </w:rPr>
      </w:pPr>
      <w:r w:rsidRPr="00AC7339">
        <w:rPr>
          <w:rFonts w:ascii="Times New Roman" w:hAnsi="Times New Roman" w:cs="Times New Roman"/>
          <w:b/>
          <w:sz w:val="16"/>
          <w:szCs w:val="16"/>
        </w:rPr>
        <w:t>Таблица 6</w:t>
      </w:r>
    </w:p>
    <w:tbl>
      <w:tblPr>
        <w:tblW w:w="0" w:type="auto"/>
        <w:tblInd w:w="75" w:type="dxa"/>
        <w:tblLayout w:type="fixed"/>
        <w:tblCellMar>
          <w:top w:w="75" w:type="dxa"/>
          <w:left w:w="75" w:type="dxa"/>
          <w:bottom w:w="75" w:type="dxa"/>
          <w:right w:w="75" w:type="dxa"/>
        </w:tblCellMar>
        <w:tblLook w:val="0000"/>
      </w:tblPr>
      <w:tblGrid>
        <w:gridCol w:w="1418"/>
        <w:gridCol w:w="1134"/>
        <w:gridCol w:w="1417"/>
        <w:gridCol w:w="851"/>
        <w:gridCol w:w="850"/>
        <w:gridCol w:w="851"/>
        <w:gridCol w:w="850"/>
        <w:gridCol w:w="709"/>
        <w:gridCol w:w="709"/>
        <w:gridCol w:w="789"/>
      </w:tblGrid>
      <w:tr w:rsidR="00206EB1" w:rsidRPr="00AC7339" w:rsidTr="00AC7339">
        <w:trPr>
          <w:trHeight w:val="400"/>
        </w:trPr>
        <w:tc>
          <w:tcPr>
            <w:tcW w:w="1418"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    Статус     </w:t>
            </w:r>
          </w:p>
        </w:tc>
        <w:tc>
          <w:tcPr>
            <w:tcW w:w="1134"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Наименова- </w:t>
            </w:r>
            <w:r w:rsidRPr="00AC7339">
              <w:rPr>
                <w:sz w:val="16"/>
                <w:szCs w:val="16"/>
              </w:rPr>
              <w:br/>
              <w:t>ние муници-пальной</w:t>
            </w:r>
            <w:r w:rsidRPr="00AC7339">
              <w:rPr>
                <w:sz w:val="16"/>
                <w:szCs w:val="16"/>
              </w:rPr>
              <w:br/>
              <w:t xml:space="preserve">программы, </w:t>
            </w:r>
            <w:r w:rsidRPr="00AC7339">
              <w:rPr>
                <w:sz w:val="16"/>
                <w:szCs w:val="16"/>
              </w:rPr>
              <w:br/>
              <w:t xml:space="preserve">областной  </w:t>
            </w:r>
            <w:r w:rsidRPr="00AC7339">
              <w:rPr>
                <w:sz w:val="16"/>
                <w:szCs w:val="16"/>
              </w:rPr>
              <w:br/>
              <w:t xml:space="preserve">целевой    </w:t>
            </w:r>
            <w:r w:rsidRPr="00AC7339">
              <w:rPr>
                <w:sz w:val="16"/>
                <w:szCs w:val="16"/>
              </w:rPr>
              <w:br/>
              <w:t xml:space="preserve">программы, </w:t>
            </w:r>
            <w:r w:rsidRPr="00AC7339">
              <w:rPr>
                <w:sz w:val="16"/>
                <w:szCs w:val="16"/>
              </w:rPr>
              <w:br/>
              <w:t>ведомствен-</w:t>
            </w:r>
            <w:r w:rsidRPr="00AC7339">
              <w:rPr>
                <w:sz w:val="16"/>
                <w:szCs w:val="16"/>
              </w:rPr>
              <w:br/>
              <w:t>ной целевой</w:t>
            </w:r>
            <w:r w:rsidRPr="00AC7339">
              <w:rPr>
                <w:sz w:val="16"/>
                <w:szCs w:val="16"/>
              </w:rPr>
              <w:br/>
              <w:t xml:space="preserve">программы, </w:t>
            </w:r>
            <w:r w:rsidRPr="00AC7339">
              <w:rPr>
                <w:sz w:val="16"/>
                <w:szCs w:val="16"/>
              </w:rPr>
              <w:br/>
              <w:t xml:space="preserve">отдельного </w:t>
            </w:r>
            <w:r w:rsidRPr="00AC7339">
              <w:rPr>
                <w:sz w:val="16"/>
                <w:szCs w:val="16"/>
              </w:rPr>
              <w:br/>
              <w:t>мероприятия</w:t>
            </w:r>
          </w:p>
        </w:tc>
        <w:tc>
          <w:tcPr>
            <w:tcW w:w="1417"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соисполнители,  </w:t>
            </w:r>
            <w:r w:rsidRPr="00AC7339">
              <w:rPr>
                <w:sz w:val="16"/>
                <w:szCs w:val="16"/>
              </w:rPr>
              <w:br/>
              <w:t xml:space="preserve">муниципальный </w:t>
            </w:r>
            <w:r w:rsidRPr="00AC7339">
              <w:rPr>
                <w:sz w:val="16"/>
                <w:szCs w:val="16"/>
              </w:rPr>
              <w:br/>
              <w:t xml:space="preserve">заказчик        </w:t>
            </w:r>
            <w:r w:rsidRPr="00AC7339">
              <w:rPr>
                <w:sz w:val="16"/>
                <w:szCs w:val="16"/>
              </w:rPr>
              <w:br/>
              <w:t xml:space="preserve">(муниципальный </w:t>
            </w:r>
            <w:r w:rsidRPr="00AC7339">
              <w:rPr>
                <w:sz w:val="16"/>
                <w:szCs w:val="16"/>
              </w:rPr>
              <w:br/>
              <w:t>заказчик-коорди-</w:t>
            </w:r>
            <w:r w:rsidRPr="00AC7339">
              <w:rPr>
                <w:sz w:val="16"/>
                <w:szCs w:val="16"/>
              </w:rPr>
              <w:br/>
              <w:t xml:space="preserve">натор)          </w:t>
            </w:r>
          </w:p>
        </w:tc>
        <w:tc>
          <w:tcPr>
            <w:tcW w:w="5609" w:type="dxa"/>
            <w:gridSpan w:val="7"/>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Расходы (тыс. рублей)</w:t>
            </w:r>
          </w:p>
        </w:tc>
      </w:tr>
      <w:tr w:rsidR="00206EB1" w:rsidRPr="00AC7339" w:rsidTr="00AC7339">
        <w:trPr>
          <w:trHeight w:val="2400"/>
        </w:trPr>
        <w:tc>
          <w:tcPr>
            <w:tcW w:w="1418" w:type="dxa"/>
            <w:vMerge/>
            <w:tcBorders>
              <w:left w:val="single" w:sz="4" w:space="0" w:color="000000"/>
              <w:bottom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vMerge/>
            <w:tcBorders>
              <w:left w:val="single" w:sz="4" w:space="0" w:color="000000"/>
              <w:bottom w:val="single" w:sz="4" w:space="0" w:color="000000"/>
            </w:tcBorders>
          </w:tcPr>
          <w:p w:rsidR="00206EB1" w:rsidRPr="00AC7339" w:rsidRDefault="00206EB1" w:rsidP="00AC7339">
            <w:pPr>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Отчетный (2014)</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Отчетный</w:t>
            </w:r>
          </w:p>
          <w:p w:rsidR="00206EB1" w:rsidRPr="00AC7339" w:rsidRDefault="00206EB1" w:rsidP="00AC7339">
            <w:pPr>
              <w:pStyle w:val="ConsPlusCell"/>
              <w:rPr>
                <w:sz w:val="16"/>
                <w:szCs w:val="16"/>
              </w:rPr>
            </w:pPr>
            <w:r w:rsidRPr="00AC7339">
              <w:rPr>
                <w:sz w:val="16"/>
                <w:szCs w:val="16"/>
              </w:rPr>
              <w:t>(2015)</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Отчет-ный</w:t>
            </w:r>
          </w:p>
          <w:p w:rsidR="00206EB1" w:rsidRPr="00AC7339" w:rsidRDefault="00206EB1" w:rsidP="00AC7339">
            <w:pPr>
              <w:pStyle w:val="ConsPlusCell"/>
              <w:rPr>
                <w:sz w:val="16"/>
                <w:szCs w:val="16"/>
              </w:rPr>
            </w:pPr>
            <w:r w:rsidRPr="00AC7339">
              <w:rPr>
                <w:sz w:val="16"/>
                <w:szCs w:val="16"/>
              </w:rPr>
              <w:t xml:space="preserve">(2016) </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Отчетный</w:t>
            </w:r>
          </w:p>
          <w:p w:rsidR="00206EB1" w:rsidRPr="00AC7339" w:rsidRDefault="00206EB1" w:rsidP="00AC7339">
            <w:pPr>
              <w:pStyle w:val="ConsPlusCell"/>
              <w:rPr>
                <w:sz w:val="16"/>
                <w:szCs w:val="16"/>
              </w:rPr>
            </w:pPr>
            <w:r w:rsidRPr="00AC7339">
              <w:rPr>
                <w:sz w:val="16"/>
                <w:szCs w:val="16"/>
              </w:rPr>
              <w:t>(2017)</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Текущий</w:t>
            </w:r>
          </w:p>
          <w:p w:rsidR="00206EB1" w:rsidRPr="00AC7339" w:rsidRDefault="00206EB1" w:rsidP="00AC7339">
            <w:pPr>
              <w:pStyle w:val="ConsPlusCell"/>
              <w:rPr>
                <w:sz w:val="16"/>
                <w:szCs w:val="16"/>
              </w:rPr>
            </w:pPr>
            <w:r w:rsidRPr="00AC7339">
              <w:rPr>
                <w:sz w:val="16"/>
                <w:szCs w:val="16"/>
              </w:rPr>
              <w:t xml:space="preserve">(2018)    </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второй год плано-вого пери-ода (2019)</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третий год плано-</w:t>
            </w:r>
          </w:p>
          <w:p w:rsidR="00206EB1" w:rsidRPr="00AC7339" w:rsidRDefault="00206EB1" w:rsidP="00AC7339">
            <w:pPr>
              <w:pStyle w:val="ConsPlusCell"/>
              <w:snapToGrid w:val="0"/>
              <w:rPr>
                <w:sz w:val="16"/>
                <w:szCs w:val="16"/>
              </w:rPr>
            </w:pPr>
            <w:r w:rsidRPr="00AC7339">
              <w:rPr>
                <w:sz w:val="16"/>
                <w:szCs w:val="16"/>
              </w:rPr>
              <w:t xml:space="preserve">вого </w:t>
            </w:r>
          </w:p>
          <w:p w:rsidR="00206EB1" w:rsidRPr="00AC7339" w:rsidRDefault="00206EB1" w:rsidP="00AC7339">
            <w:pPr>
              <w:pStyle w:val="ConsPlusCell"/>
              <w:snapToGrid w:val="0"/>
              <w:rPr>
                <w:sz w:val="16"/>
                <w:szCs w:val="16"/>
              </w:rPr>
            </w:pPr>
            <w:r w:rsidRPr="00AC7339">
              <w:rPr>
                <w:sz w:val="16"/>
                <w:szCs w:val="16"/>
              </w:rPr>
              <w:t>периода</w:t>
            </w:r>
          </w:p>
          <w:p w:rsidR="00206EB1" w:rsidRPr="00AC7339" w:rsidRDefault="00206EB1" w:rsidP="00AC7339">
            <w:pPr>
              <w:pStyle w:val="ConsPlusCell"/>
              <w:snapToGrid w:val="0"/>
              <w:rPr>
                <w:sz w:val="16"/>
                <w:szCs w:val="16"/>
              </w:rPr>
            </w:pPr>
            <w:r w:rsidRPr="00AC7339">
              <w:rPr>
                <w:sz w:val="16"/>
                <w:szCs w:val="16"/>
              </w:rPr>
              <w:t>(2020)</w:t>
            </w:r>
          </w:p>
        </w:tc>
      </w:tr>
      <w:tr w:rsidR="00206EB1" w:rsidRPr="00AC7339" w:rsidTr="00AC7339">
        <w:trPr>
          <w:trHeight w:val="400"/>
        </w:trPr>
        <w:tc>
          <w:tcPr>
            <w:tcW w:w="1418" w:type="dxa"/>
            <w:vMerge w:val="restart"/>
            <w:tcBorders>
              <w:left w:val="single" w:sz="4" w:space="0" w:color="000000"/>
              <w:bottom w:val="single" w:sz="4" w:space="0" w:color="000000"/>
            </w:tcBorders>
          </w:tcPr>
          <w:p w:rsidR="00206EB1" w:rsidRPr="00AC7339" w:rsidRDefault="00206EB1" w:rsidP="00AC7339">
            <w:pPr>
              <w:pStyle w:val="ConsPlusCell"/>
              <w:snapToGrid w:val="0"/>
              <w:rPr>
                <w:b/>
                <w:sz w:val="16"/>
                <w:szCs w:val="16"/>
              </w:rPr>
            </w:pPr>
            <w:r w:rsidRPr="00AC7339">
              <w:rPr>
                <w:b/>
                <w:sz w:val="16"/>
                <w:szCs w:val="16"/>
              </w:rPr>
              <w:t>Муниципальная</w:t>
            </w:r>
            <w:r w:rsidRPr="00AC7339">
              <w:rPr>
                <w:b/>
                <w:sz w:val="16"/>
                <w:szCs w:val="16"/>
              </w:rPr>
              <w:br/>
              <w:t xml:space="preserve">программа      </w:t>
            </w:r>
          </w:p>
        </w:tc>
        <w:tc>
          <w:tcPr>
            <w:tcW w:w="1134" w:type="dxa"/>
            <w:vMerge w:val="restart"/>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«Развитие образования Орловского района Кировской области» на 2014-2020 годы</w:t>
            </w: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всего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203430,28</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186175,23</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147 055,40</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154027,99</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131824,68</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130308,64</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130775,60</w:t>
            </w:r>
          </w:p>
        </w:tc>
      </w:tr>
      <w:tr w:rsidR="00206EB1" w:rsidRPr="00AC7339" w:rsidTr="00AC7339">
        <w:trPr>
          <w:trHeight w:val="1000"/>
        </w:trPr>
        <w:tc>
          <w:tcPr>
            <w:tcW w:w="1418" w:type="dxa"/>
            <w:vMerge/>
            <w:tcBorders>
              <w:left w:val="single" w:sz="4" w:space="0" w:color="000000"/>
              <w:bottom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муниципальной</w:t>
            </w:r>
            <w:r w:rsidRPr="00AC7339">
              <w:rPr>
                <w:sz w:val="16"/>
                <w:szCs w:val="16"/>
              </w:rPr>
              <w:br/>
              <w:t xml:space="preserve">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400"/>
        </w:trPr>
        <w:tc>
          <w:tcPr>
            <w:tcW w:w="1418" w:type="dxa"/>
            <w:vMerge/>
            <w:tcBorders>
              <w:left w:val="single" w:sz="4" w:space="0" w:color="000000"/>
              <w:bottom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800"/>
        </w:trPr>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 xml:space="preserve">Подпрограмма 1   </w:t>
            </w:r>
          </w:p>
        </w:tc>
        <w:tc>
          <w:tcPr>
            <w:tcW w:w="1134"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Развитие системы дошкольного образования </w:t>
            </w:r>
            <w:r w:rsidRPr="00AC7339">
              <w:rPr>
                <w:sz w:val="16"/>
                <w:szCs w:val="16"/>
              </w:rPr>
              <w:lastRenderedPageBreak/>
              <w:t>детей Орловского района Кировской области  на 2014-2020 годы;</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всего</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44117,7</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38366,82</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43 997,8</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42520,45</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43855,52</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43352,6</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43620,40</w:t>
            </w:r>
          </w:p>
        </w:tc>
      </w:tr>
      <w:tr w:rsidR="00206EB1" w:rsidRPr="00AC7339" w:rsidTr="00AC7339">
        <w:trPr>
          <w:trHeight w:val="8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4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400"/>
        </w:trPr>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 xml:space="preserve">Подпрограмма 2 </w:t>
            </w:r>
          </w:p>
        </w:tc>
        <w:tc>
          <w:tcPr>
            <w:tcW w:w="1134" w:type="dxa"/>
            <w:vMerge w:val="restart"/>
            <w:tcBorders>
              <w:left w:val="single" w:sz="4" w:space="0" w:color="000000"/>
            </w:tcBorders>
          </w:tcPr>
          <w:p w:rsidR="00206EB1" w:rsidRPr="00AC7339" w:rsidRDefault="00206EB1" w:rsidP="00AC7339">
            <w:pPr>
              <w:pStyle w:val="ConsPlusCell"/>
              <w:snapToGrid w:val="0"/>
              <w:rPr>
                <w:sz w:val="16"/>
                <w:szCs w:val="16"/>
              </w:rPr>
            </w:pPr>
            <w:r w:rsidRPr="00AC7339">
              <w:rPr>
                <w:sz w:val="16"/>
                <w:szCs w:val="16"/>
              </w:rPr>
              <w:t>Развитие системы общего образования детей Орловского района Кировской области  на 2014-2020 годы;</w:t>
            </w: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всего</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74718,4</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70632,19</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81425,5</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right="-88"/>
              <w:jc w:val="center"/>
              <w:rPr>
                <w:sz w:val="16"/>
                <w:szCs w:val="16"/>
              </w:rPr>
            </w:pPr>
            <w:r w:rsidRPr="00AC7339">
              <w:rPr>
                <w:sz w:val="16"/>
                <w:szCs w:val="16"/>
              </w:rPr>
              <w:t>86963,81</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62622,98</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62430,80</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62856,30</w:t>
            </w:r>
          </w:p>
        </w:tc>
      </w:tr>
      <w:tr w:rsidR="00206EB1" w:rsidRPr="00AC7339" w:rsidTr="00AC7339">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1000"/>
        </w:trPr>
        <w:tc>
          <w:tcPr>
            <w:tcW w:w="1418"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 xml:space="preserve">Подпрограмма 3 </w:t>
            </w:r>
          </w:p>
        </w:tc>
        <w:tc>
          <w:tcPr>
            <w:tcW w:w="1134" w:type="dxa"/>
            <w:vMerge w:val="restart"/>
            <w:tcBorders>
              <w:left w:val="single" w:sz="4" w:space="0" w:color="000000"/>
            </w:tcBorders>
          </w:tcPr>
          <w:p w:rsidR="00206EB1" w:rsidRPr="00AC7339" w:rsidRDefault="00206EB1" w:rsidP="00AC7339">
            <w:pPr>
              <w:pStyle w:val="ConsPlusCell"/>
              <w:snapToGrid w:val="0"/>
              <w:rPr>
                <w:sz w:val="16"/>
                <w:szCs w:val="16"/>
              </w:rPr>
            </w:pPr>
            <w:r w:rsidRPr="00AC7339">
              <w:rPr>
                <w:sz w:val="16"/>
                <w:szCs w:val="16"/>
              </w:rPr>
              <w:t>Развитие системы дополнительного образования детей Орловского района Кировской области  на 2014-2020 годы;</w:t>
            </w: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всего</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9942,78</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10384,1</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shd w:val="clear" w:color="auto" w:fill="FFFFFF"/>
              </w:rPr>
            </w:pPr>
            <w:r w:rsidRPr="00AC7339">
              <w:rPr>
                <w:sz w:val="16"/>
                <w:szCs w:val="16"/>
                <w:shd w:val="clear" w:color="auto" w:fill="FFFFFF"/>
              </w:rPr>
              <w:t>10 538,20</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right="-88"/>
              <w:jc w:val="center"/>
              <w:rPr>
                <w:sz w:val="16"/>
                <w:szCs w:val="16"/>
              </w:rPr>
            </w:pPr>
            <w:r w:rsidRPr="00AC7339">
              <w:rPr>
                <w:sz w:val="16"/>
                <w:szCs w:val="16"/>
              </w:rPr>
              <w:t>13321,28</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14025,98</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13295,50</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13045,42</w:t>
            </w:r>
          </w:p>
        </w:tc>
      </w:tr>
      <w:tr w:rsidR="00206EB1" w:rsidRPr="00AC7339" w:rsidTr="00AC7339">
        <w:trPr>
          <w:trHeight w:val="8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8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800"/>
        </w:trPr>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Подпрограмма 4</w:t>
            </w:r>
          </w:p>
        </w:tc>
        <w:tc>
          <w:tcPr>
            <w:tcW w:w="1134" w:type="dxa"/>
            <w:vMerge w:val="restart"/>
            <w:tcBorders>
              <w:left w:val="single" w:sz="4" w:space="0" w:color="000000"/>
            </w:tcBorders>
          </w:tcPr>
          <w:p w:rsidR="00206EB1" w:rsidRPr="00AC7339" w:rsidRDefault="00206EB1" w:rsidP="00AC7339">
            <w:pPr>
              <w:pStyle w:val="ConsPlusCell"/>
              <w:snapToGrid w:val="0"/>
              <w:ind w:right="-75"/>
              <w:rPr>
                <w:sz w:val="16"/>
                <w:szCs w:val="16"/>
              </w:rPr>
            </w:pPr>
            <w:r w:rsidRPr="00AC7339">
              <w:rPr>
                <w:sz w:val="16"/>
                <w:szCs w:val="16"/>
              </w:rPr>
              <w:t>Организация деятельности муниципального казенного учреждения «Централизованная бухгалтерия муниципальных учреждений образования» на 2014-2020 годы</w:t>
            </w: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всего</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3779,8</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3432,7</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3720,10</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right="-88"/>
              <w:jc w:val="center"/>
              <w:rPr>
                <w:sz w:val="16"/>
                <w:szCs w:val="16"/>
              </w:rPr>
            </w:pPr>
            <w:r w:rsidRPr="00AC7339">
              <w:rPr>
                <w:sz w:val="16"/>
                <w:szCs w:val="16"/>
              </w:rPr>
              <w:t>4039,4</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3941,50</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3732</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3722</w:t>
            </w:r>
          </w:p>
        </w:tc>
      </w:tr>
      <w:tr w:rsidR="00206EB1" w:rsidRPr="00AC7339" w:rsidTr="00AC7339">
        <w:trPr>
          <w:trHeight w:val="8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8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800"/>
        </w:trPr>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Подпрограмма 5</w:t>
            </w:r>
          </w:p>
        </w:tc>
        <w:tc>
          <w:tcPr>
            <w:tcW w:w="1134" w:type="dxa"/>
            <w:vMerge w:val="restart"/>
            <w:tcBorders>
              <w:left w:val="single" w:sz="4" w:space="0" w:color="000000"/>
            </w:tcBorders>
          </w:tcPr>
          <w:p w:rsidR="00206EB1" w:rsidRPr="00AC7339" w:rsidRDefault="00206EB1" w:rsidP="00AC7339">
            <w:pPr>
              <w:pStyle w:val="ConsPlusCell"/>
              <w:snapToGrid w:val="0"/>
              <w:ind w:right="-75"/>
              <w:rPr>
                <w:sz w:val="16"/>
                <w:szCs w:val="16"/>
              </w:rPr>
            </w:pPr>
            <w:r w:rsidRPr="00AC7339">
              <w:rPr>
                <w:sz w:val="16"/>
                <w:szCs w:val="16"/>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2014-2020 года </w:t>
            </w: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всего</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18972,3</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14469,0</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5659,5</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right="-88"/>
              <w:jc w:val="center"/>
              <w:rPr>
                <w:sz w:val="16"/>
                <w:szCs w:val="16"/>
              </w:rPr>
            </w:pPr>
            <w:r w:rsidRPr="00AC7339">
              <w:rPr>
                <w:sz w:val="16"/>
                <w:szCs w:val="16"/>
              </w:rPr>
              <w:t>5312</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5381</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5381</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5381</w:t>
            </w:r>
          </w:p>
        </w:tc>
      </w:tr>
      <w:tr w:rsidR="00206EB1" w:rsidRPr="00AC7339" w:rsidTr="00AC7339">
        <w:trPr>
          <w:trHeight w:val="8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600"/>
        </w:trPr>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600"/>
        </w:trPr>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Подпрограмма 6</w:t>
            </w:r>
          </w:p>
        </w:tc>
        <w:tc>
          <w:tcPr>
            <w:tcW w:w="1134" w:type="dxa"/>
            <w:vMerge w:val="restart"/>
            <w:tcBorders>
              <w:left w:val="single" w:sz="4" w:space="0" w:color="000000"/>
            </w:tcBorders>
          </w:tcPr>
          <w:p w:rsidR="00206EB1" w:rsidRPr="00AC7339" w:rsidRDefault="00206EB1" w:rsidP="00AC7339">
            <w:pPr>
              <w:pStyle w:val="ConsPlusCell"/>
              <w:snapToGrid w:val="0"/>
              <w:ind w:right="-75"/>
              <w:rPr>
                <w:sz w:val="16"/>
                <w:szCs w:val="16"/>
              </w:rPr>
            </w:pPr>
            <w:r w:rsidRPr="00AC7339">
              <w:rPr>
                <w:sz w:val="16"/>
                <w:szCs w:val="16"/>
              </w:rPr>
              <w:t xml:space="preserve">Организация деятельности муниципального казенного учреждения «Ресурсный </w:t>
            </w:r>
            <w:r w:rsidRPr="00AC7339">
              <w:rPr>
                <w:sz w:val="16"/>
                <w:szCs w:val="16"/>
              </w:rPr>
              <w:lastRenderedPageBreak/>
              <w:t>центр образования» на 2014-2020 годы</w:t>
            </w: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всего</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1996,3</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left="-62" w:right="-60"/>
              <w:jc w:val="center"/>
              <w:rPr>
                <w:sz w:val="16"/>
                <w:szCs w:val="16"/>
              </w:rPr>
            </w:pPr>
            <w:r w:rsidRPr="00AC7339">
              <w:rPr>
                <w:sz w:val="16"/>
                <w:szCs w:val="16"/>
              </w:rPr>
              <w:t>1907,1</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1704,3</w:t>
            </w:r>
          </w:p>
        </w:tc>
        <w:tc>
          <w:tcPr>
            <w:tcW w:w="850" w:type="dxa"/>
            <w:tcBorders>
              <w:left w:val="single" w:sz="4" w:space="0" w:color="000000"/>
              <w:bottom w:val="single" w:sz="4" w:space="0" w:color="000000"/>
            </w:tcBorders>
          </w:tcPr>
          <w:p w:rsidR="00206EB1" w:rsidRPr="00AC7339" w:rsidRDefault="00206EB1" w:rsidP="00AC7339">
            <w:pPr>
              <w:pStyle w:val="ConsPlusCell"/>
              <w:snapToGrid w:val="0"/>
              <w:ind w:right="-88"/>
              <w:jc w:val="center"/>
              <w:rPr>
                <w:sz w:val="16"/>
                <w:szCs w:val="16"/>
              </w:rPr>
            </w:pPr>
            <w:r w:rsidRPr="00AC7339">
              <w:rPr>
                <w:sz w:val="16"/>
                <w:szCs w:val="16"/>
              </w:rPr>
              <w:t>1861,05</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1987,70</w:t>
            </w:r>
          </w:p>
        </w:tc>
        <w:tc>
          <w:tcPr>
            <w:tcW w:w="709" w:type="dxa"/>
            <w:tcBorders>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2106,74</w:t>
            </w: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2140,48</w:t>
            </w:r>
          </w:p>
        </w:tc>
      </w:tr>
      <w:tr w:rsidR="00206EB1" w:rsidRPr="00AC7339" w:rsidTr="00AC7339">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r>
            <w:r w:rsidRPr="00AC7339">
              <w:rPr>
                <w:sz w:val="16"/>
                <w:szCs w:val="16"/>
              </w:rPr>
              <w:lastRenderedPageBreak/>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Подпрограмма 7</w:t>
            </w:r>
          </w:p>
        </w:tc>
        <w:tc>
          <w:tcPr>
            <w:tcW w:w="1134" w:type="dxa"/>
            <w:vMerge w:val="restart"/>
            <w:tcBorders>
              <w:top w:val="single" w:sz="4" w:space="0" w:color="000000"/>
              <w:left w:val="single" w:sz="4" w:space="0" w:color="000000"/>
            </w:tcBorders>
          </w:tcPr>
          <w:p w:rsidR="00206EB1" w:rsidRPr="00AC7339" w:rsidRDefault="00206EB1" w:rsidP="00AC7339">
            <w:pPr>
              <w:pStyle w:val="ConsPlusCell"/>
              <w:snapToGrid w:val="0"/>
              <w:ind w:right="-75"/>
              <w:rPr>
                <w:sz w:val="16"/>
                <w:szCs w:val="16"/>
              </w:rPr>
            </w:pPr>
            <w:r w:rsidRPr="00AC7339">
              <w:rPr>
                <w:sz w:val="16"/>
                <w:szCs w:val="16"/>
              </w:rPr>
              <w:t>Профилактика негативных проявлений в подростковой  среде образовательных учреждений Орловского района на 2014-2020 годы</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ind w:left="-62" w:right="-60"/>
              <w:rPr>
                <w:sz w:val="16"/>
                <w:szCs w:val="16"/>
              </w:rPr>
            </w:pPr>
            <w:r w:rsidRPr="00AC7339">
              <w:rPr>
                <w:sz w:val="16"/>
                <w:szCs w:val="16"/>
              </w:rPr>
              <w:t>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ind w:left="-62" w:right="-60"/>
              <w:rPr>
                <w:sz w:val="16"/>
                <w:szCs w:val="16"/>
              </w:rPr>
            </w:pPr>
            <w:r w:rsidRPr="00AC7339">
              <w:rPr>
                <w:sz w:val="16"/>
                <w:szCs w:val="16"/>
              </w:rPr>
              <w:t>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ind w:right="-88"/>
              <w:rPr>
                <w:sz w:val="16"/>
                <w:szCs w:val="16"/>
              </w:rPr>
            </w:pPr>
            <w:r w:rsidRPr="00AC7339">
              <w:rPr>
                <w:sz w:val="16"/>
                <w:szCs w:val="16"/>
              </w:rPr>
              <w:t>5</w:t>
            </w: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c>
          <w:tcPr>
            <w:tcW w:w="78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r>
      <w:tr w:rsidR="00206EB1" w:rsidRPr="00AC7339" w:rsidTr="00AC7339">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tcBorders>
          </w:tcPr>
          <w:p w:rsidR="00206EB1" w:rsidRPr="00AC7339" w:rsidRDefault="00206EB1" w:rsidP="00AC7339">
            <w:pPr>
              <w:rPr>
                <w:sz w:val="16"/>
                <w:szCs w:val="16"/>
              </w:rPr>
            </w:pPr>
          </w:p>
        </w:tc>
        <w:tc>
          <w:tcPr>
            <w:tcW w:w="1417"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left w:val="single" w:sz="4" w:space="0" w:color="000000"/>
              <w:bottom w:val="single" w:sz="4" w:space="0" w:color="000000"/>
            </w:tcBorders>
          </w:tcPr>
          <w:p w:rsidR="00206EB1" w:rsidRPr="00AC7339" w:rsidRDefault="00206EB1" w:rsidP="00AC7339">
            <w:pPr>
              <w:rPr>
                <w:sz w:val="16"/>
                <w:szCs w:val="16"/>
              </w:rPr>
            </w:pP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c>
          <w:tcPr>
            <w:tcW w:w="1418" w:type="dxa"/>
            <w:vMerge w:val="restart"/>
            <w:tcBorders>
              <w:top w:val="single" w:sz="4" w:space="0" w:color="000000"/>
              <w:left w:val="single" w:sz="4" w:space="0" w:color="000000"/>
            </w:tcBorders>
          </w:tcPr>
          <w:p w:rsidR="00206EB1" w:rsidRPr="00AC7339" w:rsidRDefault="00206EB1" w:rsidP="00AC7339">
            <w:pPr>
              <w:pStyle w:val="ConsPlusCell"/>
              <w:snapToGrid w:val="0"/>
              <w:rPr>
                <w:b/>
                <w:sz w:val="16"/>
                <w:szCs w:val="16"/>
              </w:rPr>
            </w:pPr>
            <w:r w:rsidRPr="00AC7339">
              <w:rPr>
                <w:b/>
                <w:sz w:val="16"/>
                <w:szCs w:val="16"/>
              </w:rPr>
              <w:t>Подпрограмма 8</w:t>
            </w:r>
          </w:p>
        </w:tc>
        <w:tc>
          <w:tcPr>
            <w:tcW w:w="1134" w:type="dxa"/>
            <w:vMerge w:val="restart"/>
            <w:tcBorders>
              <w:top w:val="single" w:sz="4" w:space="0" w:color="000000"/>
              <w:left w:val="single" w:sz="4" w:space="0" w:color="000000"/>
            </w:tcBorders>
          </w:tcPr>
          <w:p w:rsidR="00206EB1" w:rsidRPr="00AC7339" w:rsidRDefault="00206EB1" w:rsidP="00AC7339">
            <w:pPr>
              <w:pStyle w:val="ConsPlusCell"/>
              <w:snapToGrid w:val="0"/>
              <w:rPr>
                <w:sz w:val="16"/>
                <w:szCs w:val="16"/>
              </w:rPr>
            </w:pPr>
            <w:r w:rsidRPr="00AC7339">
              <w:rPr>
                <w:sz w:val="16"/>
                <w:szCs w:val="16"/>
              </w:rPr>
              <w:t>«Профилактика детского дорожно-транспортного травматизма Орловского района на 2014-2020 годы»</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ind w:left="-62" w:right="-60"/>
              <w:rPr>
                <w:sz w:val="16"/>
                <w:szCs w:val="16"/>
              </w:rPr>
            </w:pPr>
            <w:r w:rsidRPr="00AC7339">
              <w:rPr>
                <w:sz w:val="16"/>
                <w:szCs w:val="16"/>
              </w:rPr>
              <w:t>2,2</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ind w:left="-62" w:right="-60"/>
              <w:rPr>
                <w:sz w:val="16"/>
                <w:szCs w:val="16"/>
              </w:rPr>
            </w:pPr>
            <w:r w:rsidRPr="00AC7339">
              <w:rPr>
                <w:sz w:val="16"/>
                <w:szCs w:val="16"/>
              </w:rPr>
              <w:t>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ind w:right="-88"/>
              <w:rPr>
                <w:sz w:val="16"/>
                <w:szCs w:val="16"/>
              </w:rPr>
            </w:pPr>
            <w:r w:rsidRPr="00AC7339">
              <w:rPr>
                <w:sz w:val="16"/>
                <w:szCs w:val="16"/>
              </w:rPr>
              <w:t>5</w:t>
            </w: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c>
          <w:tcPr>
            <w:tcW w:w="78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5</w:t>
            </w:r>
          </w:p>
        </w:tc>
      </w:tr>
      <w:tr w:rsidR="00206EB1" w:rsidRPr="00AC7339" w:rsidTr="00AC7339">
        <w:tc>
          <w:tcPr>
            <w:tcW w:w="1418" w:type="dxa"/>
            <w:vMerge/>
            <w:tcBorders>
              <w:top w:val="single" w:sz="4" w:space="0" w:color="000000"/>
              <w:left w:val="single" w:sz="4" w:space="0" w:color="000000"/>
            </w:tcBorders>
          </w:tcPr>
          <w:p w:rsidR="00206EB1" w:rsidRPr="00AC7339" w:rsidRDefault="00206EB1" w:rsidP="00AC7339">
            <w:pPr>
              <w:rPr>
                <w:sz w:val="16"/>
                <w:szCs w:val="16"/>
              </w:rPr>
            </w:pPr>
          </w:p>
        </w:tc>
        <w:tc>
          <w:tcPr>
            <w:tcW w:w="1134" w:type="dxa"/>
            <w:vMerge/>
            <w:tcBorders>
              <w:top w:val="single" w:sz="4" w:space="0" w:color="000000"/>
              <w:left w:val="single" w:sz="4" w:space="0" w:color="000000"/>
            </w:tcBorders>
          </w:tcPr>
          <w:p w:rsidR="00206EB1" w:rsidRPr="00AC7339" w:rsidRDefault="00206EB1" w:rsidP="00AC7339">
            <w:pPr>
              <w:rPr>
                <w:sz w:val="16"/>
                <w:szCs w:val="16"/>
              </w:rPr>
            </w:pP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w:t>
            </w:r>
            <w:r w:rsidRPr="00AC7339">
              <w:rPr>
                <w:sz w:val="16"/>
                <w:szCs w:val="16"/>
              </w:rPr>
              <w:br/>
              <w:t xml:space="preserve">исполнитель     </w:t>
            </w:r>
            <w:r w:rsidRPr="00AC7339">
              <w:rPr>
                <w:sz w:val="16"/>
                <w:szCs w:val="16"/>
              </w:rPr>
              <w:br/>
              <w:t xml:space="preserve">подпрограммы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c>
          <w:tcPr>
            <w:tcW w:w="1418"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3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соисполнитель   </w:t>
            </w:r>
            <w:r w:rsidRPr="00AC7339">
              <w:rPr>
                <w:sz w:val="16"/>
                <w:szCs w:val="16"/>
              </w:rPr>
              <w:br/>
              <w:t xml:space="preserve">подпрограммы  </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p>
        </w:tc>
        <w:tc>
          <w:tcPr>
            <w:tcW w:w="78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p>
        </w:tc>
      </w:tr>
      <w:tr w:rsidR="00206EB1" w:rsidRPr="00AC7339" w:rsidTr="00AC7339">
        <w:trPr>
          <w:trHeight w:val="341"/>
        </w:trPr>
        <w:tc>
          <w:tcPr>
            <w:tcW w:w="1418"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b/>
                <w:sz w:val="16"/>
                <w:szCs w:val="16"/>
              </w:rPr>
            </w:pPr>
            <w:r w:rsidRPr="00AC7339">
              <w:rPr>
                <w:b/>
                <w:sz w:val="16"/>
                <w:szCs w:val="16"/>
              </w:rPr>
              <w:t>Подпрограмма 9</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shd w:val="clear" w:color="auto" w:fill="FFFF00"/>
              </w:rPr>
            </w:pPr>
          </w:p>
        </w:tc>
        <w:tc>
          <w:tcPr>
            <w:tcW w:w="141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shd w:val="clear" w:color="auto" w:fill="FFFF00"/>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499900,8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50900,8</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0</w:t>
            </w: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0</w:t>
            </w:r>
          </w:p>
        </w:tc>
        <w:tc>
          <w:tcPr>
            <w:tcW w:w="709"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0</w:t>
            </w:r>
          </w:p>
        </w:tc>
        <w:tc>
          <w:tcPr>
            <w:tcW w:w="78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0</w:t>
            </w:r>
          </w:p>
        </w:tc>
      </w:tr>
    </w:tbl>
    <w:p w:rsidR="00206EB1" w:rsidRPr="00AC7339" w:rsidRDefault="00206EB1" w:rsidP="00206EB1">
      <w:pPr>
        <w:autoSpaceDE w:val="0"/>
        <w:rPr>
          <w:sz w:val="16"/>
          <w:szCs w:val="16"/>
        </w:rPr>
      </w:pPr>
    </w:p>
    <w:p w:rsidR="00206EB1" w:rsidRPr="00AC7339" w:rsidRDefault="00206EB1" w:rsidP="00206EB1">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4.2.Целевые показатели </w:t>
      </w:r>
    </w:p>
    <w:p w:rsidR="00206EB1" w:rsidRPr="00AC7339" w:rsidRDefault="00206EB1" w:rsidP="00206EB1">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(индикаторы муниципальной программы представлены в таблице).</w:t>
      </w:r>
    </w:p>
    <w:p w:rsidR="00206EB1" w:rsidRPr="00AC7339" w:rsidRDefault="00206EB1" w:rsidP="00206EB1">
      <w:pPr>
        <w:autoSpaceDE w:val="0"/>
        <w:jc w:val="right"/>
        <w:rPr>
          <w:rFonts w:ascii="Times New Roman" w:hAnsi="Times New Roman" w:cs="Times New Roman"/>
          <w:b/>
          <w:sz w:val="16"/>
          <w:szCs w:val="16"/>
        </w:rPr>
      </w:pPr>
      <w:r w:rsidRPr="00AC7339">
        <w:rPr>
          <w:rFonts w:ascii="Times New Roman" w:hAnsi="Times New Roman" w:cs="Times New Roman"/>
          <w:b/>
          <w:sz w:val="16"/>
          <w:szCs w:val="16"/>
        </w:rPr>
        <w:t>Таблица 7</w:t>
      </w:r>
    </w:p>
    <w:p w:rsidR="00206EB1" w:rsidRPr="00AC7339" w:rsidRDefault="00206EB1" w:rsidP="00206EB1">
      <w:pPr>
        <w:autoSpaceDE w:val="0"/>
        <w:jc w:val="right"/>
        <w:rPr>
          <w:rFonts w:ascii="Times New Roman" w:hAnsi="Times New Roman" w:cs="Times New Roman"/>
          <w:b/>
          <w:sz w:val="16"/>
          <w:szCs w:val="16"/>
        </w:rPr>
      </w:pPr>
    </w:p>
    <w:tbl>
      <w:tblPr>
        <w:tblW w:w="0" w:type="auto"/>
        <w:tblInd w:w="127" w:type="dxa"/>
        <w:tblLayout w:type="fixed"/>
        <w:tblLook w:val="0000"/>
      </w:tblPr>
      <w:tblGrid>
        <w:gridCol w:w="705"/>
        <w:gridCol w:w="2550"/>
        <w:gridCol w:w="2220"/>
        <w:gridCol w:w="3862"/>
      </w:tblGrid>
      <w:tr w:rsidR="00206EB1" w:rsidRPr="00AC7339" w:rsidTr="000E0365">
        <w:trPr>
          <w:trHeight w:val="275"/>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 п/п</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Наименование</w:t>
            </w:r>
          </w:p>
          <w:p w:rsidR="00206EB1" w:rsidRPr="00AC7339" w:rsidRDefault="00206EB1" w:rsidP="00AC7339">
            <w:pPr>
              <w:autoSpaceDE w:val="0"/>
              <w:jc w:val="center"/>
              <w:rPr>
                <w:rFonts w:ascii="Times New Roman" w:hAnsi="Times New Roman" w:cs="Times New Roman"/>
                <w:sz w:val="16"/>
                <w:szCs w:val="16"/>
              </w:rPr>
            </w:pPr>
            <w:r w:rsidRPr="00AC7339">
              <w:rPr>
                <w:rFonts w:ascii="Times New Roman" w:hAnsi="Times New Roman" w:cs="Times New Roman"/>
                <w:sz w:val="16"/>
                <w:szCs w:val="16"/>
              </w:rPr>
              <w:t>Показателя</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Характеристика</w:t>
            </w:r>
          </w:p>
          <w:p w:rsidR="00206EB1" w:rsidRPr="00AC7339" w:rsidRDefault="00206EB1" w:rsidP="00AC7339">
            <w:pPr>
              <w:autoSpaceDE w:val="0"/>
              <w:jc w:val="center"/>
              <w:rPr>
                <w:rFonts w:ascii="Times New Roman" w:hAnsi="Times New Roman" w:cs="Times New Roman"/>
                <w:sz w:val="16"/>
                <w:szCs w:val="16"/>
              </w:rPr>
            </w:pPr>
            <w:r w:rsidRPr="00AC7339">
              <w:rPr>
                <w:rFonts w:ascii="Times New Roman" w:hAnsi="Times New Roman" w:cs="Times New Roman"/>
                <w:sz w:val="16"/>
                <w:szCs w:val="16"/>
              </w:rPr>
              <w:t>показателя</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Методика расчета показателя</w:t>
            </w:r>
          </w:p>
        </w:tc>
      </w:tr>
      <w:tr w:rsidR="00206EB1" w:rsidRPr="00AC7339" w:rsidTr="000E0365">
        <w:trPr>
          <w:trHeight w:val="4263"/>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Охват детей в возрасте от 1 до 7 лет дошкольным образованием (%)</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обеспечение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законодательно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закрепленных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гарантий доступности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дошкольного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образования</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i/>
                <w:iCs/>
                <w:sz w:val="16"/>
                <w:szCs w:val="16"/>
              </w:rPr>
              <w:t xml:space="preserve"> </w:t>
            </w:r>
            <w:r w:rsidRPr="00AC7339">
              <w:rPr>
                <w:position w:val="-24"/>
                <w:sz w:val="16"/>
                <w:szCs w:val="16"/>
              </w:rPr>
              <w:object w:dxaOrig="2000" w:dyaOrig="720">
                <v:shape id="_x0000_i1079" type="#_x0000_t75" style="width:99.75pt;height:36pt" o:ole="" filled="t">
                  <v:fill color2="black"/>
                  <v:imagedata r:id="rId94" o:title=""/>
                </v:shape>
                <o:OLEObject Type="Embed" ProgID="Equation.3" ShapeID="_x0000_i1079" DrawAspect="Content" ObjectID="_1585723865" r:id="rId95"/>
              </w:objec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Д</w:t>
            </w:r>
            <w:r w:rsidRPr="00AC7339">
              <w:rPr>
                <w:rFonts w:ascii="Times New Roman" w:hAnsi="Times New Roman" w:cs="Times New Roman"/>
                <w:i/>
                <w:iCs/>
                <w:sz w:val="16"/>
                <w:szCs w:val="16"/>
                <w:vertAlign w:val="subscript"/>
              </w:rPr>
              <w:t>одо</w:t>
            </w:r>
            <w:r w:rsidRPr="00AC7339">
              <w:rPr>
                <w:rFonts w:ascii="Times New Roman" w:hAnsi="Times New Roman" w:cs="Times New Roman"/>
                <w:sz w:val="16"/>
                <w:szCs w:val="16"/>
              </w:rPr>
              <w:t>– охват дошкольным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образованием детей в возрасте от трех до семи лет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одо</w:t>
            </w:r>
            <w:r w:rsidRPr="00AC7339">
              <w:rPr>
                <w:rFonts w:ascii="Times New Roman" w:hAnsi="Times New Roman" w:cs="Times New Roman"/>
                <w:sz w:val="16"/>
                <w:szCs w:val="16"/>
              </w:rPr>
              <w:t xml:space="preserve">– общая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Территориального органа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Федеральной службы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государственной статистики по Кировской области (человек);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общ</w:t>
            </w:r>
            <w:r w:rsidRPr="00AC7339">
              <w:rPr>
                <w:rFonts w:ascii="Times New Roman" w:hAnsi="Times New Roman" w:cs="Times New Roman"/>
                <w:sz w:val="16"/>
                <w:szCs w:val="16"/>
              </w:rPr>
              <w:t>– общая численность детей в возрасте 1-7 лет, скорректированная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на численность детей в возрасте 5-7 лет, обучающихся в школе, согласно данным Территориального органа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Федеральной службы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государственной статистики по Кировской области </w:t>
            </w:r>
            <w:r w:rsidRPr="00AC7339">
              <w:rPr>
                <w:rFonts w:ascii="Times New Roman" w:hAnsi="Times New Roman" w:cs="Times New Roman"/>
                <w:sz w:val="16"/>
                <w:szCs w:val="16"/>
              </w:rPr>
              <w:lastRenderedPageBreak/>
              <w:t>(человек)</w:t>
            </w:r>
          </w:p>
        </w:tc>
      </w:tr>
      <w:tr w:rsidR="00206EB1" w:rsidRPr="00AC7339" w:rsidTr="000E0365">
        <w:trPr>
          <w:trHeight w:val="834"/>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2.</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детей в возрасте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1 – 7 лет, получающих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дошкольную</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образовательную</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услугу и (или) услугу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 их содержанию 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 в общей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численности детей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возрасте 1 – 7 лет (%)</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Определен Указом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Президента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российской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федерации от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28.04.2008 № 607 «Об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Оценке 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деятельности органов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самоуправления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городских округов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районов».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обеспечение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законодательно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закрепленных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гарантий доступности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дошкольного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образования</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position w:val="-24"/>
                <w:sz w:val="16"/>
                <w:szCs w:val="16"/>
              </w:rPr>
              <w:object w:dxaOrig="1860" w:dyaOrig="720">
                <v:shape id="_x0000_i1080" type="#_x0000_t75" style="width:93pt;height:36pt" o:ole="" filled="t">
                  <v:fill color2="black"/>
                  <v:imagedata r:id="rId96" o:title=""/>
                </v:shape>
                <o:OLEObject Type="Embed" ProgID="Equation.3" ShapeID="_x0000_i1080" DrawAspect="Content" ObjectID="_1585723866" r:id="rId97"/>
              </w:objec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Д</w:t>
            </w:r>
            <w:r w:rsidRPr="00AC7339">
              <w:rPr>
                <w:rFonts w:ascii="Times New Roman" w:hAnsi="Times New Roman" w:cs="Times New Roman"/>
                <w:i/>
                <w:iCs/>
                <w:sz w:val="16"/>
                <w:szCs w:val="16"/>
                <w:vertAlign w:val="subscript"/>
              </w:rPr>
              <w:t>дд</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 Доля детей в возрасте 1 – 7 лет, получающих дошкольную образовательную услугу и (или) услугу по их содержанию в муниципальных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 в общей  численности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детей в возрасте 1 – 7 лет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дд</w:t>
            </w:r>
            <w:r w:rsidRPr="00AC7339">
              <w:rPr>
                <w:rFonts w:ascii="Times New Roman" w:hAnsi="Times New Roman" w:cs="Times New Roman"/>
                <w:sz w:val="16"/>
                <w:szCs w:val="16"/>
              </w:rPr>
              <w:t>– общая численность детей в возрасте 1 – 7 лет, получающих дошкольную образовательную услугу и (или) услугу по их содержанию 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учреждениях (человек);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общ</w:t>
            </w:r>
            <w:r w:rsidRPr="00AC7339">
              <w:rPr>
                <w:rFonts w:ascii="Times New Roman" w:hAnsi="Times New Roman" w:cs="Times New Roman"/>
                <w:sz w:val="16"/>
                <w:szCs w:val="16"/>
              </w:rPr>
              <w:t>– общая численность детей в возрасте 1 – 7 лет (человек)</w:t>
            </w:r>
          </w:p>
        </w:tc>
      </w:tr>
      <w:tr w:rsidR="00206EB1" w:rsidRPr="00AC7339" w:rsidTr="000E0365">
        <w:trPr>
          <w:trHeight w:val="3555"/>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3.</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лиц, сдавших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Единый государственный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экзамен по русскому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языку и математике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общей численности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выпускников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учреждений, участвовавших в едином государственном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экзамене по данным предметам (%)</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Определен Указом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Президента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российской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федерации от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28.04.2008 № 607 «Об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оценке 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деятельности органов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местного самоуправления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городских округов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районов».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качество предоставления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услуг в  общеобразовательных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i/>
                <w:iCs/>
                <w:sz w:val="16"/>
                <w:szCs w:val="16"/>
              </w:rPr>
            </w:pPr>
            <w:r w:rsidRPr="00AC7339">
              <w:rPr>
                <w:position w:val="-23"/>
                <w:sz w:val="16"/>
                <w:szCs w:val="16"/>
              </w:rPr>
              <w:object w:dxaOrig="2160" w:dyaOrig="700">
                <v:shape id="_x0000_i1081" type="#_x0000_t75" style="width:108pt;height:35.25pt" o:ole="" filled="t">
                  <v:fill color2="black"/>
                  <v:imagedata r:id="rId98" o:title=""/>
                </v:shape>
                <o:OLEObject Type="Embed" ProgID="Equation.3" ShapeID="_x0000_i1081" DrawAspect="Content" ObjectID="_1585723867" r:id="rId99"/>
              </w:objec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Д</w:t>
            </w:r>
            <w:r w:rsidRPr="00AC7339">
              <w:rPr>
                <w:rFonts w:ascii="Times New Roman" w:hAnsi="Times New Roman" w:cs="Times New Roman"/>
                <w:i/>
                <w:iCs/>
                <w:sz w:val="16"/>
                <w:szCs w:val="16"/>
                <w:vertAlign w:val="subscript"/>
              </w:rPr>
              <w:t>сдегэ</w:t>
            </w:r>
            <w:r w:rsidRPr="00AC7339">
              <w:rPr>
                <w:rFonts w:ascii="Times New Roman" w:hAnsi="Times New Roman" w:cs="Times New Roman"/>
                <w:sz w:val="16"/>
                <w:szCs w:val="16"/>
              </w:rPr>
              <w:t>–доля лиц, сдавших единый государственный экзамен по русскому языку и математике в общей численности выпускников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участвовавших в едином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государственном экзамене по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данным предметам(%);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сдегэ</w:t>
            </w:r>
            <w:r w:rsidRPr="00AC7339">
              <w:rPr>
                <w:rFonts w:ascii="Times New Roman" w:hAnsi="Times New Roman" w:cs="Times New Roman"/>
                <w:sz w:val="16"/>
                <w:szCs w:val="16"/>
              </w:rPr>
              <w:t>–численность лиц, сдавших единый государственный экзамен по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русскому языку и математике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(человек);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сд</w:t>
            </w:r>
            <w:r w:rsidRPr="00AC7339">
              <w:rPr>
                <w:rFonts w:ascii="Times New Roman" w:hAnsi="Times New Roman" w:cs="Times New Roman"/>
                <w:sz w:val="16"/>
                <w:szCs w:val="16"/>
              </w:rPr>
              <w:t>– общая численность</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выпускников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 учреждений, участвовавших в едином государственном экзамене по русскому языку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математике (человек)</w:t>
            </w:r>
          </w:p>
        </w:tc>
      </w:tr>
      <w:tr w:rsidR="00206EB1" w:rsidRPr="00AC7339" w:rsidTr="000E0365">
        <w:trPr>
          <w:trHeight w:val="1392"/>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детей в возрасте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5-18 лет, получающих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услуги по дополнительному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образованию, в общей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численности детей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возрасте 5-18 лет (%)</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Определен Указом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Президента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Российской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Федерации от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28.04.2008 № 607 «Об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оценке 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деятельности органов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самоуправления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городских округов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районов».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качество предоставления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дополнительных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услуг.</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position w:val="-24"/>
                <w:sz w:val="16"/>
                <w:szCs w:val="16"/>
              </w:rPr>
              <w:object w:dxaOrig="2120" w:dyaOrig="720">
                <v:shape id="_x0000_i1082" type="#_x0000_t75" style="width:105.75pt;height:36pt" o:ole="" filled="t">
                  <v:fill color2="black"/>
                  <v:imagedata r:id="rId100" o:title=""/>
                </v:shape>
                <o:OLEObject Type="Embed" ProgID="Equation.3" ShapeID="_x0000_i1082" DrawAspect="Content" ObjectID="_1585723868" r:id="rId101"/>
              </w:objec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w:t>
            </w:r>
            <w:r w:rsidRPr="00AC7339">
              <w:rPr>
                <w:rFonts w:ascii="Times New Roman" w:hAnsi="Times New Roman" w:cs="Times New Roman"/>
                <w:i/>
                <w:iCs/>
                <w:sz w:val="16"/>
                <w:szCs w:val="16"/>
                <w:vertAlign w:val="subscript"/>
              </w:rPr>
              <w:t>удод</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 доля детей в возрасте от 5 до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18 лет, получающих услуги по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дополнительному образованию, в общей численности детей в возрасте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5-18 лет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w:t>
            </w:r>
            <w:r w:rsidRPr="00AC7339">
              <w:rPr>
                <w:rFonts w:ascii="Times New Roman" w:hAnsi="Times New Roman" w:cs="Times New Roman"/>
                <w:i/>
                <w:iCs/>
                <w:sz w:val="16"/>
                <w:szCs w:val="16"/>
                <w:vertAlign w:val="subscript"/>
              </w:rPr>
              <w:t>удод</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 численность детей в возрасте от 5 до 18 лет, обучающихся по  дополнительным  образовательным</w:t>
            </w:r>
          </w:p>
          <w:p w:rsidR="00206EB1" w:rsidRPr="00AC7339" w:rsidRDefault="00206EB1" w:rsidP="00AC7339">
            <w:pPr>
              <w:autoSpaceDE w:val="0"/>
              <w:ind w:right="-108"/>
              <w:rPr>
                <w:rFonts w:ascii="Times New Roman" w:hAnsi="Times New Roman" w:cs="Times New Roman"/>
                <w:sz w:val="16"/>
                <w:szCs w:val="16"/>
              </w:rPr>
            </w:pPr>
            <w:r w:rsidRPr="00AC7339">
              <w:rPr>
                <w:rFonts w:ascii="Times New Roman" w:hAnsi="Times New Roman" w:cs="Times New Roman"/>
                <w:sz w:val="16"/>
                <w:szCs w:val="16"/>
              </w:rPr>
              <w:t>программам, согласно данным форм федерального статистического наблюдения № 1-ДО и № 76-  РИК (человек);</w:t>
            </w:r>
          </w:p>
        </w:tc>
      </w:tr>
      <w:tr w:rsidR="00206EB1" w:rsidRPr="00AC7339" w:rsidTr="000E0365">
        <w:trPr>
          <w:trHeight w:val="75"/>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педагогических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работников в возрасте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до 30 лет в общей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численности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педагогических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работников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Отражает социальный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статус и престиж</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педагогических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профессий</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position w:val="-25"/>
                <w:sz w:val="16"/>
                <w:szCs w:val="16"/>
              </w:rPr>
              <w:object w:dxaOrig="2040" w:dyaOrig="740">
                <v:shape id="_x0000_i1083" type="#_x0000_t75" style="width:102pt;height:36.75pt" o:ole="" filled="t">
                  <v:fill color2="black"/>
                  <v:imagedata r:id="rId102" o:title=""/>
                </v:shape>
                <o:OLEObject Type="Embed" ProgID="Equation.3" ShapeID="_x0000_i1083" DrawAspect="Content" ObjectID="_1585723869" r:id="rId103"/>
              </w:objec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lastRenderedPageBreak/>
              <w:t>Д</w:t>
            </w:r>
            <w:r w:rsidRPr="00AC7339">
              <w:rPr>
                <w:rFonts w:ascii="Times New Roman" w:hAnsi="Times New Roman" w:cs="Times New Roman"/>
                <w:i/>
                <w:iCs/>
                <w:sz w:val="16"/>
                <w:szCs w:val="16"/>
                <w:vertAlign w:val="subscript"/>
              </w:rPr>
              <w:t>мпр</w:t>
            </w:r>
            <w:r w:rsidRPr="00AC7339">
              <w:rPr>
                <w:rFonts w:ascii="Times New Roman" w:hAnsi="Times New Roman" w:cs="Times New Roman"/>
                <w:sz w:val="16"/>
                <w:szCs w:val="16"/>
              </w:rPr>
              <w:t>–доля педагогических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работников в возрасте до 30 лет в общей численности педагогических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работников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мпр</w:t>
            </w:r>
            <w:r w:rsidRPr="00AC7339">
              <w:rPr>
                <w:rFonts w:ascii="Times New Roman" w:hAnsi="Times New Roman" w:cs="Times New Roman"/>
                <w:sz w:val="16"/>
                <w:szCs w:val="16"/>
              </w:rPr>
              <w:t>–численность учителей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государственных (муниципальных)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 организаций в возрасте до 30 лет согласно данным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(человек);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пр</w:t>
            </w:r>
            <w:r w:rsidRPr="00AC7339">
              <w:rPr>
                <w:rFonts w:ascii="Times New Roman" w:hAnsi="Times New Roman" w:cs="Times New Roman"/>
                <w:sz w:val="16"/>
                <w:szCs w:val="16"/>
              </w:rPr>
              <w:t>– общая численность</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педагогических работников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согласно данным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 (человек)</w:t>
            </w:r>
          </w:p>
        </w:tc>
      </w:tr>
      <w:tr w:rsidR="00206EB1" w:rsidRPr="00AC7339" w:rsidTr="000E0365">
        <w:trPr>
          <w:trHeight w:val="75"/>
        </w:trPr>
        <w:tc>
          <w:tcPr>
            <w:tcW w:w="7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6</w:t>
            </w:r>
          </w:p>
        </w:tc>
        <w:tc>
          <w:tcPr>
            <w:tcW w:w="25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принятых надзорными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службами к новому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учебному году (%)</w:t>
            </w:r>
          </w:p>
        </w:tc>
        <w:tc>
          <w:tcPr>
            <w:tcW w:w="222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уровень соответствия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условий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требованиям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надзорных органов</w:t>
            </w:r>
          </w:p>
        </w:tc>
        <w:tc>
          <w:tcPr>
            <w:tcW w:w="38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position w:val="-25"/>
                <w:sz w:val="16"/>
                <w:szCs w:val="16"/>
              </w:rPr>
              <w:object w:dxaOrig="1939" w:dyaOrig="740">
                <v:shape id="_x0000_i1084" type="#_x0000_t75" style="width:96.75pt;height:36.75pt" o:ole="" filled="t">
                  <v:fill color2="black"/>
                  <v:imagedata r:id="rId104" o:title=""/>
                </v:shape>
                <o:OLEObject Type="Embed" ProgID="Equation.3" ShapeID="_x0000_i1084" DrawAspect="Content" ObjectID="_1585723870" r:id="rId105"/>
              </w:objec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Д</w:t>
            </w:r>
            <w:r w:rsidRPr="00AC7339">
              <w:rPr>
                <w:rFonts w:ascii="Times New Roman" w:hAnsi="Times New Roman" w:cs="Times New Roman"/>
                <w:i/>
                <w:iCs/>
                <w:sz w:val="16"/>
                <w:szCs w:val="16"/>
                <w:vertAlign w:val="subscript"/>
              </w:rPr>
              <w:t>оу</w:t>
            </w:r>
            <w:r w:rsidRPr="00AC7339">
              <w:rPr>
                <w:rFonts w:ascii="Times New Roman" w:hAnsi="Times New Roman" w:cs="Times New Roman"/>
                <w:sz w:val="16"/>
                <w:szCs w:val="16"/>
              </w:rPr>
              <w:t>–доля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принятых надзорными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службами к новому учебному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году(%);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оу</w:t>
            </w:r>
            <w:r w:rsidRPr="00AC7339">
              <w:rPr>
                <w:rFonts w:ascii="Times New Roman" w:hAnsi="Times New Roman" w:cs="Times New Roman"/>
                <w:sz w:val="16"/>
                <w:szCs w:val="16"/>
              </w:rPr>
              <w:t>– число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принятых надзорными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службами к новому учебному году</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(единиц);</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w:t>
            </w:r>
            <w:r w:rsidRPr="00AC7339">
              <w:rPr>
                <w:rFonts w:ascii="Times New Roman" w:hAnsi="Times New Roman" w:cs="Times New Roman"/>
                <w:i/>
                <w:iCs/>
                <w:sz w:val="16"/>
                <w:szCs w:val="16"/>
                <w:vertAlign w:val="subscript"/>
              </w:rPr>
              <w:t>общ</w:t>
            </w:r>
            <w:r w:rsidRPr="00AC7339">
              <w:rPr>
                <w:rFonts w:ascii="Times New Roman" w:hAnsi="Times New Roman" w:cs="Times New Roman"/>
                <w:sz w:val="16"/>
                <w:szCs w:val="16"/>
              </w:rPr>
              <w:t>– общее число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(единиц)</w:t>
            </w:r>
          </w:p>
        </w:tc>
      </w:tr>
    </w:tbl>
    <w:p w:rsidR="00206EB1" w:rsidRPr="00AC7339" w:rsidRDefault="00206EB1" w:rsidP="00206EB1">
      <w:pPr>
        <w:autoSpaceDE w:val="0"/>
        <w:jc w:val="center"/>
        <w:rPr>
          <w:sz w:val="16"/>
          <w:szCs w:val="16"/>
        </w:rPr>
      </w:pP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Реализация мероприятий муниципальной программы позволит достичь следующих основных результатов:</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100 % детей в возрасте от 3 до 7 лет  предоставлена возможность получения дошкольного образования;</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к концу 2019 года  охват детей  в возрасте 1 – 6 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 составит  не менее 76 %.</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ежегодно на уровне 97% сохранится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сохранится до 76 % доля детей в возрасте 5-18 лет, получающих услуги по дополнительному образованию, в общей численности детей в возрасте 5-18 лет;</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произойдет обновление педагогического корпуса, к концу 2016 года численность педагогических работников в возрасте до 30 лет будет составлять не менее 9,7 % от общей численности педагогических работников образовательных учреждений;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сохранится на уровне 100% доля образовательных учреждений, принятых надзорными службами к новому учебному году.</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lastRenderedPageBreak/>
        <w:t>Сроки реализации муниципальной программы – 2014 – 2020 годы.</w:t>
      </w: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5. Ресурсное обеспечение муниципальной программы</w:t>
      </w:r>
    </w:p>
    <w:p w:rsidR="00206EB1" w:rsidRPr="00AC7339" w:rsidRDefault="00206EB1" w:rsidP="00206EB1">
      <w:pPr>
        <w:autoSpaceDE w:val="0"/>
        <w:jc w:val="center"/>
        <w:rPr>
          <w:rFonts w:ascii="Times New Roman" w:hAnsi="Times New Roman" w:cs="Times New Roman"/>
          <w:b/>
          <w:sz w:val="16"/>
          <w:szCs w:val="16"/>
        </w:rPr>
      </w:pP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Общий объем финансирования муниципальной программы составляет 1083597,80 тыс. рублей, в том числе федерального бюджета – 0,0 тыс. рублей,  областного бюджета – 767705,58 тыс. рублей, местных бюджетов – 293373,32 тыс. рублей, в том числе внебюджетные источники составят 20156,40 тыс. рублей.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Объем финансирования муниципальной программы по годам представлен в таблице 8.</w:t>
      </w:r>
    </w:p>
    <w:p w:rsidR="00206EB1" w:rsidRPr="00AC7339" w:rsidRDefault="00206EB1" w:rsidP="00206EB1">
      <w:pPr>
        <w:widowControl w:val="0"/>
        <w:autoSpaceDE w:val="0"/>
        <w:jc w:val="center"/>
        <w:rPr>
          <w:rFonts w:ascii="Times New Roman" w:hAnsi="Times New Roman" w:cs="Times New Roman"/>
          <w:b/>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5.1. Объемы и источники финансирования муниципальной программы</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 «Развитие образования Орловского района на 2014-2020 годы» </w:t>
      </w:r>
    </w:p>
    <w:p w:rsidR="00206EB1" w:rsidRPr="00AC7339" w:rsidRDefault="00206EB1" w:rsidP="00206EB1">
      <w:pPr>
        <w:widowControl w:val="0"/>
        <w:autoSpaceDE w:val="0"/>
        <w:jc w:val="right"/>
        <w:rPr>
          <w:rFonts w:ascii="Times New Roman" w:hAnsi="Times New Roman" w:cs="Times New Roman"/>
          <w:b/>
          <w:sz w:val="16"/>
          <w:szCs w:val="16"/>
        </w:rPr>
      </w:pPr>
      <w:r w:rsidRPr="00AC7339">
        <w:rPr>
          <w:rFonts w:ascii="Times New Roman" w:hAnsi="Times New Roman" w:cs="Times New Roman"/>
          <w:b/>
          <w:sz w:val="16"/>
          <w:szCs w:val="16"/>
        </w:rPr>
        <w:t>Таблица 8</w:t>
      </w:r>
    </w:p>
    <w:tbl>
      <w:tblPr>
        <w:tblW w:w="9832" w:type="dxa"/>
        <w:tblInd w:w="-85" w:type="dxa"/>
        <w:tblLayout w:type="fixed"/>
        <w:tblLook w:val="0000"/>
      </w:tblPr>
      <w:tblGrid>
        <w:gridCol w:w="550"/>
        <w:gridCol w:w="1881"/>
        <w:gridCol w:w="1124"/>
        <w:gridCol w:w="993"/>
        <w:gridCol w:w="992"/>
        <w:gridCol w:w="607"/>
        <w:gridCol w:w="992"/>
        <w:gridCol w:w="992"/>
        <w:gridCol w:w="993"/>
        <w:gridCol w:w="708"/>
      </w:tblGrid>
      <w:tr w:rsidR="00206EB1" w:rsidRPr="00AC7339" w:rsidTr="000E0365">
        <w:trPr>
          <w:trHeight w:val="1057"/>
        </w:trPr>
        <w:tc>
          <w:tcPr>
            <w:tcW w:w="550"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w:t>
            </w:r>
          </w:p>
          <w:p w:rsidR="00206EB1" w:rsidRPr="00AC7339" w:rsidRDefault="00206EB1" w:rsidP="00AC7339">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п/п</w:t>
            </w:r>
          </w:p>
        </w:tc>
        <w:tc>
          <w:tcPr>
            <w:tcW w:w="1881"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Наименование источника финансирования</w:t>
            </w:r>
          </w:p>
        </w:tc>
        <w:tc>
          <w:tcPr>
            <w:tcW w:w="6693" w:type="dxa"/>
            <w:gridSpan w:val="7"/>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Годы реализации программы</w:t>
            </w:r>
          </w:p>
        </w:tc>
        <w:tc>
          <w:tcPr>
            <w:tcW w:w="708"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Всего,</w:t>
            </w:r>
          </w:p>
          <w:p w:rsidR="00206EB1" w:rsidRPr="00AC7339" w:rsidRDefault="00206EB1" w:rsidP="00AC7339">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 тыс. Руб.</w:t>
            </w:r>
          </w:p>
          <w:p w:rsidR="00206EB1" w:rsidRPr="00AC7339" w:rsidRDefault="00206EB1" w:rsidP="00AC7339">
            <w:pPr>
              <w:widowControl w:val="0"/>
              <w:autoSpaceDE w:val="0"/>
              <w:jc w:val="center"/>
              <w:rPr>
                <w:rFonts w:ascii="Times New Roman" w:hAnsi="Times New Roman" w:cs="Times New Roman"/>
                <w:b/>
                <w:sz w:val="16"/>
                <w:szCs w:val="16"/>
              </w:rPr>
            </w:pPr>
          </w:p>
        </w:tc>
      </w:tr>
      <w:tr w:rsidR="00206EB1" w:rsidRPr="00AC7339" w:rsidTr="000E0365">
        <w:trPr>
          <w:trHeight w:val="159"/>
        </w:trPr>
        <w:tc>
          <w:tcPr>
            <w:tcW w:w="55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881"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2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2014 год</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2015 год</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2016 год</w:t>
            </w:r>
          </w:p>
        </w:tc>
        <w:tc>
          <w:tcPr>
            <w:tcW w:w="60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2017 год </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2018 год</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2019 год</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
                <w:sz w:val="16"/>
                <w:szCs w:val="16"/>
              </w:rPr>
            </w:pPr>
            <w:r w:rsidRPr="00AC7339">
              <w:rPr>
                <w:rFonts w:ascii="Times New Roman" w:hAnsi="Times New Roman" w:cs="Times New Roman"/>
                <w:b/>
                <w:sz w:val="16"/>
                <w:szCs w:val="16"/>
              </w:rPr>
              <w:t>2020 год</w:t>
            </w:r>
          </w:p>
        </w:tc>
        <w:tc>
          <w:tcPr>
            <w:tcW w:w="708"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159"/>
        </w:trPr>
        <w:tc>
          <w:tcPr>
            <w:tcW w:w="5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188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112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1282,70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1079,80</w:t>
            </w:r>
          </w:p>
        </w:tc>
        <w:tc>
          <w:tcPr>
            <w:tcW w:w="60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2 362,5</w:t>
            </w:r>
          </w:p>
        </w:tc>
      </w:tr>
      <w:tr w:rsidR="00206EB1" w:rsidRPr="00AC7339" w:rsidTr="000E0365">
        <w:trPr>
          <w:trHeight w:val="529"/>
        </w:trPr>
        <w:tc>
          <w:tcPr>
            <w:tcW w:w="5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188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112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153909,66</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142960,33</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97830,9</w:t>
            </w:r>
          </w:p>
        </w:tc>
        <w:tc>
          <w:tcPr>
            <w:tcW w:w="60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106850,29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87585,50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89709,20</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88859,70</w:t>
            </w:r>
          </w:p>
        </w:tc>
        <w:tc>
          <w:tcPr>
            <w:tcW w:w="708"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767705,58</w:t>
            </w:r>
          </w:p>
        </w:tc>
      </w:tr>
      <w:tr w:rsidR="00206EB1" w:rsidRPr="00AC7339" w:rsidTr="000E0365">
        <w:trPr>
          <w:trHeight w:val="793"/>
        </w:trPr>
        <w:tc>
          <w:tcPr>
            <w:tcW w:w="5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188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112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39161,0</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32135,4</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48144,7</w:t>
            </w:r>
          </w:p>
        </w:tc>
        <w:tc>
          <w:tcPr>
            <w:tcW w:w="60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47177,7</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44239,18</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40599,44</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41915,90</w:t>
            </w:r>
          </w:p>
        </w:tc>
        <w:tc>
          <w:tcPr>
            <w:tcW w:w="708"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293373,32</w:t>
            </w:r>
          </w:p>
        </w:tc>
      </w:tr>
      <w:tr w:rsidR="00206EB1" w:rsidRPr="00AC7339" w:rsidTr="000E0365">
        <w:trPr>
          <w:trHeight w:val="529"/>
        </w:trPr>
        <w:tc>
          <w:tcPr>
            <w:tcW w:w="5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188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Внебюджетные источники</w:t>
            </w:r>
          </w:p>
        </w:tc>
        <w:tc>
          <w:tcPr>
            <w:tcW w:w="112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10359,6</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9796,8</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0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08"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20156,40</w:t>
            </w:r>
          </w:p>
        </w:tc>
      </w:tr>
      <w:tr w:rsidR="00206EB1" w:rsidRPr="00AC7339" w:rsidTr="000E0365">
        <w:trPr>
          <w:trHeight w:val="281"/>
        </w:trPr>
        <w:tc>
          <w:tcPr>
            <w:tcW w:w="5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p>
        </w:tc>
        <w:tc>
          <w:tcPr>
            <w:tcW w:w="188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Итого</w:t>
            </w:r>
          </w:p>
        </w:tc>
        <w:tc>
          <w:tcPr>
            <w:tcW w:w="112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203430,26</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186175,23</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shd w:val="clear" w:color="auto" w:fill="FFFFFF"/>
              </w:rPr>
            </w:pPr>
            <w:r w:rsidRPr="00AC7339">
              <w:rPr>
                <w:rFonts w:ascii="Times New Roman" w:hAnsi="Times New Roman" w:cs="Times New Roman"/>
                <w:b/>
                <w:sz w:val="16"/>
                <w:szCs w:val="16"/>
                <w:shd w:val="clear" w:color="auto" w:fill="FFFFFF"/>
              </w:rPr>
              <w:t>147055,4</w:t>
            </w:r>
          </w:p>
        </w:tc>
        <w:tc>
          <w:tcPr>
            <w:tcW w:w="607"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154027,99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shd w:val="clear" w:color="auto" w:fill="FFFFFF"/>
              </w:rPr>
            </w:pPr>
            <w:r w:rsidRPr="00AC7339">
              <w:rPr>
                <w:rFonts w:ascii="Times New Roman" w:hAnsi="Times New Roman" w:cs="Times New Roman"/>
                <w:b/>
                <w:sz w:val="16"/>
                <w:szCs w:val="16"/>
                <w:shd w:val="clear" w:color="auto" w:fill="FFFFFF"/>
              </w:rPr>
              <w:t>131824,68</w:t>
            </w:r>
          </w:p>
        </w:tc>
        <w:tc>
          <w:tcPr>
            <w:tcW w:w="992"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shd w:val="clear" w:color="auto" w:fill="FFFFFF"/>
              </w:rPr>
            </w:pPr>
            <w:r w:rsidRPr="00AC7339">
              <w:rPr>
                <w:rFonts w:ascii="Times New Roman" w:hAnsi="Times New Roman" w:cs="Times New Roman"/>
                <w:b/>
                <w:sz w:val="16"/>
                <w:szCs w:val="16"/>
                <w:shd w:val="clear" w:color="auto" w:fill="FFFFFF"/>
              </w:rPr>
              <w:t>130308,64</w:t>
            </w:r>
          </w:p>
        </w:tc>
        <w:tc>
          <w:tcPr>
            <w:tcW w:w="9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shd w:val="clear" w:color="auto" w:fill="FFFFFF"/>
              </w:rPr>
            </w:pPr>
            <w:r w:rsidRPr="00AC7339">
              <w:rPr>
                <w:rFonts w:ascii="Times New Roman" w:hAnsi="Times New Roman" w:cs="Times New Roman"/>
                <w:b/>
                <w:sz w:val="16"/>
                <w:szCs w:val="16"/>
                <w:shd w:val="clear" w:color="auto" w:fill="FFFFFF"/>
              </w:rPr>
              <w:t>130775,60</w:t>
            </w:r>
          </w:p>
        </w:tc>
        <w:tc>
          <w:tcPr>
            <w:tcW w:w="708"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b/>
                <w:sz w:val="16"/>
                <w:szCs w:val="16"/>
                <w:shd w:val="clear" w:color="auto" w:fill="FFFFFF"/>
              </w:rPr>
            </w:pPr>
            <w:r w:rsidRPr="00AC7339">
              <w:rPr>
                <w:rFonts w:ascii="Times New Roman" w:hAnsi="Times New Roman" w:cs="Times New Roman"/>
                <w:b/>
                <w:sz w:val="16"/>
                <w:szCs w:val="16"/>
                <w:shd w:val="clear" w:color="auto" w:fill="FFFFFF"/>
              </w:rPr>
              <w:t>1083597,80</w:t>
            </w:r>
          </w:p>
        </w:tc>
      </w:tr>
    </w:tbl>
    <w:p w:rsidR="00206EB1" w:rsidRPr="00AC7339" w:rsidRDefault="00206EB1" w:rsidP="00206EB1">
      <w:pPr>
        <w:widowControl w:val="0"/>
        <w:autoSpaceDE w:val="0"/>
        <w:jc w:val="right"/>
        <w:rPr>
          <w:sz w:val="16"/>
          <w:szCs w:val="16"/>
        </w:rPr>
      </w:pPr>
    </w:p>
    <w:p w:rsidR="00206EB1" w:rsidRPr="00AC7339" w:rsidRDefault="00206EB1" w:rsidP="00206EB1">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5. 2. Объем финансирования программы по мероприятиям.</w:t>
      </w:r>
    </w:p>
    <w:p w:rsidR="00206EB1" w:rsidRPr="00AC7339" w:rsidRDefault="00206EB1" w:rsidP="00206EB1">
      <w:pPr>
        <w:autoSpaceDE w:val="0"/>
        <w:ind w:firstLine="720"/>
        <w:jc w:val="right"/>
        <w:rPr>
          <w:rFonts w:ascii="Times New Roman" w:hAnsi="Times New Roman" w:cs="Times New Roman"/>
          <w:b/>
          <w:sz w:val="16"/>
          <w:szCs w:val="16"/>
        </w:rPr>
      </w:pPr>
      <w:r w:rsidRPr="00AC7339">
        <w:rPr>
          <w:rFonts w:ascii="Times New Roman" w:hAnsi="Times New Roman" w:cs="Times New Roman"/>
          <w:b/>
          <w:sz w:val="16"/>
          <w:szCs w:val="16"/>
        </w:rPr>
        <w:t>Таблица 9</w:t>
      </w:r>
    </w:p>
    <w:tbl>
      <w:tblPr>
        <w:tblW w:w="9974" w:type="dxa"/>
        <w:tblInd w:w="-85" w:type="dxa"/>
        <w:tblLayout w:type="fixed"/>
        <w:tblLook w:val="0000"/>
      </w:tblPr>
      <w:tblGrid>
        <w:gridCol w:w="473"/>
        <w:gridCol w:w="1665"/>
        <w:gridCol w:w="1559"/>
        <w:gridCol w:w="851"/>
        <w:gridCol w:w="850"/>
        <w:gridCol w:w="851"/>
        <w:gridCol w:w="850"/>
        <w:gridCol w:w="992"/>
        <w:gridCol w:w="851"/>
        <w:gridCol w:w="465"/>
        <w:gridCol w:w="567"/>
      </w:tblGrid>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 п/п</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Мероприятия</w:t>
            </w:r>
          </w:p>
        </w:tc>
        <w:tc>
          <w:tcPr>
            <w:tcW w:w="1559"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Источник финансирования</w:t>
            </w:r>
          </w:p>
        </w:tc>
        <w:tc>
          <w:tcPr>
            <w:tcW w:w="6277" w:type="dxa"/>
            <w:gridSpan w:val="8"/>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Расходы (тыс. Руб.)</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2014 год</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2015 год</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2016 год</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2017 </w:t>
            </w:r>
          </w:p>
          <w:p w:rsidR="00206EB1" w:rsidRPr="00AC7339" w:rsidRDefault="00206EB1" w:rsidP="00AC7339">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год</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2018</w:t>
            </w:r>
          </w:p>
          <w:p w:rsidR="00206EB1" w:rsidRPr="00AC7339" w:rsidRDefault="00206EB1" w:rsidP="00AC7339">
            <w:pPr>
              <w:autoSpaceDE w:val="0"/>
              <w:jc w:val="center"/>
              <w:rPr>
                <w:rFonts w:ascii="Times New Roman" w:hAnsi="Times New Roman" w:cs="Times New Roman"/>
                <w:b/>
                <w:sz w:val="16"/>
                <w:szCs w:val="16"/>
              </w:rPr>
            </w:pPr>
            <w:r w:rsidRPr="00AC7339">
              <w:rPr>
                <w:rFonts w:ascii="Times New Roman" w:hAnsi="Times New Roman" w:cs="Times New Roman"/>
                <w:b/>
                <w:sz w:val="16"/>
                <w:szCs w:val="16"/>
              </w:rPr>
              <w:t>год</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2019 год</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2020 год</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b/>
                <w:sz w:val="16"/>
                <w:szCs w:val="16"/>
              </w:rPr>
            </w:pPr>
            <w:r w:rsidRPr="00AC7339">
              <w:rPr>
                <w:rFonts w:ascii="Times New Roman" w:hAnsi="Times New Roman" w:cs="Times New Roman"/>
                <w:b/>
                <w:sz w:val="16"/>
                <w:szCs w:val="16"/>
              </w:rPr>
              <w:t>всего</w:t>
            </w:r>
          </w:p>
        </w:tc>
      </w:tr>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 дошкольных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w:t>
            </w:r>
          </w:p>
          <w:p w:rsidR="00206EB1" w:rsidRPr="00AC7339" w:rsidRDefault="00206EB1" w:rsidP="00AC7339">
            <w:pPr>
              <w:autoSpaceDE w:val="0"/>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44117,7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37436,4</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43997,8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42520,45</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43855,52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43352,6</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43620,40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298900,87</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23805,4</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21253,2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26112,3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25664,8</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25202,37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25904,07</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25269,</w:t>
            </w:r>
            <w:r w:rsidRPr="00AC7339">
              <w:rPr>
                <w:rFonts w:ascii="Times New Roman" w:hAnsi="Times New Roman" w:cs="Times New Roman"/>
                <w:sz w:val="16"/>
                <w:szCs w:val="16"/>
                <w:shd w:val="clear" w:color="auto" w:fill="FFFFFF"/>
              </w:rPr>
              <w:lastRenderedPageBreak/>
              <w:t>17</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lastRenderedPageBreak/>
              <w:t>173211,3</w:t>
            </w:r>
            <w:r w:rsidRPr="00AC7339">
              <w:rPr>
                <w:rFonts w:ascii="Times New Roman" w:hAnsi="Times New Roman" w:cs="Times New Roman"/>
                <w:sz w:val="16"/>
                <w:szCs w:val="16"/>
                <w:shd w:val="clear" w:color="auto" w:fill="FFFFFF"/>
              </w:rPr>
              <w:lastRenderedPageBreak/>
              <w:t>1</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13617,3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10282,6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17885,5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16855,65</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18653,15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17448,53</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18351,23</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113093,96</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6695,0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5900,6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12595,60</w:t>
            </w:r>
          </w:p>
        </w:tc>
      </w:tr>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w:t>
            </w: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74718,4</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67635,13</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81425,5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86963,81</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62622,98</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62430,80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62856,30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498652,92</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1282,7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1079,8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2362,50</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55640,1</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51172,83</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59408,8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tabs>
                <w:tab w:val="center" w:pos="372"/>
              </w:tabs>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66744,52</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47554,82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48471,52</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48839,42</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377832,01</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15466,1</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11448,4</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20936,9</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20219,29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15068,16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13959,28</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14016,88</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111115,01</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3612,2</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3731,2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tabs>
                <w:tab w:val="center" w:pos="372"/>
              </w:tabs>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7343,40</w:t>
            </w:r>
          </w:p>
        </w:tc>
      </w:tr>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дополнительного образования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детей</w:t>
            </w: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9942,8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10384,1</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ind w:right="-127"/>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10538,20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tabs>
                <w:tab w:val="center" w:pos="372"/>
              </w:tabs>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13321,28</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14025,98</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13295,50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13045,42</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84553,28</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3707,2</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4050,9</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4785,6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6478,49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6657,32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7062,67</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6580,17</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39322,35</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6183,2</w:t>
            </w:r>
          </w:p>
        </w:tc>
        <w:tc>
          <w:tcPr>
            <w:tcW w:w="8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6168,2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5752,6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6842,79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7368,66</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6232,83</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6465,25</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45013,53</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52,4</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165,0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217,40</w:t>
            </w:r>
          </w:p>
        </w:tc>
      </w:tr>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Муниципального казенного учреждения «Централизованная бухгалтерия муниципальных учреждений образования»</w:t>
            </w: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3779,8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3432,7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3720,10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tabs>
                <w:tab w:val="center" w:pos="372"/>
              </w:tabs>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4039,4</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3941,50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3732</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3722</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26367,50</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1177,1</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1367,5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1486,4</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1931,19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2048,00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2148</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2048</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12206,19</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2602,7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2065,2</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2233,7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2108,21</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1893,50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1584</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1674</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14161,31</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Обеспечение государственных гарантий по социальной поддержке детей-сирот и детей, оставшихся без </w:t>
            </w:r>
            <w:r w:rsidRPr="00AC7339">
              <w:rPr>
                <w:rFonts w:ascii="Times New Roman" w:hAnsi="Times New Roman" w:cs="Times New Roman"/>
                <w:sz w:val="16"/>
                <w:szCs w:val="16"/>
              </w:rPr>
              <w:lastRenderedPageBreak/>
              <w:t xml:space="preserve">попечения родителей, лиц их числа и замещающих семей в муниципальном образовании Орловского муниципального района Кировской области </w:t>
            </w: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18972,3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14469,0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5659,5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5312,0</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5381</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5381,0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60555,8</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18966,3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57"/>
              <w:jc w:val="center"/>
              <w:rPr>
                <w:rFonts w:ascii="Times New Roman" w:hAnsi="Times New Roman" w:cs="Times New Roman"/>
                <w:sz w:val="16"/>
                <w:szCs w:val="16"/>
              </w:rPr>
            </w:pPr>
            <w:r w:rsidRPr="00AC7339">
              <w:rPr>
                <w:rFonts w:ascii="Times New Roman" w:hAnsi="Times New Roman" w:cs="Times New Roman"/>
                <w:sz w:val="16"/>
                <w:szCs w:val="16"/>
              </w:rPr>
              <w:t>14464,0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ind w:right="-127"/>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5659,5</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5312</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5381</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5381,0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w:t>
            </w:r>
            <w:r w:rsidRPr="00AC7339">
              <w:rPr>
                <w:rFonts w:ascii="Times New Roman" w:hAnsi="Times New Roman" w:cs="Times New Roman"/>
                <w:sz w:val="16"/>
                <w:szCs w:val="16"/>
                <w:shd w:val="clear" w:color="auto" w:fill="FFFFFF"/>
              </w:rPr>
              <w:lastRenderedPageBreak/>
              <w:t>1,0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lastRenderedPageBreak/>
              <w:t>6054</w:t>
            </w:r>
            <w:r w:rsidRPr="00AC7339">
              <w:rPr>
                <w:rFonts w:ascii="Times New Roman" w:hAnsi="Times New Roman" w:cs="Times New Roman"/>
                <w:sz w:val="16"/>
                <w:szCs w:val="16"/>
                <w:shd w:val="clear" w:color="auto" w:fill="FFFFFF"/>
              </w:rPr>
              <w:lastRenderedPageBreak/>
              <w:t>4,80</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p w:rsidR="00206EB1" w:rsidRPr="00AC7339" w:rsidRDefault="00206EB1" w:rsidP="00AC7339">
            <w:pPr>
              <w:rPr>
                <w:rFonts w:ascii="Times New Roman" w:hAnsi="Times New Roman" w:cs="Times New Roman"/>
                <w:sz w:val="16"/>
                <w:szCs w:val="16"/>
              </w:rPr>
            </w:pP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11,0</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w:t>
            </w:r>
          </w:p>
        </w:tc>
        <w:tc>
          <w:tcPr>
            <w:tcW w:w="166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деятельности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Муниципального казенного учреждения «Ресурсный центр образования»</w:t>
            </w: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1996,3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1907,1</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1704,3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1861,05</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1987,70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2106,74</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2140,48</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13703,67</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712,7</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751,1</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378,3</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719,29</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741,99</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741,94</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741,94</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4787,26</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1283,6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1156,0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1326,0</w:t>
            </w:r>
          </w:p>
        </w:tc>
        <w:tc>
          <w:tcPr>
            <w:tcW w:w="850" w:type="dxa"/>
            <w:tcBorders>
              <w:top w:val="single" w:sz="4" w:space="0" w:color="000000"/>
              <w:left w:val="single" w:sz="4" w:space="0" w:color="000000"/>
              <w:bottom w:val="single" w:sz="4" w:space="0" w:color="000000"/>
            </w:tcBorders>
          </w:tcPr>
          <w:p w:rsidR="00206EB1" w:rsidRPr="00AC7339" w:rsidRDefault="00206EB1" w:rsidP="00AC7339">
            <w:pPr>
              <w:tabs>
                <w:tab w:val="center" w:pos="372"/>
              </w:tabs>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1141,76</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1245,71</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1364,80</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1398,54</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8916,41</w:t>
            </w:r>
          </w:p>
        </w:tc>
      </w:tr>
      <w:tr w:rsidR="00206EB1" w:rsidRPr="00AC7339" w:rsidTr="000E0365">
        <w:tc>
          <w:tcPr>
            <w:tcW w:w="47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Конкурсы профессионального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педагогического мастерства</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8.</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Общестроительные работы в образовательных учреждениях;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изготовление проектно-сметной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документации; обследование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технического состояния зданий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обмерные работы; -реконструкция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зданий, помещений; ремонт кровли; восстановление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ограждений, ворот, калиток, перил; установка вытяжной и приточной </w:t>
            </w:r>
            <w:r w:rsidRPr="00AC7339">
              <w:rPr>
                <w:rFonts w:ascii="Times New Roman" w:hAnsi="Times New Roman" w:cs="Times New Roman"/>
                <w:sz w:val="16"/>
                <w:szCs w:val="16"/>
              </w:rPr>
              <w:lastRenderedPageBreak/>
              <w:t>вентиляции;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установка (замена) оконных блоков; ремонт уличного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освещения; благоустройство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прилегающей территории;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проверка достоверности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определения сметной стоимости работ</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9.</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Приобретение оборудования для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установки системы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видеонаблюдения, установка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(монтаж) системы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видеонаблюдения</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10.</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противопожарные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мероприятия (приобретение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плакатов, пожарных знаков, пожарных рукавов, обновление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огнетушителей, услуги по определению категорий по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взрывопожарной опасности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зданий, сооружений, испытание пожарных рукавов и кранов,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изготовление планов эвакуации, установка (замена) расчетных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приборов учета электрической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энергии, испытание пожарных лестниц, расчет пожарных</w:t>
            </w:r>
          </w:p>
          <w:p w:rsidR="00206EB1" w:rsidRPr="00AC7339" w:rsidRDefault="00206EB1" w:rsidP="00AC7339">
            <w:pPr>
              <w:shd w:val="clear" w:color="auto" w:fill="FFFFFF"/>
              <w:autoSpaceDE w:val="0"/>
              <w:rPr>
                <w:rFonts w:ascii="Times New Roman" w:hAnsi="Times New Roman" w:cs="Times New Roman"/>
                <w:sz w:val="16"/>
                <w:szCs w:val="16"/>
              </w:rPr>
            </w:pPr>
            <w:r w:rsidRPr="00AC7339">
              <w:rPr>
                <w:rFonts w:ascii="Times New Roman" w:hAnsi="Times New Roman" w:cs="Times New Roman"/>
                <w:sz w:val="16"/>
                <w:szCs w:val="16"/>
              </w:rPr>
              <w:t>рисков, расчет уровня пожарной безопасности), расчет</w:t>
            </w:r>
          </w:p>
          <w:p w:rsidR="00206EB1" w:rsidRPr="00AC7339" w:rsidRDefault="00206EB1" w:rsidP="00AC7339">
            <w:pPr>
              <w:shd w:val="clear" w:color="auto" w:fill="FFFFFF"/>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необходимого количества первичных средств</w:t>
            </w:r>
          </w:p>
          <w:p w:rsidR="00206EB1" w:rsidRPr="00AC7339" w:rsidRDefault="00206EB1" w:rsidP="00AC7339">
            <w:pPr>
              <w:shd w:val="clear" w:color="auto" w:fill="FFFFFF"/>
              <w:autoSpaceDE w:val="0"/>
              <w:rPr>
                <w:rFonts w:ascii="Times New Roman" w:hAnsi="Times New Roman" w:cs="Times New Roman"/>
                <w:sz w:val="16"/>
                <w:szCs w:val="16"/>
              </w:rPr>
            </w:pPr>
            <w:r w:rsidRPr="00AC7339">
              <w:rPr>
                <w:rFonts w:ascii="Times New Roman" w:hAnsi="Times New Roman" w:cs="Times New Roman"/>
                <w:sz w:val="16"/>
                <w:szCs w:val="16"/>
              </w:rPr>
              <w:t>пожаротушения, замена шлейфов</w:t>
            </w:r>
          </w:p>
          <w:p w:rsidR="00206EB1" w:rsidRPr="00AC7339" w:rsidRDefault="00206EB1" w:rsidP="00AC7339">
            <w:pPr>
              <w:shd w:val="clear" w:color="auto" w:fill="FFFFFF"/>
              <w:autoSpaceDE w:val="0"/>
              <w:rPr>
                <w:rFonts w:ascii="Times New Roman" w:hAnsi="Times New Roman" w:cs="Times New Roman"/>
                <w:sz w:val="16"/>
                <w:szCs w:val="16"/>
              </w:rPr>
            </w:pPr>
            <w:r w:rsidRPr="00AC7339">
              <w:rPr>
                <w:rFonts w:ascii="Times New Roman" w:hAnsi="Times New Roman" w:cs="Times New Roman"/>
                <w:sz w:val="16"/>
                <w:szCs w:val="16"/>
              </w:rPr>
              <w:t>системы автоматической</w:t>
            </w:r>
          </w:p>
          <w:p w:rsidR="00206EB1" w:rsidRPr="00AC7339" w:rsidRDefault="00206EB1" w:rsidP="00AC7339">
            <w:pPr>
              <w:shd w:val="clear" w:color="auto" w:fill="FFFFFF"/>
              <w:autoSpaceDE w:val="0"/>
              <w:rPr>
                <w:rFonts w:ascii="Times New Roman" w:hAnsi="Times New Roman" w:cs="Times New Roman"/>
                <w:sz w:val="16"/>
                <w:szCs w:val="16"/>
              </w:rPr>
            </w:pPr>
            <w:r w:rsidRPr="00AC7339">
              <w:rPr>
                <w:rFonts w:ascii="Times New Roman" w:hAnsi="Times New Roman" w:cs="Times New Roman"/>
                <w:sz w:val="16"/>
                <w:szCs w:val="16"/>
              </w:rPr>
              <w:t>пожарной сигнализации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оповещения людей о пожаре 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металлические</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11.</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Приобретение мебели, холодильного и технологического оборудования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столовых и пищеблоков;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установка (замена)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электрических сушилок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(электрополотенец), сушилок для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посуды, резервных источников горячего водоснабжения;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изготовление (разработка)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проектно-сметной документации;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установка (монтаж)</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оборудования столовых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пищеблоков</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12.</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Омолаживание, обрезка деревьев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на территории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Развитие материально- технической базы и обеспечение хозяйственной деятельности </w:t>
            </w:r>
            <w:r w:rsidRPr="00AC7339">
              <w:rPr>
                <w:rFonts w:ascii="Times New Roman" w:hAnsi="Times New Roman" w:cs="Times New Roman"/>
                <w:sz w:val="16"/>
                <w:szCs w:val="16"/>
              </w:rPr>
              <w:lastRenderedPageBreak/>
              <w:t>учреждений дошкольного образования</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бюджет муниципального </w:t>
            </w:r>
            <w:r w:rsidRPr="00AC7339">
              <w:rPr>
                <w:rFonts w:ascii="Times New Roman" w:hAnsi="Times New Roman" w:cs="Times New Roman"/>
                <w:sz w:val="16"/>
                <w:szCs w:val="16"/>
              </w:rPr>
              <w:lastRenderedPageBreak/>
              <w:t>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14.</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Обеспечение питания дошкольников</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15.</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16.</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Развитие материально- технической базы</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rPr>
          <w:trHeight w:val="460"/>
        </w:trPr>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17.</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r>
      <w:tr w:rsidR="00206EB1" w:rsidRPr="00AC7339" w:rsidTr="000E0365">
        <w:trPr>
          <w:trHeight w:val="695"/>
        </w:trPr>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rPr>
          <w:trHeight w:val="695"/>
        </w:trPr>
        <w:tc>
          <w:tcPr>
            <w:tcW w:w="473"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18.</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Профилактика негативных проявлений в подростковой среде образовательных </w:t>
            </w:r>
            <w:r w:rsidRPr="00AC7339">
              <w:rPr>
                <w:rFonts w:ascii="Times New Roman" w:hAnsi="Times New Roman" w:cs="Times New Roman"/>
                <w:sz w:val="16"/>
                <w:szCs w:val="16"/>
              </w:rPr>
              <w:lastRenderedPageBreak/>
              <w:t>учреждений Орловского района на 2014-2020 года.</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00"/>
              </w:rPr>
            </w:pPr>
            <w:r w:rsidRPr="00AC7339">
              <w:rPr>
                <w:rFonts w:ascii="Times New Roman" w:hAnsi="Times New Roman" w:cs="Times New Roman"/>
                <w:sz w:val="16"/>
                <w:szCs w:val="16"/>
                <w:shd w:val="clear" w:color="auto" w:fill="FFFF00"/>
              </w:rPr>
              <w:t>5,0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30,0</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00"/>
              </w:rPr>
            </w:pPr>
            <w:r w:rsidRPr="00AC7339">
              <w:rPr>
                <w:rFonts w:ascii="Times New Roman" w:hAnsi="Times New Roman" w:cs="Times New Roman"/>
                <w:sz w:val="16"/>
                <w:szCs w:val="16"/>
                <w:shd w:val="clear" w:color="auto" w:fill="FFFF00"/>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E5DFEC"/>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00"/>
              </w:rPr>
            </w:pPr>
            <w:r w:rsidRPr="00AC7339">
              <w:rPr>
                <w:rFonts w:ascii="Times New Roman" w:hAnsi="Times New Roman" w:cs="Times New Roman"/>
                <w:sz w:val="16"/>
                <w:szCs w:val="16"/>
                <w:shd w:val="clear" w:color="auto" w:fill="FFFF00"/>
              </w:rPr>
              <w:t>5,0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30,0</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19.</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Профилактика детского дорожно-транспортного  травматизма Орловского района на 2014-2020 годы</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2,2</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32,2</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2,2</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32,2</w:t>
            </w:r>
          </w:p>
        </w:tc>
      </w:tr>
      <w:tr w:rsidR="00206EB1" w:rsidRPr="00AC7339" w:rsidTr="000E0365">
        <w:tc>
          <w:tcPr>
            <w:tcW w:w="473"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20.</w:t>
            </w:r>
          </w:p>
        </w:tc>
        <w:tc>
          <w:tcPr>
            <w:tcW w:w="1665" w:type="dxa"/>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Приобретение здания с котельной и оборудованием для размещения образовательных организаций в с. Тохтино Орловского района Кировской области</w:t>
            </w: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49900,8</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ind w:right="-157"/>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49900,8</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99801,6</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ind w:right="-157"/>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1000,0</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1000,0</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r>
      <w:tr w:rsidR="00206EB1" w:rsidRPr="00AC7339" w:rsidTr="000E0365">
        <w:tc>
          <w:tcPr>
            <w:tcW w:w="473"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665" w:type="dxa"/>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5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всего</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49900,8</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ind w:right="-157"/>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50900,8</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ind w:right="-83"/>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46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hd w:val="clear" w:color="auto" w:fill="E5DFEC"/>
              <w:autoSpaceDE w:val="0"/>
              <w:snapToGrid w:val="0"/>
              <w:ind w:right="-83"/>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hd w:val="clear" w:color="auto" w:fill="E5DFEC"/>
              <w:autoSpaceDE w:val="0"/>
              <w:snapToGrid w:val="0"/>
              <w:ind w:right="-83"/>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100801,6</w:t>
            </w:r>
          </w:p>
        </w:tc>
      </w:tr>
    </w:tbl>
    <w:p w:rsidR="00206EB1" w:rsidRPr="00AC7339" w:rsidRDefault="00206EB1" w:rsidP="00206EB1">
      <w:pPr>
        <w:pStyle w:val="ConsPlusNonformat"/>
        <w:shd w:val="clear" w:color="auto" w:fill="E5DFEC"/>
        <w:jc w:val="both"/>
        <w:rPr>
          <w:sz w:val="16"/>
          <w:szCs w:val="16"/>
        </w:rPr>
      </w:pP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6. Анализ рисков реализации муниципальной программы и описание </w:t>
      </w: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мер управления рисками</w:t>
      </w:r>
    </w:p>
    <w:p w:rsidR="00206EB1" w:rsidRPr="00AC7339" w:rsidRDefault="00206EB1" w:rsidP="00206EB1">
      <w:pPr>
        <w:autoSpaceDE w:val="0"/>
        <w:jc w:val="center"/>
        <w:rPr>
          <w:rFonts w:ascii="Times New Roman" w:hAnsi="Times New Roman" w:cs="Times New Roman"/>
          <w:b/>
          <w:bCs/>
          <w:sz w:val="16"/>
          <w:szCs w:val="16"/>
        </w:rPr>
      </w:pP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Социальные риски связаны с сопротивлением населения, профессиональной общественности целям реализации муниципальной программы.</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7. Методика оценки эффективности реализации муниципальной</w:t>
      </w:r>
    </w:p>
    <w:p w:rsidR="00206EB1" w:rsidRPr="00AC7339" w:rsidRDefault="00206EB1" w:rsidP="00206EB1">
      <w:pPr>
        <w:autoSpaceDE w:val="0"/>
        <w:ind w:firstLine="720"/>
        <w:jc w:val="center"/>
        <w:rPr>
          <w:rFonts w:ascii="Times New Roman" w:hAnsi="Times New Roman" w:cs="Times New Roman"/>
          <w:b/>
          <w:bCs/>
          <w:sz w:val="16"/>
          <w:szCs w:val="16"/>
        </w:rPr>
      </w:pPr>
      <w:r w:rsidRPr="00AC7339">
        <w:rPr>
          <w:rFonts w:ascii="Times New Roman" w:hAnsi="Times New Roman" w:cs="Times New Roman"/>
          <w:b/>
          <w:bCs/>
          <w:sz w:val="16"/>
          <w:szCs w:val="16"/>
        </w:rPr>
        <w:lastRenderedPageBreak/>
        <w:t>программы</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 xml:space="preserve">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 с учетом объема ресурсов, направленных на реализацию муниципальной программы. </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Оценка достижения показателей эффективности реализации муниципальной программы осуществляется по формуле:</w:t>
      </w:r>
    </w:p>
    <w:p w:rsidR="00206EB1" w:rsidRPr="00AC7339" w:rsidRDefault="00206EB1" w:rsidP="00206EB1">
      <w:pPr>
        <w:widowControl w:val="0"/>
        <w:autoSpaceDE w:val="0"/>
        <w:spacing w:line="360" w:lineRule="auto"/>
        <w:ind w:firstLine="539"/>
        <w:jc w:val="center"/>
        <w:rPr>
          <w:rFonts w:ascii="Times New Roman" w:hAnsi="Times New Roman" w:cs="Times New Roman"/>
          <w:sz w:val="16"/>
          <w:szCs w:val="16"/>
        </w:rPr>
      </w:pPr>
      <w:r w:rsidRPr="00AC7339">
        <w:rPr>
          <w:position w:val="-43"/>
          <w:sz w:val="16"/>
          <w:szCs w:val="16"/>
        </w:rPr>
        <w:object w:dxaOrig="1800" w:dyaOrig="1100">
          <v:shape id="_x0000_i1085" type="#_x0000_t75" style="width:90pt;height:54.75pt" o:ole="" filled="t">
            <v:fill color2="black"/>
            <v:imagedata r:id="rId106" o:title=""/>
          </v:shape>
          <o:OLEObject Type="Embed" ProgID="Equation.3" ShapeID="_x0000_i1085" DrawAspect="Content" ObjectID="_1585723871" r:id="rId107"/>
        </w:object>
      </w:r>
      <w:r w:rsidRPr="00AC7339">
        <w:rPr>
          <w:rFonts w:ascii="Times New Roman" w:hAnsi="Times New Roman" w:cs="Times New Roman"/>
          <w:sz w:val="16"/>
          <w:szCs w:val="16"/>
        </w:rPr>
        <w:t>,где</w:t>
      </w:r>
    </w:p>
    <w:p w:rsidR="00206EB1" w:rsidRPr="00AC7339" w:rsidRDefault="00206EB1" w:rsidP="00206EB1">
      <w:pPr>
        <w:autoSpaceDE w:val="0"/>
        <w:ind w:firstLine="720"/>
        <w:jc w:val="both"/>
        <w:rPr>
          <w:rFonts w:ascii="Times New Roman" w:hAnsi="Times New Roman" w:cs="Times New Roman"/>
          <w:sz w:val="16"/>
          <w:szCs w:val="16"/>
        </w:rPr>
      </w:pPr>
      <w:r w:rsidRPr="00AC7339">
        <w:rPr>
          <w:position w:val="-8"/>
          <w:sz w:val="16"/>
          <w:szCs w:val="16"/>
        </w:rPr>
        <w:object w:dxaOrig="540" w:dyaOrig="400">
          <v:shape id="_x0000_i1086" type="#_x0000_t75" style="width:27pt;height:20.25pt" o:ole="" filled="t">
            <v:fill color2="black"/>
            <v:imagedata r:id="rId108" o:title=""/>
          </v:shape>
          <o:OLEObject Type="Embed" ProgID="Equation.3" ShapeID="_x0000_i1086" DrawAspect="Content" ObjectID="_1585723872" r:id="rId109"/>
        </w:object>
      </w:r>
      <w:r w:rsidRPr="00AC7339">
        <w:rPr>
          <w:rFonts w:ascii="Times New Roman" w:hAnsi="Times New Roman" w:cs="Times New Roman"/>
          <w:sz w:val="16"/>
          <w:szCs w:val="16"/>
        </w:rPr>
        <w:t>– степень достижения показателей эффективности реализации муниципальной программы в целом (%);</w:t>
      </w:r>
    </w:p>
    <w:p w:rsidR="00206EB1" w:rsidRPr="00AC7339" w:rsidRDefault="00206EB1" w:rsidP="00206EB1">
      <w:pPr>
        <w:autoSpaceDE w:val="0"/>
        <w:ind w:firstLine="720"/>
        <w:jc w:val="both"/>
        <w:rPr>
          <w:rFonts w:ascii="Times New Roman" w:hAnsi="Times New Roman" w:cs="Times New Roman"/>
          <w:sz w:val="16"/>
          <w:szCs w:val="16"/>
        </w:rPr>
      </w:pPr>
      <w:r w:rsidRPr="00AC7339">
        <w:rPr>
          <w:position w:val="-7"/>
          <w:sz w:val="16"/>
          <w:szCs w:val="16"/>
        </w:rPr>
        <w:object w:dxaOrig="540" w:dyaOrig="380">
          <v:shape id="_x0000_i1087" type="#_x0000_t75" style="width:27pt;height:18.75pt" o:ole="" filled="t">
            <v:fill color2="black"/>
            <v:imagedata r:id="rId110" o:title=""/>
          </v:shape>
          <o:OLEObject Type="Embed" ProgID="Equation.3" ShapeID="_x0000_i1087" DrawAspect="Content" ObjectID="_1585723873" r:id="rId111"/>
        </w:objec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 степень достижения i-того показателя эффективности реализации муниципальной программы в целом (%);</w:t>
      </w:r>
    </w:p>
    <w:p w:rsidR="00206EB1" w:rsidRPr="00AC7339" w:rsidRDefault="00206EB1" w:rsidP="00206EB1">
      <w:pPr>
        <w:autoSpaceDE w:val="0"/>
        <w:ind w:firstLine="720"/>
        <w:rPr>
          <w:rFonts w:ascii="Times New Roman" w:hAnsi="Times New Roman" w:cs="Times New Roman"/>
          <w:sz w:val="16"/>
          <w:szCs w:val="16"/>
        </w:rPr>
      </w:pPr>
      <w:r w:rsidRPr="00AC7339">
        <w:rPr>
          <w:rFonts w:ascii="Times New Roman" w:hAnsi="Times New Roman" w:cs="Times New Roman"/>
          <w:i/>
          <w:iCs/>
          <w:sz w:val="16"/>
          <w:szCs w:val="16"/>
        </w:rPr>
        <w:t>n</w:t>
      </w:r>
      <w:r w:rsidRPr="00AC7339">
        <w:rPr>
          <w:rFonts w:ascii="Times New Roman" w:hAnsi="Times New Roman" w:cs="Times New Roman"/>
          <w:sz w:val="16"/>
          <w:szCs w:val="16"/>
        </w:rPr>
        <w:t>– количество показателей эффективности реализации муниципальной программы.</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Степень достижения i-го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206EB1" w:rsidRPr="00AC7339" w:rsidRDefault="00206EB1" w:rsidP="00206EB1">
      <w:pPr>
        <w:autoSpaceDE w:val="0"/>
        <w:ind w:firstLine="708"/>
        <w:jc w:val="center"/>
        <w:rPr>
          <w:rFonts w:ascii="Times New Roman" w:hAnsi="Times New Roman" w:cs="Times New Roman"/>
          <w:sz w:val="16"/>
          <w:szCs w:val="16"/>
        </w:rPr>
      </w:pPr>
      <w:r w:rsidRPr="00AC7339">
        <w:rPr>
          <w:rFonts w:ascii="Times New Roman" w:hAnsi="Times New Roman" w:cs="Times New Roman"/>
          <w:sz w:val="16"/>
          <w:szCs w:val="16"/>
        </w:rPr>
        <w:t xml:space="preserve">для показателей, желаемой тенденцией развития которых является рост значений: </w:t>
      </w:r>
      <w:r w:rsidRPr="00AC7339">
        <w:rPr>
          <w:position w:val="-24"/>
          <w:sz w:val="16"/>
          <w:szCs w:val="16"/>
        </w:rPr>
        <w:object w:dxaOrig="1780" w:dyaOrig="720">
          <v:shape id="_x0000_i1088" type="#_x0000_t75" style="width:89.25pt;height:36pt" o:ole="" filled="t">
            <v:fill color2="black"/>
            <v:imagedata r:id="rId112" o:title=""/>
          </v:shape>
          <o:OLEObject Type="Embed" ProgID="Equation.3" ShapeID="_x0000_i1088" DrawAspect="Content" ObjectID="_1585723874" r:id="rId113"/>
        </w:object>
      </w:r>
    </w:p>
    <w:p w:rsidR="00206EB1" w:rsidRPr="00AC7339" w:rsidRDefault="00206EB1" w:rsidP="00206EB1">
      <w:pPr>
        <w:autoSpaceDE w:val="0"/>
        <w:rPr>
          <w:rFonts w:ascii="Times New Roman" w:hAnsi="Times New Roman" w:cs="Times New Roman"/>
          <w:sz w:val="16"/>
          <w:szCs w:val="16"/>
        </w:rPr>
      </w:pPr>
    </w:p>
    <w:p w:rsidR="00206EB1" w:rsidRPr="00AC7339" w:rsidRDefault="00206EB1" w:rsidP="00206EB1">
      <w:pPr>
        <w:autoSpaceDE w:val="0"/>
        <w:jc w:val="center"/>
        <w:rPr>
          <w:rFonts w:ascii="Times New Roman" w:hAnsi="Times New Roman" w:cs="Times New Roman"/>
          <w:sz w:val="16"/>
          <w:szCs w:val="16"/>
        </w:rPr>
      </w:pPr>
      <w:r w:rsidRPr="00AC7339">
        <w:rPr>
          <w:rFonts w:ascii="Times New Roman" w:hAnsi="Times New Roman" w:cs="Times New Roman"/>
          <w:sz w:val="16"/>
          <w:szCs w:val="16"/>
        </w:rPr>
        <w:t xml:space="preserve">для показателей, желаемой тенденцией развития которых является снижение значений: </w:t>
      </w:r>
      <w:r w:rsidRPr="00AC7339">
        <w:rPr>
          <w:position w:val="-24"/>
          <w:sz w:val="16"/>
          <w:szCs w:val="16"/>
        </w:rPr>
        <w:object w:dxaOrig="1780" w:dyaOrig="720">
          <v:shape id="_x0000_i1089" type="#_x0000_t75" style="width:89.25pt;height:36pt" o:ole="" filled="t">
            <v:fill color2="black"/>
            <v:imagedata r:id="rId114" o:title=""/>
          </v:shape>
          <o:OLEObject Type="Embed" ProgID="Equation.3" ShapeID="_x0000_i1089" DrawAspect="Content" ObjectID="_1585723875" r:id="rId115"/>
        </w:object>
      </w:r>
      <w:r w:rsidRPr="00AC7339">
        <w:rPr>
          <w:rFonts w:ascii="Times New Roman" w:hAnsi="Times New Roman" w:cs="Times New Roman"/>
          <w:sz w:val="16"/>
          <w:szCs w:val="16"/>
        </w:rPr>
        <w:t xml:space="preserve">, где </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t xml:space="preserve">Пфi </w:t>
      </w:r>
      <w:r w:rsidRPr="00AC7339">
        <w:rPr>
          <w:rFonts w:ascii="Times New Roman" w:hAnsi="Times New Roman" w:cs="Times New Roman"/>
          <w:sz w:val="16"/>
          <w:szCs w:val="16"/>
        </w:rPr>
        <w:t>– фактическое значение i-того показателя эффективности реализации муниципальной программы (в соответствующих единицах измерения);</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t xml:space="preserve">Пплi </w:t>
      </w:r>
      <w:r w:rsidRPr="00AC7339">
        <w:rPr>
          <w:rFonts w:ascii="Times New Roman" w:hAnsi="Times New Roman" w:cs="Times New Roman"/>
          <w:sz w:val="16"/>
          <w:szCs w:val="16"/>
        </w:rPr>
        <w:t>– плановое значение i-того показателя эффективности реализации муниципальной программы (в соответствующих единицах измерения).</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206EB1" w:rsidRPr="00AC7339" w:rsidRDefault="00206EB1" w:rsidP="00206EB1">
      <w:pPr>
        <w:autoSpaceDE w:val="0"/>
        <w:jc w:val="center"/>
        <w:rPr>
          <w:rFonts w:ascii="Times New Roman" w:hAnsi="Times New Roman" w:cs="Times New Roman"/>
          <w:sz w:val="16"/>
          <w:szCs w:val="16"/>
        </w:rPr>
      </w:pPr>
      <w:r w:rsidRPr="00AC7339">
        <w:rPr>
          <w:position w:val="-24"/>
          <w:sz w:val="16"/>
          <w:szCs w:val="16"/>
        </w:rPr>
        <w:object w:dxaOrig="1740" w:dyaOrig="720">
          <v:shape id="_x0000_i1090" type="#_x0000_t75" style="width:87pt;height:36pt" o:ole="" filled="t">
            <v:fill color2="black"/>
            <v:imagedata r:id="rId116" o:title=""/>
          </v:shape>
          <o:OLEObject Type="Embed" ProgID="Equation.3" ShapeID="_x0000_i1090" DrawAspect="Content" ObjectID="_1585723876" r:id="rId117"/>
        </w:object>
      </w:r>
      <w:r w:rsidRPr="00AC7339">
        <w:rPr>
          <w:rFonts w:ascii="Times New Roman" w:hAnsi="Times New Roman" w:cs="Times New Roman"/>
          <w:sz w:val="16"/>
          <w:szCs w:val="16"/>
        </w:rPr>
        <w:t>, где</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t>Уф</w:t>
      </w:r>
      <w:r w:rsidRPr="00AC7339">
        <w:rPr>
          <w:rFonts w:ascii="Times New Roman" w:hAnsi="Times New Roman" w:cs="Times New Roman"/>
          <w:sz w:val="16"/>
          <w:szCs w:val="16"/>
        </w:rPr>
        <w:t>– уровень финансирования муниципальной программы в целом;</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t>Фф</w:t>
      </w:r>
      <w:r w:rsidRPr="00AC7339">
        <w:rPr>
          <w:rFonts w:ascii="Times New Roman" w:hAnsi="Times New Roman" w:cs="Times New Roman"/>
          <w:sz w:val="16"/>
          <w:szCs w:val="16"/>
        </w:rPr>
        <w:t>–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t xml:space="preserve">Фпл </w:t>
      </w:r>
      <w:r w:rsidRPr="00AC7339">
        <w:rPr>
          <w:rFonts w:ascii="Times New Roman" w:hAnsi="Times New Roman" w:cs="Times New Roman"/>
          <w:sz w:val="16"/>
          <w:szCs w:val="16"/>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Оценка эффективности реализации муниципальной программы производится по формуле:</w:t>
      </w:r>
    </w:p>
    <w:p w:rsidR="00206EB1" w:rsidRPr="00AC7339" w:rsidRDefault="00206EB1" w:rsidP="00206EB1">
      <w:pPr>
        <w:autoSpaceDE w:val="0"/>
        <w:jc w:val="center"/>
        <w:rPr>
          <w:rFonts w:ascii="Times New Roman" w:hAnsi="Times New Roman" w:cs="Times New Roman"/>
          <w:i/>
          <w:iCs/>
          <w:sz w:val="16"/>
          <w:szCs w:val="16"/>
        </w:rPr>
      </w:pPr>
      <w:r w:rsidRPr="00AC7339">
        <w:rPr>
          <w:position w:val="-23"/>
          <w:sz w:val="16"/>
          <w:szCs w:val="16"/>
        </w:rPr>
        <w:object w:dxaOrig="1780" w:dyaOrig="700">
          <v:shape id="_x0000_i1091" type="#_x0000_t75" style="width:89.25pt;height:35.25pt" o:ole="" filled="t">
            <v:fill color2="black"/>
            <v:imagedata r:id="rId118" o:title=""/>
          </v:shape>
          <o:OLEObject Type="Embed" ProgID="Equation.3" ShapeID="_x0000_i1091" DrawAspect="Content" ObjectID="_1585723877" r:id="rId119"/>
        </w:object>
      </w:r>
    </w:p>
    <w:p w:rsidR="00206EB1" w:rsidRPr="00AC7339" w:rsidRDefault="00206EB1" w:rsidP="00206EB1">
      <w:pPr>
        <w:autoSpaceDE w:val="0"/>
        <w:rPr>
          <w:rFonts w:ascii="Times New Roman" w:hAnsi="Times New Roman" w:cs="Times New Roman"/>
          <w:i/>
          <w:iCs/>
          <w:sz w:val="16"/>
          <w:szCs w:val="16"/>
        </w:rPr>
      </w:pP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lastRenderedPageBreak/>
        <w:t xml:space="preserve">Э </w:t>
      </w:r>
      <w:r w:rsidRPr="00AC7339">
        <w:rPr>
          <w:rFonts w:ascii="Times New Roman" w:hAnsi="Times New Roman" w:cs="Times New Roman"/>
          <w:i/>
          <w:iCs/>
          <w:sz w:val="16"/>
          <w:szCs w:val="16"/>
          <w:vertAlign w:val="subscript"/>
        </w:rPr>
        <w:t>МП</w:t>
      </w:r>
      <w:r w:rsidRPr="00AC7339">
        <w:rPr>
          <w:rFonts w:ascii="Times New Roman" w:hAnsi="Times New Roman" w:cs="Times New Roman"/>
          <w:sz w:val="16"/>
          <w:szCs w:val="16"/>
        </w:rPr>
        <w:t>– оценка эффективности реализации муниципальной программы (%);</w:t>
      </w:r>
    </w:p>
    <w:p w:rsidR="00206EB1" w:rsidRPr="00AC7339" w:rsidRDefault="00206EB1" w:rsidP="00206EB1">
      <w:pPr>
        <w:autoSpaceDE w:val="0"/>
        <w:ind w:firstLine="720"/>
        <w:jc w:val="both"/>
        <w:rPr>
          <w:rFonts w:ascii="Times New Roman" w:hAnsi="Times New Roman" w:cs="Times New Roman"/>
          <w:sz w:val="16"/>
          <w:szCs w:val="16"/>
        </w:rPr>
      </w:pPr>
      <w:r w:rsidRPr="00AC7339">
        <w:rPr>
          <w:position w:val="-8"/>
          <w:sz w:val="16"/>
          <w:szCs w:val="16"/>
        </w:rPr>
        <w:object w:dxaOrig="540" w:dyaOrig="400">
          <v:shape id="_x0000_i1092" type="#_x0000_t75" style="width:27pt;height:20.25pt" o:ole="" filled="t">
            <v:fill color2="black"/>
            <v:imagedata r:id="rId108" o:title=""/>
          </v:shape>
          <o:OLEObject Type="Embed" ProgID="Equation.3" ShapeID="_x0000_i1092" DrawAspect="Content" ObjectID="_1585723878" r:id="rId120"/>
        </w:object>
      </w:r>
      <w:r w:rsidRPr="00AC7339">
        <w:rPr>
          <w:rFonts w:ascii="Times New Roman" w:hAnsi="Times New Roman" w:cs="Times New Roman"/>
          <w:sz w:val="16"/>
          <w:szCs w:val="16"/>
        </w:rPr>
        <w:t>– степень достижения показателей эффективности реализации муниципальной программы (%);</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i/>
          <w:iCs/>
          <w:sz w:val="16"/>
          <w:szCs w:val="16"/>
        </w:rPr>
        <w:t xml:space="preserve">Уф </w:t>
      </w:r>
      <w:r w:rsidRPr="00AC7339">
        <w:rPr>
          <w:rFonts w:ascii="Times New Roman" w:hAnsi="Times New Roman" w:cs="Times New Roman"/>
          <w:sz w:val="16"/>
          <w:szCs w:val="16"/>
        </w:rPr>
        <w:t>– уровень финансирования муниципальной программы в целом (%);</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Для оценки эффективности реализации муниципальной программы устанавливаются следующие критерии:</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 xml:space="preserve">если значение </w:t>
      </w:r>
      <w:r w:rsidRPr="00AC7339">
        <w:rPr>
          <w:rFonts w:ascii="Times New Roman" w:hAnsi="Times New Roman" w:cs="Times New Roman"/>
          <w:i/>
          <w:iCs/>
          <w:sz w:val="16"/>
          <w:szCs w:val="16"/>
        </w:rPr>
        <w:t xml:space="preserve">Э </w:t>
      </w:r>
      <w:r w:rsidRPr="00AC7339">
        <w:rPr>
          <w:rFonts w:ascii="Times New Roman" w:hAnsi="Times New Roman" w:cs="Times New Roman"/>
          <w:i/>
          <w:iCs/>
          <w:sz w:val="16"/>
          <w:szCs w:val="16"/>
          <w:vertAlign w:val="subscript"/>
        </w:rPr>
        <w:t>МП</w:t>
      </w:r>
      <w:r w:rsidRPr="00AC7339">
        <w:rPr>
          <w:rFonts w:ascii="Times New Roman" w:hAnsi="Times New Roman" w:cs="Times New Roman"/>
          <w:sz w:val="16"/>
          <w:szCs w:val="16"/>
          <w:vertAlign w:val="subscript"/>
        </w:rPr>
        <w:t xml:space="preserve"> </w:t>
      </w:r>
      <w:r w:rsidRPr="00AC7339">
        <w:rPr>
          <w:rFonts w:ascii="Times New Roman" w:hAnsi="Times New Roman" w:cs="Times New Roman"/>
          <w:sz w:val="16"/>
          <w:szCs w:val="16"/>
        </w:rPr>
        <w:t>равно 80% и выше, то уровень эффективности реализации муниципальной программы оценивается как высокий;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 xml:space="preserve">если значение </w:t>
      </w:r>
      <w:r w:rsidRPr="00AC7339">
        <w:rPr>
          <w:rFonts w:ascii="Times New Roman" w:hAnsi="Times New Roman" w:cs="Times New Roman"/>
          <w:i/>
          <w:iCs/>
          <w:sz w:val="16"/>
          <w:szCs w:val="16"/>
        </w:rPr>
        <w:t xml:space="preserve">Э </w:t>
      </w:r>
      <w:r w:rsidRPr="00AC7339">
        <w:rPr>
          <w:rFonts w:ascii="Times New Roman" w:hAnsi="Times New Roman" w:cs="Times New Roman"/>
          <w:i/>
          <w:iCs/>
          <w:sz w:val="16"/>
          <w:szCs w:val="16"/>
          <w:vertAlign w:val="subscript"/>
        </w:rPr>
        <w:t>МП</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от 60 до 80%, то уровень эффективности реализации муниципальной программы оценивается как удовлетворительный;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 xml:space="preserve">если значение </w:t>
      </w:r>
      <w:r w:rsidRPr="00AC7339">
        <w:rPr>
          <w:rFonts w:ascii="Times New Roman" w:hAnsi="Times New Roman" w:cs="Times New Roman"/>
          <w:i/>
          <w:iCs/>
          <w:sz w:val="16"/>
          <w:szCs w:val="16"/>
        </w:rPr>
        <w:t xml:space="preserve">Э </w:t>
      </w:r>
      <w:r w:rsidRPr="00AC7339">
        <w:rPr>
          <w:rFonts w:ascii="Times New Roman" w:hAnsi="Times New Roman" w:cs="Times New Roman"/>
          <w:i/>
          <w:iCs/>
          <w:sz w:val="16"/>
          <w:szCs w:val="16"/>
          <w:vertAlign w:val="subscript"/>
        </w:rPr>
        <w:t>МП</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ниже 60%, то уровень эффективности реализации муниципальной программы оценивается как неудовлетворительный;</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206EB1" w:rsidRPr="00AC7339" w:rsidRDefault="00206EB1" w:rsidP="00206EB1">
      <w:pPr>
        <w:autoSpaceDE w:val="0"/>
        <w:ind w:firstLine="720"/>
        <w:jc w:val="both"/>
        <w:rPr>
          <w:rFonts w:ascii="Times New Roman" w:hAnsi="Times New Roman" w:cs="Times New Roman"/>
          <w:sz w:val="16"/>
          <w:szCs w:val="16"/>
        </w:rPr>
      </w:pPr>
      <w:r w:rsidRPr="00AC7339">
        <w:rPr>
          <w:rFonts w:ascii="Times New Roman" w:hAnsi="Times New Roman" w:cs="Times New Roman"/>
          <w:sz w:val="16"/>
          <w:szCs w:val="16"/>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
    <w:p w:rsidR="00206EB1" w:rsidRPr="00AC7339" w:rsidRDefault="00206EB1" w:rsidP="00206EB1">
      <w:pPr>
        <w:autoSpaceDE w:val="0"/>
        <w:ind w:firstLine="720"/>
        <w:jc w:val="center"/>
        <w:rPr>
          <w:rFonts w:ascii="Times New Roman" w:hAnsi="Times New Roman" w:cs="Times New Roman"/>
          <w:sz w:val="16"/>
          <w:szCs w:val="16"/>
        </w:rPr>
      </w:pPr>
      <w:r w:rsidRPr="00AC7339">
        <w:rPr>
          <w:rFonts w:ascii="Times New Roman" w:hAnsi="Times New Roman" w:cs="Times New Roman"/>
          <w:sz w:val="16"/>
          <w:szCs w:val="16"/>
        </w:rPr>
        <w:t>___________________</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Подпрограмма 1</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 «Развитие системы дошкольного образования Орловского района Кировской области на 2014 – 2020 годы</w:t>
      </w:r>
    </w:p>
    <w:p w:rsidR="00206EB1" w:rsidRPr="00AC7339" w:rsidRDefault="00206EB1" w:rsidP="00206EB1">
      <w:pPr>
        <w:ind w:firstLine="709"/>
        <w:jc w:val="center"/>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ПАСПОРТ</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Подпрограммы 1 «Развитие системы дошкольного образования Орловского района Кировской области» на 2014 – 2020 годы</w:t>
      </w:r>
    </w:p>
    <w:p w:rsidR="00206EB1" w:rsidRPr="00AC7339" w:rsidRDefault="00206EB1" w:rsidP="00206EB1">
      <w:pPr>
        <w:pStyle w:val="1e"/>
        <w:ind w:left="1080"/>
        <w:jc w:val="both"/>
        <w:rPr>
          <w:b/>
          <w:bCs/>
          <w:color w:val="1D1B11"/>
          <w:sz w:val="16"/>
          <w:szCs w:val="16"/>
        </w:rPr>
      </w:pPr>
    </w:p>
    <w:tbl>
      <w:tblPr>
        <w:tblW w:w="0" w:type="auto"/>
        <w:tblInd w:w="47" w:type="dxa"/>
        <w:tblLayout w:type="fixed"/>
        <w:tblLook w:val="0000"/>
      </w:tblPr>
      <w:tblGrid>
        <w:gridCol w:w="4455"/>
        <w:gridCol w:w="4962"/>
      </w:tblGrid>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Default"/>
              <w:snapToGrid w:val="0"/>
              <w:jc w:val="both"/>
              <w:rPr>
                <w:color w:val="1D1B11"/>
                <w:sz w:val="16"/>
                <w:szCs w:val="16"/>
              </w:rPr>
            </w:pPr>
            <w:r w:rsidRPr="00AC7339">
              <w:rPr>
                <w:color w:val="1D1B11"/>
                <w:sz w:val="16"/>
                <w:szCs w:val="16"/>
              </w:rPr>
              <w:t xml:space="preserve">Ответственный исполнитель подпрограммы муниципальной программы </w:t>
            </w:r>
          </w:p>
          <w:p w:rsidR="00206EB1" w:rsidRPr="00AC7339" w:rsidRDefault="00206EB1" w:rsidP="00AC7339">
            <w:pPr>
              <w:jc w:val="both"/>
              <w:rPr>
                <w:rFonts w:ascii="Times New Roman" w:hAnsi="Times New Roman" w:cs="Times New Roman"/>
                <w:color w:val="1D1B11"/>
                <w:sz w:val="16"/>
                <w:szCs w:val="16"/>
              </w:rPr>
            </w:pP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Муниципальное казенное учреждение «Ресурсный центр образования»</w:t>
            </w: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Default"/>
              <w:snapToGrid w:val="0"/>
              <w:jc w:val="both"/>
              <w:rPr>
                <w:color w:val="1D1B11"/>
                <w:sz w:val="16"/>
                <w:szCs w:val="16"/>
              </w:rPr>
            </w:pPr>
            <w:r w:rsidRPr="00AC7339">
              <w:rPr>
                <w:color w:val="1D1B11"/>
                <w:sz w:val="16"/>
                <w:szCs w:val="16"/>
              </w:rPr>
              <w:t xml:space="preserve">Соисполнители муниципальной подпрограммы  </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color w:val="1D1B11"/>
                <w:sz w:val="16"/>
                <w:szCs w:val="16"/>
              </w:rPr>
              <w:t xml:space="preserve">Муниципальные казенные  дошкольные образовательные учреждения детские сады общеразвивающего вида №1, № 3, «Калинка», «Теремок» г. Орлова, «Берёзка» с. Тохтино, «Солнышко» с. Чудиново, «Колосок» д. Цепели,   дошкольные группы при  МКОУ ООШ с. Русаново, с. Колково, </w:t>
            </w:r>
            <w:r w:rsidRPr="00AC7339">
              <w:rPr>
                <w:rFonts w:ascii="Times New Roman" w:hAnsi="Times New Roman" w:cs="Times New Roman"/>
                <w:sz w:val="16"/>
                <w:szCs w:val="16"/>
              </w:rPr>
              <w:t>МКОУ СОШ д. Шадричи, МКОУ НОШ д. Степановщина</w:t>
            </w: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Наименование подпрограммы</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Развитие  системы дошкольного образования в Орловском районе на 2014-2020 годы</w:t>
            </w: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pStyle w:val="1e"/>
              <w:ind w:left="0"/>
              <w:jc w:val="both"/>
              <w:rPr>
                <w:color w:val="1D1B11"/>
                <w:sz w:val="16"/>
                <w:szCs w:val="16"/>
              </w:rPr>
            </w:pP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Программно-целевые            инструменты</w:t>
            </w:r>
            <w:r w:rsidRPr="00AC7339">
              <w:rPr>
                <w:rFonts w:ascii="Times New Roman" w:hAnsi="Times New Roman" w:cs="Times New Roman"/>
                <w:color w:val="1D1B11"/>
                <w:sz w:val="16"/>
                <w:szCs w:val="16"/>
              </w:rPr>
              <w:br/>
              <w:t xml:space="preserve">муниципальной программы     </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Не предусмотрены</w:t>
            </w: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Цель  муниципальной подпрограммы</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Создание условий, направленных на повышение качества дошкольного образования, его доступности</w:t>
            </w:r>
          </w:p>
          <w:p w:rsidR="00206EB1" w:rsidRPr="00AC7339" w:rsidRDefault="00206EB1" w:rsidP="00AC7339">
            <w:pPr>
              <w:pStyle w:val="1e"/>
              <w:ind w:left="0"/>
              <w:jc w:val="both"/>
              <w:rPr>
                <w:color w:val="1D1B11"/>
                <w:sz w:val="16"/>
                <w:szCs w:val="16"/>
              </w:rPr>
            </w:pP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Задачи муниципальной  подпрограммы</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развитие сети муниципальных дошкольных учреждений;</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развитие материально-технической базы муниципальных дошкольных образовательных учреждений;</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укрепление физического здоровья детей, приобщение дошкольников к ценностям здорового образа жизни;</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 достижение современного качества дошкольного образования;</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повышение эффективности кадрового обеспечения системы дошкольного образования;</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создание дополнительных мест в дошкольных образовательных учреждениях;</w:t>
            </w:r>
          </w:p>
          <w:p w:rsidR="00206EB1" w:rsidRPr="00AC7339" w:rsidRDefault="00206EB1" w:rsidP="00AC7339">
            <w:pPr>
              <w:jc w:val="both"/>
              <w:rPr>
                <w:rFonts w:ascii="Times New Roman" w:hAnsi="Times New Roman" w:cs="Times New Roman"/>
                <w:color w:val="1D1B11"/>
                <w:sz w:val="16"/>
                <w:szCs w:val="16"/>
              </w:rPr>
            </w:pP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Целевые  показатели  Эффективности реализации подпрограммы</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обеспеченность детского населения местами в дошкольных учреждениях;</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процент детей, охваченных дошкольным образованием;</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количество образовательных учреждений, имеющих лицензию на право ведения образовательной деятельности;</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уровень заболеваемости детей в дошкольных учреждениях;</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уровень обеспеченности высококвалифицированным персоналом дошкольных образовательных учреждений;</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уровень выполнения государственного образовательного стандарта дошкольными учреждениями;</w:t>
            </w:r>
          </w:p>
          <w:p w:rsidR="00206EB1" w:rsidRPr="00AC7339" w:rsidRDefault="00206EB1" w:rsidP="00AC7339">
            <w:pPr>
              <w:jc w:val="both"/>
              <w:rPr>
                <w:rFonts w:ascii="Times New Roman" w:hAnsi="Times New Roman" w:cs="Times New Roman"/>
                <w:color w:val="1D1B11"/>
                <w:sz w:val="16"/>
                <w:szCs w:val="16"/>
              </w:rPr>
            </w:pP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Этапы и сроки  реализации муниципальной  подпрограммы</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2014-2020 годы</w:t>
            </w: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Объёмы ассигнований муниципальной  подпрограммы</w:t>
            </w:r>
            <w:r w:rsidRPr="00AC7339">
              <w:rPr>
                <w:color w:val="1D1B11"/>
                <w:sz w:val="16"/>
                <w:szCs w:val="16"/>
              </w:rPr>
              <w:tab/>
            </w:r>
            <w:r w:rsidRPr="00AC7339">
              <w:rPr>
                <w:color w:val="1D1B11"/>
                <w:sz w:val="16"/>
                <w:szCs w:val="16"/>
              </w:rPr>
              <w:tab/>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Местный бюджет</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2014 год – 13617,25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2015 год – 10282,6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 xml:space="preserve">2016 год </w:t>
            </w:r>
            <w:r w:rsidRPr="00AC7339">
              <w:rPr>
                <w:rFonts w:ascii="Times New Roman" w:hAnsi="Times New Roman" w:cs="Times New Roman"/>
                <w:color w:val="1D1B11"/>
                <w:sz w:val="16"/>
                <w:szCs w:val="16"/>
                <w:shd w:val="clear" w:color="auto" w:fill="FFFFFF"/>
              </w:rPr>
              <w:t>– 17885,5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 xml:space="preserve">2017 год – 16855,65 </w:t>
            </w:r>
            <w:r w:rsidRPr="00AC7339">
              <w:rPr>
                <w:rFonts w:ascii="Times New Roman" w:hAnsi="Times New Roman" w:cs="Times New Roman"/>
                <w:color w:val="1D1B11"/>
                <w:sz w:val="16"/>
                <w:szCs w:val="16"/>
                <w:shd w:val="clear" w:color="auto" w:fill="FFFFFF"/>
              </w:rPr>
              <w:t>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2018 год – 18653,15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2019 год – 17448,53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2020 год – 18351,23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Всего: 113 093,91</w:t>
            </w:r>
          </w:p>
          <w:p w:rsidR="00206EB1" w:rsidRPr="00AC7339" w:rsidRDefault="00206EB1" w:rsidP="00AC7339">
            <w:pPr>
              <w:jc w:val="both"/>
              <w:rPr>
                <w:rFonts w:ascii="Times New Roman" w:hAnsi="Times New Roman" w:cs="Times New Roman"/>
                <w:b/>
                <w:color w:val="1D1B11"/>
                <w:sz w:val="16"/>
                <w:szCs w:val="16"/>
              </w:rPr>
            </w:pPr>
            <w:r w:rsidRPr="00AC7339">
              <w:rPr>
                <w:rFonts w:ascii="Times New Roman" w:hAnsi="Times New Roman" w:cs="Times New Roman"/>
                <w:b/>
                <w:color w:val="1D1B11"/>
                <w:sz w:val="16"/>
                <w:szCs w:val="16"/>
              </w:rPr>
              <w:t xml:space="preserve">Внебюджет </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2014 год – 6694,98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2015 год – 5900,6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2016 год –</w:t>
            </w:r>
            <w:r w:rsidRPr="00AC7339">
              <w:rPr>
                <w:rFonts w:ascii="Times New Roman" w:hAnsi="Times New Roman" w:cs="Times New Roman"/>
                <w:color w:val="1D1B11"/>
                <w:sz w:val="16"/>
                <w:szCs w:val="16"/>
                <w:shd w:val="clear" w:color="auto" w:fill="FFFFFF"/>
              </w:rPr>
              <w:t xml:space="preserve">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2017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2018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2019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2020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Всего: 12 595,58</w:t>
            </w:r>
          </w:p>
          <w:p w:rsidR="00206EB1" w:rsidRPr="00AC7339" w:rsidRDefault="00206EB1" w:rsidP="00AC7339">
            <w:pPr>
              <w:jc w:val="both"/>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Областной бюджет</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2014год  – 23805,40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2015 год – 37436,0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 xml:space="preserve">2016 год – </w:t>
            </w:r>
            <w:r w:rsidRPr="00AC7339">
              <w:rPr>
                <w:rFonts w:ascii="Times New Roman" w:hAnsi="Times New Roman" w:cs="Times New Roman"/>
                <w:color w:val="1D1B11"/>
                <w:sz w:val="16"/>
                <w:szCs w:val="16"/>
                <w:shd w:val="clear" w:color="auto" w:fill="FFFFFF"/>
              </w:rPr>
              <w:t>26112,3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2017 год – 25664,80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2018 год – 25202,37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2019 год – 25904,07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2020 год – 25269,17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Всего:</w:t>
            </w:r>
            <w:r w:rsidRPr="00AC7339">
              <w:rPr>
                <w:rFonts w:ascii="Times New Roman" w:hAnsi="Times New Roman" w:cs="Times New Roman"/>
                <w:color w:val="1D1B11"/>
                <w:sz w:val="16"/>
                <w:szCs w:val="16"/>
                <w:shd w:val="clear" w:color="auto" w:fill="FFFFFF"/>
              </w:rPr>
              <w:t xml:space="preserve"> 189 394,11</w:t>
            </w:r>
          </w:p>
          <w:p w:rsidR="00206EB1" w:rsidRPr="00AC7339" w:rsidRDefault="00206EB1" w:rsidP="00AC7339">
            <w:pPr>
              <w:jc w:val="both"/>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итого</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2014год  – 44117,66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2015 год – 37436,4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 xml:space="preserve">2016 год – </w:t>
            </w:r>
            <w:r w:rsidRPr="00AC7339">
              <w:rPr>
                <w:rFonts w:ascii="Times New Roman" w:hAnsi="Times New Roman" w:cs="Times New Roman"/>
                <w:color w:val="1D1B11"/>
                <w:sz w:val="16"/>
                <w:szCs w:val="16"/>
                <w:shd w:val="clear" w:color="auto" w:fill="FFFFFF"/>
              </w:rPr>
              <w:t>43997,8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2017 год – 42520,45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2018 год – 43855,52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2019 год – 43352,60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2020 год – 43620,40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 xml:space="preserve"> Всего: 298 900,83</w:t>
            </w:r>
          </w:p>
          <w:p w:rsidR="00206EB1" w:rsidRPr="00AC7339" w:rsidRDefault="00206EB1" w:rsidP="00AC7339">
            <w:pPr>
              <w:jc w:val="both"/>
              <w:rPr>
                <w:rFonts w:ascii="Times New Roman" w:hAnsi="Times New Roman" w:cs="Times New Roman"/>
                <w:b/>
                <w:bCs/>
                <w:color w:val="1D1B11"/>
                <w:sz w:val="16"/>
                <w:szCs w:val="16"/>
              </w:rPr>
            </w:pPr>
          </w:p>
        </w:tc>
      </w:tr>
      <w:tr w:rsidR="00206EB1" w:rsidRPr="00AC7339" w:rsidTr="000E0365">
        <w:tc>
          <w:tcPr>
            <w:tcW w:w="445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Ожидаемые конечные результаты реализации  муниципальной подпрограммы</w:t>
            </w:r>
          </w:p>
        </w:tc>
        <w:tc>
          <w:tcPr>
            <w:tcW w:w="49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сохранение численности детей в дошкольных образовательных учреждениях района в количестве 645 человек;</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- 100% доступность дошкольного образования для детей в возрасте от 3 до 7 лет; </w:t>
            </w:r>
          </w:p>
          <w:p w:rsidR="00206EB1" w:rsidRPr="00AC7339" w:rsidRDefault="00206EB1" w:rsidP="00AC7339">
            <w:pPr>
              <w:ind w:hanging="1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-100% укомплектованность дошкольных образовательных</w:t>
            </w:r>
          </w:p>
          <w:p w:rsidR="00206EB1" w:rsidRPr="00AC7339" w:rsidRDefault="00206EB1" w:rsidP="00AC7339">
            <w:pPr>
              <w:ind w:hanging="1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учреждений кадрами: педагогическими, медицинскими, обслуживающего персонала;</w:t>
            </w:r>
          </w:p>
          <w:p w:rsidR="00206EB1" w:rsidRPr="00AC7339" w:rsidRDefault="00206EB1" w:rsidP="00AC7339">
            <w:pPr>
              <w:ind w:firstLine="12"/>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увеличение количества педагогов, имеющих высшую и первую квалификационную категорию  до 75%;</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уменьшение заболеваемости детей: не более 12 дней пропуска по болезни одним ребёнком;</w:t>
            </w:r>
          </w:p>
          <w:p w:rsidR="00206EB1" w:rsidRPr="00AC7339" w:rsidRDefault="00206EB1" w:rsidP="00AC7339">
            <w:pPr>
              <w:ind w:left="4228" w:hanging="4228"/>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повышение чувства социальной и личной</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ответственности родителей за благополучие полноценное развитие  и воспитание детей;</w:t>
            </w:r>
          </w:p>
          <w:p w:rsidR="00206EB1" w:rsidRPr="00AC7339" w:rsidRDefault="00206EB1" w:rsidP="00AC7339">
            <w:pPr>
              <w:ind w:firstLine="12"/>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повышение социального статуса педагогов и престижа педагогических профессий.</w:t>
            </w:r>
          </w:p>
          <w:p w:rsidR="00206EB1" w:rsidRPr="00AC7339" w:rsidRDefault="00206EB1" w:rsidP="00206EB1">
            <w:pPr>
              <w:pStyle w:val="11"/>
              <w:numPr>
                <w:ilvl w:val="0"/>
                <w:numId w:val="11"/>
              </w:numPr>
              <w:rPr>
                <w:color w:val="1D1B11"/>
                <w:sz w:val="16"/>
                <w:szCs w:val="16"/>
              </w:rPr>
            </w:pPr>
          </w:p>
        </w:tc>
      </w:tr>
    </w:tbl>
    <w:p w:rsidR="00206EB1" w:rsidRPr="00AC7339" w:rsidRDefault="00206EB1" w:rsidP="00206EB1">
      <w:pPr>
        <w:widowControl w:val="0"/>
        <w:autoSpaceDE w:val="0"/>
        <w:rPr>
          <w:rFonts w:ascii="Times New Roman" w:hAnsi="Times New Roman"/>
          <w:b/>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2.1. Общая характеристика сферы реализации подпрограммы 1 «Развитие системы дошкольного образования детей Орловского района на 2014-2020 годы», в том числе формулировки основных проблем в указанной сфере и прогноз ее развития</w:t>
      </w:r>
    </w:p>
    <w:p w:rsidR="00206EB1" w:rsidRPr="00AC7339" w:rsidRDefault="00206EB1" w:rsidP="00206EB1">
      <w:pPr>
        <w:pStyle w:val="1e"/>
        <w:ind w:left="0"/>
        <w:jc w:val="both"/>
        <w:rPr>
          <w:color w:val="1D1B11"/>
          <w:sz w:val="16"/>
          <w:szCs w:val="16"/>
        </w:rPr>
      </w:pPr>
      <w:r w:rsidRPr="00AC7339">
        <w:rPr>
          <w:color w:val="1D1B11"/>
          <w:sz w:val="16"/>
          <w:szCs w:val="16"/>
        </w:rPr>
        <w:t xml:space="preserve">          Характеристика проблемы развития дошкольного образования на территории Орловского района Кировской области.</w:t>
      </w:r>
    </w:p>
    <w:p w:rsidR="00206EB1" w:rsidRPr="00AC7339" w:rsidRDefault="00206EB1" w:rsidP="00206EB1">
      <w:pPr>
        <w:pStyle w:val="1e"/>
        <w:ind w:left="0" w:firstLine="709"/>
        <w:jc w:val="both"/>
        <w:rPr>
          <w:color w:val="1D1B11"/>
          <w:sz w:val="16"/>
          <w:szCs w:val="16"/>
        </w:rPr>
      </w:pPr>
      <w:r w:rsidRPr="00AC7339">
        <w:rPr>
          <w:color w:val="1D1B11"/>
          <w:sz w:val="16"/>
          <w:szCs w:val="16"/>
        </w:rPr>
        <w:t xml:space="preserve">Необходимость разработки и принятия подпрограммы «Развитие дошкольного образования в Орловском районе Кировской области на 2014 – 2020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206EB1" w:rsidRPr="00AC7339" w:rsidRDefault="00206EB1" w:rsidP="00206EB1">
      <w:pPr>
        <w:pStyle w:val="1e"/>
        <w:ind w:left="0" w:firstLine="709"/>
        <w:jc w:val="both"/>
        <w:rPr>
          <w:color w:val="1D1B11"/>
          <w:sz w:val="16"/>
          <w:szCs w:val="16"/>
        </w:rPr>
      </w:pPr>
      <w:r w:rsidRPr="00AC7339">
        <w:rPr>
          <w:color w:val="1D1B11"/>
          <w:sz w:val="16"/>
          <w:szCs w:val="16"/>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206EB1" w:rsidRPr="00AC7339" w:rsidRDefault="00206EB1" w:rsidP="00206EB1">
      <w:pPr>
        <w:pStyle w:val="1e"/>
        <w:ind w:left="0" w:firstLine="709"/>
        <w:jc w:val="both"/>
        <w:rPr>
          <w:color w:val="1D1B11"/>
          <w:sz w:val="16"/>
          <w:szCs w:val="16"/>
        </w:rPr>
      </w:pPr>
      <w:r w:rsidRPr="00AC7339">
        <w:rPr>
          <w:color w:val="1D1B11"/>
          <w:sz w:val="16"/>
          <w:szCs w:val="16"/>
        </w:rPr>
        <w:lastRenderedPageBreak/>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206EB1" w:rsidRPr="00AC7339" w:rsidRDefault="00206EB1" w:rsidP="00206EB1">
      <w:pPr>
        <w:pStyle w:val="1e"/>
        <w:ind w:left="0" w:firstLine="709"/>
        <w:jc w:val="both"/>
        <w:rPr>
          <w:color w:val="1D1B11"/>
          <w:sz w:val="16"/>
          <w:szCs w:val="16"/>
        </w:rPr>
      </w:pPr>
      <w:r w:rsidRPr="00AC7339">
        <w:rPr>
          <w:color w:val="1D1B11"/>
          <w:sz w:val="16"/>
          <w:szCs w:val="16"/>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206EB1" w:rsidRPr="00AC7339" w:rsidRDefault="00206EB1" w:rsidP="00206EB1">
      <w:pPr>
        <w:pStyle w:val="1e"/>
        <w:ind w:left="0" w:firstLine="709"/>
        <w:jc w:val="both"/>
        <w:rPr>
          <w:color w:val="1D1B11"/>
          <w:sz w:val="16"/>
          <w:szCs w:val="16"/>
        </w:rPr>
      </w:pPr>
      <w:r w:rsidRPr="00AC7339">
        <w:rPr>
          <w:color w:val="1D1B11"/>
          <w:sz w:val="16"/>
          <w:szCs w:val="16"/>
        </w:rPr>
        <w:t>- открытость к общественным запросам и требованиям времени;</w:t>
      </w:r>
    </w:p>
    <w:p w:rsidR="00206EB1" w:rsidRPr="00AC7339" w:rsidRDefault="00206EB1" w:rsidP="00206EB1">
      <w:pPr>
        <w:pStyle w:val="1e"/>
        <w:ind w:left="0" w:firstLine="709"/>
        <w:jc w:val="both"/>
        <w:rPr>
          <w:color w:val="1D1B11"/>
          <w:sz w:val="16"/>
          <w:szCs w:val="16"/>
        </w:rPr>
      </w:pPr>
      <w:r w:rsidRPr="00AC7339">
        <w:rPr>
          <w:color w:val="1D1B11"/>
          <w:sz w:val="16"/>
          <w:szCs w:val="16"/>
        </w:rPr>
        <w:t>- привлечение общества к активному  диалогу к непосредственному  участию в управлении образованием,  в образовательных реформах;</w:t>
      </w:r>
    </w:p>
    <w:p w:rsidR="00206EB1" w:rsidRPr="00AC7339" w:rsidRDefault="00206EB1" w:rsidP="00206EB1">
      <w:pPr>
        <w:pStyle w:val="1e"/>
        <w:ind w:left="0" w:firstLine="709"/>
        <w:jc w:val="both"/>
        <w:rPr>
          <w:color w:val="1D1B11"/>
          <w:sz w:val="16"/>
          <w:szCs w:val="16"/>
        </w:rPr>
      </w:pPr>
      <w:r w:rsidRPr="00AC7339">
        <w:rPr>
          <w:color w:val="1D1B11"/>
          <w:sz w:val="16"/>
          <w:szCs w:val="16"/>
        </w:rPr>
        <w:t xml:space="preserve"> - внедрение новых управленческих, финансово – экономических и нормативно – правовых механизмов;</w:t>
      </w:r>
    </w:p>
    <w:p w:rsidR="00206EB1" w:rsidRPr="00AC7339" w:rsidRDefault="00206EB1" w:rsidP="00206EB1">
      <w:pPr>
        <w:pStyle w:val="1e"/>
        <w:ind w:left="0" w:firstLine="709"/>
        <w:jc w:val="both"/>
        <w:rPr>
          <w:color w:val="1D1B11"/>
          <w:sz w:val="16"/>
          <w:szCs w:val="16"/>
        </w:rPr>
      </w:pPr>
      <w:r w:rsidRPr="00AC7339">
        <w:rPr>
          <w:color w:val="1D1B11"/>
          <w:sz w:val="16"/>
          <w:szCs w:val="16"/>
        </w:rPr>
        <w:t xml:space="preserve"> - переход на современные образовательные технологии;</w:t>
      </w:r>
    </w:p>
    <w:p w:rsidR="00206EB1" w:rsidRPr="00AC7339" w:rsidRDefault="00206EB1" w:rsidP="00206EB1">
      <w:pPr>
        <w:pStyle w:val="1e"/>
        <w:ind w:left="0" w:firstLine="709"/>
        <w:jc w:val="both"/>
        <w:rPr>
          <w:color w:val="1D1B11"/>
          <w:sz w:val="16"/>
          <w:szCs w:val="16"/>
        </w:rPr>
      </w:pPr>
      <w:r w:rsidRPr="00AC7339">
        <w:rPr>
          <w:color w:val="1D1B11"/>
          <w:sz w:val="16"/>
          <w:szCs w:val="16"/>
        </w:rPr>
        <w:t xml:space="preserve"> - повышение качества и доступности образования.</w:t>
      </w:r>
    </w:p>
    <w:p w:rsidR="00206EB1" w:rsidRPr="00AC7339" w:rsidRDefault="00206EB1" w:rsidP="00206EB1">
      <w:pPr>
        <w:pStyle w:val="1e"/>
        <w:ind w:left="0" w:firstLine="709"/>
        <w:jc w:val="both"/>
        <w:rPr>
          <w:b/>
          <w:bCs/>
          <w:color w:val="1D1B11"/>
          <w:sz w:val="16"/>
          <w:szCs w:val="16"/>
        </w:rPr>
      </w:pPr>
      <w:r w:rsidRPr="00AC7339">
        <w:rPr>
          <w:b/>
          <w:bCs/>
          <w:color w:val="1D1B11"/>
          <w:sz w:val="16"/>
          <w:szCs w:val="16"/>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206EB1" w:rsidRPr="00AC7339" w:rsidRDefault="00206EB1" w:rsidP="00206EB1">
      <w:pPr>
        <w:pStyle w:val="1e"/>
        <w:ind w:left="0" w:firstLine="709"/>
        <w:jc w:val="both"/>
        <w:rPr>
          <w:color w:val="1D1B11"/>
          <w:sz w:val="16"/>
          <w:szCs w:val="16"/>
        </w:rPr>
      </w:pPr>
      <w:r w:rsidRPr="00AC7339">
        <w:rPr>
          <w:color w:val="1D1B11"/>
          <w:sz w:val="16"/>
          <w:szCs w:val="16"/>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206EB1" w:rsidRPr="00AC7339" w:rsidRDefault="00206EB1" w:rsidP="00206EB1">
      <w:pPr>
        <w:pStyle w:val="1e"/>
        <w:ind w:left="0" w:firstLine="709"/>
        <w:jc w:val="both"/>
        <w:rPr>
          <w:color w:val="1D1B11"/>
          <w:sz w:val="16"/>
          <w:szCs w:val="16"/>
        </w:rPr>
      </w:pPr>
      <w:r w:rsidRPr="00AC7339">
        <w:rPr>
          <w:color w:val="1D1B11"/>
          <w:sz w:val="16"/>
          <w:szCs w:val="16"/>
        </w:rPr>
        <w:t xml:space="preserve">В целях обеспечения устойчивости поступательного развития муниципальной системы дошкольного образования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совершенствование экономических и правовых механизмов, создание системы оценки качества дошкольного образования на муниципальном уровне.</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 В 2018 году 5, городских садиков – 4; 1 в сельской местности.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В 2010г., в связи с низкой посещаемостью детьми (менее 10 %) был закрыт детский сад «Василёк» д. Шадричи. </w:t>
      </w:r>
    </w:p>
    <w:p w:rsidR="00206EB1" w:rsidRPr="00AC7339" w:rsidRDefault="00206EB1" w:rsidP="00206EB1">
      <w:pPr>
        <w:pStyle w:val="Default"/>
        <w:jc w:val="both"/>
        <w:rPr>
          <w:color w:val="1D1B11"/>
          <w:sz w:val="16"/>
          <w:szCs w:val="16"/>
        </w:rPr>
      </w:pPr>
      <w:r w:rsidRPr="00AC7339">
        <w:rPr>
          <w:color w:val="1D1B11"/>
          <w:sz w:val="16"/>
          <w:szCs w:val="16"/>
        </w:rPr>
        <w:t xml:space="preserve">В последние годы при росте рождаемости (с 2000 года в среднем на 2,3 % в год)  возник дефицит мест.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В 2006 году открыты дополнительно группы в  детских садах «Калинка», «Золотой ключик»д. Кузнецы, «Колосок» д. Цепели – (50 мест). С сентября 2009 года открылась группа кратковременного пребывания для детей дошкольного возраста при МКОУ СОШ д. Шадричи. В 2012 году введены дополнительные 32 места в детских садах «Золотой ключик» д. Кузнецы и  «Теремок» г. Орлова. В 2013 году в МКДОУ «Калинка» открыты 5 групп  на 110 мест. </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Проведенные мероприятия позволили увеличить количество мест в ДОУ до 597 в 2013 году (547 - 2012 году), одновременно увеличилась и доля детей в возрасте от 1 года до 7 лет, охваченных услугами дошкольного образования – 70% - 2013 год (58% - 2012 год); 2018 (69%). Несмотря на принимаемые меры, проблему дефицита мест решить не удается. Численность детей в возрасте от 1 до 3 лет, нуждающихся в дошкольном учреждении, но местами не обеспеченных составляет 102 ребёнка. Причина очередности на получение мест в ДОУ связана с повышением рождаемости и недостаточными темпами оптимизации дошкольной образовательной сети.</w:t>
      </w:r>
    </w:p>
    <w:p w:rsidR="00206EB1" w:rsidRPr="00AC7339" w:rsidRDefault="00206EB1" w:rsidP="00206EB1">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В настоящее время в Орловском районе образовательные услуги оказываются в 5 дошкольных образовательных учреждениях в  дошкольных группах при МКОУ ООШ с Колково, д. Цепели, с. Чудиново,  же  в группах кратковременного пребывания при МКОУ СОШ д. Шадричи, МКОУ СОШ с. Русаново, с. Тохтино.</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 пяти детских садах общеразвивающего вида с приоритетным осуществлением деятельности по одному из направлений развития детей (ДОУ № 1,3, «Теремок», «Калинка», «Золотой ключик»);</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самостоятельности дошкольных образовательных учреждений,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Повышение качества дошкольного образования невозможно без высокопрофессиональных кадров: из 65 педагогов ДОУ- 29 (47%) имеют квалификационные категории, из них высшую – 11 (17%), первую – 18 (28%), 19 (29,2,5%) человек прошли аттестацию на соответствие занимаемой должности.  Без категорий работают 15 (23%) педагогов, не аттестуются молодые специалисты из-за отсутствия стажа работы.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Каждый детский сад имеет свои традиции, талантливых педагогов, использует интересные программы развития, проводит большую методическую и исследовательскую работу по многим направлениям.</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Средняя заработная плата педагогов дошкольных образовательных учреждений составляет 16 844,6 руб, плановый показатель по соглашению с министерством образования по «дорожной карте» составляет 15 339руб.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Одним из полномочий органов местного самоуправления является создание условий для осуществления присмотра и ухода за детьми, обеспечение содержания зданий и сооружений муниципальных образовательных организаций.</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В дошкольных образовательных учреждениях разработаны и реализуются основные образовательные программы дошкольного образования в соответствии с ФГОС ДО.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Руководители и сотрудники дошкольных образовательных учреждений работают по «эффективному трудовому  контракту»  (в соответствии с Программой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-обеспечение государственных гарантий доступности качественного дошкольного образования;</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увеличение охвата детей  дошкольным образованием за счёт расширения сети ДОУ;</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обеспечение дошкольных образовательных учреждений квалифицированными педагогическими кадрами.</w:t>
      </w:r>
    </w:p>
    <w:p w:rsidR="00206EB1" w:rsidRPr="00AC7339" w:rsidRDefault="00206EB1" w:rsidP="00206EB1">
      <w:pPr>
        <w:ind w:firstLine="709"/>
        <w:jc w:val="both"/>
        <w:rPr>
          <w:rFonts w:ascii="Times New Roman" w:hAnsi="Times New Roman" w:cs="Times New Roman"/>
          <w:color w:val="1D1B11"/>
          <w:sz w:val="16"/>
          <w:szCs w:val="16"/>
        </w:rPr>
      </w:pPr>
    </w:p>
    <w:p w:rsidR="00206EB1" w:rsidRPr="00AC7339" w:rsidRDefault="00206EB1" w:rsidP="00206EB1">
      <w:pPr>
        <w:widowControl w:val="0"/>
        <w:autoSpaceDE w:val="0"/>
        <w:ind w:firstLine="709"/>
        <w:jc w:val="both"/>
        <w:rPr>
          <w:rFonts w:ascii="Times New Roman" w:hAnsi="Times New Roman" w:cs="Times New Roman"/>
          <w:b/>
          <w:color w:val="1D1B11"/>
          <w:sz w:val="16"/>
          <w:szCs w:val="16"/>
        </w:rPr>
      </w:pPr>
      <w:r w:rsidRPr="00AC7339">
        <w:rPr>
          <w:rFonts w:ascii="Times New Roman" w:hAnsi="Times New Roman" w:cs="Times New Roman"/>
          <w:b/>
          <w:color w:val="1D1B11"/>
          <w:sz w:val="16"/>
          <w:szCs w:val="16"/>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206EB1" w:rsidRPr="00AC7339" w:rsidRDefault="00206EB1" w:rsidP="00206EB1">
      <w:pPr>
        <w:widowControl w:val="0"/>
        <w:autoSpaceDE w:val="0"/>
        <w:ind w:firstLine="709"/>
        <w:jc w:val="both"/>
        <w:rPr>
          <w:rFonts w:ascii="Times New Roman" w:hAnsi="Times New Roman" w:cs="Times New Roman"/>
          <w:b/>
          <w:color w:val="1D1B11"/>
          <w:sz w:val="16"/>
          <w:szCs w:val="16"/>
        </w:rPr>
      </w:pP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Приоритеты муниципальной политики в сфере образования на период до 2020 года сформированы с учетом целей и задач, представленных в следующих стратегических документах:</w:t>
      </w:r>
    </w:p>
    <w:p w:rsidR="00206EB1" w:rsidRPr="00AC7339" w:rsidRDefault="00206EB1" w:rsidP="00206EB1">
      <w:pPr>
        <w:ind w:firstLine="709"/>
        <w:jc w:val="both"/>
        <w:rPr>
          <w:rFonts w:ascii="Times New Roman" w:hAnsi="Times New Roman" w:cs="Times New Roman"/>
          <w:bCs/>
          <w:color w:val="1D1B11"/>
          <w:kern w:val="1"/>
          <w:sz w:val="16"/>
          <w:szCs w:val="16"/>
        </w:rPr>
      </w:pPr>
      <w:r w:rsidRPr="00AC7339">
        <w:rPr>
          <w:rFonts w:ascii="Times New Roman" w:hAnsi="Times New Roman" w:cs="Times New Roman"/>
          <w:bCs/>
          <w:color w:val="1D1B11"/>
          <w:kern w:val="1"/>
          <w:sz w:val="16"/>
          <w:szCs w:val="16"/>
        </w:rPr>
        <w:t xml:space="preserve">Приказ Министерства образования и науки Российской Федерации (Минобрнауки России) от 27 октября </w:t>
      </w:r>
      <w:smartTag w:uri="urn:schemas-microsoft-com:office:smarttags" w:element="metricconverter">
        <w:smartTagPr>
          <w:attr w:name="ProductID" w:val="2011 г"/>
        </w:smartTagPr>
        <w:r w:rsidRPr="00AC7339">
          <w:rPr>
            <w:rFonts w:ascii="Times New Roman" w:hAnsi="Times New Roman" w:cs="Times New Roman"/>
            <w:bCs/>
            <w:color w:val="1D1B11"/>
            <w:kern w:val="1"/>
            <w:sz w:val="16"/>
            <w:szCs w:val="16"/>
          </w:rPr>
          <w:t>2011 г</w:t>
        </w:r>
      </w:smartTag>
      <w:r w:rsidRPr="00AC7339">
        <w:rPr>
          <w:rFonts w:ascii="Times New Roman" w:hAnsi="Times New Roman" w:cs="Times New Roman"/>
          <w:bCs/>
          <w:color w:val="1D1B11"/>
          <w:kern w:val="1"/>
          <w:sz w:val="16"/>
          <w:szCs w:val="16"/>
        </w:rPr>
        <w:t xml:space="preserve">. N </w:t>
      </w:r>
      <w:smartTag w:uri="urn:schemas-microsoft-com:office:smarttags" w:element="metricconverter">
        <w:smartTagPr>
          <w:attr w:name="ProductID" w:val="2562 г"/>
        </w:smartTagPr>
        <w:r w:rsidRPr="00AC7339">
          <w:rPr>
            <w:rFonts w:ascii="Times New Roman" w:hAnsi="Times New Roman" w:cs="Times New Roman"/>
            <w:bCs/>
            <w:color w:val="1D1B11"/>
            <w:kern w:val="1"/>
            <w:sz w:val="16"/>
            <w:szCs w:val="16"/>
          </w:rPr>
          <w:t>2562 г</w:t>
        </w:r>
      </w:smartTag>
      <w:r w:rsidRPr="00AC7339">
        <w:rPr>
          <w:rFonts w:ascii="Times New Roman" w:hAnsi="Times New Roman" w:cs="Times New Roman"/>
          <w:bCs/>
          <w:color w:val="1D1B11"/>
          <w:kern w:val="1"/>
          <w:sz w:val="16"/>
          <w:szCs w:val="16"/>
        </w:rPr>
        <w:t>. Москва</w:t>
      </w:r>
    </w:p>
    <w:p w:rsidR="00206EB1" w:rsidRPr="00AC7339" w:rsidRDefault="00206EB1" w:rsidP="00206EB1">
      <w:pPr>
        <w:autoSpaceDE w:val="0"/>
        <w:ind w:firstLine="709"/>
        <w:jc w:val="both"/>
        <w:rPr>
          <w:rFonts w:ascii="Times New Roman" w:hAnsi="Times New Roman" w:cs="Times New Roman"/>
          <w:bCs/>
          <w:color w:val="1D1B11"/>
          <w:sz w:val="16"/>
          <w:szCs w:val="16"/>
        </w:rPr>
      </w:pPr>
      <w:r w:rsidRPr="00AC7339">
        <w:rPr>
          <w:rFonts w:ascii="Times New Roman" w:hAnsi="Times New Roman" w:cs="Times New Roman"/>
          <w:bCs/>
          <w:color w:val="1D1B11"/>
          <w:sz w:val="16"/>
          <w:szCs w:val="16"/>
        </w:rPr>
        <w:t>«Об утверждении Типового положения о дошкольном образовательном учреждении</w:t>
      </w:r>
    </w:p>
    <w:p w:rsidR="00206EB1" w:rsidRPr="00AC7339" w:rsidRDefault="00206EB1" w:rsidP="00206EB1">
      <w:pPr>
        <w:ind w:firstLine="709"/>
        <w:jc w:val="both"/>
        <w:rPr>
          <w:rFonts w:ascii="Times New Roman" w:hAnsi="Times New Roman" w:cs="Times New Roman"/>
          <w:bCs/>
          <w:color w:val="1D1B11"/>
          <w:kern w:val="1"/>
          <w:sz w:val="16"/>
          <w:szCs w:val="16"/>
        </w:rPr>
      </w:pPr>
      <w:r w:rsidRPr="00AC7339">
        <w:rPr>
          <w:rFonts w:ascii="Times New Roman" w:hAnsi="Times New Roman" w:cs="Times New Roman"/>
          <w:bCs/>
          <w:color w:val="1D1B11"/>
          <w:kern w:val="1"/>
          <w:sz w:val="16"/>
          <w:szCs w:val="16"/>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AC7339">
          <w:rPr>
            <w:rFonts w:ascii="Times New Roman" w:hAnsi="Times New Roman" w:cs="Times New Roman"/>
            <w:bCs/>
            <w:color w:val="1D1B11"/>
            <w:kern w:val="1"/>
            <w:sz w:val="16"/>
            <w:szCs w:val="16"/>
          </w:rPr>
          <w:t>2013 г</w:t>
        </w:r>
      </w:smartTag>
      <w:r w:rsidRPr="00AC7339">
        <w:rPr>
          <w:rFonts w:ascii="Times New Roman" w:hAnsi="Times New Roman" w:cs="Times New Roman"/>
          <w:bCs/>
          <w:color w:val="1D1B11"/>
          <w:kern w:val="1"/>
          <w:sz w:val="16"/>
          <w:szCs w:val="16"/>
        </w:rPr>
        <w:t xml:space="preserve">. N </w:t>
      </w:r>
      <w:smartTag w:uri="urn:schemas-microsoft-com:office:smarttags" w:element="metricconverter">
        <w:smartTagPr>
          <w:attr w:name="ProductID" w:val="26 г"/>
        </w:smartTagPr>
        <w:r w:rsidRPr="00AC7339">
          <w:rPr>
            <w:rFonts w:ascii="Times New Roman" w:hAnsi="Times New Roman" w:cs="Times New Roman"/>
            <w:bCs/>
            <w:color w:val="1D1B11"/>
            <w:kern w:val="1"/>
            <w:sz w:val="16"/>
            <w:szCs w:val="16"/>
          </w:rPr>
          <w:t>26 г</w:t>
        </w:r>
      </w:smartTag>
      <w:r w:rsidRPr="00AC7339">
        <w:rPr>
          <w:rFonts w:ascii="Times New Roman" w:hAnsi="Times New Roman" w:cs="Times New Roman"/>
          <w:bCs/>
          <w:color w:val="1D1B11"/>
          <w:kern w:val="1"/>
          <w:sz w:val="16"/>
          <w:szCs w:val="16"/>
        </w:rPr>
        <w:t>. а от</w:t>
      </w:r>
    </w:p>
    <w:p w:rsidR="00206EB1" w:rsidRPr="00AC7339" w:rsidRDefault="00206EB1" w:rsidP="00206EB1">
      <w:pPr>
        <w:ind w:firstLine="709"/>
        <w:jc w:val="both"/>
        <w:rPr>
          <w:rFonts w:ascii="Times New Roman" w:hAnsi="Times New Roman" w:cs="Times New Roman"/>
          <w:b/>
          <w:bCs/>
          <w:color w:val="1D1B11"/>
          <w:sz w:val="16"/>
          <w:szCs w:val="16"/>
        </w:rPr>
      </w:pPr>
      <w:r w:rsidRPr="00AC7339">
        <w:rPr>
          <w:rFonts w:ascii="Times New Roman" w:hAnsi="Times New Roman" w:cs="Times New Roman"/>
          <w:bCs/>
          <w:color w:val="1D1B11"/>
          <w:sz w:val="16"/>
          <w:szCs w:val="16"/>
        </w:rPr>
        <w:t>«Об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Pr="00AC7339">
        <w:rPr>
          <w:rFonts w:ascii="Times New Roman" w:hAnsi="Times New Roman" w:cs="Times New Roman"/>
          <w:b/>
          <w:bCs/>
          <w:color w:val="1D1B11"/>
          <w:sz w:val="16"/>
          <w:szCs w:val="16"/>
        </w:rPr>
        <w:t xml:space="preserve"> </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C7339">
          <w:rPr>
            <w:rFonts w:ascii="Times New Roman" w:hAnsi="Times New Roman" w:cs="Times New Roman"/>
            <w:color w:val="1D1B11"/>
            <w:sz w:val="16"/>
            <w:szCs w:val="16"/>
          </w:rPr>
          <w:t>2011 г</w:t>
        </w:r>
      </w:smartTag>
      <w:r w:rsidRPr="00AC7339">
        <w:rPr>
          <w:rFonts w:ascii="Times New Roman" w:hAnsi="Times New Roman" w:cs="Times New Roman"/>
          <w:color w:val="1D1B11"/>
          <w:sz w:val="16"/>
          <w:szCs w:val="16"/>
        </w:rPr>
        <w:t>. № 61);</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AC7339">
          <w:rPr>
            <w:rFonts w:ascii="Times New Roman" w:hAnsi="Times New Roman" w:cs="Times New Roman"/>
            <w:color w:val="1D1B11"/>
            <w:sz w:val="16"/>
            <w:szCs w:val="16"/>
          </w:rPr>
          <w:t>2012 г</w:t>
        </w:r>
      </w:smartTag>
      <w:r w:rsidRPr="00AC7339">
        <w:rPr>
          <w:rFonts w:ascii="Times New Roman" w:hAnsi="Times New Roman" w:cs="Times New Roman"/>
          <w:color w:val="1D1B11"/>
          <w:sz w:val="16"/>
          <w:szCs w:val="16"/>
        </w:rPr>
        <w:t>. № 599 «О мерах по реализации государственной политики в области образования и науки»;</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Системным приоритетом муниципальной политики на данном этапе развития дошкольного образования является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Создание условий, направленных на повышение качества дошкольного образования, его доступности в Орловском районе.</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обеспечение доступности дошкольного образования для населения;</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создание условий для полноценного физического и психического  развития детей дошкольного возраста;</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повышение качества дошкольного образования для обеспечения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равных стартовых возможностей для обучения в начальной школе;</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сохранение и укрепление здоровья детей, развитие физической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культуры;</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организация психолого – педагогической поддержки семьи, повышение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компетентности родителей в вопросах воспитания и развития</w:t>
      </w:r>
    </w:p>
    <w:p w:rsidR="00206EB1" w:rsidRPr="00AC7339" w:rsidRDefault="00206EB1" w:rsidP="00206EB1">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Цель подпрограммы: создание условий, направленных на повышение качества дошкольного образования, его доступности.</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Достижение указанных целей возможно посредством реализации следующих задач подпрограммы:</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развитие сети муниципальных дошкольных образовательных  учреждений;</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развитие материально – технической базы муниципальных казенных  дошкольных образовательных учреждений;</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укрепление физического здоровья детей, приобщение дошкольников к ценностям здорового образа жизни;</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достижение современного качества дошкольного образования;</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повышение эффективности кадрового обеспечения системы дошкольного образования</w:t>
      </w:r>
    </w:p>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Целевые показатели (индикаторы подпрограммы представлены в таблице 1</w:t>
      </w:r>
    </w:p>
    <w:p w:rsidR="00206EB1" w:rsidRPr="00AC7339" w:rsidRDefault="00206EB1" w:rsidP="00206EB1">
      <w:pPr>
        <w:autoSpaceDE w:val="0"/>
        <w:jc w:val="both"/>
        <w:rPr>
          <w:rFonts w:ascii="Times New Roman" w:hAnsi="Times New Roman" w:cs="Times New Roman"/>
          <w:color w:val="1D1B11"/>
          <w:sz w:val="16"/>
          <w:szCs w:val="16"/>
        </w:rPr>
      </w:pPr>
    </w:p>
    <w:p w:rsidR="00206EB1" w:rsidRPr="00AC7339" w:rsidRDefault="00206EB1" w:rsidP="00206EB1">
      <w:pPr>
        <w:autoSpaceDE w:val="0"/>
        <w:jc w:val="both"/>
        <w:rPr>
          <w:rFonts w:ascii="Times New Roman" w:hAnsi="Times New Roman" w:cs="Times New Roman"/>
          <w:color w:val="1D1B11"/>
          <w:sz w:val="16"/>
          <w:szCs w:val="16"/>
        </w:rPr>
      </w:pPr>
    </w:p>
    <w:p w:rsidR="00206EB1" w:rsidRPr="00AC7339" w:rsidRDefault="00206EB1" w:rsidP="00206EB1">
      <w:pPr>
        <w:autoSpaceDE w:val="0"/>
        <w:jc w:val="both"/>
        <w:rPr>
          <w:rFonts w:ascii="Times New Roman" w:hAnsi="Times New Roman" w:cs="Times New Roman"/>
          <w:color w:val="1D1B11"/>
          <w:sz w:val="16"/>
          <w:szCs w:val="16"/>
        </w:rPr>
      </w:pPr>
    </w:p>
    <w:p w:rsidR="00206EB1" w:rsidRPr="00AC7339" w:rsidRDefault="00206EB1" w:rsidP="00206EB1">
      <w:pPr>
        <w:autoSpaceDE w:val="0"/>
        <w:jc w:val="both"/>
        <w:rPr>
          <w:rFonts w:ascii="Times New Roman" w:hAnsi="Times New Roman" w:cs="Times New Roman"/>
          <w:color w:val="1D1B11"/>
          <w:sz w:val="16"/>
          <w:szCs w:val="16"/>
        </w:rPr>
      </w:pPr>
    </w:p>
    <w:p w:rsidR="00206EB1" w:rsidRPr="00AC7339" w:rsidRDefault="00206EB1" w:rsidP="00206EB1">
      <w:pPr>
        <w:autoSpaceDE w:val="0"/>
        <w:jc w:val="right"/>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Таблица 1</w:t>
      </w:r>
    </w:p>
    <w:tbl>
      <w:tblPr>
        <w:tblW w:w="0" w:type="auto"/>
        <w:tblInd w:w="108" w:type="dxa"/>
        <w:tblLayout w:type="fixed"/>
        <w:tblLook w:val="0000"/>
      </w:tblPr>
      <w:tblGrid>
        <w:gridCol w:w="460"/>
        <w:gridCol w:w="1713"/>
        <w:gridCol w:w="727"/>
        <w:gridCol w:w="745"/>
        <w:gridCol w:w="780"/>
        <w:gridCol w:w="765"/>
        <w:gridCol w:w="750"/>
        <w:gridCol w:w="750"/>
        <w:gridCol w:w="780"/>
        <w:gridCol w:w="780"/>
        <w:gridCol w:w="975"/>
        <w:gridCol w:w="700"/>
      </w:tblGrid>
      <w:tr w:rsidR="00206EB1" w:rsidRPr="00AC7339" w:rsidTr="00AC7339">
        <w:trPr>
          <w:trHeight w:val="780"/>
        </w:trPr>
        <w:tc>
          <w:tcPr>
            <w:tcW w:w="460"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 п/ п</w:t>
            </w:r>
          </w:p>
        </w:tc>
        <w:tc>
          <w:tcPr>
            <w:tcW w:w="1713"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Индикаторы и показатели ведомственной целевой программы</w:t>
            </w:r>
          </w:p>
        </w:tc>
        <w:tc>
          <w:tcPr>
            <w:tcW w:w="727"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Ед. изм.</w:t>
            </w:r>
          </w:p>
        </w:tc>
        <w:tc>
          <w:tcPr>
            <w:tcW w:w="745"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14 г"/>
              </w:smartTagPr>
              <w:r w:rsidRPr="00AC7339">
                <w:rPr>
                  <w:color w:val="1D1B11"/>
                  <w:sz w:val="16"/>
                  <w:szCs w:val="16"/>
                </w:rPr>
                <w:t>2014 г</w:t>
              </w:r>
            </w:smartTag>
            <w:r w:rsidRPr="00AC7339">
              <w:rPr>
                <w:color w:val="1D1B11"/>
                <w:sz w:val="16"/>
                <w:szCs w:val="16"/>
              </w:rPr>
              <w:t xml:space="preserve">. </w:t>
            </w:r>
          </w:p>
        </w:tc>
        <w:tc>
          <w:tcPr>
            <w:tcW w:w="780"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15 г"/>
              </w:smartTagPr>
              <w:r w:rsidRPr="00AC7339">
                <w:rPr>
                  <w:color w:val="1D1B11"/>
                  <w:sz w:val="16"/>
                  <w:szCs w:val="16"/>
                </w:rPr>
                <w:t>2015 г</w:t>
              </w:r>
            </w:smartTag>
            <w:r w:rsidRPr="00AC7339">
              <w:rPr>
                <w:color w:val="1D1B11"/>
                <w:sz w:val="16"/>
                <w:szCs w:val="16"/>
              </w:rPr>
              <w:t xml:space="preserve">. </w:t>
            </w:r>
          </w:p>
        </w:tc>
        <w:tc>
          <w:tcPr>
            <w:tcW w:w="765"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16 г"/>
              </w:smartTagPr>
              <w:r w:rsidRPr="00AC7339">
                <w:rPr>
                  <w:color w:val="1D1B11"/>
                  <w:sz w:val="16"/>
                  <w:szCs w:val="16"/>
                </w:rPr>
                <w:t>2016 г</w:t>
              </w:r>
            </w:smartTag>
            <w:r w:rsidRPr="00AC7339">
              <w:rPr>
                <w:color w:val="1D1B11"/>
                <w:sz w:val="16"/>
                <w:szCs w:val="16"/>
              </w:rPr>
              <w:t>.</w:t>
            </w:r>
          </w:p>
        </w:tc>
        <w:tc>
          <w:tcPr>
            <w:tcW w:w="750"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17 г"/>
              </w:smartTagPr>
              <w:r w:rsidRPr="00AC7339">
                <w:rPr>
                  <w:color w:val="1D1B11"/>
                  <w:sz w:val="16"/>
                  <w:szCs w:val="16"/>
                </w:rPr>
                <w:t>2017 г</w:t>
              </w:r>
            </w:smartTag>
            <w:r w:rsidRPr="00AC7339">
              <w:rPr>
                <w:color w:val="1D1B11"/>
                <w:sz w:val="16"/>
                <w:szCs w:val="16"/>
              </w:rPr>
              <w:t>.</w:t>
            </w:r>
          </w:p>
        </w:tc>
        <w:tc>
          <w:tcPr>
            <w:tcW w:w="750"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18 г"/>
              </w:smartTagPr>
              <w:r w:rsidRPr="00AC7339">
                <w:rPr>
                  <w:color w:val="1D1B11"/>
                  <w:sz w:val="16"/>
                  <w:szCs w:val="16"/>
                </w:rPr>
                <w:t>2018 г</w:t>
              </w:r>
            </w:smartTag>
            <w:r w:rsidRPr="00AC7339">
              <w:rPr>
                <w:color w:val="1D1B11"/>
                <w:sz w:val="16"/>
                <w:szCs w:val="16"/>
              </w:rPr>
              <w:t>.</w:t>
            </w:r>
          </w:p>
        </w:tc>
        <w:tc>
          <w:tcPr>
            <w:tcW w:w="780"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19 г"/>
              </w:smartTagPr>
              <w:r w:rsidRPr="00AC7339">
                <w:rPr>
                  <w:color w:val="1D1B11"/>
                  <w:sz w:val="16"/>
                  <w:szCs w:val="16"/>
                </w:rPr>
                <w:t>2019 г</w:t>
              </w:r>
            </w:smartTag>
            <w:r w:rsidRPr="00AC7339">
              <w:rPr>
                <w:color w:val="1D1B11"/>
                <w:sz w:val="16"/>
                <w:szCs w:val="16"/>
              </w:rPr>
              <w:t>.</w:t>
            </w:r>
          </w:p>
        </w:tc>
        <w:tc>
          <w:tcPr>
            <w:tcW w:w="780" w:type="dxa"/>
            <w:vMerge w:val="restart"/>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smartTag w:uri="urn:schemas-microsoft-com:office:smarttags" w:element="metricconverter">
              <w:smartTagPr>
                <w:attr w:name="ProductID" w:val="2020 г"/>
              </w:smartTagPr>
              <w:r w:rsidRPr="00AC7339">
                <w:rPr>
                  <w:color w:val="1D1B11"/>
                  <w:sz w:val="16"/>
                  <w:szCs w:val="16"/>
                </w:rPr>
                <w:t>2020 г</w:t>
              </w:r>
            </w:smartTag>
            <w:r w:rsidRPr="00AC7339">
              <w:rPr>
                <w:color w:val="1D1B11"/>
                <w:sz w:val="16"/>
                <w:szCs w:val="16"/>
              </w:rPr>
              <w:t>.</w:t>
            </w:r>
          </w:p>
        </w:tc>
        <w:tc>
          <w:tcPr>
            <w:tcW w:w="1675"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Порядок предоставления информации о фактическом значении показателя</w:t>
            </w:r>
          </w:p>
        </w:tc>
      </w:tr>
      <w:tr w:rsidR="00206EB1" w:rsidRPr="00AC7339" w:rsidTr="00AC7339">
        <w:trPr>
          <w:trHeight w:val="600"/>
        </w:trPr>
        <w:tc>
          <w:tcPr>
            <w:tcW w:w="46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71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27"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4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8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5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5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8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80"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Перио-дичность</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Срок</w:t>
            </w: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Количество дней, пропущенных одним ребёнком за год по заболеваемости, среднегодовое</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дней</w:t>
            </w: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10</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Доля детей  в возрасте  от 2- 7 лет, получающих дошкольную образовательную услугу</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w:t>
            </w: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84</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84</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84</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84</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84</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84</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3.</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 xml:space="preserve">Доля детей , в возрасте от 5 – 7 лет, получающих </w:t>
            </w:r>
            <w:r w:rsidRPr="00AC7339">
              <w:rPr>
                <w:color w:val="1D1B11"/>
                <w:sz w:val="16"/>
                <w:szCs w:val="16"/>
              </w:rPr>
              <w:lastRenderedPageBreak/>
              <w:t>дошкольную образовательную услугу, от общий численности детей 5- 7 лет</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w:t>
            </w: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92</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95</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95</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95</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95</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95</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95</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5.</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Доля дошкольных образовательных  учреждений, внедряющих инновационные технологии</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w:t>
            </w: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70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6.</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Доля педагогов ДОУ, имеющих среднее специальное и высшее образование</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w:t>
            </w: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91</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92</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93</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93</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93</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93</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93</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7</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Состояние очередности в дошкольные образовательные учреждения</w:t>
            </w:r>
          </w:p>
          <w:p w:rsidR="00206EB1" w:rsidRPr="00AC7339" w:rsidRDefault="00206EB1" w:rsidP="00AC7339">
            <w:pPr>
              <w:pStyle w:val="ConsPlusCell"/>
              <w:jc w:val="both"/>
              <w:rPr>
                <w:color w:val="1D1B11"/>
                <w:sz w:val="16"/>
                <w:szCs w:val="16"/>
              </w:rPr>
            </w:pP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150</w:t>
            </w:r>
          </w:p>
          <w:p w:rsidR="00206EB1" w:rsidRPr="00AC7339" w:rsidRDefault="00206EB1" w:rsidP="00AC7339">
            <w:pPr>
              <w:pStyle w:val="ConsPlusCell"/>
              <w:jc w:val="both"/>
              <w:rPr>
                <w:color w:val="1D1B11"/>
                <w:sz w:val="16"/>
                <w:szCs w:val="16"/>
              </w:rPr>
            </w:pPr>
            <w:r w:rsidRPr="00AC7339">
              <w:rPr>
                <w:color w:val="1D1B11"/>
                <w:sz w:val="16"/>
                <w:szCs w:val="16"/>
              </w:rPr>
              <w:t>(28%)</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140</w:t>
            </w:r>
          </w:p>
          <w:p w:rsidR="00206EB1" w:rsidRPr="00AC7339" w:rsidRDefault="00206EB1" w:rsidP="00AC7339">
            <w:pPr>
              <w:pStyle w:val="ConsPlusCell"/>
              <w:jc w:val="both"/>
              <w:rPr>
                <w:color w:val="1D1B11"/>
                <w:sz w:val="16"/>
                <w:szCs w:val="16"/>
              </w:rPr>
            </w:pPr>
            <w:r w:rsidRPr="00AC7339">
              <w:rPr>
                <w:color w:val="1D1B11"/>
                <w:sz w:val="16"/>
                <w:szCs w:val="16"/>
              </w:rPr>
              <w:t>(20%)</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80</w:t>
            </w:r>
          </w:p>
          <w:p w:rsidR="00206EB1" w:rsidRPr="00AC7339" w:rsidRDefault="00206EB1" w:rsidP="00AC7339">
            <w:pPr>
              <w:pStyle w:val="ConsPlusCell"/>
              <w:jc w:val="both"/>
              <w:rPr>
                <w:color w:val="1D1B11"/>
                <w:sz w:val="16"/>
                <w:szCs w:val="16"/>
              </w:rPr>
            </w:pPr>
            <w:r w:rsidRPr="00AC7339">
              <w:rPr>
                <w:color w:val="1D1B11"/>
                <w:sz w:val="16"/>
                <w:szCs w:val="16"/>
              </w:rPr>
              <w:t>(16%)</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80</w:t>
            </w:r>
          </w:p>
          <w:p w:rsidR="00206EB1" w:rsidRPr="00AC7339" w:rsidRDefault="00206EB1" w:rsidP="00AC7339">
            <w:pPr>
              <w:pStyle w:val="ConsPlusCell"/>
              <w:jc w:val="both"/>
              <w:rPr>
                <w:color w:val="1D1B11"/>
                <w:sz w:val="16"/>
                <w:szCs w:val="16"/>
              </w:rPr>
            </w:pPr>
            <w:r w:rsidRPr="00AC7339">
              <w:rPr>
                <w:color w:val="1D1B11"/>
                <w:sz w:val="16"/>
                <w:szCs w:val="16"/>
              </w:rPr>
              <w:t>(16%)</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80</w:t>
            </w:r>
          </w:p>
          <w:p w:rsidR="00206EB1" w:rsidRPr="00AC7339" w:rsidRDefault="00206EB1" w:rsidP="00AC7339">
            <w:pPr>
              <w:pStyle w:val="ConsPlusCell"/>
              <w:jc w:val="both"/>
              <w:rPr>
                <w:color w:val="1D1B11"/>
                <w:sz w:val="16"/>
                <w:szCs w:val="16"/>
              </w:rPr>
            </w:pPr>
            <w:r w:rsidRPr="00AC7339">
              <w:rPr>
                <w:color w:val="1D1B11"/>
                <w:sz w:val="16"/>
                <w:szCs w:val="16"/>
              </w:rPr>
              <w:t>(16%)</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 (16%)</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80</w:t>
            </w:r>
          </w:p>
          <w:p w:rsidR="00206EB1" w:rsidRPr="00AC7339" w:rsidRDefault="00206EB1" w:rsidP="00AC7339">
            <w:pPr>
              <w:pStyle w:val="1e"/>
              <w:snapToGrid w:val="0"/>
              <w:ind w:left="0"/>
              <w:jc w:val="both"/>
              <w:rPr>
                <w:color w:val="1D1B11"/>
                <w:sz w:val="16"/>
                <w:szCs w:val="16"/>
              </w:rPr>
            </w:pPr>
            <w:r w:rsidRPr="00AC7339">
              <w:rPr>
                <w:color w:val="1D1B11"/>
                <w:sz w:val="16"/>
                <w:szCs w:val="16"/>
              </w:rPr>
              <w:t>(16%)</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 xml:space="preserve">8 </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 xml:space="preserve">Доля детей, в возрасте от 1 до 3 лет, </w:t>
            </w:r>
          </w:p>
          <w:p w:rsidR="00206EB1" w:rsidRPr="00AC7339" w:rsidRDefault="00206EB1" w:rsidP="00AC7339">
            <w:pPr>
              <w:pStyle w:val="ConsPlusCell"/>
              <w:jc w:val="both"/>
              <w:rPr>
                <w:color w:val="1D1B11"/>
                <w:sz w:val="16"/>
                <w:szCs w:val="16"/>
              </w:rPr>
            </w:pPr>
            <w:r w:rsidRPr="00AC7339">
              <w:rPr>
                <w:color w:val="1D1B11"/>
                <w:sz w:val="16"/>
                <w:szCs w:val="16"/>
              </w:rPr>
              <w:t>получающих дошкольную образовательную услугу, от общей численности детей от 1 до 3</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196</w:t>
            </w:r>
          </w:p>
          <w:p w:rsidR="00206EB1" w:rsidRPr="00AC7339" w:rsidRDefault="00206EB1" w:rsidP="00AC7339">
            <w:pPr>
              <w:pStyle w:val="ConsPlusCell"/>
              <w:jc w:val="both"/>
              <w:rPr>
                <w:color w:val="1D1B11"/>
                <w:sz w:val="16"/>
                <w:szCs w:val="16"/>
              </w:rPr>
            </w:pPr>
            <w:r w:rsidRPr="00AC7339">
              <w:rPr>
                <w:color w:val="1D1B11"/>
                <w:sz w:val="16"/>
                <w:szCs w:val="16"/>
              </w:rPr>
              <w:t>(30%)</w:t>
            </w:r>
          </w:p>
          <w:p w:rsidR="00206EB1" w:rsidRPr="00AC7339" w:rsidRDefault="00206EB1" w:rsidP="00AC7339">
            <w:pPr>
              <w:pStyle w:val="ConsPlusCell"/>
              <w:jc w:val="both"/>
              <w:rPr>
                <w:color w:val="1D1B11"/>
                <w:sz w:val="16"/>
                <w:szCs w:val="16"/>
              </w:rPr>
            </w:pP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125</w:t>
            </w:r>
          </w:p>
          <w:p w:rsidR="00206EB1" w:rsidRPr="00AC7339" w:rsidRDefault="00206EB1" w:rsidP="00AC7339">
            <w:pPr>
              <w:pStyle w:val="ConsPlusCell"/>
              <w:jc w:val="both"/>
              <w:rPr>
                <w:color w:val="1D1B11"/>
                <w:sz w:val="16"/>
                <w:szCs w:val="16"/>
              </w:rPr>
            </w:pPr>
            <w:r w:rsidRPr="00AC7339">
              <w:rPr>
                <w:color w:val="1D1B11"/>
                <w:sz w:val="16"/>
                <w:szCs w:val="16"/>
              </w:rPr>
              <w:t>(46%)</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135</w:t>
            </w:r>
          </w:p>
          <w:p w:rsidR="00206EB1" w:rsidRPr="00AC7339" w:rsidRDefault="00206EB1" w:rsidP="00AC7339">
            <w:pPr>
              <w:pStyle w:val="ConsPlusCell"/>
              <w:jc w:val="both"/>
              <w:rPr>
                <w:color w:val="1D1B11"/>
                <w:sz w:val="16"/>
                <w:szCs w:val="16"/>
              </w:rPr>
            </w:pPr>
            <w:r w:rsidRPr="00AC7339">
              <w:rPr>
                <w:color w:val="1D1B11"/>
                <w:sz w:val="16"/>
                <w:szCs w:val="16"/>
              </w:rPr>
              <w:t>(49%)</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135</w:t>
            </w:r>
          </w:p>
          <w:p w:rsidR="00206EB1" w:rsidRPr="00AC7339" w:rsidRDefault="00206EB1" w:rsidP="00AC7339">
            <w:pPr>
              <w:pStyle w:val="ConsPlusCell"/>
              <w:jc w:val="both"/>
              <w:rPr>
                <w:color w:val="1D1B11"/>
                <w:sz w:val="16"/>
                <w:szCs w:val="16"/>
              </w:rPr>
            </w:pPr>
            <w:r w:rsidRPr="00AC7339">
              <w:rPr>
                <w:color w:val="1D1B11"/>
                <w:sz w:val="16"/>
                <w:szCs w:val="16"/>
              </w:rPr>
              <w:t>(49%)</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135</w:t>
            </w:r>
          </w:p>
          <w:p w:rsidR="00206EB1" w:rsidRPr="00AC7339" w:rsidRDefault="00206EB1" w:rsidP="00AC7339">
            <w:pPr>
              <w:pStyle w:val="ConsPlusCell"/>
              <w:jc w:val="both"/>
              <w:rPr>
                <w:color w:val="1D1B11"/>
                <w:sz w:val="16"/>
                <w:szCs w:val="16"/>
              </w:rPr>
            </w:pPr>
            <w:r w:rsidRPr="00AC7339">
              <w:rPr>
                <w:color w:val="1D1B11"/>
                <w:sz w:val="16"/>
                <w:szCs w:val="16"/>
              </w:rPr>
              <w:t>(49%)</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135 (49%)</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135</w:t>
            </w:r>
          </w:p>
          <w:p w:rsidR="00206EB1" w:rsidRPr="00AC7339" w:rsidRDefault="00206EB1" w:rsidP="00AC7339">
            <w:pPr>
              <w:pStyle w:val="1e"/>
              <w:snapToGrid w:val="0"/>
              <w:ind w:left="0"/>
              <w:jc w:val="both"/>
              <w:rPr>
                <w:color w:val="1D1B11"/>
                <w:sz w:val="16"/>
                <w:szCs w:val="16"/>
              </w:rPr>
            </w:pPr>
            <w:r w:rsidRPr="00AC7339">
              <w:rPr>
                <w:color w:val="1D1B11"/>
                <w:sz w:val="16"/>
                <w:szCs w:val="16"/>
              </w:rPr>
              <w:t>(49 %)</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9</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Доля детей, в возрасте от 3 до 5 лет, получающих дошкольную образовательную услугу, от общей численности детей 3-5 лет</w:t>
            </w: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245</w:t>
            </w:r>
          </w:p>
          <w:p w:rsidR="00206EB1" w:rsidRPr="00AC7339" w:rsidRDefault="00206EB1" w:rsidP="00AC7339">
            <w:pPr>
              <w:pStyle w:val="ConsPlusCell"/>
              <w:jc w:val="both"/>
              <w:rPr>
                <w:color w:val="1D1B11"/>
                <w:sz w:val="16"/>
                <w:szCs w:val="16"/>
              </w:rPr>
            </w:pPr>
            <w:r w:rsidRPr="00AC7339">
              <w:rPr>
                <w:color w:val="1D1B11"/>
                <w:sz w:val="16"/>
                <w:szCs w:val="16"/>
              </w:rPr>
              <w:t>(92%)</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250</w:t>
            </w:r>
          </w:p>
          <w:p w:rsidR="00206EB1" w:rsidRPr="00AC7339" w:rsidRDefault="00206EB1" w:rsidP="00AC7339">
            <w:pPr>
              <w:pStyle w:val="ConsPlusCell"/>
              <w:jc w:val="both"/>
              <w:rPr>
                <w:color w:val="1D1B11"/>
                <w:sz w:val="16"/>
                <w:szCs w:val="16"/>
              </w:rPr>
            </w:pPr>
            <w:r w:rsidRPr="00AC7339">
              <w:rPr>
                <w:color w:val="1D1B11"/>
                <w:sz w:val="16"/>
                <w:szCs w:val="16"/>
              </w:rPr>
              <w:t>(93%)</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250</w:t>
            </w:r>
          </w:p>
          <w:p w:rsidR="00206EB1" w:rsidRPr="00AC7339" w:rsidRDefault="00206EB1" w:rsidP="00AC7339">
            <w:pPr>
              <w:pStyle w:val="ConsPlusCell"/>
              <w:jc w:val="both"/>
              <w:rPr>
                <w:color w:val="1D1B11"/>
                <w:sz w:val="16"/>
                <w:szCs w:val="16"/>
              </w:rPr>
            </w:pPr>
            <w:r w:rsidRPr="00AC7339">
              <w:rPr>
                <w:color w:val="1D1B11"/>
                <w:sz w:val="16"/>
                <w:szCs w:val="16"/>
              </w:rPr>
              <w:t>(93%)</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250</w:t>
            </w:r>
          </w:p>
          <w:p w:rsidR="00206EB1" w:rsidRPr="00AC7339" w:rsidRDefault="00206EB1" w:rsidP="00AC7339">
            <w:pPr>
              <w:pStyle w:val="ConsPlusCell"/>
              <w:jc w:val="both"/>
              <w:rPr>
                <w:color w:val="1D1B11"/>
                <w:sz w:val="16"/>
                <w:szCs w:val="16"/>
              </w:rPr>
            </w:pPr>
            <w:r w:rsidRPr="00AC7339">
              <w:rPr>
                <w:color w:val="1D1B11"/>
                <w:sz w:val="16"/>
                <w:szCs w:val="16"/>
              </w:rPr>
              <w:t>(93%)</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250</w:t>
            </w:r>
          </w:p>
          <w:p w:rsidR="00206EB1" w:rsidRPr="00AC7339" w:rsidRDefault="00206EB1" w:rsidP="00AC7339">
            <w:pPr>
              <w:pStyle w:val="ConsPlusCell"/>
              <w:jc w:val="both"/>
              <w:rPr>
                <w:color w:val="1D1B11"/>
                <w:sz w:val="16"/>
                <w:szCs w:val="16"/>
              </w:rPr>
            </w:pPr>
            <w:r w:rsidRPr="00AC7339">
              <w:rPr>
                <w:color w:val="1D1B11"/>
                <w:sz w:val="16"/>
                <w:szCs w:val="16"/>
              </w:rPr>
              <w:t>(93%)</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250 (93%)</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250</w:t>
            </w:r>
          </w:p>
          <w:p w:rsidR="00206EB1" w:rsidRPr="00AC7339" w:rsidRDefault="00206EB1" w:rsidP="00AC7339">
            <w:pPr>
              <w:pStyle w:val="1e"/>
              <w:snapToGrid w:val="0"/>
              <w:ind w:left="0"/>
              <w:jc w:val="both"/>
              <w:rPr>
                <w:color w:val="1D1B11"/>
                <w:sz w:val="16"/>
                <w:szCs w:val="16"/>
              </w:rPr>
            </w:pPr>
            <w:r w:rsidRPr="00AC7339">
              <w:rPr>
                <w:color w:val="1D1B11"/>
                <w:sz w:val="16"/>
                <w:szCs w:val="16"/>
              </w:rPr>
              <w:t>(93%)</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r w:rsidR="00206EB1" w:rsidRPr="00AC7339" w:rsidTr="00AC7339">
        <w:tc>
          <w:tcPr>
            <w:tcW w:w="46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10</w:t>
            </w:r>
          </w:p>
        </w:tc>
        <w:tc>
          <w:tcPr>
            <w:tcW w:w="1713"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Доля детей, в возрасте от 5 до 7 лет, получающих дошкольную образовательную услугу, от общей численности детей 5-7 лет</w:t>
            </w:r>
          </w:p>
          <w:p w:rsidR="00206EB1" w:rsidRPr="00AC7339" w:rsidRDefault="00206EB1" w:rsidP="00AC7339">
            <w:pPr>
              <w:pStyle w:val="ConsPlusCell"/>
              <w:jc w:val="both"/>
              <w:rPr>
                <w:color w:val="1D1B11"/>
                <w:sz w:val="16"/>
                <w:szCs w:val="16"/>
              </w:rPr>
            </w:pPr>
          </w:p>
        </w:tc>
        <w:tc>
          <w:tcPr>
            <w:tcW w:w="727"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p>
        </w:tc>
        <w:tc>
          <w:tcPr>
            <w:tcW w:w="74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178</w:t>
            </w:r>
          </w:p>
          <w:p w:rsidR="00206EB1" w:rsidRPr="00AC7339" w:rsidRDefault="00206EB1" w:rsidP="00AC7339">
            <w:pPr>
              <w:pStyle w:val="ConsPlusCell"/>
              <w:jc w:val="both"/>
              <w:rPr>
                <w:color w:val="1D1B11"/>
                <w:sz w:val="16"/>
                <w:szCs w:val="16"/>
              </w:rPr>
            </w:pPr>
            <w:r w:rsidRPr="00AC7339">
              <w:rPr>
                <w:color w:val="1D1B11"/>
                <w:sz w:val="16"/>
                <w:szCs w:val="16"/>
              </w:rPr>
              <w:t>(73%)</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200</w:t>
            </w:r>
          </w:p>
          <w:p w:rsidR="00206EB1" w:rsidRPr="00AC7339" w:rsidRDefault="00206EB1" w:rsidP="00AC7339">
            <w:pPr>
              <w:pStyle w:val="ConsPlusCell"/>
              <w:jc w:val="both"/>
              <w:rPr>
                <w:color w:val="1D1B11"/>
                <w:sz w:val="16"/>
                <w:szCs w:val="16"/>
              </w:rPr>
            </w:pPr>
            <w:r w:rsidRPr="00AC7339">
              <w:rPr>
                <w:color w:val="1D1B11"/>
                <w:sz w:val="16"/>
                <w:szCs w:val="16"/>
              </w:rPr>
              <w:t>82%)</w:t>
            </w:r>
          </w:p>
        </w:tc>
        <w:tc>
          <w:tcPr>
            <w:tcW w:w="76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200</w:t>
            </w:r>
          </w:p>
          <w:p w:rsidR="00206EB1" w:rsidRPr="00AC7339" w:rsidRDefault="00206EB1" w:rsidP="00AC7339">
            <w:pPr>
              <w:pStyle w:val="ConsPlusCell"/>
              <w:jc w:val="both"/>
              <w:rPr>
                <w:color w:val="1D1B11"/>
                <w:sz w:val="16"/>
                <w:szCs w:val="16"/>
              </w:rPr>
            </w:pPr>
            <w:r w:rsidRPr="00AC7339">
              <w:rPr>
                <w:color w:val="1D1B11"/>
                <w:sz w:val="16"/>
                <w:szCs w:val="16"/>
              </w:rPr>
              <w:t>(82%)</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200</w:t>
            </w:r>
          </w:p>
          <w:p w:rsidR="00206EB1" w:rsidRPr="00AC7339" w:rsidRDefault="00206EB1" w:rsidP="00AC7339">
            <w:pPr>
              <w:pStyle w:val="ConsPlusCell"/>
              <w:jc w:val="both"/>
              <w:rPr>
                <w:color w:val="1D1B11"/>
                <w:sz w:val="16"/>
                <w:szCs w:val="16"/>
              </w:rPr>
            </w:pPr>
            <w:r w:rsidRPr="00AC7339">
              <w:rPr>
                <w:color w:val="1D1B11"/>
                <w:sz w:val="16"/>
                <w:szCs w:val="16"/>
              </w:rPr>
              <w:t>(82%)</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both"/>
              <w:rPr>
                <w:color w:val="1D1B11"/>
                <w:sz w:val="16"/>
                <w:szCs w:val="16"/>
              </w:rPr>
            </w:pPr>
            <w:r w:rsidRPr="00AC7339">
              <w:rPr>
                <w:color w:val="1D1B11"/>
                <w:sz w:val="16"/>
                <w:szCs w:val="16"/>
              </w:rPr>
              <w:t>200</w:t>
            </w:r>
          </w:p>
          <w:p w:rsidR="00206EB1" w:rsidRPr="00AC7339" w:rsidRDefault="00206EB1" w:rsidP="00AC7339">
            <w:pPr>
              <w:pStyle w:val="ConsPlusCell"/>
              <w:jc w:val="both"/>
              <w:rPr>
                <w:color w:val="1D1B11"/>
                <w:sz w:val="16"/>
                <w:szCs w:val="16"/>
              </w:rPr>
            </w:pPr>
            <w:r w:rsidRPr="00AC7339">
              <w:rPr>
                <w:color w:val="1D1B11"/>
                <w:sz w:val="16"/>
                <w:szCs w:val="16"/>
              </w:rPr>
              <w:t>(82%)</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200 (82%)</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200</w:t>
            </w:r>
          </w:p>
          <w:p w:rsidR="00206EB1" w:rsidRPr="00AC7339" w:rsidRDefault="00206EB1" w:rsidP="00AC7339">
            <w:pPr>
              <w:pStyle w:val="1e"/>
              <w:snapToGrid w:val="0"/>
              <w:ind w:left="0"/>
              <w:jc w:val="both"/>
              <w:rPr>
                <w:color w:val="1D1B11"/>
                <w:sz w:val="16"/>
                <w:szCs w:val="16"/>
              </w:rPr>
            </w:pPr>
            <w:r w:rsidRPr="00AC7339">
              <w:rPr>
                <w:color w:val="1D1B11"/>
                <w:sz w:val="16"/>
                <w:szCs w:val="16"/>
              </w:rPr>
              <w:t>(82%)</w:t>
            </w:r>
          </w:p>
        </w:tc>
        <w:tc>
          <w:tcPr>
            <w:tcW w:w="97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left="0"/>
              <w:jc w:val="both"/>
              <w:rPr>
                <w:b/>
                <w:bCs/>
                <w:color w:val="1D1B11"/>
                <w:sz w:val="16"/>
                <w:szCs w:val="16"/>
              </w:rPr>
            </w:pPr>
          </w:p>
        </w:tc>
      </w:tr>
    </w:tbl>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Реализация мероприятий подпрограммы позволит достичь следующих основных результатов:</w:t>
      </w:r>
    </w:p>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Увеличение доли  детей  в возрасте  от 2- 7 лет, получающих дошкольную образовательную услугу; </w:t>
      </w:r>
    </w:p>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 Увеличение доли детей, в возрасте от 5 – 7 лет, получающих дошкольную образовательную услугу, от общий численности детей 5- 7 лет;</w:t>
      </w:r>
    </w:p>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Увеличение доли дошкольных образовательных  учреждений, внедряющих инновационные технологии;</w:t>
      </w:r>
    </w:p>
    <w:p w:rsidR="00206EB1" w:rsidRPr="00AC7339" w:rsidRDefault="00206EB1" w:rsidP="00206EB1">
      <w:pPr>
        <w:pStyle w:val="ConsPlusCell"/>
        <w:jc w:val="both"/>
        <w:rPr>
          <w:color w:val="1D1B11"/>
          <w:sz w:val="16"/>
          <w:szCs w:val="16"/>
        </w:rPr>
      </w:pPr>
      <w:r w:rsidRPr="00AC7339">
        <w:rPr>
          <w:color w:val="1D1B11"/>
          <w:sz w:val="16"/>
          <w:szCs w:val="16"/>
        </w:rPr>
        <w:t xml:space="preserve"> -  Сокращение _состояние очередности в дошкольные образовательные учреждения.</w:t>
      </w:r>
    </w:p>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Сроки реализации подпрограммы – 2014 – 2020 годы.</w:t>
      </w:r>
    </w:p>
    <w:p w:rsidR="00206EB1" w:rsidRPr="00AC7339" w:rsidRDefault="00206EB1" w:rsidP="00206EB1">
      <w:pPr>
        <w:autoSpaceDE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Этапы реализации подпрограммы:</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lang w:val="en-US"/>
        </w:rPr>
        <w:t>I</w:t>
      </w:r>
      <w:r w:rsidRPr="00AC7339">
        <w:rPr>
          <w:rFonts w:ascii="Times New Roman" w:hAnsi="Times New Roman" w:cs="Times New Roman"/>
          <w:color w:val="1D1B11"/>
          <w:sz w:val="16"/>
          <w:szCs w:val="16"/>
        </w:rPr>
        <w:t xml:space="preserve"> – 2014  - 2016 годы</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lang w:val="en-US"/>
        </w:rPr>
        <w:t>II</w:t>
      </w:r>
      <w:r w:rsidRPr="00AC7339">
        <w:rPr>
          <w:rFonts w:ascii="Times New Roman" w:hAnsi="Times New Roman" w:cs="Times New Roman"/>
          <w:color w:val="1D1B11"/>
          <w:sz w:val="16"/>
          <w:szCs w:val="16"/>
        </w:rPr>
        <w:t xml:space="preserve"> – 2016 – 2019 годы</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lang w:val="en-US"/>
        </w:rPr>
        <w:t>III</w:t>
      </w:r>
      <w:r w:rsidRPr="00AC7339">
        <w:rPr>
          <w:rFonts w:ascii="Times New Roman" w:hAnsi="Times New Roman" w:cs="Times New Roman"/>
          <w:color w:val="1D1B11"/>
          <w:sz w:val="16"/>
          <w:szCs w:val="16"/>
        </w:rPr>
        <w:t xml:space="preserve"> – 2019-2020 годы</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По итогам реализации первого этапа (2014 год - 2016):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всем детям </w:t>
      </w:r>
      <w:r w:rsidRPr="00AC7339">
        <w:rPr>
          <w:color w:val="1D1B11"/>
          <w:sz w:val="16"/>
          <w:szCs w:val="16"/>
          <w:lang w:val="en-US"/>
        </w:rPr>
        <w:t>C</w:t>
      </w:r>
      <w:r w:rsidRPr="00AC7339">
        <w:rPr>
          <w:color w:val="1D1B11"/>
          <w:sz w:val="16"/>
          <w:szCs w:val="16"/>
        </w:rPr>
        <w:t xml:space="preserve"> 3 ДО 7 лет предоставлена возможность освоения программ дошкольного образования; </w:t>
      </w:r>
    </w:p>
    <w:p w:rsidR="00206EB1" w:rsidRPr="00AC7339" w:rsidRDefault="00206EB1" w:rsidP="00206EB1">
      <w:pPr>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будут введены стандарты профессиональной деятельности и основанная на них система аттестации педагогов;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По итогам второго этапа реализации подпрограммы 2 к 2019 году: </w:t>
      </w:r>
    </w:p>
    <w:p w:rsidR="00206EB1" w:rsidRPr="00AC7339" w:rsidRDefault="00206EB1" w:rsidP="00206EB1">
      <w:pPr>
        <w:pStyle w:val="Default"/>
        <w:ind w:firstLine="709"/>
        <w:jc w:val="both"/>
        <w:rPr>
          <w:color w:val="1D1B11"/>
          <w:sz w:val="16"/>
          <w:szCs w:val="16"/>
        </w:rPr>
      </w:pPr>
      <w:r w:rsidRPr="00AC7339">
        <w:rPr>
          <w:color w:val="1D1B11"/>
          <w:sz w:val="16"/>
          <w:szCs w:val="16"/>
        </w:rPr>
        <w:t xml:space="preserve"> 60% детям в возрасте от 1.5 до 3 лет будет предоставлена возможность освоения программ дошкольного образования;</w:t>
      </w:r>
    </w:p>
    <w:p w:rsidR="00206EB1" w:rsidRPr="00AC7339" w:rsidRDefault="00206EB1" w:rsidP="00206EB1">
      <w:pPr>
        <w:pStyle w:val="Default"/>
        <w:ind w:firstLine="709"/>
        <w:jc w:val="both"/>
        <w:rPr>
          <w:color w:val="1D1B11"/>
          <w:sz w:val="16"/>
          <w:szCs w:val="16"/>
        </w:rPr>
      </w:pPr>
      <w:r w:rsidRPr="00AC7339">
        <w:rPr>
          <w:color w:val="1D1B11"/>
          <w:sz w:val="16"/>
          <w:szCs w:val="16"/>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206EB1" w:rsidRPr="00AC7339" w:rsidRDefault="00206EB1" w:rsidP="00206EB1">
      <w:pPr>
        <w:pStyle w:val="Default"/>
        <w:jc w:val="both"/>
        <w:rPr>
          <w:b/>
          <w:bCs/>
          <w:color w:val="1D1B11"/>
          <w:sz w:val="16"/>
          <w:szCs w:val="16"/>
        </w:rPr>
      </w:pPr>
    </w:p>
    <w:p w:rsidR="00206EB1" w:rsidRPr="00AC7339" w:rsidRDefault="00206EB1" w:rsidP="00206EB1">
      <w:pPr>
        <w:pStyle w:val="Default"/>
        <w:ind w:firstLine="709"/>
        <w:jc w:val="center"/>
        <w:rPr>
          <w:b/>
          <w:bCs/>
          <w:color w:val="1D1B11"/>
          <w:sz w:val="16"/>
          <w:szCs w:val="16"/>
        </w:rPr>
      </w:pPr>
      <w:r w:rsidRPr="00AC7339">
        <w:rPr>
          <w:b/>
          <w:bCs/>
          <w:color w:val="1D1B11"/>
          <w:sz w:val="16"/>
          <w:szCs w:val="16"/>
        </w:rPr>
        <w:t>Ожидаемые результаты реализации подпрограммы</w:t>
      </w:r>
    </w:p>
    <w:p w:rsidR="00206EB1" w:rsidRPr="00AC7339" w:rsidRDefault="00206EB1" w:rsidP="00206EB1">
      <w:pPr>
        <w:jc w:val="both"/>
        <w:rPr>
          <w:rFonts w:ascii="Times New Roman" w:hAnsi="Times New Roman" w:cs="Times New Roman"/>
          <w:color w:val="1D1B11"/>
          <w:sz w:val="16"/>
          <w:szCs w:val="16"/>
        </w:rPr>
      </w:pP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 выделяемых и</w:t>
      </w:r>
    </w:p>
    <w:p w:rsidR="00206EB1" w:rsidRPr="00AC7339" w:rsidRDefault="007E240A" w:rsidP="00206EB1">
      <w:pPr>
        <w:ind w:firstLine="720"/>
        <w:jc w:val="both"/>
        <w:rPr>
          <w:rFonts w:ascii="Times New Roman" w:hAnsi="Times New Roman" w:cs="Times New Roman"/>
          <w:color w:val="1D1B11"/>
          <w:sz w:val="16"/>
          <w:szCs w:val="16"/>
        </w:rPr>
      </w:pPr>
      <w:r w:rsidRPr="00AC7339">
        <w:rPr>
          <w:sz w:val="16"/>
          <w:szCs w:val="16"/>
        </w:rPr>
        <w:pict>
          <v:shapetype id="_x0000_t202" coordsize="21600,21600" o:spt="202" path="m,l,21600r21600,l21600,xe">
            <v:stroke joinstyle="miter"/>
            <v:path gradientshapeok="t" o:connecttype="rect"/>
          </v:shapetype>
          <v:shape id="_x0000_s2052" type="#_x0000_t202" style="position:absolute;left:0;text-align:left;margin-left:0;margin-top:24.4pt;width:503.55pt;height:297.35pt;z-index:251663360;mso-wrap-distance-left:0;mso-wrap-distance-right:9.05pt;mso-position-horizontal:center" stroked="f">
            <v:fill opacity="0" color2="black"/>
            <v:textbox style="mso-next-textbox:#_x0000_s2052" inset="0,0,0,0">
              <w:txbxContent>
                <w:tbl>
                  <w:tblPr>
                    <w:tblW w:w="0" w:type="auto"/>
                    <w:tblInd w:w="108" w:type="dxa"/>
                    <w:tblLayout w:type="fixed"/>
                    <w:tblLook w:val="0000"/>
                  </w:tblPr>
                  <w:tblGrid>
                    <w:gridCol w:w="264"/>
                    <w:gridCol w:w="1211"/>
                    <w:gridCol w:w="381"/>
                    <w:gridCol w:w="514"/>
                    <w:gridCol w:w="525"/>
                    <w:gridCol w:w="495"/>
                    <w:gridCol w:w="405"/>
                    <w:gridCol w:w="405"/>
                    <w:gridCol w:w="480"/>
                    <w:gridCol w:w="450"/>
                    <w:gridCol w:w="480"/>
                    <w:gridCol w:w="495"/>
                    <w:gridCol w:w="495"/>
                    <w:gridCol w:w="480"/>
                    <w:gridCol w:w="630"/>
                    <w:gridCol w:w="615"/>
                    <w:gridCol w:w="1598"/>
                  </w:tblGrid>
                  <w:tr w:rsidR="000E0365" w:rsidTr="00AC7339">
                    <w:trPr>
                      <w:trHeight w:val="480"/>
                    </w:trPr>
                    <w:tc>
                      <w:tcPr>
                        <w:tcW w:w="264" w:type="dxa"/>
                        <w:vMerge w:val="restart"/>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w:t>
                        </w:r>
                      </w:p>
                      <w:p w:rsidR="000E0365" w:rsidRDefault="000E0365">
                        <w:pPr>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п/п</w:t>
                        </w:r>
                      </w:p>
                    </w:tc>
                    <w:tc>
                      <w:tcPr>
                        <w:tcW w:w="1211" w:type="dxa"/>
                        <w:vMerge w:val="restart"/>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Наименование</w:t>
                        </w:r>
                      </w:p>
                      <w:p w:rsidR="000E0365" w:rsidRDefault="000E0365">
                        <w:pPr>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показателя</w:t>
                        </w:r>
                      </w:p>
                    </w:tc>
                    <w:tc>
                      <w:tcPr>
                        <w:tcW w:w="381" w:type="dxa"/>
                        <w:vMerge w:val="restart"/>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Единицы</w:t>
                        </w:r>
                      </w:p>
                      <w:p w:rsidR="000E0365" w:rsidRDefault="000E0365">
                        <w:pPr>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измерения</w:t>
                        </w:r>
                      </w:p>
                    </w:tc>
                    <w:tc>
                      <w:tcPr>
                        <w:tcW w:w="3274" w:type="dxa"/>
                        <w:gridSpan w:val="7"/>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Отчетные значения показателей</w:t>
                        </w:r>
                      </w:p>
                    </w:tc>
                    <w:tc>
                      <w:tcPr>
                        <w:tcW w:w="4793" w:type="dxa"/>
                        <w:gridSpan w:val="7"/>
                        <w:tcBorders>
                          <w:top w:val="single" w:sz="4" w:space="0" w:color="000000"/>
                          <w:left w:val="single" w:sz="4" w:space="0" w:color="000000"/>
                          <w:bottom w:val="single" w:sz="4" w:space="0" w:color="000000"/>
                          <w:right w:val="single" w:sz="4" w:space="0" w:color="000000"/>
                        </w:tcBorders>
                      </w:tcPr>
                      <w:p w:rsidR="000E0365" w:rsidRDefault="000E0365">
                        <w:pPr>
                          <w:snapToGrid w:val="0"/>
                          <w:ind w:left="-70" w:right="-80"/>
                          <w:jc w:val="center"/>
                          <w:rPr>
                            <w:rFonts w:ascii="Times New Roman" w:hAnsi="Times New Roman" w:cs="Times New Roman"/>
                            <w:color w:val="1D1B11"/>
                            <w:spacing w:val="-4"/>
                            <w:sz w:val="16"/>
                            <w:szCs w:val="16"/>
                          </w:rPr>
                        </w:pPr>
                        <w:r>
                          <w:rPr>
                            <w:rFonts w:ascii="Times New Roman" w:hAnsi="Times New Roman" w:cs="Times New Roman"/>
                            <w:color w:val="1D1B11"/>
                            <w:spacing w:val="-4"/>
                            <w:sz w:val="16"/>
                            <w:szCs w:val="16"/>
                          </w:rPr>
                          <w:t>Плановые значения показателей</w:t>
                        </w:r>
                      </w:p>
                    </w:tc>
                  </w:tr>
                  <w:tr w:rsidR="000E0365" w:rsidTr="00AC7339">
                    <w:trPr>
                      <w:trHeight w:val="480"/>
                    </w:trPr>
                    <w:tc>
                      <w:tcPr>
                        <w:tcW w:w="264" w:type="dxa"/>
                        <w:vMerge/>
                        <w:tcBorders>
                          <w:top w:val="single" w:sz="4" w:space="0" w:color="000000"/>
                          <w:left w:val="single" w:sz="4" w:space="0" w:color="000000"/>
                          <w:bottom w:val="single" w:sz="4" w:space="0" w:color="000000"/>
                        </w:tcBorders>
                      </w:tcPr>
                      <w:p w:rsidR="000E0365" w:rsidRDefault="000E0365"/>
                    </w:tc>
                    <w:tc>
                      <w:tcPr>
                        <w:tcW w:w="1211" w:type="dxa"/>
                        <w:vMerge/>
                        <w:tcBorders>
                          <w:top w:val="single" w:sz="4" w:space="0" w:color="000000"/>
                          <w:left w:val="single" w:sz="4" w:space="0" w:color="000000"/>
                          <w:bottom w:val="single" w:sz="4" w:space="0" w:color="000000"/>
                        </w:tcBorders>
                      </w:tcPr>
                      <w:p w:rsidR="000E0365" w:rsidRDefault="000E0365"/>
                    </w:tc>
                    <w:tc>
                      <w:tcPr>
                        <w:tcW w:w="381" w:type="dxa"/>
                        <w:vMerge/>
                        <w:tcBorders>
                          <w:top w:val="single" w:sz="4" w:space="0" w:color="000000"/>
                          <w:left w:val="single" w:sz="4" w:space="0" w:color="000000"/>
                          <w:bottom w:val="single" w:sz="4" w:space="0" w:color="000000"/>
                        </w:tcBorders>
                      </w:tcPr>
                      <w:p w:rsidR="000E0365" w:rsidRDefault="000E0365"/>
                    </w:tc>
                    <w:tc>
                      <w:tcPr>
                        <w:tcW w:w="514"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4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4</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52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5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5</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95" w:type="dxa"/>
                        <w:tcBorders>
                          <w:top w:val="single" w:sz="4" w:space="0" w:color="000000"/>
                          <w:left w:val="single" w:sz="4" w:space="0" w:color="000000"/>
                          <w:bottom w:val="single" w:sz="4" w:space="0" w:color="000000"/>
                        </w:tcBorders>
                      </w:tcPr>
                      <w:p w:rsidR="000E0365" w:rsidRDefault="000E0365">
                        <w:pPr>
                          <w:snapToGrid w:val="0"/>
                          <w:ind w:left="-99"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6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6</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05" w:type="dxa"/>
                        <w:tcBorders>
                          <w:top w:val="single" w:sz="4" w:space="0" w:color="000000"/>
                          <w:left w:val="single" w:sz="4" w:space="0" w:color="000000"/>
                          <w:bottom w:val="single" w:sz="4" w:space="0" w:color="000000"/>
                        </w:tcBorders>
                      </w:tcPr>
                      <w:p w:rsidR="000E0365" w:rsidRDefault="000E0365">
                        <w:pPr>
                          <w:snapToGrid w:val="0"/>
                          <w:ind w:left="-99"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7 г"/>
                          </w:smartTagPr>
                          <w:r>
                            <w:rPr>
                              <w:rFonts w:ascii="Times New Roman" w:hAnsi="Times New Roman" w:cs="Times New Roman"/>
                              <w:color w:val="1D1B11"/>
                              <w:spacing w:val="-20"/>
                              <w:sz w:val="16"/>
                              <w:szCs w:val="16"/>
                            </w:rPr>
                            <w:t>2017 г</w:t>
                          </w:r>
                        </w:smartTag>
                        <w:r>
                          <w:rPr>
                            <w:rFonts w:ascii="Times New Roman" w:hAnsi="Times New Roman" w:cs="Times New Roman"/>
                            <w:color w:val="1D1B11"/>
                            <w:spacing w:val="-20"/>
                            <w:sz w:val="16"/>
                            <w:szCs w:val="16"/>
                          </w:rPr>
                          <w:t>.</w:t>
                        </w:r>
                      </w:p>
                    </w:tc>
                    <w:tc>
                      <w:tcPr>
                        <w:tcW w:w="405" w:type="dxa"/>
                        <w:tcBorders>
                          <w:top w:val="single" w:sz="4" w:space="0" w:color="000000"/>
                          <w:left w:val="single" w:sz="4" w:space="0" w:color="000000"/>
                          <w:bottom w:val="single" w:sz="4" w:space="0" w:color="000000"/>
                        </w:tcBorders>
                      </w:tcPr>
                      <w:p w:rsidR="000E0365" w:rsidRDefault="000E0365">
                        <w:pPr>
                          <w:snapToGrid w:val="0"/>
                          <w:ind w:left="-99"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2018г.</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9 г"/>
                          </w:smartTagPr>
                          <w:r>
                            <w:rPr>
                              <w:rFonts w:ascii="Times New Roman" w:hAnsi="Times New Roman" w:cs="Times New Roman"/>
                              <w:color w:val="1D1B11"/>
                              <w:spacing w:val="-20"/>
                              <w:sz w:val="16"/>
                              <w:szCs w:val="16"/>
                            </w:rPr>
                            <w:t>2019 г</w:t>
                          </w:r>
                        </w:smartTag>
                      </w:p>
                    </w:tc>
                    <w:tc>
                      <w:tcPr>
                        <w:tcW w:w="45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2020г.</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4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4</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5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5</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6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6</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7 г"/>
                          </w:smartTagPr>
                          <w:r>
                            <w:rPr>
                              <w:rFonts w:ascii="Times New Roman" w:hAnsi="Times New Roman" w:cs="Times New Roman"/>
                              <w:color w:val="1D1B11"/>
                              <w:spacing w:val="-20"/>
                              <w:sz w:val="16"/>
                              <w:szCs w:val="16"/>
                            </w:rPr>
                            <w:t>2017 г</w:t>
                          </w:r>
                        </w:smartTag>
                        <w:r>
                          <w:rPr>
                            <w:rFonts w:ascii="Times New Roman" w:hAnsi="Times New Roman" w:cs="Times New Roman"/>
                            <w:color w:val="1D1B11"/>
                            <w:spacing w:val="-20"/>
                            <w:sz w:val="16"/>
                            <w:szCs w:val="16"/>
                          </w:rPr>
                          <w:t>.</w:t>
                        </w:r>
                      </w:p>
                    </w:tc>
                    <w:tc>
                      <w:tcPr>
                        <w:tcW w:w="63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2018г.</w:t>
                        </w:r>
                      </w:p>
                    </w:tc>
                    <w:tc>
                      <w:tcPr>
                        <w:tcW w:w="61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9 г"/>
                          </w:smartTagPr>
                          <w:r>
                            <w:rPr>
                              <w:rFonts w:ascii="Times New Roman" w:hAnsi="Times New Roman" w:cs="Times New Roman"/>
                              <w:color w:val="1D1B11"/>
                              <w:spacing w:val="-20"/>
                              <w:sz w:val="16"/>
                              <w:szCs w:val="16"/>
                            </w:rPr>
                            <w:t>2019 г</w:t>
                          </w:r>
                        </w:smartTag>
                      </w:p>
                    </w:tc>
                    <w:tc>
                      <w:tcPr>
                        <w:tcW w:w="1598" w:type="dxa"/>
                        <w:tcBorders>
                          <w:top w:val="single" w:sz="4" w:space="0" w:color="000000"/>
                          <w:left w:val="single" w:sz="4" w:space="0" w:color="000000"/>
                          <w:bottom w:val="single" w:sz="4" w:space="0" w:color="000000"/>
                          <w:right w:val="single" w:sz="4" w:space="0" w:color="000000"/>
                        </w:tcBorders>
                      </w:tcPr>
                      <w:p w:rsidR="000E0365" w:rsidRDefault="000E0365">
                        <w:pPr>
                          <w:snapToGrid w:val="0"/>
                          <w:ind w:left="-70"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2020г.</w:t>
                        </w:r>
                      </w:p>
                    </w:tc>
                  </w:tr>
                  <w:tr w:rsidR="000E0365" w:rsidTr="00AC7339">
                    <w:tc>
                      <w:tcPr>
                        <w:tcW w:w="264"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1</w:t>
                        </w:r>
                      </w:p>
                    </w:tc>
                    <w:tc>
                      <w:tcPr>
                        <w:tcW w:w="121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Количество воспитанников в ДОУ</w:t>
                        </w:r>
                      </w:p>
                    </w:tc>
                    <w:tc>
                      <w:tcPr>
                        <w:tcW w:w="38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чел.</w:t>
                        </w:r>
                      </w:p>
                    </w:tc>
                    <w:tc>
                      <w:tcPr>
                        <w:tcW w:w="514"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647</w:t>
                        </w:r>
                      </w:p>
                    </w:tc>
                    <w:tc>
                      <w:tcPr>
                        <w:tcW w:w="52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6</w:t>
                        </w:r>
                        <w:r>
                          <w:rPr>
                            <w:rFonts w:ascii="Times New Roman" w:hAnsi="Times New Roman" w:cs="Times New Roman"/>
                            <w:color w:val="1D1B11"/>
                            <w:sz w:val="16"/>
                            <w:szCs w:val="16"/>
                          </w:rPr>
                          <w:t>47</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6</w:t>
                        </w:r>
                        <w:r>
                          <w:rPr>
                            <w:rFonts w:ascii="Times New Roman" w:hAnsi="Times New Roman" w:cs="Times New Roman"/>
                            <w:color w:val="1D1B11"/>
                            <w:sz w:val="16"/>
                            <w:szCs w:val="16"/>
                          </w:rPr>
                          <w:t>45</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5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647</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647</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63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61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1598" w:type="dxa"/>
                        <w:tcBorders>
                          <w:top w:val="single" w:sz="4" w:space="0" w:color="000000"/>
                          <w:left w:val="single" w:sz="4" w:space="0" w:color="000000"/>
                          <w:bottom w:val="single" w:sz="4" w:space="0" w:color="000000"/>
                          <w:right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r>
                  <w:tr w:rsidR="000E0365" w:rsidTr="00AC7339">
                    <w:tc>
                      <w:tcPr>
                        <w:tcW w:w="264"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2</w:t>
                        </w:r>
                      </w:p>
                    </w:tc>
                    <w:tc>
                      <w:tcPr>
                        <w:tcW w:w="121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pacing w:val="-6"/>
                            <w:sz w:val="16"/>
                            <w:szCs w:val="16"/>
                          </w:rPr>
                        </w:pPr>
                        <w:r>
                          <w:rPr>
                            <w:rFonts w:ascii="Times New Roman" w:hAnsi="Times New Roman" w:cs="Times New Roman"/>
                            <w:color w:val="1D1B11"/>
                            <w:spacing w:val="-6"/>
                            <w:sz w:val="16"/>
                            <w:szCs w:val="16"/>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чел.</w:t>
                        </w:r>
                      </w:p>
                    </w:tc>
                    <w:tc>
                      <w:tcPr>
                        <w:tcW w:w="514"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630</w:t>
                        </w:r>
                      </w:p>
                    </w:tc>
                    <w:tc>
                      <w:tcPr>
                        <w:tcW w:w="52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635</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640</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640</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640</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640</w:t>
                        </w:r>
                      </w:p>
                    </w:tc>
                    <w:tc>
                      <w:tcPr>
                        <w:tcW w:w="45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640</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63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61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1598" w:type="dxa"/>
                        <w:tcBorders>
                          <w:top w:val="single" w:sz="4" w:space="0" w:color="000000"/>
                          <w:left w:val="single" w:sz="4" w:space="0" w:color="000000"/>
                          <w:bottom w:val="single" w:sz="4" w:space="0" w:color="000000"/>
                          <w:right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r>
                  <w:tr w:rsidR="000E0365" w:rsidTr="00AC7339">
                    <w:tc>
                      <w:tcPr>
                        <w:tcW w:w="264"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3</w:t>
                        </w:r>
                      </w:p>
                    </w:tc>
                    <w:tc>
                      <w:tcPr>
                        <w:tcW w:w="121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pacing w:val="-6"/>
                            <w:sz w:val="16"/>
                            <w:szCs w:val="16"/>
                          </w:rPr>
                        </w:pPr>
                        <w:r>
                          <w:rPr>
                            <w:rFonts w:ascii="Times New Roman" w:hAnsi="Times New Roman" w:cs="Times New Roman"/>
                            <w:color w:val="1D1B11"/>
                            <w:spacing w:val="-6"/>
                            <w:sz w:val="16"/>
                            <w:szCs w:val="16"/>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w:t>
                        </w:r>
                      </w:p>
                    </w:tc>
                    <w:tc>
                      <w:tcPr>
                        <w:tcW w:w="514"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60</w:t>
                        </w:r>
                      </w:p>
                    </w:tc>
                    <w:tc>
                      <w:tcPr>
                        <w:tcW w:w="52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7</w:t>
                        </w:r>
                        <w:r>
                          <w:rPr>
                            <w:rFonts w:ascii="Times New Roman" w:hAnsi="Times New Roman" w:cs="Times New Roman"/>
                            <w:color w:val="1D1B11"/>
                            <w:sz w:val="16"/>
                            <w:szCs w:val="16"/>
                          </w:rPr>
                          <w:t>6</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7</w:t>
                        </w:r>
                        <w:r>
                          <w:rPr>
                            <w:rFonts w:ascii="Times New Roman" w:hAnsi="Times New Roman" w:cs="Times New Roman"/>
                            <w:color w:val="1D1B11"/>
                            <w:sz w:val="16"/>
                            <w:szCs w:val="16"/>
                          </w:rPr>
                          <w:t>6</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7</w:t>
                        </w:r>
                        <w:r>
                          <w:rPr>
                            <w:rFonts w:ascii="Times New Roman" w:hAnsi="Times New Roman" w:cs="Times New Roman"/>
                            <w:color w:val="1D1B11"/>
                            <w:sz w:val="16"/>
                            <w:szCs w:val="16"/>
                          </w:rPr>
                          <w:t>6</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5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80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80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63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61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1598" w:type="dxa"/>
                        <w:tcBorders>
                          <w:top w:val="single" w:sz="4" w:space="0" w:color="000000"/>
                          <w:left w:val="single" w:sz="4" w:space="0" w:color="000000"/>
                          <w:bottom w:val="single" w:sz="4" w:space="0" w:color="000000"/>
                          <w:right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r>
                  <w:tr w:rsidR="000E0365" w:rsidTr="00AC7339">
                    <w:tc>
                      <w:tcPr>
                        <w:tcW w:w="264"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4</w:t>
                        </w:r>
                      </w:p>
                    </w:tc>
                    <w:tc>
                      <w:tcPr>
                        <w:tcW w:w="121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tcPr>
                      <w:p w:rsidR="000E0365" w:rsidRDefault="000E0365">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w:t>
                        </w:r>
                      </w:p>
                    </w:tc>
                    <w:tc>
                      <w:tcPr>
                        <w:tcW w:w="514"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52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0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5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95"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80" w:type="dxa"/>
                        <w:tcBorders>
                          <w:top w:val="single" w:sz="4" w:space="0" w:color="000000"/>
                          <w:left w:val="single" w:sz="4" w:space="0" w:color="000000"/>
                          <w:bottom w:val="single" w:sz="4" w:space="0" w:color="000000"/>
                        </w:tcBorders>
                      </w:tcPr>
                      <w:p w:rsidR="000E0365" w:rsidRDefault="000E0365">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630" w:type="dxa"/>
                        <w:tcBorders>
                          <w:top w:val="single" w:sz="4" w:space="0" w:color="000000"/>
                          <w:left w:val="single" w:sz="4" w:space="0" w:color="000000"/>
                          <w:bottom w:val="single" w:sz="4" w:space="0" w:color="000000"/>
                        </w:tcBorders>
                      </w:tcPr>
                      <w:p w:rsidR="000E0365" w:rsidRDefault="000E0365">
                        <w:pPr>
                          <w:snapToGrid w:val="0"/>
                          <w:ind w:left="-108" w:right="-80" w:firstLine="38"/>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615" w:type="dxa"/>
                        <w:tcBorders>
                          <w:top w:val="single" w:sz="4" w:space="0" w:color="000000"/>
                          <w:left w:val="single" w:sz="4" w:space="0" w:color="000000"/>
                          <w:bottom w:val="single" w:sz="4" w:space="0" w:color="000000"/>
                        </w:tcBorders>
                      </w:tcPr>
                      <w:p w:rsidR="000E0365" w:rsidRDefault="000E0365">
                        <w:pPr>
                          <w:snapToGrid w:val="0"/>
                          <w:ind w:left="-108" w:right="-80" w:firstLine="38"/>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1598" w:type="dxa"/>
                        <w:tcBorders>
                          <w:top w:val="single" w:sz="4" w:space="0" w:color="000000"/>
                          <w:left w:val="single" w:sz="4" w:space="0" w:color="000000"/>
                          <w:bottom w:val="single" w:sz="4" w:space="0" w:color="000000"/>
                          <w:right w:val="single" w:sz="4" w:space="0" w:color="000000"/>
                        </w:tcBorders>
                      </w:tcPr>
                      <w:p w:rsidR="000E0365" w:rsidRDefault="000E0365">
                        <w:pPr>
                          <w:snapToGrid w:val="0"/>
                          <w:ind w:left="-108" w:right="-80" w:firstLine="38"/>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r>
                </w:tbl>
                <w:p w:rsidR="000E0365" w:rsidRDefault="000E0365"/>
              </w:txbxContent>
            </v:textbox>
            <w10:wrap type="square" side="largest"/>
          </v:shape>
        </w:pict>
      </w:r>
      <w:r w:rsidR="00206EB1" w:rsidRPr="00AC7339">
        <w:rPr>
          <w:rFonts w:ascii="Times New Roman" w:hAnsi="Times New Roman" w:cs="Times New Roman"/>
          <w:color w:val="1D1B11"/>
          <w:sz w:val="16"/>
          <w:szCs w:val="16"/>
        </w:rPr>
        <w:t xml:space="preserve"> привлекаемых ресурсов. Оценка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206EB1" w:rsidRPr="00AC7339" w:rsidRDefault="00206EB1" w:rsidP="00206EB1">
      <w:pPr>
        <w:ind w:firstLine="720"/>
        <w:jc w:val="both"/>
        <w:rPr>
          <w:rFonts w:ascii="Times New Roman" w:hAnsi="Times New Roman" w:cs="Times New Roman"/>
          <w:color w:val="1D1B11"/>
          <w:sz w:val="16"/>
          <w:szCs w:val="16"/>
        </w:rPr>
      </w:pPr>
    </w:p>
    <w:p w:rsidR="00206EB1" w:rsidRPr="00AC7339" w:rsidRDefault="00206EB1" w:rsidP="00206EB1">
      <w:pPr>
        <w:jc w:val="center"/>
        <w:rPr>
          <w:rFonts w:ascii="Times New Roman" w:hAnsi="Times New Roman" w:cs="Times New Roman"/>
          <w:b/>
          <w:color w:val="1D1B11"/>
          <w:sz w:val="16"/>
          <w:szCs w:val="16"/>
        </w:rPr>
      </w:pPr>
      <w:r w:rsidRPr="00AC7339">
        <w:rPr>
          <w:rFonts w:ascii="Times New Roman" w:hAnsi="Times New Roman" w:cs="Times New Roman"/>
          <w:b/>
          <w:color w:val="1D1B11"/>
          <w:sz w:val="16"/>
          <w:szCs w:val="16"/>
        </w:rPr>
        <w:t>Целевые показатели достижения промежуточных и конечных результатов подпрограммы</w:t>
      </w:r>
    </w:p>
    <w:p w:rsidR="00206EB1" w:rsidRPr="00AC7339" w:rsidRDefault="00206EB1" w:rsidP="00206EB1">
      <w:pPr>
        <w:jc w:val="both"/>
        <w:rPr>
          <w:rFonts w:ascii="Times New Roman" w:hAnsi="Times New Roman" w:cs="Times New Roman"/>
          <w:b/>
          <w:color w:val="1D1B11"/>
          <w:sz w:val="16"/>
          <w:szCs w:val="16"/>
        </w:rPr>
      </w:pP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206EB1" w:rsidRPr="00AC7339" w:rsidRDefault="00206EB1" w:rsidP="00206EB1">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количество воспитанников в дошкольных образовательных учреждениях;</w:t>
      </w:r>
    </w:p>
    <w:p w:rsidR="00206EB1" w:rsidRPr="00AC7339" w:rsidRDefault="00206EB1" w:rsidP="00206EB1">
      <w:pPr>
        <w:ind w:firstLine="720"/>
        <w:jc w:val="both"/>
        <w:rPr>
          <w:rFonts w:ascii="Times New Roman" w:hAnsi="Times New Roman" w:cs="Times New Roman"/>
          <w:color w:val="1D1B11"/>
          <w:spacing w:val="-6"/>
          <w:sz w:val="16"/>
          <w:szCs w:val="16"/>
        </w:rPr>
      </w:pPr>
      <w:r w:rsidRPr="00AC7339">
        <w:rPr>
          <w:rFonts w:ascii="Times New Roman" w:hAnsi="Times New Roman" w:cs="Times New Roman"/>
          <w:color w:val="1D1B11"/>
          <w:spacing w:val="-6"/>
          <w:sz w:val="16"/>
          <w:szCs w:val="16"/>
        </w:rPr>
        <w:t>- среднегодовое количество воспитанников в дошкольных образовательных учреждениях;</w:t>
      </w:r>
    </w:p>
    <w:p w:rsidR="00206EB1" w:rsidRPr="00AC7339" w:rsidRDefault="00206EB1" w:rsidP="00206EB1">
      <w:pPr>
        <w:ind w:firstLine="720"/>
        <w:jc w:val="both"/>
        <w:rPr>
          <w:rFonts w:ascii="Times New Roman" w:hAnsi="Times New Roman" w:cs="Times New Roman"/>
          <w:color w:val="1D1B11"/>
          <w:spacing w:val="-6"/>
          <w:sz w:val="16"/>
          <w:szCs w:val="16"/>
        </w:rPr>
      </w:pPr>
      <w:r w:rsidRPr="00AC7339">
        <w:rPr>
          <w:rFonts w:ascii="Times New Roman" w:hAnsi="Times New Roman" w:cs="Times New Roman"/>
          <w:color w:val="1D1B11"/>
          <w:spacing w:val="-6"/>
          <w:sz w:val="16"/>
          <w:szCs w:val="16"/>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выполнение в полном объеме муниципального задания на оказание муниципальных услуг.</w:t>
      </w:r>
    </w:p>
    <w:p w:rsidR="00206EB1" w:rsidRPr="00AC7339" w:rsidRDefault="00206EB1" w:rsidP="00206EB1">
      <w:pPr>
        <w:pStyle w:val="1e"/>
        <w:ind w:left="1080"/>
        <w:jc w:val="both"/>
        <w:rPr>
          <w:b/>
          <w:bCs/>
          <w:color w:val="1D1B11"/>
          <w:sz w:val="16"/>
          <w:szCs w:val="16"/>
        </w:rPr>
      </w:pPr>
    </w:p>
    <w:p w:rsidR="00206EB1" w:rsidRPr="00AC7339" w:rsidRDefault="00206EB1" w:rsidP="00206EB1">
      <w:pPr>
        <w:pStyle w:val="1e"/>
        <w:ind w:left="1080"/>
        <w:jc w:val="both"/>
        <w:rPr>
          <w:b/>
          <w:bCs/>
          <w:color w:val="1D1B11"/>
          <w:sz w:val="16"/>
          <w:szCs w:val="16"/>
        </w:rPr>
      </w:pPr>
    </w:p>
    <w:p w:rsidR="00206EB1" w:rsidRPr="00AC7339" w:rsidRDefault="00206EB1" w:rsidP="00206EB1">
      <w:pPr>
        <w:numPr>
          <w:ilvl w:val="0"/>
          <w:numId w:val="23"/>
        </w:numPr>
        <w:suppressAutoHyphens/>
        <w:autoSpaceDE w:val="0"/>
        <w:spacing w:after="0" w:line="240" w:lineRule="auto"/>
        <w:jc w:val="both"/>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lastRenderedPageBreak/>
        <w:t>Обобщенная характеристика мероприятий подпрограммы.</w:t>
      </w:r>
    </w:p>
    <w:p w:rsidR="00206EB1" w:rsidRPr="00AC7339" w:rsidRDefault="00206EB1" w:rsidP="00206EB1">
      <w:pPr>
        <w:pStyle w:val="1e"/>
        <w:ind w:left="1080"/>
        <w:jc w:val="both"/>
        <w:rPr>
          <w:sz w:val="16"/>
          <w:szCs w:val="16"/>
        </w:rPr>
      </w:pPr>
      <w:r w:rsidRPr="00AC7339">
        <w:rPr>
          <w:sz w:val="16"/>
          <w:szCs w:val="16"/>
        </w:rPr>
        <w:t xml:space="preserve">                                                                                                                    Ед. изм.: тыс. руб.</w:t>
      </w:r>
    </w:p>
    <w:tbl>
      <w:tblPr>
        <w:tblW w:w="9781" w:type="dxa"/>
        <w:tblInd w:w="108" w:type="dxa"/>
        <w:tblLayout w:type="fixed"/>
        <w:tblLook w:val="0000"/>
      </w:tblPr>
      <w:tblGrid>
        <w:gridCol w:w="765"/>
        <w:gridCol w:w="358"/>
        <w:gridCol w:w="218"/>
        <w:gridCol w:w="39"/>
        <w:gridCol w:w="312"/>
        <w:gridCol w:w="141"/>
        <w:gridCol w:w="177"/>
        <w:gridCol w:w="268"/>
        <w:gridCol w:w="213"/>
        <w:gridCol w:w="539"/>
        <w:gridCol w:w="51"/>
        <w:gridCol w:w="429"/>
        <w:gridCol w:w="735"/>
        <w:gridCol w:w="810"/>
        <w:gridCol w:w="840"/>
        <w:gridCol w:w="735"/>
        <w:gridCol w:w="60"/>
        <w:gridCol w:w="675"/>
        <w:gridCol w:w="857"/>
        <w:gridCol w:w="709"/>
        <w:gridCol w:w="141"/>
        <w:gridCol w:w="709"/>
      </w:tblGrid>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Наименование мероприятия</w:t>
            </w:r>
          </w:p>
        </w:tc>
        <w:tc>
          <w:tcPr>
            <w:tcW w:w="615"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Исполнитель</w:t>
            </w:r>
          </w:p>
        </w:tc>
        <w:tc>
          <w:tcPr>
            <w:tcW w:w="630"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Сроки</w:t>
            </w:r>
          </w:p>
        </w:tc>
        <w:tc>
          <w:tcPr>
            <w:tcW w:w="1020"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Направление расходов</w:t>
            </w:r>
          </w:p>
        </w:tc>
        <w:tc>
          <w:tcPr>
            <w:tcW w:w="48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Код бюджетной классификации</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2014</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2015</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2016</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ind w:left="-25" w:firstLine="25"/>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2017</w:t>
            </w: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ind w:left="-25" w:firstLine="25"/>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2018</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2019</w:t>
            </w:r>
          </w:p>
        </w:tc>
        <w:tc>
          <w:tcPr>
            <w:tcW w:w="85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2020</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Ожидаемый результат</w:t>
            </w:r>
          </w:p>
        </w:tc>
      </w:tr>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Предоставление дошкольного образования и воспитания</w:t>
            </w:r>
          </w:p>
        </w:tc>
        <w:tc>
          <w:tcPr>
            <w:tcW w:w="615"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Управление образования Орловского района</w:t>
            </w:r>
          </w:p>
        </w:tc>
        <w:tc>
          <w:tcPr>
            <w:tcW w:w="630"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2020</w:t>
            </w:r>
          </w:p>
        </w:tc>
        <w:tc>
          <w:tcPr>
            <w:tcW w:w="1020"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Заработная плата налоги</w:t>
            </w:r>
          </w:p>
        </w:tc>
        <w:tc>
          <w:tcPr>
            <w:tcW w:w="48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ind w:left="-112" w:right="-72"/>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25832,7</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ind w:left="-170" w:right="-80" w:firstLine="17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24324,28</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ind w:right="-108"/>
              <w:jc w:val="center"/>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20403,2</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ind w:right="-88"/>
              <w:jc w:val="center"/>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25848,9</w:t>
            </w: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ind w:right="-88"/>
              <w:jc w:val="center"/>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26440,62</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ind w:right="-88"/>
              <w:jc w:val="center"/>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26717,12</w:t>
            </w:r>
          </w:p>
        </w:tc>
        <w:tc>
          <w:tcPr>
            <w:tcW w:w="85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ind w:right="-88"/>
              <w:jc w:val="center"/>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26727,12</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right="-88"/>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547 воспитанников будут обеспечены местами в дошкольных образовательных учреждениях и получат бесплатное дошкольное образование</w:t>
            </w:r>
          </w:p>
        </w:tc>
      </w:tr>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right="-86"/>
              <w:jc w:val="both"/>
              <w:rPr>
                <w:color w:val="1D1B11"/>
                <w:sz w:val="16"/>
                <w:szCs w:val="16"/>
              </w:rPr>
            </w:pPr>
            <w:r w:rsidRPr="00AC7339">
              <w:rPr>
                <w:color w:val="1D1B11"/>
                <w:sz w:val="16"/>
                <w:szCs w:val="16"/>
              </w:rPr>
              <w:t>обеспечение мер по формированию и финансированию государственных (муниципальных) заданий на реализацию программ дошкольного образования, осуществляемого с учетом показателей по объему и качеству оказываемых услуг.</w:t>
            </w:r>
          </w:p>
        </w:tc>
        <w:tc>
          <w:tcPr>
            <w:tcW w:w="615"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Управление образования Орловского района</w:t>
            </w:r>
          </w:p>
        </w:tc>
        <w:tc>
          <w:tcPr>
            <w:tcW w:w="630"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1020"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8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9781" w:type="dxa"/>
            <w:gridSpan w:val="2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hanging="360"/>
              <w:jc w:val="both"/>
              <w:rPr>
                <w:color w:val="1D1B11"/>
                <w:sz w:val="16"/>
                <w:szCs w:val="16"/>
              </w:rPr>
            </w:pPr>
          </w:p>
          <w:p w:rsidR="00206EB1" w:rsidRPr="00AC7339" w:rsidRDefault="00206EB1" w:rsidP="00206EB1">
            <w:pPr>
              <w:pStyle w:val="1e"/>
              <w:numPr>
                <w:ilvl w:val="0"/>
                <w:numId w:val="45"/>
              </w:numPr>
              <w:suppressAutoHyphens/>
              <w:snapToGrid w:val="0"/>
              <w:jc w:val="both"/>
              <w:rPr>
                <w:color w:val="1D1B11"/>
                <w:sz w:val="16"/>
                <w:szCs w:val="16"/>
              </w:rPr>
            </w:pPr>
            <w:r w:rsidRPr="00AC7339">
              <w:rPr>
                <w:color w:val="1D1B11"/>
                <w:sz w:val="16"/>
                <w:szCs w:val="16"/>
              </w:rPr>
              <w:t>Обеспечение питания дошкольников</w:t>
            </w:r>
          </w:p>
        </w:tc>
      </w:tr>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Организация горячего питания</w:t>
            </w:r>
          </w:p>
        </w:tc>
        <w:tc>
          <w:tcPr>
            <w:tcW w:w="927"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Дошкольные учреждения</w:t>
            </w:r>
          </w:p>
        </w:tc>
        <w:tc>
          <w:tcPr>
            <w:tcW w:w="586"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ежемесячно</w:t>
            </w:r>
          </w:p>
        </w:tc>
        <w:tc>
          <w:tcPr>
            <w:tcW w:w="752"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Продукты питания</w:t>
            </w:r>
          </w:p>
        </w:tc>
        <w:tc>
          <w:tcPr>
            <w:tcW w:w="48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ind w:left="-102" w:right="-4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6695,0</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7072,66</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7278,4</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8323,8</w:t>
            </w: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8553,42</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8725,4</w:t>
            </w:r>
          </w:p>
        </w:tc>
        <w:tc>
          <w:tcPr>
            <w:tcW w:w="85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9083,1</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Удовлетворение потребностей в </w:t>
            </w:r>
            <w:r w:rsidRPr="00AC7339">
              <w:rPr>
                <w:rFonts w:ascii="Times New Roman" w:hAnsi="Times New Roman" w:cs="Times New Roman"/>
                <w:color w:val="1D1B11"/>
                <w:sz w:val="16"/>
                <w:szCs w:val="16"/>
              </w:rPr>
              <w:lastRenderedPageBreak/>
              <w:t>организации питания</w:t>
            </w:r>
          </w:p>
        </w:tc>
      </w:tr>
      <w:tr w:rsidR="00206EB1" w:rsidRPr="00AC7339" w:rsidTr="000E0365">
        <w:tc>
          <w:tcPr>
            <w:tcW w:w="9781" w:type="dxa"/>
            <w:gridSpan w:val="2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hanging="360"/>
              <w:jc w:val="both"/>
              <w:rPr>
                <w:color w:val="1D1B11"/>
                <w:sz w:val="16"/>
                <w:szCs w:val="16"/>
                <w:shd w:val="clear" w:color="auto" w:fill="FFFFFF"/>
              </w:rPr>
            </w:pPr>
          </w:p>
          <w:p w:rsidR="00206EB1" w:rsidRPr="00AC7339" w:rsidRDefault="00206EB1" w:rsidP="00206EB1">
            <w:pPr>
              <w:pStyle w:val="1e"/>
              <w:numPr>
                <w:ilvl w:val="0"/>
                <w:numId w:val="45"/>
              </w:numPr>
              <w:suppressAutoHyphens/>
              <w:snapToGrid w:val="0"/>
              <w:jc w:val="both"/>
              <w:rPr>
                <w:color w:val="1D1B11"/>
                <w:sz w:val="16"/>
                <w:szCs w:val="16"/>
                <w:shd w:val="clear" w:color="auto" w:fill="FFFFFF"/>
              </w:rPr>
            </w:pPr>
            <w:r w:rsidRPr="00AC7339">
              <w:rPr>
                <w:color w:val="1D1B11"/>
                <w:sz w:val="16"/>
                <w:szCs w:val="16"/>
                <w:shd w:val="clear" w:color="auto" w:fill="FFFFFF"/>
              </w:rPr>
              <w:t>Создание в образовательных учреждениях условий обучения и воспитания, отвечающих требований современной экономики и запросам общества</w:t>
            </w:r>
          </w:p>
        </w:tc>
      </w:tr>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1).Текущее содержание ребёнка в дошкольном образовательном учреждении</w:t>
            </w: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 Прочие расход</w:t>
            </w:r>
            <w:r w:rsidRPr="00AC7339">
              <w:rPr>
                <w:rFonts w:ascii="Times New Roman" w:hAnsi="Times New Roman" w:cs="Times New Roman"/>
                <w:color w:val="1D1B11"/>
                <w:sz w:val="16"/>
                <w:szCs w:val="16"/>
              </w:rPr>
              <w:lastRenderedPageBreak/>
              <w:t xml:space="preserve">ы </w:t>
            </w:r>
          </w:p>
        </w:tc>
        <w:tc>
          <w:tcPr>
            <w:tcW w:w="615"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МУ «Орловское РУО» Дошкольные учреждения</w:t>
            </w:r>
          </w:p>
        </w:tc>
        <w:tc>
          <w:tcPr>
            <w:tcW w:w="898"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803"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Коммунальные услуги (в т.ч. приобретение топлива)</w:t>
            </w: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r w:rsidRPr="00AC7339">
              <w:rPr>
                <w:color w:val="1D1B11"/>
                <w:sz w:val="16"/>
                <w:szCs w:val="16"/>
              </w:rPr>
              <w:t>Услуги связи</w:t>
            </w: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r w:rsidRPr="00AC7339">
              <w:rPr>
                <w:color w:val="1D1B11"/>
                <w:sz w:val="16"/>
                <w:szCs w:val="16"/>
              </w:rPr>
              <w:t>Текущее содержание зданий и сооружений и др. оборудование</w:t>
            </w: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p w:rsidR="00206EB1" w:rsidRPr="00AC7339" w:rsidRDefault="00206EB1" w:rsidP="00AC7339">
            <w:pPr>
              <w:pStyle w:val="1e"/>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ind w:left="-102" w:right="-4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5124,1</w:t>
            </w: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126,0</w:t>
            </w: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1193,5</w:t>
            </w: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p>
          <w:p w:rsidR="00206EB1" w:rsidRPr="00AC7339" w:rsidRDefault="00206EB1" w:rsidP="00AC7339">
            <w:pPr>
              <w:ind w:left="-102" w:right="-46"/>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4370,3</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ind w:right="-108"/>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5144,81</w:t>
            </w: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74,4</w:t>
            </w: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479,37</w:t>
            </w: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p>
          <w:p w:rsidR="00206EB1" w:rsidRPr="00AC7339" w:rsidRDefault="00206EB1" w:rsidP="00AC7339">
            <w:pPr>
              <w:ind w:right="-108"/>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392,0</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lastRenderedPageBreak/>
              <w:t>5210,7</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126,5</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278,3</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6743,5</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lastRenderedPageBreak/>
              <w:t>5194,81</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97,95</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953,92</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454,88</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lastRenderedPageBreak/>
              <w:t>5561,1</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113,83</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917,96</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548,10</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lastRenderedPageBreak/>
              <w:t>4838,88</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30,5</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374,9</w:t>
            </w: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459,4</w:t>
            </w:r>
          </w:p>
        </w:tc>
        <w:tc>
          <w:tcPr>
            <w:tcW w:w="85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lastRenderedPageBreak/>
              <w:t>4738,98</w:t>
            </w: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30,5</w:t>
            </w: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374,9</w:t>
            </w: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p>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459,4</w:t>
            </w:r>
          </w:p>
        </w:tc>
        <w:tc>
          <w:tcPr>
            <w:tcW w:w="70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 xml:space="preserve">Обеспечение функционирования. Здания и учреждения должны соответствовать требованиям органов Пожнадзора и Роспотребнадзора. Обеспечение безопасности </w:t>
            </w:r>
          </w:p>
        </w:tc>
      </w:tr>
      <w:tr w:rsidR="00206EB1" w:rsidRPr="00AC7339" w:rsidTr="000E0365">
        <w:tc>
          <w:tcPr>
            <w:tcW w:w="9781" w:type="dxa"/>
            <w:gridSpan w:val="2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hanging="360"/>
              <w:jc w:val="both"/>
              <w:rPr>
                <w:color w:val="1D1B11"/>
                <w:sz w:val="16"/>
                <w:szCs w:val="16"/>
              </w:rPr>
            </w:pPr>
          </w:p>
          <w:p w:rsidR="00206EB1" w:rsidRPr="00AC7339" w:rsidRDefault="00206EB1" w:rsidP="00206EB1">
            <w:pPr>
              <w:pStyle w:val="1e"/>
              <w:numPr>
                <w:ilvl w:val="0"/>
                <w:numId w:val="45"/>
              </w:numPr>
              <w:suppressAutoHyphens/>
              <w:snapToGrid w:val="0"/>
              <w:jc w:val="both"/>
              <w:rPr>
                <w:color w:val="1D1B11"/>
                <w:sz w:val="16"/>
                <w:szCs w:val="16"/>
              </w:rPr>
            </w:pPr>
            <w:r w:rsidRPr="00AC7339">
              <w:rPr>
                <w:color w:val="1D1B11"/>
                <w:sz w:val="16"/>
                <w:szCs w:val="16"/>
              </w:rPr>
              <w:t>Развитие материально – технической базы</w:t>
            </w:r>
          </w:p>
        </w:tc>
      </w:tr>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 Приобретение оборудование для групповых комнат</w:t>
            </w:r>
          </w:p>
        </w:tc>
        <w:tc>
          <w:tcPr>
            <w:tcW w:w="615"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898"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803"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445,9</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479,5</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175,8</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110,51</w:t>
            </w: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55,5</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540,8</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540,8</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Оснащение групповых комнат необходимым оборудованием</w:t>
            </w:r>
          </w:p>
        </w:tc>
      </w:tr>
      <w:tr w:rsidR="00206EB1" w:rsidRPr="00AC7339" w:rsidTr="000E0365">
        <w:tc>
          <w:tcPr>
            <w:tcW w:w="76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 Приобретение методической литературы, подписка на периодические издания</w:t>
            </w:r>
          </w:p>
        </w:tc>
        <w:tc>
          <w:tcPr>
            <w:tcW w:w="615"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898"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803"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3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Оснащение дошкольных учреждений методической литературой</w:t>
            </w:r>
          </w:p>
        </w:tc>
      </w:tr>
      <w:tr w:rsidR="00206EB1" w:rsidRPr="00AC7339" w:rsidTr="000E0365">
        <w:tc>
          <w:tcPr>
            <w:tcW w:w="9781" w:type="dxa"/>
            <w:gridSpan w:val="2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hanging="360"/>
              <w:jc w:val="both"/>
              <w:rPr>
                <w:color w:val="1D1B11"/>
                <w:sz w:val="16"/>
                <w:szCs w:val="16"/>
              </w:rPr>
            </w:pPr>
          </w:p>
          <w:p w:rsidR="00206EB1" w:rsidRPr="00AC7339" w:rsidRDefault="00206EB1" w:rsidP="00206EB1">
            <w:pPr>
              <w:pStyle w:val="1e"/>
              <w:numPr>
                <w:ilvl w:val="0"/>
                <w:numId w:val="45"/>
              </w:numPr>
              <w:suppressAutoHyphens/>
              <w:snapToGrid w:val="0"/>
              <w:jc w:val="both"/>
              <w:rPr>
                <w:color w:val="1D1B11"/>
                <w:sz w:val="16"/>
                <w:szCs w:val="16"/>
              </w:rPr>
            </w:pPr>
            <w:r w:rsidRPr="00AC7339">
              <w:rPr>
                <w:color w:val="1D1B11"/>
                <w:sz w:val="16"/>
                <w:szCs w:val="16"/>
              </w:rPr>
              <w:t>Укрепление физического здоровья детей, приобщение дошкольников к ценностям здорового образа жизни</w:t>
            </w: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 Внедрение в практику работы ДОУ передовых здоровьесберегающих технологий, программ, методик</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 Развитие в ДОУ системы оздоровительных услуг через проектную деятельность</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3). Мониторинг состояния физического развития и физической подготовленности детей дошкольного </w:t>
            </w:r>
            <w:r w:rsidRPr="00AC7339">
              <w:rPr>
                <w:rFonts w:ascii="Times New Roman" w:hAnsi="Times New Roman" w:cs="Times New Roman"/>
                <w:color w:val="1D1B11"/>
                <w:sz w:val="16"/>
                <w:szCs w:val="16"/>
              </w:rPr>
              <w:lastRenderedPageBreak/>
              <w:t>возраста</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МКУ «РЦО»Дошкольные учрежд</w:t>
            </w:r>
            <w:r w:rsidRPr="00AC7339">
              <w:rPr>
                <w:color w:val="1D1B11"/>
                <w:sz w:val="16"/>
                <w:szCs w:val="16"/>
              </w:rPr>
              <w:lastRenderedPageBreak/>
              <w:t>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lastRenderedPageBreak/>
              <w:t>2014 – 2017</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4). Организация ежегодного углублённого медицинского обследования воспитанников ДОУ органами здравоохранения</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5). Приобретение комплектов медицинского оборудования для оснащения медицинских кабинетов</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6). Курсовая  подготовка медицинских сестёр для получения соответствующего сертификата</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2017</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9781" w:type="dxa"/>
            <w:gridSpan w:val="2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hanging="360"/>
              <w:jc w:val="both"/>
              <w:rPr>
                <w:color w:val="1D1B11"/>
                <w:sz w:val="16"/>
                <w:szCs w:val="16"/>
              </w:rPr>
            </w:pPr>
          </w:p>
          <w:p w:rsidR="00206EB1" w:rsidRPr="00AC7339" w:rsidRDefault="00206EB1" w:rsidP="00206EB1">
            <w:pPr>
              <w:pStyle w:val="1e"/>
              <w:numPr>
                <w:ilvl w:val="0"/>
                <w:numId w:val="45"/>
              </w:numPr>
              <w:suppressAutoHyphens/>
              <w:snapToGrid w:val="0"/>
              <w:jc w:val="both"/>
              <w:rPr>
                <w:color w:val="1D1B11"/>
                <w:sz w:val="16"/>
                <w:szCs w:val="16"/>
              </w:rPr>
            </w:pPr>
            <w:r w:rsidRPr="00AC7339">
              <w:rPr>
                <w:color w:val="1D1B11"/>
                <w:sz w:val="16"/>
                <w:szCs w:val="16"/>
              </w:rPr>
              <w:t xml:space="preserve"> Повышение эффективности кадрового обеспечения системы дошкольного образования</w:t>
            </w: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1.Создание банка данных по подготовке и переподготовке и повышении квалификации руководящих и педагогических кадров дошкольных образовательных учреждений</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средняя заработная плата педагогических работников дошкольных организаций будет доведена до уровня средней заработной платы в сфере общего образования в соответствующем регионе</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bCs/>
                <w:color w:val="1D1B11"/>
                <w:sz w:val="16"/>
                <w:szCs w:val="16"/>
              </w:rPr>
            </w:pPr>
            <w:r w:rsidRPr="00AC7339">
              <w:rPr>
                <w:bCs/>
                <w:color w:val="1D1B11"/>
                <w:sz w:val="16"/>
                <w:szCs w:val="16"/>
              </w:rPr>
              <w:t>МКУ «ЦБ МУО»</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2).Проведение </w:t>
            </w:r>
            <w:r w:rsidRPr="00AC7339">
              <w:rPr>
                <w:rFonts w:ascii="Times New Roman" w:hAnsi="Times New Roman" w:cs="Times New Roman"/>
                <w:color w:val="1D1B11"/>
                <w:sz w:val="16"/>
                <w:szCs w:val="16"/>
              </w:rPr>
              <w:lastRenderedPageBreak/>
              <w:t xml:space="preserve">мониторинга состояния  кадрового обеспечения дошкольных образовательных учреждений </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 xml:space="preserve">МКУ </w:t>
            </w:r>
            <w:r w:rsidRPr="00AC7339">
              <w:rPr>
                <w:color w:val="1D1B11"/>
                <w:sz w:val="16"/>
                <w:szCs w:val="16"/>
              </w:rPr>
              <w:lastRenderedPageBreak/>
              <w:t>«РЦО»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lastRenderedPageBreak/>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rPr>
          <w:trHeight w:val="1906"/>
        </w:trPr>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3).Направление педагогов со средним специальным образованием в высшие учебные заведения по заочной форме обучения</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4).Направление младшего обслуживающего персонала в средние специальные образовательные учреждения по заочной форме обучения</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Компенсация расходов на отопление, электроснабжение педагогическим работникам, руководителям, проживающим в сельской местности</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bCs/>
                <w:color w:val="1D1B11"/>
                <w:sz w:val="16"/>
                <w:szCs w:val="16"/>
              </w:rPr>
            </w:pPr>
            <w:r w:rsidRPr="00AC7339">
              <w:rPr>
                <w:bCs/>
                <w:color w:val="1D1B11"/>
                <w:sz w:val="16"/>
                <w:szCs w:val="16"/>
              </w:rPr>
              <w:t>МКУ «ЦБ МУО»</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330,2</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399,8</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347,1</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167,78</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243,20</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243,8</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243,8</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341"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492"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bCs/>
                <w:color w:val="1D1B11"/>
                <w:sz w:val="16"/>
                <w:szCs w:val="16"/>
              </w:rPr>
            </w:pPr>
            <w:r w:rsidRPr="00AC7339">
              <w:rPr>
                <w:bCs/>
                <w:color w:val="1D1B11"/>
                <w:sz w:val="16"/>
                <w:szCs w:val="16"/>
              </w:rPr>
              <w:t>МКУ «ЦБ МУО»</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2159,7</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2364,2</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3207,0</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1367,9</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1421,8</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1421,80</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1421,8</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9781" w:type="dxa"/>
            <w:gridSpan w:val="2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1e"/>
              <w:snapToGrid w:val="0"/>
              <w:ind w:hanging="360"/>
              <w:jc w:val="both"/>
              <w:rPr>
                <w:color w:val="1D1B11"/>
                <w:sz w:val="16"/>
                <w:szCs w:val="16"/>
              </w:rPr>
            </w:pPr>
          </w:p>
          <w:p w:rsidR="00206EB1" w:rsidRPr="00AC7339" w:rsidRDefault="00206EB1" w:rsidP="00206EB1">
            <w:pPr>
              <w:pStyle w:val="1e"/>
              <w:numPr>
                <w:ilvl w:val="0"/>
                <w:numId w:val="45"/>
              </w:numPr>
              <w:suppressAutoHyphens/>
              <w:snapToGrid w:val="0"/>
              <w:jc w:val="both"/>
              <w:rPr>
                <w:color w:val="1D1B11"/>
                <w:sz w:val="16"/>
                <w:szCs w:val="16"/>
              </w:rPr>
            </w:pPr>
            <w:r w:rsidRPr="00AC7339">
              <w:rPr>
                <w:color w:val="1D1B11"/>
                <w:sz w:val="16"/>
                <w:szCs w:val="16"/>
              </w:rPr>
              <w:t>Достижение современного качества дошкольного образования</w:t>
            </w: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 Создание системы мониторинга развития дошкольного образования</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2). Обеспечение взаимодействия семьи, школы и детского сада в вопросах обучения и воспитания</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3).Создание на базе действующих образовательных учреждений условий для кратковременного пребывания детей</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 Организация родительских клубов « Школа для родителей» на базе всех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5).Социальная поддержка граждан, имеющих детей, посещающих образовательные учреждения, реализующие основную общеобразовательную программу дошкольного образования (компенсация части родительской платы)</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ежемесячно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6).Использование ресурса сайта управления образования с целью информирования населения о развитии дошкольного образования в районе</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2014 - 2019</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7).Проведение Дней открытых дверей для родителей воспитанников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p w:rsidR="00206EB1" w:rsidRPr="00AC7339" w:rsidRDefault="00206EB1" w:rsidP="00AC7339">
            <w:pPr>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p w:rsidR="00206EB1" w:rsidRPr="00AC7339" w:rsidRDefault="00206EB1" w:rsidP="00AC7339">
            <w:pPr>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pStyle w:val="Default"/>
              <w:snapToGrid w:val="0"/>
              <w:jc w:val="both"/>
              <w:rPr>
                <w:color w:val="1D1B11"/>
                <w:sz w:val="16"/>
                <w:szCs w:val="16"/>
              </w:rPr>
            </w:pPr>
            <w:r w:rsidRPr="00AC7339">
              <w:rPr>
                <w:color w:val="1D1B11"/>
                <w:sz w:val="16"/>
                <w:szCs w:val="16"/>
              </w:rPr>
              <w:t xml:space="preserve">разработка и внедрение ФГОС дошкольного общего образования. </w:t>
            </w:r>
          </w:p>
          <w:p w:rsidR="00206EB1" w:rsidRPr="00AC7339" w:rsidRDefault="00206EB1" w:rsidP="00AC7339">
            <w:pPr>
              <w:jc w:val="both"/>
              <w:rPr>
                <w:rFonts w:ascii="Times New Roman" w:hAnsi="Times New Roman" w:cs="Times New Roman"/>
                <w:color w:val="1D1B11"/>
                <w:sz w:val="16"/>
                <w:szCs w:val="16"/>
              </w:rPr>
            </w:pP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 xml:space="preserve"> 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pStyle w:val="Default"/>
              <w:snapToGrid w:val="0"/>
              <w:jc w:val="both"/>
              <w:rPr>
                <w:color w:val="1D1B11"/>
                <w:sz w:val="16"/>
                <w:szCs w:val="16"/>
              </w:rPr>
            </w:pPr>
            <w:r w:rsidRPr="00AC7339">
              <w:rPr>
                <w:color w:val="1D1B11"/>
                <w:sz w:val="16"/>
                <w:szCs w:val="16"/>
              </w:rPr>
              <w:t>формированию современной качественной предметно-развивающей среды в дошкольных образовательных организациях</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Проведение ежегодного </w:t>
            </w:r>
            <w:r w:rsidRPr="00AC7339">
              <w:rPr>
                <w:rFonts w:ascii="Times New Roman" w:hAnsi="Times New Roman" w:cs="Times New Roman"/>
                <w:color w:val="1D1B11"/>
                <w:spacing w:val="-10"/>
                <w:sz w:val="16"/>
                <w:szCs w:val="16"/>
              </w:rPr>
              <w:t>диагностико-прогностического</w:t>
            </w:r>
            <w:r w:rsidRPr="00AC7339">
              <w:rPr>
                <w:rFonts w:ascii="Times New Roman" w:hAnsi="Times New Roman" w:cs="Times New Roman"/>
                <w:color w:val="1D1B11"/>
                <w:sz w:val="16"/>
                <w:szCs w:val="16"/>
              </w:rPr>
              <w:t xml:space="preserve"> скрининга уровня психофизической готовности выпускников ДОУ к школьному обучению</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Участие в экспериментальной работе на уровне муниципалитета, региона в области дошкольного образования</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МУ «Орловское РУО» 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Проведение профессиональных конкурсов и выставок работников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МКУ «РЦО»</w:t>
            </w:r>
          </w:p>
          <w:p w:rsidR="00206EB1" w:rsidRPr="00AC7339" w:rsidRDefault="00206EB1" w:rsidP="00AC7339">
            <w:pPr>
              <w:pStyle w:val="1e"/>
              <w:ind w:left="0"/>
              <w:jc w:val="both"/>
              <w:rPr>
                <w:color w:val="1D1B11"/>
                <w:sz w:val="16"/>
                <w:szCs w:val="16"/>
              </w:rPr>
            </w:pPr>
            <w:r w:rsidRPr="00AC7339">
              <w:rPr>
                <w:color w:val="1D1B11"/>
                <w:sz w:val="16"/>
                <w:szCs w:val="16"/>
              </w:rPr>
              <w:t>Дошкольные учреждения</w:t>
            </w: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pacing w:val="-4"/>
                <w:sz w:val="16"/>
                <w:szCs w:val="16"/>
              </w:rPr>
            </w:pPr>
            <w:r w:rsidRPr="00AC7339">
              <w:rPr>
                <w:rFonts w:ascii="Times New Roman" w:hAnsi="Times New Roman" w:cs="Times New Roman"/>
                <w:color w:val="1D1B11"/>
                <w:spacing w:val="-4"/>
                <w:sz w:val="16"/>
                <w:szCs w:val="16"/>
              </w:rPr>
              <w:t xml:space="preserve">Организация работы районных профессиональных объединений </w:t>
            </w:r>
            <w:r w:rsidRPr="00AC7339">
              <w:rPr>
                <w:rFonts w:ascii="Times New Roman" w:hAnsi="Times New Roman" w:cs="Times New Roman"/>
                <w:color w:val="1D1B11"/>
                <w:spacing w:val="-4"/>
                <w:sz w:val="16"/>
                <w:szCs w:val="16"/>
              </w:rPr>
              <w:lastRenderedPageBreak/>
              <w:t>педагогов, творческих групп педагогов по проблемам совершенствования качества дошкольного образования</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lastRenderedPageBreak/>
              <w:t>МКУ «РЦО»</w:t>
            </w:r>
          </w:p>
          <w:p w:rsidR="00206EB1" w:rsidRPr="00AC7339" w:rsidRDefault="00206EB1" w:rsidP="00AC7339">
            <w:pPr>
              <w:pStyle w:val="1e"/>
              <w:ind w:left="0"/>
              <w:jc w:val="both"/>
              <w:rPr>
                <w:color w:val="1D1B11"/>
                <w:sz w:val="16"/>
                <w:szCs w:val="16"/>
              </w:rPr>
            </w:pPr>
            <w:r w:rsidRPr="00AC7339">
              <w:rPr>
                <w:color w:val="1D1B11"/>
                <w:sz w:val="16"/>
                <w:szCs w:val="16"/>
              </w:rPr>
              <w:t>Дошкольные учреждения</w:t>
            </w:r>
          </w:p>
          <w:p w:rsidR="00206EB1" w:rsidRPr="00AC7339" w:rsidRDefault="00206EB1" w:rsidP="00AC7339">
            <w:pPr>
              <w:pStyle w:val="1e"/>
              <w:ind w:left="0"/>
              <w:jc w:val="both"/>
              <w:rPr>
                <w:color w:val="1D1B11"/>
                <w:sz w:val="16"/>
                <w:szCs w:val="16"/>
              </w:rPr>
            </w:pP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r w:rsidRPr="00AC7339">
              <w:rPr>
                <w:color w:val="1D1B11"/>
                <w:sz w:val="16"/>
                <w:szCs w:val="16"/>
              </w:rPr>
              <w:t>ежегодно</w:t>
            </w: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r w:rsidR="00206EB1" w:rsidRPr="00AC7339" w:rsidTr="000E0365">
        <w:tc>
          <w:tcPr>
            <w:tcW w:w="1123"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lastRenderedPageBreak/>
              <w:t>Всего:</w:t>
            </w:r>
          </w:p>
        </w:tc>
        <w:tc>
          <w:tcPr>
            <w:tcW w:w="710" w:type="dxa"/>
            <w:gridSpan w:val="4"/>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658" w:type="dxa"/>
            <w:gridSpan w:val="3"/>
            <w:tcBorders>
              <w:top w:val="single" w:sz="4" w:space="0" w:color="000000"/>
              <w:left w:val="single" w:sz="4" w:space="0" w:color="000000"/>
              <w:bottom w:val="single" w:sz="4" w:space="0" w:color="000000"/>
            </w:tcBorders>
          </w:tcPr>
          <w:p w:rsidR="00206EB1" w:rsidRPr="00AC7339" w:rsidRDefault="00206EB1" w:rsidP="00AC7339">
            <w:pPr>
              <w:pStyle w:val="1e"/>
              <w:snapToGrid w:val="0"/>
              <w:ind w:left="-87"/>
              <w:jc w:val="both"/>
              <w:rPr>
                <w:color w:val="1D1B11"/>
                <w:sz w:val="16"/>
                <w:szCs w:val="16"/>
              </w:rPr>
            </w:pPr>
          </w:p>
        </w:tc>
        <w:tc>
          <w:tcPr>
            <w:tcW w:w="590" w:type="dxa"/>
            <w:gridSpan w:val="2"/>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429"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44117,7</w:t>
            </w:r>
          </w:p>
        </w:tc>
        <w:tc>
          <w:tcPr>
            <w:tcW w:w="810" w:type="dxa"/>
            <w:tcBorders>
              <w:top w:val="single" w:sz="4" w:space="0" w:color="000000"/>
              <w:left w:val="single" w:sz="4" w:space="0" w:color="000000"/>
              <w:bottom w:val="single" w:sz="4" w:space="0" w:color="000000"/>
            </w:tcBorders>
          </w:tcPr>
          <w:p w:rsidR="00206EB1" w:rsidRPr="00AC7339" w:rsidRDefault="00206EB1" w:rsidP="00AC7339">
            <w:pPr>
              <w:snapToGrid w:val="0"/>
              <w:ind w:left="-122" w:right="-108"/>
              <w:jc w:val="center"/>
              <w:rPr>
                <w:rFonts w:ascii="Times New Roman" w:hAnsi="Times New Roman" w:cs="Times New Roman"/>
                <w:color w:val="1D1B11"/>
                <w:sz w:val="16"/>
                <w:szCs w:val="16"/>
              </w:rPr>
            </w:pPr>
            <w:r w:rsidRPr="00AC7339">
              <w:rPr>
                <w:rFonts w:ascii="Times New Roman" w:hAnsi="Times New Roman" w:cs="Times New Roman"/>
                <w:color w:val="1D1B11"/>
                <w:sz w:val="16"/>
                <w:szCs w:val="16"/>
              </w:rPr>
              <w:t>38366,82</w:t>
            </w:r>
          </w:p>
        </w:tc>
        <w:tc>
          <w:tcPr>
            <w:tcW w:w="8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44245,5</w:t>
            </w:r>
          </w:p>
        </w:tc>
        <w:tc>
          <w:tcPr>
            <w:tcW w:w="795"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ind w:right="-91"/>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42520,45</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ind w:right="-91"/>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43855,52</w:t>
            </w:r>
          </w:p>
        </w:tc>
        <w:tc>
          <w:tcPr>
            <w:tcW w:w="857"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43352,6</w:t>
            </w:r>
          </w:p>
        </w:tc>
        <w:tc>
          <w:tcPr>
            <w:tcW w:w="70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43620,4</w:t>
            </w:r>
          </w:p>
        </w:tc>
        <w:tc>
          <w:tcPr>
            <w:tcW w:w="85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p>
        </w:tc>
      </w:tr>
    </w:tbl>
    <w:p w:rsidR="00206EB1" w:rsidRPr="00AC7339" w:rsidRDefault="00206EB1" w:rsidP="00206EB1">
      <w:pPr>
        <w:autoSpaceDE w:val="0"/>
        <w:ind w:firstLine="709"/>
        <w:jc w:val="center"/>
        <w:rPr>
          <w:sz w:val="16"/>
          <w:szCs w:val="16"/>
        </w:rPr>
      </w:pPr>
    </w:p>
    <w:p w:rsidR="00206EB1" w:rsidRPr="00AC7339" w:rsidRDefault="00206EB1" w:rsidP="00206EB1">
      <w:pPr>
        <w:autoSpaceDE w:val="0"/>
        <w:ind w:firstLine="709"/>
        <w:jc w:val="center"/>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4. Основные меры правового регулирования в сфере реализации подпрограммы</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206EB1" w:rsidRPr="00AC7339" w:rsidRDefault="00206EB1" w:rsidP="00206EB1">
      <w:pPr>
        <w:widowControl w:val="0"/>
        <w:autoSpaceDE w:val="0"/>
        <w:ind w:firstLine="709"/>
        <w:jc w:val="center"/>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5.  Ресурсное обеспечение подпрограммы</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206EB1" w:rsidRPr="00AC7339" w:rsidRDefault="00206EB1" w:rsidP="00206EB1">
      <w:pPr>
        <w:autoSpaceDE w:val="0"/>
        <w:ind w:firstLine="709"/>
        <w:jc w:val="both"/>
        <w:rPr>
          <w:rFonts w:ascii="Times New Roman" w:hAnsi="Times New Roman" w:cs="Times New Roman"/>
          <w:color w:val="1D1B11"/>
          <w:sz w:val="16"/>
          <w:szCs w:val="16"/>
        </w:rPr>
      </w:pP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Объем финансирования подпрограммы по годам представлен в таблице 4.    </w:t>
      </w:r>
    </w:p>
    <w:p w:rsidR="00206EB1" w:rsidRPr="00AC7339" w:rsidRDefault="00206EB1" w:rsidP="00206EB1">
      <w:pPr>
        <w:autoSpaceDE w:val="0"/>
        <w:ind w:firstLine="709"/>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w:t>
      </w:r>
    </w:p>
    <w:tbl>
      <w:tblPr>
        <w:tblW w:w="0" w:type="auto"/>
        <w:tblInd w:w="108" w:type="dxa"/>
        <w:tblLayout w:type="fixed"/>
        <w:tblLook w:val="0000"/>
      </w:tblPr>
      <w:tblGrid>
        <w:gridCol w:w="4590"/>
        <w:gridCol w:w="4908"/>
      </w:tblGrid>
      <w:tr w:rsidR="00206EB1" w:rsidRPr="00AC7339" w:rsidTr="000E0365">
        <w:tc>
          <w:tcPr>
            <w:tcW w:w="4590"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jc w:val="both"/>
              <w:rPr>
                <w:color w:val="1D1B11"/>
                <w:sz w:val="16"/>
                <w:szCs w:val="16"/>
              </w:rPr>
            </w:pPr>
            <w:r w:rsidRPr="00AC7339">
              <w:rPr>
                <w:color w:val="1D1B11"/>
                <w:sz w:val="16"/>
                <w:szCs w:val="16"/>
              </w:rPr>
              <w:t>Объёмы ассигнований муниципальной  подпрограммы</w:t>
            </w:r>
            <w:r w:rsidRPr="00AC7339">
              <w:rPr>
                <w:color w:val="1D1B11"/>
                <w:sz w:val="16"/>
                <w:szCs w:val="16"/>
              </w:rPr>
              <w:tab/>
            </w:r>
            <w:r w:rsidRPr="00AC7339">
              <w:rPr>
                <w:color w:val="1D1B11"/>
                <w:sz w:val="16"/>
                <w:szCs w:val="16"/>
              </w:rPr>
              <w:tab/>
            </w:r>
          </w:p>
        </w:tc>
        <w:tc>
          <w:tcPr>
            <w:tcW w:w="4908"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Местный бюджет</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2014 год – 13 617,3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2015 год – 10 282,6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rPr>
              <w:t>2016 год –</w:t>
            </w:r>
            <w:r w:rsidRPr="00AC7339">
              <w:rPr>
                <w:rFonts w:ascii="Times New Roman" w:hAnsi="Times New Roman" w:cs="Times New Roman"/>
                <w:color w:val="1D1B11"/>
                <w:sz w:val="16"/>
                <w:szCs w:val="16"/>
                <w:shd w:val="clear" w:color="auto" w:fill="FFFFFF"/>
              </w:rPr>
              <w:t xml:space="preserve"> 17 885,5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2017 год – 16 855,65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2018 год – 18653,15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2019 год — 17448,53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2020 год — 18351,23тыс.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 xml:space="preserve"> Всего: 113 093,96</w:t>
            </w:r>
          </w:p>
          <w:p w:rsidR="00206EB1" w:rsidRPr="00AC7339" w:rsidRDefault="00206EB1" w:rsidP="00AC7339">
            <w:pPr>
              <w:jc w:val="both"/>
              <w:rPr>
                <w:rFonts w:ascii="Times New Roman" w:hAnsi="Times New Roman" w:cs="Times New Roman"/>
                <w:b/>
                <w:color w:val="1D1B11"/>
                <w:sz w:val="16"/>
                <w:szCs w:val="16"/>
                <w:shd w:val="clear" w:color="auto" w:fill="FFFFFF"/>
              </w:rPr>
            </w:pPr>
            <w:r w:rsidRPr="00AC7339">
              <w:rPr>
                <w:rFonts w:ascii="Times New Roman" w:hAnsi="Times New Roman" w:cs="Times New Roman"/>
                <w:b/>
                <w:color w:val="1D1B11"/>
                <w:sz w:val="16"/>
                <w:szCs w:val="16"/>
                <w:shd w:val="clear" w:color="auto" w:fill="FFFFFF"/>
              </w:rPr>
              <w:t xml:space="preserve">Внебюджет </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2014 год – 6694,98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2015 год – 5900,6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2016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2017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2018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2019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2020 год – 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Всего: 12595,58</w:t>
            </w:r>
          </w:p>
          <w:p w:rsidR="00206EB1" w:rsidRPr="00AC7339" w:rsidRDefault="00206EB1" w:rsidP="00AC7339">
            <w:pPr>
              <w:jc w:val="both"/>
              <w:rPr>
                <w:rFonts w:ascii="Times New Roman" w:hAnsi="Times New Roman" w:cs="Times New Roman"/>
                <w:b/>
                <w:bCs/>
                <w:color w:val="1D1B11"/>
                <w:sz w:val="16"/>
                <w:szCs w:val="16"/>
                <w:shd w:val="clear" w:color="auto" w:fill="FFFFFF"/>
              </w:rPr>
            </w:pPr>
            <w:r w:rsidRPr="00AC7339">
              <w:rPr>
                <w:rFonts w:ascii="Times New Roman" w:hAnsi="Times New Roman" w:cs="Times New Roman"/>
                <w:b/>
                <w:bCs/>
                <w:color w:val="1D1B11"/>
                <w:sz w:val="16"/>
                <w:szCs w:val="16"/>
                <w:shd w:val="clear" w:color="auto" w:fill="FFFFFF"/>
              </w:rPr>
              <w:lastRenderedPageBreak/>
              <w:t>Областной бюджет</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2014год  – 23805,40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2015 год – 21253,2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2016 год – 26112,3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2017 год – 25664,8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2018 год – 25202,37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2019 год – 25904,07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2020 год – 25269,17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Всего: 173 211,31</w:t>
            </w:r>
          </w:p>
          <w:p w:rsidR="00206EB1" w:rsidRPr="00AC7339" w:rsidRDefault="00206EB1" w:rsidP="00AC7339">
            <w:pPr>
              <w:jc w:val="both"/>
              <w:rPr>
                <w:rFonts w:ascii="Times New Roman" w:hAnsi="Times New Roman" w:cs="Times New Roman"/>
                <w:b/>
                <w:bCs/>
                <w:color w:val="1D1B11"/>
                <w:sz w:val="16"/>
                <w:szCs w:val="16"/>
                <w:shd w:val="clear" w:color="auto" w:fill="FFFFFF"/>
              </w:rPr>
            </w:pPr>
            <w:r w:rsidRPr="00AC7339">
              <w:rPr>
                <w:rFonts w:ascii="Times New Roman" w:hAnsi="Times New Roman" w:cs="Times New Roman"/>
                <w:b/>
                <w:bCs/>
                <w:color w:val="1D1B11"/>
                <w:sz w:val="16"/>
                <w:szCs w:val="16"/>
                <w:shd w:val="clear" w:color="auto" w:fill="FFFFFF"/>
              </w:rPr>
              <w:t>итого</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2014год  – 44 117,68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2015 год – 37436,4 тыс. руб.</w:t>
            </w:r>
          </w:p>
          <w:p w:rsidR="00206EB1" w:rsidRPr="00AC7339" w:rsidRDefault="00206EB1" w:rsidP="00AC7339">
            <w:pPr>
              <w:jc w:val="both"/>
              <w:rPr>
                <w:rFonts w:ascii="Times New Roman" w:hAnsi="Times New Roman" w:cs="Times New Roman"/>
                <w:color w:val="1D1B11"/>
                <w:sz w:val="16"/>
                <w:szCs w:val="16"/>
                <w:shd w:val="clear" w:color="auto" w:fill="FFFFFF"/>
              </w:rPr>
            </w:pPr>
            <w:r w:rsidRPr="00AC7339">
              <w:rPr>
                <w:rFonts w:ascii="Times New Roman" w:hAnsi="Times New Roman" w:cs="Times New Roman"/>
                <w:color w:val="1D1B11"/>
                <w:sz w:val="16"/>
                <w:szCs w:val="16"/>
                <w:shd w:val="clear" w:color="auto" w:fill="FFFFFF"/>
              </w:rPr>
              <w:t>2016 год – 43997,8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2017 год – 42520,45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2018 год – 43855,52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2019 год – 43352,60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2020 год – 43620,40 тыс. руб.</w:t>
            </w:r>
          </w:p>
          <w:p w:rsidR="00206EB1" w:rsidRPr="00AC7339" w:rsidRDefault="00206EB1" w:rsidP="00AC7339">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Всего: 298 900,85</w:t>
            </w:r>
          </w:p>
        </w:tc>
      </w:tr>
    </w:tbl>
    <w:p w:rsidR="00206EB1" w:rsidRPr="00AC7339" w:rsidRDefault="00206EB1" w:rsidP="00206EB1">
      <w:pPr>
        <w:jc w:val="both"/>
        <w:rPr>
          <w:sz w:val="16"/>
          <w:szCs w:val="16"/>
        </w:rPr>
      </w:pPr>
    </w:p>
    <w:p w:rsidR="00206EB1" w:rsidRPr="00AC7339" w:rsidRDefault="00206EB1" w:rsidP="00206EB1">
      <w:pPr>
        <w:numPr>
          <w:ilvl w:val="0"/>
          <w:numId w:val="45"/>
        </w:numPr>
        <w:suppressAutoHyphens/>
        <w:spacing w:after="0" w:line="240" w:lineRule="auto"/>
        <w:jc w:val="center"/>
        <w:rPr>
          <w:rFonts w:ascii="Times New Roman" w:hAnsi="Times New Roman" w:cs="Times New Roman"/>
          <w:b/>
          <w:bCs/>
          <w:color w:val="1D1B11"/>
          <w:sz w:val="16"/>
          <w:szCs w:val="16"/>
        </w:rPr>
      </w:pPr>
      <w:r w:rsidRPr="00AC7339">
        <w:rPr>
          <w:rFonts w:ascii="Times New Roman" w:hAnsi="Times New Roman" w:cs="Times New Roman"/>
          <w:b/>
          <w:bCs/>
          <w:color w:val="1D1B11"/>
          <w:sz w:val="16"/>
          <w:szCs w:val="16"/>
        </w:rPr>
        <w:t>Анализ рисков реализации подпрограммы и описание мер управления рисками</w:t>
      </w:r>
    </w:p>
    <w:p w:rsidR="00206EB1" w:rsidRPr="00AC7339" w:rsidRDefault="00206EB1" w:rsidP="00206EB1">
      <w:pPr>
        <w:ind w:left="720"/>
        <w:jc w:val="both"/>
        <w:rPr>
          <w:rFonts w:ascii="Times New Roman" w:hAnsi="Times New Roman" w:cs="Times New Roman"/>
          <w:b/>
          <w:bCs/>
          <w:color w:val="1D1B11"/>
          <w:sz w:val="16"/>
          <w:szCs w:val="16"/>
        </w:rPr>
      </w:pPr>
    </w:p>
    <w:p w:rsidR="00206EB1" w:rsidRPr="00AC7339" w:rsidRDefault="00206EB1" w:rsidP="00206EB1">
      <w:pPr>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6.1 Невыполнение мероприятий подпрограммы возможно по технических и другим причинам к данным рискам относятся риски, связанные с </w:t>
      </w:r>
    </w:p>
    <w:p w:rsidR="00206EB1" w:rsidRPr="00AC7339" w:rsidRDefault="00206EB1" w:rsidP="00206EB1">
      <w:pPr>
        <w:pStyle w:val="1e"/>
        <w:numPr>
          <w:ilvl w:val="0"/>
          <w:numId w:val="36"/>
        </w:numPr>
        <w:suppressAutoHyphens/>
        <w:jc w:val="both"/>
        <w:rPr>
          <w:color w:val="1D1B11"/>
          <w:sz w:val="16"/>
          <w:szCs w:val="16"/>
        </w:rPr>
      </w:pPr>
      <w:r w:rsidRPr="00AC7339">
        <w:rPr>
          <w:color w:val="1D1B11"/>
          <w:sz w:val="16"/>
          <w:szCs w:val="16"/>
        </w:rPr>
        <w:t>Неудовлетворительным состоянием материально – технической базы;</w:t>
      </w:r>
    </w:p>
    <w:p w:rsidR="00206EB1" w:rsidRPr="00AC7339" w:rsidRDefault="00206EB1" w:rsidP="00206EB1">
      <w:pPr>
        <w:pStyle w:val="1e"/>
        <w:numPr>
          <w:ilvl w:val="0"/>
          <w:numId w:val="36"/>
        </w:numPr>
        <w:suppressAutoHyphens/>
        <w:jc w:val="both"/>
        <w:rPr>
          <w:color w:val="1D1B11"/>
          <w:sz w:val="16"/>
          <w:szCs w:val="16"/>
        </w:rPr>
      </w:pPr>
      <w:r w:rsidRPr="00AC7339">
        <w:rPr>
          <w:color w:val="1D1B11"/>
          <w:sz w:val="16"/>
          <w:szCs w:val="16"/>
        </w:rPr>
        <w:t xml:space="preserve"> Отсутствием необходимым финансовых средств;</w:t>
      </w:r>
    </w:p>
    <w:p w:rsidR="00206EB1" w:rsidRPr="00AC7339" w:rsidRDefault="00206EB1" w:rsidP="00206EB1">
      <w:pPr>
        <w:pStyle w:val="1e"/>
        <w:numPr>
          <w:ilvl w:val="0"/>
          <w:numId w:val="36"/>
        </w:numPr>
        <w:suppressAutoHyphens/>
        <w:jc w:val="both"/>
        <w:rPr>
          <w:color w:val="1D1B11"/>
          <w:sz w:val="16"/>
          <w:szCs w:val="16"/>
        </w:rPr>
      </w:pPr>
      <w:r w:rsidRPr="00AC7339">
        <w:rPr>
          <w:color w:val="1D1B11"/>
          <w:sz w:val="16"/>
          <w:szCs w:val="16"/>
        </w:rPr>
        <w:t>Отсутствием кадровых ресурсов требуемой квалификации</w:t>
      </w:r>
    </w:p>
    <w:p w:rsidR="00206EB1" w:rsidRPr="00AC7339" w:rsidRDefault="00206EB1" w:rsidP="00206EB1">
      <w:pPr>
        <w:pStyle w:val="1e"/>
        <w:numPr>
          <w:ilvl w:val="1"/>
          <w:numId w:val="45"/>
        </w:numPr>
        <w:suppressAutoHyphens/>
        <w:ind w:left="0" w:firstLine="900"/>
        <w:jc w:val="both"/>
        <w:rPr>
          <w:color w:val="1D1B11"/>
          <w:sz w:val="16"/>
          <w:szCs w:val="16"/>
        </w:rPr>
      </w:pPr>
      <w:r w:rsidRPr="00AC7339">
        <w:rPr>
          <w:color w:val="1D1B11"/>
          <w:sz w:val="16"/>
          <w:szCs w:val="16"/>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206EB1" w:rsidRPr="00AC7339" w:rsidRDefault="00206EB1" w:rsidP="00206EB1">
      <w:pPr>
        <w:pStyle w:val="1e"/>
        <w:numPr>
          <w:ilvl w:val="1"/>
          <w:numId w:val="45"/>
        </w:numPr>
        <w:suppressAutoHyphens/>
        <w:ind w:left="0" w:firstLine="900"/>
        <w:jc w:val="both"/>
        <w:rPr>
          <w:color w:val="1D1B11"/>
          <w:sz w:val="16"/>
          <w:szCs w:val="16"/>
        </w:rPr>
      </w:pPr>
      <w:r w:rsidRPr="00AC7339">
        <w:rPr>
          <w:color w:val="1D1B11"/>
          <w:sz w:val="16"/>
          <w:szCs w:val="16"/>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206EB1" w:rsidRPr="00AC7339" w:rsidRDefault="00206EB1" w:rsidP="00206EB1">
      <w:pPr>
        <w:pStyle w:val="1e"/>
        <w:numPr>
          <w:ilvl w:val="1"/>
          <w:numId w:val="45"/>
        </w:numPr>
        <w:suppressAutoHyphens/>
        <w:ind w:left="0" w:firstLine="900"/>
        <w:jc w:val="both"/>
        <w:rPr>
          <w:color w:val="1D1B11"/>
          <w:sz w:val="16"/>
          <w:szCs w:val="16"/>
        </w:rPr>
      </w:pPr>
      <w:r w:rsidRPr="00AC7339">
        <w:rPr>
          <w:color w:val="1D1B11"/>
          <w:sz w:val="16"/>
          <w:szCs w:val="16"/>
        </w:rPr>
        <w:t xml:space="preserve"> Устранение рисков поднимает коэффициент до 1, что означает создание условий для полного выполнения мероприятия.</w:t>
      </w:r>
    </w:p>
    <w:p w:rsidR="00206EB1" w:rsidRPr="00AC7339" w:rsidRDefault="00206EB1" w:rsidP="00206EB1">
      <w:pPr>
        <w:pStyle w:val="1e"/>
        <w:numPr>
          <w:ilvl w:val="1"/>
          <w:numId w:val="45"/>
        </w:numPr>
        <w:suppressAutoHyphens/>
        <w:ind w:left="0" w:firstLine="900"/>
        <w:jc w:val="both"/>
        <w:rPr>
          <w:color w:val="1D1B11"/>
          <w:sz w:val="16"/>
          <w:szCs w:val="16"/>
        </w:rPr>
      </w:pPr>
      <w:r w:rsidRPr="00AC7339">
        <w:rPr>
          <w:color w:val="1D1B11"/>
          <w:sz w:val="16"/>
          <w:szCs w:val="16"/>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206EB1" w:rsidRPr="00AC7339" w:rsidRDefault="00206EB1" w:rsidP="00206EB1">
      <w:pPr>
        <w:pStyle w:val="1e"/>
        <w:ind w:left="360"/>
        <w:jc w:val="both"/>
        <w:rPr>
          <w:color w:val="1D1B11"/>
          <w:sz w:val="16"/>
          <w:szCs w:val="16"/>
        </w:rPr>
      </w:pPr>
    </w:p>
    <w:tbl>
      <w:tblPr>
        <w:tblW w:w="0" w:type="auto"/>
        <w:tblInd w:w="108" w:type="dxa"/>
        <w:tblLayout w:type="fixed"/>
        <w:tblLook w:val="0000"/>
      </w:tblPr>
      <w:tblGrid>
        <w:gridCol w:w="3505"/>
        <w:gridCol w:w="3726"/>
        <w:gridCol w:w="2649"/>
      </w:tblGrid>
      <w:tr w:rsidR="00206EB1" w:rsidRPr="00AC7339" w:rsidTr="00AC7339">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Вид риска</w:t>
            </w:r>
          </w:p>
        </w:tc>
        <w:tc>
          <w:tcPr>
            <w:tcW w:w="3726"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Описание</w:t>
            </w:r>
          </w:p>
        </w:tc>
        <w:tc>
          <w:tcPr>
            <w:tcW w:w="264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Коэффициент</w:t>
            </w:r>
          </w:p>
        </w:tc>
      </w:tr>
      <w:tr w:rsidR="00206EB1" w:rsidRPr="00AC7339" w:rsidTr="00AC7339">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Риски отсутствуют</w:t>
            </w:r>
          </w:p>
        </w:tc>
        <w:tc>
          <w:tcPr>
            <w:tcW w:w="3726"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 Созданы все условия для выполнения мероприятия</w:t>
            </w:r>
          </w:p>
        </w:tc>
        <w:tc>
          <w:tcPr>
            <w:tcW w:w="264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1</w:t>
            </w:r>
          </w:p>
        </w:tc>
      </w:tr>
      <w:tr w:rsidR="00206EB1" w:rsidRPr="00AC7339" w:rsidTr="00AC7339">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Риск возникновения внеплановых расходов, не запланированных в бюджете на текущий финансовый год</w:t>
            </w:r>
          </w:p>
        </w:tc>
        <w:tc>
          <w:tcPr>
            <w:tcW w:w="3726"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Основание для риска – неудовлетворительное состояние материально – технической базы </w:t>
            </w:r>
          </w:p>
        </w:tc>
        <w:tc>
          <w:tcPr>
            <w:tcW w:w="264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0, 8</w:t>
            </w:r>
          </w:p>
        </w:tc>
      </w:tr>
      <w:tr w:rsidR="00206EB1" w:rsidRPr="00AC7339" w:rsidTr="00AC7339">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Основные здание требуют капитального ремонта или  замены</w:t>
            </w:r>
          </w:p>
        </w:tc>
        <w:tc>
          <w:tcPr>
            <w:tcW w:w="3726"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264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0,5</w:t>
            </w:r>
          </w:p>
        </w:tc>
      </w:tr>
      <w:tr w:rsidR="00206EB1" w:rsidRPr="00AC7339" w:rsidTr="00AC7339">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Риск  административного запрета  на </w:t>
            </w:r>
            <w:r w:rsidRPr="00AC7339">
              <w:rPr>
                <w:rFonts w:ascii="Times New Roman" w:hAnsi="Times New Roman" w:cs="Times New Roman"/>
                <w:color w:val="1D1B11"/>
                <w:sz w:val="16"/>
                <w:szCs w:val="16"/>
              </w:rPr>
              <w:lastRenderedPageBreak/>
              <w:t>эксплуатацию здания</w:t>
            </w:r>
          </w:p>
        </w:tc>
        <w:tc>
          <w:tcPr>
            <w:tcW w:w="3726"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 xml:space="preserve">Возникает при несоответствии здания </w:t>
            </w:r>
            <w:r w:rsidRPr="00AC7339">
              <w:rPr>
                <w:rFonts w:ascii="Times New Roman" w:hAnsi="Times New Roman" w:cs="Times New Roman"/>
                <w:color w:val="1D1B11"/>
                <w:sz w:val="16"/>
                <w:szCs w:val="16"/>
              </w:rPr>
              <w:lastRenderedPageBreak/>
              <w:t>действующим нормам и требованиям</w:t>
            </w:r>
          </w:p>
        </w:tc>
        <w:tc>
          <w:tcPr>
            <w:tcW w:w="264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0,2</w:t>
            </w:r>
          </w:p>
        </w:tc>
      </w:tr>
      <w:tr w:rsidR="00206EB1" w:rsidRPr="00AC7339" w:rsidTr="00AC7339">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lastRenderedPageBreak/>
              <w:t>Отсутствие кадрового обеспечения</w:t>
            </w:r>
          </w:p>
        </w:tc>
        <w:tc>
          <w:tcPr>
            <w:tcW w:w="3726"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Возникает при несоответствии квалификации персонала требованиям поставленной задачи</w:t>
            </w:r>
          </w:p>
        </w:tc>
        <w:tc>
          <w:tcPr>
            <w:tcW w:w="264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0,9</w:t>
            </w:r>
          </w:p>
        </w:tc>
      </w:tr>
    </w:tbl>
    <w:p w:rsidR="00206EB1" w:rsidRPr="00AC7339" w:rsidRDefault="00206EB1" w:rsidP="00206EB1">
      <w:pPr>
        <w:jc w:val="center"/>
        <w:rPr>
          <w:sz w:val="16"/>
          <w:szCs w:val="16"/>
        </w:rPr>
      </w:pPr>
    </w:p>
    <w:p w:rsidR="00206EB1" w:rsidRPr="00AC7339" w:rsidRDefault="00206EB1" w:rsidP="00206EB1">
      <w:pPr>
        <w:jc w:val="center"/>
        <w:rPr>
          <w:rFonts w:ascii="Times New Roman" w:hAnsi="Times New Roman" w:cs="Times New Roman"/>
          <w:b/>
          <w:color w:val="1D1B11"/>
          <w:sz w:val="16"/>
          <w:szCs w:val="16"/>
        </w:rPr>
      </w:pPr>
      <w:r w:rsidRPr="00AC7339">
        <w:rPr>
          <w:rFonts w:ascii="Times New Roman" w:hAnsi="Times New Roman" w:cs="Times New Roman"/>
          <w:b/>
          <w:color w:val="1D1B11"/>
          <w:sz w:val="16"/>
          <w:szCs w:val="16"/>
        </w:rPr>
        <w:t>Управление  реализацией подпрограммы</w:t>
      </w:r>
    </w:p>
    <w:p w:rsidR="00206EB1" w:rsidRPr="00AC7339" w:rsidRDefault="00206EB1" w:rsidP="00206EB1">
      <w:pPr>
        <w:pStyle w:val="1e"/>
        <w:numPr>
          <w:ilvl w:val="0"/>
          <w:numId w:val="27"/>
        </w:numPr>
        <w:suppressAutoHyphens/>
        <w:ind w:left="0" w:firstLine="360"/>
        <w:jc w:val="both"/>
        <w:rPr>
          <w:color w:val="1D1B11"/>
          <w:sz w:val="16"/>
          <w:szCs w:val="16"/>
        </w:rPr>
      </w:pPr>
      <w:r w:rsidRPr="00AC7339">
        <w:rPr>
          <w:color w:val="1D1B11"/>
          <w:sz w:val="16"/>
          <w:szCs w:val="16"/>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206EB1" w:rsidRPr="00AC7339" w:rsidRDefault="00206EB1" w:rsidP="00206EB1">
      <w:pPr>
        <w:pStyle w:val="1e"/>
        <w:numPr>
          <w:ilvl w:val="0"/>
          <w:numId w:val="27"/>
        </w:numPr>
        <w:suppressAutoHyphens/>
        <w:ind w:left="0" w:firstLine="360"/>
        <w:jc w:val="both"/>
        <w:rPr>
          <w:color w:val="1D1B11"/>
          <w:sz w:val="16"/>
          <w:szCs w:val="16"/>
        </w:rPr>
      </w:pPr>
      <w:r w:rsidRPr="00AC7339">
        <w:rPr>
          <w:color w:val="1D1B11"/>
          <w:sz w:val="16"/>
          <w:szCs w:val="16"/>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 .</w:t>
      </w:r>
    </w:p>
    <w:p w:rsidR="00206EB1" w:rsidRPr="00AC7339" w:rsidRDefault="00206EB1" w:rsidP="00206EB1">
      <w:pPr>
        <w:pStyle w:val="1e"/>
        <w:numPr>
          <w:ilvl w:val="0"/>
          <w:numId w:val="27"/>
        </w:numPr>
        <w:suppressAutoHyphens/>
        <w:ind w:left="0" w:firstLine="360"/>
        <w:jc w:val="both"/>
        <w:rPr>
          <w:color w:val="1D1B11"/>
          <w:sz w:val="16"/>
          <w:szCs w:val="16"/>
        </w:rPr>
      </w:pPr>
      <w:r w:rsidRPr="00AC7339">
        <w:rPr>
          <w:color w:val="1D1B11"/>
          <w:sz w:val="16"/>
          <w:szCs w:val="16"/>
        </w:rPr>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206EB1" w:rsidRPr="00AC7339" w:rsidRDefault="00206EB1" w:rsidP="00206EB1">
      <w:pPr>
        <w:jc w:val="both"/>
        <w:rPr>
          <w:rFonts w:ascii="Times New Roman" w:hAnsi="Times New Roman" w:cs="Times New Roman"/>
          <w:color w:val="1D1B11"/>
          <w:sz w:val="16"/>
          <w:szCs w:val="16"/>
        </w:rPr>
      </w:pP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Управление реализацией  подпрограммы включает:</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разработку и принятие правовых актов, необходимых для выполнения подпрограммы;</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уточнение, при необходимости, перечня программных мероприятий и затрат на реализацию мероприятий;</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Управление и контроль за реализацией подпрограммы осуществляет управление образования Орловского района.</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Начальник управления образования является руководителем подпрограммы.</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206EB1" w:rsidRPr="00AC7339" w:rsidRDefault="00206EB1" w:rsidP="00206EB1">
      <w:pPr>
        <w:ind w:firstLine="720"/>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206EB1" w:rsidRPr="00AC7339" w:rsidRDefault="00206EB1" w:rsidP="00206EB1">
      <w:pPr>
        <w:ind w:firstLine="709"/>
        <w:jc w:val="center"/>
        <w:rPr>
          <w:rFonts w:ascii="Times New Roman" w:hAnsi="Times New Roman" w:cs="Times New Roman"/>
          <w:sz w:val="16"/>
          <w:szCs w:val="16"/>
        </w:rPr>
      </w:pPr>
      <w:r w:rsidRPr="00AC7339">
        <w:rPr>
          <w:rFonts w:ascii="Times New Roman" w:hAnsi="Times New Roman" w:cs="Times New Roman"/>
          <w:sz w:val="16"/>
          <w:szCs w:val="16"/>
        </w:rPr>
        <w:t>___________</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Подпрограмма 2 «Развитие системы общего образования детей Орловского района на 2014-2020 годы»</w:t>
      </w:r>
    </w:p>
    <w:p w:rsidR="00206EB1" w:rsidRPr="00AC7339" w:rsidRDefault="00206EB1" w:rsidP="00206EB1">
      <w:pPr>
        <w:pStyle w:val="ConsPlusNonformat"/>
        <w:jc w:val="center"/>
        <w:rPr>
          <w:rFonts w:ascii="Times New Roman" w:hAnsi="Times New Roman"/>
          <w:sz w:val="16"/>
          <w:szCs w:val="16"/>
        </w:rPr>
      </w:pP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ПАСПОРТ</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Подпрограммы 2 «Развитие системы общего образования детей</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Орловского района на 2014-2020 годы»</w:t>
      </w:r>
    </w:p>
    <w:p w:rsidR="00206EB1" w:rsidRPr="00AC7339" w:rsidRDefault="00206EB1" w:rsidP="00206EB1">
      <w:pPr>
        <w:widowControl w:val="0"/>
        <w:autoSpaceDE w:val="0"/>
        <w:jc w:val="both"/>
        <w:rPr>
          <w:rFonts w:ascii="Times New Roman" w:hAnsi="Times New Roman" w:cs="Times New Roman"/>
          <w:sz w:val="16"/>
          <w:szCs w:val="16"/>
        </w:rPr>
      </w:pPr>
    </w:p>
    <w:tbl>
      <w:tblPr>
        <w:tblW w:w="0" w:type="auto"/>
        <w:tblInd w:w="75" w:type="dxa"/>
        <w:tblLayout w:type="fixed"/>
        <w:tblCellMar>
          <w:top w:w="75" w:type="dxa"/>
          <w:left w:w="75" w:type="dxa"/>
          <w:bottom w:w="75" w:type="dxa"/>
          <w:right w:w="75" w:type="dxa"/>
        </w:tblCellMar>
        <w:tblLook w:val="0000"/>
      </w:tblPr>
      <w:tblGrid>
        <w:gridCol w:w="3402"/>
        <w:gridCol w:w="5812"/>
      </w:tblGrid>
      <w:tr w:rsidR="00206EB1" w:rsidRPr="00AC7339" w:rsidTr="000E0365">
        <w:trPr>
          <w:trHeight w:val="400"/>
        </w:trPr>
        <w:tc>
          <w:tcPr>
            <w:tcW w:w="3402"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jc w:val="center"/>
              <w:rPr>
                <w:sz w:val="16"/>
                <w:szCs w:val="16"/>
              </w:rPr>
            </w:pPr>
            <w:r w:rsidRPr="00AC7339">
              <w:rPr>
                <w:sz w:val="16"/>
                <w:szCs w:val="16"/>
              </w:rPr>
              <w:t xml:space="preserve">Ответственный исполнитель муниципальной программы                                </w:t>
            </w:r>
          </w:p>
        </w:tc>
        <w:tc>
          <w:tcPr>
            <w:tcW w:w="581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iCs/>
                <w:sz w:val="16"/>
                <w:szCs w:val="16"/>
              </w:rPr>
            </w:pPr>
            <w:r w:rsidRPr="00AC7339">
              <w:rPr>
                <w:rFonts w:ascii="Times New Roman" w:hAnsi="Times New Roman" w:cs="Times New Roman"/>
                <w:iCs/>
                <w:sz w:val="16"/>
                <w:szCs w:val="16"/>
              </w:rPr>
              <w:t>Управление образования Орловского района</w:t>
            </w:r>
          </w:p>
        </w:tc>
      </w:tr>
      <w:tr w:rsidR="00206EB1" w:rsidRPr="00AC7339" w:rsidTr="000E0365">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Соисполнители муниципальной программы  </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МКОУ ООШ №1 им. Н.Ф. Зонова г. Орлова</w:t>
            </w:r>
          </w:p>
          <w:p w:rsidR="00206EB1" w:rsidRPr="00AC7339" w:rsidRDefault="00206EB1" w:rsidP="00AC7339">
            <w:pPr>
              <w:pStyle w:val="ConsPlusCell"/>
              <w:rPr>
                <w:sz w:val="16"/>
                <w:szCs w:val="16"/>
              </w:rPr>
            </w:pPr>
            <w:r w:rsidRPr="00AC7339">
              <w:rPr>
                <w:sz w:val="16"/>
                <w:szCs w:val="16"/>
              </w:rPr>
              <w:t>МКОУ СОШ №2 г. Орлова</w:t>
            </w:r>
          </w:p>
          <w:p w:rsidR="00206EB1" w:rsidRPr="00AC7339" w:rsidRDefault="00206EB1" w:rsidP="00AC7339">
            <w:pPr>
              <w:pStyle w:val="ConsPlusCell"/>
              <w:rPr>
                <w:sz w:val="16"/>
                <w:szCs w:val="16"/>
              </w:rPr>
            </w:pPr>
            <w:r w:rsidRPr="00AC7339">
              <w:rPr>
                <w:sz w:val="16"/>
                <w:szCs w:val="16"/>
              </w:rPr>
              <w:t>МКОУ СОШ д. Кузнецы</w:t>
            </w:r>
          </w:p>
          <w:p w:rsidR="00206EB1" w:rsidRPr="00AC7339" w:rsidRDefault="00206EB1" w:rsidP="00AC7339">
            <w:pPr>
              <w:pStyle w:val="ConsPlusCell"/>
              <w:rPr>
                <w:sz w:val="16"/>
                <w:szCs w:val="16"/>
              </w:rPr>
            </w:pPr>
            <w:r w:rsidRPr="00AC7339">
              <w:rPr>
                <w:sz w:val="16"/>
                <w:szCs w:val="16"/>
              </w:rPr>
              <w:t>МКОУ ООШ с. Колково</w:t>
            </w:r>
          </w:p>
          <w:p w:rsidR="00206EB1" w:rsidRPr="00AC7339" w:rsidRDefault="00206EB1" w:rsidP="00AC7339">
            <w:pPr>
              <w:pStyle w:val="ConsPlusCell"/>
              <w:rPr>
                <w:sz w:val="16"/>
                <w:szCs w:val="16"/>
              </w:rPr>
            </w:pPr>
            <w:r w:rsidRPr="00AC7339">
              <w:rPr>
                <w:sz w:val="16"/>
                <w:szCs w:val="16"/>
              </w:rPr>
              <w:t>МКОУ СОШ с. Чудиново</w:t>
            </w:r>
          </w:p>
          <w:p w:rsidR="00206EB1" w:rsidRPr="00AC7339" w:rsidRDefault="00206EB1" w:rsidP="00AC7339">
            <w:pPr>
              <w:pStyle w:val="ConsPlusCell"/>
              <w:rPr>
                <w:sz w:val="16"/>
                <w:szCs w:val="16"/>
              </w:rPr>
            </w:pPr>
            <w:r w:rsidRPr="00AC7339">
              <w:rPr>
                <w:sz w:val="16"/>
                <w:szCs w:val="16"/>
              </w:rPr>
              <w:t>МКОУ ООШ д. Цепели</w:t>
            </w:r>
          </w:p>
          <w:p w:rsidR="00206EB1" w:rsidRPr="00AC7339" w:rsidRDefault="00206EB1" w:rsidP="00AC7339">
            <w:pPr>
              <w:pStyle w:val="ConsPlusCell"/>
              <w:rPr>
                <w:sz w:val="16"/>
                <w:szCs w:val="16"/>
              </w:rPr>
            </w:pPr>
            <w:r w:rsidRPr="00AC7339">
              <w:rPr>
                <w:sz w:val="16"/>
                <w:szCs w:val="16"/>
              </w:rPr>
              <w:t>МКОУ ООШ с. Тохтино</w:t>
            </w:r>
          </w:p>
          <w:p w:rsidR="00206EB1" w:rsidRPr="00AC7339" w:rsidRDefault="00206EB1" w:rsidP="00AC7339">
            <w:pPr>
              <w:pStyle w:val="ConsPlusCell"/>
              <w:rPr>
                <w:sz w:val="16"/>
                <w:szCs w:val="16"/>
              </w:rPr>
            </w:pPr>
            <w:r w:rsidRPr="00AC7339">
              <w:rPr>
                <w:sz w:val="16"/>
                <w:szCs w:val="16"/>
              </w:rPr>
              <w:t>МКОУ ООШ с. Русаново</w:t>
            </w:r>
          </w:p>
          <w:p w:rsidR="00206EB1" w:rsidRPr="00AC7339" w:rsidRDefault="00206EB1" w:rsidP="00AC7339">
            <w:pPr>
              <w:pStyle w:val="ConsPlusCell"/>
              <w:rPr>
                <w:sz w:val="16"/>
                <w:szCs w:val="16"/>
              </w:rPr>
            </w:pPr>
          </w:p>
        </w:tc>
      </w:tr>
      <w:tr w:rsidR="00206EB1" w:rsidRPr="00AC7339" w:rsidTr="000E0365">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Наименование подпрограммы 2</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«Развитие системы общего образования детей Орловского района на 2014-2020 годы»</w:t>
            </w:r>
          </w:p>
        </w:tc>
      </w:tr>
      <w:tr w:rsidR="00206EB1" w:rsidRPr="00AC7339" w:rsidTr="000E0365">
        <w:trPr>
          <w:trHeight w:val="400"/>
        </w:trPr>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Программно-целевые            инструменты подпрограммы 2               </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Не предусмотрены</w:t>
            </w:r>
          </w:p>
        </w:tc>
      </w:tr>
      <w:tr w:rsidR="00206EB1" w:rsidRPr="00AC7339" w:rsidTr="000E0365">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Цель подпрограммы 2          </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af5"/>
              <w:snapToGrid w:val="0"/>
              <w:rPr>
                <w:rFonts w:ascii="Times New Roman" w:hAnsi="Times New Roman"/>
                <w:sz w:val="16"/>
                <w:szCs w:val="16"/>
              </w:rPr>
            </w:pPr>
            <w:r w:rsidRPr="00AC7339">
              <w:rPr>
                <w:rFonts w:ascii="Times New Roman" w:hAnsi="Times New Roman"/>
                <w:sz w:val="16"/>
                <w:szCs w:val="16"/>
              </w:rPr>
              <w:t xml:space="preserve">Обеспечение комплекса мер, направленных на повышение качества общего образования, его доступности, инновационности, фундаментальности, технологической оснащенности, здоровьесберегающей направленности в </w:t>
            </w:r>
            <w:r w:rsidRPr="00AC7339">
              <w:rPr>
                <w:rFonts w:ascii="Times New Roman" w:hAnsi="Times New Roman"/>
                <w:sz w:val="16"/>
                <w:szCs w:val="16"/>
              </w:rPr>
              <w:lastRenderedPageBreak/>
              <w:t>соответствии с требованиями современного развития экономики</w:t>
            </w:r>
          </w:p>
        </w:tc>
      </w:tr>
      <w:tr w:rsidR="00206EB1" w:rsidRPr="00AC7339" w:rsidTr="000E0365">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Задачи подпрограммы  2</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af5"/>
              <w:snapToGrid w:val="0"/>
              <w:jc w:val="both"/>
              <w:rPr>
                <w:rFonts w:ascii="Times New Roman" w:hAnsi="Times New Roman"/>
                <w:sz w:val="16"/>
                <w:szCs w:val="16"/>
              </w:rPr>
            </w:pPr>
            <w:r w:rsidRPr="00AC7339">
              <w:rPr>
                <w:rFonts w:ascii="Times New Roman" w:hAnsi="Times New Roman"/>
                <w:sz w:val="16"/>
                <w:szCs w:val="16"/>
              </w:rPr>
              <w:t>- создание в общеобразовательных учреждениях условий обучения, отвечающих требованиям современной экономики и запросам общества;</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 выстраивание дифференцированной личностно-ориентированной системы образования, в том числе совершенствование профильного обучения;</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 развитие форм общественного управления образованием;</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 формирование здорового образа жизни и безопасных условий пребывания детей в общеобразовательных учреждениях;</w:t>
            </w:r>
          </w:p>
          <w:p w:rsidR="00206EB1" w:rsidRPr="00AC7339" w:rsidRDefault="00206EB1" w:rsidP="00AC7339">
            <w:pPr>
              <w:jc w:val="both"/>
              <w:rPr>
                <w:rFonts w:ascii="Times New Roman" w:hAnsi="Times New Roman" w:cs="Times New Roman"/>
                <w:sz w:val="16"/>
                <w:szCs w:val="16"/>
              </w:rPr>
            </w:pPr>
            <w:r w:rsidRPr="00AC7339">
              <w:rPr>
                <w:sz w:val="16"/>
                <w:szCs w:val="16"/>
              </w:rPr>
              <w:t>-</w:t>
            </w:r>
            <w:r w:rsidRPr="00AC7339">
              <w:rPr>
                <w:rFonts w:ascii="Times New Roman" w:hAnsi="Times New Roman" w:cs="Times New Roman"/>
                <w:sz w:val="16"/>
                <w:szCs w:val="16"/>
              </w:rPr>
              <w:t>создание в общеобразовательных</w:t>
            </w:r>
            <w:r w:rsidRPr="00AC7339">
              <w:rPr>
                <w:rFonts w:ascii="Times New Roman" w:hAnsi="Times New Roman" w:cs="Times New Roman"/>
                <w:sz w:val="16"/>
                <w:szCs w:val="16"/>
              </w:rPr>
              <w:br/>
              <w:t>организациях, расположенных в сельской местности, условий для занятия</w:t>
            </w:r>
            <w:r w:rsidRPr="00AC7339">
              <w:rPr>
                <w:rFonts w:ascii="Times New Roman" w:hAnsi="Times New Roman" w:cs="Times New Roman"/>
                <w:sz w:val="16"/>
                <w:szCs w:val="16"/>
              </w:rPr>
              <w:br/>
              <w:t>физической культурой и спортом;</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 внедрение инновационных педагогических технологий и формирование системы мониторинга деятельности общеобразовательных учреждений;</w:t>
            </w:r>
          </w:p>
          <w:p w:rsidR="00206EB1" w:rsidRPr="00AC7339" w:rsidRDefault="00206EB1" w:rsidP="00AC7339">
            <w:pPr>
              <w:pStyle w:val="af5"/>
              <w:rPr>
                <w:rFonts w:ascii="Times New Roman" w:hAnsi="Times New Roman"/>
                <w:sz w:val="16"/>
                <w:szCs w:val="16"/>
              </w:rPr>
            </w:pPr>
            <w:r w:rsidRPr="00AC7339">
              <w:rPr>
                <w:rFonts w:ascii="Times New Roman" w:hAnsi="Times New Roman"/>
                <w:sz w:val="16"/>
                <w:szCs w:val="16"/>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206EB1" w:rsidRPr="00AC7339" w:rsidRDefault="00206EB1" w:rsidP="00AC7339">
            <w:pPr>
              <w:pStyle w:val="af5"/>
              <w:rPr>
                <w:rFonts w:ascii="Times New Roman" w:hAnsi="Times New Roman"/>
                <w:iCs/>
                <w:sz w:val="16"/>
                <w:szCs w:val="16"/>
              </w:rPr>
            </w:pPr>
            <w:r w:rsidRPr="00AC7339">
              <w:rPr>
                <w:rFonts w:ascii="Times New Roman" w:hAnsi="Times New Roman"/>
                <w:sz w:val="16"/>
                <w:szCs w:val="16"/>
              </w:rPr>
              <w:t xml:space="preserve">- </w:t>
            </w:r>
            <w:r w:rsidRPr="00AC7339">
              <w:rPr>
                <w:rFonts w:ascii="Times New Roman" w:hAnsi="Times New Roman"/>
                <w:iCs/>
                <w:sz w:val="16"/>
                <w:szCs w:val="16"/>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206EB1" w:rsidRPr="00AC7339" w:rsidRDefault="00206EB1" w:rsidP="00AC7339">
            <w:pPr>
              <w:pStyle w:val="af5"/>
              <w:rPr>
                <w:rFonts w:ascii="Times New Roman" w:hAnsi="Times New Roman"/>
                <w:iCs/>
                <w:sz w:val="16"/>
                <w:szCs w:val="16"/>
              </w:rPr>
            </w:pPr>
            <w:r w:rsidRPr="00AC7339">
              <w:rPr>
                <w:rFonts w:ascii="Times New Roman" w:hAnsi="Times New Roman"/>
                <w:iCs/>
                <w:sz w:val="16"/>
                <w:szCs w:val="16"/>
              </w:rPr>
              <w:t>- обеспечение питания для широкого контингента школьников.</w:t>
            </w:r>
          </w:p>
          <w:p w:rsidR="00206EB1" w:rsidRPr="00AC7339" w:rsidRDefault="00206EB1" w:rsidP="00AC7339">
            <w:pPr>
              <w:pStyle w:val="af5"/>
              <w:rPr>
                <w:rFonts w:ascii="Times New Roman" w:hAnsi="Times New Roman"/>
                <w:sz w:val="16"/>
                <w:szCs w:val="16"/>
              </w:rPr>
            </w:pPr>
            <w:r w:rsidRPr="00AC7339">
              <w:rPr>
                <w:rFonts w:ascii="Times New Roman" w:hAnsi="Times New Roman"/>
                <w:iCs/>
                <w:sz w:val="16"/>
                <w:szCs w:val="16"/>
              </w:rPr>
              <w:t>- ф</w:t>
            </w:r>
            <w:r w:rsidRPr="00AC7339">
              <w:rPr>
                <w:rFonts w:ascii="Times New Roman" w:hAnsi="Times New Roman"/>
                <w:sz w:val="16"/>
                <w:szCs w:val="16"/>
              </w:rPr>
              <w:t>ормирование у учащихся устойчивых навыков соблюдения и выполнения Правил дорожного движения, закрепление знаний ПДД</w:t>
            </w:r>
          </w:p>
        </w:tc>
      </w:tr>
      <w:tr w:rsidR="00206EB1" w:rsidRPr="00AC7339" w:rsidTr="000E0365">
        <w:trPr>
          <w:trHeight w:val="400"/>
        </w:trPr>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Целевые показатели    эффективности  реализации подпрограммы 2</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af5"/>
              <w:snapToGrid w:val="0"/>
              <w:jc w:val="both"/>
              <w:rPr>
                <w:rFonts w:ascii="Times New Roman" w:hAnsi="Times New Roman"/>
                <w:sz w:val="16"/>
                <w:szCs w:val="16"/>
              </w:rPr>
            </w:pPr>
            <w:r w:rsidRPr="00AC7339">
              <w:rPr>
                <w:rFonts w:ascii="Times New Roman" w:hAnsi="Times New Roman"/>
                <w:sz w:val="16"/>
                <w:szCs w:val="16"/>
              </w:rPr>
              <w:t>1. Доля учащихся, имеющих высокое качество результатов обучения и воспитания, %</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2. Доля учащихся, не освоивших общеобразовательные программы, %</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3. Количество учащихся, не посещающих и систематически пропускающих учебные занятия, чел.</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4. Доля общеобразовательных учреждений, отвечающих современным требованиям к условиям осуществления образовательного процесса, %</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5. Удельный вес общеобразовательных учреждений, имеющих общественные формы управления, %</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5. Доля одаренных детей в районе (%).</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sz w:val="16"/>
                <w:szCs w:val="16"/>
              </w:rPr>
              <w:t xml:space="preserve">6. Доля детей </w:t>
            </w:r>
            <w:r w:rsidRPr="00AC7339">
              <w:rPr>
                <w:rFonts w:ascii="Times New Roman" w:hAnsi="Times New Roman"/>
                <w:iCs/>
                <w:sz w:val="16"/>
                <w:szCs w:val="16"/>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iCs/>
                <w:sz w:val="16"/>
                <w:szCs w:val="16"/>
              </w:rPr>
              <w:t>7.Количество учреждений района, расположенных в сельской местности, в которых отремонтированы спортивные залы (ед.).</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iCs/>
                <w:sz w:val="16"/>
                <w:szCs w:val="16"/>
              </w:rPr>
              <w:t>8. Доля учащихся, занимающихся физической культурой и спортом во внеурочное время (%).</w:t>
            </w:r>
          </w:p>
        </w:tc>
      </w:tr>
      <w:tr w:rsidR="00206EB1" w:rsidRPr="00AC7339" w:rsidTr="000E0365">
        <w:trPr>
          <w:trHeight w:val="400"/>
        </w:trPr>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Сроки и этапы реализации подпрограммы 2                             </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 Срок реализации подпрограммы 2 - 2014-2020 годы:</w:t>
            </w:r>
          </w:p>
          <w:p w:rsidR="00206EB1" w:rsidRPr="00AC7339" w:rsidRDefault="00206EB1" w:rsidP="00AC7339">
            <w:pPr>
              <w:pStyle w:val="ConsPlusCell"/>
              <w:rPr>
                <w:sz w:val="16"/>
                <w:szCs w:val="16"/>
              </w:rPr>
            </w:pPr>
            <w:r w:rsidRPr="00AC7339">
              <w:rPr>
                <w:sz w:val="16"/>
                <w:szCs w:val="16"/>
                <w:lang w:val="en-US"/>
              </w:rPr>
              <w:t>I</w:t>
            </w:r>
            <w:r w:rsidRPr="00AC7339">
              <w:rPr>
                <w:sz w:val="16"/>
                <w:szCs w:val="16"/>
              </w:rPr>
              <w:t xml:space="preserve"> этап – 2014-</w:t>
            </w:r>
            <w:smartTag w:uri="urn:schemas-microsoft-com:office:smarttags" w:element="metricconverter">
              <w:smartTagPr>
                <w:attr w:name="ProductID" w:val="2015 г"/>
              </w:smartTagPr>
              <w:r w:rsidRPr="00AC7339">
                <w:rPr>
                  <w:sz w:val="16"/>
                  <w:szCs w:val="16"/>
                </w:rPr>
                <w:t>2015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w:t>
            </w:r>
            <w:r w:rsidRPr="00AC7339">
              <w:rPr>
                <w:sz w:val="16"/>
                <w:szCs w:val="16"/>
              </w:rPr>
              <w:t xml:space="preserve"> этап – 2015-</w:t>
            </w:r>
            <w:smartTag w:uri="urn:schemas-microsoft-com:office:smarttags" w:element="metricconverter">
              <w:smartTagPr>
                <w:attr w:name="ProductID" w:val="2016 г"/>
              </w:smartTagPr>
              <w:r w:rsidRPr="00AC7339">
                <w:rPr>
                  <w:sz w:val="16"/>
                  <w:szCs w:val="16"/>
                </w:rPr>
                <w:t>2016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III</w:t>
            </w:r>
            <w:r w:rsidRPr="00AC7339">
              <w:rPr>
                <w:sz w:val="16"/>
                <w:szCs w:val="16"/>
              </w:rPr>
              <w:t xml:space="preserve"> этап – 2016-</w:t>
            </w:r>
            <w:smartTag w:uri="urn:schemas-microsoft-com:office:smarttags" w:element="metricconverter">
              <w:smartTagPr>
                <w:attr w:name="ProductID" w:val="2017 г"/>
              </w:smartTagPr>
              <w:r w:rsidRPr="00AC7339">
                <w:rPr>
                  <w:sz w:val="16"/>
                  <w:szCs w:val="16"/>
                </w:rPr>
                <w:t>2017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IV</w:t>
            </w:r>
            <w:r w:rsidRPr="00AC7339">
              <w:rPr>
                <w:sz w:val="16"/>
                <w:szCs w:val="16"/>
              </w:rPr>
              <w:t xml:space="preserve"> этап – 2017-</w:t>
            </w:r>
            <w:smartTag w:uri="urn:schemas-microsoft-com:office:smarttags" w:element="metricconverter">
              <w:smartTagPr>
                <w:attr w:name="ProductID" w:val="2018 г"/>
              </w:smartTagPr>
              <w:r w:rsidRPr="00AC7339">
                <w:rPr>
                  <w:sz w:val="16"/>
                  <w:szCs w:val="16"/>
                </w:rPr>
                <w:t>2018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w:t>
            </w:r>
            <w:r w:rsidRPr="00AC7339">
              <w:rPr>
                <w:sz w:val="16"/>
                <w:szCs w:val="16"/>
              </w:rPr>
              <w:t xml:space="preserve"> этап – 2018-</w:t>
            </w:r>
            <w:smartTag w:uri="urn:schemas-microsoft-com:office:smarttags" w:element="metricconverter">
              <w:smartTagPr>
                <w:attr w:name="ProductID" w:val="2019 г"/>
              </w:smartTagPr>
              <w:r w:rsidRPr="00AC7339">
                <w:rPr>
                  <w:sz w:val="16"/>
                  <w:szCs w:val="16"/>
                </w:rPr>
                <w:t>2019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 xml:space="preserve">VI </w:t>
            </w:r>
            <w:r w:rsidRPr="00AC7339">
              <w:rPr>
                <w:sz w:val="16"/>
                <w:szCs w:val="16"/>
              </w:rPr>
              <w:t>этап — 2019-</w:t>
            </w:r>
            <w:smartTag w:uri="urn:schemas-microsoft-com:office:smarttags" w:element="metricconverter">
              <w:smartTagPr>
                <w:attr w:name="ProductID" w:val="2020 г"/>
              </w:smartTagPr>
              <w:r w:rsidRPr="00AC7339">
                <w:rPr>
                  <w:sz w:val="16"/>
                  <w:szCs w:val="16"/>
                </w:rPr>
                <w:t>2020 г</w:t>
              </w:r>
            </w:smartTag>
            <w:r w:rsidRPr="00AC7339">
              <w:rPr>
                <w:sz w:val="16"/>
                <w:szCs w:val="16"/>
              </w:rPr>
              <w:t>.</w:t>
            </w:r>
          </w:p>
        </w:tc>
      </w:tr>
      <w:tr w:rsidR="00206EB1" w:rsidRPr="00AC7339" w:rsidTr="000E0365">
        <w:trPr>
          <w:trHeight w:val="400"/>
        </w:trPr>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Объемы  бюджетных  ассигнований   </w:t>
            </w:r>
            <w:r w:rsidRPr="00AC7339">
              <w:rPr>
                <w:sz w:val="16"/>
                <w:szCs w:val="16"/>
              </w:rPr>
              <w:br/>
              <w:t xml:space="preserve">подпрограммы  2                               </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b/>
                <w:bCs/>
                <w:sz w:val="16"/>
                <w:szCs w:val="16"/>
                <w:shd w:val="clear" w:color="auto" w:fill="FFFFFF"/>
              </w:rPr>
            </w:pPr>
            <w:r w:rsidRPr="00AC7339">
              <w:rPr>
                <w:b/>
                <w:bCs/>
                <w:sz w:val="16"/>
                <w:szCs w:val="16"/>
              </w:rPr>
              <w:t xml:space="preserve">Источники финансирования, тыс. руб.  </w:t>
            </w:r>
            <w:r w:rsidRPr="00AC7339">
              <w:rPr>
                <w:b/>
                <w:bCs/>
                <w:sz w:val="16"/>
                <w:szCs w:val="16"/>
                <w:shd w:val="clear" w:color="auto" w:fill="FFFFFF"/>
              </w:rPr>
              <w:t xml:space="preserve"> 2016 год </w:t>
            </w:r>
          </w:p>
          <w:p w:rsidR="00206EB1" w:rsidRPr="00AC7339" w:rsidRDefault="00206EB1" w:rsidP="00AC7339">
            <w:pPr>
              <w:autoSpaceDE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федеральный бюджет – 1 079,8 тыс. руб.;</w:t>
            </w:r>
          </w:p>
          <w:p w:rsidR="00206EB1" w:rsidRPr="00AC7339" w:rsidRDefault="00206EB1" w:rsidP="00AC7339">
            <w:pPr>
              <w:autoSpaceDE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областной бюджет – 59408,8 тыс. руб.;</w:t>
            </w:r>
          </w:p>
          <w:p w:rsidR="00206EB1" w:rsidRPr="00AC7339" w:rsidRDefault="00206EB1" w:rsidP="00AC7339">
            <w:pPr>
              <w:autoSpaceDE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местный бюджет – 20936,9 тыс. руб.;</w:t>
            </w:r>
          </w:p>
          <w:p w:rsidR="00206EB1" w:rsidRPr="00AC7339" w:rsidRDefault="00206EB1" w:rsidP="00AC7339">
            <w:pPr>
              <w:autoSpaceDE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иные внебюджетные источники – 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ИТОГО: 81425,5 тыс. руб.</w:t>
            </w:r>
          </w:p>
          <w:p w:rsidR="00206EB1" w:rsidRPr="00AC7339" w:rsidRDefault="00206EB1" w:rsidP="00AC7339">
            <w:pPr>
              <w:pStyle w:val="ConsPlusCell"/>
              <w:shd w:val="clear" w:color="auto" w:fill="FFFFFF"/>
              <w:rPr>
                <w:b/>
                <w:bCs/>
                <w:sz w:val="16"/>
                <w:szCs w:val="16"/>
                <w:shd w:val="clear" w:color="auto" w:fill="FFFFFF"/>
              </w:rPr>
            </w:pPr>
            <w:r w:rsidRPr="00AC7339">
              <w:rPr>
                <w:b/>
                <w:bCs/>
                <w:sz w:val="16"/>
                <w:szCs w:val="16"/>
                <w:shd w:val="clear" w:color="auto" w:fill="FFFFFF"/>
              </w:rPr>
              <w:t>Источники финансирования, тыс. руб. 2017 год</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Областной бюджет – 66 744,52</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Местный бюджет – 20 219,29</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Внебюджетные источники – 0</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ИТОГО: 86 963,81</w:t>
            </w:r>
          </w:p>
          <w:p w:rsidR="00206EB1" w:rsidRPr="00AC7339" w:rsidRDefault="00206EB1" w:rsidP="00AC7339">
            <w:pPr>
              <w:pStyle w:val="ConsPlusCell"/>
              <w:shd w:val="clear" w:color="auto" w:fill="FFFFFF"/>
              <w:rPr>
                <w:b/>
                <w:bCs/>
                <w:sz w:val="16"/>
                <w:szCs w:val="16"/>
                <w:shd w:val="clear" w:color="auto" w:fill="FFFFFF"/>
              </w:rPr>
            </w:pPr>
            <w:r w:rsidRPr="00AC7339">
              <w:rPr>
                <w:b/>
                <w:bCs/>
                <w:sz w:val="16"/>
                <w:szCs w:val="16"/>
                <w:shd w:val="clear" w:color="auto" w:fill="FFFFFF"/>
              </w:rPr>
              <w:t>Источники финансирования, тыс.руб. 2018 год</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Областной бюджет – 47554,82</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Местный бюджет – 15068,16</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Внебюджетные источники – 0</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ИТОГО: 62622,98</w:t>
            </w:r>
          </w:p>
          <w:p w:rsidR="00206EB1" w:rsidRPr="00AC7339" w:rsidRDefault="00206EB1" w:rsidP="00AC7339">
            <w:pPr>
              <w:pStyle w:val="ConsPlusCell"/>
              <w:shd w:val="clear" w:color="auto" w:fill="FFFFFF"/>
              <w:rPr>
                <w:b/>
                <w:bCs/>
                <w:sz w:val="16"/>
                <w:szCs w:val="16"/>
                <w:shd w:val="clear" w:color="auto" w:fill="FFFFFF"/>
              </w:rPr>
            </w:pPr>
            <w:r w:rsidRPr="00AC7339">
              <w:rPr>
                <w:b/>
                <w:bCs/>
                <w:sz w:val="16"/>
                <w:szCs w:val="16"/>
                <w:shd w:val="clear" w:color="auto" w:fill="FFFFFF"/>
              </w:rPr>
              <w:t>Источники финансирования, тыс.руб. 2019 год</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Областной бюджет – 48471,52</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Местный бюджет – 13959,28</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Внебюджетные источники – 0</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ИТОГО: 62430,80</w:t>
            </w:r>
          </w:p>
          <w:p w:rsidR="00206EB1" w:rsidRPr="00AC7339" w:rsidRDefault="00206EB1" w:rsidP="00AC7339">
            <w:pPr>
              <w:pStyle w:val="ConsPlusCell"/>
              <w:shd w:val="clear" w:color="auto" w:fill="FFFFFF"/>
              <w:rPr>
                <w:b/>
                <w:bCs/>
                <w:sz w:val="16"/>
                <w:szCs w:val="16"/>
                <w:shd w:val="clear" w:color="auto" w:fill="FFFFFF"/>
              </w:rPr>
            </w:pPr>
            <w:r w:rsidRPr="00AC7339">
              <w:rPr>
                <w:b/>
                <w:bCs/>
                <w:sz w:val="16"/>
                <w:szCs w:val="16"/>
                <w:shd w:val="clear" w:color="auto" w:fill="FFFFFF"/>
              </w:rPr>
              <w:t>Источники финансирования, тыс.руб. 2020 год</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Областной бюджет – 48839,42</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Местный бюджет – 14016,88</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Внебюджетные источники – 0</w:t>
            </w:r>
          </w:p>
          <w:p w:rsidR="00206EB1" w:rsidRPr="00AC7339" w:rsidRDefault="00206EB1" w:rsidP="00AC7339">
            <w:pPr>
              <w:pStyle w:val="ConsPlusCell"/>
              <w:shd w:val="clear" w:color="auto" w:fill="FFFFFF"/>
              <w:rPr>
                <w:sz w:val="16"/>
                <w:szCs w:val="16"/>
                <w:shd w:val="clear" w:color="auto" w:fill="FFFFFF"/>
              </w:rPr>
            </w:pPr>
            <w:r w:rsidRPr="00AC7339">
              <w:rPr>
                <w:sz w:val="16"/>
                <w:szCs w:val="16"/>
                <w:shd w:val="clear" w:color="auto" w:fill="FFFFFF"/>
              </w:rPr>
              <w:t>ИТОГО: 62856,30</w:t>
            </w:r>
          </w:p>
        </w:tc>
      </w:tr>
      <w:tr w:rsidR="00206EB1" w:rsidRPr="00AC7339" w:rsidTr="000E0365">
        <w:trPr>
          <w:trHeight w:val="400"/>
        </w:trPr>
        <w:tc>
          <w:tcPr>
            <w:tcW w:w="3402"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Ожидаемые результаты  реализации</w:t>
            </w:r>
            <w:r w:rsidRPr="00AC7339">
              <w:rPr>
                <w:sz w:val="16"/>
                <w:szCs w:val="16"/>
              </w:rPr>
              <w:br/>
              <w:t>программы 2</w:t>
            </w:r>
          </w:p>
        </w:tc>
        <w:tc>
          <w:tcPr>
            <w:tcW w:w="5812" w:type="dxa"/>
            <w:tcBorders>
              <w:left w:val="single" w:sz="4" w:space="0" w:color="000000"/>
              <w:bottom w:val="single" w:sz="4" w:space="0" w:color="000000"/>
              <w:right w:val="single" w:sz="4" w:space="0" w:color="000000"/>
            </w:tcBorders>
          </w:tcPr>
          <w:p w:rsidR="00206EB1" w:rsidRPr="00AC7339" w:rsidRDefault="00206EB1" w:rsidP="00AC7339">
            <w:pPr>
              <w:tabs>
                <w:tab w:val="left" w:pos="372"/>
              </w:tabs>
              <w:snapToGrid w:val="0"/>
              <w:jc w:val="both"/>
              <w:rPr>
                <w:rFonts w:ascii="Times New Roman" w:hAnsi="Times New Roman" w:cs="Times New Roman"/>
                <w:iCs/>
                <w:sz w:val="16"/>
                <w:szCs w:val="16"/>
              </w:rPr>
            </w:pPr>
            <w:r w:rsidRPr="00AC7339">
              <w:rPr>
                <w:rFonts w:ascii="Times New Roman" w:hAnsi="Times New Roman" w:cs="Times New Roman"/>
                <w:iCs/>
                <w:sz w:val="16"/>
                <w:szCs w:val="16"/>
              </w:rPr>
              <w:t>К 2019 году:</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1. Увеличение доли учащихся, имеющих высокое качество результатов обучения и воспитания учащихся, до 100%.</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2. Уменьшение доли учащихся, не освоивших образовательные программы, до 0,7%.</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3. Уменьшение количества учащихся, не посещающих и систематически пропускающих учебные занятия, 0,1% от общей численности обучающихся.</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4. Увеличение доли общеобразовательных учреждений, отвечающих современным требованиям осуществления образовательного процесса, до 40%.</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5. Увеличение доли образовательных учреждений, имеющих форму общественного управления, до 100%.</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6.  Увеличение доли одаренных детей до 43%.</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sz w:val="16"/>
                <w:szCs w:val="16"/>
              </w:rPr>
              <w:t xml:space="preserve">7. </w:t>
            </w:r>
            <w:r w:rsidRPr="00AC7339">
              <w:rPr>
                <w:rFonts w:ascii="Times New Roman" w:hAnsi="Times New Roman"/>
                <w:iCs/>
                <w:sz w:val="16"/>
                <w:szCs w:val="16"/>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iCs/>
                <w:sz w:val="16"/>
                <w:szCs w:val="16"/>
              </w:rPr>
              <w:t xml:space="preserve">8. </w:t>
            </w:r>
            <w:r w:rsidRPr="00AC7339">
              <w:rPr>
                <w:rFonts w:ascii="Times New Roman" w:hAnsi="Times New Roman"/>
                <w:sz w:val="16"/>
                <w:szCs w:val="16"/>
              </w:rPr>
              <w:t>Формирование у обучающихся устойчивых навыков соблюдения и выполнения Правил дорожного движения.</w:t>
            </w:r>
          </w:p>
          <w:p w:rsidR="00206EB1" w:rsidRPr="00AC7339" w:rsidRDefault="00206EB1" w:rsidP="00AC7339">
            <w:pPr>
              <w:pStyle w:val="af5"/>
              <w:jc w:val="both"/>
              <w:rPr>
                <w:rFonts w:ascii="Times New Roman" w:hAnsi="Times New Roman"/>
                <w:sz w:val="16"/>
                <w:szCs w:val="16"/>
              </w:rPr>
            </w:pPr>
            <w:r w:rsidRPr="00AC7339">
              <w:rPr>
                <w:rFonts w:ascii="Times New Roman" w:hAnsi="Times New Roman"/>
                <w:sz w:val="16"/>
                <w:szCs w:val="16"/>
              </w:rPr>
              <w:t>9. Повышение социального статуса педагога и престижа педагогических профессий.</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iCs/>
                <w:sz w:val="16"/>
                <w:szCs w:val="16"/>
              </w:rPr>
              <w:t xml:space="preserve">10.Увеличение доли учащихся, занимающихся, физической культурой и спортом во внеурочное время.  </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iCs/>
                <w:sz w:val="16"/>
                <w:szCs w:val="16"/>
              </w:rPr>
              <w:t>11. Увеличение количества общеобразовательных организаций, расположенных в сельской местности, в которых отремонтированы спортивные залы.</w:t>
            </w:r>
          </w:p>
          <w:p w:rsidR="00206EB1" w:rsidRPr="00AC7339" w:rsidRDefault="00206EB1" w:rsidP="00AC7339">
            <w:pPr>
              <w:pStyle w:val="af5"/>
              <w:jc w:val="both"/>
              <w:rPr>
                <w:rFonts w:ascii="Times New Roman" w:hAnsi="Times New Roman"/>
                <w:sz w:val="16"/>
                <w:szCs w:val="16"/>
              </w:rPr>
            </w:pPr>
          </w:p>
        </w:tc>
      </w:tr>
    </w:tbl>
    <w:p w:rsidR="00206EB1" w:rsidRPr="00AC7339" w:rsidRDefault="00206EB1" w:rsidP="00206EB1">
      <w:pPr>
        <w:jc w:val="center"/>
        <w:rPr>
          <w:sz w:val="16"/>
          <w:szCs w:val="16"/>
        </w:rPr>
      </w:pPr>
    </w:p>
    <w:p w:rsidR="00206EB1" w:rsidRPr="00AC7339" w:rsidRDefault="00206EB1" w:rsidP="00206EB1">
      <w:pPr>
        <w:widowControl w:val="0"/>
        <w:autoSpaceDE w:val="0"/>
        <w:jc w:val="both"/>
        <w:rPr>
          <w:rFonts w:ascii="Times New Roman" w:hAnsi="Times New Roman" w:cs="Times New Roman"/>
          <w:b/>
          <w:sz w:val="16"/>
          <w:szCs w:val="16"/>
        </w:rPr>
      </w:pPr>
      <w:r w:rsidRPr="00AC7339">
        <w:rPr>
          <w:rFonts w:ascii="Times New Roman" w:hAnsi="Times New Roman" w:cs="Times New Roman"/>
          <w:b/>
          <w:sz w:val="16"/>
          <w:szCs w:val="16"/>
        </w:rPr>
        <w:t>2.1. Общая характеристика сферы реализации подпрограммы 2 «Развитие системы общего образования детей Орловского района на 2014-2020 годы», в том числе формулировки основных проблем в указанной сфере и прогноз ее развития.</w:t>
      </w:r>
    </w:p>
    <w:p w:rsidR="00206EB1" w:rsidRPr="00AC7339" w:rsidRDefault="00206EB1" w:rsidP="00206EB1">
      <w:pPr>
        <w:widowControl w:val="0"/>
        <w:autoSpaceDE w:val="0"/>
        <w:jc w:val="both"/>
        <w:rPr>
          <w:rFonts w:ascii="Times New Roman" w:hAnsi="Times New Roman" w:cs="Times New Roman"/>
          <w:b/>
          <w:sz w:val="16"/>
          <w:szCs w:val="16"/>
        </w:rPr>
      </w:pPr>
    </w:p>
    <w:p w:rsidR="00206EB1" w:rsidRPr="00AC7339" w:rsidRDefault="00206EB1" w:rsidP="00206EB1">
      <w:pPr>
        <w:pStyle w:val="af9"/>
        <w:spacing w:after="0"/>
        <w:ind w:left="0" w:firstLine="709"/>
        <w:jc w:val="both"/>
        <w:rPr>
          <w:rFonts w:ascii="Times New Roman" w:hAnsi="Times New Roman"/>
          <w:color w:val="1D1B11"/>
          <w:sz w:val="16"/>
          <w:szCs w:val="16"/>
        </w:rPr>
      </w:pPr>
      <w:r w:rsidRPr="00AC7339">
        <w:rPr>
          <w:rFonts w:ascii="Times New Roman" w:hAnsi="Times New Roman"/>
          <w:color w:val="1D1B11"/>
          <w:sz w:val="16"/>
          <w:szCs w:val="16"/>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206EB1" w:rsidRPr="00AC7339" w:rsidRDefault="00206EB1" w:rsidP="00206EB1">
      <w:pPr>
        <w:pStyle w:val="af9"/>
        <w:spacing w:after="0"/>
        <w:ind w:left="0" w:firstLine="709"/>
        <w:jc w:val="both"/>
        <w:rPr>
          <w:rFonts w:ascii="Times New Roman" w:hAnsi="Times New Roman"/>
          <w:sz w:val="16"/>
          <w:szCs w:val="16"/>
        </w:rPr>
      </w:pPr>
      <w:r w:rsidRPr="00AC7339">
        <w:rPr>
          <w:rFonts w:ascii="Times New Roman" w:hAnsi="Times New Roman"/>
          <w:sz w:val="16"/>
          <w:szCs w:val="16"/>
        </w:rPr>
        <w:t xml:space="preserve">В настоящее время в Орловском районе Кировской области в сеть муниципальных общеобразовательных учреждений (далее – МОУ) входят 8 муниципальных общеобразовательных учреждений: 3 средних (МКОУ СОШ №2 г. Орлова, МКОУ СОШ д. Кузнецы, МКОУ СОШ с. Чудиново), 6 основных (МКОУ ООШ №1 им. Н.Ф. Зонова г. Орлова, МКОУ ООШ с. Колково, МКОУ ООШ с. Тохтино, МКОУ ООШ с. Русаново, МКОУ ООШ д. Цепели,), в которых обучаются 1043 ученика. </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 xml:space="preserve">На 1  сентября  </w:t>
      </w:r>
      <w:smartTag w:uri="urn:schemas-microsoft-com:office:smarttags" w:element="metricconverter">
        <w:smartTagPr>
          <w:attr w:name="ProductID" w:val="2016 г"/>
        </w:smartTagPr>
        <w:r w:rsidRPr="00AC7339">
          <w:rPr>
            <w:rFonts w:ascii="Times New Roman" w:hAnsi="Times New Roman"/>
            <w:sz w:val="16"/>
            <w:szCs w:val="16"/>
          </w:rPr>
          <w:t>2016 г</w:t>
        </w:r>
      </w:smartTag>
      <w:r w:rsidRPr="00AC7339">
        <w:rPr>
          <w:rFonts w:ascii="Times New Roman" w:hAnsi="Times New Roman"/>
          <w:sz w:val="16"/>
          <w:szCs w:val="16"/>
        </w:rPr>
        <w:t xml:space="preserve"> общеобразовательных учреждений останется 8.  3 средних школы (№2 г. Орлова, д. Кузнецы, с. Чудиново), 5 основных (№1.г. Орлова, с. Тохтино, с. Колково, с. Русаново, д. Цепели). Из них 4 школы с дошкольными группами (с. Колково, с. Тохтино, с. Чудиново, д. Цепели) и 1 основная школа с группой кратковременного пребывания (с. Русаново).</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Ученики 10-11 классов имеют возможность изучать предметы не только на базовом уровне, но и расширять знания через 78 факультативов и 43 предметных кружков. Предпрофильная подготовка осуществляется во всех 9 классах школ района.</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Успеваемость по району по итогам 2016-</w:t>
      </w:r>
      <w:smartTag w:uri="urn:schemas-microsoft-com:office:smarttags" w:element="metricconverter">
        <w:smartTagPr>
          <w:attr w:name="ProductID" w:val="2017 г"/>
        </w:smartTagPr>
        <w:r w:rsidRPr="00AC7339">
          <w:rPr>
            <w:rFonts w:ascii="Times New Roman" w:hAnsi="Times New Roman"/>
            <w:sz w:val="16"/>
            <w:szCs w:val="16"/>
          </w:rPr>
          <w:t>2017 г</w:t>
        </w:r>
      </w:smartTag>
      <w:r w:rsidRPr="00AC7339">
        <w:rPr>
          <w:rFonts w:ascii="Times New Roman" w:hAnsi="Times New Roman"/>
          <w:sz w:val="16"/>
          <w:szCs w:val="16"/>
        </w:rPr>
        <w:t xml:space="preserve">. составляет 99,5%. На «4» и «5» закончили  учебный год 434учащихся (46,3%).( 2015-2016 учебном году составляет 46,7%). </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В 2017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По итогам прохождения государственной итоговой аттестации за курс основной общеобразовательной школы 98 выпускников успешно сдали экзамены и получили аттестат об основном общем образовании. 4 из них с отличием: 3 учащихся из средней школы №2 г. Орлова, из школы №1 - одна. Ежегодно учащиеся Орловского района поступают в ВУЗы не только в г. Кирове, но и в городах Москва, Санкт-Петербург, Нижний Новгород, Ухта, Рязань.</w:t>
      </w:r>
    </w:p>
    <w:p w:rsidR="00206EB1" w:rsidRPr="00AC7339" w:rsidRDefault="00206EB1" w:rsidP="00206EB1">
      <w:pPr>
        <w:ind w:firstLine="567"/>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206EB1" w:rsidRPr="00AC7339" w:rsidRDefault="00206EB1" w:rsidP="00206EB1">
      <w:pPr>
        <w:ind w:firstLine="567"/>
        <w:jc w:val="both"/>
        <w:rPr>
          <w:rFonts w:ascii="Times New Roman" w:hAnsi="Times New Roman" w:cs="Times New Roman"/>
          <w:color w:val="1D1B11"/>
          <w:sz w:val="16"/>
          <w:szCs w:val="16"/>
        </w:rPr>
      </w:pPr>
      <w:r w:rsidRPr="00AC7339">
        <w:rPr>
          <w:rFonts w:ascii="Times New Roman" w:hAnsi="Times New Roman" w:cs="Times New Roman"/>
          <w:color w:val="1D1B11"/>
          <w:sz w:val="16"/>
          <w:szCs w:val="16"/>
        </w:rPr>
        <w:t xml:space="preserve">Орловский район Кировской области, начиная с 2015 года участвует в программе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Цепели. </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206EB1" w:rsidRPr="00AC7339" w:rsidRDefault="00206EB1" w:rsidP="00206EB1">
      <w:pPr>
        <w:pStyle w:val="af5"/>
        <w:jc w:val="both"/>
        <w:rPr>
          <w:rFonts w:ascii="Times New Roman" w:hAnsi="Times New Roman"/>
          <w:sz w:val="16"/>
          <w:szCs w:val="16"/>
        </w:rPr>
      </w:pPr>
      <w:r w:rsidRPr="00AC7339">
        <w:rPr>
          <w:rFonts w:ascii="Times New Roman" w:hAnsi="Times New Roman"/>
          <w:sz w:val="16"/>
          <w:szCs w:val="16"/>
        </w:rPr>
        <w:lastRenderedPageBreak/>
        <w:t>- развитие профессиональных классов и групп на третьей ступени обучения</w:t>
      </w:r>
    </w:p>
    <w:p w:rsidR="00206EB1" w:rsidRPr="00AC7339" w:rsidRDefault="00206EB1" w:rsidP="00206EB1">
      <w:pPr>
        <w:pStyle w:val="af5"/>
        <w:jc w:val="both"/>
        <w:rPr>
          <w:rFonts w:ascii="Times New Roman" w:hAnsi="Times New Roman"/>
          <w:sz w:val="16"/>
          <w:szCs w:val="16"/>
        </w:rPr>
      </w:pPr>
      <w:r w:rsidRPr="00AC7339">
        <w:rPr>
          <w:rFonts w:ascii="Times New Roman" w:hAnsi="Times New Roman"/>
          <w:sz w:val="16"/>
          <w:szCs w:val="16"/>
        </w:rPr>
        <w:t>- реструктуризация сети образовательных учреждений в районе с учетом демографических факторов.</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Создание образовательных центров на базе средних школ №2 г. Орлова, Кузнецовской и Чудиновской,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 xml:space="preserve">Определяющее влияние на развитие образования оказывают демографические тенденции. </w:t>
      </w:r>
    </w:p>
    <w:p w:rsidR="00206EB1" w:rsidRPr="00AC7339" w:rsidRDefault="00206EB1" w:rsidP="00206EB1">
      <w:pPr>
        <w:pStyle w:val="af5"/>
        <w:jc w:val="both"/>
        <w:rPr>
          <w:rFonts w:ascii="Times New Roman" w:hAnsi="Times New Roman"/>
          <w:sz w:val="16"/>
          <w:szCs w:val="16"/>
        </w:rPr>
      </w:pPr>
      <w:r w:rsidRPr="00AC7339">
        <w:rPr>
          <w:rFonts w:ascii="Times New Roman" w:hAnsi="Times New Roman"/>
          <w:sz w:val="16"/>
          <w:szCs w:val="16"/>
        </w:rPr>
        <w:t>Анализ состояния системы общего образования выявил ряд основных проблем, требующих решения:</w:t>
      </w:r>
    </w:p>
    <w:p w:rsidR="00206EB1" w:rsidRPr="00AC7339" w:rsidRDefault="00206EB1" w:rsidP="00206EB1">
      <w:pPr>
        <w:pStyle w:val="af5"/>
        <w:numPr>
          <w:ilvl w:val="3"/>
          <w:numId w:val="36"/>
        </w:numPr>
        <w:suppressAutoHyphens/>
        <w:ind w:left="0" w:firstLine="567"/>
        <w:jc w:val="both"/>
        <w:rPr>
          <w:rFonts w:ascii="Times New Roman" w:hAnsi="Times New Roman"/>
          <w:sz w:val="16"/>
          <w:szCs w:val="16"/>
        </w:rPr>
      </w:pPr>
      <w:r w:rsidRPr="00AC7339">
        <w:rPr>
          <w:rFonts w:ascii="Times New Roman" w:hAnsi="Times New Roman"/>
          <w:sz w:val="16"/>
          <w:szCs w:val="16"/>
        </w:rPr>
        <w:t>Недостаток финансирования на выполнение предписаний надзорных органов и текущие расходы.</w:t>
      </w:r>
    </w:p>
    <w:p w:rsidR="00206EB1" w:rsidRPr="00AC7339" w:rsidRDefault="00206EB1" w:rsidP="00206EB1">
      <w:pPr>
        <w:pStyle w:val="af5"/>
        <w:numPr>
          <w:ilvl w:val="3"/>
          <w:numId w:val="36"/>
        </w:numPr>
        <w:suppressAutoHyphens/>
        <w:ind w:left="0" w:firstLine="567"/>
        <w:jc w:val="both"/>
        <w:rPr>
          <w:rFonts w:ascii="Times New Roman" w:hAnsi="Times New Roman"/>
          <w:sz w:val="16"/>
          <w:szCs w:val="16"/>
        </w:rPr>
      </w:pPr>
      <w:r w:rsidRPr="00AC7339">
        <w:rPr>
          <w:rFonts w:ascii="Times New Roman" w:hAnsi="Times New Roman"/>
          <w:sz w:val="16"/>
          <w:szCs w:val="16"/>
        </w:rPr>
        <w:t>Только одно учреждение общего образования оснащено современным оборудованием медицинского кабинета.</w:t>
      </w:r>
    </w:p>
    <w:p w:rsidR="00206EB1" w:rsidRPr="00AC7339" w:rsidRDefault="00206EB1" w:rsidP="00206EB1">
      <w:pPr>
        <w:pStyle w:val="af5"/>
        <w:numPr>
          <w:ilvl w:val="3"/>
          <w:numId w:val="36"/>
        </w:numPr>
        <w:suppressAutoHyphens/>
        <w:ind w:left="0" w:firstLine="567"/>
        <w:jc w:val="both"/>
        <w:rPr>
          <w:rFonts w:ascii="Times New Roman" w:hAnsi="Times New Roman"/>
          <w:sz w:val="16"/>
          <w:szCs w:val="16"/>
        </w:rPr>
      </w:pPr>
      <w:r w:rsidRPr="00AC7339">
        <w:rPr>
          <w:rFonts w:ascii="Times New Roman" w:hAnsi="Times New Roman"/>
          <w:sz w:val="16"/>
          <w:szCs w:val="16"/>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206EB1" w:rsidRPr="00AC7339" w:rsidRDefault="00206EB1" w:rsidP="00206EB1">
      <w:pPr>
        <w:pStyle w:val="af5"/>
        <w:jc w:val="both"/>
        <w:rPr>
          <w:rFonts w:ascii="Times New Roman" w:hAnsi="Times New Roman"/>
          <w:sz w:val="16"/>
          <w:szCs w:val="16"/>
        </w:rPr>
      </w:pPr>
      <w:r w:rsidRPr="00AC7339">
        <w:rPr>
          <w:rFonts w:ascii="Times New Roman" w:hAnsi="Times New Roman"/>
          <w:sz w:val="16"/>
          <w:szCs w:val="16"/>
        </w:rPr>
        <w:t>В течение последних трех лет наблюдается рост педагогов, владеющих информационно-коммуникационными технологиями, с 620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206EB1" w:rsidRPr="00AC7339" w:rsidRDefault="00206EB1" w:rsidP="00206EB1">
      <w:pPr>
        <w:pStyle w:val="af5"/>
        <w:jc w:val="both"/>
        <w:rPr>
          <w:rFonts w:ascii="Times New Roman" w:hAnsi="Times New Roman"/>
          <w:sz w:val="16"/>
          <w:szCs w:val="16"/>
        </w:rPr>
      </w:pPr>
      <w:r w:rsidRPr="00AC7339">
        <w:rPr>
          <w:rFonts w:ascii="Times New Roman" w:hAnsi="Times New Roman"/>
          <w:sz w:val="16"/>
          <w:szCs w:val="16"/>
        </w:rPr>
        <w:t>4) Требуется оптимизация профильного обучения, создание сети профориентации, социального партнерства.</w:t>
      </w:r>
    </w:p>
    <w:p w:rsidR="00206EB1" w:rsidRPr="00AC7339" w:rsidRDefault="00206EB1" w:rsidP="00206EB1">
      <w:pPr>
        <w:pStyle w:val="af5"/>
        <w:ind w:firstLine="567"/>
        <w:jc w:val="both"/>
        <w:rPr>
          <w:rFonts w:ascii="Times New Roman" w:hAnsi="Times New Roman"/>
          <w:sz w:val="16"/>
          <w:szCs w:val="16"/>
        </w:rPr>
      </w:pPr>
      <w:r w:rsidRPr="00AC7339">
        <w:rPr>
          <w:rFonts w:ascii="Times New Roman" w:hAnsi="Times New Roman"/>
          <w:sz w:val="16"/>
          <w:szCs w:val="16"/>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06EB1" w:rsidRPr="00AC7339" w:rsidRDefault="00206EB1" w:rsidP="00206EB1">
      <w:pPr>
        <w:ind w:firstLine="425"/>
        <w:jc w:val="both"/>
        <w:rPr>
          <w:rFonts w:ascii="Times New Roman" w:hAnsi="Times New Roman"/>
          <w:sz w:val="16"/>
          <w:szCs w:val="16"/>
        </w:rPr>
      </w:pPr>
      <w:r w:rsidRPr="00AC7339">
        <w:rPr>
          <w:rFonts w:ascii="Times New Roman" w:eastAsia="Calibri" w:hAnsi="Times New Roman" w:cs="Times New Roman"/>
          <w:sz w:val="16"/>
          <w:szCs w:val="16"/>
        </w:rPr>
        <w:t>Среднемесячная заработная плата педагогических работников муниципальных образовательных организаций общего образования за 2017 год 22 159,7руб. плановый показатель по соглашению с министерством образования по «дорожной карте» составляет 21 818,руб. (по методике министерства образования  в расчет среднемесячной заработной платы включены отпускные, компенсация льгот жкх). Соглашение с Министерством образования было  выполнено.</w:t>
      </w:r>
    </w:p>
    <w:p w:rsidR="00206EB1" w:rsidRPr="00AC7339" w:rsidRDefault="00206EB1" w:rsidP="00206EB1">
      <w:pPr>
        <w:widowControl w:val="0"/>
        <w:autoSpaceDE w:val="0"/>
        <w:jc w:val="both"/>
        <w:rPr>
          <w:rFonts w:ascii="Times New Roman" w:hAnsi="Times New Roman" w:cs="Times New Roman"/>
          <w:sz w:val="16"/>
          <w:szCs w:val="16"/>
        </w:rPr>
      </w:pPr>
    </w:p>
    <w:p w:rsidR="00206EB1" w:rsidRPr="00AC7339" w:rsidRDefault="00206EB1" w:rsidP="00206EB1">
      <w:pPr>
        <w:widowControl w:val="0"/>
        <w:autoSpaceDE w:val="0"/>
        <w:jc w:val="both"/>
        <w:rPr>
          <w:rFonts w:ascii="Times New Roman" w:hAnsi="Times New Roman" w:cs="Times New Roman"/>
          <w:b/>
          <w:sz w:val="16"/>
          <w:szCs w:val="16"/>
        </w:rPr>
      </w:pPr>
      <w:r w:rsidRPr="00AC7339">
        <w:rPr>
          <w:rFonts w:ascii="Times New Roman" w:hAnsi="Times New Roman" w:cs="Times New Roman"/>
          <w:b/>
          <w:sz w:val="16"/>
          <w:szCs w:val="16"/>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2014-2020 годы».</w:t>
      </w:r>
    </w:p>
    <w:p w:rsidR="00206EB1" w:rsidRPr="00AC7339" w:rsidRDefault="00206EB1" w:rsidP="00206EB1">
      <w:pPr>
        <w:widowControl w:val="0"/>
        <w:autoSpaceDE w:val="0"/>
        <w:jc w:val="both"/>
        <w:rPr>
          <w:rFonts w:ascii="Times New Roman" w:hAnsi="Times New Roman" w:cs="Times New Roman"/>
          <w:b/>
          <w:sz w:val="16"/>
          <w:szCs w:val="16"/>
        </w:rPr>
      </w:pP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Приоритеты муниципальной политики в сфере образования на период до 2020 года сформированы с учетом  целей и задач, представленных в следующих стратегических документах:</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План действий по модернизации общего образования на 2011 -2020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AC7339">
          <w:rPr>
            <w:rFonts w:ascii="Times New Roman" w:hAnsi="Times New Roman" w:cs="Times New Roman"/>
            <w:sz w:val="16"/>
            <w:szCs w:val="16"/>
          </w:rPr>
          <w:t>2010 г</w:t>
        </w:r>
      </w:smartTag>
      <w:r w:rsidRPr="00AC7339">
        <w:rPr>
          <w:rFonts w:ascii="Times New Roman" w:hAnsi="Times New Roman" w:cs="Times New Roman"/>
          <w:sz w:val="16"/>
          <w:szCs w:val="16"/>
        </w:rPr>
        <w:t>. № 1507-р «О реализации национальной образовательной  инициативы «Наша новая школа»);</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Федеральная целевая программа развития образования на 2011 – 2020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C7339">
          <w:rPr>
            <w:rFonts w:ascii="Times New Roman" w:hAnsi="Times New Roman" w:cs="Times New Roman"/>
            <w:sz w:val="16"/>
            <w:szCs w:val="16"/>
          </w:rPr>
          <w:t>2011 г</w:t>
        </w:r>
      </w:smartTag>
      <w:r w:rsidRPr="00AC7339">
        <w:rPr>
          <w:rFonts w:ascii="Times New Roman" w:hAnsi="Times New Roman" w:cs="Times New Roman"/>
          <w:sz w:val="16"/>
          <w:szCs w:val="16"/>
        </w:rPr>
        <w:t>. № 61);</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AC7339">
          <w:rPr>
            <w:rFonts w:ascii="Times New Roman" w:hAnsi="Times New Roman" w:cs="Times New Roman"/>
            <w:sz w:val="16"/>
            <w:szCs w:val="16"/>
          </w:rPr>
          <w:t>2012 г</w:t>
        </w:r>
      </w:smartTag>
      <w:r w:rsidRPr="00AC7339">
        <w:rPr>
          <w:rFonts w:ascii="Times New Roman" w:hAnsi="Times New Roman" w:cs="Times New Roman"/>
          <w:sz w:val="16"/>
          <w:szCs w:val="16"/>
        </w:rPr>
        <w:t>. № 599 «О мерах по реализации государственной политики в области образования и науки»;</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lastRenderedPageBreak/>
        <w:t xml:space="preserve">Цель подпрограммы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2013-2020 годы. </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Целью подпрограммы является Обеспечение комплекса мер, направленных на повышение качества общего образования, его доступности, инновационности, фундаментальности, технологической оснащенности, здоровьесберегающей направленности в соответствии с требованиями современного развития экономики.</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Задачи подпрограммы:</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создание в общеобразовательных учреждениях условий обучения, отвечающих требованиям современной экономики и запросам общества;</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Выстраивание дифференцированной личностно-ориентированной системы образования, в том числе совершенствование профильного обучения;</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Развитие форм общественного управления образованием;</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формирование здорового образа жизни и безопасных условий пребывания детей в общеобразовательных учреждениях;</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Внедрение инновационных педагогических технологий и формирование системы мониторинга деятельности общеобразовательных учреждений;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Сведения о целевых показателях эффективности реализации муниципальной подпрограммы в таблице 1.</w:t>
      </w:r>
    </w:p>
    <w:p w:rsidR="00206EB1" w:rsidRPr="00AC7339" w:rsidRDefault="00206EB1" w:rsidP="00206EB1">
      <w:pPr>
        <w:autoSpaceDE w:val="0"/>
        <w:jc w:val="right"/>
        <w:rPr>
          <w:rFonts w:ascii="Times New Roman" w:hAnsi="Times New Roman" w:cs="Times New Roman"/>
          <w:sz w:val="16"/>
          <w:szCs w:val="16"/>
        </w:rPr>
      </w:pPr>
      <w:r w:rsidRPr="00AC7339">
        <w:rPr>
          <w:rFonts w:ascii="Times New Roman" w:hAnsi="Times New Roman" w:cs="Times New Roman"/>
          <w:sz w:val="16"/>
          <w:szCs w:val="16"/>
        </w:rPr>
        <w:t>Таблица 1.</w:t>
      </w:r>
    </w:p>
    <w:tbl>
      <w:tblPr>
        <w:tblW w:w="0" w:type="auto"/>
        <w:tblInd w:w="47" w:type="dxa"/>
        <w:tblLayout w:type="fixed"/>
        <w:tblLook w:val="0000"/>
      </w:tblPr>
      <w:tblGrid>
        <w:gridCol w:w="555"/>
        <w:gridCol w:w="2985"/>
        <w:gridCol w:w="2805"/>
        <w:gridCol w:w="3214"/>
      </w:tblGrid>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Наименование показателя</w:t>
            </w: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Характеристика показателя</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Методика расчета показателя</w:t>
            </w: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pStyle w:val="af5"/>
              <w:snapToGrid w:val="0"/>
              <w:jc w:val="both"/>
              <w:rPr>
                <w:rFonts w:ascii="Times New Roman" w:hAnsi="Times New Roman"/>
                <w:sz w:val="16"/>
                <w:szCs w:val="16"/>
              </w:rPr>
            </w:pPr>
            <w:r w:rsidRPr="00AC7339">
              <w:rPr>
                <w:rFonts w:ascii="Times New Roman" w:hAnsi="Times New Roman"/>
                <w:sz w:val="16"/>
                <w:szCs w:val="16"/>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Отражает доступность образования</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Ду=Чу/Очу*100%,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Ду – доля учащихся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Чу – численность учащихся, получающих бесплатное образование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Очу – общая численность учащихся в районе</w:t>
            </w:r>
          </w:p>
        </w:tc>
      </w:tr>
      <w:tr w:rsidR="00206EB1" w:rsidRPr="00AC7339" w:rsidTr="000E0365">
        <w:trPr>
          <w:trHeight w:val="2475"/>
        </w:trPr>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pStyle w:val="af5"/>
              <w:snapToGrid w:val="0"/>
              <w:rPr>
                <w:rFonts w:ascii="Times New Roman" w:hAnsi="Times New Roman"/>
                <w:sz w:val="16"/>
                <w:szCs w:val="16"/>
              </w:rPr>
            </w:pPr>
            <w:r w:rsidRPr="00AC7339">
              <w:rPr>
                <w:rFonts w:ascii="Times New Roman" w:hAnsi="Times New Roman"/>
                <w:sz w:val="16"/>
                <w:szCs w:val="16"/>
              </w:rPr>
              <w:t>Доля учащихся, не освоивших общеобразовательные программы, %</w:t>
            </w:r>
          </w:p>
          <w:p w:rsidR="00206EB1" w:rsidRPr="00AC7339" w:rsidRDefault="00206EB1" w:rsidP="00AC7339">
            <w:pPr>
              <w:pStyle w:val="af5"/>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Определен Указом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Президента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российской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федерации от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28.04.2008 № 607 «Об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оценке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деятельности органов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местного самоуправления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городских округов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районов».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Характеризует темпы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роста среднемесячной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заработной платы</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Ду=Чу/Очу*100%,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Ду – доля учащихся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Чу – численность учащихся, оставшихся на повторное обучение, либо не получившие документ об образовании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Очу – общая численность учащихся в районе)</w:t>
            </w:r>
          </w:p>
        </w:tc>
      </w:tr>
      <w:tr w:rsidR="00206EB1" w:rsidRPr="00AC7339" w:rsidTr="000E0365">
        <w:trPr>
          <w:trHeight w:val="840"/>
        </w:trPr>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3</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pStyle w:val="af5"/>
              <w:snapToGrid w:val="0"/>
              <w:jc w:val="both"/>
              <w:rPr>
                <w:rFonts w:ascii="Times New Roman" w:hAnsi="Times New Roman"/>
                <w:sz w:val="16"/>
                <w:szCs w:val="16"/>
              </w:rPr>
            </w:pPr>
            <w:r w:rsidRPr="00AC7339">
              <w:rPr>
                <w:rFonts w:ascii="Times New Roman" w:hAnsi="Times New Roman"/>
                <w:sz w:val="16"/>
                <w:szCs w:val="16"/>
              </w:rPr>
              <w:t>Количество учащихся, не посещающих и систематически пропускающих учебные занятия, %.</w:t>
            </w:r>
          </w:p>
          <w:p w:rsidR="00206EB1" w:rsidRPr="00AC7339" w:rsidRDefault="00206EB1" w:rsidP="00AC7339">
            <w:pPr>
              <w:pStyle w:val="af5"/>
              <w:jc w:val="both"/>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 Определен Указом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Президента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российской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федерации от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28.04.2008 № 607 «Об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оценке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эффективности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деятельности органов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самоуправления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городских округов 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районов».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качество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предоставления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услуг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учреждениях</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i/>
                <w:iCs/>
                <w:sz w:val="16"/>
                <w:szCs w:val="16"/>
              </w:rPr>
              <w:t>Ку= Купуз/ Очу</w:t>
            </w:r>
            <w:r w:rsidRPr="00AC7339">
              <w:rPr>
                <w:rFonts w:ascii="Times New Roman" w:hAnsi="Times New Roman" w:cs="Times New Roman"/>
                <w:iCs/>
                <w:sz w:val="16"/>
                <w:szCs w:val="16"/>
              </w:rPr>
              <w:t>*100%</w: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Ку</w:t>
            </w:r>
            <w:r w:rsidRPr="00AC7339">
              <w:rPr>
                <w:rFonts w:ascii="Times New Roman" w:hAnsi="Times New Roman" w:cs="Times New Roman"/>
                <w:sz w:val="16"/>
                <w:szCs w:val="16"/>
              </w:rPr>
              <w:t>– количество учащихся(%);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Купуз</w:t>
            </w:r>
            <w:r w:rsidRPr="00AC7339">
              <w:rPr>
                <w:rFonts w:ascii="Times New Roman" w:hAnsi="Times New Roman" w:cs="Times New Roman"/>
                <w:sz w:val="16"/>
                <w:szCs w:val="16"/>
              </w:rPr>
              <w:t>–количество учащихся, пропускающих учебные занятия (человек);</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Очу – общая численность учащихся в районе (человек)</w:t>
            </w: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pStyle w:val="af5"/>
              <w:snapToGrid w:val="0"/>
              <w:jc w:val="both"/>
              <w:rPr>
                <w:rFonts w:ascii="Times New Roman" w:hAnsi="Times New Roman"/>
                <w:sz w:val="16"/>
                <w:szCs w:val="16"/>
              </w:rPr>
            </w:pPr>
            <w:r w:rsidRPr="00AC7339">
              <w:rPr>
                <w:rFonts w:ascii="Times New Roman" w:hAnsi="Times New Roman"/>
                <w:sz w:val="16"/>
                <w:szCs w:val="16"/>
              </w:rPr>
              <w:t xml:space="preserve"> Доля общеобразовательных учреждений, отвечающих современным требованиям к условиям осуществления образовательного процесса, %</w:t>
            </w:r>
          </w:p>
          <w:p w:rsidR="00206EB1" w:rsidRPr="00AC7339" w:rsidRDefault="00206EB1" w:rsidP="00AC7339">
            <w:pPr>
              <w:pStyle w:val="af5"/>
              <w:jc w:val="both"/>
              <w:rPr>
                <w:rFonts w:ascii="Times New Roman" w:hAnsi="Times New Roman"/>
                <w:iCs/>
                <w:sz w:val="16"/>
                <w:szCs w:val="16"/>
              </w:rPr>
            </w:pPr>
            <w:r w:rsidRPr="00AC7339">
              <w:rPr>
                <w:rFonts w:ascii="Times New Roman" w:hAnsi="Times New Roman"/>
                <w:iCs/>
                <w:sz w:val="16"/>
                <w:szCs w:val="16"/>
              </w:rPr>
              <w:t>.</w:t>
            </w:r>
          </w:p>
          <w:p w:rsidR="00206EB1" w:rsidRPr="00AC7339" w:rsidRDefault="00206EB1" w:rsidP="00AC7339">
            <w:pPr>
              <w:pStyle w:val="af5"/>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Отражает социальный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статус и престиж</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педагогических профессий общеобразовательных учреждений</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i/>
                <w:iCs/>
                <w:sz w:val="16"/>
                <w:szCs w:val="16"/>
              </w:rPr>
              <w:t>Доу= Чоуост/ Чоьщ*100%</w: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Доу</w:t>
            </w:r>
            <w:r w:rsidRPr="00AC7339">
              <w:rPr>
                <w:rFonts w:ascii="Times New Roman" w:hAnsi="Times New Roman" w:cs="Times New Roman"/>
                <w:sz w:val="16"/>
                <w:szCs w:val="16"/>
              </w:rPr>
              <w:t>–доля общеобразовательных учреждений (%);</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Чоуост</w:t>
            </w:r>
            <w:r w:rsidRPr="00AC7339">
              <w:rPr>
                <w:rFonts w:ascii="Times New Roman" w:hAnsi="Times New Roman" w:cs="Times New Roman"/>
                <w:sz w:val="16"/>
                <w:szCs w:val="16"/>
              </w:rPr>
              <w:t>–число общеобразовательных учреждений, отвечающих современным требованиям (единиц);</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Чобщ</w:t>
            </w:r>
            <w:r w:rsidRPr="00AC7339">
              <w:rPr>
                <w:rFonts w:ascii="Times New Roman" w:hAnsi="Times New Roman" w:cs="Times New Roman"/>
                <w:sz w:val="16"/>
                <w:szCs w:val="16"/>
              </w:rPr>
              <w:t>– общее число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общеобразовательных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(единиц)</w:t>
            </w: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5</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pStyle w:val="af5"/>
              <w:snapToGrid w:val="0"/>
              <w:jc w:val="both"/>
              <w:rPr>
                <w:rFonts w:ascii="Times New Roman" w:hAnsi="Times New Roman"/>
                <w:sz w:val="16"/>
                <w:szCs w:val="16"/>
              </w:rPr>
            </w:pPr>
            <w:r w:rsidRPr="00AC7339">
              <w:rPr>
                <w:rFonts w:ascii="Times New Roman" w:hAnsi="Times New Roman"/>
                <w:sz w:val="16"/>
                <w:szCs w:val="16"/>
              </w:rPr>
              <w:t xml:space="preserve"> Удельный вес общеобразовательных учреждений, имеющих общественные формы управления, %</w:t>
            </w:r>
          </w:p>
          <w:p w:rsidR="00206EB1" w:rsidRPr="00AC7339" w:rsidRDefault="00206EB1" w:rsidP="00AC7339">
            <w:pPr>
              <w:pStyle w:val="af5"/>
              <w:jc w:val="both"/>
              <w:rPr>
                <w:rFonts w:ascii="Times New Roman" w:hAnsi="Times New Roman"/>
                <w:sz w:val="16"/>
                <w:szCs w:val="16"/>
              </w:rPr>
            </w:pP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уровень соответствия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условий 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учреждениях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требованиям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надзорных органов</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i/>
                <w:iCs/>
                <w:sz w:val="16"/>
                <w:szCs w:val="16"/>
              </w:rPr>
              <w:lastRenderedPageBreak/>
              <w:t>Доу= Чоу/ Чобщ*100%</w:t>
            </w:r>
            <w:r w:rsidRPr="00AC7339">
              <w:rPr>
                <w:rFonts w:ascii="Times New Roman" w:hAnsi="Times New Roman" w:cs="Times New Roman"/>
                <w:sz w:val="16"/>
                <w:szCs w:val="16"/>
              </w:rPr>
              <w:t>, где: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Доу</w:t>
            </w:r>
            <w:r w:rsidRPr="00AC7339">
              <w:rPr>
                <w:rFonts w:ascii="Times New Roman" w:hAnsi="Times New Roman" w:cs="Times New Roman"/>
                <w:sz w:val="16"/>
                <w:szCs w:val="16"/>
              </w:rPr>
              <w:t>–доля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имеющих общественные формы 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lastRenderedPageBreak/>
              <w:t>Чоу</w:t>
            </w:r>
            <w:r w:rsidRPr="00AC7339">
              <w:rPr>
                <w:rFonts w:ascii="Times New Roman" w:hAnsi="Times New Roman" w:cs="Times New Roman"/>
                <w:sz w:val="16"/>
                <w:szCs w:val="16"/>
              </w:rPr>
              <w:t>– число общеобразовательных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имеющих общественные формы 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(единиц);</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Чобщ</w:t>
            </w:r>
            <w:r w:rsidRPr="00AC7339">
              <w:rPr>
                <w:rFonts w:ascii="Times New Roman" w:hAnsi="Times New Roman" w:cs="Times New Roman"/>
                <w:sz w:val="16"/>
                <w:szCs w:val="16"/>
              </w:rPr>
              <w:t>– общее число 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учреждений (единиц)</w:t>
            </w: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6</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одаренных детей в районе</w:t>
            </w: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Отражает уровень</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социальной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участников образовательного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процесса</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i/>
                <w:iCs/>
                <w:sz w:val="16"/>
                <w:szCs w:val="16"/>
              </w:rPr>
            </w:pPr>
            <w:r w:rsidRPr="00AC7339">
              <w:rPr>
                <w:rFonts w:ascii="Times New Roman" w:hAnsi="Times New Roman" w:cs="Times New Roman"/>
                <w:i/>
                <w:iCs/>
                <w:sz w:val="16"/>
                <w:szCs w:val="16"/>
              </w:rPr>
              <w:t>Дод=Чд/Очу*100%</w:t>
            </w:r>
          </w:p>
          <w:p w:rsidR="00206EB1" w:rsidRPr="00AC7339" w:rsidRDefault="00206EB1" w:rsidP="00AC7339">
            <w:pPr>
              <w:autoSpaceDE w:val="0"/>
              <w:rPr>
                <w:rFonts w:ascii="Times New Roman" w:hAnsi="Times New Roman" w:cs="Times New Roman"/>
                <w:iCs/>
                <w:sz w:val="16"/>
                <w:szCs w:val="16"/>
              </w:rPr>
            </w:pPr>
            <w:r w:rsidRPr="00AC7339">
              <w:rPr>
                <w:rFonts w:ascii="Times New Roman" w:hAnsi="Times New Roman" w:cs="Times New Roman"/>
                <w:i/>
                <w:iCs/>
                <w:sz w:val="16"/>
                <w:szCs w:val="16"/>
              </w:rPr>
              <w:t xml:space="preserve">Дод – </w:t>
            </w:r>
            <w:r w:rsidRPr="00AC7339">
              <w:rPr>
                <w:rFonts w:ascii="Times New Roman" w:hAnsi="Times New Roman" w:cs="Times New Roman"/>
                <w:iCs/>
                <w:sz w:val="16"/>
                <w:szCs w:val="16"/>
              </w:rPr>
              <w:t>доля одаренных детей в районе</w:t>
            </w:r>
          </w:p>
          <w:p w:rsidR="00206EB1" w:rsidRPr="00AC7339" w:rsidRDefault="00206EB1" w:rsidP="00AC7339">
            <w:pPr>
              <w:autoSpaceDE w:val="0"/>
              <w:rPr>
                <w:rFonts w:ascii="Times New Roman" w:hAnsi="Times New Roman" w:cs="Times New Roman"/>
                <w:iCs/>
                <w:sz w:val="16"/>
                <w:szCs w:val="16"/>
              </w:rPr>
            </w:pPr>
            <w:r w:rsidRPr="00AC7339">
              <w:rPr>
                <w:rFonts w:ascii="Times New Roman" w:hAnsi="Times New Roman" w:cs="Times New Roman"/>
                <w:i/>
                <w:iCs/>
                <w:sz w:val="16"/>
                <w:szCs w:val="16"/>
              </w:rPr>
              <w:t>Чд</w:t>
            </w:r>
            <w:r w:rsidRPr="00AC7339">
              <w:rPr>
                <w:rFonts w:ascii="Times New Roman" w:hAnsi="Times New Roman" w:cs="Times New Roman"/>
                <w:iCs/>
                <w:sz w:val="16"/>
                <w:szCs w:val="16"/>
              </w:rPr>
              <w:t xml:space="preserve"> – численность детей, учавстовавших в олимпиадах, конкурсах и т. д. (человек)</w:t>
            </w:r>
          </w:p>
          <w:p w:rsidR="00206EB1" w:rsidRPr="00AC7339" w:rsidRDefault="00206EB1" w:rsidP="00AC7339">
            <w:pPr>
              <w:autoSpaceDE w:val="0"/>
              <w:rPr>
                <w:rFonts w:ascii="Times New Roman" w:hAnsi="Times New Roman" w:cs="Times New Roman"/>
                <w:iCs/>
                <w:sz w:val="16"/>
                <w:szCs w:val="16"/>
              </w:rPr>
            </w:pPr>
            <w:r w:rsidRPr="00AC7339">
              <w:rPr>
                <w:rFonts w:ascii="Times New Roman" w:hAnsi="Times New Roman" w:cs="Times New Roman"/>
                <w:i/>
                <w:iCs/>
                <w:sz w:val="16"/>
                <w:szCs w:val="16"/>
              </w:rPr>
              <w:t xml:space="preserve">Очу – </w:t>
            </w:r>
            <w:r w:rsidRPr="00AC7339">
              <w:rPr>
                <w:rFonts w:ascii="Times New Roman" w:hAnsi="Times New Roman" w:cs="Times New Roman"/>
                <w:iCs/>
                <w:sz w:val="16"/>
                <w:szCs w:val="16"/>
              </w:rPr>
              <w:t>общее число учащихся</w:t>
            </w: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7</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i/>
                <w:iCs/>
                <w:sz w:val="16"/>
                <w:szCs w:val="16"/>
              </w:rPr>
            </w:pPr>
            <w:r w:rsidRPr="00AC7339">
              <w:rPr>
                <w:rFonts w:ascii="Times New Roman" w:hAnsi="Times New Roman" w:cs="Times New Roman"/>
                <w:i/>
                <w:iCs/>
                <w:sz w:val="16"/>
                <w:szCs w:val="16"/>
              </w:rPr>
              <w:t>Дод=Чд/Очу*100%</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i/>
                <w:iCs/>
                <w:sz w:val="16"/>
                <w:szCs w:val="16"/>
              </w:rPr>
              <w:t xml:space="preserve">Дод – </w:t>
            </w:r>
            <w:r w:rsidRPr="00AC7339">
              <w:rPr>
                <w:rFonts w:ascii="Times New Roman" w:hAnsi="Times New Roman" w:cs="Times New Roman"/>
                <w:iCs/>
                <w:sz w:val="16"/>
                <w:szCs w:val="16"/>
              </w:rPr>
              <w:t xml:space="preserve">доля </w:t>
            </w:r>
            <w:r w:rsidRPr="00AC7339">
              <w:rPr>
                <w:rFonts w:ascii="Times New Roman" w:hAnsi="Times New Roman" w:cs="Times New Roman"/>
                <w:sz w:val="16"/>
                <w:szCs w:val="16"/>
              </w:rPr>
              <w:t>детей охваченных организационными формами отдыха</w:t>
            </w:r>
          </w:p>
          <w:p w:rsidR="00206EB1" w:rsidRPr="00AC7339" w:rsidRDefault="00206EB1" w:rsidP="00AC7339">
            <w:pPr>
              <w:autoSpaceDE w:val="0"/>
              <w:rPr>
                <w:rFonts w:ascii="Times New Roman" w:hAnsi="Times New Roman" w:cs="Times New Roman"/>
                <w:iCs/>
                <w:sz w:val="16"/>
                <w:szCs w:val="16"/>
              </w:rPr>
            </w:pPr>
            <w:r w:rsidRPr="00AC7339">
              <w:rPr>
                <w:rFonts w:ascii="Times New Roman" w:hAnsi="Times New Roman" w:cs="Times New Roman"/>
                <w:iCs/>
                <w:sz w:val="16"/>
                <w:szCs w:val="16"/>
              </w:rPr>
              <w:t xml:space="preserve"> </w:t>
            </w:r>
            <w:r w:rsidRPr="00AC7339">
              <w:rPr>
                <w:rFonts w:ascii="Times New Roman" w:hAnsi="Times New Roman" w:cs="Times New Roman"/>
                <w:i/>
                <w:iCs/>
                <w:sz w:val="16"/>
                <w:szCs w:val="16"/>
              </w:rPr>
              <w:t>Чд</w:t>
            </w:r>
            <w:r w:rsidRPr="00AC7339">
              <w:rPr>
                <w:rFonts w:ascii="Times New Roman" w:hAnsi="Times New Roman" w:cs="Times New Roman"/>
                <w:iCs/>
                <w:sz w:val="16"/>
                <w:szCs w:val="16"/>
              </w:rPr>
              <w:t xml:space="preserve"> – численность детей, </w:t>
            </w:r>
            <w:r w:rsidRPr="00AC7339">
              <w:rPr>
                <w:rFonts w:ascii="Times New Roman" w:hAnsi="Times New Roman" w:cs="Times New Roman"/>
                <w:sz w:val="16"/>
                <w:szCs w:val="16"/>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(человек)</w:t>
            </w:r>
            <w:r w:rsidRPr="00AC7339">
              <w:rPr>
                <w:rFonts w:ascii="Times New Roman" w:hAnsi="Times New Roman" w:cs="Times New Roman"/>
                <w:iCs/>
                <w:sz w:val="16"/>
                <w:szCs w:val="16"/>
              </w:rPr>
              <w:t xml:space="preserve"> </w:t>
            </w:r>
          </w:p>
          <w:p w:rsidR="00206EB1" w:rsidRPr="00AC7339" w:rsidRDefault="00206EB1" w:rsidP="00AC7339">
            <w:pPr>
              <w:autoSpaceDE w:val="0"/>
              <w:rPr>
                <w:rFonts w:ascii="Times New Roman" w:hAnsi="Times New Roman" w:cs="Times New Roman"/>
                <w:iCs/>
                <w:sz w:val="16"/>
                <w:szCs w:val="16"/>
              </w:rPr>
            </w:pPr>
            <w:r w:rsidRPr="00AC7339">
              <w:rPr>
                <w:rFonts w:ascii="Times New Roman" w:hAnsi="Times New Roman" w:cs="Times New Roman"/>
                <w:i/>
                <w:iCs/>
                <w:sz w:val="16"/>
                <w:szCs w:val="16"/>
              </w:rPr>
              <w:t xml:space="preserve">Очу – </w:t>
            </w:r>
            <w:r w:rsidRPr="00AC7339">
              <w:rPr>
                <w:rFonts w:ascii="Times New Roman" w:hAnsi="Times New Roman" w:cs="Times New Roman"/>
                <w:iCs/>
                <w:sz w:val="16"/>
                <w:szCs w:val="16"/>
              </w:rPr>
              <w:t>общее число учащихся (человек)</w:t>
            </w: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8.</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iCs/>
                <w:sz w:val="16"/>
                <w:szCs w:val="16"/>
              </w:rPr>
            </w:pPr>
            <w:r w:rsidRPr="00AC7339">
              <w:rPr>
                <w:rFonts w:ascii="Times New Roman" w:hAnsi="Times New Roman"/>
                <w:iCs/>
                <w:sz w:val="16"/>
                <w:szCs w:val="16"/>
              </w:rPr>
              <w:t>Количество учреждений района, расположенных в сельской местности, в которых отремонтированы спортивные залы (ед.)</w:t>
            </w: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Характеризует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качество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предоставления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образовательных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услуг.</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Увеличение числа  обучающихся занимающихся физической культурой и спортом.</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i/>
                <w:iCs/>
                <w:sz w:val="16"/>
                <w:szCs w:val="16"/>
              </w:rPr>
            </w:pPr>
          </w:p>
        </w:tc>
      </w:tr>
      <w:tr w:rsidR="00206EB1" w:rsidRPr="00AC7339" w:rsidTr="000E0365">
        <w:tc>
          <w:tcPr>
            <w:tcW w:w="55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9.</w:t>
            </w:r>
          </w:p>
        </w:tc>
        <w:tc>
          <w:tcPr>
            <w:tcW w:w="29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iCs/>
                <w:sz w:val="16"/>
                <w:szCs w:val="16"/>
              </w:rPr>
            </w:pPr>
            <w:r w:rsidRPr="00AC7339">
              <w:rPr>
                <w:rFonts w:ascii="Times New Roman" w:hAnsi="Times New Roman"/>
                <w:iCs/>
                <w:sz w:val="16"/>
                <w:szCs w:val="16"/>
              </w:rPr>
              <w:t>Доля учащихся, занимающихся физической культурой и спортом во внеурочное время (%).</w:t>
            </w:r>
          </w:p>
        </w:tc>
        <w:tc>
          <w:tcPr>
            <w:tcW w:w="28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Отражает уровень</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социальной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активности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участников образовательного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процесса</w:t>
            </w:r>
          </w:p>
        </w:tc>
        <w:tc>
          <w:tcPr>
            <w:tcW w:w="321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Ду=Чу.сп/Очу*100%</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Ду – доля учащихся (%)</w:t>
            </w:r>
          </w:p>
          <w:p w:rsidR="00206EB1" w:rsidRPr="00AC7339" w:rsidRDefault="00206EB1" w:rsidP="00AC7339">
            <w:pPr>
              <w:autoSpaceDE w:val="0"/>
              <w:jc w:val="both"/>
              <w:rPr>
                <w:rFonts w:ascii="Times New Roman" w:hAnsi="Times New Roman" w:cs="Times New Roman"/>
                <w:sz w:val="16"/>
                <w:szCs w:val="16"/>
              </w:rPr>
            </w:pPr>
            <w:r w:rsidRPr="00AC7339">
              <w:rPr>
                <w:rFonts w:ascii="Times New Roman" w:hAnsi="Times New Roman" w:cs="Times New Roman"/>
                <w:sz w:val="16"/>
                <w:szCs w:val="16"/>
              </w:rPr>
              <w:t xml:space="preserve">Чу.сп – численность учащихся, </w:t>
            </w:r>
            <w:r w:rsidRPr="00AC7339">
              <w:rPr>
                <w:rFonts w:ascii="Times New Roman" w:hAnsi="Times New Roman"/>
                <w:iCs/>
                <w:sz w:val="16"/>
                <w:szCs w:val="16"/>
              </w:rPr>
              <w:t>занимающихся физической культурой и спортом во внеурочное время</w:t>
            </w:r>
            <w:r w:rsidRPr="00AC7339">
              <w:rPr>
                <w:rFonts w:ascii="Times New Roman" w:hAnsi="Times New Roman" w:cs="Times New Roman"/>
                <w:sz w:val="16"/>
                <w:szCs w:val="16"/>
              </w:rPr>
              <w:t xml:space="preserve"> (человек)</w:t>
            </w:r>
          </w:p>
          <w:p w:rsidR="00206EB1" w:rsidRPr="00AC7339" w:rsidRDefault="00206EB1" w:rsidP="00AC7339">
            <w:pPr>
              <w:autoSpaceDE w:val="0"/>
              <w:jc w:val="both"/>
              <w:rPr>
                <w:rFonts w:ascii="Times New Roman" w:hAnsi="Times New Roman" w:cs="Times New Roman"/>
                <w:sz w:val="16"/>
                <w:szCs w:val="16"/>
              </w:rPr>
            </w:pPr>
            <w:r w:rsidRPr="00AC7339">
              <w:rPr>
                <w:rFonts w:ascii="Times New Roman" w:hAnsi="Times New Roman" w:cs="Times New Roman"/>
                <w:sz w:val="16"/>
                <w:szCs w:val="16"/>
              </w:rPr>
              <w:t>Очу – общая численность учащихся в сельской местности (человек)</w:t>
            </w:r>
          </w:p>
        </w:tc>
      </w:tr>
    </w:tbl>
    <w:p w:rsidR="00206EB1" w:rsidRPr="00AC7339" w:rsidRDefault="00206EB1" w:rsidP="00206EB1">
      <w:pPr>
        <w:autoSpaceDE w:val="0"/>
        <w:jc w:val="both"/>
        <w:rPr>
          <w:rFonts w:ascii="Times New Roman" w:hAnsi="Times New Roman" w:cs="Times New Roman"/>
          <w:sz w:val="16"/>
          <w:szCs w:val="16"/>
        </w:rPr>
      </w:pP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Реализация мероприятий подпрограммы позволит достичь следующих основных результатов:</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Увеличение доли учащихся, имеющих высокое качество результатов обучения и воспитания учащихся, до 100%.</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Уменьшение доли учащихся, не освоивших образовательные программы, до 0,7%.</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Уменьшение количества учащихся, не посещающих и систематически пропускающих учебные занятия, 0,1% от общей численности обучающихся.</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Увеличение доли общеобразовательных учреждений, отвечающих современным требованиям осуществления образовательного процесса, до 40%.</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lastRenderedPageBreak/>
        <w:t>- Увеличение доли образовательных учреждений, имеющих форму общественного управления, до 100%.</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Увеличение доли одаренных детей до 45%.</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206EB1" w:rsidRPr="00AC7339" w:rsidRDefault="00206EB1" w:rsidP="00206EB1">
      <w:pPr>
        <w:autoSpaceDE w:val="0"/>
        <w:ind w:firstLine="851"/>
        <w:jc w:val="both"/>
        <w:rPr>
          <w:rFonts w:ascii="Times New Roman" w:hAnsi="Times New Roman"/>
          <w:iCs/>
          <w:sz w:val="16"/>
          <w:szCs w:val="16"/>
        </w:rPr>
      </w:pPr>
      <w:r w:rsidRPr="00AC7339">
        <w:rPr>
          <w:rFonts w:ascii="Times New Roman" w:hAnsi="Times New Roman" w:cs="Times New Roman"/>
          <w:sz w:val="16"/>
          <w:szCs w:val="16"/>
        </w:rPr>
        <w:t xml:space="preserve">- Увеличение количества </w:t>
      </w:r>
      <w:r w:rsidRPr="00AC7339">
        <w:rPr>
          <w:rFonts w:ascii="Times New Roman" w:hAnsi="Times New Roman"/>
          <w:iCs/>
          <w:sz w:val="16"/>
          <w:szCs w:val="16"/>
        </w:rPr>
        <w:t>учреждений района, расположенных в сельской местности, в которых отремонтированы спортивные залы, до 20%.</w:t>
      </w:r>
    </w:p>
    <w:p w:rsidR="00206EB1" w:rsidRPr="00AC7339" w:rsidRDefault="00206EB1" w:rsidP="00206EB1">
      <w:pPr>
        <w:autoSpaceDE w:val="0"/>
        <w:ind w:firstLine="851"/>
        <w:jc w:val="both"/>
        <w:rPr>
          <w:rFonts w:ascii="Times New Roman" w:hAnsi="Times New Roman"/>
          <w:iCs/>
          <w:sz w:val="16"/>
          <w:szCs w:val="16"/>
        </w:rPr>
      </w:pPr>
      <w:r w:rsidRPr="00AC7339">
        <w:rPr>
          <w:rFonts w:ascii="Times New Roman" w:hAnsi="Times New Roman"/>
          <w:iCs/>
          <w:sz w:val="16"/>
          <w:szCs w:val="16"/>
        </w:rPr>
        <w:t>- Увеличение доли учащихся, занимающихся физической культурой и спортом во внеурочное время.</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Сроки реализации подпрограммы – 2014 – 2019 годы.</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Выделение этапов реализации подпрограммы не предусматривается.</w:t>
      </w:r>
    </w:p>
    <w:p w:rsidR="00206EB1" w:rsidRPr="00AC7339" w:rsidRDefault="00206EB1" w:rsidP="00206EB1">
      <w:pPr>
        <w:autoSpaceDE w:val="0"/>
        <w:jc w:val="right"/>
        <w:rPr>
          <w:rFonts w:ascii="Times New Roman" w:hAnsi="Times New Roman" w:cs="Times New Roman"/>
          <w:sz w:val="16"/>
          <w:szCs w:val="16"/>
        </w:rPr>
      </w:pPr>
    </w:p>
    <w:p w:rsidR="00206EB1" w:rsidRPr="00AC7339" w:rsidRDefault="00206EB1" w:rsidP="00206EB1">
      <w:pPr>
        <w:widowControl w:val="0"/>
        <w:autoSpaceDE w:val="0"/>
        <w:jc w:val="both"/>
        <w:rPr>
          <w:rFonts w:ascii="Times New Roman" w:hAnsi="Times New Roman" w:cs="Times New Roman"/>
          <w:sz w:val="16"/>
          <w:szCs w:val="16"/>
        </w:rPr>
      </w:pP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3. Обобщенная характеристика мероприятий подпрограммы.</w:t>
      </w:r>
    </w:p>
    <w:p w:rsidR="00206EB1" w:rsidRPr="00AC7339" w:rsidRDefault="00206EB1" w:rsidP="00206EB1">
      <w:pPr>
        <w:autoSpaceDE w:val="0"/>
        <w:jc w:val="center"/>
        <w:rPr>
          <w:rFonts w:ascii="Times New Roman" w:hAnsi="Times New Roman" w:cs="Times New Roman"/>
          <w:sz w:val="16"/>
          <w:szCs w:val="16"/>
        </w:rPr>
      </w:pPr>
      <w:r w:rsidRPr="00AC7339">
        <w:rPr>
          <w:rFonts w:ascii="Times New Roman" w:hAnsi="Times New Roman" w:cs="Times New Roman"/>
          <w:sz w:val="16"/>
          <w:szCs w:val="16"/>
        </w:rPr>
        <w:t>Комплекс мероприятий подпрограммы представлен в таблице 2.</w:t>
      </w:r>
    </w:p>
    <w:p w:rsidR="00206EB1" w:rsidRPr="00AC7339" w:rsidRDefault="00206EB1" w:rsidP="00206EB1">
      <w:pPr>
        <w:widowControl w:val="0"/>
        <w:autoSpaceDE w:val="0"/>
        <w:jc w:val="right"/>
        <w:rPr>
          <w:rFonts w:ascii="Times New Roman" w:hAnsi="Times New Roman" w:cs="Times New Roman"/>
          <w:sz w:val="16"/>
          <w:szCs w:val="16"/>
        </w:rPr>
      </w:pPr>
      <w:r w:rsidRPr="00AC7339">
        <w:rPr>
          <w:rFonts w:ascii="Times New Roman" w:hAnsi="Times New Roman" w:cs="Times New Roman"/>
          <w:sz w:val="16"/>
          <w:szCs w:val="16"/>
        </w:rPr>
        <w:t>Таблица 2.</w:t>
      </w:r>
    </w:p>
    <w:tbl>
      <w:tblPr>
        <w:tblW w:w="0" w:type="auto"/>
        <w:tblInd w:w="62" w:type="dxa"/>
        <w:tblLayout w:type="fixed"/>
        <w:tblLook w:val="0000"/>
      </w:tblPr>
      <w:tblGrid>
        <w:gridCol w:w="750"/>
        <w:gridCol w:w="3285"/>
        <w:gridCol w:w="5367"/>
      </w:tblGrid>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Задача</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Мероприятие</w:t>
            </w: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 создание в общеобразовательных учреждениях условий обучения, отвечающих требованиям современной экономики и запросам общества;</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 обеспечение хозяйственной деятельности учреждений общего образования;</w:t>
            </w:r>
          </w:p>
          <w:p w:rsidR="00206EB1" w:rsidRPr="00AC7339" w:rsidRDefault="00206EB1" w:rsidP="00AC7339">
            <w:pPr>
              <w:widowControl w:val="0"/>
              <w:autoSpaceDE w:val="0"/>
              <w:rPr>
                <w:rFonts w:ascii="Times New Roman" w:hAnsi="Times New Roman" w:cs="Times New Roman"/>
                <w:sz w:val="16"/>
                <w:szCs w:val="16"/>
              </w:rPr>
            </w:pPr>
            <w:r w:rsidRPr="00AC7339">
              <w:rPr>
                <w:rFonts w:ascii="Times New Roman" w:hAnsi="Times New Roman" w:cs="Times New Roman"/>
                <w:sz w:val="16"/>
                <w:szCs w:val="16"/>
              </w:rPr>
              <w:t>- создание в общеобразовательных учреждениях условий обучения и воспитания;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развитие материально-технической базы</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строительство, капитальный ремонт,</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переоборудование и (или) оснащение общеобразовательных учреждений;</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организация бесплатного горячего питания</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xml:space="preserve"> для учащихся первых и вторых классов общеобразовательных школ района.</w:t>
            </w:r>
          </w:p>
          <w:p w:rsidR="00206EB1" w:rsidRPr="00AC7339" w:rsidRDefault="00206EB1" w:rsidP="00AC7339">
            <w:pPr>
              <w:autoSpaceDE w:val="0"/>
              <w:rPr>
                <w:rFonts w:ascii="Times New Roman" w:hAnsi="Times New Roman" w:cs="Times New Roman"/>
                <w:sz w:val="16"/>
                <w:szCs w:val="16"/>
              </w:rPr>
            </w:pPr>
          </w:p>
          <w:p w:rsidR="00206EB1" w:rsidRPr="00AC7339" w:rsidRDefault="00206EB1" w:rsidP="00AC7339">
            <w:pPr>
              <w:widowControl w:val="0"/>
              <w:autoSpaceDE w:val="0"/>
              <w:rPr>
                <w:rFonts w:ascii="Times New Roman" w:hAnsi="Times New Roman" w:cs="Times New Roman"/>
                <w:sz w:val="16"/>
                <w:szCs w:val="16"/>
              </w:rPr>
            </w:pP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  Выстраивание дифференцированной личностно-ориентированной системы образования, в том числе совершенствование профильного обучения;</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муниципальной экзаменационной комиссии по комплектованию профильных классов;</w:t>
            </w:r>
          </w:p>
          <w:p w:rsidR="00206EB1" w:rsidRPr="00AC7339" w:rsidRDefault="00206EB1" w:rsidP="00AC7339">
            <w:pPr>
              <w:widowControl w:val="0"/>
              <w:autoSpaceDE w:val="0"/>
              <w:rPr>
                <w:rFonts w:ascii="Times New Roman" w:hAnsi="Times New Roman" w:cs="Times New Roman"/>
                <w:sz w:val="16"/>
                <w:szCs w:val="16"/>
              </w:rPr>
            </w:pPr>
            <w:r w:rsidRPr="00AC7339">
              <w:rPr>
                <w:rFonts w:ascii="Times New Roman" w:hAnsi="Times New Roman" w:cs="Times New Roman"/>
                <w:sz w:val="16"/>
                <w:szCs w:val="16"/>
              </w:rPr>
              <w:t xml:space="preserve">- Внедрение новых государственных образовательных стандартов общего образования </w:t>
            </w:r>
            <w:r w:rsidRPr="00AC7339">
              <w:rPr>
                <w:rFonts w:ascii="Times New Roman" w:hAnsi="Times New Roman" w:cs="Times New Roman"/>
                <w:sz w:val="16"/>
                <w:szCs w:val="16"/>
                <w:lang w:val="en-US"/>
              </w:rPr>
              <w:t>II</w:t>
            </w:r>
            <w:r w:rsidRPr="00AC7339">
              <w:rPr>
                <w:rFonts w:ascii="Times New Roman" w:hAnsi="Times New Roman" w:cs="Times New Roman"/>
                <w:sz w:val="16"/>
                <w:szCs w:val="16"/>
              </w:rPr>
              <w:t xml:space="preserve"> поколения на основе компетентного подхода.</w:t>
            </w:r>
          </w:p>
          <w:p w:rsidR="00206EB1" w:rsidRPr="00AC7339" w:rsidRDefault="00206EB1" w:rsidP="00AC7339">
            <w:pPr>
              <w:widowControl w:val="0"/>
              <w:autoSpaceDE w:val="0"/>
              <w:rPr>
                <w:rFonts w:ascii="Times New Roman" w:hAnsi="Times New Roman" w:cs="Times New Roman"/>
                <w:sz w:val="16"/>
                <w:szCs w:val="16"/>
              </w:rPr>
            </w:pP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 Развитие форм общественного управления образованием;</w:t>
            </w:r>
          </w:p>
          <w:p w:rsidR="00206EB1" w:rsidRPr="00AC7339" w:rsidRDefault="00206EB1" w:rsidP="00AC7339">
            <w:pPr>
              <w:autoSpaceDE w:val="0"/>
              <w:jc w:val="both"/>
              <w:rPr>
                <w:rFonts w:ascii="Times New Roman" w:hAnsi="Times New Roman" w:cs="Times New Roman"/>
                <w:sz w:val="16"/>
                <w:szCs w:val="16"/>
              </w:rPr>
            </w:pP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Обобщение опыта работы Советов школ, попечительских советов ОУ. Распространение практики деятельности Управляющих советов</w:t>
            </w: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4</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 формирование здорового образа жизни и безопасных условий пребывания детей в общеобразовательных учреждениях;</w:t>
            </w:r>
          </w:p>
          <w:p w:rsidR="00206EB1" w:rsidRPr="00AC7339" w:rsidRDefault="00206EB1" w:rsidP="00AC7339">
            <w:pPr>
              <w:autoSpaceDE w:val="0"/>
              <w:jc w:val="both"/>
              <w:rPr>
                <w:rFonts w:ascii="Times New Roman" w:hAnsi="Times New Roman" w:cs="Times New Roman"/>
                <w:sz w:val="16"/>
                <w:szCs w:val="16"/>
              </w:rPr>
            </w:pP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приобретение комплектов медицинского оборудования для медицинских кабинетов общеобразовательных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установка системы видеонаблюдения в общеобразовательных учреждениях;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расширение процесса внедрения в практику работы общеобразовательных учреждений здоровьесберегающих технологий</w:t>
            </w:r>
          </w:p>
        </w:tc>
      </w:tr>
      <w:tr w:rsidR="00206EB1" w:rsidRPr="00AC7339" w:rsidTr="000E0365">
        <w:trPr>
          <w:trHeight w:val="2250"/>
        </w:trPr>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lastRenderedPageBreak/>
              <w:t>5</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организация дистанционных форм обучения, олимпиад по предметам;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обобщение опыта работы лучших учителей и общеобразовательных учреждений;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мониторинг уровня здоровья учащихся;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мониторинговые исследования движения учащихся</w:t>
            </w:r>
          </w:p>
        </w:tc>
      </w:tr>
      <w:tr w:rsidR="00206EB1" w:rsidRPr="00AC7339" w:rsidTr="000E0365">
        <w:trPr>
          <w:trHeight w:val="1620"/>
        </w:trPr>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6</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206EB1" w:rsidRPr="00AC7339" w:rsidRDefault="00206EB1" w:rsidP="00AC7339">
            <w:pPr>
              <w:autoSpaceDE w:val="0"/>
              <w:jc w:val="both"/>
              <w:rPr>
                <w:rFonts w:ascii="Times New Roman" w:hAnsi="Times New Roman" w:cs="Times New Roman"/>
                <w:sz w:val="16"/>
                <w:szCs w:val="16"/>
              </w:rPr>
            </w:pP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выявление одаренных детей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создание условий для оптимального развития учащихся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создание банка педагогического опыта в работе с одаренными детьми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xml:space="preserve">  - организация мероприятий и поощрения для одаренных детей</w:t>
            </w:r>
          </w:p>
          <w:p w:rsidR="00206EB1" w:rsidRPr="00AC7339" w:rsidRDefault="00206EB1" w:rsidP="00AC7339">
            <w:pPr>
              <w:widowControl w:val="0"/>
              <w:autoSpaceDE w:val="0"/>
              <w:rPr>
                <w:rFonts w:ascii="Times New Roman" w:hAnsi="Times New Roman" w:cs="Times New Roman"/>
                <w:sz w:val="16"/>
                <w:szCs w:val="16"/>
              </w:rPr>
            </w:pP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9</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iCs/>
                <w:sz w:val="16"/>
                <w:szCs w:val="16"/>
              </w:rPr>
            </w:pPr>
            <w:r w:rsidRPr="00AC7339">
              <w:rPr>
                <w:rFonts w:ascii="Times New Roman" w:hAnsi="Times New Roman" w:cs="Times New Roman"/>
                <w:iCs/>
                <w:sz w:val="16"/>
                <w:szCs w:val="16"/>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Организация отдыха детей в лагерях дневного пребывания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 Занятость подростков</w:t>
            </w: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10</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iCs/>
                <w:sz w:val="16"/>
                <w:szCs w:val="16"/>
              </w:rPr>
            </w:pPr>
            <w:r w:rsidRPr="00AC7339">
              <w:rPr>
                <w:rFonts w:ascii="Times New Roman" w:hAnsi="Times New Roman" w:cs="Times New Roman"/>
                <w:iCs/>
                <w:sz w:val="16"/>
                <w:szCs w:val="16"/>
              </w:rPr>
              <w:t>Обеспечение питания для широкого контингента школьников</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Организация бесплатного горячего питания</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xml:space="preserve"> для учащихся первых и вторых классов общеобразовательных школ района</w:t>
            </w:r>
          </w:p>
          <w:p w:rsidR="00206EB1" w:rsidRPr="00AC7339" w:rsidRDefault="00206EB1" w:rsidP="00AC7339">
            <w:pPr>
              <w:autoSpaceDE w:val="0"/>
              <w:rPr>
                <w:rFonts w:ascii="Times New Roman" w:hAnsi="Times New Roman" w:cs="Times New Roman"/>
                <w:sz w:val="16"/>
                <w:szCs w:val="16"/>
              </w:rPr>
            </w:pP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11</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iCs/>
                <w:sz w:val="16"/>
                <w:szCs w:val="16"/>
              </w:rPr>
              <w:t>Ф</w:t>
            </w:r>
            <w:r w:rsidRPr="00AC7339">
              <w:rPr>
                <w:rFonts w:ascii="Times New Roman" w:hAnsi="Times New Roman" w:cs="Times New Roman"/>
                <w:sz w:val="16"/>
                <w:szCs w:val="16"/>
              </w:rPr>
              <w:t>ормирование у учащихся устойчивых навыков соблюдения и выполнения Правил дорожного движения, закрепление знаний ПДД</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Организация отрядов юных инспекторов движения на базе школ</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Организация  объединения «Перекресток» для детей среднего и старшего возраста</w:t>
            </w: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12</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iCs/>
                <w:sz w:val="16"/>
                <w:szCs w:val="16"/>
              </w:rPr>
            </w:pPr>
            <w:r w:rsidRPr="00AC7339">
              <w:rPr>
                <w:rFonts w:ascii="Times New Roman" w:hAnsi="Times New Roman" w:cs="Times New Roman"/>
                <w:sz w:val="16"/>
                <w:szCs w:val="16"/>
              </w:rPr>
              <w:t xml:space="preserve">Увеличение количества </w:t>
            </w:r>
            <w:r w:rsidRPr="00AC7339">
              <w:rPr>
                <w:rFonts w:ascii="Times New Roman" w:hAnsi="Times New Roman"/>
                <w:iCs/>
                <w:sz w:val="16"/>
                <w:szCs w:val="16"/>
              </w:rPr>
              <w:t>учреждений района, расположенных в сельской местности, в которых отремонтированы спортивные залы</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-Проведение ремонта в спортивном зале школы д. Кузнецы</w:t>
            </w:r>
          </w:p>
        </w:tc>
      </w:tr>
      <w:tr w:rsidR="00206EB1" w:rsidRPr="00AC7339" w:rsidTr="000E0365">
        <w:tc>
          <w:tcPr>
            <w:tcW w:w="7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13</w:t>
            </w:r>
          </w:p>
        </w:tc>
        <w:tc>
          <w:tcPr>
            <w:tcW w:w="328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Создание доступной среды для детей в образовательных учреждениях, расположенных в сельской местности, для занятия физической культурой и спортом во внеурочное время </w:t>
            </w:r>
          </w:p>
        </w:tc>
        <w:tc>
          <w:tcPr>
            <w:tcW w:w="536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Организация мероприятий по формированию у детей здорового образа жизни.</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Занятость подростков во внеурочное время.</w:t>
            </w:r>
          </w:p>
        </w:tc>
      </w:tr>
    </w:tbl>
    <w:p w:rsidR="00206EB1" w:rsidRPr="00AC7339" w:rsidRDefault="00206EB1" w:rsidP="00206EB1">
      <w:pPr>
        <w:widowControl w:val="0"/>
        <w:autoSpaceDE w:val="0"/>
        <w:jc w:val="right"/>
        <w:rPr>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p w:rsidR="00206EB1" w:rsidRPr="00AC7339" w:rsidRDefault="00206EB1" w:rsidP="00206EB1">
      <w:pPr>
        <w:widowControl w:val="0"/>
        <w:autoSpaceDE w:val="0"/>
        <w:jc w:val="center"/>
        <w:rPr>
          <w:rFonts w:ascii="Times New Roman" w:hAnsi="Times New Roman" w:cs="Times New Roman"/>
          <w:sz w:val="16"/>
          <w:szCs w:val="16"/>
        </w:rPr>
      </w:pPr>
    </w:p>
    <w:tbl>
      <w:tblPr>
        <w:tblW w:w="9559" w:type="dxa"/>
        <w:tblInd w:w="47" w:type="dxa"/>
        <w:tblLayout w:type="fixed"/>
        <w:tblLook w:val="0000"/>
      </w:tblPr>
      <w:tblGrid>
        <w:gridCol w:w="364"/>
        <w:gridCol w:w="1115"/>
        <w:gridCol w:w="1093"/>
        <w:gridCol w:w="634"/>
        <w:gridCol w:w="648"/>
        <w:gridCol w:w="756"/>
        <w:gridCol w:w="866"/>
        <w:gridCol w:w="675"/>
        <w:gridCol w:w="630"/>
        <w:gridCol w:w="615"/>
        <w:gridCol w:w="801"/>
        <w:gridCol w:w="1362"/>
      </w:tblGrid>
      <w:tr w:rsidR="00206EB1" w:rsidRPr="00AC7339" w:rsidTr="000E0365">
        <w:trPr>
          <w:trHeight w:val="396"/>
        </w:trPr>
        <w:tc>
          <w:tcPr>
            <w:tcW w:w="364"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 п/п</w:t>
            </w:r>
          </w:p>
        </w:tc>
        <w:tc>
          <w:tcPr>
            <w:tcW w:w="1115"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Наименование мероприятия</w:t>
            </w:r>
          </w:p>
        </w:tc>
        <w:tc>
          <w:tcPr>
            <w:tcW w:w="1093"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Источник финансирования</w:t>
            </w:r>
          </w:p>
        </w:tc>
        <w:tc>
          <w:tcPr>
            <w:tcW w:w="5625" w:type="dxa"/>
            <w:gridSpan w:val="8"/>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Объем финансирования подпрограммы в 2014-2020 годах (тыс. рублей)</w:t>
            </w:r>
          </w:p>
        </w:tc>
        <w:tc>
          <w:tcPr>
            <w:tcW w:w="1362"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Ответственный исполнитель</w:t>
            </w:r>
          </w:p>
        </w:tc>
      </w:tr>
      <w:tr w:rsidR="00206EB1" w:rsidRPr="00AC7339" w:rsidTr="000E0365">
        <w:trPr>
          <w:trHeight w:val="396"/>
        </w:trPr>
        <w:tc>
          <w:tcPr>
            <w:tcW w:w="3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1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09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всего</w:t>
            </w: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2014</w:t>
            </w: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2015</w:t>
            </w: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2016</w:t>
            </w: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2017</w:t>
            </w: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2018</w:t>
            </w: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2019</w:t>
            </w: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2020</w:t>
            </w:r>
          </w:p>
        </w:tc>
        <w:tc>
          <w:tcPr>
            <w:tcW w:w="136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264"/>
        </w:trPr>
        <w:tc>
          <w:tcPr>
            <w:tcW w:w="364"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1.</w:t>
            </w:r>
          </w:p>
        </w:tc>
        <w:tc>
          <w:tcPr>
            <w:tcW w:w="1115"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Проведение ремонта в спортивном зале школы </w:t>
            </w:r>
            <w:r w:rsidRPr="00AC7339">
              <w:rPr>
                <w:rFonts w:ascii="Times New Roman" w:hAnsi="Times New Roman" w:cs="Times New Roman"/>
                <w:sz w:val="16"/>
                <w:szCs w:val="16"/>
              </w:rPr>
              <w:lastRenderedPageBreak/>
              <w:t>д. Кузнецы</w:t>
            </w: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Федеральный бюджет</w:t>
            </w: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1282,7</w:t>
            </w: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Управление образования Орловского района Кировской </w:t>
            </w:r>
            <w:r w:rsidRPr="00AC7339">
              <w:rPr>
                <w:rFonts w:ascii="Times New Roman" w:hAnsi="Times New Roman" w:cs="Times New Roman"/>
                <w:sz w:val="16"/>
                <w:szCs w:val="16"/>
              </w:rPr>
              <w:lastRenderedPageBreak/>
              <w:t>области</w:t>
            </w:r>
          </w:p>
        </w:tc>
      </w:tr>
      <w:tr w:rsidR="00206EB1" w:rsidRPr="00AC7339" w:rsidTr="000E0365">
        <w:trPr>
          <w:trHeight w:val="264"/>
        </w:trPr>
        <w:tc>
          <w:tcPr>
            <w:tcW w:w="3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1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80,0</w:t>
            </w: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264"/>
        </w:trPr>
        <w:tc>
          <w:tcPr>
            <w:tcW w:w="3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1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71,7</w:t>
            </w: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364"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2.</w:t>
            </w:r>
          </w:p>
        </w:tc>
        <w:tc>
          <w:tcPr>
            <w:tcW w:w="1115"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Проведение ремонта в спортивном зале школы д. Цепели</w:t>
            </w: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1079,8</w:t>
            </w: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tc>
      </w:tr>
      <w:tr w:rsidR="00206EB1" w:rsidRPr="00AC7339" w:rsidTr="000E0365">
        <w:trPr>
          <w:trHeight w:val="440"/>
        </w:trPr>
        <w:tc>
          <w:tcPr>
            <w:tcW w:w="3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1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36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1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147,12</w:t>
            </w: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c>
          <w:tcPr>
            <w:tcW w:w="1479" w:type="dxa"/>
            <w:gridSpan w:val="2"/>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Итого:</w:t>
            </w:r>
          </w:p>
        </w:tc>
        <w:tc>
          <w:tcPr>
            <w:tcW w:w="1093"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48"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5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1434,4</w:t>
            </w:r>
          </w:p>
        </w:tc>
        <w:tc>
          <w:tcPr>
            <w:tcW w:w="866"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1226,92</w:t>
            </w:r>
          </w:p>
        </w:tc>
        <w:tc>
          <w:tcPr>
            <w:tcW w:w="67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3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0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r>
    </w:tbl>
    <w:p w:rsidR="00206EB1" w:rsidRPr="00AC7339" w:rsidRDefault="00206EB1" w:rsidP="00206EB1">
      <w:pPr>
        <w:autoSpaceDE w:val="0"/>
        <w:jc w:val="center"/>
        <w:rPr>
          <w:sz w:val="16"/>
          <w:szCs w:val="16"/>
        </w:rPr>
      </w:pP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 xml:space="preserve">В 2017 году Правительство Кировской области подготовило постановление «О распределении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организациях в 2017 году». Также подготовлено постановление Правительства Кировской области «О внесении изменений в постановление Правительства Кировской области от 10.09.2013 №226/595», предусматривающее реализацию мероприятий,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общественных организациях. Данным проектом утверждены условия предоставления и методика расчета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соответствии с требованиями, предъявляемыми к безопасности в процессе эксплуатации, в муниципальных общеобразовательных организациях и Перечень  муниципальных общеобразовательных  организаций, в которых будут выполнены предписания надзорных органов, осуществляющих государственный санитарно-эпидемиологический надзор и государственный пожарный надзор в 2017 году. </w:t>
      </w: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Орловскому району выделено 779,00 тыс. рублей областных средств с условием софинансирования 5%, что составило 41,00 тыс. рублей местного бюджета.</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Перечень объектов муниципальных образовательных организаций </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206EB1" w:rsidRPr="00AC7339" w:rsidRDefault="00206EB1" w:rsidP="00206EB1">
      <w:pPr>
        <w:widowControl w:val="0"/>
        <w:autoSpaceDE w:val="0"/>
        <w:jc w:val="center"/>
        <w:rPr>
          <w:rFonts w:ascii="Times New Roman" w:hAnsi="Times New Roman" w:cs="Times New Roman"/>
          <w:b/>
          <w:sz w:val="16"/>
          <w:szCs w:val="16"/>
        </w:rPr>
      </w:pPr>
    </w:p>
    <w:p w:rsidR="00206EB1" w:rsidRPr="00AC7339" w:rsidRDefault="00206EB1" w:rsidP="00206EB1">
      <w:pPr>
        <w:widowControl w:val="0"/>
        <w:autoSpaceDE w:val="0"/>
        <w:jc w:val="center"/>
        <w:rPr>
          <w:rFonts w:ascii="Times New Roman" w:hAnsi="Times New Roman" w:cs="Times New Roman"/>
          <w:sz w:val="16"/>
          <w:szCs w:val="16"/>
        </w:rPr>
      </w:pPr>
    </w:p>
    <w:tbl>
      <w:tblPr>
        <w:tblW w:w="9700" w:type="dxa"/>
        <w:tblInd w:w="47" w:type="dxa"/>
        <w:tblLayout w:type="fixed"/>
        <w:tblLook w:val="0000"/>
      </w:tblPr>
      <w:tblGrid>
        <w:gridCol w:w="405"/>
        <w:gridCol w:w="2451"/>
        <w:gridCol w:w="1134"/>
        <w:gridCol w:w="709"/>
        <w:gridCol w:w="709"/>
        <w:gridCol w:w="709"/>
        <w:gridCol w:w="850"/>
        <w:gridCol w:w="851"/>
        <w:gridCol w:w="850"/>
        <w:gridCol w:w="1032"/>
      </w:tblGrid>
      <w:tr w:rsidR="00206EB1" w:rsidRPr="00AC7339" w:rsidTr="000E0365">
        <w:trPr>
          <w:trHeight w:val="396"/>
        </w:trPr>
        <w:tc>
          <w:tcPr>
            <w:tcW w:w="405"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 п/п</w:t>
            </w:r>
          </w:p>
        </w:tc>
        <w:tc>
          <w:tcPr>
            <w:tcW w:w="2451"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Наименование мероприятия</w:t>
            </w:r>
          </w:p>
        </w:tc>
        <w:tc>
          <w:tcPr>
            <w:tcW w:w="1134"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Источник финансирования</w:t>
            </w:r>
          </w:p>
        </w:tc>
        <w:tc>
          <w:tcPr>
            <w:tcW w:w="4678" w:type="dxa"/>
            <w:gridSpan w:val="6"/>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Объем финансирования подпрограммы в 2014-2019 годах (тыс. рублей)</w:t>
            </w:r>
          </w:p>
        </w:tc>
        <w:tc>
          <w:tcPr>
            <w:tcW w:w="1032" w:type="dxa"/>
            <w:tcBorders>
              <w:top w:val="single" w:sz="4" w:space="0" w:color="000000"/>
              <w:left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Ответственный исполнитель</w:t>
            </w:r>
          </w:p>
        </w:tc>
      </w:tr>
      <w:tr w:rsidR="00206EB1" w:rsidRPr="00AC7339" w:rsidTr="000E0365">
        <w:trPr>
          <w:trHeight w:val="396"/>
        </w:trPr>
        <w:tc>
          <w:tcPr>
            <w:tcW w:w="40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13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2014</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2015</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2016</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2017</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2018</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b/>
                <w:sz w:val="16"/>
                <w:szCs w:val="16"/>
              </w:rPr>
            </w:pPr>
            <w:r w:rsidRPr="00AC7339">
              <w:rPr>
                <w:rFonts w:ascii="Times New Roman" w:hAnsi="Times New Roman" w:cs="Times New Roman"/>
                <w:b/>
                <w:sz w:val="16"/>
                <w:szCs w:val="16"/>
              </w:rPr>
              <w:t>2019</w:t>
            </w:r>
          </w:p>
        </w:tc>
        <w:tc>
          <w:tcPr>
            <w:tcW w:w="1032" w:type="dxa"/>
            <w:tcBorders>
              <w:left w:val="single" w:sz="4" w:space="0" w:color="000000"/>
              <w:bottom w:val="single" w:sz="4" w:space="0" w:color="000000"/>
              <w:right w:val="single" w:sz="4" w:space="0" w:color="000000"/>
            </w:tcBorders>
          </w:tcPr>
          <w:p w:rsidR="00206EB1" w:rsidRPr="00AC7339" w:rsidRDefault="00206EB1" w:rsidP="00AC7339">
            <w:pPr>
              <w:snapToGrid w:val="0"/>
              <w:rPr>
                <w:sz w:val="16"/>
                <w:szCs w:val="16"/>
              </w:rPr>
            </w:pPr>
          </w:p>
        </w:tc>
      </w:tr>
      <w:tr w:rsidR="00206EB1" w:rsidRPr="00AC7339" w:rsidTr="000E0365">
        <w:trPr>
          <w:trHeight w:val="470"/>
        </w:trPr>
        <w:tc>
          <w:tcPr>
            <w:tcW w:w="405"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1.</w:t>
            </w:r>
          </w:p>
        </w:tc>
        <w:tc>
          <w:tcPr>
            <w:tcW w:w="2451" w:type="dxa"/>
            <w:vMerge w:val="restart"/>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256975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032"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tc>
      </w:tr>
      <w:tr w:rsidR="00206EB1" w:rsidRPr="00AC7339" w:rsidTr="000E0365">
        <w:trPr>
          <w:trHeight w:val="419"/>
        </w:trPr>
        <w:tc>
          <w:tcPr>
            <w:tcW w:w="40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top w:val="single" w:sz="4" w:space="0" w:color="000000"/>
              <w:left w:val="single" w:sz="4" w:space="0" w:color="000000"/>
              <w:bottom w:val="single" w:sz="4" w:space="0" w:color="000000"/>
            </w:tcBorders>
            <w:vAlign w:val="center"/>
          </w:tcPr>
          <w:p w:rsidR="00206EB1" w:rsidRPr="00AC7339" w:rsidRDefault="00206EB1" w:rsidP="00AC7339">
            <w:pPr>
              <w:rPr>
                <w:sz w:val="16"/>
                <w:szCs w:val="16"/>
              </w:rPr>
            </w:pP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13525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03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405" w:type="dxa"/>
            <w:vMerge w:val="restart"/>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2.</w:t>
            </w:r>
          </w:p>
        </w:tc>
        <w:tc>
          <w:tcPr>
            <w:tcW w:w="2451" w:type="dxa"/>
            <w:vMerge w:val="restart"/>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349980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032"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tc>
      </w:tr>
      <w:tr w:rsidR="00206EB1" w:rsidRPr="00AC7339" w:rsidTr="000E0365">
        <w:trPr>
          <w:trHeight w:val="440"/>
        </w:trPr>
        <w:tc>
          <w:tcPr>
            <w:tcW w:w="40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top w:val="single" w:sz="4" w:space="0" w:color="000000"/>
              <w:left w:val="single" w:sz="4" w:space="0" w:color="000000"/>
              <w:bottom w:val="single" w:sz="4" w:space="0" w:color="000000"/>
            </w:tcBorders>
            <w:vAlign w:val="center"/>
          </w:tcPr>
          <w:p w:rsidR="00206EB1" w:rsidRPr="00AC7339" w:rsidRDefault="00206EB1" w:rsidP="00AC7339">
            <w:pPr>
              <w:rPr>
                <w:sz w:val="16"/>
                <w:szCs w:val="16"/>
              </w:rPr>
            </w:pP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18420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c>
          <w:tcPr>
            <w:tcW w:w="1032"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405" w:type="dxa"/>
            <w:vMerge w:val="restart"/>
            <w:tcBorders>
              <w:top w:val="single" w:sz="4" w:space="0" w:color="000000"/>
              <w:left w:val="single" w:sz="4" w:space="0" w:color="000000"/>
            </w:tcBorders>
          </w:tcPr>
          <w:p w:rsidR="00206EB1" w:rsidRPr="00AC7339" w:rsidRDefault="00206EB1" w:rsidP="00AC7339">
            <w:pPr>
              <w:snapToGrid w:val="0"/>
              <w:rPr>
                <w:rFonts w:ascii="8" w:hAnsi="8"/>
                <w:sz w:val="16"/>
                <w:szCs w:val="16"/>
              </w:rPr>
            </w:pPr>
            <w:r w:rsidRPr="00AC7339">
              <w:rPr>
                <w:rFonts w:ascii="8" w:hAnsi="8"/>
                <w:sz w:val="16"/>
                <w:szCs w:val="16"/>
              </w:rPr>
              <w:t>3</w:t>
            </w:r>
          </w:p>
        </w:tc>
        <w:tc>
          <w:tcPr>
            <w:tcW w:w="2451" w:type="dxa"/>
            <w:vMerge w:val="restart"/>
            <w:tcBorders>
              <w:top w:val="single" w:sz="4" w:space="0" w:color="000000"/>
              <w:left w:val="single" w:sz="4" w:space="0" w:color="000000"/>
            </w:tcBorders>
            <w:vAlign w:val="center"/>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школа  д. Кузнецы  Орловского района  </w:t>
            </w:r>
            <w:r w:rsidRPr="00AC7339">
              <w:rPr>
                <w:rFonts w:ascii="Times New Roman" w:hAnsi="Times New Roman" w:cs="Times New Roman"/>
                <w:sz w:val="16"/>
                <w:szCs w:val="16"/>
              </w:rPr>
              <w:lastRenderedPageBreak/>
              <w:t>Кировской области</w:t>
            </w: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Областной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98040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val="restart"/>
            <w:tcBorders>
              <w:top w:val="single" w:sz="4" w:space="0" w:color="000000"/>
              <w:left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Управление образования Орловского </w:t>
            </w:r>
            <w:r w:rsidRPr="00AC7339">
              <w:rPr>
                <w:rFonts w:ascii="Times New Roman" w:hAnsi="Times New Roman" w:cs="Times New Roman"/>
                <w:sz w:val="16"/>
                <w:szCs w:val="16"/>
              </w:rPr>
              <w:lastRenderedPageBreak/>
              <w:t>района Кировской области</w:t>
            </w:r>
          </w:p>
        </w:tc>
      </w:tr>
      <w:tr w:rsidR="00206EB1" w:rsidRPr="00AC7339" w:rsidTr="000E0365">
        <w:trPr>
          <w:trHeight w:val="440"/>
        </w:trPr>
        <w:tc>
          <w:tcPr>
            <w:tcW w:w="405" w:type="dxa"/>
            <w:vMerge/>
            <w:tcBorders>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left w:val="single" w:sz="4" w:space="0" w:color="000000"/>
              <w:bottom w:val="single" w:sz="4" w:space="0" w:color="000000"/>
            </w:tcBorders>
            <w:vAlign w:val="center"/>
          </w:tcPr>
          <w:p w:rsidR="00206EB1" w:rsidRPr="00AC7339" w:rsidRDefault="00206EB1" w:rsidP="00AC7339">
            <w:pPr>
              <w:rPr>
                <w:sz w:val="16"/>
                <w:szCs w:val="16"/>
              </w:rPr>
            </w:pP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Местный </w:t>
            </w:r>
            <w:r w:rsidRPr="00AC7339">
              <w:rPr>
                <w:rFonts w:ascii="Times New Roman" w:hAnsi="Times New Roman" w:cs="Times New Roman"/>
                <w:sz w:val="16"/>
                <w:szCs w:val="16"/>
              </w:rPr>
              <w:lastRenderedPageBreak/>
              <w:t>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5160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tcBorders>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405" w:type="dxa"/>
            <w:vMerge w:val="restart"/>
            <w:tcBorders>
              <w:top w:val="single" w:sz="4" w:space="0" w:color="000000"/>
              <w:left w:val="single" w:sz="4" w:space="0" w:color="000000"/>
            </w:tcBorders>
          </w:tcPr>
          <w:p w:rsidR="00206EB1" w:rsidRPr="00AC7339" w:rsidRDefault="00206EB1" w:rsidP="00AC7339">
            <w:pPr>
              <w:snapToGrid w:val="0"/>
              <w:rPr>
                <w:rFonts w:ascii="8" w:hAnsi="8"/>
                <w:sz w:val="16"/>
                <w:szCs w:val="16"/>
              </w:rPr>
            </w:pPr>
            <w:r w:rsidRPr="00AC7339">
              <w:rPr>
                <w:rFonts w:ascii="8" w:hAnsi="8"/>
                <w:sz w:val="16"/>
                <w:szCs w:val="16"/>
              </w:rPr>
              <w:lastRenderedPageBreak/>
              <w:t>4</w:t>
            </w:r>
          </w:p>
        </w:tc>
        <w:tc>
          <w:tcPr>
            <w:tcW w:w="2451" w:type="dxa"/>
            <w:vMerge w:val="restart"/>
            <w:tcBorders>
              <w:top w:val="single" w:sz="4" w:space="0" w:color="000000"/>
              <w:left w:val="single" w:sz="4" w:space="0" w:color="000000"/>
            </w:tcBorders>
            <w:vAlign w:val="center"/>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средняя общеобразовательная школа  с. Чудиново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24985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val="restart"/>
            <w:tcBorders>
              <w:top w:val="single" w:sz="4" w:space="0" w:color="000000"/>
              <w:left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tc>
      </w:tr>
      <w:tr w:rsidR="00206EB1" w:rsidRPr="00AC7339" w:rsidTr="000E0365">
        <w:trPr>
          <w:trHeight w:val="440"/>
        </w:trPr>
        <w:tc>
          <w:tcPr>
            <w:tcW w:w="405" w:type="dxa"/>
            <w:vMerge/>
            <w:tcBorders>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left w:val="single" w:sz="4" w:space="0" w:color="000000"/>
              <w:bottom w:val="single" w:sz="4" w:space="0" w:color="000000"/>
            </w:tcBorders>
            <w:vAlign w:val="center"/>
          </w:tcPr>
          <w:p w:rsidR="00206EB1" w:rsidRPr="00AC7339" w:rsidRDefault="00206EB1" w:rsidP="00AC7339">
            <w:pPr>
              <w:rPr>
                <w:sz w:val="16"/>
                <w:szCs w:val="16"/>
              </w:rPr>
            </w:pP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1315</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tcBorders>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405" w:type="dxa"/>
            <w:vMerge w:val="restart"/>
            <w:tcBorders>
              <w:top w:val="single" w:sz="4" w:space="0" w:color="000000"/>
              <w:left w:val="single" w:sz="4" w:space="0" w:color="000000"/>
            </w:tcBorders>
          </w:tcPr>
          <w:p w:rsidR="00206EB1" w:rsidRPr="00AC7339" w:rsidRDefault="00206EB1" w:rsidP="00AC7339">
            <w:pPr>
              <w:snapToGrid w:val="0"/>
              <w:rPr>
                <w:rFonts w:ascii="8" w:hAnsi="8"/>
                <w:sz w:val="16"/>
                <w:szCs w:val="16"/>
              </w:rPr>
            </w:pPr>
            <w:r w:rsidRPr="00AC7339">
              <w:rPr>
                <w:rFonts w:ascii="8" w:hAnsi="8"/>
                <w:sz w:val="16"/>
                <w:szCs w:val="16"/>
              </w:rPr>
              <w:t>5</w:t>
            </w:r>
          </w:p>
        </w:tc>
        <w:tc>
          <w:tcPr>
            <w:tcW w:w="2451" w:type="dxa"/>
            <w:vMerge w:val="restart"/>
            <w:tcBorders>
              <w:top w:val="single" w:sz="4" w:space="0" w:color="000000"/>
              <w:left w:val="single" w:sz="4" w:space="0" w:color="000000"/>
            </w:tcBorders>
            <w:vAlign w:val="center"/>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общая общеобразовательная школа  с. Колково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26030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val="restart"/>
            <w:tcBorders>
              <w:top w:val="single" w:sz="4" w:space="0" w:color="000000"/>
              <w:left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tc>
      </w:tr>
      <w:tr w:rsidR="00206EB1" w:rsidRPr="00AC7339" w:rsidTr="000E0365">
        <w:trPr>
          <w:trHeight w:val="440"/>
        </w:trPr>
        <w:tc>
          <w:tcPr>
            <w:tcW w:w="405" w:type="dxa"/>
            <w:vMerge/>
            <w:tcBorders>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left w:val="single" w:sz="4" w:space="0" w:color="000000"/>
              <w:bottom w:val="single" w:sz="4" w:space="0" w:color="000000"/>
            </w:tcBorders>
            <w:vAlign w:val="center"/>
          </w:tcPr>
          <w:p w:rsidR="00206EB1" w:rsidRPr="00AC7339" w:rsidRDefault="00206EB1" w:rsidP="00AC7339">
            <w:pPr>
              <w:rPr>
                <w:sz w:val="16"/>
                <w:szCs w:val="16"/>
              </w:rPr>
            </w:pP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1370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tcBorders>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rPr>
          <w:trHeight w:val="440"/>
        </w:trPr>
        <w:tc>
          <w:tcPr>
            <w:tcW w:w="405" w:type="dxa"/>
            <w:vMerge w:val="restart"/>
            <w:tcBorders>
              <w:top w:val="single" w:sz="4" w:space="0" w:color="000000"/>
              <w:left w:val="single" w:sz="4" w:space="0" w:color="000000"/>
            </w:tcBorders>
          </w:tcPr>
          <w:p w:rsidR="00206EB1" w:rsidRPr="00AC7339" w:rsidRDefault="00206EB1" w:rsidP="00AC7339">
            <w:pPr>
              <w:snapToGrid w:val="0"/>
              <w:rPr>
                <w:rFonts w:ascii="8" w:hAnsi="8"/>
                <w:sz w:val="16"/>
                <w:szCs w:val="16"/>
              </w:rPr>
            </w:pPr>
            <w:r w:rsidRPr="00AC7339">
              <w:rPr>
                <w:rFonts w:ascii="8" w:hAnsi="8"/>
                <w:sz w:val="16"/>
                <w:szCs w:val="16"/>
              </w:rPr>
              <w:t>6</w:t>
            </w:r>
          </w:p>
        </w:tc>
        <w:tc>
          <w:tcPr>
            <w:tcW w:w="2451" w:type="dxa"/>
            <w:vMerge w:val="restart"/>
            <w:tcBorders>
              <w:top w:val="single" w:sz="4" w:space="0" w:color="000000"/>
              <w:left w:val="single" w:sz="4" w:space="0" w:color="000000"/>
            </w:tcBorders>
            <w:vAlign w:val="center"/>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общая общеобразовательная школа  с. Колково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26030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val="restart"/>
            <w:tcBorders>
              <w:top w:val="single" w:sz="4" w:space="0" w:color="000000"/>
              <w:left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tc>
      </w:tr>
      <w:tr w:rsidR="00206EB1" w:rsidRPr="00AC7339" w:rsidTr="000E0365">
        <w:trPr>
          <w:trHeight w:val="440"/>
        </w:trPr>
        <w:tc>
          <w:tcPr>
            <w:tcW w:w="405" w:type="dxa"/>
            <w:vMerge/>
            <w:tcBorders>
              <w:left w:val="single" w:sz="4" w:space="0" w:color="000000"/>
              <w:bottom w:val="single" w:sz="4" w:space="0" w:color="000000"/>
            </w:tcBorders>
          </w:tcPr>
          <w:p w:rsidR="00206EB1" w:rsidRPr="00AC7339" w:rsidRDefault="00206EB1" w:rsidP="00AC7339">
            <w:pPr>
              <w:rPr>
                <w:sz w:val="16"/>
                <w:szCs w:val="16"/>
              </w:rPr>
            </w:pPr>
          </w:p>
        </w:tc>
        <w:tc>
          <w:tcPr>
            <w:tcW w:w="2451" w:type="dxa"/>
            <w:vMerge/>
            <w:tcBorders>
              <w:left w:val="single" w:sz="4" w:space="0" w:color="000000"/>
              <w:bottom w:val="single" w:sz="4" w:space="0" w:color="000000"/>
            </w:tcBorders>
            <w:vAlign w:val="center"/>
          </w:tcPr>
          <w:p w:rsidR="00206EB1" w:rsidRPr="00AC7339" w:rsidRDefault="00206EB1" w:rsidP="00AC7339">
            <w:pPr>
              <w:rPr>
                <w:sz w:val="16"/>
                <w:szCs w:val="16"/>
              </w:rPr>
            </w:pPr>
          </w:p>
        </w:tc>
        <w:tc>
          <w:tcPr>
            <w:tcW w:w="1134"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8" w:hAnsi="8"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vAlign w:val="center"/>
          </w:tcPr>
          <w:p w:rsidR="00206EB1" w:rsidRPr="00AC7339" w:rsidRDefault="00206EB1" w:rsidP="00AC7339">
            <w:pPr>
              <w:widowControl w:val="0"/>
              <w:autoSpaceDE w:val="0"/>
              <w:snapToGrid w:val="0"/>
              <w:rPr>
                <w:rFonts w:ascii="8" w:hAnsi="8" w:cs="Times New Roman"/>
                <w:sz w:val="16"/>
                <w:szCs w:val="16"/>
              </w:rPr>
            </w:pPr>
            <w:r w:rsidRPr="00AC7339">
              <w:rPr>
                <w:rFonts w:ascii="8" w:hAnsi="8" w:cs="Times New Roman"/>
                <w:sz w:val="16"/>
                <w:szCs w:val="16"/>
              </w:rPr>
              <w:t>1210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8" w:hAnsi="8" w:cs="Times New Roman"/>
                <w:sz w:val="16"/>
                <w:szCs w:val="16"/>
              </w:rPr>
            </w:pPr>
          </w:p>
        </w:tc>
        <w:tc>
          <w:tcPr>
            <w:tcW w:w="1032" w:type="dxa"/>
            <w:vMerge/>
            <w:tcBorders>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0E0365">
        <w:tc>
          <w:tcPr>
            <w:tcW w:w="2856" w:type="dxa"/>
            <w:gridSpan w:val="2"/>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Итого: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х</w:t>
            </w:r>
          </w:p>
        </w:tc>
        <w:tc>
          <w:tcPr>
            <w:tcW w:w="709"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х</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820000</w:t>
            </w:r>
          </w:p>
        </w:tc>
        <w:tc>
          <w:tcPr>
            <w:tcW w:w="851"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х</w:t>
            </w:r>
          </w:p>
        </w:tc>
        <w:tc>
          <w:tcPr>
            <w:tcW w:w="85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х</w:t>
            </w:r>
          </w:p>
        </w:tc>
        <w:tc>
          <w:tcPr>
            <w:tcW w:w="103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p>
        </w:tc>
      </w:tr>
    </w:tbl>
    <w:p w:rsidR="00206EB1" w:rsidRPr="00AC7339" w:rsidRDefault="00206EB1" w:rsidP="00206EB1">
      <w:pPr>
        <w:widowControl w:val="0"/>
        <w:overflowPunct w:val="0"/>
        <w:autoSpaceDE w:val="0"/>
        <w:spacing w:line="228" w:lineRule="auto"/>
        <w:ind w:firstLine="540"/>
        <w:jc w:val="both"/>
        <w:rPr>
          <w:sz w:val="16"/>
          <w:szCs w:val="16"/>
        </w:rPr>
      </w:pPr>
    </w:p>
    <w:p w:rsidR="00206EB1" w:rsidRPr="00AC7339" w:rsidRDefault="00206EB1" w:rsidP="00206EB1">
      <w:pPr>
        <w:autoSpaceDE w:val="0"/>
        <w:jc w:val="both"/>
        <w:rPr>
          <w:rFonts w:ascii="Times New Roman" w:hAnsi="Times New Roman"/>
          <w:sz w:val="16"/>
          <w:szCs w:val="16"/>
        </w:rPr>
      </w:pPr>
      <w:r w:rsidRPr="00AC7339">
        <w:rPr>
          <w:sz w:val="16"/>
          <w:szCs w:val="16"/>
        </w:rPr>
        <w:t xml:space="preserve">   </w:t>
      </w:r>
      <w:r w:rsidRPr="00AC7339">
        <w:rPr>
          <w:rFonts w:ascii="Times New Roman" w:hAnsi="Times New Roman"/>
          <w:sz w:val="16"/>
          <w:szCs w:val="16"/>
        </w:rPr>
        <w:t>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Орловской районе это МКОУ СОШ №2. В августе 2017 года ей был изменен тип с собственности с казенного на бюджетное. С 01.01.2018 поменялся учредитель образовательной организации и соответственно наименование КГ БОУ СШ г.Орлова.</w:t>
      </w:r>
    </w:p>
    <w:p w:rsidR="00206EB1" w:rsidRPr="00AC7339" w:rsidRDefault="00206EB1" w:rsidP="00206EB1">
      <w:pPr>
        <w:autoSpaceDE w:val="0"/>
        <w:jc w:val="both"/>
        <w:rPr>
          <w:rFonts w:ascii="Times New Roman" w:hAnsi="Times New Roman"/>
          <w:sz w:val="16"/>
          <w:szCs w:val="16"/>
        </w:rPr>
      </w:pPr>
    </w:p>
    <w:p w:rsidR="00206EB1" w:rsidRPr="00AC7339" w:rsidRDefault="00206EB1" w:rsidP="00206EB1">
      <w:pPr>
        <w:autoSpaceDE w:val="0"/>
        <w:jc w:val="center"/>
        <w:rPr>
          <w:rFonts w:ascii="Times New Roman" w:hAnsi="Times New Roman" w:cs="Times New Roman"/>
          <w:b/>
          <w:bCs/>
          <w:sz w:val="16"/>
          <w:szCs w:val="16"/>
        </w:rPr>
      </w:pP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4.Основные меры правового регулирования в сфере реализации</w:t>
      </w:r>
    </w:p>
    <w:p w:rsidR="00206EB1" w:rsidRPr="00AC7339" w:rsidRDefault="00206EB1" w:rsidP="00206EB1">
      <w:pPr>
        <w:widowControl w:val="0"/>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подпрограммы</w:t>
      </w:r>
    </w:p>
    <w:p w:rsidR="00206EB1" w:rsidRPr="00AC7339" w:rsidRDefault="00206EB1" w:rsidP="00206EB1">
      <w:pPr>
        <w:autoSpaceDE w:val="0"/>
        <w:ind w:firstLine="567"/>
        <w:jc w:val="both"/>
        <w:rPr>
          <w:rFonts w:ascii="Times New Roman" w:hAnsi="Times New Roman" w:cs="Times New Roman"/>
          <w:sz w:val="16"/>
          <w:szCs w:val="16"/>
        </w:rPr>
      </w:pPr>
      <w:r w:rsidRPr="00AC7339">
        <w:rPr>
          <w:rFonts w:ascii="Times New Roman" w:hAnsi="Times New Roman" w:cs="Times New Roman"/>
          <w:sz w:val="16"/>
          <w:szCs w:val="16"/>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206EB1" w:rsidRPr="00AC7339" w:rsidRDefault="00206EB1" w:rsidP="00206EB1">
      <w:pPr>
        <w:autoSpaceDE w:val="0"/>
        <w:ind w:firstLine="567"/>
        <w:jc w:val="both"/>
        <w:rPr>
          <w:rFonts w:ascii="Times New Roman" w:hAnsi="Times New Roman" w:cs="Times New Roman"/>
          <w:sz w:val="16"/>
          <w:szCs w:val="16"/>
        </w:rPr>
      </w:pPr>
      <w:r w:rsidRPr="00AC7339">
        <w:rPr>
          <w:rFonts w:ascii="Times New Roman" w:hAnsi="Times New Roman" w:cs="Times New Roman"/>
          <w:sz w:val="16"/>
          <w:szCs w:val="16"/>
        </w:rPr>
        <w:t>Сведения об основных мерах правового регулирования в сфере реализации подпрограммы представлены в таблице № 3.</w:t>
      </w:r>
    </w:p>
    <w:p w:rsidR="00206EB1" w:rsidRPr="00AC7339" w:rsidRDefault="00206EB1" w:rsidP="00206EB1">
      <w:pPr>
        <w:widowControl w:val="0"/>
        <w:autoSpaceDE w:val="0"/>
        <w:jc w:val="right"/>
        <w:rPr>
          <w:rFonts w:ascii="Times New Roman" w:hAnsi="Times New Roman" w:cs="Times New Roman"/>
          <w:sz w:val="16"/>
          <w:szCs w:val="16"/>
        </w:rPr>
      </w:pPr>
      <w:r w:rsidRPr="00AC7339">
        <w:rPr>
          <w:rFonts w:ascii="Times New Roman" w:hAnsi="Times New Roman" w:cs="Times New Roman"/>
          <w:sz w:val="16"/>
          <w:szCs w:val="16"/>
        </w:rPr>
        <w:t>Таблица 3.</w:t>
      </w:r>
    </w:p>
    <w:p w:rsidR="00206EB1" w:rsidRPr="00AC7339" w:rsidRDefault="00206EB1" w:rsidP="00206EB1">
      <w:pPr>
        <w:widowControl w:val="0"/>
        <w:autoSpaceDE w:val="0"/>
        <w:jc w:val="both"/>
        <w:rPr>
          <w:rFonts w:ascii="Times New Roman" w:hAnsi="Times New Roman" w:cs="Times New Roman"/>
          <w:b/>
          <w:sz w:val="16"/>
          <w:szCs w:val="16"/>
        </w:rPr>
      </w:pPr>
    </w:p>
    <w:tbl>
      <w:tblPr>
        <w:tblW w:w="0" w:type="auto"/>
        <w:tblInd w:w="62" w:type="dxa"/>
        <w:tblLayout w:type="fixed"/>
        <w:tblLook w:val="0000"/>
      </w:tblPr>
      <w:tblGrid>
        <w:gridCol w:w="660"/>
        <w:gridCol w:w="2565"/>
        <w:gridCol w:w="2490"/>
        <w:gridCol w:w="2460"/>
        <w:gridCol w:w="1369"/>
      </w:tblGrid>
      <w:tr w:rsidR="00206EB1" w:rsidRPr="00AC7339" w:rsidTr="00D7444A">
        <w:tc>
          <w:tcPr>
            <w:tcW w:w="6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w:t>
            </w:r>
          </w:p>
        </w:tc>
        <w:tc>
          <w:tcPr>
            <w:tcW w:w="256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Вид правового акта</w:t>
            </w:r>
          </w:p>
        </w:tc>
        <w:tc>
          <w:tcPr>
            <w:tcW w:w="249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Основные положения правового акта</w:t>
            </w:r>
          </w:p>
        </w:tc>
        <w:tc>
          <w:tcPr>
            <w:tcW w:w="24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Ответственный исполнитель</w:t>
            </w:r>
          </w:p>
        </w:tc>
        <w:tc>
          <w:tcPr>
            <w:tcW w:w="136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Ожидаемые сроки принятия правового акта</w:t>
            </w:r>
          </w:p>
        </w:tc>
      </w:tr>
      <w:tr w:rsidR="00206EB1" w:rsidRPr="00AC7339" w:rsidTr="00D7444A">
        <w:trPr>
          <w:trHeight w:val="70"/>
        </w:trPr>
        <w:tc>
          <w:tcPr>
            <w:tcW w:w="6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1</w:t>
            </w:r>
          </w:p>
        </w:tc>
        <w:tc>
          <w:tcPr>
            <w:tcW w:w="25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Решение Орловской городской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Думы «О бюджете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образования Орловского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Кировской области 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20__ год и плановый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период 20__ и 20__</w:t>
            </w:r>
          </w:p>
          <w:p w:rsidR="00206EB1" w:rsidRPr="00AC7339" w:rsidRDefault="00206EB1" w:rsidP="00AC7339">
            <w:pPr>
              <w:widowControl w:val="0"/>
              <w:autoSpaceDE w:val="0"/>
              <w:jc w:val="both"/>
              <w:rPr>
                <w:rFonts w:ascii="Times New Roman" w:hAnsi="Times New Roman" w:cs="Times New Roman"/>
                <w:sz w:val="16"/>
                <w:szCs w:val="16"/>
              </w:rPr>
            </w:pPr>
            <w:r w:rsidRPr="00AC7339">
              <w:rPr>
                <w:rFonts w:ascii="Times New Roman" w:hAnsi="Times New Roman" w:cs="Times New Roman"/>
                <w:sz w:val="16"/>
                <w:szCs w:val="16"/>
              </w:rPr>
              <w:t>годов»</w:t>
            </w:r>
          </w:p>
        </w:tc>
        <w:tc>
          <w:tcPr>
            <w:tcW w:w="249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lastRenderedPageBreak/>
              <w:t>Выделение денежных</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средств для реализации</w:t>
            </w:r>
          </w:p>
          <w:p w:rsidR="00206EB1" w:rsidRPr="00AC7339" w:rsidRDefault="00206EB1" w:rsidP="00AC7339">
            <w:pPr>
              <w:widowControl w:val="0"/>
              <w:autoSpaceDE w:val="0"/>
              <w:jc w:val="both"/>
              <w:rPr>
                <w:rFonts w:ascii="Times New Roman" w:hAnsi="Times New Roman" w:cs="Times New Roman"/>
                <w:sz w:val="16"/>
                <w:szCs w:val="16"/>
              </w:rPr>
            </w:pPr>
            <w:r w:rsidRPr="00AC7339">
              <w:rPr>
                <w:rFonts w:ascii="Times New Roman" w:hAnsi="Times New Roman" w:cs="Times New Roman"/>
                <w:sz w:val="16"/>
                <w:szCs w:val="16"/>
              </w:rPr>
              <w:t>мероприятий программы</w:t>
            </w:r>
          </w:p>
        </w:tc>
        <w:tc>
          <w:tcPr>
            <w:tcW w:w="24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Администрация Орловского района Кировской области</w:t>
            </w:r>
          </w:p>
        </w:tc>
        <w:tc>
          <w:tcPr>
            <w:tcW w:w="136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Ежегодно</w:t>
            </w:r>
          </w:p>
        </w:tc>
      </w:tr>
      <w:tr w:rsidR="00206EB1" w:rsidRPr="00AC7339" w:rsidTr="00D7444A">
        <w:tc>
          <w:tcPr>
            <w:tcW w:w="6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lastRenderedPageBreak/>
              <w:t>2</w:t>
            </w:r>
          </w:p>
        </w:tc>
        <w:tc>
          <w:tcPr>
            <w:tcW w:w="25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Приказ 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образованием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администрации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Орловского района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Кировской области 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проведении конкурса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«Учитель года»</w:t>
            </w:r>
          </w:p>
          <w:p w:rsidR="00206EB1" w:rsidRPr="00AC7339" w:rsidRDefault="00206EB1" w:rsidP="00AC7339">
            <w:pPr>
              <w:widowControl w:val="0"/>
              <w:autoSpaceDE w:val="0"/>
              <w:jc w:val="both"/>
              <w:rPr>
                <w:rFonts w:ascii="Times New Roman" w:hAnsi="Times New Roman" w:cs="Times New Roman"/>
                <w:b/>
                <w:sz w:val="16"/>
                <w:szCs w:val="16"/>
              </w:rPr>
            </w:pPr>
          </w:p>
        </w:tc>
        <w:tc>
          <w:tcPr>
            <w:tcW w:w="249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Определение порядка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проведения конкурса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«Учитель года»</w:t>
            </w:r>
          </w:p>
        </w:tc>
        <w:tc>
          <w:tcPr>
            <w:tcW w:w="24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w:t>
            </w:r>
          </w:p>
        </w:tc>
        <w:tc>
          <w:tcPr>
            <w:tcW w:w="136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Ежегодно</w:t>
            </w:r>
          </w:p>
        </w:tc>
      </w:tr>
      <w:tr w:rsidR="00206EB1" w:rsidRPr="00AC7339" w:rsidTr="00D7444A">
        <w:tc>
          <w:tcPr>
            <w:tcW w:w="6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3</w:t>
            </w:r>
          </w:p>
        </w:tc>
        <w:tc>
          <w:tcPr>
            <w:tcW w:w="25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Приказ 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образованием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администрации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Орловского района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Кировской области об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итогах конкурса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«Учитель года »</w:t>
            </w:r>
          </w:p>
        </w:tc>
        <w:tc>
          <w:tcPr>
            <w:tcW w:w="249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Утверждение результатов</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конкурса, направление</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победителей на окружной</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этап конкурса «Учитель</w:t>
            </w:r>
          </w:p>
          <w:p w:rsidR="00206EB1" w:rsidRPr="00AC7339" w:rsidRDefault="00206EB1" w:rsidP="00AC7339">
            <w:pPr>
              <w:widowControl w:val="0"/>
              <w:autoSpaceDE w:val="0"/>
              <w:jc w:val="both"/>
              <w:rPr>
                <w:rFonts w:ascii="Times New Roman" w:hAnsi="Times New Roman" w:cs="Times New Roman"/>
                <w:sz w:val="16"/>
                <w:szCs w:val="16"/>
              </w:rPr>
            </w:pPr>
            <w:r w:rsidRPr="00AC7339">
              <w:rPr>
                <w:rFonts w:ascii="Times New Roman" w:hAnsi="Times New Roman" w:cs="Times New Roman"/>
                <w:sz w:val="16"/>
                <w:szCs w:val="16"/>
              </w:rPr>
              <w:t>года»</w:t>
            </w:r>
          </w:p>
        </w:tc>
        <w:tc>
          <w:tcPr>
            <w:tcW w:w="24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w:t>
            </w:r>
          </w:p>
        </w:tc>
        <w:tc>
          <w:tcPr>
            <w:tcW w:w="136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Ежегодно</w:t>
            </w:r>
          </w:p>
        </w:tc>
      </w:tr>
      <w:tr w:rsidR="00206EB1" w:rsidRPr="00AC7339" w:rsidTr="00D7444A">
        <w:tc>
          <w:tcPr>
            <w:tcW w:w="6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4</w:t>
            </w:r>
          </w:p>
        </w:tc>
        <w:tc>
          <w:tcPr>
            <w:tcW w:w="25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Приказ Управления</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образованием</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администрации</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муниципального</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Орловского района</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w:t>
            </w:r>
          </w:p>
        </w:tc>
        <w:tc>
          <w:tcPr>
            <w:tcW w:w="136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Ежегодно</w:t>
            </w:r>
          </w:p>
        </w:tc>
      </w:tr>
      <w:tr w:rsidR="00206EB1" w:rsidRPr="00AC7339" w:rsidTr="00D7444A">
        <w:tc>
          <w:tcPr>
            <w:tcW w:w="6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b/>
                <w:sz w:val="16"/>
                <w:szCs w:val="16"/>
              </w:rPr>
            </w:pPr>
            <w:r w:rsidRPr="00AC7339">
              <w:rPr>
                <w:rFonts w:ascii="Times New Roman" w:hAnsi="Times New Roman" w:cs="Times New Roman"/>
                <w:b/>
                <w:sz w:val="16"/>
                <w:szCs w:val="16"/>
              </w:rPr>
              <w:t>5</w:t>
            </w:r>
          </w:p>
        </w:tc>
        <w:tc>
          <w:tcPr>
            <w:tcW w:w="256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с спортом на 2015 год»</w:t>
            </w:r>
          </w:p>
        </w:tc>
        <w:tc>
          <w:tcPr>
            <w:tcW w:w="2490"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Утверждение комплекса мероприятий по созданию условий для занятия физической культурой с спортом</w:t>
            </w:r>
          </w:p>
        </w:tc>
        <w:tc>
          <w:tcPr>
            <w:tcW w:w="246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w:t>
            </w:r>
          </w:p>
        </w:tc>
        <w:tc>
          <w:tcPr>
            <w:tcW w:w="136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both"/>
              <w:rPr>
                <w:rFonts w:ascii="Times New Roman" w:hAnsi="Times New Roman" w:cs="Times New Roman"/>
                <w:sz w:val="16"/>
                <w:szCs w:val="16"/>
              </w:rPr>
            </w:pPr>
            <w:r w:rsidRPr="00AC7339">
              <w:rPr>
                <w:rFonts w:ascii="Times New Roman" w:hAnsi="Times New Roman" w:cs="Times New Roman"/>
                <w:sz w:val="16"/>
                <w:szCs w:val="16"/>
              </w:rPr>
              <w:t>Ежегодно</w:t>
            </w:r>
          </w:p>
        </w:tc>
      </w:tr>
    </w:tbl>
    <w:p w:rsidR="00206EB1" w:rsidRPr="00AC7339" w:rsidRDefault="00206EB1" w:rsidP="00206EB1">
      <w:pPr>
        <w:widowControl w:val="0"/>
        <w:autoSpaceDE w:val="0"/>
        <w:jc w:val="both"/>
        <w:rPr>
          <w:sz w:val="16"/>
          <w:szCs w:val="16"/>
        </w:rPr>
      </w:pPr>
    </w:p>
    <w:p w:rsidR="00206EB1" w:rsidRPr="00AC7339" w:rsidRDefault="00206EB1" w:rsidP="00206EB1">
      <w:pPr>
        <w:widowControl w:val="0"/>
        <w:autoSpaceDE w:val="0"/>
        <w:jc w:val="center"/>
        <w:rPr>
          <w:rFonts w:ascii="Times New Roman" w:hAnsi="Times New Roman" w:cs="Times New Roman"/>
          <w:b/>
          <w:bCs/>
          <w:sz w:val="16"/>
          <w:szCs w:val="16"/>
        </w:rPr>
      </w:pPr>
    </w:p>
    <w:p w:rsidR="00206EB1" w:rsidRPr="00AC7339" w:rsidRDefault="00206EB1" w:rsidP="00206EB1">
      <w:pPr>
        <w:widowControl w:val="0"/>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5. Ресурсное обеспечение подпрограммы</w:t>
      </w:r>
    </w:p>
    <w:p w:rsidR="00206EB1" w:rsidRPr="00AC7339" w:rsidRDefault="00206EB1" w:rsidP="00206EB1">
      <w:pPr>
        <w:widowControl w:val="0"/>
        <w:autoSpaceDE w:val="0"/>
        <w:jc w:val="both"/>
        <w:rPr>
          <w:rFonts w:ascii="Times New Roman" w:hAnsi="Times New Roman" w:cs="Times New Roman"/>
          <w:b/>
          <w:sz w:val="16"/>
          <w:szCs w:val="16"/>
        </w:rPr>
      </w:pP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lastRenderedPageBreak/>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Общий объем финансирования муниципальной программы составляет 501649,98 тыс. рублей, в том числе: </w:t>
      </w:r>
    </w:p>
    <w:p w:rsidR="00206EB1" w:rsidRPr="00AC7339" w:rsidRDefault="00206EB1" w:rsidP="00206EB1">
      <w:pPr>
        <w:autoSpaceDE w:val="0"/>
        <w:ind w:firstLine="851"/>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rPr>
        <w:t xml:space="preserve">федеральный бюджет – </w:t>
      </w:r>
      <w:r w:rsidRPr="00AC7339">
        <w:rPr>
          <w:rFonts w:ascii="Times New Roman" w:hAnsi="Times New Roman" w:cs="Times New Roman"/>
          <w:sz w:val="16"/>
          <w:szCs w:val="16"/>
          <w:shd w:val="clear" w:color="auto" w:fill="FFFFFF"/>
        </w:rPr>
        <w:t>2362,5</w:t>
      </w:r>
    </w:p>
    <w:p w:rsidR="00206EB1" w:rsidRPr="00AC7339" w:rsidRDefault="00206EB1" w:rsidP="00206EB1">
      <w:pPr>
        <w:autoSpaceDE w:val="0"/>
        <w:ind w:firstLine="851"/>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областной бюджет – 378489,65</w:t>
      </w:r>
    </w:p>
    <w:p w:rsidR="00206EB1" w:rsidRPr="00AC7339" w:rsidRDefault="00206EB1" w:rsidP="00206EB1">
      <w:pPr>
        <w:autoSpaceDE w:val="0"/>
        <w:ind w:firstLine="851"/>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местный бюджет – 113019,63</w:t>
      </w:r>
    </w:p>
    <w:p w:rsidR="00206EB1" w:rsidRPr="00AC7339" w:rsidRDefault="00206EB1" w:rsidP="00206EB1">
      <w:pPr>
        <w:autoSpaceDE w:val="0"/>
        <w:ind w:firstLine="851"/>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иные внебюджетные источники – 7778,20</w:t>
      </w:r>
    </w:p>
    <w:p w:rsidR="00206EB1" w:rsidRPr="00AC7339" w:rsidRDefault="00206EB1" w:rsidP="00206EB1">
      <w:pPr>
        <w:autoSpaceDE w:val="0"/>
        <w:jc w:val="both"/>
        <w:rPr>
          <w:sz w:val="16"/>
          <w:szCs w:val="16"/>
          <w:shd w:val="clear" w:color="auto" w:fill="FFFFFF"/>
        </w:rPr>
      </w:pPr>
    </w:p>
    <w:p w:rsidR="00206EB1" w:rsidRPr="00AC7339" w:rsidRDefault="00206EB1" w:rsidP="00206EB1">
      <w:pPr>
        <w:autoSpaceDE w:val="0"/>
        <w:jc w:val="both"/>
        <w:rPr>
          <w:rFonts w:ascii="Times New Roman" w:hAnsi="Times New Roman" w:cs="Times New Roman"/>
          <w:sz w:val="16"/>
          <w:szCs w:val="16"/>
        </w:rPr>
      </w:pPr>
      <w:r w:rsidRPr="00AC7339">
        <w:rPr>
          <w:rFonts w:ascii="Times New Roman" w:hAnsi="Times New Roman" w:cs="Times New Roman"/>
          <w:sz w:val="16"/>
          <w:szCs w:val="16"/>
        </w:rPr>
        <w:t xml:space="preserve">Объем финансирования подпрограммы по годам представлен в таблице 4.                                   </w:t>
      </w:r>
    </w:p>
    <w:p w:rsidR="00206EB1" w:rsidRPr="00AC7339" w:rsidRDefault="00206EB1" w:rsidP="00206EB1">
      <w:pPr>
        <w:pStyle w:val="ConsPlusNonformat"/>
        <w:jc w:val="right"/>
        <w:rPr>
          <w:rFonts w:ascii="Times New Roman" w:hAnsi="Times New Roman"/>
          <w:sz w:val="16"/>
          <w:szCs w:val="16"/>
        </w:rPr>
      </w:pPr>
      <w:r w:rsidRPr="00AC7339">
        <w:rPr>
          <w:rFonts w:ascii="Times New Roman" w:hAnsi="Times New Roman"/>
          <w:sz w:val="16"/>
          <w:szCs w:val="16"/>
        </w:rPr>
        <w:t xml:space="preserve">                                                                                            Таблица 4.</w:t>
      </w:r>
    </w:p>
    <w:tbl>
      <w:tblPr>
        <w:tblW w:w="0" w:type="auto"/>
        <w:tblInd w:w="47" w:type="dxa"/>
        <w:tblLayout w:type="fixed"/>
        <w:tblLook w:val="0000"/>
      </w:tblPr>
      <w:tblGrid>
        <w:gridCol w:w="1605"/>
        <w:gridCol w:w="945"/>
        <w:gridCol w:w="885"/>
        <w:gridCol w:w="885"/>
        <w:gridCol w:w="990"/>
        <w:gridCol w:w="900"/>
        <w:gridCol w:w="930"/>
        <w:gridCol w:w="1050"/>
        <w:gridCol w:w="1165"/>
      </w:tblGrid>
      <w:tr w:rsidR="00206EB1" w:rsidRPr="00AC7339" w:rsidTr="00AC7339">
        <w:tc>
          <w:tcPr>
            <w:tcW w:w="1605" w:type="dxa"/>
            <w:vMerge w:val="restart"/>
            <w:tcBorders>
              <w:top w:val="single" w:sz="4" w:space="0" w:color="000000"/>
              <w:left w:val="single" w:sz="4" w:space="0" w:color="000000"/>
              <w:bottom w:val="single" w:sz="4" w:space="0" w:color="000000"/>
            </w:tcBorders>
          </w:tcPr>
          <w:p w:rsidR="00206EB1" w:rsidRPr="00AC7339" w:rsidRDefault="00206EB1" w:rsidP="00AC7339">
            <w:pPr>
              <w:autoSpaceDE w:val="0"/>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Источники</w:t>
            </w:r>
          </w:p>
          <w:p w:rsidR="00206EB1" w:rsidRPr="00AC7339" w:rsidRDefault="00206EB1" w:rsidP="00AC7339">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финансирования</w:t>
            </w:r>
          </w:p>
          <w:p w:rsidR="00206EB1" w:rsidRPr="00AC7339" w:rsidRDefault="00206EB1" w:rsidP="00AC7339">
            <w:pPr>
              <w:pStyle w:val="ConsPlusNonformat"/>
              <w:jc w:val="center"/>
              <w:rPr>
                <w:rFonts w:ascii="Times New Roman" w:hAnsi="Times New Roman"/>
                <w:b/>
                <w:bCs/>
                <w:sz w:val="16"/>
                <w:szCs w:val="16"/>
              </w:rPr>
            </w:pPr>
            <w:r w:rsidRPr="00AC7339">
              <w:rPr>
                <w:rFonts w:ascii="Times New Roman" w:hAnsi="Times New Roman"/>
                <w:b/>
                <w:bCs/>
                <w:sz w:val="16"/>
                <w:szCs w:val="16"/>
              </w:rPr>
              <w:t>подпрограммы</w:t>
            </w:r>
          </w:p>
        </w:tc>
        <w:tc>
          <w:tcPr>
            <w:tcW w:w="7750" w:type="dxa"/>
            <w:gridSpan w:val="8"/>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Объем финансирования подпрограммы  в 2014 – 2020 годах (тыс. рублей)</w:t>
            </w:r>
          </w:p>
        </w:tc>
      </w:tr>
      <w:tr w:rsidR="00206EB1" w:rsidRPr="00AC7339" w:rsidTr="00AC7339">
        <w:tc>
          <w:tcPr>
            <w:tcW w:w="160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945"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Всего</w:t>
            </w:r>
          </w:p>
        </w:tc>
        <w:tc>
          <w:tcPr>
            <w:tcW w:w="6805" w:type="dxa"/>
            <w:gridSpan w:val="7"/>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В том числе</w:t>
            </w:r>
          </w:p>
        </w:tc>
      </w:tr>
      <w:tr w:rsidR="00206EB1" w:rsidRPr="00AC7339" w:rsidTr="00AC7339">
        <w:tc>
          <w:tcPr>
            <w:tcW w:w="160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94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88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2014</w:t>
            </w:r>
          </w:p>
        </w:tc>
        <w:tc>
          <w:tcPr>
            <w:tcW w:w="88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2015</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2016</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ind w:left="45" w:hanging="45"/>
              <w:jc w:val="center"/>
              <w:rPr>
                <w:rFonts w:ascii="Times New Roman" w:hAnsi="Times New Roman"/>
                <w:b/>
                <w:bCs/>
                <w:sz w:val="16"/>
                <w:szCs w:val="16"/>
              </w:rPr>
            </w:pPr>
            <w:r w:rsidRPr="00AC7339">
              <w:rPr>
                <w:rFonts w:ascii="Times New Roman" w:hAnsi="Times New Roman"/>
                <w:b/>
                <w:bCs/>
                <w:sz w:val="16"/>
                <w:szCs w:val="16"/>
              </w:rPr>
              <w:t>2017</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2018</w:t>
            </w:r>
          </w:p>
        </w:tc>
        <w:tc>
          <w:tcPr>
            <w:tcW w:w="10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2019</w:t>
            </w:r>
          </w:p>
        </w:tc>
        <w:tc>
          <w:tcPr>
            <w:tcW w:w="116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2020</w:t>
            </w:r>
          </w:p>
        </w:tc>
      </w:tr>
      <w:tr w:rsidR="00206EB1" w:rsidRPr="00AC7339" w:rsidTr="00AC7339">
        <w:tc>
          <w:tcPr>
            <w:tcW w:w="160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Федеральный бюджет</w:t>
            </w:r>
          </w:p>
        </w:tc>
        <w:tc>
          <w:tcPr>
            <w:tcW w:w="94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2362,50</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1282,7</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1079,8</w:t>
            </w:r>
          </w:p>
        </w:tc>
        <w:tc>
          <w:tcPr>
            <w:tcW w:w="90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0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16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AC7339">
        <w:tc>
          <w:tcPr>
            <w:tcW w:w="160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Областной бюджет</w:t>
            </w:r>
          </w:p>
        </w:tc>
        <w:tc>
          <w:tcPr>
            <w:tcW w:w="94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378489,65</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55640,1</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51830,47</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59408,8</w:t>
            </w:r>
          </w:p>
        </w:tc>
        <w:tc>
          <w:tcPr>
            <w:tcW w:w="90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66744,52</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47554,82</w:t>
            </w:r>
          </w:p>
        </w:tc>
        <w:tc>
          <w:tcPr>
            <w:tcW w:w="10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48471,52</w:t>
            </w:r>
          </w:p>
        </w:tc>
        <w:tc>
          <w:tcPr>
            <w:tcW w:w="116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48839,42</w:t>
            </w:r>
          </w:p>
        </w:tc>
      </w:tr>
      <w:tr w:rsidR="00206EB1" w:rsidRPr="00AC7339" w:rsidTr="00AC7339">
        <w:tc>
          <w:tcPr>
            <w:tcW w:w="16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Бюджет муниципального</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образования</w:t>
            </w:r>
          </w:p>
        </w:tc>
        <w:tc>
          <w:tcPr>
            <w:tcW w:w="94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113019,63</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15466,1</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13353,02</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20936,9</w:t>
            </w:r>
          </w:p>
        </w:tc>
        <w:tc>
          <w:tcPr>
            <w:tcW w:w="900" w:type="dxa"/>
            <w:tcBorders>
              <w:top w:val="single" w:sz="4" w:space="0" w:color="000000"/>
              <w:left w:val="single" w:sz="4" w:space="0" w:color="000000"/>
              <w:bottom w:val="single" w:sz="4" w:space="0" w:color="000000"/>
            </w:tcBorders>
          </w:tcPr>
          <w:p w:rsidR="00206EB1" w:rsidRPr="00AC7339" w:rsidRDefault="00206EB1" w:rsidP="00AC7339">
            <w:pPr>
              <w:tabs>
                <w:tab w:val="right" w:pos="774"/>
              </w:tabs>
              <w:snapToGrid w:val="0"/>
              <w:jc w:val="center"/>
              <w:rPr>
                <w:rFonts w:ascii="Times New Roman" w:hAnsi="Times New Roman" w:cs="Times New Roman"/>
                <w:sz w:val="16"/>
                <w:szCs w:val="16"/>
              </w:rPr>
            </w:pPr>
            <w:r w:rsidRPr="00AC7339">
              <w:rPr>
                <w:rFonts w:ascii="Times New Roman" w:hAnsi="Times New Roman" w:cs="Times New Roman"/>
                <w:sz w:val="16"/>
                <w:szCs w:val="16"/>
              </w:rPr>
              <w:t>20219,29</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15068,16</w:t>
            </w:r>
          </w:p>
        </w:tc>
        <w:tc>
          <w:tcPr>
            <w:tcW w:w="10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13959,28</w:t>
            </w:r>
          </w:p>
        </w:tc>
        <w:tc>
          <w:tcPr>
            <w:tcW w:w="116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14016,88</w:t>
            </w:r>
          </w:p>
        </w:tc>
      </w:tr>
      <w:tr w:rsidR="00206EB1" w:rsidRPr="00AC7339" w:rsidTr="00AC7339">
        <w:tc>
          <w:tcPr>
            <w:tcW w:w="1605"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Внебюджетные</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источники</w:t>
            </w:r>
          </w:p>
        </w:tc>
        <w:tc>
          <w:tcPr>
            <w:tcW w:w="94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7778,20</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3612,2</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4166,00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90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0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16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AC7339">
        <w:trPr>
          <w:trHeight w:val="299"/>
        </w:trPr>
        <w:tc>
          <w:tcPr>
            <w:tcW w:w="160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Итого:</w:t>
            </w:r>
          </w:p>
          <w:p w:rsidR="00206EB1" w:rsidRPr="00AC7339" w:rsidRDefault="00206EB1" w:rsidP="00AC7339">
            <w:pPr>
              <w:pStyle w:val="ConsPlusNonformat"/>
              <w:snapToGrid w:val="0"/>
              <w:rPr>
                <w:rFonts w:ascii="Times New Roman" w:hAnsi="Times New Roman"/>
                <w:sz w:val="16"/>
                <w:szCs w:val="16"/>
              </w:rPr>
            </w:pPr>
          </w:p>
        </w:tc>
        <w:tc>
          <w:tcPr>
            <w:tcW w:w="94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501649,98</w:t>
            </w:r>
          </w:p>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74718,4</w:t>
            </w:r>
          </w:p>
        </w:tc>
        <w:tc>
          <w:tcPr>
            <w:tcW w:w="88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70632,19</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81425,5</w:t>
            </w:r>
          </w:p>
        </w:tc>
        <w:tc>
          <w:tcPr>
            <w:tcW w:w="90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86963,81</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62622,98</w:t>
            </w:r>
          </w:p>
        </w:tc>
        <w:tc>
          <w:tcPr>
            <w:tcW w:w="10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62430,80</w:t>
            </w:r>
          </w:p>
        </w:tc>
        <w:tc>
          <w:tcPr>
            <w:tcW w:w="116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62856,30</w:t>
            </w:r>
          </w:p>
        </w:tc>
      </w:tr>
    </w:tbl>
    <w:p w:rsidR="00206EB1" w:rsidRPr="00AC7339" w:rsidRDefault="00206EB1" w:rsidP="00206EB1">
      <w:pPr>
        <w:pStyle w:val="ConsPlusNonformat"/>
        <w:rPr>
          <w:sz w:val="16"/>
          <w:szCs w:val="16"/>
        </w:rPr>
      </w:pPr>
    </w:p>
    <w:p w:rsidR="00206EB1" w:rsidRPr="00AC7339" w:rsidRDefault="00206EB1" w:rsidP="00206EB1">
      <w:pPr>
        <w:autoSpaceDE w:val="0"/>
        <w:rPr>
          <w:rFonts w:ascii="Times New Roman" w:hAnsi="Times New Roman" w:cs="Times New Roman"/>
          <w:sz w:val="16"/>
          <w:szCs w:val="16"/>
        </w:rPr>
      </w:pPr>
      <w:r w:rsidRPr="00AC7339">
        <w:rPr>
          <w:rFonts w:ascii="Times New Roman" w:hAnsi="Times New Roman" w:cs="Times New Roman"/>
          <w:sz w:val="16"/>
          <w:szCs w:val="16"/>
        </w:rPr>
        <w:t>Объем финансирования программы по мероприятиям представлен в таблице 5.</w:t>
      </w:r>
    </w:p>
    <w:p w:rsidR="00206EB1" w:rsidRPr="00AC7339" w:rsidRDefault="00206EB1" w:rsidP="00206EB1">
      <w:pPr>
        <w:pStyle w:val="ConsPlusNonformat"/>
        <w:jc w:val="right"/>
        <w:rPr>
          <w:rFonts w:ascii="Times New Roman" w:hAnsi="Times New Roman"/>
          <w:sz w:val="16"/>
          <w:szCs w:val="16"/>
        </w:rPr>
      </w:pPr>
      <w:r w:rsidRPr="00AC7339">
        <w:rPr>
          <w:rFonts w:ascii="Times New Roman" w:hAnsi="Times New Roman"/>
          <w:sz w:val="16"/>
          <w:szCs w:val="16"/>
        </w:rPr>
        <w:t>Таблица 5.</w:t>
      </w:r>
    </w:p>
    <w:p w:rsidR="00206EB1" w:rsidRPr="00AC7339" w:rsidRDefault="00206EB1" w:rsidP="00206EB1">
      <w:pPr>
        <w:pStyle w:val="ConsPlusNonformat"/>
        <w:jc w:val="right"/>
        <w:rPr>
          <w:rFonts w:ascii="Times New Roman" w:hAnsi="Times New Roman"/>
          <w:sz w:val="16"/>
          <w:szCs w:val="16"/>
        </w:rPr>
      </w:pPr>
    </w:p>
    <w:tbl>
      <w:tblPr>
        <w:tblW w:w="0" w:type="auto"/>
        <w:tblInd w:w="108" w:type="dxa"/>
        <w:tblLayout w:type="fixed"/>
        <w:tblLook w:val="0000"/>
      </w:tblPr>
      <w:tblGrid>
        <w:gridCol w:w="465"/>
        <w:gridCol w:w="2229"/>
        <w:gridCol w:w="773"/>
        <w:gridCol w:w="795"/>
        <w:gridCol w:w="870"/>
        <w:gridCol w:w="750"/>
        <w:gridCol w:w="870"/>
        <w:gridCol w:w="870"/>
        <w:gridCol w:w="900"/>
        <w:gridCol w:w="1015"/>
      </w:tblGrid>
      <w:tr w:rsidR="00206EB1" w:rsidRPr="00AC7339" w:rsidTr="00D7444A">
        <w:tc>
          <w:tcPr>
            <w:tcW w:w="465"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w:t>
            </w:r>
          </w:p>
        </w:tc>
        <w:tc>
          <w:tcPr>
            <w:tcW w:w="2229" w:type="dxa"/>
            <w:vMerge w:val="restart"/>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Мероприятие</w:t>
            </w:r>
          </w:p>
        </w:tc>
        <w:tc>
          <w:tcPr>
            <w:tcW w:w="6843" w:type="dxa"/>
            <w:gridSpan w:val="8"/>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tabs>
                <w:tab w:val="left" w:pos="5409"/>
              </w:tabs>
              <w:snapToGrid w:val="0"/>
              <w:jc w:val="center"/>
              <w:rPr>
                <w:rFonts w:ascii="Times New Roman" w:hAnsi="Times New Roman"/>
                <w:b/>
                <w:bCs/>
                <w:sz w:val="16"/>
                <w:szCs w:val="16"/>
              </w:rPr>
            </w:pPr>
            <w:r w:rsidRPr="00AC7339">
              <w:rPr>
                <w:rFonts w:ascii="Times New Roman" w:hAnsi="Times New Roman"/>
                <w:b/>
                <w:bCs/>
                <w:sz w:val="16"/>
                <w:szCs w:val="16"/>
              </w:rPr>
              <w:t>Расходы (тыс. руб.)</w:t>
            </w:r>
          </w:p>
        </w:tc>
      </w:tr>
      <w:tr w:rsidR="00206EB1" w:rsidRPr="00AC7339" w:rsidTr="00D7444A">
        <w:tc>
          <w:tcPr>
            <w:tcW w:w="465"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22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2014</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2015</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2016</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2017</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2018</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2019</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2020</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jc w:val="center"/>
              <w:rPr>
                <w:rFonts w:ascii="Times New Roman" w:hAnsi="Times New Roman"/>
                <w:b/>
                <w:bCs/>
                <w:sz w:val="16"/>
                <w:szCs w:val="16"/>
              </w:rPr>
            </w:pPr>
            <w:r w:rsidRPr="00AC7339">
              <w:rPr>
                <w:rFonts w:ascii="Times New Roman" w:hAnsi="Times New Roman"/>
                <w:b/>
                <w:bCs/>
                <w:sz w:val="16"/>
                <w:szCs w:val="16"/>
              </w:rPr>
              <w:t>Итого</w:t>
            </w: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Обеспечение деятельности учреждений общего образования</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58507,7</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59666,9</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58416,5</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55695,58</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50554,65</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46329,10</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46603,20</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375773,55</w:t>
            </w: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Создание в общеобразовательных учреждениях условий обучения и воспитания</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9571,9</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6912,16</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11181,5</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27959,74</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9215,94</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14004,10</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14155,50</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93000,84</w:t>
            </w: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Предоставление льгот на селе</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1401,8</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1491,9</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1651,5</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1881,22</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1905,4</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 xml:space="preserve">1413,1               </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 xml:space="preserve">1413,1               </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11158,02</w:t>
            </w: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4</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Развитие материально-технической базы в общеобразовательных учреждениях</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3939,0</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405,5</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562,6</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664,99</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443,24</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ind w:right="-261"/>
              <w:rPr>
                <w:rFonts w:ascii="Times New Roman" w:hAnsi="Times New Roman"/>
                <w:sz w:val="16"/>
                <w:szCs w:val="16"/>
                <w:shd w:val="clear" w:color="auto" w:fill="FFFFFF"/>
              </w:rPr>
            </w:pPr>
            <w:r w:rsidRPr="00AC7339">
              <w:rPr>
                <w:rFonts w:ascii="Times New Roman" w:hAnsi="Times New Roman"/>
                <w:sz w:val="16"/>
                <w:szCs w:val="16"/>
                <w:shd w:val="clear" w:color="auto" w:fill="FFFFFF"/>
              </w:rPr>
              <w:t>528,2</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ind w:right="-261"/>
              <w:rPr>
                <w:rFonts w:ascii="Times New Roman" w:hAnsi="Times New Roman"/>
                <w:sz w:val="16"/>
                <w:szCs w:val="16"/>
                <w:shd w:val="clear" w:color="auto" w:fill="FFFFFF"/>
              </w:rPr>
            </w:pPr>
            <w:r w:rsidRPr="00AC7339">
              <w:rPr>
                <w:rFonts w:ascii="Times New Roman" w:hAnsi="Times New Roman"/>
                <w:sz w:val="16"/>
                <w:szCs w:val="16"/>
                <w:shd w:val="clear" w:color="auto" w:fill="FFFFFF"/>
              </w:rPr>
              <w:t>528,2</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ind w:right="-261"/>
              <w:rPr>
                <w:rFonts w:ascii="Times New Roman" w:hAnsi="Times New Roman"/>
                <w:sz w:val="16"/>
                <w:szCs w:val="16"/>
                <w:shd w:val="clear" w:color="auto" w:fill="FFFFFF"/>
              </w:rPr>
            </w:pPr>
            <w:r w:rsidRPr="00AC7339">
              <w:rPr>
                <w:rFonts w:ascii="Times New Roman" w:hAnsi="Times New Roman"/>
                <w:sz w:val="16"/>
                <w:szCs w:val="16"/>
                <w:shd w:val="clear" w:color="auto" w:fill="FFFFFF"/>
              </w:rPr>
              <w:t>7071,73</w:t>
            </w: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5</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Строительство, капитальный ремонт,</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переоборудование и (или) оснащение общеобразовательных учреждений.</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6</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муниципальной экзаменационной комиссии по комплектованию профильных классов</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7</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Внедрение новых государственных образовательных стандартов общего образования </w:t>
            </w:r>
            <w:r w:rsidRPr="00AC7339">
              <w:rPr>
                <w:rFonts w:ascii="Times New Roman" w:hAnsi="Times New Roman" w:cs="Times New Roman"/>
                <w:sz w:val="16"/>
                <w:szCs w:val="16"/>
                <w:lang w:val="en-US"/>
              </w:rPr>
              <w:t>II</w:t>
            </w:r>
            <w:r w:rsidRPr="00AC7339">
              <w:rPr>
                <w:rFonts w:ascii="Times New Roman" w:hAnsi="Times New Roman" w:cs="Times New Roman"/>
                <w:sz w:val="16"/>
                <w:szCs w:val="16"/>
              </w:rPr>
              <w:t xml:space="preserve"> </w:t>
            </w:r>
            <w:r w:rsidRPr="00AC7339">
              <w:rPr>
                <w:rFonts w:ascii="Times New Roman" w:hAnsi="Times New Roman" w:cs="Times New Roman"/>
                <w:sz w:val="16"/>
                <w:szCs w:val="16"/>
              </w:rPr>
              <w:lastRenderedPageBreak/>
              <w:t>поколения на основе компетентного подхода</w:t>
            </w:r>
          </w:p>
          <w:p w:rsidR="00206EB1" w:rsidRPr="00AC7339" w:rsidRDefault="00206EB1" w:rsidP="00AC7339">
            <w:pPr>
              <w:autoSpaceDE w:val="0"/>
              <w:rPr>
                <w:rFonts w:ascii="Times New Roman" w:hAnsi="Times New Roman" w:cs="Times New Roman"/>
                <w:sz w:val="16"/>
                <w:szCs w:val="16"/>
              </w:rPr>
            </w:pP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lastRenderedPageBreak/>
              <w:t>8</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206EB1" w:rsidRPr="00AC7339" w:rsidRDefault="00206EB1" w:rsidP="00AC7339">
            <w:pPr>
              <w:autoSpaceDE w:val="0"/>
              <w:rPr>
                <w:rFonts w:ascii="Times New Roman" w:hAnsi="Times New Roman" w:cs="Times New Roman"/>
                <w:sz w:val="16"/>
                <w:szCs w:val="16"/>
              </w:rPr>
            </w:pP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9</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Обобщение опыта работы Советов школ, попечительских советов ОУ. Распространение практики деятельности Управляющих советов</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10</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приобретение комплектов медицинского оборудования для медицинских кабинетов общеобразовательных учреждений;</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11</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установка системы видеонаблюдения в общеобразовательных учреждениях;</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12</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расширение процесса внедрения в практику работы общеобразовательных учреждений здоровьесберегающих технологий</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13</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организация дистанционных форм обучения, олимпиад по предметам;</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14</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обобщение опыта работы лучших учителей и общеобразовательных учреждений;</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15</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мониторинг уровня здоровья учащихся;</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16</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мониторинговые исследования движения учащихся</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17</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Выявление одаренных детей</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18</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условий для оптимального развития учащихся</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19</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Создание банка педагогического опыта в работе с одаренными детьми</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20</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Организация отдыха детей в лагерях дневного пребывания</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763,8</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561,33</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521,4</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752,28</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498,75</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3097,56</w:t>
            </w:r>
          </w:p>
          <w:p w:rsidR="00206EB1" w:rsidRPr="00AC7339" w:rsidRDefault="00206EB1" w:rsidP="00AC7339">
            <w:pPr>
              <w:pStyle w:val="ConsPlusNonformat"/>
              <w:jc w:val="center"/>
              <w:rPr>
                <w:rFonts w:ascii="Times New Roman" w:hAnsi="Times New Roman"/>
                <w:sz w:val="16"/>
                <w:szCs w:val="16"/>
                <w:shd w:val="clear" w:color="auto" w:fill="FFFFFF"/>
              </w:rPr>
            </w:pP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21</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Занятость подростков</w:t>
            </w: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30,0</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10,0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10,0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10,0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5,0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10,0</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10,0</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85,0</w:t>
            </w:r>
          </w:p>
        </w:tc>
      </w:tr>
      <w:tr w:rsidR="00206EB1" w:rsidRPr="00AC7339" w:rsidTr="00D7444A">
        <w:tc>
          <w:tcPr>
            <w:tcW w:w="4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22</w:t>
            </w:r>
          </w:p>
        </w:tc>
        <w:tc>
          <w:tcPr>
            <w:tcW w:w="2229"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Организация бесплатного </w:t>
            </w:r>
            <w:r w:rsidRPr="00AC7339">
              <w:rPr>
                <w:rFonts w:ascii="Times New Roman" w:hAnsi="Times New Roman" w:cs="Times New Roman"/>
                <w:sz w:val="16"/>
                <w:szCs w:val="16"/>
              </w:rPr>
              <w:lastRenderedPageBreak/>
              <w:t>горячего питания для учащихся первых и вторых классов общеобразовательных школ района</w:t>
            </w:r>
          </w:p>
          <w:p w:rsidR="00206EB1" w:rsidRPr="00AC7339" w:rsidRDefault="00206EB1" w:rsidP="00AC7339">
            <w:pPr>
              <w:pStyle w:val="ConsPlusNonformat"/>
              <w:rPr>
                <w:rFonts w:ascii="Times New Roman" w:hAnsi="Times New Roman"/>
                <w:sz w:val="16"/>
                <w:szCs w:val="16"/>
              </w:rPr>
            </w:pPr>
          </w:p>
        </w:tc>
        <w:tc>
          <w:tcPr>
            <w:tcW w:w="773"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lastRenderedPageBreak/>
              <w:t>504,2</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rPr>
            </w:pPr>
            <w:r w:rsidRPr="00AC7339">
              <w:rPr>
                <w:rFonts w:ascii="Times New Roman" w:hAnsi="Times New Roman"/>
                <w:sz w:val="16"/>
                <w:szCs w:val="16"/>
              </w:rPr>
              <w:t>150,0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146,3</w:t>
            </w:r>
          </w:p>
        </w:tc>
        <w:tc>
          <w:tcPr>
            <w:tcW w:w="90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146,3</w:t>
            </w:r>
          </w:p>
        </w:tc>
        <w:tc>
          <w:tcPr>
            <w:tcW w:w="101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946,8</w:t>
            </w:r>
          </w:p>
        </w:tc>
      </w:tr>
    </w:tbl>
    <w:p w:rsidR="00206EB1" w:rsidRPr="00AC7339" w:rsidRDefault="00206EB1" w:rsidP="00206EB1">
      <w:pPr>
        <w:rPr>
          <w:sz w:val="16"/>
          <w:szCs w:val="16"/>
        </w:rPr>
      </w:pPr>
    </w:p>
    <w:p w:rsidR="00206EB1" w:rsidRPr="00AC7339" w:rsidRDefault="00206EB1" w:rsidP="00206EB1">
      <w:pPr>
        <w:pStyle w:val="ConsPlusNonformat"/>
        <w:rPr>
          <w:rFonts w:ascii="Times New Roman" w:hAnsi="Times New Roman"/>
          <w:sz w:val="16"/>
          <w:szCs w:val="16"/>
        </w:rPr>
      </w:pPr>
    </w:p>
    <w:p w:rsidR="00206EB1" w:rsidRPr="00AC7339" w:rsidRDefault="00206EB1" w:rsidP="00206EB1">
      <w:pPr>
        <w:pStyle w:val="ConsPlusNonformat"/>
        <w:rPr>
          <w:rFonts w:ascii="Times New Roman" w:hAnsi="Times New Roman"/>
          <w:sz w:val="16"/>
          <w:szCs w:val="16"/>
        </w:rPr>
      </w:pPr>
    </w:p>
    <w:p w:rsidR="00206EB1" w:rsidRPr="00AC7339" w:rsidRDefault="00206EB1" w:rsidP="00206EB1">
      <w:pPr>
        <w:autoSpaceDE w:val="0"/>
        <w:jc w:val="center"/>
        <w:rPr>
          <w:rFonts w:ascii="Times New Roman" w:hAnsi="Times New Roman" w:cs="Times New Roman"/>
          <w:b/>
          <w:bCs/>
          <w:sz w:val="16"/>
          <w:szCs w:val="16"/>
        </w:rPr>
      </w:pPr>
      <w:r w:rsidRPr="00AC7339">
        <w:rPr>
          <w:rFonts w:ascii="Times New Roman" w:hAnsi="Times New Roman" w:cs="Times New Roman"/>
          <w:b/>
          <w:bCs/>
          <w:sz w:val="16"/>
          <w:szCs w:val="16"/>
        </w:rPr>
        <w:t>6. Анализ рисков реализации подпрограммы и описание мер управления рисками.</w:t>
      </w:r>
    </w:p>
    <w:p w:rsidR="00206EB1" w:rsidRPr="00AC7339" w:rsidRDefault="00206EB1" w:rsidP="00206EB1">
      <w:pPr>
        <w:autoSpaceDE w:val="0"/>
        <w:jc w:val="center"/>
        <w:rPr>
          <w:rFonts w:ascii="Times New Roman" w:hAnsi="Times New Roman" w:cs="Times New Roman"/>
          <w:b/>
          <w:bCs/>
          <w:sz w:val="16"/>
          <w:szCs w:val="16"/>
        </w:rPr>
      </w:pP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бюджетовна преодоление последствий данных процессов.</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Социальные риски связаны с сопротивлением населения, профессиональной общественности целям реализации подпрограммы.</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подпрограммы.</w:t>
      </w:r>
    </w:p>
    <w:p w:rsidR="00206EB1" w:rsidRPr="00AC7339" w:rsidRDefault="00206EB1" w:rsidP="00206EB1">
      <w:pPr>
        <w:autoSpaceDE w:val="0"/>
        <w:rPr>
          <w:rFonts w:ascii="Times New Roman" w:hAnsi="Times New Roman" w:cs="Times New Roman"/>
          <w:b/>
          <w:bCs/>
          <w:sz w:val="16"/>
          <w:szCs w:val="16"/>
        </w:rPr>
      </w:pPr>
    </w:p>
    <w:p w:rsidR="00206EB1" w:rsidRPr="00AC7339" w:rsidRDefault="00206EB1" w:rsidP="00206EB1">
      <w:pPr>
        <w:numPr>
          <w:ilvl w:val="0"/>
          <w:numId w:val="45"/>
        </w:numPr>
        <w:suppressAutoHyphens/>
        <w:autoSpaceDE w:val="0"/>
        <w:spacing w:after="0" w:line="240" w:lineRule="auto"/>
        <w:jc w:val="center"/>
        <w:rPr>
          <w:rFonts w:ascii="Times New Roman" w:hAnsi="Times New Roman" w:cs="Times New Roman"/>
          <w:b/>
          <w:bCs/>
          <w:sz w:val="16"/>
          <w:szCs w:val="16"/>
        </w:rPr>
      </w:pPr>
      <w:r w:rsidRPr="00AC7339">
        <w:rPr>
          <w:rFonts w:ascii="Times New Roman" w:hAnsi="Times New Roman" w:cs="Times New Roman"/>
          <w:b/>
          <w:bCs/>
          <w:sz w:val="16"/>
          <w:szCs w:val="16"/>
        </w:rPr>
        <w:t>Методика оценки эффективности реализации подпрограммы.</w:t>
      </w:r>
    </w:p>
    <w:p w:rsidR="00206EB1" w:rsidRPr="00AC7339" w:rsidRDefault="00206EB1" w:rsidP="00206EB1">
      <w:pPr>
        <w:autoSpaceDE w:val="0"/>
        <w:ind w:left="720"/>
        <w:rPr>
          <w:rFonts w:ascii="Times New Roman" w:hAnsi="Times New Roman" w:cs="Times New Roman"/>
          <w:b/>
          <w:bCs/>
          <w:sz w:val="16"/>
          <w:szCs w:val="16"/>
        </w:rPr>
      </w:pP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Оценка эффективности реализации подпрограммы проводится ежегодно на основе оценки достижения показателей эффективности реализации подпрограммы с учетом объема ресурсов, направленных на реализацию подпрограммы.</w:t>
      </w:r>
    </w:p>
    <w:p w:rsidR="00206EB1" w:rsidRPr="00AC7339" w:rsidRDefault="00206EB1" w:rsidP="00206EB1">
      <w:pPr>
        <w:widowControl w:val="0"/>
        <w:autoSpaceDE w:val="0"/>
        <w:spacing w:line="6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Оценка достижения показателей эффективности реализации подпрограммы осуществляется по формуле:</w:t>
      </w: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i/>
          <w:iCs/>
          <w:sz w:val="16"/>
          <w:szCs w:val="16"/>
        </w:rPr>
      </w:pPr>
      <w:r w:rsidRPr="00AC7339">
        <w:rPr>
          <w:rFonts w:ascii="Times New Roman" w:hAnsi="Times New Roman" w:cs="Times New Roman"/>
          <w:i/>
          <w:iCs/>
          <w:sz w:val="16"/>
          <w:szCs w:val="16"/>
        </w:rPr>
        <w:t>П</w:t>
      </w:r>
      <w:r w:rsidRPr="00AC7339">
        <w:rPr>
          <w:rFonts w:ascii="Times New Roman" w:hAnsi="Times New Roman" w:cs="Times New Roman"/>
          <w:i/>
          <w:iCs/>
          <w:sz w:val="16"/>
          <w:szCs w:val="16"/>
          <w:vertAlign w:val="subscript"/>
        </w:rPr>
        <w:t>эф</w:t>
      </w:r>
      <w:r w:rsidRPr="00AC7339">
        <w:rPr>
          <w:rFonts w:ascii="Times New Roman" w:hAnsi="Times New Roman" w:cs="Times New Roman"/>
          <w:i/>
          <w:iCs/>
          <w:sz w:val="16"/>
          <w:szCs w:val="16"/>
          <w:vertAlign w:val="superscript"/>
        </w:rPr>
        <w:t>МП=сумма</w:t>
      </w:r>
      <w:r w:rsidRPr="00AC7339">
        <w:rPr>
          <w:rFonts w:ascii="Times New Roman" w:hAnsi="Times New Roman" w:cs="Times New Roman"/>
          <w:i/>
          <w:iCs/>
          <w:sz w:val="16"/>
          <w:szCs w:val="16"/>
        </w:rPr>
        <w:t xml:space="preserve"> П</w:t>
      </w:r>
      <w:r w:rsidRPr="00AC7339">
        <w:rPr>
          <w:rFonts w:ascii="Times New Roman" w:hAnsi="Times New Roman" w:cs="Times New Roman"/>
          <w:i/>
          <w:iCs/>
          <w:sz w:val="16"/>
          <w:szCs w:val="16"/>
          <w:vertAlign w:val="subscript"/>
        </w:rPr>
        <w:t>i</w:t>
      </w:r>
      <w:r w:rsidRPr="00AC7339">
        <w:rPr>
          <w:rFonts w:ascii="Times New Roman" w:hAnsi="Times New Roman" w:cs="Times New Roman"/>
          <w:i/>
          <w:iCs/>
          <w:sz w:val="16"/>
          <w:szCs w:val="16"/>
          <w:vertAlign w:val="superscript"/>
        </w:rPr>
        <w:t>МП</w:t>
      </w:r>
      <w:r w:rsidRPr="00AC7339">
        <w:rPr>
          <w:rFonts w:ascii="Times New Roman" w:hAnsi="Times New Roman" w:cs="Times New Roman"/>
          <w:i/>
          <w:iCs/>
          <w:sz w:val="16"/>
          <w:szCs w:val="16"/>
        </w:rPr>
        <w:t xml:space="preserve">   / n, где</w:t>
      </w: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p>
    <w:p w:rsidR="00206EB1" w:rsidRPr="00AC7339" w:rsidRDefault="007E240A" w:rsidP="00206EB1">
      <w:pPr>
        <w:widowControl w:val="0"/>
        <w:overflowPunct w:val="0"/>
        <w:autoSpaceDE w:val="0"/>
        <w:spacing w:line="204" w:lineRule="auto"/>
        <w:ind w:firstLine="540"/>
        <w:jc w:val="both"/>
        <w:rPr>
          <w:rFonts w:ascii="Times New Roman" w:hAnsi="Times New Roman" w:cs="Times New Roman"/>
          <w:sz w:val="16"/>
          <w:szCs w:val="16"/>
        </w:rPr>
      </w:pPr>
      <w:r w:rsidRPr="00AC7339">
        <w:rPr>
          <w:sz w:val="16"/>
          <w:szCs w:val="16"/>
        </w:rPr>
        <w:pict>
          <v:shape id="_x0000_s2053" type="#_x0000_t202" style="position:absolute;left:0;text-align:left;margin-left:21.45pt;margin-top:3pt;width:493.9pt;height:33.85pt;z-index:251664384;mso-wrap-distance-left:9.05pt;mso-wrap-distance-right:0" stroked="f">
            <v:fill opacity="0" color2="black"/>
            <v:textbox style="mso-next-textbox:#_x0000_s2053" inset="0,0,0,0">
              <w:txbxContent>
                <w:tbl>
                  <w:tblPr>
                    <w:tblW w:w="0" w:type="auto"/>
                    <w:tblLayout w:type="fixed"/>
                    <w:tblCellMar>
                      <w:left w:w="0" w:type="dxa"/>
                      <w:right w:w="0" w:type="dxa"/>
                    </w:tblCellMar>
                    <w:tblLook w:val="0000"/>
                  </w:tblPr>
                  <w:tblGrid>
                    <w:gridCol w:w="4032"/>
                    <w:gridCol w:w="5820"/>
                    <w:gridCol w:w="27"/>
                  </w:tblGrid>
                  <w:tr w:rsidR="000E0365">
                    <w:trPr>
                      <w:trHeight w:val="678"/>
                    </w:trPr>
                    <w:tc>
                      <w:tcPr>
                        <w:tcW w:w="4032" w:type="dxa"/>
                        <w:vAlign w:val="bottom"/>
                      </w:tcPr>
                      <w:p w:rsidR="000E0365" w:rsidRDefault="000E0365">
                        <w:pPr>
                          <w:widowControl w:val="0"/>
                          <w:autoSpaceDE w:val="0"/>
                          <w:snapToGrid w:val="0"/>
                          <w:spacing w:line="321" w:lineRule="exact"/>
                          <w:rPr>
                            <w:rFonts w:ascii="Times New Roman" w:hAnsi="Times New Roman" w:cs="Times New Roman"/>
                            <w:w w:val="95"/>
                            <w:sz w:val="23"/>
                            <w:szCs w:val="23"/>
                          </w:rPr>
                        </w:pPr>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vAlign w:val="bottom"/>
                      </w:tcPr>
                      <w:p w:rsidR="000E0365" w:rsidRDefault="000E0365">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vAlign w:val="bottom"/>
                      </w:tcPr>
                      <w:p w:rsidR="000E0365" w:rsidRDefault="000E0365">
                        <w:pPr>
                          <w:widowControl w:val="0"/>
                          <w:autoSpaceDE w:val="0"/>
                          <w:snapToGrid w:val="0"/>
                          <w:rPr>
                            <w:rFonts w:ascii="Times New Roman" w:hAnsi="Times New Roman" w:cs="Times New Roman"/>
                            <w:sz w:val="23"/>
                            <w:szCs w:val="23"/>
                          </w:rPr>
                        </w:pPr>
                      </w:p>
                    </w:tc>
                  </w:tr>
                </w:tbl>
                <w:p w:rsidR="000E0365" w:rsidRDefault="000E0365"/>
              </w:txbxContent>
            </v:textbox>
            <w10:wrap type="square" side="largest"/>
          </v:shape>
        </w:pict>
      </w:r>
    </w:p>
    <w:p w:rsidR="00206EB1" w:rsidRPr="00AC7339" w:rsidRDefault="00206EB1" w:rsidP="00206EB1">
      <w:pPr>
        <w:widowControl w:val="0"/>
        <w:autoSpaceDE w:val="0"/>
        <w:rPr>
          <w:rFonts w:ascii="Times New Roman" w:hAnsi="Times New Roman" w:cs="Times New Roman"/>
          <w:sz w:val="16"/>
          <w:szCs w:val="16"/>
        </w:rPr>
      </w:pPr>
      <w:bookmarkStart w:id="9" w:name="page59"/>
      <w:bookmarkEnd w:id="9"/>
    </w:p>
    <w:p w:rsidR="00206EB1" w:rsidRPr="00AC7339" w:rsidRDefault="00206EB1" w:rsidP="00206EB1">
      <w:pPr>
        <w:widowControl w:val="0"/>
        <w:autoSpaceDE w:val="0"/>
        <w:rPr>
          <w:rFonts w:ascii="Times New Roman" w:hAnsi="Times New Roman" w:cs="Times New Roman"/>
          <w:sz w:val="16"/>
          <w:szCs w:val="16"/>
        </w:rPr>
      </w:pPr>
    </w:p>
    <w:p w:rsidR="00206EB1" w:rsidRPr="00AC7339" w:rsidRDefault="00206EB1" w:rsidP="00206EB1">
      <w:pPr>
        <w:widowControl w:val="0"/>
        <w:autoSpaceDE w:val="0"/>
        <w:rPr>
          <w:rFonts w:ascii="Times New Roman" w:hAnsi="Times New Roman" w:cs="Times New Roman"/>
          <w:sz w:val="16"/>
          <w:szCs w:val="16"/>
        </w:rPr>
      </w:pPr>
      <w:r w:rsidRPr="00AC7339">
        <w:rPr>
          <w:rFonts w:ascii="Times New Roman" w:hAnsi="Times New Roman" w:cs="Times New Roman"/>
          <w:sz w:val="16"/>
          <w:szCs w:val="16"/>
        </w:rPr>
        <w:lastRenderedPageBreak/>
        <w:t>подпрограммы в целом (%);</w:t>
      </w:r>
    </w:p>
    <w:p w:rsidR="00206EB1" w:rsidRPr="00AC7339" w:rsidRDefault="00206EB1" w:rsidP="00206EB1">
      <w:pPr>
        <w:widowControl w:val="0"/>
        <w:autoSpaceDE w:val="0"/>
        <w:spacing w:line="46" w:lineRule="exact"/>
        <w:rPr>
          <w:rFonts w:ascii="Times New Roman" w:hAnsi="Times New Roman" w:cs="Times New Roman"/>
          <w:sz w:val="16"/>
          <w:szCs w:val="16"/>
        </w:rPr>
      </w:pPr>
    </w:p>
    <w:p w:rsidR="00206EB1" w:rsidRPr="00AC7339" w:rsidRDefault="00206EB1" w:rsidP="00206EB1">
      <w:pPr>
        <w:widowControl w:val="0"/>
        <w:autoSpaceDE w:val="0"/>
        <w:ind w:left="760"/>
        <w:rPr>
          <w:rFonts w:ascii="Times New Roman" w:hAnsi="Times New Roman" w:cs="Times New Roman"/>
          <w:sz w:val="16"/>
          <w:szCs w:val="16"/>
        </w:rPr>
      </w:pPr>
      <w:r w:rsidRPr="00AC7339">
        <w:rPr>
          <w:rFonts w:ascii="Times New Roman" w:hAnsi="Times New Roman" w:cs="Times New Roman"/>
          <w:i/>
          <w:iCs/>
          <w:sz w:val="16"/>
          <w:szCs w:val="16"/>
        </w:rPr>
        <w:t>П</w:t>
      </w:r>
      <w:r w:rsidRPr="00AC7339">
        <w:rPr>
          <w:rFonts w:ascii="Times New Roman" w:hAnsi="Times New Roman" w:cs="Times New Roman"/>
          <w:i/>
          <w:iCs/>
          <w:sz w:val="16"/>
          <w:szCs w:val="16"/>
          <w:vertAlign w:val="subscript"/>
        </w:rPr>
        <w:t>i</w:t>
      </w:r>
      <w:r w:rsidRPr="00AC7339">
        <w:rPr>
          <w:rFonts w:ascii="Times New Roman" w:hAnsi="Times New Roman" w:cs="Times New Roman"/>
          <w:i/>
          <w:iCs/>
          <w:sz w:val="16"/>
          <w:szCs w:val="16"/>
          <w:vertAlign w:val="superscript"/>
        </w:rPr>
        <w:t>МП</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степень   достижения</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i-того   показателя   эффективности</w:t>
      </w:r>
    </w:p>
    <w:p w:rsidR="00206EB1" w:rsidRPr="00AC7339" w:rsidRDefault="00206EB1" w:rsidP="00206EB1">
      <w:pPr>
        <w:widowControl w:val="0"/>
        <w:autoSpaceDE w:val="0"/>
        <w:spacing w:line="16" w:lineRule="exact"/>
        <w:rPr>
          <w:rFonts w:ascii="Times New Roman" w:hAnsi="Times New Roman" w:cs="Times New Roman"/>
          <w:sz w:val="16"/>
          <w:szCs w:val="16"/>
        </w:rPr>
      </w:pPr>
    </w:p>
    <w:p w:rsidR="00206EB1" w:rsidRPr="00AC7339" w:rsidRDefault="00206EB1" w:rsidP="00206EB1">
      <w:pPr>
        <w:widowControl w:val="0"/>
        <w:autoSpaceDE w:val="0"/>
        <w:rPr>
          <w:rFonts w:ascii="Times New Roman" w:hAnsi="Times New Roman" w:cs="Times New Roman"/>
          <w:sz w:val="16"/>
          <w:szCs w:val="16"/>
        </w:rPr>
      </w:pPr>
      <w:r w:rsidRPr="00AC7339">
        <w:rPr>
          <w:rFonts w:ascii="Times New Roman" w:hAnsi="Times New Roman" w:cs="Times New Roman"/>
          <w:sz w:val="16"/>
          <w:szCs w:val="16"/>
        </w:rPr>
        <w:t>реализации подпрограммы в целом (%);</w:t>
      </w:r>
    </w:p>
    <w:p w:rsidR="00206EB1" w:rsidRPr="00AC7339" w:rsidRDefault="00206EB1" w:rsidP="00206EB1">
      <w:pPr>
        <w:widowControl w:val="0"/>
        <w:autoSpaceDE w:val="0"/>
        <w:spacing w:line="6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708"/>
        <w:jc w:val="both"/>
        <w:rPr>
          <w:rFonts w:ascii="Times New Roman" w:hAnsi="Times New Roman" w:cs="Times New Roman"/>
          <w:sz w:val="16"/>
          <w:szCs w:val="16"/>
        </w:rPr>
      </w:pPr>
      <w:r w:rsidRPr="00AC7339">
        <w:rPr>
          <w:rFonts w:ascii="Times New Roman" w:hAnsi="Times New Roman" w:cs="Times New Roman"/>
          <w:i/>
          <w:iCs/>
          <w:sz w:val="16"/>
          <w:szCs w:val="16"/>
        </w:rPr>
        <w:t>n</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количество показателей эффективности реализации под</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программы.</w:t>
      </w:r>
    </w:p>
    <w:p w:rsidR="00206EB1" w:rsidRPr="00AC7339" w:rsidRDefault="00206EB1" w:rsidP="00206EB1">
      <w:pPr>
        <w:widowControl w:val="0"/>
        <w:autoSpaceDE w:val="0"/>
        <w:spacing w:line="266"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Степень достижения i-го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206EB1" w:rsidRPr="00AC7339" w:rsidRDefault="00206EB1" w:rsidP="00206EB1">
      <w:pPr>
        <w:widowControl w:val="0"/>
        <w:autoSpaceDE w:val="0"/>
        <w:spacing w:line="6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для показателей, желаемой тенденцией развития которых является рост значений:</w:t>
      </w: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left="360"/>
        <w:jc w:val="center"/>
        <w:rPr>
          <w:rFonts w:ascii="Times New Roman" w:hAnsi="Times New Roman" w:cs="Times New Roman"/>
          <w:i/>
          <w:iCs/>
          <w:sz w:val="16"/>
          <w:szCs w:val="16"/>
          <w:vertAlign w:val="subscript"/>
        </w:rPr>
      </w:pPr>
      <w:r w:rsidRPr="00AC7339">
        <w:rPr>
          <w:rFonts w:ascii="Times New Roman" w:hAnsi="Times New Roman" w:cs="Times New Roman"/>
          <w:i/>
          <w:iCs/>
          <w:sz w:val="16"/>
          <w:szCs w:val="16"/>
          <w:vertAlign w:val="subscript"/>
        </w:rPr>
        <w:t xml:space="preserve">Пi = </w:t>
      </w:r>
      <w:r w:rsidRPr="00AC7339">
        <w:rPr>
          <w:rFonts w:ascii="Times New Roman" w:hAnsi="Times New Roman" w:cs="Times New Roman"/>
          <w:sz w:val="16"/>
          <w:szCs w:val="16"/>
        </w:rPr>
        <w:t xml:space="preserve"> </w:t>
      </w:r>
      <w:r w:rsidRPr="00AC7339">
        <w:rPr>
          <w:rFonts w:ascii="Times New Roman" w:hAnsi="Times New Roman" w:cs="Times New Roman"/>
          <w:i/>
          <w:iCs/>
          <w:sz w:val="16"/>
          <w:szCs w:val="16"/>
        </w:rPr>
        <w:t>П</w:t>
      </w:r>
      <w:r w:rsidRPr="00AC7339">
        <w:rPr>
          <w:rFonts w:ascii="Times New Roman" w:hAnsi="Times New Roman" w:cs="Times New Roman"/>
          <w:i/>
          <w:iCs/>
          <w:sz w:val="16"/>
          <w:szCs w:val="16"/>
          <w:vertAlign w:val="subscript"/>
        </w:rPr>
        <w:t>фi/</w:t>
      </w:r>
      <w:r w:rsidRPr="00AC7339">
        <w:rPr>
          <w:rFonts w:ascii="Times New Roman" w:hAnsi="Times New Roman" w:cs="Times New Roman"/>
          <w:i/>
          <w:iCs/>
          <w:sz w:val="16"/>
          <w:szCs w:val="16"/>
        </w:rPr>
        <w:t xml:space="preserve"> П</w:t>
      </w:r>
      <w:r w:rsidRPr="00AC7339">
        <w:rPr>
          <w:rFonts w:ascii="Times New Roman" w:hAnsi="Times New Roman" w:cs="Times New Roman"/>
          <w:i/>
          <w:iCs/>
          <w:sz w:val="16"/>
          <w:szCs w:val="16"/>
          <w:vertAlign w:val="subscript"/>
        </w:rPr>
        <w:t>плi*100%</w:t>
      </w:r>
    </w:p>
    <w:p w:rsidR="00206EB1" w:rsidRPr="00AC7339" w:rsidRDefault="00206EB1" w:rsidP="00206EB1">
      <w:pPr>
        <w:widowControl w:val="0"/>
        <w:autoSpaceDE w:val="0"/>
        <w:spacing w:line="206" w:lineRule="exact"/>
        <w:jc w:val="center"/>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для показателей, желаемой тенденцией развития которых является снижение значений:</w:t>
      </w:r>
    </w:p>
    <w:p w:rsidR="00206EB1" w:rsidRPr="00AC7339" w:rsidRDefault="00206EB1" w:rsidP="00206EB1">
      <w:pPr>
        <w:widowControl w:val="0"/>
        <w:overflowPunct w:val="0"/>
        <w:autoSpaceDE w:val="0"/>
        <w:spacing w:line="204" w:lineRule="auto"/>
        <w:ind w:firstLine="540"/>
        <w:jc w:val="center"/>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left="360"/>
        <w:jc w:val="center"/>
        <w:rPr>
          <w:rFonts w:ascii="Times New Roman" w:hAnsi="Times New Roman" w:cs="Times New Roman"/>
          <w:i/>
          <w:iCs/>
          <w:sz w:val="16"/>
          <w:szCs w:val="16"/>
          <w:vertAlign w:val="subscript"/>
        </w:rPr>
      </w:pPr>
      <w:r w:rsidRPr="00AC7339">
        <w:rPr>
          <w:rFonts w:ascii="Times New Roman" w:hAnsi="Times New Roman" w:cs="Times New Roman"/>
          <w:i/>
          <w:iCs/>
          <w:sz w:val="16"/>
          <w:szCs w:val="16"/>
          <w:vertAlign w:val="subscript"/>
        </w:rPr>
        <w:t xml:space="preserve">Пi = </w:t>
      </w:r>
      <w:r w:rsidRPr="00AC7339">
        <w:rPr>
          <w:rFonts w:ascii="Times New Roman" w:hAnsi="Times New Roman" w:cs="Times New Roman"/>
          <w:sz w:val="16"/>
          <w:szCs w:val="16"/>
        </w:rPr>
        <w:t xml:space="preserve"> </w:t>
      </w:r>
      <w:r w:rsidRPr="00AC7339">
        <w:rPr>
          <w:rFonts w:ascii="Times New Roman" w:hAnsi="Times New Roman" w:cs="Times New Roman"/>
          <w:i/>
          <w:iCs/>
          <w:sz w:val="16"/>
          <w:szCs w:val="16"/>
        </w:rPr>
        <w:t>П</w:t>
      </w:r>
      <w:r w:rsidRPr="00AC7339">
        <w:rPr>
          <w:rFonts w:ascii="Times New Roman" w:hAnsi="Times New Roman" w:cs="Times New Roman"/>
          <w:i/>
          <w:iCs/>
          <w:sz w:val="16"/>
          <w:szCs w:val="16"/>
          <w:vertAlign w:val="subscript"/>
        </w:rPr>
        <w:t>плi</w:t>
      </w:r>
      <w:r w:rsidRPr="00AC7339">
        <w:rPr>
          <w:rFonts w:ascii="Times New Roman" w:hAnsi="Times New Roman" w:cs="Times New Roman"/>
          <w:i/>
          <w:iCs/>
          <w:sz w:val="16"/>
          <w:szCs w:val="16"/>
        </w:rPr>
        <w:t xml:space="preserve"> </w:t>
      </w:r>
      <w:r w:rsidRPr="00AC7339">
        <w:rPr>
          <w:rFonts w:ascii="Times New Roman" w:hAnsi="Times New Roman" w:cs="Times New Roman"/>
          <w:i/>
          <w:iCs/>
          <w:sz w:val="16"/>
          <w:szCs w:val="16"/>
          <w:vertAlign w:val="subscript"/>
        </w:rPr>
        <w:t>/</w:t>
      </w:r>
      <w:r w:rsidRPr="00AC7339">
        <w:rPr>
          <w:rFonts w:ascii="Times New Roman" w:hAnsi="Times New Roman" w:cs="Times New Roman"/>
          <w:i/>
          <w:iCs/>
          <w:sz w:val="16"/>
          <w:szCs w:val="16"/>
        </w:rPr>
        <w:t xml:space="preserve"> П</w:t>
      </w:r>
      <w:r w:rsidRPr="00AC7339">
        <w:rPr>
          <w:rFonts w:ascii="Times New Roman" w:hAnsi="Times New Roman" w:cs="Times New Roman"/>
          <w:i/>
          <w:iCs/>
          <w:sz w:val="16"/>
          <w:szCs w:val="16"/>
          <w:vertAlign w:val="subscript"/>
        </w:rPr>
        <w:t>фi *100%, где:</w:t>
      </w:r>
    </w:p>
    <w:p w:rsidR="00206EB1" w:rsidRPr="00AC7339" w:rsidRDefault="00206EB1" w:rsidP="00206EB1">
      <w:pPr>
        <w:widowControl w:val="0"/>
        <w:autoSpaceDE w:val="0"/>
        <w:spacing w:line="69" w:lineRule="exact"/>
        <w:rPr>
          <w:rFonts w:ascii="Times New Roman" w:hAnsi="Times New Roman" w:cs="Times New Roman"/>
          <w:sz w:val="16"/>
          <w:szCs w:val="16"/>
        </w:rPr>
      </w:pPr>
    </w:p>
    <w:p w:rsidR="00206EB1" w:rsidRPr="00AC7339" w:rsidRDefault="00206EB1" w:rsidP="00206EB1">
      <w:pPr>
        <w:widowControl w:val="0"/>
        <w:autoSpaceDE w:val="0"/>
        <w:spacing w:line="14"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firstLine="708"/>
        <w:jc w:val="both"/>
        <w:rPr>
          <w:rFonts w:ascii="Times New Roman" w:hAnsi="Times New Roman" w:cs="Times New Roman"/>
          <w:sz w:val="16"/>
          <w:szCs w:val="16"/>
        </w:rPr>
      </w:pPr>
      <w:r w:rsidRPr="00AC7339">
        <w:rPr>
          <w:rFonts w:ascii="Times New Roman" w:hAnsi="Times New Roman" w:cs="Times New Roman"/>
          <w:i/>
          <w:iCs/>
          <w:sz w:val="16"/>
          <w:szCs w:val="16"/>
        </w:rPr>
        <w:t>П</w:t>
      </w:r>
      <w:r w:rsidRPr="00AC7339">
        <w:rPr>
          <w:rFonts w:ascii="Times New Roman" w:hAnsi="Times New Roman" w:cs="Times New Roman"/>
          <w:i/>
          <w:iCs/>
          <w:sz w:val="16"/>
          <w:szCs w:val="16"/>
          <w:vertAlign w:val="subscript"/>
        </w:rPr>
        <w:t>фi</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фактическое значение</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i-того показателя эффективности</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реализации подпрограммы (в соответствующих единицах измерения);</w:t>
      </w:r>
    </w:p>
    <w:p w:rsidR="00206EB1" w:rsidRPr="00AC7339" w:rsidRDefault="00206EB1" w:rsidP="00206EB1">
      <w:pPr>
        <w:widowControl w:val="0"/>
        <w:overflowPunct w:val="0"/>
        <w:autoSpaceDE w:val="0"/>
        <w:spacing w:line="204" w:lineRule="auto"/>
        <w:ind w:firstLine="708"/>
        <w:jc w:val="both"/>
        <w:rPr>
          <w:rFonts w:ascii="Times New Roman" w:hAnsi="Times New Roman" w:cs="Times New Roman"/>
          <w:sz w:val="16"/>
          <w:szCs w:val="16"/>
        </w:rPr>
      </w:pPr>
      <w:r w:rsidRPr="00AC7339">
        <w:rPr>
          <w:rFonts w:ascii="Times New Roman" w:hAnsi="Times New Roman" w:cs="Times New Roman"/>
          <w:i/>
          <w:iCs/>
          <w:sz w:val="16"/>
          <w:szCs w:val="16"/>
        </w:rPr>
        <w:t>П</w:t>
      </w:r>
      <w:r w:rsidRPr="00AC7339">
        <w:rPr>
          <w:rFonts w:ascii="Times New Roman" w:hAnsi="Times New Roman" w:cs="Times New Roman"/>
          <w:i/>
          <w:iCs/>
          <w:sz w:val="16"/>
          <w:szCs w:val="16"/>
          <w:vertAlign w:val="subscript"/>
        </w:rPr>
        <w:t>плi</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плановое значение</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i-того показателя эффективности реализации</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подпрограммы (в соответствующих единицах измерения).</w:t>
      </w:r>
    </w:p>
    <w:p w:rsidR="00206EB1" w:rsidRPr="00AC7339" w:rsidRDefault="00206EB1" w:rsidP="00206EB1">
      <w:pPr>
        <w:widowControl w:val="0"/>
        <w:autoSpaceDE w:val="0"/>
        <w:spacing w:line="389"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При условии выполнения значений показателей «не более», «не менее» степень достижения i-го показателя эффективности реализации подпрограммы считать равным 1.</w:t>
      </w:r>
    </w:p>
    <w:p w:rsidR="00206EB1" w:rsidRPr="00AC7339" w:rsidRDefault="00206EB1" w:rsidP="00206EB1">
      <w:pPr>
        <w:widowControl w:val="0"/>
        <w:autoSpaceDE w:val="0"/>
        <w:spacing w:line="70"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206EB1" w:rsidRPr="00AC7339" w:rsidRDefault="00206EB1" w:rsidP="00206EB1">
      <w:pPr>
        <w:widowControl w:val="0"/>
        <w:autoSpaceDE w:val="0"/>
        <w:spacing w:line="67"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i/>
          <w:iCs/>
          <w:sz w:val="16"/>
          <w:szCs w:val="16"/>
          <w:vertAlign w:val="subscript"/>
        </w:rPr>
      </w:pPr>
      <w:r w:rsidRPr="00AC7339">
        <w:rPr>
          <w:rFonts w:ascii="Times New Roman" w:hAnsi="Times New Roman" w:cs="Times New Roman"/>
          <w:i/>
          <w:iCs/>
          <w:sz w:val="16"/>
          <w:szCs w:val="16"/>
        </w:rPr>
        <w:t>У</w:t>
      </w:r>
      <w:r w:rsidRPr="00AC7339">
        <w:rPr>
          <w:rFonts w:ascii="Times New Roman" w:hAnsi="Times New Roman" w:cs="Times New Roman"/>
          <w:i/>
          <w:iCs/>
          <w:sz w:val="16"/>
          <w:szCs w:val="16"/>
          <w:vertAlign w:val="subscript"/>
        </w:rPr>
        <w:t>ф=</w:t>
      </w:r>
      <w:r w:rsidRPr="00AC7339">
        <w:rPr>
          <w:rFonts w:ascii="Times New Roman" w:hAnsi="Times New Roman" w:cs="Times New Roman"/>
          <w:i/>
          <w:iCs/>
          <w:sz w:val="16"/>
          <w:szCs w:val="16"/>
        </w:rPr>
        <w:t xml:space="preserve"> Ф</w:t>
      </w:r>
      <w:r w:rsidRPr="00AC7339">
        <w:rPr>
          <w:rFonts w:ascii="Times New Roman" w:hAnsi="Times New Roman" w:cs="Times New Roman"/>
          <w:i/>
          <w:iCs/>
          <w:sz w:val="16"/>
          <w:szCs w:val="16"/>
          <w:vertAlign w:val="subscript"/>
        </w:rPr>
        <w:t>ф/</w:t>
      </w:r>
      <w:r w:rsidRPr="00AC7339">
        <w:rPr>
          <w:rFonts w:ascii="Times New Roman" w:hAnsi="Times New Roman" w:cs="Times New Roman"/>
          <w:i/>
          <w:iCs/>
          <w:sz w:val="16"/>
          <w:szCs w:val="16"/>
        </w:rPr>
        <w:t xml:space="preserve"> Ф</w:t>
      </w:r>
      <w:r w:rsidRPr="00AC7339">
        <w:rPr>
          <w:rFonts w:ascii="Times New Roman" w:hAnsi="Times New Roman" w:cs="Times New Roman"/>
          <w:i/>
          <w:iCs/>
          <w:sz w:val="16"/>
          <w:szCs w:val="16"/>
          <w:vertAlign w:val="subscript"/>
        </w:rPr>
        <w:t>пл*100%, где</w:t>
      </w:r>
    </w:p>
    <w:p w:rsidR="00206EB1" w:rsidRPr="00AC7339" w:rsidRDefault="00206EB1" w:rsidP="00206EB1">
      <w:pPr>
        <w:widowControl w:val="0"/>
        <w:autoSpaceDE w:val="0"/>
        <w:spacing w:line="106" w:lineRule="exact"/>
        <w:rPr>
          <w:rFonts w:ascii="Times New Roman" w:hAnsi="Times New Roman" w:cs="Times New Roman"/>
          <w:sz w:val="16"/>
          <w:szCs w:val="16"/>
        </w:rPr>
      </w:pPr>
    </w:p>
    <w:p w:rsidR="00206EB1" w:rsidRPr="00AC7339" w:rsidRDefault="00206EB1" w:rsidP="00206EB1">
      <w:pPr>
        <w:widowControl w:val="0"/>
        <w:autoSpaceDE w:val="0"/>
        <w:spacing w:line="106" w:lineRule="exact"/>
        <w:rPr>
          <w:rFonts w:ascii="Times New Roman" w:hAnsi="Times New Roman" w:cs="Times New Roman"/>
          <w:sz w:val="16"/>
          <w:szCs w:val="16"/>
        </w:rPr>
      </w:pPr>
    </w:p>
    <w:p w:rsidR="00206EB1" w:rsidRPr="00AC7339" w:rsidRDefault="00206EB1" w:rsidP="00206EB1">
      <w:pPr>
        <w:widowControl w:val="0"/>
        <w:autoSpaceDE w:val="0"/>
        <w:spacing w:line="106"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180" w:lineRule="auto"/>
        <w:ind w:left="720"/>
        <w:rPr>
          <w:rFonts w:ascii="Times New Roman" w:hAnsi="Times New Roman" w:cs="Times New Roman"/>
          <w:sz w:val="16"/>
          <w:szCs w:val="16"/>
        </w:rPr>
      </w:pPr>
      <w:r w:rsidRPr="00AC7339">
        <w:rPr>
          <w:rFonts w:ascii="Times New Roman" w:hAnsi="Times New Roman" w:cs="Times New Roman"/>
          <w:i/>
          <w:iCs/>
          <w:sz w:val="16"/>
          <w:szCs w:val="16"/>
        </w:rPr>
        <w:t>У</w:t>
      </w:r>
      <w:r w:rsidRPr="00AC7339">
        <w:rPr>
          <w:rFonts w:ascii="Times New Roman" w:hAnsi="Times New Roman" w:cs="Times New Roman"/>
          <w:i/>
          <w:iCs/>
          <w:sz w:val="16"/>
          <w:szCs w:val="16"/>
          <w:vertAlign w:val="subscript"/>
        </w:rPr>
        <w:t>ф</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уровень финансирования подпрограммы в целом;</w:t>
      </w:r>
    </w:p>
    <w:p w:rsidR="00206EB1" w:rsidRPr="00AC7339" w:rsidRDefault="00206EB1" w:rsidP="00206EB1">
      <w:pPr>
        <w:widowControl w:val="0"/>
        <w:overflowPunct w:val="0"/>
        <w:autoSpaceDE w:val="0"/>
        <w:spacing w:line="180" w:lineRule="auto"/>
        <w:ind w:left="720"/>
        <w:rPr>
          <w:rFonts w:ascii="Times New Roman" w:hAnsi="Times New Roman" w:cs="Times New Roman"/>
          <w:sz w:val="16"/>
          <w:szCs w:val="16"/>
        </w:rPr>
      </w:pPr>
      <w:r w:rsidRPr="00AC7339">
        <w:rPr>
          <w:rFonts w:ascii="Times New Roman" w:hAnsi="Times New Roman" w:cs="Times New Roman"/>
          <w:i/>
          <w:iCs/>
          <w:sz w:val="16"/>
          <w:szCs w:val="16"/>
        </w:rPr>
        <w:t xml:space="preserve"> Ф</w:t>
      </w:r>
      <w:r w:rsidRPr="00AC7339">
        <w:rPr>
          <w:rFonts w:ascii="Times New Roman" w:hAnsi="Times New Roman" w:cs="Times New Roman"/>
          <w:i/>
          <w:iCs/>
          <w:sz w:val="16"/>
          <w:szCs w:val="16"/>
          <w:vertAlign w:val="subscript"/>
        </w:rPr>
        <w:t>ф</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фактический объем финансовых ресурсов за счет всех источников</w:t>
      </w:r>
    </w:p>
    <w:p w:rsidR="00206EB1" w:rsidRPr="00AC7339" w:rsidRDefault="00206EB1" w:rsidP="00206EB1">
      <w:pPr>
        <w:widowControl w:val="0"/>
        <w:overflowPunct w:val="0"/>
        <w:autoSpaceDE w:val="0"/>
        <w:spacing w:line="216" w:lineRule="auto"/>
        <w:jc w:val="both"/>
        <w:rPr>
          <w:rFonts w:ascii="Times New Roman" w:hAnsi="Times New Roman" w:cs="Times New Roman"/>
          <w:sz w:val="16"/>
          <w:szCs w:val="16"/>
        </w:rPr>
      </w:pPr>
      <w:r w:rsidRPr="00AC7339">
        <w:rPr>
          <w:rFonts w:ascii="Times New Roman" w:hAnsi="Times New Roman" w:cs="Times New Roman"/>
          <w:sz w:val="16"/>
          <w:szCs w:val="16"/>
        </w:rPr>
        <w:t>финансирования, направленный в отчетном периоде на реализацию мероприятий подпрограммы (тыс. рублей);</w:t>
      </w:r>
    </w:p>
    <w:p w:rsidR="00206EB1" w:rsidRPr="00AC7339" w:rsidRDefault="00206EB1" w:rsidP="00206EB1">
      <w:pPr>
        <w:widowControl w:val="0"/>
        <w:autoSpaceDE w:val="0"/>
        <w:spacing w:line="1"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708"/>
        <w:jc w:val="both"/>
        <w:rPr>
          <w:rFonts w:ascii="Times New Roman" w:hAnsi="Times New Roman" w:cs="Times New Roman"/>
          <w:sz w:val="16"/>
          <w:szCs w:val="16"/>
        </w:rPr>
      </w:pPr>
      <w:r w:rsidRPr="00AC7339">
        <w:rPr>
          <w:rFonts w:ascii="Times New Roman" w:hAnsi="Times New Roman" w:cs="Times New Roman"/>
          <w:i/>
          <w:iCs/>
          <w:sz w:val="16"/>
          <w:szCs w:val="16"/>
        </w:rPr>
        <w:t>Ф</w:t>
      </w:r>
      <w:r w:rsidRPr="00AC7339">
        <w:rPr>
          <w:rFonts w:ascii="Times New Roman" w:hAnsi="Times New Roman" w:cs="Times New Roman"/>
          <w:i/>
          <w:iCs/>
          <w:sz w:val="16"/>
          <w:szCs w:val="16"/>
          <w:vertAlign w:val="subscript"/>
        </w:rPr>
        <w:t>пл</w:t>
      </w:r>
      <w:r w:rsidRPr="00AC7339">
        <w:rPr>
          <w:rFonts w:ascii="Times New Roman" w:hAnsi="Times New Roman" w:cs="Times New Roman"/>
          <w:sz w:val="16"/>
          <w:szCs w:val="16"/>
        </w:rPr>
        <w:t xml:space="preserve"> –</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плановый объем финансовых ресурсов за счет всех источников</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финансирования на реализацию мероприятий подпрограммы на соответствующий отчетный период, установленный под программой (тыс. рублей).</w:t>
      </w:r>
    </w:p>
    <w:p w:rsidR="00206EB1" w:rsidRPr="00AC7339" w:rsidRDefault="00206EB1" w:rsidP="00206EB1">
      <w:pPr>
        <w:widowControl w:val="0"/>
        <w:autoSpaceDE w:val="0"/>
        <w:spacing w:line="70"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Оценка эффективности реализации подпрограммы производится по формуле:</w:t>
      </w: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i/>
          <w:iCs/>
          <w:sz w:val="16"/>
          <w:szCs w:val="16"/>
          <w:vertAlign w:val="subscript"/>
        </w:rPr>
      </w:pPr>
      <w:r w:rsidRPr="00AC7339">
        <w:rPr>
          <w:rFonts w:ascii="Times New Roman" w:hAnsi="Times New Roman" w:cs="Times New Roman"/>
          <w:i/>
          <w:iCs/>
          <w:w w:val="95"/>
          <w:sz w:val="16"/>
          <w:szCs w:val="16"/>
        </w:rPr>
        <w:t>Э</w:t>
      </w:r>
      <w:r w:rsidRPr="00AC7339">
        <w:rPr>
          <w:rFonts w:ascii="Times New Roman" w:hAnsi="Times New Roman" w:cs="Times New Roman"/>
          <w:i/>
          <w:iCs/>
          <w:w w:val="95"/>
          <w:sz w:val="16"/>
          <w:szCs w:val="16"/>
          <w:vertAlign w:val="subscript"/>
        </w:rPr>
        <w:t>МП=</w:t>
      </w:r>
      <w:r w:rsidRPr="00AC7339">
        <w:rPr>
          <w:rFonts w:ascii="Times New Roman" w:hAnsi="Times New Roman" w:cs="Times New Roman"/>
          <w:i/>
          <w:iCs/>
          <w:w w:val="85"/>
          <w:sz w:val="16"/>
          <w:szCs w:val="16"/>
        </w:rPr>
        <w:t xml:space="preserve"> (П</w:t>
      </w:r>
      <w:r w:rsidRPr="00AC7339">
        <w:rPr>
          <w:rFonts w:ascii="Times New Roman" w:hAnsi="Times New Roman" w:cs="Times New Roman"/>
          <w:i/>
          <w:iCs/>
          <w:w w:val="85"/>
          <w:sz w:val="16"/>
          <w:szCs w:val="16"/>
          <w:vertAlign w:val="subscript"/>
        </w:rPr>
        <w:t>эф</w:t>
      </w:r>
      <w:r w:rsidRPr="00AC7339">
        <w:rPr>
          <w:rFonts w:ascii="Times New Roman" w:hAnsi="Times New Roman" w:cs="Times New Roman"/>
          <w:i/>
          <w:iCs/>
          <w:w w:val="85"/>
          <w:sz w:val="16"/>
          <w:szCs w:val="16"/>
          <w:vertAlign w:val="superscript"/>
        </w:rPr>
        <w:t>МП+</w:t>
      </w:r>
      <w:r w:rsidRPr="00AC7339">
        <w:rPr>
          <w:rFonts w:ascii="Times New Roman" w:hAnsi="Times New Roman" w:cs="Times New Roman"/>
          <w:i/>
          <w:iCs/>
          <w:sz w:val="16"/>
          <w:szCs w:val="16"/>
        </w:rPr>
        <w:t xml:space="preserve"> У</w:t>
      </w:r>
      <w:r w:rsidRPr="00AC7339">
        <w:rPr>
          <w:rFonts w:ascii="Times New Roman" w:hAnsi="Times New Roman" w:cs="Times New Roman"/>
          <w:i/>
          <w:iCs/>
          <w:sz w:val="16"/>
          <w:szCs w:val="16"/>
          <w:vertAlign w:val="subscript"/>
        </w:rPr>
        <w:t>ф)/2, где</w:t>
      </w:r>
    </w:p>
    <w:p w:rsidR="00206EB1" w:rsidRPr="00AC7339" w:rsidRDefault="00206EB1" w:rsidP="00206EB1">
      <w:pPr>
        <w:widowControl w:val="0"/>
        <w:autoSpaceDE w:val="0"/>
        <w:spacing w:line="59" w:lineRule="exact"/>
        <w:rPr>
          <w:rFonts w:ascii="Times New Roman" w:hAnsi="Times New Roman" w:cs="Times New Roman"/>
          <w:sz w:val="16"/>
          <w:szCs w:val="16"/>
        </w:rPr>
      </w:pPr>
    </w:p>
    <w:tbl>
      <w:tblPr>
        <w:tblW w:w="0" w:type="auto"/>
        <w:tblInd w:w="40" w:type="dxa"/>
        <w:tblLayout w:type="fixed"/>
        <w:tblCellMar>
          <w:left w:w="0" w:type="dxa"/>
          <w:right w:w="0" w:type="dxa"/>
        </w:tblCellMar>
        <w:tblLook w:val="0000"/>
      </w:tblPr>
      <w:tblGrid>
        <w:gridCol w:w="580"/>
        <w:gridCol w:w="1020"/>
        <w:gridCol w:w="8330"/>
        <w:gridCol w:w="105"/>
      </w:tblGrid>
      <w:tr w:rsidR="00206EB1" w:rsidRPr="00AC7339" w:rsidTr="00AC7339">
        <w:trPr>
          <w:trHeight w:val="871"/>
        </w:trPr>
        <w:tc>
          <w:tcPr>
            <w:tcW w:w="580" w:type="dxa"/>
            <w:vAlign w:val="bottom"/>
          </w:tcPr>
          <w:p w:rsidR="00206EB1" w:rsidRPr="00AC7339" w:rsidRDefault="00206EB1" w:rsidP="00AC7339">
            <w:pPr>
              <w:widowControl w:val="0"/>
              <w:autoSpaceDE w:val="0"/>
              <w:snapToGrid w:val="0"/>
              <w:rPr>
                <w:sz w:val="16"/>
                <w:szCs w:val="16"/>
              </w:rPr>
            </w:pPr>
          </w:p>
        </w:tc>
        <w:tc>
          <w:tcPr>
            <w:tcW w:w="9350" w:type="dxa"/>
            <w:gridSpan w:val="2"/>
            <w:vAlign w:val="bottom"/>
          </w:tcPr>
          <w:p w:rsidR="00206EB1" w:rsidRPr="00AC7339" w:rsidRDefault="00206EB1" w:rsidP="00AC7339">
            <w:pPr>
              <w:widowControl w:val="0"/>
              <w:autoSpaceDE w:val="0"/>
              <w:snapToGrid w:val="0"/>
              <w:ind w:left="120"/>
              <w:rPr>
                <w:rFonts w:ascii="Times New Roman" w:hAnsi="Times New Roman" w:cs="Times New Roman"/>
                <w:w w:val="95"/>
                <w:sz w:val="16"/>
                <w:szCs w:val="16"/>
              </w:rPr>
            </w:pPr>
            <w:r w:rsidRPr="00AC7339">
              <w:rPr>
                <w:rFonts w:ascii="Times New Roman" w:hAnsi="Times New Roman" w:cs="Times New Roman"/>
                <w:i/>
                <w:iCs/>
                <w:w w:val="95"/>
                <w:sz w:val="16"/>
                <w:szCs w:val="16"/>
              </w:rPr>
              <w:t>Э</w:t>
            </w:r>
            <w:r w:rsidRPr="00AC7339">
              <w:rPr>
                <w:rFonts w:ascii="Times New Roman" w:hAnsi="Times New Roman" w:cs="Times New Roman"/>
                <w:i/>
                <w:iCs/>
                <w:w w:val="95"/>
                <w:sz w:val="16"/>
                <w:szCs w:val="16"/>
                <w:vertAlign w:val="subscript"/>
              </w:rPr>
              <w:t>МП</w:t>
            </w:r>
            <w:r w:rsidRPr="00AC7339">
              <w:rPr>
                <w:rFonts w:ascii="Times New Roman" w:hAnsi="Times New Roman" w:cs="Times New Roman"/>
                <w:i/>
                <w:iCs/>
                <w:w w:val="95"/>
                <w:sz w:val="16"/>
                <w:szCs w:val="16"/>
              </w:rPr>
              <w:t xml:space="preserve">  </w:t>
            </w:r>
            <w:r w:rsidRPr="00AC7339">
              <w:rPr>
                <w:rFonts w:ascii="Times New Roman" w:hAnsi="Times New Roman" w:cs="Times New Roman"/>
                <w:w w:val="95"/>
                <w:sz w:val="16"/>
                <w:szCs w:val="16"/>
              </w:rPr>
              <w:t>–</w:t>
            </w:r>
            <w:r w:rsidRPr="00AC7339">
              <w:rPr>
                <w:rFonts w:ascii="Times New Roman" w:hAnsi="Times New Roman" w:cs="Times New Roman"/>
                <w:i/>
                <w:iCs/>
                <w:w w:val="95"/>
                <w:sz w:val="16"/>
                <w:szCs w:val="16"/>
              </w:rPr>
              <w:t xml:space="preserve"> </w:t>
            </w:r>
            <w:r w:rsidRPr="00AC7339">
              <w:rPr>
                <w:rFonts w:ascii="Times New Roman" w:hAnsi="Times New Roman" w:cs="Times New Roman"/>
                <w:w w:val="95"/>
                <w:sz w:val="16"/>
                <w:szCs w:val="16"/>
              </w:rPr>
              <w:t>оценка эффективности реализации подпрограммы</w:t>
            </w:r>
            <w:r w:rsidRPr="00AC7339">
              <w:rPr>
                <w:rFonts w:ascii="Times New Roman" w:hAnsi="Times New Roman" w:cs="Times New Roman"/>
                <w:i/>
                <w:iCs/>
                <w:w w:val="95"/>
                <w:sz w:val="16"/>
                <w:szCs w:val="16"/>
              </w:rPr>
              <w:t xml:space="preserve"> </w:t>
            </w:r>
            <w:r w:rsidRPr="00AC7339">
              <w:rPr>
                <w:rFonts w:ascii="Times New Roman" w:hAnsi="Times New Roman" w:cs="Times New Roman"/>
                <w:w w:val="95"/>
                <w:sz w:val="16"/>
                <w:szCs w:val="16"/>
              </w:rPr>
              <w:t>(%);</w:t>
            </w:r>
          </w:p>
        </w:tc>
        <w:tc>
          <w:tcPr>
            <w:tcW w:w="105" w:type="dxa"/>
            <w:vAlign w:val="bottom"/>
          </w:tcPr>
          <w:p w:rsidR="00206EB1" w:rsidRPr="00AC7339" w:rsidRDefault="00206EB1" w:rsidP="00AC7339">
            <w:pPr>
              <w:widowControl w:val="0"/>
              <w:autoSpaceDE w:val="0"/>
              <w:snapToGrid w:val="0"/>
              <w:rPr>
                <w:rFonts w:ascii="Times New Roman" w:hAnsi="Times New Roman" w:cs="Times New Roman"/>
                <w:sz w:val="16"/>
                <w:szCs w:val="16"/>
              </w:rPr>
            </w:pPr>
          </w:p>
        </w:tc>
      </w:tr>
      <w:tr w:rsidR="00206EB1" w:rsidRPr="00AC7339" w:rsidTr="00AC7339">
        <w:trPr>
          <w:trHeight w:val="376"/>
        </w:trPr>
        <w:tc>
          <w:tcPr>
            <w:tcW w:w="580" w:type="dxa"/>
            <w:vAlign w:val="bottom"/>
          </w:tcPr>
          <w:p w:rsidR="00206EB1" w:rsidRPr="00AC7339" w:rsidRDefault="00206EB1" w:rsidP="00AC7339">
            <w:pPr>
              <w:widowControl w:val="0"/>
              <w:autoSpaceDE w:val="0"/>
              <w:snapToGrid w:val="0"/>
              <w:rPr>
                <w:rFonts w:ascii="Times New Roman" w:hAnsi="Times New Roman" w:cs="Times New Roman"/>
                <w:sz w:val="16"/>
                <w:szCs w:val="16"/>
              </w:rPr>
            </w:pPr>
          </w:p>
        </w:tc>
        <w:tc>
          <w:tcPr>
            <w:tcW w:w="1020" w:type="dxa"/>
            <w:vAlign w:val="bottom"/>
          </w:tcPr>
          <w:p w:rsidR="00206EB1" w:rsidRPr="00AC7339" w:rsidRDefault="00206EB1" w:rsidP="00AC7339">
            <w:pPr>
              <w:widowControl w:val="0"/>
              <w:autoSpaceDE w:val="0"/>
              <w:snapToGrid w:val="0"/>
              <w:ind w:right="3"/>
              <w:jc w:val="right"/>
              <w:rPr>
                <w:rFonts w:ascii="Times New Roman" w:hAnsi="Times New Roman" w:cs="Times New Roman"/>
                <w:w w:val="85"/>
                <w:sz w:val="16"/>
                <w:szCs w:val="16"/>
              </w:rPr>
            </w:pPr>
            <w:r w:rsidRPr="00AC7339">
              <w:rPr>
                <w:rFonts w:ascii="Times New Roman" w:hAnsi="Times New Roman" w:cs="Times New Roman"/>
                <w:i/>
                <w:iCs/>
                <w:w w:val="85"/>
                <w:sz w:val="16"/>
                <w:szCs w:val="16"/>
              </w:rPr>
              <w:t>П</w:t>
            </w:r>
            <w:r w:rsidRPr="00AC7339">
              <w:rPr>
                <w:rFonts w:ascii="Times New Roman" w:hAnsi="Times New Roman" w:cs="Times New Roman"/>
                <w:i/>
                <w:iCs/>
                <w:w w:val="85"/>
                <w:sz w:val="16"/>
                <w:szCs w:val="16"/>
                <w:vertAlign w:val="subscript"/>
              </w:rPr>
              <w:t>эф</w:t>
            </w:r>
            <w:r w:rsidRPr="00AC7339">
              <w:rPr>
                <w:rFonts w:ascii="Times New Roman" w:hAnsi="Times New Roman" w:cs="Times New Roman"/>
                <w:i/>
                <w:iCs/>
                <w:w w:val="85"/>
                <w:sz w:val="16"/>
                <w:szCs w:val="16"/>
                <w:vertAlign w:val="superscript"/>
              </w:rPr>
              <w:t>МП</w:t>
            </w:r>
            <w:r w:rsidRPr="00AC7339">
              <w:rPr>
                <w:rFonts w:ascii="Times New Roman" w:hAnsi="Times New Roman" w:cs="Times New Roman"/>
                <w:i/>
                <w:iCs/>
                <w:w w:val="85"/>
                <w:sz w:val="16"/>
                <w:szCs w:val="16"/>
              </w:rPr>
              <w:t xml:space="preserve">    </w:t>
            </w:r>
            <w:r w:rsidRPr="00AC7339">
              <w:rPr>
                <w:rFonts w:ascii="Times New Roman" w:hAnsi="Times New Roman" w:cs="Times New Roman"/>
                <w:w w:val="85"/>
                <w:sz w:val="16"/>
                <w:szCs w:val="16"/>
              </w:rPr>
              <w:t>–</w:t>
            </w:r>
          </w:p>
        </w:tc>
        <w:tc>
          <w:tcPr>
            <w:tcW w:w="8330" w:type="dxa"/>
            <w:vAlign w:val="bottom"/>
          </w:tcPr>
          <w:p w:rsidR="00206EB1" w:rsidRPr="00AC7339" w:rsidRDefault="00206EB1" w:rsidP="00AC7339">
            <w:pPr>
              <w:widowControl w:val="0"/>
              <w:autoSpaceDE w:val="0"/>
              <w:snapToGrid w:val="0"/>
              <w:ind w:left="140"/>
              <w:rPr>
                <w:rFonts w:ascii="Times New Roman" w:hAnsi="Times New Roman" w:cs="Times New Roman"/>
                <w:sz w:val="16"/>
                <w:szCs w:val="16"/>
              </w:rPr>
            </w:pPr>
            <w:r w:rsidRPr="00AC7339">
              <w:rPr>
                <w:rFonts w:ascii="Times New Roman" w:hAnsi="Times New Roman" w:cs="Times New Roman"/>
                <w:sz w:val="16"/>
                <w:szCs w:val="16"/>
              </w:rPr>
              <w:t>степень  достижения  показателей  эффективности  реализации</w:t>
            </w:r>
          </w:p>
        </w:tc>
        <w:tc>
          <w:tcPr>
            <w:tcW w:w="105" w:type="dxa"/>
            <w:vAlign w:val="bottom"/>
          </w:tcPr>
          <w:p w:rsidR="00206EB1" w:rsidRPr="00AC7339" w:rsidRDefault="00206EB1" w:rsidP="00AC7339">
            <w:pPr>
              <w:widowControl w:val="0"/>
              <w:autoSpaceDE w:val="0"/>
              <w:snapToGrid w:val="0"/>
              <w:rPr>
                <w:rFonts w:ascii="Times New Roman" w:hAnsi="Times New Roman" w:cs="Times New Roman"/>
                <w:sz w:val="16"/>
                <w:szCs w:val="16"/>
              </w:rPr>
            </w:pPr>
          </w:p>
        </w:tc>
      </w:tr>
    </w:tbl>
    <w:p w:rsidR="00206EB1" w:rsidRPr="00AC7339" w:rsidRDefault="00206EB1" w:rsidP="00206EB1">
      <w:pPr>
        <w:widowControl w:val="0"/>
        <w:autoSpaceDE w:val="0"/>
        <w:spacing w:line="106" w:lineRule="exact"/>
        <w:rPr>
          <w:sz w:val="16"/>
          <w:szCs w:val="16"/>
        </w:rPr>
      </w:pPr>
    </w:p>
    <w:p w:rsidR="00206EB1" w:rsidRPr="00AC7339" w:rsidRDefault="00206EB1" w:rsidP="00206EB1">
      <w:pPr>
        <w:widowControl w:val="0"/>
        <w:overflowPunct w:val="0"/>
        <w:autoSpaceDE w:val="0"/>
        <w:spacing w:line="192" w:lineRule="auto"/>
        <w:ind w:left="720" w:right="400" w:hanging="708"/>
        <w:rPr>
          <w:rFonts w:ascii="Times New Roman" w:hAnsi="Times New Roman" w:cs="Times New Roman"/>
          <w:sz w:val="16"/>
          <w:szCs w:val="16"/>
        </w:rPr>
      </w:pPr>
      <w:r w:rsidRPr="00AC7339">
        <w:rPr>
          <w:rFonts w:ascii="Times New Roman" w:hAnsi="Times New Roman" w:cs="Times New Roman"/>
          <w:sz w:val="16"/>
          <w:szCs w:val="16"/>
        </w:rPr>
        <w:t xml:space="preserve">подпрограммы (%); </w:t>
      </w:r>
    </w:p>
    <w:p w:rsidR="00206EB1" w:rsidRPr="00AC7339" w:rsidRDefault="00206EB1" w:rsidP="00206EB1">
      <w:pPr>
        <w:widowControl w:val="0"/>
        <w:overflowPunct w:val="0"/>
        <w:autoSpaceDE w:val="0"/>
        <w:spacing w:line="192" w:lineRule="auto"/>
        <w:ind w:left="720" w:right="400" w:hanging="708"/>
        <w:rPr>
          <w:rFonts w:ascii="Times New Roman" w:hAnsi="Times New Roman" w:cs="Times New Roman"/>
          <w:sz w:val="16"/>
          <w:szCs w:val="16"/>
        </w:rPr>
      </w:pPr>
      <w:r w:rsidRPr="00AC7339">
        <w:rPr>
          <w:rFonts w:ascii="Times New Roman" w:hAnsi="Times New Roman" w:cs="Times New Roman"/>
          <w:sz w:val="16"/>
          <w:szCs w:val="16"/>
        </w:rPr>
        <w:t xml:space="preserve">          </w:t>
      </w:r>
      <w:r w:rsidRPr="00AC7339">
        <w:rPr>
          <w:rFonts w:ascii="Times New Roman" w:hAnsi="Times New Roman" w:cs="Times New Roman"/>
          <w:i/>
          <w:iCs/>
          <w:sz w:val="16"/>
          <w:szCs w:val="16"/>
        </w:rPr>
        <w:t>У</w:t>
      </w:r>
      <w:r w:rsidRPr="00AC7339">
        <w:rPr>
          <w:rFonts w:ascii="Times New Roman" w:hAnsi="Times New Roman" w:cs="Times New Roman"/>
          <w:i/>
          <w:iCs/>
          <w:sz w:val="16"/>
          <w:szCs w:val="16"/>
          <w:vertAlign w:val="subscript"/>
        </w:rPr>
        <w:t>ф</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уровень финансирования муниципальной подпрограммы в целом</w:t>
      </w:r>
      <w:r w:rsidRPr="00AC7339">
        <w:rPr>
          <w:rFonts w:ascii="Times New Roman" w:hAnsi="Times New Roman" w:cs="Times New Roman"/>
          <w:i/>
          <w:iCs/>
          <w:sz w:val="16"/>
          <w:szCs w:val="16"/>
        </w:rPr>
        <w:t xml:space="preserve"> </w:t>
      </w:r>
      <w:r w:rsidRPr="00AC7339">
        <w:rPr>
          <w:rFonts w:ascii="Times New Roman" w:hAnsi="Times New Roman" w:cs="Times New Roman"/>
          <w:sz w:val="16"/>
          <w:szCs w:val="16"/>
        </w:rPr>
        <w:t>(%);</w:t>
      </w:r>
    </w:p>
    <w:p w:rsidR="00206EB1" w:rsidRPr="00AC7339" w:rsidRDefault="00206EB1" w:rsidP="00206EB1">
      <w:pPr>
        <w:widowControl w:val="0"/>
        <w:autoSpaceDE w:val="0"/>
        <w:spacing w:line="370"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04" w:lineRule="auto"/>
        <w:ind w:firstLine="708"/>
        <w:jc w:val="both"/>
        <w:rPr>
          <w:rFonts w:ascii="Times New Roman" w:hAnsi="Times New Roman" w:cs="Times New Roman"/>
          <w:sz w:val="16"/>
          <w:szCs w:val="16"/>
        </w:rPr>
      </w:pPr>
      <w:r w:rsidRPr="00AC7339">
        <w:rPr>
          <w:rFonts w:ascii="Times New Roman" w:hAnsi="Times New Roman" w:cs="Times New Roman"/>
          <w:sz w:val="16"/>
          <w:szCs w:val="16"/>
        </w:rPr>
        <w:t>Для оценки эффективности реализации подпрограммы устанавливаются следующие критерии:</w:t>
      </w:r>
    </w:p>
    <w:p w:rsidR="00206EB1" w:rsidRPr="00AC7339" w:rsidRDefault="00206EB1" w:rsidP="00206EB1">
      <w:pPr>
        <w:widowControl w:val="0"/>
        <w:autoSpaceDE w:val="0"/>
        <w:spacing w:line="39"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если значение </w:t>
      </w:r>
      <w:r w:rsidRPr="00AC7339">
        <w:rPr>
          <w:rFonts w:ascii="Times New Roman" w:hAnsi="Times New Roman" w:cs="Times New Roman"/>
          <w:i/>
          <w:iCs/>
          <w:sz w:val="16"/>
          <w:szCs w:val="16"/>
        </w:rPr>
        <w:t>Э</w:t>
      </w:r>
      <w:r w:rsidRPr="00AC7339">
        <w:rPr>
          <w:rFonts w:ascii="Times New Roman" w:hAnsi="Times New Roman" w:cs="Times New Roman"/>
          <w:i/>
          <w:iCs/>
          <w:sz w:val="16"/>
          <w:szCs w:val="16"/>
          <w:vertAlign w:val="subscript"/>
        </w:rPr>
        <w:t>МП</w:t>
      </w:r>
      <w:r w:rsidRPr="00AC7339">
        <w:rPr>
          <w:rFonts w:ascii="Times New Roman" w:hAnsi="Times New Roman" w:cs="Times New Roman"/>
          <w:sz w:val="16"/>
          <w:szCs w:val="16"/>
        </w:rPr>
        <w:t xml:space="preserve"> равно 80% и выше, то уровень эффективности реализации подпрограммы оценивается как высокий;</w:t>
      </w:r>
    </w:p>
    <w:p w:rsidR="00206EB1" w:rsidRPr="00AC7339" w:rsidRDefault="00206EB1" w:rsidP="00206EB1">
      <w:pPr>
        <w:widowControl w:val="0"/>
        <w:autoSpaceDE w:val="0"/>
        <w:spacing w:line="3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если значение </w:t>
      </w:r>
      <w:r w:rsidRPr="00AC7339">
        <w:rPr>
          <w:rFonts w:ascii="Times New Roman" w:hAnsi="Times New Roman" w:cs="Times New Roman"/>
          <w:i/>
          <w:iCs/>
          <w:sz w:val="16"/>
          <w:szCs w:val="16"/>
        </w:rPr>
        <w:t>Э</w:t>
      </w:r>
      <w:r w:rsidRPr="00AC7339">
        <w:rPr>
          <w:rFonts w:ascii="Times New Roman" w:hAnsi="Times New Roman" w:cs="Times New Roman"/>
          <w:i/>
          <w:iCs/>
          <w:sz w:val="16"/>
          <w:szCs w:val="16"/>
          <w:vertAlign w:val="subscript"/>
        </w:rPr>
        <w:t>МП</w:t>
      </w:r>
      <w:r w:rsidRPr="00AC7339">
        <w:rPr>
          <w:rFonts w:ascii="Times New Roman" w:hAnsi="Times New Roman" w:cs="Times New Roman"/>
          <w:sz w:val="16"/>
          <w:szCs w:val="16"/>
        </w:rPr>
        <w:t xml:space="preserve"> от 60 до 80%, то уровень эффективности реализации подпрограммы оценивается как удовлетворительный;</w:t>
      </w:r>
    </w:p>
    <w:p w:rsidR="00206EB1" w:rsidRPr="00AC7339" w:rsidRDefault="00206EB1" w:rsidP="00206EB1">
      <w:pPr>
        <w:widowControl w:val="0"/>
        <w:autoSpaceDE w:val="0"/>
        <w:spacing w:line="3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если значение </w:t>
      </w:r>
      <w:r w:rsidRPr="00AC7339">
        <w:rPr>
          <w:rFonts w:ascii="Times New Roman" w:hAnsi="Times New Roman" w:cs="Times New Roman"/>
          <w:i/>
          <w:iCs/>
          <w:sz w:val="16"/>
          <w:szCs w:val="16"/>
        </w:rPr>
        <w:t>Э</w:t>
      </w:r>
      <w:r w:rsidRPr="00AC7339">
        <w:rPr>
          <w:rFonts w:ascii="Times New Roman" w:hAnsi="Times New Roman" w:cs="Times New Roman"/>
          <w:i/>
          <w:iCs/>
          <w:sz w:val="16"/>
          <w:szCs w:val="16"/>
          <w:vertAlign w:val="subscript"/>
        </w:rPr>
        <w:t>МП</w:t>
      </w:r>
      <w:r w:rsidRPr="00AC7339">
        <w:rPr>
          <w:rFonts w:ascii="Times New Roman" w:hAnsi="Times New Roman" w:cs="Times New Roman"/>
          <w:sz w:val="16"/>
          <w:szCs w:val="16"/>
        </w:rPr>
        <w:t xml:space="preserve"> ниже 60%, то уровень эффективности реализации подпрограммы оценивается как неудовлетворительный;</w:t>
      </w:r>
    </w:p>
    <w:p w:rsidR="00206EB1" w:rsidRPr="00AC7339" w:rsidRDefault="00206EB1" w:rsidP="00206EB1">
      <w:pPr>
        <w:widowControl w:val="0"/>
        <w:autoSpaceDE w:val="0"/>
        <w:spacing w:line="6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16"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206EB1" w:rsidRPr="00AC7339" w:rsidRDefault="00206EB1" w:rsidP="00206EB1">
      <w:pPr>
        <w:widowControl w:val="0"/>
        <w:autoSpaceDE w:val="0"/>
        <w:spacing w:line="68" w:lineRule="exact"/>
        <w:rPr>
          <w:rFonts w:ascii="Times New Roman" w:hAnsi="Times New Roman" w:cs="Times New Roman"/>
          <w:sz w:val="16"/>
          <w:szCs w:val="16"/>
        </w:rPr>
      </w:pPr>
    </w:p>
    <w:p w:rsidR="00206EB1" w:rsidRPr="00AC7339" w:rsidRDefault="00206EB1" w:rsidP="00206EB1">
      <w:pPr>
        <w:widowControl w:val="0"/>
        <w:autoSpaceDE w:val="0"/>
        <w:spacing w:line="65" w:lineRule="exact"/>
        <w:rPr>
          <w:rFonts w:ascii="Times New Roman" w:hAnsi="Times New Roman" w:cs="Times New Roman"/>
          <w:sz w:val="16"/>
          <w:szCs w:val="16"/>
        </w:rPr>
      </w:pP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
    <w:p w:rsidR="00206EB1" w:rsidRPr="00AC7339" w:rsidRDefault="00206EB1" w:rsidP="00206EB1">
      <w:pPr>
        <w:widowControl w:val="0"/>
        <w:overflowPunct w:val="0"/>
        <w:autoSpaceDE w:val="0"/>
        <w:spacing w:line="228" w:lineRule="auto"/>
        <w:ind w:left="7788" w:firstLine="540"/>
        <w:jc w:val="both"/>
        <w:rPr>
          <w:rFonts w:ascii="Times New Roman" w:hAnsi="Times New Roman" w:cs="Times New Roman"/>
          <w:sz w:val="16"/>
          <w:szCs w:val="16"/>
        </w:rPr>
      </w:pPr>
      <w:r w:rsidRPr="00AC7339">
        <w:rPr>
          <w:rFonts w:ascii="Times New Roman" w:hAnsi="Times New Roman" w:cs="Times New Roman"/>
          <w:sz w:val="16"/>
          <w:szCs w:val="16"/>
        </w:rPr>
        <w:t xml:space="preserve">      Приложение 2</w:t>
      </w:r>
    </w:p>
    <w:p w:rsidR="00206EB1" w:rsidRPr="00AC7339" w:rsidRDefault="00206EB1" w:rsidP="00206EB1">
      <w:pPr>
        <w:widowControl w:val="0"/>
        <w:overflowPunct w:val="0"/>
        <w:autoSpaceDE w:val="0"/>
        <w:spacing w:line="228" w:lineRule="auto"/>
        <w:ind w:firstLine="540"/>
        <w:jc w:val="both"/>
        <w:rPr>
          <w:rFonts w:ascii="Times New Roman" w:hAnsi="Times New Roman" w:cs="Times New Roman"/>
          <w:sz w:val="16"/>
          <w:szCs w:val="16"/>
        </w:rPr>
      </w:pPr>
      <w:r w:rsidRPr="00AC7339">
        <w:rPr>
          <w:rFonts w:ascii="Times New Roman" w:hAnsi="Times New Roman" w:cs="Times New Roman"/>
          <w:sz w:val="16"/>
          <w:szCs w:val="16"/>
        </w:rPr>
        <w:t xml:space="preserve">        </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Подпрограмма 3 «Развитие системы дополнительного образования детей Орловского района на 2014-2020 годы»</w:t>
      </w:r>
    </w:p>
    <w:p w:rsidR="00206EB1" w:rsidRPr="00AC7339" w:rsidRDefault="00206EB1" w:rsidP="00206EB1">
      <w:pPr>
        <w:pStyle w:val="ConsPlusNonformat"/>
        <w:jc w:val="center"/>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ПАСПОРТ</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Подпрограммы 3 «Развитие дополнительного образования детей Орловского района на 2014-2020 годы»</w:t>
      </w:r>
    </w:p>
    <w:p w:rsidR="00206EB1" w:rsidRPr="00AC7339" w:rsidRDefault="00206EB1" w:rsidP="00206EB1">
      <w:pPr>
        <w:widowControl w:val="0"/>
        <w:autoSpaceDE w:val="0"/>
        <w:jc w:val="both"/>
        <w:rPr>
          <w:sz w:val="16"/>
          <w:szCs w:val="16"/>
        </w:rPr>
      </w:pPr>
    </w:p>
    <w:tbl>
      <w:tblPr>
        <w:tblW w:w="0" w:type="auto"/>
        <w:tblInd w:w="29" w:type="dxa"/>
        <w:tblLayout w:type="fixed"/>
        <w:tblCellMar>
          <w:top w:w="75" w:type="dxa"/>
          <w:left w:w="75" w:type="dxa"/>
          <w:bottom w:w="75" w:type="dxa"/>
          <w:right w:w="75" w:type="dxa"/>
        </w:tblCellMar>
        <w:tblLook w:val="0000"/>
      </w:tblPr>
      <w:tblGrid>
        <w:gridCol w:w="4470"/>
        <w:gridCol w:w="5074"/>
      </w:tblGrid>
      <w:tr w:rsidR="00206EB1" w:rsidRPr="00AC7339" w:rsidTr="00D7444A">
        <w:trPr>
          <w:trHeight w:val="400"/>
        </w:trPr>
        <w:tc>
          <w:tcPr>
            <w:tcW w:w="447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исполнитель муниципальной программы                                </w:t>
            </w:r>
          </w:p>
        </w:tc>
        <w:tc>
          <w:tcPr>
            <w:tcW w:w="507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iCs/>
                <w:sz w:val="16"/>
                <w:szCs w:val="16"/>
              </w:rPr>
            </w:pPr>
            <w:r w:rsidRPr="00AC7339">
              <w:rPr>
                <w:rFonts w:ascii="Times New Roman" w:hAnsi="Times New Roman" w:cs="Times New Roman"/>
                <w:iCs/>
                <w:sz w:val="16"/>
                <w:szCs w:val="16"/>
              </w:rPr>
              <w:t>МКУ «Ресурсный центр образования»</w:t>
            </w:r>
          </w:p>
        </w:tc>
      </w:tr>
      <w:tr w:rsidR="00206EB1" w:rsidRPr="00AC7339" w:rsidTr="00D7444A">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Соисполнители муниципальной программы  </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МКОУ ДОД ДЮСШ г.Орлова</w:t>
            </w:r>
          </w:p>
          <w:p w:rsidR="00206EB1" w:rsidRPr="00AC7339" w:rsidRDefault="00206EB1" w:rsidP="00AC7339">
            <w:pPr>
              <w:pStyle w:val="ConsPlusCell"/>
              <w:rPr>
                <w:sz w:val="16"/>
                <w:szCs w:val="16"/>
              </w:rPr>
            </w:pPr>
            <w:r w:rsidRPr="00AC7339">
              <w:rPr>
                <w:sz w:val="16"/>
                <w:szCs w:val="16"/>
              </w:rPr>
              <w:t>МКОУ ДОД ДДТ «Мозаика»</w:t>
            </w:r>
          </w:p>
        </w:tc>
      </w:tr>
      <w:tr w:rsidR="00206EB1" w:rsidRPr="00AC7339" w:rsidTr="00D7444A">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Наименование подпрограммы 3</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Развитие дополнительного образования детей Орловского района на 2014-2020 годы»</w:t>
            </w:r>
          </w:p>
        </w:tc>
      </w:tr>
      <w:tr w:rsidR="00206EB1" w:rsidRPr="00AC7339" w:rsidTr="00D7444A">
        <w:trPr>
          <w:trHeight w:val="400"/>
        </w:trPr>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Программно-целевые            инструменты подпрограммы 3                </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Не предусмотрены</w:t>
            </w:r>
          </w:p>
        </w:tc>
      </w:tr>
      <w:tr w:rsidR="00206EB1" w:rsidRPr="00AC7339" w:rsidTr="00D7444A">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Цель подпрограммы 3            </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iCs/>
                <w:sz w:val="16"/>
                <w:szCs w:val="16"/>
              </w:rPr>
            </w:pPr>
            <w:r w:rsidRPr="00AC7339">
              <w:rPr>
                <w:rFonts w:ascii="Times New Roman" w:hAnsi="Times New Roman" w:cs="Times New Roman"/>
                <w:iCs/>
                <w:sz w:val="16"/>
                <w:szCs w:val="16"/>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206EB1" w:rsidRPr="00AC7339" w:rsidRDefault="00206EB1" w:rsidP="00AC7339">
            <w:pPr>
              <w:jc w:val="both"/>
              <w:rPr>
                <w:rFonts w:ascii="Times New Roman" w:hAnsi="Times New Roman" w:cs="Times New Roman"/>
                <w:iCs/>
                <w:sz w:val="16"/>
                <w:szCs w:val="16"/>
              </w:rPr>
            </w:pPr>
            <w:r w:rsidRPr="00AC7339">
              <w:rPr>
                <w:rFonts w:ascii="Times New Roman" w:hAnsi="Times New Roman" w:cs="Times New Roman"/>
                <w:iCs/>
                <w:sz w:val="16"/>
                <w:szCs w:val="16"/>
              </w:rPr>
              <w:t>Повышение доступности дополнительного образования детей в образовательных учреждениях района.</w:t>
            </w:r>
          </w:p>
        </w:tc>
      </w:tr>
      <w:tr w:rsidR="00206EB1" w:rsidRPr="00AC7339" w:rsidTr="00D7444A">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Задачи подпрограммы  3</w:t>
            </w:r>
          </w:p>
        </w:tc>
        <w:tc>
          <w:tcPr>
            <w:tcW w:w="5074" w:type="dxa"/>
            <w:tcBorders>
              <w:left w:val="single" w:sz="4" w:space="0" w:color="000000"/>
              <w:bottom w:val="single" w:sz="4" w:space="0" w:color="000000"/>
              <w:right w:val="single" w:sz="4" w:space="0" w:color="000000"/>
            </w:tcBorders>
          </w:tcPr>
          <w:p w:rsidR="00206EB1" w:rsidRPr="00AC7339" w:rsidRDefault="00206EB1" w:rsidP="00206EB1">
            <w:pPr>
              <w:numPr>
                <w:ilvl w:val="0"/>
                <w:numId w:val="47"/>
              </w:numPr>
              <w:suppressAutoHyphens/>
              <w:snapToGrid w:val="0"/>
              <w:spacing w:after="0" w:line="240" w:lineRule="auto"/>
              <w:jc w:val="both"/>
              <w:rPr>
                <w:rFonts w:ascii="Times New Roman" w:hAnsi="Times New Roman" w:cs="Times New Roman"/>
                <w:iCs/>
                <w:sz w:val="16"/>
                <w:szCs w:val="16"/>
              </w:rPr>
            </w:pPr>
            <w:r w:rsidRPr="00AC7339">
              <w:rPr>
                <w:rFonts w:ascii="Times New Roman" w:hAnsi="Times New Roman" w:cs="Times New Roman"/>
                <w:iCs/>
                <w:sz w:val="16"/>
                <w:szCs w:val="16"/>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206EB1" w:rsidRPr="00AC7339" w:rsidRDefault="00206EB1" w:rsidP="00206EB1">
            <w:pPr>
              <w:numPr>
                <w:ilvl w:val="0"/>
                <w:numId w:val="47"/>
              </w:numPr>
              <w:suppressAutoHyphens/>
              <w:spacing w:after="0" w:line="240" w:lineRule="auto"/>
              <w:jc w:val="both"/>
              <w:rPr>
                <w:rFonts w:ascii="Times New Roman" w:hAnsi="Times New Roman" w:cs="Times New Roman"/>
                <w:iCs/>
                <w:sz w:val="16"/>
                <w:szCs w:val="16"/>
              </w:rPr>
            </w:pPr>
            <w:r w:rsidRPr="00AC7339">
              <w:rPr>
                <w:rFonts w:ascii="Times New Roman" w:hAnsi="Times New Roman" w:cs="Times New Roman"/>
                <w:iCs/>
                <w:sz w:val="16"/>
                <w:szCs w:val="16"/>
              </w:rPr>
              <w:t>Обеспечение государственных гарантий доступности и равных возможностей получения обучающимися дополнительного образования, его эффективности  и качества;</w:t>
            </w:r>
          </w:p>
          <w:p w:rsidR="00206EB1" w:rsidRPr="00AC7339" w:rsidRDefault="00206EB1" w:rsidP="00206EB1">
            <w:pPr>
              <w:numPr>
                <w:ilvl w:val="0"/>
                <w:numId w:val="47"/>
              </w:numPr>
              <w:suppressAutoHyphens/>
              <w:spacing w:after="0" w:line="240" w:lineRule="auto"/>
              <w:jc w:val="both"/>
              <w:rPr>
                <w:rFonts w:ascii="Times New Roman" w:hAnsi="Times New Roman" w:cs="Times New Roman"/>
                <w:iCs/>
                <w:sz w:val="16"/>
                <w:szCs w:val="16"/>
              </w:rPr>
            </w:pPr>
            <w:r w:rsidRPr="00AC7339">
              <w:rPr>
                <w:rFonts w:ascii="Times New Roman" w:hAnsi="Times New Roman" w:cs="Times New Roman"/>
                <w:iCs/>
                <w:sz w:val="16"/>
                <w:szCs w:val="16"/>
              </w:rPr>
              <w:t>Совершенствование содержания, организационных форм, методов и технологий дополнительного образования детей.</w:t>
            </w:r>
          </w:p>
        </w:tc>
      </w:tr>
      <w:tr w:rsidR="00206EB1" w:rsidRPr="00AC7339" w:rsidTr="00D7444A">
        <w:trPr>
          <w:trHeight w:val="400"/>
        </w:trPr>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Целевые     индикаторы и показатели      эффективности подпрограммы 3</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увеличение удельного веса детей, обучающихся по программам дополнительного образования;</w:t>
            </w:r>
          </w:p>
          <w:p w:rsidR="00206EB1" w:rsidRPr="00AC7339" w:rsidRDefault="00206EB1" w:rsidP="00AC7339">
            <w:pPr>
              <w:pStyle w:val="ConsPlusCell"/>
              <w:rPr>
                <w:sz w:val="16"/>
                <w:szCs w:val="16"/>
              </w:rPr>
            </w:pPr>
            <w:r w:rsidRPr="00AC7339">
              <w:rPr>
                <w:sz w:val="16"/>
                <w:szCs w:val="16"/>
              </w:rPr>
              <w:lastRenderedPageBreak/>
              <w:t>- укрепление материально-технической базы учреждений дополнительного образования детей;</w:t>
            </w:r>
          </w:p>
          <w:p w:rsidR="00206EB1" w:rsidRPr="00AC7339" w:rsidRDefault="00206EB1" w:rsidP="00AC7339">
            <w:pPr>
              <w:pStyle w:val="ConsPlusCell"/>
              <w:rPr>
                <w:sz w:val="16"/>
                <w:szCs w:val="16"/>
              </w:rPr>
            </w:pPr>
            <w:r w:rsidRPr="00AC7339">
              <w:rPr>
                <w:sz w:val="16"/>
                <w:szCs w:val="16"/>
              </w:rPr>
              <w:t>- расширение спектра бесплатных услуг в сфере дополнительного образования детей;</w:t>
            </w:r>
          </w:p>
          <w:p w:rsidR="00206EB1" w:rsidRPr="00AC7339" w:rsidRDefault="00206EB1" w:rsidP="00AC7339">
            <w:pPr>
              <w:pStyle w:val="ConsPlusCell"/>
              <w:rPr>
                <w:sz w:val="16"/>
                <w:szCs w:val="16"/>
              </w:rPr>
            </w:pPr>
            <w:r w:rsidRPr="00AC7339">
              <w:rPr>
                <w:sz w:val="16"/>
                <w:szCs w:val="16"/>
              </w:rPr>
              <w:t>- увеличение количества детей, занимающихся по программам дополнительного образования на базе общеобразовательных учреждений</w:t>
            </w:r>
          </w:p>
        </w:tc>
      </w:tr>
      <w:tr w:rsidR="00206EB1" w:rsidRPr="00AC7339" w:rsidTr="00D7444A">
        <w:trPr>
          <w:trHeight w:val="400"/>
        </w:trPr>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 xml:space="preserve">Сроки и этапы реализации подпрограммы 3                               </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 Срок реализации подпрограммы 3 - 2014-2020 годы:</w:t>
            </w:r>
          </w:p>
          <w:p w:rsidR="00206EB1" w:rsidRPr="00AC7339" w:rsidRDefault="00206EB1" w:rsidP="00AC7339">
            <w:pPr>
              <w:pStyle w:val="ConsPlusCell"/>
              <w:rPr>
                <w:sz w:val="16"/>
                <w:szCs w:val="16"/>
              </w:rPr>
            </w:pPr>
            <w:r w:rsidRPr="00AC7339">
              <w:rPr>
                <w:sz w:val="16"/>
                <w:szCs w:val="16"/>
                <w:lang w:val="en-US"/>
              </w:rPr>
              <w:t>I</w:t>
            </w:r>
            <w:r w:rsidRPr="00AC7339">
              <w:rPr>
                <w:sz w:val="16"/>
                <w:szCs w:val="16"/>
              </w:rPr>
              <w:t xml:space="preserve"> этап – 2014-</w:t>
            </w:r>
            <w:smartTag w:uri="urn:schemas-microsoft-com:office:smarttags" w:element="metricconverter">
              <w:smartTagPr>
                <w:attr w:name="ProductID" w:val="2015 г"/>
              </w:smartTagPr>
              <w:r w:rsidRPr="00AC7339">
                <w:rPr>
                  <w:sz w:val="16"/>
                  <w:szCs w:val="16"/>
                </w:rPr>
                <w:t>2015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w:t>
            </w:r>
            <w:r w:rsidRPr="00AC7339">
              <w:rPr>
                <w:sz w:val="16"/>
                <w:szCs w:val="16"/>
              </w:rPr>
              <w:t xml:space="preserve"> этап – 2015-</w:t>
            </w:r>
            <w:smartTag w:uri="urn:schemas-microsoft-com:office:smarttags" w:element="metricconverter">
              <w:smartTagPr>
                <w:attr w:name="ProductID" w:val="2016 г"/>
              </w:smartTagPr>
              <w:r w:rsidRPr="00AC7339">
                <w:rPr>
                  <w:sz w:val="16"/>
                  <w:szCs w:val="16"/>
                </w:rPr>
                <w:t>2016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III</w:t>
            </w:r>
            <w:r w:rsidRPr="00AC7339">
              <w:rPr>
                <w:sz w:val="16"/>
                <w:szCs w:val="16"/>
              </w:rPr>
              <w:t xml:space="preserve"> этап – 2016-</w:t>
            </w:r>
            <w:smartTag w:uri="urn:schemas-microsoft-com:office:smarttags" w:element="metricconverter">
              <w:smartTagPr>
                <w:attr w:name="ProductID" w:val="2017 г"/>
              </w:smartTagPr>
              <w:r w:rsidRPr="00AC7339">
                <w:rPr>
                  <w:sz w:val="16"/>
                  <w:szCs w:val="16"/>
                </w:rPr>
                <w:t>2017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IV</w:t>
            </w:r>
            <w:r w:rsidRPr="00AC7339">
              <w:rPr>
                <w:sz w:val="16"/>
                <w:szCs w:val="16"/>
              </w:rPr>
              <w:t xml:space="preserve"> этап – 2017-</w:t>
            </w:r>
            <w:smartTag w:uri="urn:schemas-microsoft-com:office:smarttags" w:element="metricconverter">
              <w:smartTagPr>
                <w:attr w:name="ProductID" w:val="2018 г"/>
              </w:smartTagPr>
              <w:r w:rsidRPr="00AC7339">
                <w:rPr>
                  <w:sz w:val="16"/>
                  <w:szCs w:val="16"/>
                </w:rPr>
                <w:t>2018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w:t>
            </w:r>
            <w:r w:rsidRPr="00AC7339">
              <w:rPr>
                <w:sz w:val="16"/>
                <w:szCs w:val="16"/>
              </w:rPr>
              <w:t xml:space="preserve"> этап – 2018-</w:t>
            </w:r>
            <w:smartTag w:uri="urn:schemas-microsoft-com:office:smarttags" w:element="metricconverter">
              <w:smartTagPr>
                <w:attr w:name="ProductID" w:val="2019 г"/>
              </w:smartTagPr>
              <w:r w:rsidRPr="00AC7339">
                <w:rPr>
                  <w:sz w:val="16"/>
                  <w:szCs w:val="16"/>
                </w:rPr>
                <w:t>2019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 xml:space="preserve">VI </w:t>
            </w:r>
            <w:r w:rsidRPr="00AC7339">
              <w:rPr>
                <w:sz w:val="16"/>
                <w:szCs w:val="16"/>
              </w:rPr>
              <w:t>этап — 2019-</w:t>
            </w:r>
            <w:smartTag w:uri="urn:schemas-microsoft-com:office:smarttags" w:element="metricconverter">
              <w:smartTagPr>
                <w:attr w:name="ProductID" w:val="2020 г"/>
              </w:smartTagPr>
              <w:r w:rsidRPr="00AC7339">
                <w:rPr>
                  <w:sz w:val="16"/>
                  <w:szCs w:val="16"/>
                </w:rPr>
                <w:t>2020 г</w:t>
              </w:r>
            </w:smartTag>
            <w:r w:rsidRPr="00AC7339">
              <w:rPr>
                <w:sz w:val="16"/>
                <w:szCs w:val="16"/>
              </w:rPr>
              <w:t>.</w:t>
            </w:r>
          </w:p>
        </w:tc>
      </w:tr>
      <w:tr w:rsidR="00206EB1" w:rsidRPr="00AC7339" w:rsidTr="00D7444A">
        <w:trPr>
          <w:trHeight w:val="400"/>
        </w:trPr>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Объемы  бюджетных  ассигнований   </w:t>
            </w:r>
            <w:r w:rsidRPr="00AC7339">
              <w:rPr>
                <w:sz w:val="16"/>
                <w:szCs w:val="16"/>
              </w:rPr>
              <w:br/>
              <w:t xml:space="preserve">подпрограммы  3                               </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Источники финансирования, тыс.руб.</w:t>
            </w:r>
          </w:p>
          <w:p w:rsidR="00206EB1" w:rsidRPr="00AC7339" w:rsidRDefault="00206EB1" w:rsidP="00AC7339">
            <w:pPr>
              <w:pStyle w:val="ConsPlusCell"/>
              <w:rPr>
                <w:sz w:val="16"/>
                <w:szCs w:val="16"/>
              </w:rPr>
            </w:pPr>
            <w:r w:rsidRPr="00AC7339">
              <w:rPr>
                <w:sz w:val="16"/>
                <w:szCs w:val="16"/>
              </w:rPr>
              <w:t>Местный бюджет</w:t>
            </w:r>
          </w:p>
          <w:p w:rsidR="00206EB1" w:rsidRPr="00AC7339" w:rsidRDefault="00206EB1" w:rsidP="00AC7339">
            <w:pPr>
              <w:pStyle w:val="ConsPlusCell"/>
              <w:rPr>
                <w:sz w:val="16"/>
                <w:szCs w:val="16"/>
              </w:rPr>
            </w:pPr>
            <w:smartTag w:uri="urn:schemas-microsoft-com:office:smarttags" w:element="metricconverter">
              <w:smartTagPr>
                <w:attr w:name="ProductID" w:val="2014 г"/>
              </w:smartTagPr>
              <w:r w:rsidRPr="00AC7339">
                <w:rPr>
                  <w:sz w:val="16"/>
                  <w:szCs w:val="16"/>
                </w:rPr>
                <w:t>2014 г</w:t>
              </w:r>
            </w:smartTag>
            <w:r w:rsidRPr="00AC7339">
              <w:rPr>
                <w:sz w:val="16"/>
                <w:szCs w:val="16"/>
              </w:rPr>
              <w:t>. – 6183,20</w:t>
            </w:r>
          </w:p>
          <w:p w:rsidR="00206EB1" w:rsidRPr="00AC7339" w:rsidRDefault="00206EB1" w:rsidP="00AC7339">
            <w:pPr>
              <w:pStyle w:val="ConsPlusCell"/>
              <w:rPr>
                <w:sz w:val="16"/>
                <w:szCs w:val="16"/>
              </w:rPr>
            </w:pPr>
            <w:smartTag w:uri="urn:schemas-microsoft-com:office:smarttags" w:element="metricconverter">
              <w:smartTagPr>
                <w:attr w:name="ProductID" w:val="2015 г"/>
              </w:smartTagPr>
              <w:r w:rsidRPr="00AC7339">
                <w:rPr>
                  <w:sz w:val="16"/>
                  <w:szCs w:val="16"/>
                </w:rPr>
                <w:t>2015 г</w:t>
              </w:r>
            </w:smartTag>
            <w:r w:rsidRPr="00AC7339">
              <w:rPr>
                <w:sz w:val="16"/>
                <w:szCs w:val="16"/>
              </w:rPr>
              <w:t>. – 5961,35</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6 г"/>
              </w:smartTagPr>
              <w:r w:rsidRPr="00AC7339">
                <w:rPr>
                  <w:sz w:val="16"/>
                  <w:szCs w:val="16"/>
                  <w:shd w:val="clear" w:color="auto" w:fill="FFFFFF"/>
                </w:rPr>
                <w:t>2016 г</w:t>
              </w:r>
            </w:smartTag>
            <w:r w:rsidRPr="00AC7339">
              <w:rPr>
                <w:sz w:val="16"/>
                <w:szCs w:val="16"/>
                <w:shd w:val="clear" w:color="auto" w:fill="FFFFFF"/>
              </w:rPr>
              <w:t>. – 5752,6</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7 г"/>
              </w:smartTagPr>
              <w:r w:rsidRPr="00AC7339">
                <w:rPr>
                  <w:sz w:val="16"/>
                  <w:szCs w:val="16"/>
                  <w:shd w:val="clear" w:color="auto" w:fill="FFFFFF"/>
                </w:rPr>
                <w:t>2017 г</w:t>
              </w:r>
            </w:smartTag>
            <w:r w:rsidRPr="00AC7339">
              <w:rPr>
                <w:sz w:val="16"/>
                <w:szCs w:val="16"/>
                <w:shd w:val="clear" w:color="auto" w:fill="FFFFFF"/>
              </w:rPr>
              <w:t>. – 6842,79</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8 г"/>
              </w:smartTagPr>
              <w:r w:rsidRPr="00AC7339">
                <w:rPr>
                  <w:sz w:val="16"/>
                  <w:szCs w:val="16"/>
                  <w:shd w:val="clear" w:color="auto" w:fill="FFFFFF"/>
                </w:rPr>
                <w:t>2018 г</w:t>
              </w:r>
            </w:smartTag>
            <w:r w:rsidRPr="00AC7339">
              <w:rPr>
                <w:sz w:val="16"/>
                <w:szCs w:val="16"/>
                <w:shd w:val="clear" w:color="auto" w:fill="FFFFFF"/>
              </w:rPr>
              <w:t>. – 7368,66</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9 г"/>
              </w:smartTagPr>
              <w:r w:rsidRPr="00AC7339">
                <w:rPr>
                  <w:sz w:val="16"/>
                  <w:szCs w:val="16"/>
                  <w:shd w:val="clear" w:color="auto" w:fill="FFFFFF"/>
                </w:rPr>
                <w:t>2019 г</w:t>
              </w:r>
            </w:smartTag>
            <w:r w:rsidRPr="00AC7339">
              <w:rPr>
                <w:sz w:val="16"/>
                <w:szCs w:val="16"/>
                <w:shd w:val="clear" w:color="auto" w:fill="FFFFFF"/>
              </w:rPr>
              <w:t>. – 6232,83</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20 г"/>
              </w:smartTagPr>
              <w:r w:rsidRPr="00AC7339">
                <w:rPr>
                  <w:sz w:val="16"/>
                  <w:szCs w:val="16"/>
                  <w:shd w:val="clear" w:color="auto" w:fill="FFFFFF"/>
                </w:rPr>
                <w:t>2020 г</w:t>
              </w:r>
            </w:smartTag>
            <w:r w:rsidRPr="00AC7339">
              <w:rPr>
                <w:sz w:val="16"/>
                <w:szCs w:val="16"/>
                <w:shd w:val="clear" w:color="auto" w:fill="FFFFFF"/>
              </w:rPr>
              <w:t>. – 6465,25</w:t>
            </w:r>
          </w:p>
          <w:p w:rsidR="00206EB1" w:rsidRPr="00AC7339" w:rsidRDefault="00206EB1" w:rsidP="00AC7339">
            <w:pPr>
              <w:pStyle w:val="ConsPlusCell"/>
              <w:rPr>
                <w:b/>
                <w:sz w:val="16"/>
                <w:szCs w:val="16"/>
                <w:shd w:val="clear" w:color="auto" w:fill="FFFFFF"/>
              </w:rPr>
            </w:pPr>
            <w:r w:rsidRPr="00AC7339">
              <w:rPr>
                <w:b/>
                <w:sz w:val="16"/>
                <w:szCs w:val="16"/>
                <w:shd w:val="clear" w:color="auto" w:fill="FFFFFF"/>
              </w:rPr>
              <w:t>Всего: 44 806,68</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Внебюджет</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4 г"/>
              </w:smartTagPr>
              <w:r w:rsidRPr="00AC7339">
                <w:rPr>
                  <w:sz w:val="16"/>
                  <w:szCs w:val="16"/>
                  <w:shd w:val="clear" w:color="auto" w:fill="FFFFFF"/>
                </w:rPr>
                <w:t>2014 г</w:t>
              </w:r>
            </w:smartTag>
            <w:r w:rsidRPr="00AC7339">
              <w:rPr>
                <w:sz w:val="16"/>
                <w:szCs w:val="16"/>
                <w:shd w:val="clear" w:color="auto" w:fill="FFFFFF"/>
              </w:rPr>
              <w:t>. – 52,40</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5 г"/>
              </w:smartTagPr>
              <w:r w:rsidRPr="00AC7339">
                <w:rPr>
                  <w:sz w:val="16"/>
                  <w:szCs w:val="16"/>
                  <w:shd w:val="clear" w:color="auto" w:fill="FFFFFF"/>
                </w:rPr>
                <w:t>2015 г</w:t>
              </w:r>
            </w:smartTag>
            <w:r w:rsidRPr="00AC7339">
              <w:rPr>
                <w:sz w:val="16"/>
                <w:szCs w:val="16"/>
                <w:shd w:val="clear" w:color="auto" w:fill="FFFFFF"/>
              </w:rPr>
              <w:t>. – 119,12</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6 г"/>
              </w:smartTagPr>
              <w:r w:rsidRPr="00AC7339">
                <w:rPr>
                  <w:sz w:val="16"/>
                  <w:szCs w:val="16"/>
                  <w:shd w:val="clear" w:color="auto" w:fill="FFFFFF"/>
                </w:rPr>
                <w:t>2016 г</w:t>
              </w:r>
            </w:smartTag>
            <w:r w:rsidRPr="00AC7339">
              <w:rPr>
                <w:sz w:val="16"/>
                <w:szCs w:val="16"/>
                <w:shd w:val="clear" w:color="auto" w:fill="FFFFFF"/>
              </w:rPr>
              <w:t>. – 0</w:t>
            </w:r>
          </w:p>
          <w:p w:rsidR="00206EB1" w:rsidRPr="00AC7339" w:rsidRDefault="00206EB1" w:rsidP="00AC7339">
            <w:pPr>
              <w:pStyle w:val="ConsPlusCell"/>
              <w:rPr>
                <w:sz w:val="16"/>
                <w:szCs w:val="16"/>
              </w:rPr>
            </w:pPr>
            <w:smartTag w:uri="urn:schemas-microsoft-com:office:smarttags" w:element="metricconverter">
              <w:smartTagPr>
                <w:attr w:name="ProductID" w:val="2017 г"/>
              </w:smartTagPr>
              <w:r w:rsidRPr="00AC7339">
                <w:rPr>
                  <w:sz w:val="16"/>
                  <w:szCs w:val="16"/>
                </w:rPr>
                <w:t>2017 г</w:t>
              </w:r>
            </w:smartTag>
            <w:r w:rsidRPr="00AC7339">
              <w:rPr>
                <w:sz w:val="16"/>
                <w:szCs w:val="16"/>
              </w:rPr>
              <w:t>. – 0</w:t>
            </w:r>
          </w:p>
          <w:p w:rsidR="00206EB1" w:rsidRPr="00AC7339" w:rsidRDefault="00206EB1" w:rsidP="00AC7339">
            <w:pPr>
              <w:pStyle w:val="ConsPlusCell"/>
              <w:rPr>
                <w:sz w:val="16"/>
                <w:szCs w:val="16"/>
              </w:rPr>
            </w:pPr>
            <w:smartTag w:uri="urn:schemas-microsoft-com:office:smarttags" w:element="metricconverter">
              <w:smartTagPr>
                <w:attr w:name="ProductID" w:val="2018 г"/>
              </w:smartTagPr>
              <w:r w:rsidRPr="00AC7339">
                <w:rPr>
                  <w:sz w:val="16"/>
                  <w:szCs w:val="16"/>
                </w:rPr>
                <w:t>2018 г</w:t>
              </w:r>
            </w:smartTag>
            <w:r w:rsidRPr="00AC7339">
              <w:rPr>
                <w:sz w:val="16"/>
                <w:szCs w:val="16"/>
              </w:rPr>
              <w:t>. – 0</w:t>
            </w:r>
          </w:p>
          <w:p w:rsidR="00206EB1" w:rsidRPr="00AC7339" w:rsidRDefault="00206EB1" w:rsidP="00AC7339">
            <w:pPr>
              <w:pStyle w:val="ConsPlusCell"/>
              <w:rPr>
                <w:sz w:val="16"/>
                <w:szCs w:val="16"/>
              </w:rPr>
            </w:pPr>
            <w:smartTag w:uri="urn:schemas-microsoft-com:office:smarttags" w:element="metricconverter">
              <w:smartTagPr>
                <w:attr w:name="ProductID" w:val="2019 г"/>
              </w:smartTagPr>
              <w:r w:rsidRPr="00AC7339">
                <w:rPr>
                  <w:sz w:val="16"/>
                  <w:szCs w:val="16"/>
                </w:rPr>
                <w:t>2019 г</w:t>
              </w:r>
            </w:smartTag>
            <w:r w:rsidRPr="00AC7339">
              <w:rPr>
                <w:sz w:val="16"/>
                <w:szCs w:val="16"/>
              </w:rPr>
              <w:t>. – 0</w:t>
            </w:r>
          </w:p>
          <w:p w:rsidR="00206EB1" w:rsidRPr="00AC7339" w:rsidRDefault="00206EB1" w:rsidP="00AC7339">
            <w:pPr>
              <w:pStyle w:val="ConsPlusCell"/>
              <w:rPr>
                <w:sz w:val="16"/>
                <w:szCs w:val="16"/>
              </w:rPr>
            </w:pPr>
            <w:smartTag w:uri="urn:schemas-microsoft-com:office:smarttags" w:element="metricconverter">
              <w:smartTagPr>
                <w:attr w:name="ProductID" w:val="2020 г"/>
              </w:smartTagPr>
              <w:r w:rsidRPr="00AC7339">
                <w:rPr>
                  <w:sz w:val="16"/>
                  <w:szCs w:val="16"/>
                </w:rPr>
                <w:t>2020 г</w:t>
              </w:r>
            </w:smartTag>
            <w:r w:rsidRPr="00AC7339">
              <w:rPr>
                <w:sz w:val="16"/>
                <w:szCs w:val="16"/>
              </w:rPr>
              <w:t>. – 0</w:t>
            </w:r>
          </w:p>
          <w:p w:rsidR="00206EB1" w:rsidRPr="00AC7339" w:rsidRDefault="00206EB1" w:rsidP="00AC7339">
            <w:pPr>
              <w:pStyle w:val="ConsPlusCell"/>
              <w:rPr>
                <w:b/>
                <w:sz w:val="16"/>
                <w:szCs w:val="16"/>
              </w:rPr>
            </w:pPr>
            <w:r w:rsidRPr="00AC7339">
              <w:rPr>
                <w:b/>
                <w:sz w:val="16"/>
                <w:szCs w:val="16"/>
              </w:rPr>
              <w:t>Всего: 171,52</w:t>
            </w:r>
          </w:p>
          <w:p w:rsidR="00206EB1" w:rsidRPr="00AC7339" w:rsidRDefault="00206EB1" w:rsidP="00AC7339">
            <w:pPr>
              <w:pStyle w:val="ConsPlusCell"/>
              <w:rPr>
                <w:sz w:val="16"/>
                <w:szCs w:val="16"/>
              </w:rPr>
            </w:pPr>
            <w:r w:rsidRPr="00AC7339">
              <w:rPr>
                <w:sz w:val="16"/>
                <w:szCs w:val="16"/>
              </w:rPr>
              <w:t>Областной бюджет</w:t>
            </w:r>
          </w:p>
          <w:p w:rsidR="00206EB1" w:rsidRPr="00AC7339" w:rsidRDefault="00206EB1" w:rsidP="00AC7339">
            <w:pPr>
              <w:pStyle w:val="ConsPlusCell"/>
              <w:rPr>
                <w:sz w:val="16"/>
                <w:szCs w:val="16"/>
              </w:rPr>
            </w:pPr>
            <w:smartTag w:uri="urn:schemas-microsoft-com:office:smarttags" w:element="metricconverter">
              <w:smartTagPr>
                <w:attr w:name="ProductID" w:val="2014 г"/>
              </w:smartTagPr>
              <w:r w:rsidRPr="00AC7339">
                <w:rPr>
                  <w:sz w:val="16"/>
                  <w:szCs w:val="16"/>
                </w:rPr>
                <w:t>2014 г</w:t>
              </w:r>
            </w:smartTag>
            <w:r w:rsidRPr="00AC7339">
              <w:rPr>
                <w:sz w:val="16"/>
                <w:szCs w:val="16"/>
              </w:rPr>
              <w:t>. – 3707,20</w:t>
            </w:r>
          </w:p>
          <w:p w:rsidR="00206EB1" w:rsidRPr="00AC7339" w:rsidRDefault="00206EB1" w:rsidP="00AC7339">
            <w:pPr>
              <w:pStyle w:val="ConsPlusCell"/>
              <w:rPr>
                <w:sz w:val="16"/>
                <w:szCs w:val="16"/>
              </w:rPr>
            </w:pPr>
            <w:smartTag w:uri="urn:schemas-microsoft-com:office:smarttags" w:element="metricconverter">
              <w:smartTagPr>
                <w:attr w:name="ProductID" w:val="2015 г"/>
              </w:smartTagPr>
              <w:r w:rsidRPr="00AC7339">
                <w:rPr>
                  <w:sz w:val="16"/>
                  <w:szCs w:val="16"/>
                </w:rPr>
                <w:t>2015 г</w:t>
              </w:r>
            </w:smartTag>
            <w:r w:rsidRPr="00AC7339">
              <w:rPr>
                <w:sz w:val="16"/>
                <w:szCs w:val="16"/>
              </w:rPr>
              <w:t>. – 5203,53</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6 г"/>
              </w:smartTagPr>
              <w:r w:rsidRPr="00AC7339">
                <w:rPr>
                  <w:sz w:val="16"/>
                  <w:szCs w:val="16"/>
                </w:rPr>
                <w:t>2016 г</w:t>
              </w:r>
            </w:smartTag>
            <w:r w:rsidRPr="00AC7339">
              <w:rPr>
                <w:sz w:val="16"/>
                <w:szCs w:val="16"/>
              </w:rPr>
              <w:t xml:space="preserve">. – </w:t>
            </w:r>
            <w:r w:rsidRPr="00AC7339">
              <w:rPr>
                <w:sz w:val="16"/>
                <w:szCs w:val="16"/>
                <w:shd w:val="clear" w:color="auto" w:fill="FFFFFF"/>
              </w:rPr>
              <w:t>4785,6</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7 г"/>
              </w:smartTagPr>
              <w:r w:rsidRPr="00AC7339">
                <w:rPr>
                  <w:sz w:val="16"/>
                  <w:szCs w:val="16"/>
                  <w:shd w:val="clear" w:color="auto" w:fill="FFFFFF"/>
                </w:rPr>
                <w:t>2017 г</w:t>
              </w:r>
            </w:smartTag>
            <w:r w:rsidRPr="00AC7339">
              <w:rPr>
                <w:sz w:val="16"/>
                <w:szCs w:val="16"/>
                <w:shd w:val="clear" w:color="auto" w:fill="FFFFFF"/>
              </w:rPr>
              <w:t>. – 6478,49</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8 г"/>
              </w:smartTagPr>
              <w:r w:rsidRPr="00AC7339">
                <w:rPr>
                  <w:sz w:val="16"/>
                  <w:szCs w:val="16"/>
                  <w:shd w:val="clear" w:color="auto" w:fill="FFFFFF"/>
                </w:rPr>
                <w:t>2018 г</w:t>
              </w:r>
            </w:smartTag>
            <w:r w:rsidRPr="00AC7339">
              <w:rPr>
                <w:sz w:val="16"/>
                <w:szCs w:val="16"/>
                <w:shd w:val="clear" w:color="auto" w:fill="FFFFFF"/>
              </w:rPr>
              <w:t>. – 6657,32</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9 г"/>
              </w:smartTagPr>
              <w:r w:rsidRPr="00AC7339">
                <w:rPr>
                  <w:sz w:val="16"/>
                  <w:szCs w:val="16"/>
                  <w:shd w:val="clear" w:color="auto" w:fill="FFFFFF"/>
                </w:rPr>
                <w:t>2019 г</w:t>
              </w:r>
            </w:smartTag>
            <w:r w:rsidRPr="00AC7339">
              <w:rPr>
                <w:sz w:val="16"/>
                <w:szCs w:val="16"/>
                <w:shd w:val="clear" w:color="auto" w:fill="FFFFFF"/>
              </w:rPr>
              <w:t>. – 7062,67</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20 г"/>
              </w:smartTagPr>
              <w:r w:rsidRPr="00AC7339">
                <w:rPr>
                  <w:sz w:val="16"/>
                  <w:szCs w:val="16"/>
                  <w:shd w:val="clear" w:color="auto" w:fill="FFFFFF"/>
                </w:rPr>
                <w:t>2020 г</w:t>
              </w:r>
            </w:smartTag>
            <w:r w:rsidRPr="00AC7339">
              <w:rPr>
                <w:sz w:val="16"/>
                <w:szCs w:val="16"/>
                <w:shd w:val="clear" w:color="auto" w:fill="FFFFFF"/>
              </w:rPr>
              <w:t>. – 6580,17</w:t>
            </w:r>
          </w:p>
          <w:p w:rsidR="00206EB1" w:rsidRPr="00AC7339" w:rsidRDefault="00206EB1" w:rsidP="00AC7339">
            <w:pPr>
              <w:pStyle w:val="ConsPlusCell"/>
              <w:rPr>
                <w:b/>
                <w:sz w:val="16"/>
                <w:szCs w:val="16"/>
                <w:shd w:val="clear" w:color="auto" w:fill="FFFFFF"/>
              </w:rPr>
            </w:pPr>
            <w:r w:rsidRPr="00AC7339">
              <w:rPr>
                <w:b/>
                <w:sz w:val="16"/>
                <w:szCs w:val="16"/>
                <w:shd w:val="clear" w:color="auto" w:fill="FFFFFF"/>
              </w:rPr>
              <w:t>Всего: 40474,98</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Всего:</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4 г"/>
              </w:smartTagPr>
              <w:r w:rsidRPr="00AC7339">
                <w:rPr>
                  <w:sz w:val="16"/>
                  <w:szCs w:val="16"/>
                  <w:shd w:val="clear" w:color="auto" w:fill="FFFFFF"/>
                </w:rPr>
                <w:t>2014 г</w:t>
              </w:r>
            </w:smartTag>
            <w:r w:rsidRPr="00AC7339">
              <w:rPr>
                <w:sz w:val="16"/>
                <w:szCs w:val="16"/>
                <w:shd w:val="clear" w:color="auto" w:fill="FFFFFF"/>
              </w:rPr>
              <w:t>. – 9942,8</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5 г"/>
              </w:smartTagPr>
              <w:r w:rsidRPr="00AC7339">
                <w:rPr>
                  <w:sz w:val="16"/>
                  <w:szCs w:val="16"/>
                  <w:shd w:val="clear" w:color="auto" w:fill="FFFFFF"/>
                </w:rPr>
                <w:t>2015 г</w:t>
              </w:r>
            </w:smartTag>
            <w:r w:rsidRPr="00AC7339">
              <w:rPr>
                <w:sz w:val="16"/>
                <w:szCs w:val="16"/>
                <w:shd w:val="clear" w:color="auto" w:fill="FFFFFF"/>
              </w:rPr>
              <w:t>. – 11284,0</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6 г"/>
              </w:smartTagPr>
              <w:r w:rsidRPr="00AC7339">
                <w:rPr>
                  <w:sz w:val="16"/>
                  <w:szCs w:val="16"/>
                  <w:shd w:val="clear" w:color="auto" w:fill="FFFFFF"/>
                </w:rPr>
                <w:t>2016 г</w:t>
              </w:r>
            </w:smartTag>
            <w:r w:rsidRPr="00AC7339">
              <w:rPr>
                <w:sz w:val="16"/>
                <w:szCs w:val="16"/>
                <w:shd w:val="clear" w:color="auto" w:fill="FFFFFF"/>
              </w:rPr>
              <w:t>. – 10538,2</w:t>
            </w:r>
          </w:p>
          <w:p w:rsidR="00206EB1" w:rsidRPr="00AC7339" w:rsidRDefault="00206EB1" w:rsidP="00AC7339">
            <w:pPr>
              <w:pStyle w:val="ConsPlusCell"/>
              <w:rPr>
                <w:sz w:val="16"/>
                <w:szCs w:val="16"/>
              </w:rPr>
            </w:pPr>
            <w:smartTag w:uri="urn:schemas-microsoft-com:office:smarttags" w:element="metricconverter">
              <w:smartTagPr>
                <w:attr w:name="ProductID" w:val="2017 г"/>
              </w:smartTagPr>
              <w:r w:rsidRPr="00AC7339">
                <w:rPr>
                  <w:sz w:val="16"/>
                  <w:szCs w:val="16"/>
                </w:rPr>
                <w:t>2017 г</w:t>
              </w:r>
            </w:smartTag>
            <w:r w:rsidRPr="00AC7339">
              <w:rPr>
                <w:sz w:val="16"/>
                <w:szCs w:val="16"/>
              </w:rPr>
              <w:t>. – 13321,28</w:t>
            </w:r>
          </w:p>
          <w:p w:rsidR="00206EB1" w:rsidRPr="00AC7339" w:rsidRDefault="00206EB1" w:rsidP="00AC7339">
            <w:pPr>
              <w:pStyle w:val="ConsPlusCell"/>
              <w:rPr>
                <w:sz w:val="16"/>
                <w:szCs w:val="16"/>
              </w:rPr>
            </w:pPr>
            <w:smartTag w:uri="urn:schemas-microsoft-com:office:smarttags" w:element="metricconverter">
              <w:smartTagPr>
                <w:attr w:name="ProductID" w:val="2018 г"/>
              </w:smartTagPr>
              <w:r w:rsidRPr="00AC7339">
                <w:rPr>
                  <w:sz w:val="16"/>
                  <w:szCs w:val="16"/>
                </w:rPr>
                <w:t>2018 г</w:t>
              </w:r>
            </w:smartTag>
            <w:r w:rsidRPr="00AC7339">
              <w:rPr>
                <w:sz w:val="16"/>
                <w:szCs w:val="16"/>
              </w:rPr>
              <w:t>. – 14025,98</w:t>
            </w:r>
          </w:p>
          <w:p w:rsidR="00206EB1" w:rsidRPr="00AC7339" w:rsidRDefault="00206EB1" w:rsidP="00AC7339">
            <w:pPr>
              <w:pStyle w:val="ConsPlusCell"/>
              <w:rPr>
                <w:sz w:val="16"/>
                <w:szCs w:val="16"/>
              </w:rPr>
            </w:pPr>
            <w:smartTag w:uri="urn:schemas-microsoft-com:office:smarttags" w:element="metricconverter">
              <w:smartTagPr>
                <w:attr w:name="ProductID" w:val="2019 г"/>
              </w:smartTagPr>
              <w:r w:rsidRPr="00AC7339">
                <w:rPr>
                  <w:sz w:val="16"/>
                  <w:szCs w:val="16"/>
                </w:rPr>
                <w:t>2019 г</w:t>
              </w:r>
            </w:smartTag>
            <w:r w:rsidRPr="00AC7339">
              <w:rPr>
                <w:sz w:val="16"/>
                <w:szCs w:val="16"/>
              </w:rPr>
              <w:t>. – 13295,50</w:t>
            </w:r>
          </w:p>
          <w:p w:rsidR="00206EB1" w:rsidRPr="00AC7339" w:rsidRDefault="00206EB1" w:rsidP="00AC7339">
            <w:pPr>
              <w:pStyle w:val="ConsPlusCell"/>
              <w:rPr>
                <w:sz w:val="16"/>
                <w:szCs w:val="16"/>
              </w:rPr>
            </w:pPr>
            <w:smartTag w:uri="urn:schemas-microsoft-com:office:smarttags" w:element="metricconverter">
              <w:smartTagPr>
                <w:attr w:name="ProductID" w:val="2020 г"/>
              </w:smartTagPr>
              <w:r w:rsidRPr="00AC7339">
                <w:rPr>
                  <w:sz w:val="16"/>
                  <w:szCs w:val="16"/>
                </w:rPr>
                <w:t>2020 г</w:t>
              </w:r>
            </w:smartTag>
            <w:r w:rsidRPr="00AC7339">
              <w:rPr>
                <w:sz w:val="16"/>
                <w:szCs w:val="16"/>
              </w:rPr>
              <w:t>. – 13045,42</w:t>
            </w:r>
          </w:p>
        </w:tc>
      </w:tr>
      <w:tr w:rsidR="00206EB1" w:rsidRPr="00AC7339" w:rsidTr="00D7444A">
        <w:trPr>
          <w:trHeight w:val="400"/>
        </w:trPr>
        <w:tc>
          <w:tcPr>
            <w:tcW w:w="447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Ожидаемые результаты  реализации</w:t>
            </w:r>
            <w:r w:rsidRPr="00AC7339">
              <w:rPr>
                <w:sz w:val="16"/>
                <w:szCs w:val="16"/>
              </w:rPr>
              <w:br/>
              <w:t>программы 3</w:t>
            </w:r>
          </w:p>
        </w:tc>
        <w:tc>
          <w:tcPr>
            <w:tcW w:w="5074" w:type="dxa"/>
            <w:tcBorders>
              <w:left w:val="single" w:sz="4" w:space="0" w:color="000000"/>
              <w:bottom w:val="single" w:sz="4" w:space="0" w:color="000000"/>
              <w:right w:val="single" w:sz="4" w:space="0" w:color="000000"/>
            </w:tcBorders>
          </w:tcPr>
          <w:p w:rsidR="00206EB1" w:rsidRPr="00AC7339" w:rsidRDefault="00206EB1" w:rsidP="00AC7339">
            <w:pPr>
              <w:tabs>
                <w:tab w:val="left" w:pos="372"/>
              </w:tabs>
              <w:snapToGrid w:val="0"/>
              <w:jc w:val="both"/>
              <w:rPr>
                <w:rFonts w:ascii="Times New Roman" w:hAnsi="Times New Roman" w:cs="Times New Roman"/>
                <w:iCs/>
                <w:sz w:val="16"/>
                <w:szCs w:val="16"/>
              </w:rPr>
            </w:pPr>
            <w:r w:rsidRPr="00AC7339">
              <w:rPr>
                <w:rFonts w:ascii="Times New Roman" w:hAnsi="Times New Roman" w:cs="Times New Roman"/>
                <w:iCs/>
                <w:sz w:val="16"/>
                <w:szCs w:val="16"/>
              </w:rPr>
              <w:t>К 2019 году:</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 увеличение количества детей, занимающихся дополнительным образованием на базе общеобразовательных учреждений,</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 увеличение количества детей, занимающихся в учреждениях дополнительного образования, не менее 76 % детей 5-18 лет</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 создание условий для организации занятости детей в свободное время,</w:t>
            </w:r>
          </w:p>
          <w:p w:rsidR="00206EB1" w:rsidRPr="00AC7339" w:rsidRDefault="00206EB1" w:rsidP="00AC7339">
            <w:pPr>
              <w:tabs>
                <w:tab w:val="left" w:pos="372"/>
              </w:tabs>
              <w:jc w:val="both"/>
              <w:rPr>
                <w:rFonts w:ascii="Times New Roman" w:hAnsi="Times New Roman" w:cs="Times New Roman"/>
                <w:iCs/>
                <w:sz w:val="16"/>
                <w:szCs w:val="16"/>
              </w:rPr>
            </w:pPr>
            <w:r w:rsidRPr="00AC7339">
              <w:rPr>
                <w:rFonts w:ascii="Times New Roman" w:hAnsi="Times New Roman" w:cs="Times New Roman"/>
                <w:iCs/>
                <w:sz w:val="16"/>
                <w:szCs w:val="16"/>
              </w:rPr>
              <w:t>-создание условий для профессионального самоопределения детей через систему дополнительного образования</w:t>
            </w:r>
          </w:p>
        </w:tc>
      </w:tr>
    </w:tbl>
    <w:p w:rsidR="00206EB1" w:rsidRPr="00AC7339" w:rsidRDefault="00206EB1" w:rsidP="00206EB1">
      <w:pPr>
        <w:widowControl w:val="0"/>
        <w:autoSpaceDE w:val="0"/>
        <w:jc w:val="center"/>
        <w:rPr>
          <w:sz w:val="16"/>
          <w:szCs w:val="16"/>
        </w:rPr>
      </w:pPr>
      <w:bookmarkStart w:id="10" w:name="Par1039"/>
      <w:bookmarkEnd w:id="10"/>
    </w:p>
    <w:p w:rsidR="00206EB1" w:rsidRPr="00AC7339" w:rsidRDefault="00206EB1" w:rsidP="00206EB1">
      <w:pPr>
        <w:ind w:firstLine="567"/>
        <w:jc w:val="both"/>
        <w:rPr>
          <w:rFonts w:ascii="Times New Roman" w:hAnsi="Times New Roman" w:cs="Times New Roman"/>
          <w:sz w:val="16"/>
          <w:szCs w:val="16"/>
        </w:rPr>
      </w:pPr>
      <w:r w:rsidRPr="00AC7339">
        <w:rPr>
          <w:rFonts w:ascii="Times New Roman" w:hAnsi="Times New Roman" w:cs="Times New Roman"/>
          <w:sz w:val="16"/>
          <w:szCs w:val="16"/>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206EB1" w:rsidRPr="00AC7339" w:rsidRDefault="00206EB1" w:rsidP="00206EB1">
      <w:pPr>
        <w:ind w:firstLine="567"/>
        <w:jc w:val="both"/>
        <w:rPr>
          <w:rFonts w:ascii="Times New Roman" w:hAnsi="Times New Roman" w:cs="Times New Roman"/>
          <w:sz w:val="16"/>
          <w:szCs w:val="16"/>
        </w:rPr>
      </w:pPr>
      <w:r w:rsidRPr="00AC7339">
        <w:rPr>
          <w:rFonts w:ascii="Times New Roman" w:hAnsi="Times New Roman" w:cs="Times New Roman"/>
          <w:sz w:val="16"/>
          <w:szCs w:val="16"/>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206EB1" w:rsidRPr="00AC7339" w:rsidRDefault="00206EB1" w:rsidP="00206EB1">
      <w:pPr>
        <w:ind w:firstLine="567"/>
        <w:jc w:val="both"/>
        <w:rPr>
          <w:rFonts w:ascii="Times New Roman" w:hAnsi="Times New Roman" w:cs="Times New Roman"/>
          <w:sz w:val="16"/>
          <w:szCs w:val="16"/>
        </w:rPr>
      </w:pPr>
      <w:r w:rsidRPr="00AC7339">
        <w:rPr>
          <w:rFonts w:ascii="Times New Roman" w:hAnsi="Times New Roman" w:cs="Times New Roman"/>
          <w:sz w:val="16"/>
          <w:szCs w:val="16"/>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206EB1" w:rsidRPr="00AC7339" w:rsidRDefault="00206EB1" w:rsidP="00206EB1">
      <w:pPr>
        <w:widowControl w:val="0"/>
        <w:autoSpaceDE w:val="0"/>
        <w:rPr>
          <w:b/>
          <w:sz w:val="16"/>
          <w:szCs w:val="16"/>
        </w:rPr>
      </w:pPr>
    </w:p>
    <w:p w:rsidR="00206EB1" w:rsidRPr="00AC7339" w:rsidRDefault="00206EB1" w:rsidP="00206EB1">
      <w:pPr>
        <w:widowControl w:val="0"/>
        <w:autoSpaceDE w:val="0"/>
        <w:jc w:val="both"/>
        <w:rPr>
          <w:rFonts w:ascii="Times New Roman" w:hAnsi="Times New Roman" w:cs="Times New Roman"/>
          <w:b/>
          <w:sz w:val="16"/>
          <w:szCs w:val="16"/>
        </w:rPr>
      </w:pPr>
      <w:r w:rsidRPr="00AC7339">
        <w:rPr>
          <w:rFonts w:ascii="Times New Roman" w:hAnsi="Times New Roman" w:cs="Times New Roman"/>
          <w:b/>
          <w:sz w:val="16"/>
          <w:szCs w:val="16"/>
        </w:rPr>
        <w:t>2.1. Характеристика сферы реализации подпрограммы 3 «Развитие системы дополнительного образования детей Орловского района на 2014-2020 годы», описание основных проблем  в системе дополнительного образования и прогноз ее развития</w:t>
      </w:r>
    </w:p>
    <w:p w:rsidR="00206EB1" w:rsidRPr="00AC7339" w:rsidRDefault="00206EB1" w:rsidP="00206EB1">
      <w:pPr>
        <w:widowControl w:val="0"/>
        <w:autoSpaceDE w:val="0"/>
        <w:jc w:val="both"/>
        <w:rPr>
          <w:rFonts w:ascii="Times New Roman" w:hAnsi="Times New Roman" w:cs="Times New Roman"/>
          <w:sz w:val="16"/>
          <w:szCs w:val="16"/>
        </w:rPr>
      </w:pP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Дополнительное образование Орловского района представлено двумя учреждениями: МКОУ ДОД ДДТ «Мозаика» и МКОУ ДОД ДЮСШ г.Орлова.</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xml:space="preserve">Охват услугами учреждений дополнительного  образования составляет 76 %. </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xml:space="preserve">Из 1195 учащихся занимающихся в учреждениях дополнительного образования: в детско-юношеской спортивной школе – 503 человека, в Доме детского творчества «Мозаика» - 594 человека. </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На базе УДО создано 87 объединений (47 объединений – в ДДТ «Мозаика», 40 объединений – в ДЮСШ) по различным направлениям:</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техническое творчество</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спортивно-техническое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эколого-биологическое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туристко-краеведческое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физкультурно – спортивное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спортивное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художественно- эстетическое творчество</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культурологическое.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На базе школ учреждениями дополнительного образования организовано 29 объединений (15 объединений – ДДТ «Мозаика», 14  объединений – ДЮСШ).</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В настоящее время Дому детского творчества передано другое здание (корпус бывшей хирургии), для ремонта первого этажа здания необходимо 2 млн.руб. дополнительно.</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За последние три года учреждениями образования проведено 110 районных, 5 городских, 4 областных мероприятий.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Воспитанники ДДТ «Мозаика» за последние три года  стали победителями в 36 районных, 56 областных ,  4 в Приволжского Федерального Округа, а также призерами в 17 районных, 59 областных и 2 всероссийском мероприятиях.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 xml:space="preserve"> В прошедшем учебном году педагогом Пленкиным Василием Владимировичем  подготовлен призер России по рукопашному бою (Фокин Владислав), победители Приволжского федерального округа (Фокин Владислав, Запольских Максим), 43 победителя и призера регионального уровня по каратэ кекусинкай и 39 победителей и призеров по рукопашному бою. </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 xml:space="preserve">Призеры регионального уровня подготовлены педагогами Кырчановым Сергеем Алексеевичем . (объединение «Шахматы») и Бояринцевой Светланой Геннадьевной (объединения «Юный флорист» и «Чудеса из глины»), победители и призеры окружного уровня подготовлены Бобровым Василием .Николаевичем. (объединение «Мото») и Ковязиной Еленой  Валерьевной. (объединение «Бисероплетение»).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Неоднократно учащиеся спортивной школы, подготовленные тренерами спортивной школы Норкиным Эдуардом Юрьевичем, Игнатовой Ириной Николаевной, Краевой Натальей Юрьевной, Рассомахиным Александром Яковлевичем становились победителями и призерами всероссийских и региональных соревнований.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В последние годы отмечается рост заинтересованности жителей города в дополнительном образовании детей, в том числе на платной основе. </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xml:space="preserve">Учреждения дополнительного образования проводят множество районных мероприятий для учащихся образовательных </w:t>
      </w:r>
      <w:r w:rsidRPr="00AC7339">
        <w:rPr>
          <w:rFonts w:ascii="Times New Roman" w:hAnsi="Times New Roman" w:cs="Times New Roman"/>
          <w:sz w:val="16"/>
          <w:szCs w:val="16"/>
        </w:rPr>
        <w:lastRenderedPageBreak/>
        <w:t>учреждений.</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В районе действует приоритет бесплатного дополнительного образования, равного доступа к получению детьми дополнительного образования.</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сохранение единого образовательного пространства путем обеспечения взаимодействия учреждений дополнительного образования детей с образовательными учреждениями  всех типов и видов;</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разработка образовательных программ нового поколения, стимулирующих развитие инновационной деятельности, информационных технологий;</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 укрепление материально-технической базы, ресурсного обеспечения учреждений дополнительного образования детей.</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206EB1" w:rsidRPr="00AC7339" w:rsidRDefault="00206EB1" w:rsidP="00206EB1">
      <w:pPr>
        <w:ind w:firstLine="900"/>
        <w:jc w:val="both"/>
        <w:rPr>
          <w:rFonts w:ascii="Times New Roman" w:hAnsi="Times New Roman" w:cs="Times New Roman"/>
          <w:sz w:val="16"/>
          <w:szCs w:val="16"/>
        </w:rPr>
      </w:pPr>
      <w:r w:rsidRPr="00AC7339">
        <w:rPr>
          <w:rFonts w:ascii="Times New Roman" w:hAnsi="Times New Roman" w:cs="Times New Roman"/>
          <w:sz w:val="16"/>
          <w:szCs w:val="16"/>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206EB1" w:rsidRPr="00AC7339" w:rsidRDefault="00206EB1" w:rsidP="00206EB1">
      <w:pPr>
        <w:widowControl w:val="0"/>
        <w:autoSpaceDE w:val="0"/>
        <w:ind w:firstLine="900"/>
        <w:rPr>
          <w:rFonts w:ascii="Times New Roman" w:hAnsi="Times New Roman" w:cs="Times New Roman"/>
          <w:sz w:val="16"/>
          <w:szCs w:val="16"/>
        </w:rPr>
      </w:pPr>
      <w:r w:rsidRPr="00AC7339">
        <w:rPr>
          <w:rFonts w:ascii="Times New Roman" w:hAnsi="Times New Roman" w:cs="Times New Roman"/>
          <w:sz w:val="16"/>
          <w:szCs w:val="16"/>
        </w:rPr>
        <w:t>Кадры сферы дополнительного образования детей:</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Численность педагогических работников дополнительного образования детей составляет:</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Педагогов в учреждениях дополнительного образования детей -  15  чел.</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Times New Roman"/>
          <w:sz w:val="16"/>
          <w:szCs w:val="16"/>
        </w:rPr>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Times New Roman"/>
          <w:sz w:val="16"/>
          <w:szCs w:val="16"/>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Times New Roman"/>
          <w:sz w:val="16"/>
          <w:szCs w:val="16"/>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Times New Roman"/>
          <w:sz w:val="16"/>
          <w:szCs w:val="16"/>
        </w:rPr>
        <w:t>- Для 100% организаций дополнительного образования детей внедрены и апробированы модели эффективного контракта.</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Calibri"/>
          <w:sz w:val="16"/>
          <w:szCs w:val="16"/>
        </w:rPr>
        <w:t xml:space="preserve">- </w:t>
      </w:r>
      <w:r w:rsidRPr="00AC7339">
        <w:rPr>
          <w:rFonts w:ascii="Times New Roman" w:eastAsia="Calibri" w:hAnsi="Times New Roman" w:cs="Times New Roman"/>
          <w:sz w:val="16"/>
          <w:szCs w:val="16"/>
        </w:rPr>
        <w:t>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Times New Roman"/>
          <w:sz w:val="16"/>
          <w:szCs w:val="16"/>
        </w:rPr>
        <w:t>- Внедрен порядок формирования муниципального задания в  100% муниципальных образований.</w:t>
      </w:r>
    </w:p>
    <w:p w:rsidR="00206EB1" w:rsidRPr="00AC7339" w:rsidRDefault="00206EB1" w:rsidP="00206EB1">
      <w:pPr>
        <w:ind w:firstLine="900"/>
        <w:jc w:val="both"/>
        <w:rPr>
          <w:rFonts w:ascii="Times New Roman" w:eastAsia="Calibri" w:hAnsi="Times New Roman" w:cs="Times New Roman"/>
          <w:sz w:val="16"/>
          <w:szCs w:val="16"/>
        </w:rPr>
      </w:pPr>
      <w:r w:rsidRPr="00AC7339">
        <w:rPr>
          <w:rFonts w:ascii="Times New Roman" w:eastAsia="Calibri" w:hAnsi="Times New Roman" w:cs="Times New Roman"/>
          <w:sz w:val="16"/>
          <w:szCs w:val="16"/>
        </w:rPr>
        <w:t>Среднемесячная заработная плата педагогических работников государственных (муниципальных) организаций дополнительного образования за 2017 год составила 22 160 р. по соглашению с министерством образования 21 319 р.</w:t>
      </w:r>
    </w:p>
    <w:p w:rsidR="00206EB1" w:rsidRPr="00AC7339" w:rsidRDefault="00206EB1" w:rsidP="00206EB1">
      <w:pPr>
        <w:widowControl w:val="0"/>
        <w:autoSpaceDE w:val="0"/>
        <w:ind w:firstLine="900"/>
        <w:rPr>
          <w:rFonts w:ascii="Times New Roman" w:hAnsi="Times New Roman" w:cs="Times New Roman"/>
          <w:sz w:val="16"/>
          <w:szCs w:val="16"/>
        </w:rPr>
      </w:pPr>
      <w:r w:rsidRPr="00AC7339">
        <w:rPr>
          <w:rFonts w:ascii="Times New Roman" w:hAnsi="Times New Roman" w:cs="Times New Roman"/>
          <w:sz w:val="16"/>
          <w:szCs w:val="16"/>
        </w:rPr>
        <w:t>Институциональные и структурные реформы в сфере дополнительного образования детей</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206EB1" w:rsidRPr="00AC7339" w:rsidRDefault="00206EB1" w:rsidP="00206EB1">
      <w:pPr>
        <w:widowControl w:val="0"/>
        <w:autoSpaceDE w:val="0"/>
        <w:ind w:firstLine="900"/>
        <w:jc w:val="both"/>
        <w:rPr>
          <w:rFonts w:ascii="Times New Roman" w:hAnsi="Times New Roman" w:cs="Times New Roman"/>
          <w:sz w:val="16"/>
          <w:szCs w:val="16"/>
        </w:rPr>
      </w:pPr>
      <w:r w:rsidRPr="00AC7339">
        <w:rPr>
          <w:rFonts w:ascii="Times New Roman" w:hAnsi="Times New Roman" w:cs="Times New Roman"/>
          <w:sz w:val="16"/>
          <w:szCs w:val="16"/>
        </w:rPr>
        <w:t>Не обеспечена в необходимом объеме доступность дополнительного образования для всех групп детей города.  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206EB1" w:rsidRPr="00AC7339" w:rsidRDefault="00206EB1" w:rsidP="00206EB1">
      <w:pPr>
        <w:widowControl w:val="0"/>
        <w:autoSpaceDE w:val="0"/>
        <w:jc w:val="both"/>
        <w:rPr>
          <w:rFonts w:ascii="Times New Roman" w:hAnsi="Times New Roman" w:cs="Times New Roman"/>
          <w:sz w:val="16"/>
          <w:szCs w:val="16"/>
        </w:rPr>
      </w:pPr>
    </w:p>
    <w:p w:rsidR="00206EB1" w:rsidRPr="00AC7339" w:rsidRDefault="00206EB1" w:rsidP="00206EB1">
      <w:pPr>
        <w:widowControl w:val="0"/>
        <w:autoSpaceDE w:val="0"/>
        <w:jc w:val="both"/>
        <w:rPr>
          <w:rFonts w:ascii="Times New Roman" w:hAnsi="Times New Roman" w:cs="Times New Roman"/>
          <w:b/>
          <w:sz w:val="16"/>
          <w:szCs w:val="16"/>
        </w:rPr>
      </w:pPr>
      <w:r w:rsidRPr="00AC7339">
        <w:rPr>
          <w:rFonts w:ascii="Times New Roman" w:hAnsi="Times New Roman" w:cs="Times New Roman"/>
          <w:b/>
          <w:sz w:val="16"/>
          <w:szCs w:val="16"/>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2014-2020 годы».</w:t>
      </w:r>
    </w:p>
    <w:p w:rsidR="00206EB1" w:rsidRPr="00AC7339" w:rsidRDefault="00206EB1" w:rsidP="00206EB1">
      <w:pPr>
        <w:widowControl w:val="0"/>
        <w:autoSpaceDE w:val="0"/>
        <w:jc w:val="both"/>
        <w:rPr>
          <w:rFonts w:ascii="Times New Roman" w:hAnsi="Times New Roman" w:cs="Times New Roman"/>
          <w:b/>
          <w:sz w:val="16"/>
          <w:szCs w:val="16"/>
        </w:rPr>
      </w:pP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Основным направлением  в сфере дополнительного образования детей  на период реализации программы на 2014-2020 годы является обеспечение равенства доступа к качественному образованию и обновление его содержания и технологий.</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Основными приоритетами  государственной политики  в сфере реализации подпрограммы являются:</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Повышение эффективности реализации мер по поддержке молодежи, находящейся в трудной жизненной ситуации;</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206EB1" w:rsidRPr="00AC7339" w:rsidRDefault="00206EB1" w:rsidP="00206EB1">
      <w:pPr>
        <w:widowControl w:val="0"/>
        <w:autoSpaceDE w:val="0"/>
        <w:ind w:firstLine="851"/>
        <w:jc w:val="both"/>
        <w:rPr>
          <w:rFonts w:ascii="Times New Roman" w:hAnsi="Times New Roman" w:cs="Times New Roman"/>
          <w:b/>
          <w:sz w:val="16"/>
          <w:szCs w:val="16"/>
        </w:rPr>
      </w:pPr>
    </w:p>
    <w:p w:rsidR="00206EB1" w:rsidRPr="00AC7339" w:rsidRDefault="00206EB1" w:rsidP="00206EB1">
      <w:pPr>
        <w:widowControl w:val="0"/>
        <w:autoSpaceDE w:val="0"/>
        <w:jc w:val="both"/>
        <w:rPr>
          <w:rFonts w:ascii="Times New Roman" w:hAnsi="Times New Roman" w:cs="Times New Roman"/>
          <w:b/>
          <w:sz w:val="16"/>
          <w:szCs w:val="16"/>
        </w:rPr>
      </w:pPr>
    </w:p>
    <w:p w:rsidR="00206EB1" w:rsidRPr="00AC7339" w:rsidRDefault="00206EB1" w:rsidP="00206EB1">
      <w:pPr>
        <w:widowControl w:val="0"/>
        <w:autoSpaceDE w:val="0"/>
        <w:jc w:val="both"/>
        <w:rPr>
          <w:rFonts w:ascii="Times New Roman" w:hAnsi="Times New Roman" w:cs="Times New Roman"/>
          <w:b/>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Цели и задачи подпрограммы 3</w:t>
      </w:r>
    </w:p>
    <w:p w:rsidR="00206EB1" w:rsidRPr="00AC7339" w:rsidRDefault="00206EB1" w:rsidP="00206EB1">
      <w:pPr>
        <w:widowControl w:val="0"/>
        <w:tabs>
          <w:tab w:val="left" w:pos="1276"/>
        </w:tabs>
        <w:autoSpaceDE w:val="0"/>
        <w:ind w:firstLine="851"/>
        <w:jc w:val="center"/>
        <w:rPr>
          <w:rFonts w:ascii="Times New Roman" w:hAnsi="Times New Roman" w:cs="Times New Roman"/>
          <w:b/>
          <w:sz w:val="16"/>
          <w:szCs w:val="16"/>
        </w:rPr>
      </w:pPr>
      <w:r w:rsidRPr="00AC7339">
        <w:rPr>
          <w:rFonts w:ascii="Times New Roman" w:hAnsi="Times New Roman" w:cs="Times New Roman"/>
          <w:b/>
          <w:sz w:val="16"/>
          <w:szCs w:val="16"/>
        </w:rPr>
        <w:t>«Развитие системы дополнительного образования детей Орловского района» на 2014-2020 годы</w:t>
      </w: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r w:rsidRPr="00AC7339">
        <w:rPr>
          <w:rFonts w:ascii="Times New Roman" w:hAnsi="Times New Roman" w:cs="Times New Roman"/>
          <w:b/>
          <w:sz w:val="16"/>
          <w:szCs w:val="16"/>
        </w:rPr>
        <w:t>Целью подпрограммы 3 является:</w:t>
      </w:r>
    </w:p>
    <w:p w:rsidR="00206EB1" w:rsidRPr="00AC7339" w:rsidRDefault="00206EB1" w:rsidP="00206EB1">
      <w:pPr>
        <w:tabs>
          <w:tab w:val="left" w:pos="1276"/>
        </w:tabs>
        <w:ind w:firstLine="851"/>
        <w:jc w:val="both"/>
        <w:rPr>
          <w:rFonts w:ascii="Times New Roman" w:hAnsi="Times New Roman" w:cs="Times New Roman"/>
          <w:iCs/>
          <w:sz w:val="16"/>
          <w:szCs w:val="16"/>
        </w:rPr>
      </w:pPr>
      <w:r w:rsidRPr="00AC7339">
        <w:rPr>
          <w:rFonts w:ascii="Times New Roman" w:hAnsi="Times New Roman" w:cs="Times New Roman"/>
          <w:iCs/>
          <w:sz w:val="16"/>
          <w:szCs w:val="16"/>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r w:rsidRPr="00AC7339">
        <w:rPr>
          <w:rFonts w:ascii="Times New Roman" w:hAnsi="Times New Roman" w:cs="Times New Roman"/>
          <w:b/>
          <w:sz w:val="16"/>
          <w:szCs w:val="16"/>
        </w:rPr>
        <w:t>Задачи подпрограммы 3:</w:t>
      </w:r>
    </w:p>
    <w:p w:rsidR="00206EB1" w:rsidRPr="00AC7339" w:rsidRDefault="00206EB1" w:rsidP="00206EB1">
      <w:pPr>
        <w:numPr>
          <w:ilvl w:val="0"/>
          <w:numId w:val="42"/>
        </w:numPr>
        <w:tabs>
          <w:tab w:val="left" w:pos="1276"/>
        </w:tabs>
        <w:suppressAutoHyphens/>
        <w:spacing w:after="0" w:line="240" w:lineRule="auto"/>
        <w:ind w:left="0" w:firstLine="851"/>
        <w:jc w:val="both"/>
        <w:rPr>
          <w:rFonts w:ascii="Times New Roman" w:hAnsi="Times New Roman" w:cs="Times New Roman"/>
          <w:iCs/>
          <w:sz w:val="16"/>
          <w:szCs w:val="16"/>
        </w:rPr>
      </w:pPr>
      <w:r w:rsidRPr="00AC7339">
        <w:rPr>
          <w:rFonts w:ascii="Times New Roman" w:hAnsi="Times New Roman" w:cs="Times New Roman"/>
          <w:iCs/>
          <w:sz w:val="16"/>
          <w:szCs w:val="16"/>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206EB1" w:rsidRPr="00AC7339" w:rsidRDefault="00206EB1" w:rsidP="00206EB1">
      <w:pPr>
        <w:numPr>
          <w:ilvl w:val="0"/>
          <w:numId w:val="42"/>
        </w:numPr>
        <w:tabs>
          <w:tab w:val="left" w:pos="1276"/>
        </w:tabs>
        <w:suppressAutoHyphens/>
        <w:spacing w:after="0" w:line="240" w:lineRule="auto"/>
        <w:ind w:left="0" w:firstLine="851"/>
        <w:jc w:val="both"/>
        <w:rPr>
          <w:rFonts w:ascii="Times New Roman" w:hAnsi="Times New Roman" w:cs="Times New Roman"/>
          <w:iCs/>
          <w:sz w:val="16"/>
          <w:szCs w:val="16"/>
        </w:rPr>
      </w:pPr>
      <w:r w:rsidRPr="00AC7339">
        <w:rPr>
          <w:rFonts w:ascii="Times New Roman" w:hAnsi="Times New Roman" w:cs="Times New Roman"/>
          <w:iCs/>
          <w:sz w:val="16"/>
          <w:szCs w:val="16"/>
        </w:rPr>
        <w:t>Обеспечение государственных гарантий доступности и равных возможностей получения обучающимися дополнительного образования, его эффективности  и качества;</w:t>
      </w:r>
    </w:p>
    <w:p w:rsidR="00206EB1" w:rsidRPr="00AC7339" w:rsidRDefault="00206EB1" w:rsidP="00206EB1">
      <w:pPr>
        <w:widowControl w:val="0"/>
        <w:numPr>
          <w:ilvl w:val="0"/>
          <w:numId w:val="42"/>
        </w:numPr>
        <w:tabs>
          <w:tab w:val="left" w:pos="1276"/>
        </w:tabs>
        <w:suppressAutoHyphens/>
        <w:autoSpaceDE w:val="0"/>
        <w:spacing w:after="0" w:line="240" w:lineRule="auto"/>
        <w:ind w:left="0" w:firstLine="851"/>
        <w:jc w:val="both"/>
        <w:rPr>
          <w:rFonts w:ascii="Times New Roman" w:hAnsi="Times New Roman" w:cs="Times New Roman"/>
          <w:iCs/>
          <w:sz w:val="16"/>
          <w:szCs w:val="16"/>
        </w:rPr>
      </w:pPr>
      <w:r w:rsidRPr="00AC7339">
        <w:rPr>
          <w:rFonts w:ascii="Times New Roman" w:hAnsi="Times New Roman" w:cs="Times New Roman"/>
          <w:iCs/>
          <w:sz w:val="16"/>
          <w:szCs w:val="16"/>
        </w:rPr>
        <w:t>Совершенствование содержания, организационных форм, методов и технологий      дополнительного образования детей.</w:t>
      </w:r>
    </w:p>
    <w:p w:rsidR="00206EB1" w:rsidRPr="00AC7339" w:rsidRDefault="00206EB1" w:rsidP="00206EB1">
      <w:pPr>
        <w:widowControl w:val="0"/>
        <w:tabs>
          <w:tab w:val="left" w:pos="1276"/>
        </w:tabs>
        <w:autoSpaceDE w:val="0"/>
        <w:ind w:firstLine="851"/>
        <w:jc w:val="both"/>
        <w:rPr>
          <w:rFonts w:ascii="Times New Roman" w:hAnsi="Times New Roman" w:cs="Times New Roman"/>
          <w:iCs/>
          <w:sz w:val="16"/>
          <w:szCs w:val="16"/>
        </w:rPr>
      </w:pPr>
    </w:p>
    <w:p w:rsidR="00206EB1" w:rsidRPr="00AC7339" w:rsidRDefault="00206EB1" w:rsidP="00206EB1">
      <w:pPr>
        <w:widowControl w:val="0"/>
        <w:tabs>
          <w:tab w:val="left" w:pos="1276"/>
        </w:tabs>
        <w:autoSpaceDE w:val="0"/>
        <w:ind w:firstLine="851"/>
        <w:rPr>
          <w:rFonts w:ascii="Times New Roman" w:hAnsi="Times New Roman" w:cs="Times New Roman"/>
          <w:b/>
          <w:iCs/>
          <w:sz w:val="16"/>
          <w:szCs w:val="16"/>
        </w:rPr>
      </w:pPr>
      <w:r w:rsidRPr="00AC7339">
        <w:rPr>
          <w:rFonts w:ascii="Times New Roman" w:hAnsi="Times New Roman" w:cs="Times New Roman"/>
          <w:b/>
          <w:iCs/>
          <w:sz w:val="16"/>
          <w:szCs w:val="16"/>
        </w:rPr>
        <w:t>Целевые показатели (индикаторы) подпрограммы 3:</w:t>
      </w:r>
    </w:p>
    <w:p w:rsidR="00206EB1" w:rsidRPr="00AC7339" w:rsidRDefault="00206EB1" w:rsidP="00206EB1">
      <w:pPr>
        <w:widowControl w:val="0"/>
        <w:tabs>
          <w:tab w:val="left" w:pos="1276"/>
        </w:tabs>
        <w:autoSpaceDE w:val="0"/>
        <w:ind w:firstLine="851"/>
        <w:jc w:val="both"/>
        <w:rPr>
          <w:rFonts w:ascii="Times New Roman" w:hAnsi="Times New Roman" w:cs="Times New Roman"/>
          <w:iCs/>
          <w:sz w:val="16"/>
          <w:szCs w:val="16"/>
        </w:rPr>
      </w:pPr>
      <w:r w:rsidRPr="00AC7339">
        <w:rPr>
          <w:rFonts w:ascii="Times New Roman" w:hAnsi="Times New Roman" w:cs="Times New Roman"/>
          <w:iCs/>
          <w:sz w:val="16"/>
          <w:szCs w:val="16"/>
        </w:rPr>
        <w:t>-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востребованность услуг дополнительного образования детей.</w:t>
      </w:r>
    </w:p>
    <w:p w:rsidR="00206EB1" w:rsidRPr="00AC7339" w:rsidRDefault="00206EB1" w:rsidP="00206EB1">
      <w:pPr>
        <w:pStyle w:val="ConsPlusCell"/>
        <w:tabs>
          <w:tab w:val="left" w:pos="1276"/>
        </w:tabs>
        <w:ind w:firstLine="851"/>
        <w:jc w:val="both"/>
        <w:rPr>
          <w:sz w:val="16"/>
          <w:szCs w:val="16"/>
        </w:rPr>
      </w:pPr>
      <w:r w:rsidRPr="00AC7339">
        <w:rPr>
          <w:sz w:val="16"/>
          <w:szCs w:val="16"/>
        </w:rPr>
        <w:t>- увеличение удельного веса детей, обучающихся по программам дополнительного образования;</w:t>
      </w:r>
    </w:p>
    <w:p w:rsidR="00206EB1" w:rsidRPr="00AC7339" w:rsidRDefault="00206EB1" w:rsidP="00206EB1">
      <w:pPr>
        <w:pStyle w:val="ConsPlusCell"/>
        <w:tabs>
          <w:tab w:val="left" w:pos="1276"/>
        </w:tabs>
        <w:ind w:firstLine="851"/>
        <w:jc w:val="both"/>
        <w:rPr>
          <w:sz w:val="16"/>
          <w:szCs w:val="16"/>
        </w:rPr>
      </w:pPr>
      <w:r w:rsidRPr="00AC7339">
        <w:rPr>
          <w:sz w:val="16"/>
          <w:szCs w:val="16"/>
        </w:rPr>
        <w:t>- укрепление материально-технической базы учреждений дополнительного образования детей;</w:t>
      </w:r>
    </w:p>
    <w:p w:rsidR="00206EB1" w:rsidRPr="00AC7339" w:rsidRDefault="00206EB1" w:rsidP="00206EB1">
      <w:pPr>
        <w:pStyle w:val="ConsPlusCell"/>
        <w:tabs>
          <w:tab w:val="left" w:pos="1276"/>
        </w:tabs>
        <w:ind w:firstLine="851"/>
        <w:jc w:val="both"/>
        <w:rPr>
          <w:sz w:val="16"/>
          <w:szCs w:val="16"/>
        </w:rPr>
      </w:pPr>
      <w:r w:rsidRPr="00AC7339">
        <w:rPr>
          <w:sz w:val="16"/>
          <w:szCs w:val="16"/>
        </w:rPr>
        <w:t>- расширение спектра бесплатных услуг в сфере дополнительного образования детей;</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увеличение количества детей, занимающихся по программам дополнительного образования на базе общеобразовательных учреждений</w:t>
      </w: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r w:rsidRPr="00AC7339">
        <w:rPr>
          <w:rFonts w:ascii="Times New Roman" w:hAnsi="Times New Roman" w:cs="Times New Roman"/>
          <w:b/>
          <w:sz w:val="16"/>
          <w:szCs w:val="16"/>
        </w:rPr>
        <w:t>Конечные результаты подпрограммы 3:</w:t>
      </w:r>
    </w:p>
    <w:p w:rsidR="00206EB1" w:rsidRPr="00AC7339" w:rsidRDefault="00206EB1" w:rsidP="00206EB1">
      <w:pPr>
        <w:tabs>
          <w:tab w:val="left" w:pos="372"/>
          <w:tab w:val="left" w:pos="1276"/>
        </w:tabs>
        <w:ind w:firstLine="851"/>
        <w:jc w:val="both"/>
        <w:rPr>
          <w:rFonts w:ascii="Times New Roman" w:hAnsi="Times New Roman" w:cs="Times New Roman"/>
          <w:iCs/>
          <w:sz w:val="16"/>
          <w:szCs w:val="16"/>
        </w:rPr>
      </w:pPr>
      <w:r w:rsidRPr="00AC7339">
        <w:rPr>
          <w:rFonts w:ascii="Times New Roman" w:hAnsi="Times New Roman" w:cs="Times New Roman"/>
          <w:iCs/>
          <w:sz w:val="16"/>
          <w:szCs w:val="16"/>
        </w:rPr>
        <w:t>К 2016 году:</w:t>
      </w:r>
    </w:p>
    <w:p w:rsidR="00206EB1" w:rsidRPr="00AC7339" w:rsidRDefault="00206EB1" w:rsidP="00206EB1">
      <w:pPr>
        <w:tabs>
          <w:tab w:val="left" w:pos="372"/>
          <w:tab w:val="left" w:pos="1276"/>
        </w:tabs>
        <w:ind w:firstLine="851"/>
        <w:jc w:val="both"/>
        <w:rPr>
          <w:rFonts w:ascii="Times New Roman" w:hAnsi="Times New Roman" w:cs="Times New Roman"/>
          <w:iCs/>
          <w:sz w:val="16"/>
          <w:szCs w:val="16"/>
        </w:rPr>
      </w:pPr>
      <w:r w:rsidRPr="00AC7339">
        <w:rPr>
          <w:rFonts w:ascii="Times New Roman" w:hAnsi="Times New Roman" w:cs="Times New Roman"/>
          <w:iCs/>
          <w:sz w:val="16"/>
          <w:szCs w:val="16"/>
        </w:rPr>
        <w:t>- увеличение количества детей, занимающихся дополнительным образованием на базе общеобразовательных учреждений,</w:t>
      </w:r>
    </w:p>
    <w:p w:rsidR="00206EB1" w:rsidRPr="00AC7339" w:rsidRDefault="00206EB1" w:rsidP="00206EB1">
      <w:pPr>
        <w:tabs>
          <w:tab w:val="left" w:pos="372"/>
          <w:tab w:val="left" w:pos="1276"/>
        </w:tabs>
        <w:ind w:firstLine="851"/>
        <w:jc w:val="both"/>
        <w:rPr>
          <w:rFonts w:ascii="Times New Roman" w:hAnsi="Times New Roman" w:cs="Times New Roman"/>
          <w:iCs/>
          <w:sz w:val="16"/>
          <w:szCs w:val="16"/>
        </w:rPr>
      </w:pPr>
      <w:r w:rsidRPr="00AC7339">
        <w:rPr>
          <w:rFonts w:ascii="Times New Roman" w:hAnsi="Times New Roman" w:cs="Times New Roman"/>
          <w:iCs/>
          <w:sz w:val="16"/>
          <w:szCs w:val="16"/>
        </w:rPr>
        <w:t>- увеличение количества детей, занимающихся в учреждениях дополнительного образования,</w:t>
      </w:r>
    </w:p>
    <w:p w:rsidR="00206EB1" w:rsidRPr="00AC7339" w:rsidRDefault="00206EB1" w:rsidP="00206EB1">
      <w:pPr>
        <w:tabs>
          <w:tab w:val="left" w:pos="372"/>
          <w:tab w:val="left" w:pos="1276"/>
        </w:tabs>
        <w:ind w:firstLine="851"/>
        <w:jc w:val="both"/>
        <w:rPr>
          <w:rFonts w:ascii="Times New Roman" w:hAnsi="Times New Roman" w:cs="Times New Roman"/>
          <w:iCs/>
          <w:sz w:val="16"/>
          <w:szCs w:val="16"/>
        </w:rPr>
      </w:pPr>
      <w:r w:rsidRPr="00AC7339">
        <w:rPr>
          <w:rFonts w:ascii="Times New Roman" w:hAnsi="Times New Roman" w:cs="Times New Roman"/>
          <w:iCs/>
          <w:sz w:val="16"/>
          <w:szCs w:val="16"/>
        </w:rPr>
        <w:t>- создание условий для организации занятости детей в свободное время,</w:t>
      </w:r>
    </w:p>
    <w:p w:rsidR="00206EB1" w:rsidRPr="00AC7339" w:rsidRDefault="00206EB1" w:rsidP="00206EB1">
      <w:pPr>
        <w:widowControl w:val="0"/>
        <w:tabs>
          <w:tab w:val="left" w:pos="1276"/>
        </w:tabs>
        <w:autoSpaceDE w:val="0"/>
        <w:ind w:firstLine="851"/>
        <w:jc w:val="both"/>
        <w:rPr>
          <w:rFonts w:ascii="Times New Roman" w:hAnsi="Times New Roman" w:cs="Times New Roman"/>
          <w:iCs/>
          <w:sz w:val="16"/>
          <w:szCs w:val="16"/>
        </w:rPr>
      </w:pPr>
      <w:r w:rsidRPr="00AC7339">
        <w:rPr>
          <w:rFonts w:ascii="Times New Roman" w:hAnsi="Times New Roman" w:cs="Times New Roman"/>
          <w:iCs/>
          <w:sz w:val="16"/>
          <w:szCs w:val="16"/>
        </w:rPr>
        <w:lastRenderedPageBreak/>
        <w:t>-создание условий для профессионального самоопределения детей через систему дополнительного образования</w:t>
      </w: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p>
    <w:p w:rsidR="00206EB1" w:rsidRPr="00AC7339" w:rsidRDefault="00206EB1" w:rsidP="00206EB1">
      <w:pPr>
        <w:widowControl w:val="0"/>
        <w:tabs>
          <w:tab w:val="left" w:pos="1276"/>
        </w:tabs>
        <w:autoSpaceDE w:val="0"/>
        <w:ind w:firstLine="851"/>
        <w:jc w:val="center"/>
        <w:rPr>
          <w:rFonts w:ascii="Times New Roman" w:hAnsi="Times New Roman" w:cs="Times New Roman"/>
          <w:b/>
          <w:sz w:val="16"/>
          <w:szCs w:val="16"/>
        </w:rPr>
      </w:pPr>
      <w:r w:rsidRPr="00AC7339">
        <w:rPr>
          <w:rFonts w:ascii="Times New Roman" w:hAnsi="Times New Roman" w:cs="Times New Roman"/>
          <w:b/>
          <w:sz w:val="16"/>
          <w:szCs w:val="16"/>
        </w:rPr>
        <w:t>2.3. Сроки и этапы реализации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C7339">
          <w:rPr>
            <w:rFonts w:ascii="Times New Roman" w:hAnsi="Times New Roman" w:cs="Times New Roman"/>
            <w:b/>
            <w:sz w:val="16"/>
            <w:szCs w:val="16"/>
          </w:rPr>
          <w:t>2020 г</w:t>
        </w:r>
      </w:smartTag>
      <w:r w:rsidRPr="00AC7339">
        <w:rPr>
          <w:rFonts w:ascii="Times New Roman" w:hAnsi="Times New Roman" w:cs="Times New Roman"/>
          <w:b/>
          <w:sz w:val="16"/>
          <w:szCs w:val="16"/>
        </w:rPr>
        <w:t>.г.</w:t>
      </w:r>
    </w:p>
    <w:p w:rsidR="00206EB1" w:rsidRPr="00AC7339" w:rsidRDefault="00206EB1" w:rsidP="00206EB1">
      <w:pPr>
        <w:widowControl w:val="0"/>
        <w:tabs>
          <w:tab w:val="left" w:pos="1276"/>
        </w:tabs>
        <w:autoSpaceDE w:val="0"/>
        <w:ind w:firstLine="851"/>
        <w:jc w:val="both"/>
        <w:rPr>
          <w:rFonts w:ascii="Times New Roman" w:hAnsi="Times New Roman" w:cs="Times New Roman"/>
          <w:b/>
          <w:sz w:val="16"/>
          <w:szCs w:val="16"/>
        </w:rPr>
      </w:pP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Реализация подпрограммы 3 будет осуществляться в 5 этапа:</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1 этап – 2014-2015 год;</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2 этап – 2015-2016 год;</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3 этап – 2016-2017 год.</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4 этап – 2017-2018 год.</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5 этап — 2018-2019 год</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6 этап — 2018-2020 год</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p>
    <w:p w:rsidR="00206EB1" w:rsidRPr="00AC7339" w:rsidRDefault="00206EB1" w:rsidP="00206EB1">
      <w:pPr>
        <w:widowControl w:val="0"/>
        <w:tabs>
          <w:tab w:val="left" w:pos="1276"/>
        </w:tabs>
        <w:autoSpaceDE w:val="0"/>
        <w:ind w:firstLine="851"/>
        <w:jc w:val="center"/>
        <w:rPr>
          <w:rFonts w:ascii="Times New Roman" w:hAnsi="Times New Roman" w:cs="Times New Roman"/>
          <w:b/>
          <w:sz w:val="16"/>
          <w:szCs w:val="16"/>
        </w:rPr>
      </w:pPr>
      <w:r w:rsidRPr="00AC7339">
        <w:rPr>
          <w:rFonts w:ascii="Times New Roman" w:hAnsi="Times New Roman" w:cs="Times New Roman"/>
          <w:b/>
          <w:sz w:val="16"/>
          <w:szCs w:val="16"/>
        </w:rPr>
        <w:t>2.4. Характеристика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C7339">
          <w:rPr>
            <w:rFonts w:ascii="Times New Roman" w:hAnsi="Times New Roman" w:cs="Times New Roman"/>
            <w:b/>
            <w:sz w:val="16"/>
            <w:szCs w:val="16"/>
          </w:rPr>
          <w:t>2020 г</w:t>
        </w:r>
      </w:smartTag>
      <w:r w:rsidRPr="00AC7339">
        <w:rPr>
          <w:rFonts w:ascii="Times New Roman" w:hAnsi="Times New Roman" w:cs="Times New Roman"/>
          <w:b/>
          <w:sz w:val="16"/>
          <w:szCs w:val="16"/>
        </w:rPr>
        <w:t>.г.</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Программные мероприятия разработаны по следующим направлениям:</w:t>
      </w:r>
    </w:p>
    <w:p w:rsidR="00206EB1" w:rsidRPr="00AC7339" w:rsidRDefault="00206EB1" w:rsidP="00206EB1">
      <w:pPr>
        <w:widowControl w:val="0"/>
        <w:numPr>
          <w:ilvl w:val="0"/>
          <w:numId w:val="44"/>
        </w:numPr>
        <w:tabs>
          <w:tab w:val="left" w:pos="1276"/>
        </w:tabs>
        <w:suppressAutoHyphens/>
        <w:autoSpaceDE w:val="0"/>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206EB1" w:rsidRPr="00AC7339" w:rsidRDefault="00206EB1" w:rsidP="00206EB1">
      <w:pPr>
        <w:widowControl w:val="0"/>
        <w:numPr>
          <w:ilvl w:val="0"/>
          <w:numId w:val="44"/>
        </w:numPr>
        <w:tabs>
          <w:tab w:val="left" w:pos="1276"/>
        </w:tabs>
        <w:suppressAutoHyphens/>
        <w:autoSpaceDE w:val="0"/>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Поддержка и развитие массовых мероприятий со школьниками, повышение доступности дополнительного образования детей.</w:t>
      </w:r>
    </w:p>
    <w:p w:rsidR="00206EB1" w:rsidRPr="00AC7339" w:rsidRDefault="00206EB1" w:rsidP="00206EB1">
      <w:pPr>
        <w:widowControl w:val="0"/>
        <w:numPr>
          <w:ilvl w:val="0"/>
          <w:numId w:val="44"/>
        </w:numPr>
        <w:tabs>
          <w:tab w:val="left" w:pos="1276"/>
        </w:tabs>
        <w:suppressAutoHyphens/>
        <w:autoSpaceDE w:val="0"/>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Совершенствование организационных форм дополнительного образования детей; повышение качества предоставляемых услуг.</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ab/>
        <w:t>По  второму направлению предусмотрено  проведение районных смотров, конкурсов, соревнований.</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206EB1" w:rsidRPr="00AC7339" w:rsidRDefault="00206EB1" w:rsidP="00206EB1">
      <w:pPr>
        <w:widowControl w:val="0"/>
        <w:tabs>
          <w:tab w:val="left" w:pos="1276"/>
        </w:tabs>
        <w:autoSpaceDE w:val="0"/>
        <w:ind w:firstLine="851"/>
        <w:jc w:val="both"/>
        <w:rPr>
          <w:rFonts w:ascii="Times New Roman" w:hAnsi="Times New Roman" w:cs="Times New Roman"/>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на 2014-</w:t>
      </w:r>
      <w:smartTag w:uri="urn:schemas-microsoft-com:office:smarttags" w:element="metricconverter">
        <w:smartTagPr>
          <w:attr w:name="ProductID" w:val="2020 г"/>
        </w:smartTagPr>
        <w:r w:rsidRPr="00AC7339">
          <w:rPr>
            <w:rFonts w:ascii="Times New Roman" w:hAnsi="Times New Roman" w:cs="Times New Roman"/>
            <w:b/>
            <w:sz w:val="16"/>
            <w:szCs w:val="16"/>
          </w:rPr>
          <w:t>2020 г</w:t>
        </w:r>
      </w:smartTag>
      <w:r w:rsidRPr="00AC7339">
        <w:rPr>
          <w:rFonts w:ascii="Times New Roman" w:hAnsi="Times New Roman" w:cs="Times New Roman"/>
          <w:b/>
          <w:sz w:val="16"/>
          <w:szCs w:val="16"/>
        </w:rPr>
        <w:t>.г.</w:t>
      </w:r>
    </w:p>
    <w:p w:rsidR="00206EB1" w:rsidRPr="00AC7339" w:rsidRDefault="00206EB1" w:rsidP="00206EB1">
      <w:pPr>
        <w:widowControl w:val="0"/>
        <w:autoSpaceDE w:val="0"/>
        <w:jc w:val="both"/>
        <w:rPr>
          <w:rFonts w:ascii="Times New Roman" w:hAnsi="Times New Roman" w:cs="Times New Roman"/>
          <w:sz w:val="16"/>
          <w:szCs w:val="16"/>
        </w:rPr>
      </w:pP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C7339">
          <w:rPr>
            <w:rFonts w:ascii="Times New Roman" w:hAnsi="Times New Roman" w:cs="Times New Roman"/>
            <w:sz w:val="16"/>
            <w:szCs w:val="16"/>
          </w:rPr>
          <w:t>2011 г</w:t>
        </w:r>
      </w:smartTag>
      <w:r w:rsidRPr="00AC7339">
        <w:rPr>
          <w:rFonts w:ascii="Times New Roman" w:hAnsi="Times New Roman" w:cs="Times New Roman"/>
          <w:sz w:val="16"/>
          <w:szCs w:val="16"/>
        </w:rPr>
        <w:t>. № 61);</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Указ Президента Российской Федерации от 7 мая </w:t>
      </w:r>
      <w:smartTag w:uri="urn:schemas-microsoft-com:office:smarttags" w:element="metricconverter">
        <w:smartTagPr>
          <w:attr w:name="ProductID" w:val="2012 г"/>
        </w:smartTagPr>
        <w:r w:rsidRPr="00AC7339">
          <w:rPr>
            <w:rFonts w:ascii="Times New Roman" w:hAnsi="Times New Roman" w:cs="Times New Roman"/>
            <w:sz w:val="16"/>
            <w:szCs w:val="16"/>
          </w:rPr>
          <w:t>2012 г</w:t>
        </w:r>
      </w:smartTag>
      <w:r w:rsidRPr="00AC7339">
        <w:rPr>
          <w:rFonts w:ascii="Times New Roman" w:hAnsi="Times New Roman" w:cs="Times New Roman"/>
          <w:sz w:val="16"/>
          <w:szCs w:val="16"/>
        </w:rPr>
        <w:t>. № 599 "О мерах по реализации государственной политики в области образования и науки";</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41)План мероприятий («дорожная </w:t>
      </w:r>
      <w:r w:rsidRPr="00AC7339">
        <w:rPr>
          <w:rFonts w:ascii="Times New Roman" w:hAnsi="Times New Roman" w:cs="Times New Roman"/>
          <w:sz w:val="16"/>
          <w:szCs w:val="16"/>
        </w:rPr>
        <w:lastRenderedPageBreak/>
        <w:t>карта») «Изменения в отрасли образования муниципального образования Орловского района, направленные на повышение её эффективности».</w:t>
      </w:r>
    </w:p>
    <w:p w:rsidR="00206EB1" w:rsidRPr="00AC7339" w:rsidRDefault="00206EB1" w:rsidP="00206EB1">
      <w:pPr>
        <w:widowControl w:val="0"/>
        <w:autoSpaceDE w:val="0"/>
        <w:ind w:firstLine="851"/>
        <w:jc w:val="center"/>
        <w:rPr>
          <w:rFonts w:ascii="Times New Roman" w:hAnsi="Times New Roman" w:cs="Times New Roman"/>
          <w:b/>
          <w:sz w:val="16"/>
          <w:szCs w:val="16"/>
        </w:rPr>
      </w:pPr>
      <w:r w:rsidRPr="00AC7339">
        <w:rPr>
          <w:rFonts w:ascii="Times New Roman" w:hAnsi="Times New Roman" w:cs="Times New Roman"/>
          <w:b/>
          <w:sz w:val="16"/>
          <w:szCs w:val="16"/>
        </w:rPr>
        <w:t>2.6. Характеристика мер правового регулирования в рамках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C7339">
          <w:rPr>
            <w:rFonts w:ascii="Times New Roman" w:hAnsi="Times New Roman" w:cs="Times New Roman"/>
            <w:b/>
            <w:sz w:val="16"/>
            <w:szCs w:val="16"/>
          </w:rPr>
          <w:t>2020 г</w:t>
        </w:r>
      </w:smartTag>
      <w:r w:rsidRPr="00AC7339">
        <w:rPr>
          <w:rFonts w:ascii="Times New Roman" w:hAnsi="Times New Roman" w:cs="Times New Roman"/>
          <w:b/>
          <w:sz w:val="16"/>
          <w:szCs w:val="16"/>
        </w:rPr>
        <w:t>.г.</w:t>
      </w:r>
    </w:p>
    <w:p w:rsidR="00206EB1" w:rsidRPr="00AC7339" w:rsidRDefault="00206EB1" w:rsidP="00206EB1">
      <w:pPr>
        <w:widowControl w:val="0"/>
        <w:autoSpaceDE w:val="0"/>
        <w:ind w:firstLine="851"/>
        <w:jc w:val="both"/>
        <w:rPr>
          <w:rFonts w:ascii="Times New Roman" w:hAnsi="Times New Roman" w:cs="Times New Roman"/>
          <w:b/>
          <w:sz w:val="16"/>
          <w:szCs w:val="16"/>
        </w:rPr>
      </w:pP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С целью реализации основных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C7339">
          <w:rPr>
            <w:rFonts w:ascii="Times New Roman" w:hAnsi="Times New Roman" w:cs="Times New Roman"/>
            <w:sz w:val="16"/>
            <w:szCs w:val="16"/>
          </w:rPr>
          <w:t>2020 г</w:t>
        </w:r>
      </w:smartTag>
      <w:r w:rsidRPr="00AC7339">
        <w:rPr>
          <w:rFonts w:ascii="Times New Roman" w:hAnsi="Times New Roman" w:cs="Times New Roman"/>
          <w:sz w:val="16"/>
          <w:szCs w:val="16"/>
        </w:rPr>
        <w:t>.г., планируется разработка и утверждение нормативных правовых актов, связанных с порядком:</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реализация образовательных программ с использованием дистанционных образовательных технологий и электронного обучения;</w:t>
      </w:r>
    </w:p>
    <w:p w:rsidR="00206EB1" w:rsidRPr="00AC7339" w:rsidRDefault="00206EB1" w:rsidP="00206EB1">
      <w:pPr>
        <w:widowControl w:val="0"/>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предоставления государственной поддержки образовательного кредитования.</w:t>
      </w:r>
    </w:p>
    <w:p w:rsidR="00206EB1" w:rsidRPr="00AC7339" w:rsidRDefault="00206EB1" w:rsidP="00206EB1">
      <w:pPr>
        <w:widowControl w:val="0"/>
        <w:autoSpaceDE w:val="0"/>
        <w:ind w:firstLine="851"/>
        <w:jc w:val="both"/>
        <w:rPr>
          <w:rFonts w:ascii="Times New Roman" w:hAnsi="Times New Roman" w:cs="Times New Roman"/>
          <w:b/>
          <w:sz w:val="16"/>
          <w:szCs w:val="16"/>
        </w:rPr>
      </w:pPr>
    </w:p>
    <w:p w:rsidR="00206EB1" w:rsidRPr="00AC7339" w:rsidRDefault="00206EB1" w:rsidP="00206EB1">
      <w:pPr>
        <w:widowControl w:val="0"/>
        <w:autoSpaceDE w:val="0"/>
        <w:ind w:firstLine="851"/>
        <w:jc w:val="both"/>
        <w:rPr>
          <w:rFonts w:ascii="Times New Roman" w:hAnsi="Times New Roman" w:cs="Times New Roman"/>
          <w:b/>
          <w:sz w:val="16"/>
          <w:szCs w:val="16"/>
        </w:rPr>
      </w:pPr>
      <w:r w:rsidRPr="00AC7339">
        <w:rPr>
          <w:rFonts w:ascii="Times New Roman" w:hAnsi="Times New Roman" w:cs="Times New Roman"/>
          <w:b/>
          <w:sz w:val="16"/>
          <w:szCs w:val="16"/>
        </w:rPr>
        <w:t>2.7. Анализ рисков реализации муниципальной подпрограммы 3 и описание мер управления рисками</w:t>
      </w:r>
    </w:p>
    <w:p w:rsidR="00206EB1" w:rsidRPr="00AC7339" w:rsidRDefault="00206EB1" w:rsidP="00206EB1">
      <w:pPr>
        <w:ind w:firstLine="851"/>
        <w:jc w:val="center"/>
        <w:rPr>
          <w:rFonts w:ascii="Times New Roman" w:hAnsi="Times New Roman" w:cs="Times New Roman"/>
          <w:sz w:val="16"/>
          <w:szCs w:val="16"/>
        </w:rPr>
      </w:pPr>
      <w:r w:rsidRPr="00AC7339">
        <w:rPr>
          <w:rFonts w:ascii="Times New Roman" w:hAnsi="Times New Roman" w:cs="Times New Roman"/>
          <w:sz w:val="16"/>
          <w:szCs w:val="16"/>
        </w:rPr>
        <w:t xml:space="preserve"> Невыполнение мероприятий подпрограммы возможно по технических и другим причинам к данным рискам относятся риски, связанные с </w:t>
      </w:r>
    </w:p>
    <w:p w:rsidR="00206EB1" w:rsidRPr="00AC7339" w:rsidRDefault="00206EB1" w:rsidP="00206EB1">
      <w:pPr>
        <w:pStyle w:val="1e"/>
        <w:numPr>
          <w:ilvl w:val="0"/>
          <w:numId w:val="36"/>
        </w:numPr>
        <w:suppressAutoHyphens/>
        <w:ind w:left="0" w:firstLine="851"/>
        <w:jc w:val="both"/>
        <w:rPr>
          <w:sz w:val="16"/>
          <w:szCs w:val="16"/>
        </w:rPr>
      </w:pPr>
      <w:r w:rsidRPr="00AC7339">
        <w:rPr>
          <w:sz w:val="16"/>
          <w:szCs w:val="16"/>
        </w:rPr>
        <w:t>Неудовлетворительным состоянием материально – технической базы;</w:t>
      </w:r>
    </w:p>
    <w:p w:rsidR="00206EB1" w:rsidRPr="00AC7339" w:rsidRDefault="00206EB1" w:rsidP="00206EB1">
      <w:pPr>
        <w:pStyle w:val="1e"/>
        <w:numPr>
          <w:ilvl w:val="0"/>
          <w:numId w:val="36"/>
        </w:numPr>
        <w:suppressAutoHyphens/>
        <w:ind w:left="0" w:firstLine="851"/>
        <w:jc w:val="both"/>
        <w:rPr>
          <w:sz w:val="16"/>
          <w:szCs w:val="16"/>
        </w:rPr>
      </w:pPr>
      <w:r w:rsidRPr="00AC7339">
        <w:rPr>
          <w:sz w:val="16"/>
          <w:szCs w:val="16"/>
        </w:rPr>
        <w:t xml:space="preserve"> Отсутствием необходимым финансовых средств;</w:t>
      </w:r>
    </w:p>
    <w:p w:rsidR="00206EB1" w:rsidRPr="00AC7339" w:rsidRDefault="00206EB1" w:rsidP="00206EB1">
      <w:pPr>
        <w:pStyle w:val="1e"/>
        <w:numPr>
          <w:ilvl w:val="0"/>
          <w:numId w:val="36"/>
        </w:numPr>
        <w:suppressAutoHyphens/>
        <w:ind w:left="0" w:firstLine="851"/>
        <w:jc w:val="both"/>
        <w:rPr>
          <w:sz w:val="16"/>
          <w:szCs w:val="16"/>
        </w:rPr>
      </w:pPr>
      <w:r w:rsidRPr="00AC7339">
        <w:rPr>
          <w:sz w:val="16"/>
          <w:szCs w:val="16"/>
        </w:rPr>
        <w:t>Отсутствием кадровых ресурсов требуемой квалификации</w:t>
      </w:r>
    </w:p>
    <w:p w:rsidR="00206EB1" w:rsidRPr="00AC7339" w:rsidRDefault="00206EB1" w:rsidP="00206EB1">
      <w:pPr>
        <w:pStyle w:val="1e"/>
        <w:numPr>
          <w:ilvl w:val="1"/>
          <w:numId w:val="45"/>
        </w:numPr>
        <w:suppressAutoHyphens/>
        <w:ind w:left="0" w:firstLine="851"/>
        <w:jc w:val="both"/>
        <w:rPr>
          <w:sz w:val="16"/>
          <w:szCs w:val="16"/>
        </w:rPr>
      </w:pPr>
      <w:r w:rsidRPr="00AC7339">
        <w:rPr>
          <w:sz w:val="16"/>
          <w:szCs w:val="16"/>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206EB1" w:rsidRPr="00AC7339" w:rsidRDefault="00206EB1" w:rsidP="00206EB1">
      <w:pPr>
        <w:pStyle w:val="1e"/>
        <w:numPr>
          <w:ilvl w:val="1"/>
          <w:numId w:val="45"/>
        </w:numPr>
        <w:suppressAutoHyphens/>
        <w:ind w:left="0" w:firstLine="851"/>
        <w:jc w:val="both"/>
        <w:rPr>
          <w:sz w:val="16"/>
          <w:szCs w:val="16"/>
        </w:rPr>
      </w:pPr>
      <w:r w:rsidRPr="00AC7339">
        <w:rPr>
          <w:sz w:val="16"/>
          <w:szCs w:val="16"/>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206EB1" w:rsidRPr="00AC7339" w:rsidRDefault="00206EB1" w:rsidP="00206EB1">
      <w:pPr>
        <w:pStyle w:val="1e"/>
        <w:numPr>
          <w:ilvl w:val="1"/>
          <w:numId w:val="45"/>
        </w:numPr>
        <w:suppressAutoHyphens/>
        <w:ind w:left="0" w:firstLine="851"/>
        <w:jc w:val="both"/>
        <w:rPr>
          <w:sz w:val="16"/>
          <w:szCs w:val="16"/>
        </w:rPr>
      </w:pPr>
      <w:r w:rsidRPr="00AC7339">
        <w:rPr>
          <w:sz w:val="16"/>
          <w:szCs w:val="16"/>
        </w:rPr>
        <w:t xml:space="preserve"> Устранение рисков поднимает коэффициент до 1, что означает создание условий для полного выполнения мероприятия.</w:t>
      </w:r>
    </w:p>
    <w:p w:rsidR="00206EB1" w:rsidRPr="00AC7339" w:rsidRDefault="00206EB1" w:rsidP="00206EB1">
      <w:pPr>
        <w:pStyle w:val="1e"/>
        <w:numPr>
          <w:ilvl w:val="1"/>
          <w:numId w:val="45"/>
        </w:numPr>
        <w:suppressAutoHyphens/>
        <w:ind w:left="0" w:firstLine="851"/>
        <w:jc w:val="both"/>
        <w:rPr>
          <w:sz w:val="16"/>
          <w:szCs w:val="16"/>
        </w:rPr>
      </w:pPr>
      <w:r w:rsidRPr="00AC7339">
        <w:rPr>
          <w:sz w:val="16"/>
          <w:szCs w:val="16"/>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206EB1" w:rsidRPr="00AC7339" w:rsidRDefault="00206EB1" w:rsidP="00206EB1">
      <w:pPr>
        <w:pStyle w:val="1e"/>
        <w:ind w:left="360"/>
        <w:jc w:val="both"/>
        <w:rPr>
          <w:sz w:val="16"/>
          <w:szCs w:val="16"/>
        </w:rPr>
      </w:pPr>
    </w:p>
    <w:tbl>
      <w:tblPr>
        <w:tblW w:w="0" w:type="auto"/>
        <w:tblInd w:w="67" w:type="dxa"/>
        <w:tblLayout w:type="fixed"/>
        <w:tblLook w:val="0000"/>
      </w:tblPr>
      <w:tblGrid>
        <w:gridCol w:w="3390"/>
        <w:gridCol w:w="3750"/>
        <w:gridCol w:w="2399"/>
      </w:tblGrid>
      <w:tr w:rsidR="00206EB1" w:rsidRPr="00AC7339" w:rsidTr="00D7444A">
        <w:tc>
          <w:tcPr>
            <w:tcW w:w="33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Вид риска</w:t>
            </w:r>
          </w:p>
        </w:tc>
        <w:tc>
          <w:tcPr>
            <w:tcW w:w="375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Описание</w:t>
            </w:r>
          </w:p>
        </w:tc>
        <w:tc>
          <w:tcPr>
            <w:tcW w:w="239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Коэффициент</w:t>
            </w:r>
          </w:p>
        </w:tc>
      </w:tr>
      <w:tr w:rsidR="00206EB1" w:rsidRPr="00AC7339" w:rsidTr="00D7444A">
        <w:tc>
          <w:tcPr>
            <w:tcW w:w="33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Риски отсутствуют</w:t>
            </w:r>
          </w:p>
        </w:tc>
        <w:tc>
          <w:tcPr>
            <w:tcW w:w="375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 Созданы все условия для выполнения мероприятия</w:t>
            </w:r>
          </w:p>
        </w:tc>
        <w:tc>
          <w:tcPr>
            <w:tcW w:w="239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w:t>
            </w:r>
          </w:p>
        </w:tc>
      </w:tr>
      <w:tr w:rsidR="00206EB1" w:rsidRPr="00AC7339" w:rsidTr="00D7444A">
        <w:tc>
          <w:tcPr>
            <w:tcW w:w="33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Основание для риска – неудовлетворительное состояние материально – технической базы </w:t>
            </w:r>
          </w:p>
        </w:tc>
        <w:tc>
          <w:tcPr>
            <w:tcW w:w="239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0, 8</w:t>
            </w:r>
          </w:p>
        </w:tc>
      </w:tr>
      <w:tr w:rsidR="00206EB1" w:rsidRPr="00AC7339" w:rsidTr="00D7444A">
        <w:tc>
          <w:tcPr>
            <w:tcW w:w="33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239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0,5</w:t>
            </w:r>
          </w:p>
        </w:tc>
      </w:tr>
      <w:tr w:rsidR="00206EB1" w:rsidRPr="00AC7339" w:rsidTr="00D7444A">
        <w:tc>
          <w:tcPr>
            <w:tcW w:w="33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Возникает при несоответствии здания действующим нормам и требованиям</w:t>
            </w:r>
          </w:p>
        </w:tc>
        <w:tc>
          <w:tcPr>
            <w:tcW w:w="239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0,2</w:t>
            </w:r>
          </w:p>
        </w:tc>
      </w:tr>
      <w:tr w:rsidR="00206EB1" w:rsidRPr="00AC7339" w:rsidTr="00D7444A">
        <w:tc>
          <w:tcPr>
            <w:tcW w:w="33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Отсутствие кадрового обеспечения</w:t>
            </w:r>
          </w:p>
        </w:tc>
        <w:tc>
          <w:tcPr>
            <w:tcW w:w="375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Возникает при несоответствии квалификации персонала требованиям поставленной задачи</w:t>
            </w:r>
          </w:p>
        </w:tc>
        <w:tc>
          <w:tcPr>
            <w:tcW w:w="239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0,9</w:t>
            </w:r>
          </w:p>
        </w:tc>
      </w:tr>
    </w:tbl>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2.8. Ресурсное обеспечение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C7339">
          <w:rPr>
            <w:rFonts w:ascii="Times New Roman" w:hAnsi="Times New Roman" w:cs="Times New Roman"/>
            <w:b/>
            <w:sz w:val="16"/>
            <w:szCs w:val="16"/>
          </w:rPr>
          <w:t>2020 г</w:t>
        </w:r>
      </w:smartTag>
      <w:r w:rsidRPr="00AC7339">
        <w:rPr>
          <w:rFonts w:ascii="Times New Roman" w:hAnsi="Times New Roman" w:cs="Times New Roman"/>
          <w:b/>
          <w:sz w:val="16"/>
          <w:szCs w:val="16"/>
        </w:rPr>
        <w:t>.г.</w:t>
      </w:r>
    </w:p>
    <w:p w:rsidR="00206EB1" w:rsidRPr="00AC7339" w:rsidRDefault="00206EB1" w:rsidP="00206EB1">
      <w:pPr>
        <w:pStyle w:val="ConsPlusNonformat"/>
        <w:rPr>
          <w:rFonts w:ascii="Times New Roman" w:hAnsi="Times New Roman"/>
          <w:sz w:val="16"/>
          <w:szCs w:val="16"/>
        </w:rPr>
      </w:pPr>
    </w:p>
    <w:p w:rsidR="00206EB1" w:rsidRPr="00AC7339" w:rsidRDefault="00206EB1" w:rsidP="00206EB1">
      <w:pPr>
        <w:pStyle w:val="ConsPlusNonformat"/>
        <w:ind w:firstLine="851"/>
        <w:rPr>
          <w:rFonts w:ascii="Times New Roman" w:hAnsi="Times New Roman"/>
          <w:sz w:val="16"/>
          <w:szCs w:val="16"/>
        </w:rPr>
      </w:pPr>
      <w:r w:rsidRPr="00AC7339">
        <w:rPr>
          <w:rFonts w:ascii="Times New Roman" w:hAnsi="Times New Roman"/>
          <w:sz w:val="16"/>
          <w:szCs w:val="16"/>
        </w:rPr>
        <w:t>Система программных мероприятий ведомственной целевой программы «Развитие системы дополнительного образования детей Орловского района на 2014-2020 годы»</w:t>
      </w:r>
    </w:p>
    <w:p w:rsidR="00206EB1" w:rsidRPr="00AC7339" w:rsidRDefault="00206EB1" w:rsidP="00206EB1">
      <w:pPr>
        <w:pStyle w:val="ConsPlusNonformat"/>
        <w:rPr>
          <w:rFonts w:ascii="Times New Roman" w:hAnsi="Times New Roman"/>
          <w:sz w:val="16"/>
          <w:szCs w:val="16"/>
        </w:rPr>
      </w:pPr>
    </w:p>
    <w:tbl>
      <w:tblPr>
        <w:tblW w:w="0" w:type="auto"/>
        <w:tblInd w:w="32" w:type="dxa"/>
        <w:tblLayout w:type="fixed"/>
        <w:tblLook w:val="0000"/>
      </w:tblPr>
      <w:tblGrid>
        <w:gridCol w:w="265"/>
        <w:gridCol w:w="2930"/>
        <w:gridCol w:w="726"/>
        <w:gridCol w:w="795"/>
        <w:gridCol w:w="810"/>
        <w:gridCol w:w="855"/>
        <w:gridCol w:w="780"/>
        <w:gridCol w:w="690"/>
        <w:gridCol w:w="660"/>
        <w:gridCol w:w="940"/>
      </w:tblGrid>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 п/п</w:t>
            </w: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Наименование мероприятия</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14 г"/>
              </w:smartTagPr>
              <w:r w:rsidRPr="00AC7339">
                <w:rPr>
                  <w:rFonts w:ascii="Times New Roman" w:hAnsi="Times New Roman"/>
                  <w:sz w:val="16"/>
                  <w:szCs w:val="16"/>
                </w:rPr>
                <w:t>2014 г</w:t>
              </w:r>
            </w:smartTag>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15 г"/>
              </w:smartTagPr>
              <w:r w:rsidRPr="00AC7339">
                <w:rPr>
                  <w:rFonts w:ascii="Times New Roman" w:hAnsi="Times New Roman"/>
                  <w:sz w:val="16"/>
                  <w:szCs w:val="16"/>
                </w:rPr>
                <w:t>2015 г</w:t>
              </w:r>
            </w:smartTag>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16 г"/>
              </w:smartTagPr>
              <w:r w:rsidRPr="00AC7339">
                <w:rPr>
                  <w:rFonts w:ascii="Times New Roman" w:hAnsi="Times New Roman"/>
                  <w:sz w:val="16"/>
                  <w:szCs w:val="16"/>
                </w:rPr>
                <w:t>2016 г</w:t>
              </w:r>
            </w:smartTag>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17 г"/>
              </w:smartTagPr>
              <w:r w:rsidRPr="00AC7339">
                <w:rPr>
                  <w:rFonts w:ascii="Times New Roman" w:hAnsi="Times New Roman"/>
                  <w:sz w:val="16"/>
                  <w:szCs w:val="16"/>
                </w:rPr>
                <w:t>2017 г</w:t>
              </w:r>
            </w:smartTag>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18 г"/>
              </w:smartTagPr>
              <w:r w:rsidRPr="00AC7339">
                <w:rPr>
                  <w:rFonts w:ascii="Times New Roman" w:hAnsi="Times New Roman"/>
                  <w:sz w:val="16"/>
                  <w:szCs w:val="16"/>
                </w:rPr>
                <w:t>2018 г</w:t>
              </w:r>
            </w:smartTag>
            <w:r w:rsidRPr="00AC7339">
              <w:rPr>
                <w:rFonts w:ascii="Times New Roman" w:hAnsi="Times New Roman"/>
                <w:sz w:val="16"/>
                <w:szCs w:val="16"/>
              </w:rPr>
              <w:t xml:space="preserve">. </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19 г"/>
              </w:smartTagPr>
              <w:r w:rsidRPr="00AC7339">
                <w:rPr>
                  <w:rFonts w:ascii="Times New Roman" w:hAnsi="Times New Roman"/>
                  <w:sz w:val="16"/>
                  <w:szCs w:val="16"/>
                </w:rPr>
                <w:t>2019 г</w:t>
              </w:r>
            </w:smartTag>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smartTag w:uri="urn:schemas-microsoft-com:office:smarttags" w:element="metricconverter">
              <w:smartTagPr>
                <w:attr w:name="ProductID" w:val="2020 г"/>
              </w:smartTagPr>
              <w:r w:rsidRPr="00AC7339">
                <w:rPr>
                  <w:rFonts w:ascii="Times New Roman" w:hAnsi="Times New Roman"/>
                  <w:sz w:val="16"/>
                  <w:szCs w:val="16"/>
                </w:rPr>
                <w:t>2020 г</w:t>
              </w:r>
            </w:smartTag>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Итого</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lastRenderedPageBreak/>
              <w:t>1.</w:t>
            </w: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1.1. Предоставление дополнительного образования</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8224,3</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7718,21</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8509,1</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9404,68</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10995,78</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11376,2</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11126,12</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79251,31</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1.2. Создание в учреждении дополнительного образования условий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1588,8</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3547,09</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1956,0</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3154,57</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2702,87</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1773,7</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1773,7</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14136,49</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1.3. Благоустройство территорий учреждений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1.4. Оснащение учебно-наглядными пособиями</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1.5. Развитие материально-технической базы учреждений (оснащение современным лабораторным, световым, музыкальным, спортивным оборудованием, оргтехникой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129,7</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18,7</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211,6</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762,03</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92,33</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145,6</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145,6</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864,5</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1.6. Создание и поддержание сайтов УДОД</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1.7. Оборудование летних театрально-концертных площадок (детский парк, стадион)</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1.8. Создание и оснащение учреждения дополнительного образования детей, детско-юношеского центра туризма и краеведения</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1.9. Оснащение авиамодельных, радиотехнических лабораторий,  учебных мастерских автодела</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1.10 приобретение учебных автомобилей, картингов</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1.12 Замена оконных блоков в здании ДДТ «Мозаика» по программе поддержки местных инициатив</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235,0</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235,0</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w:t>
            </w: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2.1. формирование единого календаря массовых мероприятий со школьниками</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2.2. Информационная поддержка массовых мероприятий со школьниками; систематическое освещение в СМИ работы учреждений дополнительного образования детей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2.4. Обеспечение приоритетности при коплектовании контингента учащихся учреждений дополнительного образования детям из семей, находящихся в трудной жизненной ситуации</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2.5. Развитие востребованности несовершеннолетними направлений дополнительного образования детей с целью привлечения несовершеннолетних 12-15 лет, в т.ч. состоящих на профилактических учетах в КДН и ПДН</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2.6. Районные конкурсы, смотры, выставки, фестивали художественного творчества детей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2.7. Организация городских профильных лагерей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2.8. Участие в региональных, Всероссийских смотрах, конкурсах, фестивалях, олимпиадах</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w:t>
            </w: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3.1. проведение мониторинга качества организации дополнительного образования детей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3.2. Проведение проверок  состояния дополнительного образования школьников  общеобразовательных учреждениях; учреждениях дополнительного образования детей</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3.3. совершенствование профессиональной подготовки специалистов</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3.4.Организация и проведение конкурса педагогов дополнительного образования</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3.5 Льготы на селе</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ind w:left="720"/>
              <w:rPr>
                <w:rFonts w:ascii="Times New Roman" w:hAnsi="Times New Roman"/>
                <w:sz w:val="16"/>
                <w:szCs w:val="16"/>
              </w:rPr>
            </w:pPr>
            <w:r w:rsidRPr="00AC7339">
              <w:rPr>
                <w:rFonts w:ascii="Times New Roman" w:hAnsi="Times New Roman"/>
                <w:sz w:val="16"/>
                <w:szCs w:val="16"/>
              </w:rPr>
              <w:t>Местный бюджет</w:t>
            </w:r>
          </w:p>
          <w:p w:rsidR="00206EB1" w:rsidRPr="00AC7339" w:rsidRDefault="00206EB1" w:rsidP="00AC7339">
            <w:pPr>
              <w:pStyle w:val="ConsPlusNonformat"/>
              <w:ind w:left="720"/>
              <w:rPr>
                <w:rFonts w:ascii="Times New Roman" w:hAnsi="Times New Roman"/>
                <w:sz w:val="16"/>
                <w:szCs w:val="16"/>
              </w:rPr>
            </w:pPr>
            <w:r w:rsidRPr="00AC7339">
              <w:rPr>
                <w:rFonts w:ascii="Times New Roman" w:hAnsi="Times New Roman"/>
                <w:sz w:val="16"/>
                <w:szCs w:val="16"/>
              </w:rPr>
              <w:t>Областной бюджет</w:t>
            </w:r>
          </w:p>
          <w:p w:rsidR="00206EB1" w:rsidRPr="00AC7339" w:rsidRDefault="00206EB1" w:rsidP="00AC7339">
            <w:pPr>
              <w:pStyle w:val="ConsPlusNonformat"/>
              <w:ind w:left="720"/>
              <w:rPr>
                <w:rFonts w:ascii="Times New Roman" w:hAnsi="Times New Roman"/>
                <w:sz w:val="16"/>
                <w:szCs w:val="16"/>
              </w:rPr>
            </w:pPr>
            <w:r w:rsidRPr="00AC7339">
              <w:rPr>
                <w:rFonts w:ascii="Times New Roman" w:hAnsi="Times New Roman"/>
                <w:sz w:val="16"/>
                <w:szCs w:val="16"/>
              </w:rPr>
              <w:t>Внебюджет</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6183,2</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3707,2</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52,4</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5961,35</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5203,53</w:t>
            </w:r>
          </w:p>
          <w:p w:rsidR="00206EB1" w:rsidRPr="00AC7339" w:rsidRDefault="00206EB1" w:rsidP="00AC7339">
            <w:pPr>
              <w:pStyle w:val="ConsPlusNonformat"/>
              <w:rPr>
                <w:rFonts w:ascii="Times New Roman" w:hAnsi="Times New Roman"/>
                <w:sz w:val="16"/>
                <w:szCs w:val="16"/>
              </w:rPr>
            </w:pPr>
            <w:r w:rsidRPr="00AC7339">
              <w:rPr>
                <w:rFonts w:ascii="Times New Roman" w:hAnsi="Times New Roman"/>
                <w:sz w:val="16"/>
                <w:szCs w:val="16"/>
              </w:rPr>
              <w:t>119,12</w:t>
            </w: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5752,6</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4785,6</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6842,79</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6478,49</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7368,66</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6657,32</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6232,8</w:t>
            </w:r>
          </w:p>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7062,7</w:t>
            </w:r>
          </w:p>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6465,3</w:t>
            </w:r>
          </w:p>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6580,2</w:t>
            </w:r>
          </w:p>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44563,74</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40612,82</w:t>
            </w:r>
          </w:p>
          <w:p w:rsidR="00206EB1" w:rsidRPr="00AC7339" w:rsidRDefault="00206EB1" w:rsidP="00AC7339">
            <w:pPr>
              <w:pStyle w:val="ConsPlusNonformat"/>
              <w:rPr>
                <w:rFonts w:ascii="Times New Roman" w:hAnsi="Times New Roman"/>
                <w:sz w:val="16"/>
                <w:szCs w:val="16"/>
                <w:shd w:val="clear" w:color="auto" w:fill="FFFFFF"/>
              </w:rPr>
            </w:pPr>
            <w:r w:rsidRPr="00AC7339">
              <w:rPr>
                <w:rFonts w:ascii="Times New Roman" w:hAnsi="Times New Roman"/>
                <w:sz w:val="16"/>
                <w:szCs w:val="16"/>
                <w:shd w:val="clear" w:color="auto" w:fill="FFFFFF"/>
              </w:rPr>
              <w:t>171,52</w:t>
            </w:r>
          </w:p>
        </w:tc>
      </w:tr>
      <w:tr w:rsidR="00206EB1" w:rsidRPr="00AC7339" w:rsidTr="00D7444A">
        <w:tc>
          <w:tcPr>
            <w:tcW w:w="26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p>
        </w:tc>
        <w:tc>
          <w:tcPr>
            <w:tcW w:w="293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Итого</w:t>
            </w:r>
          </w:p>
        </w:tc>
        <w:tc>
          <w:tcPr>
            <w:tcW w:w="726"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rPr>
            </w:pPr>
            <w:r w:rsidRPr="00AC7339">
              <w:rPr>
                <w:rFonts w:ascii="Times New Roman" w:hAnsi="Times New Roman"/>
                <w:sz w:val="16"/>
                <w:szCs w:val="16"/>
              </w:rPr>
              <w:t>9942,8</w:t>
            </w:r>
          </w:p>
        </w:tc>
        <w:tc>
          <w:tcPr>
            <w:tcW w:w="795"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11284,0</w:t>
            </w:r>
          </w:p>
          <w:p w:rsidR="00206EB1" w:rsidRPr="00AC7339" w:rsidRDefault="00206EB1" w:rsidP="00AC7339">
            <w:pPr>
              <w:pStyle w:val="ConsPlusNonformat"/>
              <w:rPr>
                <w:rFonts w:ascii="Times New Roman" w:hAnsi="Times New Roman"/>
                <w:sz w:val="16"/>
                <w:szCs w:val="16"/>
              </w:rPr>
            </w:pPr>
          </w:p>
        </w:tc>
        <w:tc>
          <w:tcPr>
            <w:tcW w:w="81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shd w:val="clear" w:color="auto" w:fill="FFFFFF"/>
              </w:rPr>
            </w:pPr>
            <w:r w:rsidRPr="00AC7339">
              <w:rPr>
                <w:sz w:val="16"/>
                <w:szCs w:val="16"/>
                <w:shd w:val="clear" w:color="auto" w:fill="FFFFFF"/>
              </w:rPr>
              <w:t>10538,2</w:t>
            </w:r>
          </w:p>
          <w:p w:rsidR="00206EB1" w:rsidRPr="00AC7339" w:rsidRDefault="00206EB1" w:rsidP="00AC7339">
            <w:pPr>
              <w:pStyle w:val="ConsPlusNonformat"/>
              <w:rPr>
                <w:rFonts w:ascii="Times New Roman" w:hAnsi="Times New Roman"/>
                <w:sz w:val="16"/>
                <w:szCs w:val="16"/>
                <w:shd w:val="clear" w:color="auto" w:fill="FFFFFF"/>
              </w:rPr>
            </w:pPr>
          </w:p>
        </w:tc>
        <w:tc>
          <w:tcPr>
            <w:tcW w:w="855"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13321,28</w:t>
            </w:r>
          </w:p>
        </w:tc>
        <w:tc>
          <w:tcPr>
            <w:tcW w:w="78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14025,98</w:t>
            </w:r>
          </w:p>
        </w:tc>
        <w:tc>
          <w:tcPr>
            <w:tcW w:w="69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13295,5</w:t>
            </w:r>
          </w:p>
        </w:tc>
        <w:tc>
          <w:tcPr>
            <w:tcW w:w="660" w:type="dxa"/>
            <w:tcBorders>
              <w:top w:val="single" w:sz="4" w:space="0" w:color="000000"/>
              <w:left w:val="single" w:sz="4" w:space="0" w:color="000000"/>
              <w:bottom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13045,4</w:t>
            </w:r>
          </w:p>
        </w:tc>
        <w:tc>
          <w:tcPr>
            <w:tcW w:w="94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Nonformat"/>
              <w:snapToGrid w:val="0"/>
              <w:rPr>
                <w:rFonts w:ascii="Times New Roman" w:hAnsi="Times New Roman"/>
                <w:sz w:val="16"/>
                <w:szCs w:val="16"/>
                <w:shd w:val="clear" w:color="auto" w:fill="FFFFFF"/>
              </w:rPr>
            </w:pPr>
            <w:r w:rsidRPr="00AC7339">
              <w:rPr>
                <w:rFonts w:ascii="Times New Roman" w:hAnsi="Times New Roman"/>
                <w:sz w:val="16"/>
                <w:szCs w:val="16"/>
                <w:shd w:val="clear" w:color="auto" w:fill="FFFFFF"/>
              </w:rPr>
              <w:t>85348,08</w:t>
            </w:r>
          </w:p>
        </w:tc>
      </w:tr>
    </w:tbl>
    <w:p w:rsidR="00206EB1" w:rsidRPr="00AC7339" w:rsidRDefault="00206EB1" w:rsidP="00206EB1">
      <w:pPr>
        <w:pStyle w:val="ConsPlusNonformat"/>
        <w:rPr>
          <w:sz w:val="16"/>
          <w:szCs w:val="16"/>
        </w:rPr>
      </w:pPr>
    </w:p>
    <w:p w:rsidR="00206EB1" w:rsidRPr="00AC7339" w:rsidRDefault="00206EB1" w:rsidP="00206EB1">
      <w:pPr>
        <w:pStyle w:val="ConsPlusNonformat"/>
        <w:jc w:val="both"/>
        <w:rPr>
          <w:rFonts w:ascii="Times New Roman" w:hAnsi="Times New Roman"/>
          <w:sz w:val="16"/>
          <w:szCs w:val="16"/>
        </w:rPr>
      </w:pPr>
      <w:r w:rsidRPr="00AC7339">
        <w:rPr>
          <w:sz w:val="16"/>
          <w:szCs w:val="16"/>
        </w:rPr>
        <w:t xml:space="preserve">   </w:t>
      </w:r>
      <w:r w:rsidRPr="00AC7339">
        <w:rPr>
          <w:rFonts w:ascii="Times New Roman" w:hAnsi="Times New Roman"/>
          <w:sz w:val="16"/>
          <w:szCs w:val="16"/>
        </w:rPr>
        <w:t xml:space="preserve">В 2017 году врио Губернатора Кировской области и директором филиала «КЧХК» АО «ОХК «УРАЛХИМ» подписано соглашение о сотрудничестве в области физической культуры и спорта. Цель соглашения — поддержка и развитие спортивной инфраструктуры, популяризация физической культуры и спорта в Кировской области. Соглашение предусматривает выделение безвозмездных пожертвований на ремонт и обновление существующей материально-технической базы физкультурно-спортивных организаций для каждого муниципального района — 400 тыс. рублей. </w:t>
      </w:r>
    </w:p>
    <w:p w:rsidR="00206EB1" w:rsidRPr="00AC7339" w:rsidRDefault="00206EB1" w:rsidP="00206EB1">
      <w:pPr>
        <w:pStyle w:val="ConsPlusNonformat"/>
        <w:jc w:val="center"/>
        <w:rPr>
          <w:rFonts w:ascii="Times New Roman" w:hAnsi="Times New Roman"/>
          <w:sz w:val="16"/>
          <w:szCs w:val="16"/>
        </w:rPr>
      </w:pPr>
      <w:r w:rsidRPr="00AC7339">
        <w:rPr>
          <w:rFonts w:ascii="Times New Roman" w:hAnsi="Times New Roman"/>
          <w:sz w:val="16"/>
          <w:szCs w:val="16"/>
        </w:rPr>
        <w:t>___________________</w:t>
      </w:r>
    </w:p>
    <w:p w:rsidR="00206EB1" w:rsidRPr="00AC7339" w:rsidRDefault="00206EB1" w:rsidP="00206EB1">
      <w:pPr>
        <w:rPr>
          <w:rFonts w:ascii="Times New Roman" w:hAnsi="Times New Roman" w:cs="Times New Roman"/>
          <w:sz w:val="16"/>
          <w:szCs w:val="16"/>
        </w:rPr>
      </w:pPr>
    </w:p>
    <w:p w:rsidR="00206EB1" w:rsidRPr="00AC7339" w:rsidRDefault="00206EB1" w:rsidP="00206EB1">
      <w:pPr>
        <w:rPr>
          <w:rFonts w:ascii="Times New Roman" w:hAnsi="Times New Roman" w:cs="Times New Roman"/>
          <w:sz w:val="16"/>
          <w:szCs w:val="16"/>
        </w:rPr>
      </w:pPr>
    </w:p>
    <w:p w:rsidR="00206EB1" w:rsidRPr="00AC7339" w:rsidRDefault="00206EB1" w:rsidP="00206EB1">
      <w:pPr>
        <w:rPr>
          <w:rFonts w:ascii="Times New Roman" w:hAnsi="Times New Roman" w:cs="Times New Roman"/>
          <w:sz w:val="16"/>
          <w:szCs w:val="16"/>
        </w:rPr>
      </w:pPr>
    </w:p>
    <w:p w:rsidR="00206EB1" w:rsidRPr="00AC7339" w:rsidRDefault="00206EB1" w:rsidP="00206EB1">
      <w:pPr>
        <w:pStyle w:val="3"/>
        <w:numPr>
          <w:ilvl w:val="2"/>
          <w:numId w:val="11"/>
        </w:numPr>
        <w:jc w:val="center"/>
        <w:rPr>
          <w:rFonts w:ascii="Times New Roman" w:hAnsi="Times New Roman" w:cs="Times New Roman"/>
          <w:bCs w:val="0"/>
          <w:sz w:val="16"/>
          <w:szCs w:val="16"/>
        </w:rPr>
      </w:pPr>
      <w:r w:rsidRPr="00AC7339">
        <w:rPr>
          <w:rFonts w:ascii="Times New Roman" w:hAnsi="Times New Roman" w:cs="Times New Roman"/>
          <w:bCs w:val="0"/>
          <w:sz w:val="16"/>
          <w:szCs w:val="16"/>
        </w:rPr>
        <w:t>ПОДПРОГРАММА 4</w:t>
      </w:r>
    </w:p>
    <w:p w:rsidR="00206EB1" w:rsidRPr="00AC7339" w:rsidRDefault="00206EB1" w:rsidP="00206EB1">
      <w:pPr>
        <w:pStyle w:val="3"/>
        <w:numPr>
          <w:ilvl w:val="2"/>
          <w:numId w:val="11"/>
        </w:numPr>
        <w:jc w:val="center"/>
        <w:rPr>
          <w:rFonts w:ascii="Times New Roman" w:hAnsi="Times New Roman" w:cs="Times New Roman"/>
          <w:bCs w:val="0"/>
          <w:sz w:val="16"/>
          <w:szCs w:val="16"/>
        </w:rPr>
      </w:pPr>
      <w:r w:rsidRPr="00AC7339">
        <w:rPr>
          <w:rFonts w:ascii="Times New Roman" w:hAnsi="Times New Roman" w:cs="Times New Roman"/>
          <w:bCs w:val="0"/>
          <w:sz w:val="16"/>
          <w:szCs w:val="16"/>
        </w:rPr>
        <w:t>«ОРГАНИЗАЦИЯ ДЕЯТЕЛЬНОСТИ</w:t>
      </w:r>
    </w:p>
    <w:p w:rsidR="00206EB1" w:rsidRPr="00AC7339" w:rsidRDefault="00206EB1" w:rsidP="00206EB1">
      <w:pPr>
        <w:tabs>
          <w:tab w:val="left" w:pos="555"/>
        </w:tabs>
        <w:jc w:val="center"/>
        <w:rPr>
          <w:rFonts w:ascii="Times New Roman" w:hAnsi="Times New Roman" w:cs="Times New Roman"/>
          <w:b/>
          <w:sz w:val="16"/>
          <w:szCs w:val="16"/>
        </w:rPr>
      </w:pPr>
      <w:r w:rsidRPr="00AC7339">
        <w:rPr>
          <w:rFonts w:ascii="Times New Roman" w:hAnsi="Times New Roman" w:cs="Times New Roman"/>
          <w:b/>
          <w:sz w:val="16"/>
          <w:szCs w:val="16"/>
        </w:rPr>
        <w:t>МУНИЦИПАЛЬНОГО КАЗЕННОГО УЧРЕЖДЕНИЯ</w:t>
      </w:r>
    </w:p>
    <w:p w:rsidR="00206EB1" w:rsidRPr="00AC7339" w:rsidRDefault="00206EB1" w:rsidP="00206EB1">
      <w:pPr>
        <w:tabs>
          <w:tab w:val="left" w:pos="1095"/>
        </w:tabs>
        <w:jc w:val="center"/>
        <w:rPr>
          <w:rFonts w:ascii="Times New Roman" w:hAnsi="Times New Roman" w:cs="Times New Roman"/>
          <w:b/>
          <w:sz w:val="16"/>
          <w:szCs w:val="16"/>
        </w:rPr>
      </w:pPr>
      <w:r w:rsidRPr="00AC7339">
        <w:rPr>
          <w:rFonts w:ascii="Times New Roman" w:hAnsi="Times New Roman" w:cs="Times New Roman"/>
          <w:b/>
          <w:sz w:val="16"/>
          <w:szCs w:val="16"/>
        </w:rPr>
        <w:t xml:space="preserve">«ЦЕНТРАЛИЗОВАННАЯ БУХГАЛТЕРИЯ </w:t>
      </w:r>
    </w:p>
    <w:p w:rsidR="00206EB1" w:rsidRPr="00AC7339" w:rsidRDefault="00206EB1" w:rsidP="00206EB1">
      <w:pPr>
        <w:tabs>
          <w:tab w:val="left" w:pos="1095"/>
        </w:tabs>
        <w:jc w:val="center"/>
        <w:rPr>
          <w:rFonts w:ascii="Times New Roman" w:hAnsi="Times New Roman" w:cs="Times New Roman"/>
          <w:b/>
          <w:sz w:val="16"/>
          <w:szCs w:val="16"/>
        </w:rPr>
      </w:pPr>
      <w:r w:rsidRPr="00AC7339">
        <w:rPr>
          <w:rFonts w:ascii="Times New Roman" w:hAnsi="Times New Roman" w:cs="Times New Roman"/>
          <w:b/>
          <w:sz w:val="16"/>
          <w:szCs w:val="16"/>
        </w:rPr>
        <w:t>МУНИЦИПАЛЬНЫХ УЧРЕЖДЕНИЙ ОБРАЗОВАНИЯ»</w:t>
      </w:r>
    </w:p>
    <w:p w:rsidR="00206EB1" w:rsidRPr="00AC7339" w:rsidRDefault="00206EB1" w:rsidP="00206EB1">
      <w:pPr>
        <w:jc w:val="center"/>
        <w:rPr>
          <w:rFonts w:ascii="Times New Roman" w:hAnsi="Times New Roman" w:cs="Times New Roman"/>
          <w:b/>
          <w:sz w:val="16"/>
          <w:szCs w:val="16"/>
        </w:rPr>
      </w:pPr>
    </w:p>
    <w:p w:rsidR="00206EB1" w:rsidRPr="00AC7339" w:rsidRDefault="00206EB1" w:rsidP="00206EB1">
      <w:pPr>
        <w:tabs>
          <w:tab w:val="left" w:pos="3315"/>
        </w:tabs>
        <w:jc w:val="center"/>
        <w:rPr>
          <w:rFonts w:ascii="Times New Roman" w:hAnsi="Times New Roman" w:cs="Times New Roman"/>
          <w:b/>
          <w:sz w:val="16"/>
          <w:szCs w:val="16"/>
        </w:rPr>
      </w:pPr>
      <w:r w:rsidRPr="00AC7339">
        <w:rPr>
          <w:rFonts w:ascii="Times New Roman" w:hAnsi="Times New Roman" w:cs="Times New Roman"/>
          <w:b/>
          <w:sz w:val="16"/>
          <w:szCs w:val="16"/>
        </w:rPr>
        <w:t>2014-2020 годы.</w:t>
      </w:r>
    </w:p>
    <w:p w:rsidR="00206EB1" w:rsidRPr="00AC7339" w:rsidRDefault="00206EB1" w:rsidP="00206EB1">
      <w:pPr>
        <w:jc w:val="center"/>
        <w:rPr>
          <w:rFonts w:ascii="Times New Roman" w:hAnsi="Times New Roman" w:cs="Times New Roman"/>
          <w:b/>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 xml:space="preserve">П А С П О Р Т </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подпрограммы 4</w:t>
      </w:r>
    </w:p>
    <w:p w:rsidR="00206EB1" w:rsidRPr="00AC7339" w:rsidRDefault="00206EB1" w:rsidP="00206EB1">
      <w:pPr>
        <w:ind w:firstLine="840"/>
        <w:jc w:val="center"/>
        <w:rPr>
          <w:rFonts w:ascii="Times New Roman" w:hAnsi="Times New Roman" w:cs="Times New Roman"/>
          <w:b/>
          <w:sz w:val="16"/>
          <w:szCs w:val="16"/>
        </w:rPr>
      </w:pPr>
      <w:r w:rsidRPr="00AC7339">
        <w:rPr>
          <w:rFonts w:ascii="Times New Roman" w:hAnsi="Times New Roman" w:cs="Times New Roman"/>
          <w:b/>
          <w:sz w:val="16"/>
          <w:szCs w:val="16"/>
        </w:rPr>
        <w:t>«Организация деятельности муниципального казенного учреждения «Централизованная бухгалтерия муниципальных учреждений образования»</w:t>
      </w:r>
    </w:p>
    <w:p w:rsidR="00206EB1" w:rsidRPr="00AC7339" w:rsidRDefault="00206EB1" w:rsidP="00206EB1">
      <w:pPr>
        <w:ind w:firstLine="840"/>
        <w:jc w:val="center"/>
        <w:rPr>
          <w:rFonts w:ascii="Times New Roman" w:hAnsi="Times New Roman" w:cs="Times New Roman"/>
          <w:b/>
          <w:sz w:val="16"/>
          <w:szCs w:val="16"/>
        </w:rPr>
      </w:pPr>
      <w:r w:rsidRPr="00AC7339">
        <w:rPr>
          <w:rFonts w:ascii="Times New Roman" w:hAnsi="Times New Roman" w:cs="Times New Roman"/>
          <w:b/>
          <w:sz w:val="16"/>
          <w:szCs w:val="16"/>
        </w:rPr>
        <w:t>на 2014-2020 годы»</w:t>
      </w:r>
    </w:p>
    <w:p w:rsidR="00206EB1" w:rsidRPr="00AC7339" w:rsidRDefault="00206EB1" w:rsidP="00206EB1">
      <w:pPr>
        <w:jc w:val="center"/>
        <w:rPr>
          <w:rFonts w:ascii="Times New Roman" w:hAnsi="Times New Roman" w:cs="Times New Roman"/>
          <w:sz w:val="16"/>
          <w:szCs w:val="16"/>
        </w:rPr>
      </w:pPr>
    </w:p>
    <w:tbl>
      <w:tblPr>
        <w:tblW w:w="0" w:type="auto"/>
        <w:tblInd w:w="77" w:type="dxa"/>
        <w:tblLayout w:type="fixed"/>
        <w:tblLook w:val="0000"/>
      </w:tblPr>
      <w:tblGrid>
        <w:gridCol w:w="2640"/>
        <w:gridCol w:w="5896"/>
      </w:tblGrid>
      <w:tr w:rsidR="00206EB1" w:rsidRPr="00AC7339" w:rsidTr="00D7444A">
        <w:trPr>
          <w:trHeight w:val="750"/>
        </w:trPr>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Ответственный исполнитель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учреждение «Централизованная бухгалтерия муниципальных учреждений образования»</w:t>
            </w:r>
          </w:p>
        </w:tc>
      </w:tr>
      <w:tr w:rsidR="00206EB1" w:rsidRPr="00AC7339" w:rsidTr="00D7444A">
        <w:trPr>
          <w:trHeight w:val="1140"/>
        </w:trPr>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Наименование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«Организация деятельности муниципального казенного учреждения «Централизованная бухгалтерия муниципальных учреждений образования»</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на 2014-2020 годы»</w:t>
            </w:r>
          </w:p>
          <w:p w:rsidR="00206EB1" w:rsidRPr="00AC7339" w:rsidRDefault="00206EB1" w:rsidP="00AC7339">
            <w:pPr>
              <w:jc w:val="both"/>
              <w:rPr>
                <w:rFonts w:ascii="Times New Roman" w:hAnsi="Times New Roman" w:cs="Times New Roman"/>
                <w:sz w:val="16"/>
                <w:szCs w:val="16"/>
              </w:rPr>
            </w:pPr>
          </w:p>
        </w:tc>
      </w:tr>
      <w:tr w:rsidR="00206EB1" w:rsidRPr="00AC7339" w:rsidTr="00D7444A">
        <w:trPr>
          <w:trHeight w:val="450"/>
        </w:trPr>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Целевые инструменты</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Не предусмотрено</w:t>
            </w:r>
          </w:p>
        </w:tc>
      </w:tr>
      <w:tr w:rsidR="00206EB1" w:rsidRPr="00AC7339" w:rsidTr="00D7444A">
        <w:trPr>
          <w:trHeight w:val="750"/>
        </w:trPr>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Цель   подпрограммы 4               </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206EB1" w:rsidRPr="00AC7339" w:rsidTr="00D7444A">
        <w:trPr>
          <w:trHeight w:val="350"/>
        </w:trPr>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Задачи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Cs/>
                <w:sz w:val="16"/>
                <w:szCs w:val="16"/>
              </w:rPr>
            </w:pPr>
            <w:r w:rsidRPr="00AC7339">
              <w:rPr>
                <w:rFonts w:ascii="Times New Roman" w:hAnsi="Times New Roman" w:cs="Times New Roman"/>
                <w:bCs/>
                <w:sz w:val="16"/>
                <w:szCs w:val="16"/>
              </w:rPr>
              <w:t>Основными задачами являются</w:t>
            </w:r>
          </w:p>
          <w:p w:rsidR="00206EB1" w:rsidRPr="00AC7339" w:rsidRDefault="00206EB1" w:rsidP="00AC7339">
            <w:pPr>
              <w:pStyle w:val="consplusnormal1"/>
              <w:ind w:firstLine="0"/>
              <w:jc w:val="both"/>
              <w:rPr>
                <w:rFonts w:ascii="Times New Roman" w:hAnsi="Times New Roman" w:cs="Times New Roman"/>
                <w:sz w:val="16"/>
                <w:szCs w:val="16"/>
              </w:rPr>
            </w:pPr>
            <w:r w:rsidRPr="00AC7339">
              <w:rPr>
                <w:rFonts w:ascii="Times New Roman" w:hAnsi="Times New Roman" w:cs="Times New Roman"/>
                <w:bCs/>
                <w:sz w:val="16"/>
                <w:szCs w:val="16"/>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r w:rsidRPr="00AC7339">
              <w:rPr>
                <w:rFonts w:ascii="Times New Roman" w:hAnsi="Times New Roman" w:cs="Times New Roman"/>
                <w:sz w:val="16"/>
                <w:szCs w:val="16"/>
              </w:rPr>
              <w:t xml:space="preserve"> </w:t>
            </w:r>
          </w:p>
          <w:p w:rsidR="00206EB1" w:rsidRPr="00AC7339" w:rsidRDefault="00206EB1" w:rsidP="00AC7339">
            <w:pPr>
              <w:pStyle w:val="consplusnormal1"/>
              <w:ind w:firstLine="0"/>
              <w:jc w:val="both"/>
              <w:rPr>
                <w:rFonts w:ascii="Times New Roman" w:hAnsi="Times New Roman" w:cs="Times New Roman"/>
                <w:sz w:val="16"/>
                <w:szCs w:val="16"/>
              </w:rPr>
            </w:pPr>
            <w:r w:rsidRPr="00AC7339">
              <w:rPr>
                <w:rFonts w:ascii="Times New Roman" w:hAnsi="Times New Roman" w:cs="Times New Roman"/>
                <w:sz w:val="16"/>
                <w:szCs w:val="16"/>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w:t>
            </w:r>
            <w:r w:rsidRPr="00AC7339">
              <w:rPr>
                <w:rFonts w:ascii="Times New Roman" w:hAnsi="Times New Roman" w:cs="Times New Roman"/>
                <w:sz w:val="16"/>
                <w:szCs w:val="16"/>
              </w:rPr>
              <w:lastRenderedPageBreak/>
              <w:t>бухгалтерских регистрах;</w:t>
            </w:r>
          </w:p>
          <w:p w:rsidR="00206EB1" w:rsidRPr="00AC7339" w:rsidRDefault="00206EB1" w:rsidP="00AC7339">
            <w:pPr>
              <w:jc w:val="both"/>
              <w:rPr>
                <w:rFonts w:ascii="Times New Roman" w:hAnsi="Times New Roman" w:cs="Times New Roman"/>
                <w:bCs/>
                <w:sz w:val="16"/>
                <w:szCs w:val="16"/>
              </w:rPr>
            </w:pPr>
            <w:r w:rsidRPr="00AC7339">
              <w:rPr>
                <w:rFonts w:ascii="Times New Roman" w:hAnsi="Times New Roman" w:cs="Times New Roman"/>
                <w:bCs/>
                <w:sz w:val="16"/>
                <w:szCs w:val="16"/>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206EB1" w:rsidRPr="00AC7339" w:rsidTr="00D7444A">
        <w:trPr>
          <w:trHeight w:val="1356"/>
        </w:trPr>
        <w:tc>
          <w:tcPr>
            <w:tcW w:w="2640" w:type="dxa"/>
            <w:tcBorders>
              <w:top w:val="single" w:sz="4" w:space="0" w:color="000000"/>
              <w:left w:val="single" w:sz="4" w:space="0" w:color="000000"/>
              <w:bottom w:val="single" w:sz="4" w:space="0" w:color="000000"/>
            </w:tcBorders>
          </w:tcPr>
          <w:p w:rsidR="00206EB1" w:rsidRPr="00AC7339" w:rsidRDefault="00206EB1" w:rsidP="00AC7339">
            <w:pPr>
              <w:pStyle w:val="consplusnormal1"/>
              <w:snapToGrid w:val="0"/>
              <w:ind w:firstLine="0"/>
              <w:jc w:val="both"/>
              <w:rPr>
                <w:rFonts w:ascii="Times New Roman" w:hAnsi="Times New Roman" w:cs="Times New Roman"/>
                <w:sz w:val="16"/>
                <w:szCs w:val="16"/>
              </w:rPr>
            </w:pPr>
            <w:r w:rsidRPr="00AC7339">
              <w:rPr>
                <w:rFonts w:ascii="Times New Roman" w:hAnsi="Times New Roman" w:cs="Times New Roman"/>
                <w:sz w:val="16"/>
                <w:szCs w:val="16"/>
              </w:rPr>
              <w:lastRenderedPageBreak/>
              <w:t>Целевые показатели эффективности реализации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Cs/>
                <w:sz w:val="16"/>
                <w:szCs w:val="16"/>
              </w:rPr>
            </w:pPr>
            <w:r w:rsidRPr="00AC7339">
              <w:rPr>
                <w:rFonts w:ascii="Times New Roman" w:hAnsi="Times New Roman" w:cs="Times New Roman"/>
                <w:bCs/>
                <w:sz w:val="16"/>
                <w:szCs w:val="16"/>
              </w:rPr>
              <w:t xml:space="preserve">Своевременная сдача бухгалтерских, и экономических отчетов </w:t>
            </w:r>
          </w:p>
        </w:tc>
      </w:tr>
      <w:tr w:rsidR="00206EB1" w:rsidRPr="00AC7339" w:rsidTr="00D7444A">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Сроки и этапы реализации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993"/>
              </w:tabs>
              <w:snapToGrid w:val="0"/>
              <w:jc w:val="both"/>
              <w:rPr>
                <w:rFonts w:ascii="Times New Roman" w:hAnsi="Times New Roman" w:cs="Times New Roman"/>
                <w:sz w:val="16"/>
                <w:szCs w:val="16"/>
              </w:rPr>
            </w:pPr>
            <w:r w:rsidRPr="00AC7339">
              <w:rPr>
                <w:rFonts w:ascii="Times New Roman" w:hAnsi="Times New Roman" w:cs="Times New Roman"/>
                <w:sz w:val="16"/>
                <w:szCs w:val="16"/>
              </w:rPr>
              <w:t>2014 – 2020 годы</w:t>
            </w:r>
          </w:p>
        </w:tc>
      </w:tr>
      <w:tr w:rsidR="00206EB1" w:rsidRPr="00AC7339" w:rsidTr="00D7444A">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Объем финансирования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autoSpaceDE w:val="0"/>
              <w:snapToGrid w:val="0"/>
              <w:rPr>
                <w:rFonts w:ascii="Times New Roman" w:hAnsi="Times New Roman" w:cs="Times New Roman"/>
                <w:sz w:val="16"/>
                <w:szCs w:val="16"/>
              </w:rPr>
            </w:pPr>
            <w:r w:rsidRPr="00AC7339">
              <w:rPr>
                <w:rFonts w:ascii="Times New Roman" w:hAnsi="Times New Roman" w:cs="Times New Roman"/>
                <w:sz w:val="16"/>
                <w:szCs w:val="16"/>
              </w:rPr>
              <w:t>Всего на реализацию Программы за счет средств бюджета потребуется  тыс. руб., в том числе по годам:</w:t>
            </w:r>
          </w:p>
          <w:p w:rsidR="00206EB1" w:rsidRPr="00AC7339" w:rsidRDefault="00206EB1" w:rsidP="00AC7339">
            <w:pPr>
              <w:autoSpaceDE w:val="0"/>
              <w:rPr>
                <w:rFonts w:ascii="Times New Roman" w:hAnsi="Times New Roman" w:cs="Times New Roman"/>
                <w:b/>
                <w:sz w:val="16"/>
                <w:szCs w:val="16"/>
              </w:rPr>
            </w:pPr>
            <w:r w:rsidRPr="00AC7339">
              <w:rPr>
                <w:rFonts w:ascii="Times New Roman" w:hAnsi="Times New Roman" w:cs="Times New Roman"/>
                <w:b/>
                <w:sz w:val="16"/>
                <w:szCs w:val="16"/>
              </w:rPr>
              <w:t>2014 – 3779,8тыс. 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Местный бюджет – 2602,7 тыс. 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Областной бюджет – 1177,1 тыс. руб.</w:t>
            </w:r>
          </w:p>
          <w:p w:rsidR="00206EB1" w:rsidRPr="00AC7339" w:rsidRDefault="00206EB1" w:rsidP="00AC7339">
            <w:pPr>
              <w:autoSpaceDE w:val="0"/>
              <w:rPr>
                <w:rFonts w:ascii="Times New Roman" w:hAnsi="Times New Roman" w:cs="Times New Roman"/>
                <w:b/>
                <w:sz w:val="16"/>
                <w:szCs w:val="16"/>
              </w:rPr>
            </w:pPr>
            <w:r w:rsidRPr="00AC7339">
              <w:rPr>
                <w:rFonts w:ascii="Times New Roman" w:hAnsi="Times New Roman" w:cs="Times New Roman"/>
                <w:b/>
                <w:sz w:val="16"/>
                <w:szCs w:val="16"/>
              </w:rPr>
              <w:t>2015 - 3431,07 тыс. 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Местный бюджет – 2063,57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Областной бюджет – 1367,5 тыс.руб.</w:t>
            </w:r>
          </w:p>
          <w:p w:rsidR="00206EB1" w:rsidRPr="00AC7339" w:rsidRDefault="00206EB1" w:rsidP="00AC7339">
            <w:pPr>
              <w:rPr>
                <w:rFonts w:ascii="Times New Roman" w:hAnsi="Times New Roman" w:cs="Times New Roman"/>
                <w:b/>
                <w:sz w:val="16"/>
                <w:szCs w:val="16"/>
                <w:shd w:val="clear" w:color="auto" w:fill="FFFFFF"/>
              </w:rPr>
            </w:pPr>
            <w:r w:rsidRPr="00AC7339">
              <w:rPr>
                <w:rFonts w:ascii="Times New Roman" w:hAnsi="Times New Roman" w:cs="Times New Roman"/>
                <w:b/>
                <w:sz w:val="16"/>
                <w:szCs w:val="16"/>
                <w:shd w:val="clear" w:color="auto" w:fill="FFFFFF"/>
              </w:rPr>
              <w:t>2016- 3720,10  тыс.руб.</w:t>
            </w:r>
          </w:p>
          <w:p w:rsidR="00206EB1" w:rsidRPr="00AC7339" w:rsidRDefault="00206EB1" w:rsidP="00AC7339">
            <w:pPr>
              <w:autoSpaceDE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Местный бюджет – 2233,7 тыс. руб.</w:t>
            </w:r>
          </w:p>
          <w:p w:rsidR="00206EB1" w:rsidRPr="00AC7339" w:rsidRDefault="00206EB1" w:rsidP="00AC7339">
            <w:pPr>
              <w:autoSpaceDE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Областной бюджет – 1486,40тыс. руб.</w:t>
            </w:r>
          </w:p>
          <w:p w:rsidR="00206EB1" w:rsidRPr="00AC7339" w:rsidRDefault="00206EB1" w:rsidP="00AC7339">
            <w:pPr>
              <w:rPr>
                <w:rFonts w:ascii="Times New Roman" w:hAnsi="Times New Roman" w:cs="Times New Roman"/>
                <w:b/>
                <w:sz w:val="16"/>
                <w:szCs w:val="16"/>
              </w:rPr>
            </w:pPr>
            <w:r w:rsidRPr="00AC7339">
              <w:rPr>
                <w:rFonts w:ascii="Times New Roman" w:hAnsi="Times New Roman" w:cs="Times New Roman"/>
                <w:b/>
                <w:sz w:val="16"/>
                <w:szCs w:val="16"/>
              </w:rPr>
              <w:t>2017 – 4039,4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Местный бюджет – 2 108,21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Областной бюджет – 1 931,19 тыс.руб.</w:t>
            </w:r>
          </w:p>
          <w:p w:rsidR="00206EB1" w:rsidRPr="00AC7339" w:rsidRDefault="00206EB1" w:rsidP="00AC7339">
            <w:pPr>
              <w:rPr>
                <w:rFonts w:ascii="Times New Roman" w:hAnsi="Times New Roman" w:cs="Times New Roman"/>
                <w:b/>
                <w:sz w:val="16"/>
                <w:szCs w:val="16"/>
              </w:rPr>
            </w:pPr>
            <w:r w:rsidRPr="00AC7339">
              <w:rPr>
                <w:rFonts w:ascii="Times New Roman" w:hAnsi="Times New Roman" w:cs="Times New Roman"/>
                <w:b/>
                <w:sz w:val="16"/>
                <w:szCs w:val="16"/>
              </w:rPr>
              <w:t>2018 – 3 941,50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Местный бюджет 1 893,50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Областной бюджет – 2 048,0 тыс.руб.</w:t>
            </w:r>
          </w:p>
          <w:p w:rsidR="00206EB1" w:rsidRPr="00AC7339" w:rsidRDefault="00206EB1" w:rsidP="00AC7339">
            <w:pPr>
              <w:rPr>
                <w:rFonts w:ascii="Times New Roman" w:hAnsi="Times New Roman" w:cs="Times New Roman"/>
                <w:b/>
                <w:sz w:val="16"/>
                <w:szCs w:val="16"/>
              </w:rPr>
            </w:pPr>
            <w:r w:rsidRPr="00AC7339">
              <w:rPr>
                <w:rFonts w:ascii="Times New Roman" w:hAnsi="Times New Roman" w:cs="Times New Roman"/>
                <w:b/>
                <w:sz w:val="16"/>
                <w:szCs w:val="16"/>
              </w:rPr>
              <w:t>2019 – 3732,0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Местный бюджет – 1584,0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Областной бюджет – 2148,0 тыс.руб.</w:t>
            </w:r>
          </w:p>
          <w:p w:rsidR="00206EB1" w:rsidRPr="00AC7339" w:rsidRDefault="00206EB1" w:rsidP="00AC7339">
            <w:pPr>
              <w:rPr>
                <w:rFonts w:ascii="Times New Roman" w:hAnsi="Times New Roman" w:cs="Times New Roman"/>
                <w:b/>
                <w:sz w:val="16"/>
                <w:szCs w:val="16"/>
              </w:rPr>
            </w:pPr>
            <w:r w:rsidRPr="00AC7339">
              <w:rPr>
                <w:rFonts w:ascii="Times New Roman" w:hAnsi="Times New Roman" w:cs="Times New Roman"/>
                <w:b/>
                <w:sz w:val="16"/>
                <w:szCs w:val="16"/>
              </w:rPr>
              <w:t>2020 – 3722,0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Местный бюджет – 1674,0 тыс.руб.</w:t>
            </w:r>
          </w:p>
          <w:p w:rsidR="00206EB1" w:rsidRPr="00AC7339" w:rsidRDefault="00206EB1" w:rsidP="00AC7339">
            <w:pPr>
              <w:autoSpaceDE w:val="0"/>
              <w:rPr>
                <w:rFonts w:ascii="Times New Roman" w:hAnsi="Times New Roman" w:cs="Times New Roman"/>
                <w:sz w:val="16"/>
                <w:szCs w:val="16"/>
              </w:rPr>
            </w:pPr>
            <w:r w:rsidRPr="00AC7339">
              <w:rPr>
                <w:rFonts w:ascii="Times New Roman" w:hAnsi="Times New Roman" w:cs="Times New Roman"/>
                <w:sz w:val="16"/>
                <w:szCs w:val="16"/>
              </w:rPr>
              <w:t>Областной бюджет – 2048,0 тыс.руб.</w:t>
            </w:r>
          </w:p>
          <w:p w:rsidR="00206EB1" w:rsidRPr="00AC7339" w:rsidRDefault="00206EB1" w:rsidP="00AC7339">
            <w:pPr>
              <w:autoSpaceDE w:val="0"/>
              <w:rPr>
                <w:rFonts w:ascii="Times New Roman" w:hAnsi="Times New Roman" w:cs="Times New Roman"/>
                <w:sz w:val="16"/>
                <w:szCs w:val="16"/>
              </w:rPr>
            </w:pPr>
          </w:p>
        </w:tc>
      </w:tr>
      <w:tr w:rsidR="00206EB1" w:rsidRPr="00AC7339" w:rsidTr="00D7444A">
        <w:trPr>
          <w:trHeight w:val="645"/>
        </w:trPr>
        <w:tc>
          <w:tcPr>
            <w:tcW w:w="264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Ожидаемые  конечные результаты реализации подпрограммы 4</w:t>
            </w:r>
          </w:p>
        </w:tc>
        <w:tc>
          <w:tcPr>
            <w:tcW w:w="589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993"/>
              </w:tabs>
              <w:snapToGrid w:val="0"/>
              <w:jc w:val="both"/>
              <w:rPr>
                <w:rFonts w:ascii="Times New Roman" w:hAnsi="Times New Roman" w:cs="Times New Roman"/>
                <w:sz w:val="16"/>
                <w:szCs w:val="16"/>
              </w:rPr>
            </w:pPr>
            <w:r w:rsidRPr="00AC7339">
              <w:rPr>
                <w:rFonts w:ascii="Times New Roman" w:hAnsi="Times New Roman" w:cs="Times New Roman"/>
                <w:sz w:val="16"/>
                <w:szCs w:val="16"/>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206EB1" w:rsidRPr="00AC7339" w:rsidRDefault="00206EB1" w:rsidP="00206EB1">
      <w:pPr>
        <w:pStyle w:val="consplusnormal1"/>
        <w:ind w:firstLine="0"/>
        <w:rPr>
          <w:sz w:val="16"/>
          <w:szCs w:val="16"/>
        </w:rPr>
      </w:pPr>
    </w:p>
    <w:p w:rsidR="00206EB1" w:rsidRPr="00AC7339" w:rsidRDefault="00206EB1" w:rsidP="00206EB1">
      <w:pPr>
        <w:pStyle w:val="consplusnormal1"/>
        <w:ind w:firstLine="0"/>
        <w:rPr>
          <w:sz w:val="16"/>
          <w:szCs w:val="16"/>
        </w:rPr>
      </w:pPr>
    </w:p>
    <w:p w:rsidR="00206EB1" w:rsidRPr="00AC7339" w:rsidRDefault="00206EB1" w:rsidP="00206EB1">
      <w:pPr>
        <w:pStyle w:val="consplusnormal1"/>
        <w:ind w:firstLine="851"/>
        <w:jc w:val="center"/>
        <w:rPr>
          <w:rFonts w:ascii="Times New Roman" w:hAnsi="Times New Roman" w:cs="Times New Roman"/>
          <w:b/>
          <w:sz w:val="16"/>
          <w:szCs w:val="16"/>
        </w:rPr>
      </w:pPr>
      <w:r w:rsidRPr="00AC7339">
        <w:rPr>
          <w:rFonts w:ascii="Times New Roman" w:hAnsi="Times New Roman" w:cs="Times New Roman"/>
          <w:b/>
          <w:sz w:val="16"/>
          <w:szCs w:val="16"/>
        </w:rPr>
        <w:t>1. Общая характеристика сферы реализации подпрограммы 4</w:t>
      </w:r>
    </w:p>
    <w:p w:rsidR="00206EB1" w:rsidRPr="00AC7339" w:rsidRDefault="00206EB1" w:rsidP="00206EB1">
      <w:pPr>
        <w:pStyle w:val="consplusnormal1"/>
        <w:ind w:firstLine="851"/>
        <w:jc w:val="center"/>
        <w:rPr>
          <w:rFonts w:ascii="Times New Roman" w:hAnsi="Times New Roman" w:cs="Times New Roman"/>
          <w:sz w:val="16"/>
          <w:szCs w:val="16"/>
        </w:rPr>
      </w:pPr>
    </w:p>
    <w:p w:rsidR="00206EB1" w:rsidRPr="00AC7339" w:rsidRDefault="00206EB1" w:rsidP="00206EB1">
      <w:pPr>
        <w:pStyle w:val="consplusnormal1"/>
        <w:ind w:firstLine="851"/>
        <w:jc w:val="both"/>
        <w:rPr>
          <w:rFonts w:ascii="Times New Roman" w:hAnsi="Times New Roman" w:cs="Times New Roman"/>
          <w:sz w:val="16"/>
          <w:szCs w:val="16"/>
        </w:rPr>
      </w:pPr>
      <w:r w:rsidRPr="00AC7339">
        <w:rPr>
          <w:rFonts w:ascii="Times New Roman" w:hAnsi="Times New Roman" w:cs="Times New Roman"/>
          <w:sz w:val="16"/>
          <w:szCs w:val="16"/>
        </w:rPr>
        <w:t>1.1.</w:t>
      </w:r>
      <w:r w:rsidRPr="00AC7339">
        <w:rPr>
          <w:rFonts w:ascii="Times New Roman" w:hAnsi="Times New Roman" w:cs="Times New Roman"/>
          <w:sz w:val="16"/>
          <w:szCs w:val="16"/>
        </w:rPr>
        <w:tab/>
        <w:t>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2014-2020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МКУ ЦБ МУО предоставляет бухгалтерские услуги 22 учреждениям, в том числе:</w:t>
      </w:r>
    </w:p>
    <w:p w:rsidR="00206EB1" w:rsidRPr="00AC7339" w:rsidRDefault="00206EB1" w:rsidP="00206EB1">
      <w:pPr>
        <w:ind w:firstLine="851"/>
        <w:jc w:val="both"/>
        <w:rPr>
          <w:rFonts w:ascii="Times New Roman" w:hAnsi="Times New Roman" w:cs="Times New Roman"/>
          <w:b/>
          <w:sz w:val="16"/>
          <w:szCs w:val="16"/>
        </w:rPr>
      </w:pPr>
      <w:r w:rsidRPr="00AC7339">
        <w:rPr>
          <w:rFonts w:ascii="Times New Roman" w:hAnsi="Times New Roman" w:cs="Times New Roman"/>
          <w:sz w:val="16"/>
          <w:szCs w:val="16"/>
        </w:rPr>
        <w:lastRenderedPageBreak/>
        <w:tab/>
      </w:r>
      <w:r w:rsidRPr="00AC7339">
        <w:rPr>
          <w:rFonts w:ascii="Times New Roman" w:hAnsi="Times New Roman" w:cs="Times New Roman"/>
          <w:b/>
          <w:sz w:val="16"/>
          <w:szCs w:val="16"/>
        </w:rPr>
        <w:t xml:space="preserve">- дошкольное образование предоставляют следующие муниципальные дошкольные образовательные учреждения: </w:t>
      </w:r>
    </w:p>
    <w:tbl>
      <w:tblPr>
        <w:tblW w:w="10215" w:type="dxa"/>
        <w:tblInd w:w="157" w:type="dxa"/>
        <w:tblLayout w:type="fixed"/>
        <w:tblLook w:val="0000"/>
      </w:tblPr>
      <w:tblGrid>
        <w:gridCol w:w="9732"/>
        <w:gridCol w:w="483"/>
      </w:tblGrid>
      <w:tr w:rsidR="00206EB1" w:rsidRPr="00AC7339" w:rsidTr="00D7444A">
        <w:trPr>
          <w:trHeight w:val="75"/>
        </w:trPr>
        <w:tc>
          <w:tcPr>
            <w:tcW w:w="10215" w:type="dxa"/>
            <w:gridSpan w:val="2"/>
          </w:tcPr>
          <w:p w:rsidR="00206EB1" w:rsidRPr="00AC7339" w:rsidRDefault="00206EB1" w:rsidP="00AC7339">
            <w:pPr>
              <w:shd w:val="clear" w:color="auto" w:fill="FFFFFF"/>
              <w:snapToGrid w:val="0"/>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дошкольное образовательное учреждение детский сад общеразвивающего вида  №1 г. Орлова</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дошкольное образовательное учреждение детский сад общеразвивающего вида  №3 г. Орлова</w:t>
            </w:r>
          </w:p>
        </w:tc>
      </w:tr>
      <w:tr w:rsidR="00206EB1" w:rsidRPr="00AC7339" w:rsidTr="00D7444A">
        <w:trPr>
          <w:gridAfter w:val="1"/>
          <w:wAfter w:w="483" w:type="dxa"/>
          <w:trHeight w:val="75"/>
        </w:trPr>
        <w:tc>
          <w:tcPr>
            <w:tcW w:w="9732" w:type="dxa"/>
          </w:tcPr>
          <w:p w:rsidR="00206EB1" w:rsidRPr="00AC7339" w:rsidRDefault="00206EB1" w:rsidP="00AC7339">
            <w:pPr>
              <w:shd w:val="clear" w:color="auto" w:fill="FFFFFF"/>
              <w:snapToGrid w:val="0"/>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дошкольное образовательное учреждение детский сад общеразвивающего вида «Калинка» г. Орлова</w:t>
            </w:r>
          </w:p>
        </w:tc>
      </w:tr>
      <w:tr w:rsidR="00206EB1" w:rsidRPr="00AC7339" w:rsidTr="00D7444A">
        <w:trPr>
          <w:gridAfter w:val="1"/>
          <w:wAfter w:w="483" w:type="dxa"/>
          <w:trHeight w:val="75"/>
        </w:trPr>
        <w:tc>
          <w:tcPr>
            <w:tcW w:w="9732" w:type="dxa"/>
          </w:tcPr>
          <w:p w:rsidR="00206EB1" w:rsidRPr="00AC7339" w:rsidRDefault="00206EB1" w:rsidP="00AC7339">
            <w:pPr>
              <w:shd w:val="clear" w:color="auto" w:fill="FFFFFF"/>
              <w:snapToGrid w:val="0"/>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дошкольное образовательное учреждение детский общеразвивающего вида «Теремок» г. Орлова</w:t>
            </w:r>
          </w:p>
        </w:tc>
      </w:tr>
      <w:tr w:rsidR="00206EB1" w:rsidRPr="00AC7339" w:rsidTr="00D7444A">
        <w:trPr>
          <w:gridAfter w:val="1"/>
          <w:wAfter w:w="483" w:type="dxa"/>
          <w:trHeight w:val="75"/>
        </w:trPr>
        <w:tc>
          <w:tcPr>
            <w:tcW w:w="9732" w:type="dxa"/>
          </w:tcPr>
          <w:p w:rsidR="00206EB1" w:rsidRPr="00AC7339" w:rsidRDefault="00206EB1" w:rsidP="00AC7339">
            <w:pPr>
              <w:shd w:val="clear" w:color="auto" w:fill="FFFFFF"/>
              <w:snapToGrid w:val="0"/>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дошкольное образовательное учреждение детский сад общеразвивающего вида «Золотой ключик» д. Кузнецы Орловского района Кировской области</w:t>
            </w:r>
          </w:p>
        </w:tc>
      </w:tr>
      <w:tr w:rsidR="00206EB1" w:rsidRPr="00AC7339" w:rsidTr="00D7444A">
        <w:trPr>
          <w:gridAfter w:val="1"/>
          <w:wAfter w:w="483" w:type="dxa"/>
          <w:trHeight w:val="978"/>
        </w:trPr>
        <w:tc>
          <w:tcPr>
            <w:tcW w:w="9732" w:type="dxa"/>
          </w:tcPr>
          <w:p w:rsidR="00206EB1" w:rsidRPr="00AC7339" w:rsidRDefault="00206EB1" w:rsidP="00AC7339">
            <w:pPr>
              <w:shd w:val="clear" w:color="auto" w:fill="FFFFFF"/>
              <w:ind w:firstLine="851"/>
              <w:jc w:val="both"/>
              <w:rPr>
                <w:rFonts w:ascii="Times New Roman" w:hAnsi="Times New Roman" w:cs="Times New Roman"/>
                <w:b/>
                <w:sz w:val="16"/>
                <w:szCs w:val="16"/>
              </w:rPr>
            </w:pPr>
            <w:r w:rsidRPr="00AC7339">
              <w:rPr>
                <w:rFonts w:ascii="Times New Roman" w:hAnsi="Times New Roman" w:cs="Times New Roman"/>
                <w:b/>
                <w:sz w:val="16"/>
                <w:szCs w:val="16"/>
              </w:rPr>
              <w:t>- общее образование представляют следующие муниципальные общеобразовательные учреждения:</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средняя общеобразовательная школа д. Цепели Орловского района Кировской области</w:t>
            </w:r>
          </w:p>
        </w:tc>
      </w:tr>
      <w:tr w:rsidR="00206EB1" w:rsidRPr="00AC7339" w:rsidTr="00D7444A">
        <w:trPr>
          <w:gridAfter w:val="1"/>
          <w:wAfter w:w="483" w:type="dxa"/>
          <w:trHeight w:val="75"/>
        </w:trPr>
        <w:tc>
          <w:tcPr>
            <w:tcW w:w="9732" w:type="dxa"/>
          </w:tcPr>
          <w:p w:rsidR="00206EB1" w:rsidRPr="00AC7339" w:rsidRDefault="00206EB1" w:rsidP="00AC7339">
            <w:pPr>
              <w:shd w:val="clear" w:color="auto" w:fill="FFFFFF"/>
              <w:snapToGrid w:val="0"/>
              <w:ind w:firstLine="836"/>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основная общеобразовательная школа с. Колково Орловского района Кировской области</w:t>
            </w:r>
          </w:p>
        </w:tc>
      </w:tr>
      <w:tr w:rsidR="00206EB1" w:rsidRPr="00AC7339" w:rsidTr="00D7444A">
        <w:trPr>
          <w:gridAfter w:val="1"/>
          <w:wAfter w:w="483" w:type="dxa"/>
          <w:trHeight w:val="75"/>
        </w:trPr>
        <w:tc>
          <w:tcPr>
            <w:tcW w:w="9732" w:type="dxa"/>
          </w:tcPr>
          <w:p w:rsidR="00206EB1" w:rsidRPr="00AC7339" w:rsidRDefault="00206EB1" w:rsidP="00AC7339">
            <w:pPr>
              <w:shd w:val="clear" w:color="auto" w:fill="FFFFFF"/>
              <w:snapToGrid w:val="0"/>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средняя общеобразовательная школа им. М.С. Кырчанова с. Тохтино Орловского района Кировской области</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Муниципальное казенное общеобразовательное учреждение основная общеобразовательная школа с. Русаново Орловского района Кировской области  </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Муниципальное казенное общеобразовательное учреждение средняя общеобразовательная </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школа с. Чудиново Орловского района Кировской области </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Муниципальное бюджетное общеобразовательное учреждение средняя общеобразовательная </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школа № </w:t>
            </w:r>
            <w:smartTag w:uri="urn:schemas-microsoft-com:office:smarttags" w:element="metricconverter">
              <w:smartTagPr>
                <w:attr w:name="ProductID" w:val="2 г"/>
              </w:smartTagPr>
              <w:r w:rsidRPr="00AC7339">
                <w:rPr>
                  <w:rFonts w:ascii="Times New Roman" w:hAnsi="Times New Roman" w:cs="Times New Roman"/>
                  <w:sz w:val="16"/>
                  <w:szCs w:val="16"/>
                </w:rPr>
                <w:t>2 г</w:t>
              </w:r>
            </w:smartTag>
            <w:r w:rsidRPr="00AC7339">
              <w:rPr>
                <w:rFonts w:ascii="Times New Roman" w:hAnsi="Times New Roman" w:cs="Times New Roman"/>
                <w:sz w:val="16"/>
                <w:szCs w:val="16"/>
              </w:rPr>
              <w:t>. Орлова Кировской области</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общеобразовательное учреждение основная общеобразовательная</w:t>
            </w:r>
          </w:p>
          <w:p w:rsidR="00206EB1" w:rsidRPr="00AC7339" w:rsidRDefault="00206EB1" w:rsidP="00D7444A">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школа № 1 им. Н.Ф. Зонова г. Орлова Кировской области </w:t>
            </w:r>
          </w:p>
        </w:tc>
      </w:tr>
      <w:tr w:rsidR="00206EB1" w:rsidRPr="00AC7339" w:rsidTr="00D7444A">
        <w:trPr>
          <w:trHeight w:val="75"/>
        </w:trPr>
        <w:tc>
          <w:tcPr>
            <w:tcW w:w="10215" w:type="dxa"/>
            <w:gridSpan w:val="2"/>
          </w:tcPr>
          <w:p w:rsidR="00206EB1" w:rsidRPr="00AC7339" w:rsidRDefault="00206EB1" w:rsidP="00AC7339">
            <w:pPr>
              <w:shd w:val="clear" w:color="auto" w:fill="FFFFFF"/>
              <w:snapToGrid w:val="0"/>
              <w:ind w:firstLine="851"/>
              <w:jc w:val="both"/>
              <w:rPr>
                <w:rFonts w:ascii="Times New Roman" w:hAnsi="Times New Roman" w:cs="Times New Roman"/>
                <w:b/>
                <w:sz w:val="16"/>
                <w:szCs w:val="16"/>
              </w:rPr>
            </w:pPr>
            <w:r w:rsidRPr="00AC7339">
              <w:rPr>
                <w:rFonts w:ascii="Times New Roman" w:hAnsi="Times New Roman" w:cs="Times New Roman"/>
                <w:b/>
                <w:sz w:val="16"/>
                <w:szCs w:val="16"/>
              </w:rPr>
              <w:t>- дополнительное образование представлено</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 Муниципальное казенное образовательное учреждение дополнительного образования детей </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Дом детского творчества «Мозайка» г. Орлов Кировской области</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Муниципальное казенное образовательное учреждение дополнительного образования детей детско-юношеская спортивная школа г. Орлов Кировской области </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 Орловского района Кировской области</w:t>
            </w:r>
          </w:p>
          <w:p w:rsidR="00206EB1" w:rsidRPr="00AC7339" w:rsidRDefault="00206EB1" w:rsidP="00AC7339">
            <w:pPr>
              <w:shd w:val="clear" w:color="auto" w:fill="FFFFFF"/>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-Муниципальное казенное учреждение «Ресурсный центр образования»</w:t>
            </w:r>
          </w:p>
        </w:tc>
      </w:tr>
    </w:tbl>
    <w:p w:rsidR="00206EB1" w:rsidRPr="00AC7339" w:rsidRDefault="00206EB1" w:rsidP="00206EB1">
      <w:pPr>
        <w:pStyle w:val="consplusnormal1"/>
        <w:tabs>
          <w:tab w:val="left" w:pos="390"/>
        </w:tabs>
        <w:ind w:firstLine="851"/>
        <w:rPr>
          <w:rFonts w:ascii="Times New Roman" w:hAnsi="Times New Roman" w:cs="Times New Roman"/>
          <w:sz w:val="16"/>
          <w:szCs w:val="16"/>
        </w:rPr>
      </w:pPr>
      <w:r w:rsidRPr="00AC7339">
        <w:rPr>
          <w:rFonts w:ascii="Times New Roman" w:hAnsi="Times New Roman" w:cs="Times New Roman"/>
          <w:b/>
          <w:sz w:val="16"/>
          <w:szCs w:val="16"/>
        </w:rPr>
        <w:tab/>
      </w:r>
      <w:r w:rsidRPr="00AC7339">
        <w:rPr>
          <w:rFonts w:ascii="Times New Roman" w:hAnsi="Times New Roman" w:cs="Times New Roman"/>
          <w:sz w:val="16"/>
          <w:szCs w:val="16"/>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«Смета- КС".</w:t>
      </w:r>
    </w:p>
    <w:p w:rsidR="00206EB1" w:rsidRPr="00AC7339" w:rsidRDefault="00206EB1" w:rsidP="00206EB1">
      <w:pPr>
        <w:pStyle w:val="consplusnormal1"/>
        <w:ind w:firstLine="851"/>
        <w:rPr>
          <w:rFonts w:ascii="Times New Roman" w:hAnsi="Times New Roman" w:cs="Times New Roman"/>
          <w:b/>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этапов реализации подпрограммы 4"</w:t>
      </w:r>
    </w:p>
    <w:p w:rsidR="00206EB1" w:rsidRPr="00AC7339" w:rsidRDefault="00206EB1" w:rsidP="00206EB1">
      <w:pPr>
        <w:pStyle w:val="consplusnormal1"/>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2.1 Приоритетные направления подпрограммы 4 </w:t>
      </w:r>
    </w:p>
    <w:p w:rsidR="00206EB1" w:rsidRPr="00AC7339" w:rsidRDefault="00206EB1" w:rsidP="00206EB1">
      <w:pPr>
        <w:pStyle w:val="consplusnormal1"/>
        <w:ind w:firstLine="851"/>
        <w:rPr>
          <w:rFonts w:ascii="Times New Roman" w:hAnsi="Times New Roman" w:cs="Times New Roman"/>
          <w:sz w:val="16"/>
          <w:szCs w:val="16"/>
        </w:rPr>
      </w:pPr>
      <w:r w:rsidRPr="00AC7339">
        <w:rPr>
          <w:rFonts w:ascii="Times New Roman" w:hAnsi="Times New Roman" w:cs="Times New Roman"/>
          <w:sz w:val="16"/>
          <w:szCs w:val="16"/>
        </w:rPr>
        <w:t>1)   своевременность и качество в формировании бухгалтерской и экономической отчетности.</w:t>
      </w:r>
    </w:p>
    <w:p w:rsidR="00206EB1" w:rsidRPr="00AC7339" w:rsidRDefault="00206EB1" w:rsidP="00206EB1">
      <w:pPr>
        <w:pStyle w:val="consplusnormal1"/>
        <w:ind w:firstLine="851"/>
        <w:rPr>
          <w:rFonts w:ascii="Times New Roman" w:hAnsi="Times New Roman" w:cs="Times New Roman"/>
          <w:sz w:val="16"/>
          <w:szCs w:val="16"/>
        </w:rPr>
      </w:pPr>
      <w:r w:rsidRPr="00AC7339">
        <w:rPr>
          <w:rFonts w:ascii="Times New Roman" w:hAnsi="Times New Roman" w:cs="Times New Roman"/>
          <w:sz w:val="16"/>
          <w:szCs w:val="16"/>
        </w:rPr>
        <w:t>2)   организация финансового контроля в учреждения образования.</w:t>
      </w:r>
    </w:p>
    <w:p w:rsidR="00206EB1" w:rsidRPr="00AC7339" w:rsidRDefault="00206EB1" w:rsidP="00206EB1">
      <w:pPr>
        <w:pStyle w:val="consplusnormal1"/>
        <w:ind w:firstLine="851"/>
        <w:rPr>
          <w:rFonts w:ascii="Times New Roman" w:hAnsi="Times New Roman" w:cs="Times New Roman"/>
          <w:sz w:val="16"/>
          <w:szCs w:val="16"/>
        </w:rPr>
      </w:pPr>
      <w:r w:rsidRPr="00AC7339">
        <w:rPr>
          <w:rFonts w:ascii="Times New Roman" w:hAnsi="Times New Roman" w:cs="Times New Roman"/>
          <w:sz w:val="16"/>
          <w:szCs w:val="16"/>
        </w:rPr>
        <w:t xml:space="preserve">3)   повышение качества квалификации персонала централизованной бухгалтерии. </w:t>
      </w:r>
    </w:p>
    <w:p w:rsidR="00206EB1" w:rsidRPr="00AC7339" w:rsidRDefault="00206EB1" w:rsidP="00206EB1">
      <w:pPr>
        <w:tabs>
          <w:tab w:val="left" w:pos="0"/>
        </w:tabs>
        <w:ind w:firstLine="851"/>
        <w:jc w:val="both"/>
        <w:rPr>
          <w:rFonts w:ascii="Times New Roman" w:hAnsi="Times New Roman" w:cs="Times New Roman"/>
          <w:sz w:val="16"/>
          <w:szCs w:val="16"/>
        </w:rPr>
      </w:pPr>
      <w:r w:rsidRPr="00AC7339">
        <w:rPr>
          <w:rFonts w:ascii="Times New Roman" w:hAnsi="Times New Roman" w:cs="Times New Roman"/>
          <w:sz w:val="16"/>
          <w:szCs w:val="16"/>
        </w:rPr>
        <w:t>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206EB1" w:rsidRPr="00AC7339" w:rsidRDefault="00206EB1" w:rsidP="00206EB1">
      <w:pPr>
        <w:pStyle w:val="ConsPlusNormal0"/>
        <w:widowControl/>
        <w:tabs>
          <w:tab w:val="left" w:pos="10080"/>
        </w:tabs>
        <w:ind w:firstLine="851"/>
        <w:jc w:val="both"/>
        <w:rPr>
          <w:rFonts w:ascii="Times New Roman" w:hAnsi="Times New Roman" w:cs="Times New Roman"/>
          <w:sz w:val="16"/>
          <w:szCs w:val="16"/>
        </w:rPr>
      </w:pPr>
      <w:r w:rsidRPr="00AC7339">
        <w:rPr>
          <w:rFonts w:ascii="Times New Roman" w:hAnsi="Times New Roman" w:cs="Times New Roman"/>
          <w:sz w:val="16"/>
          <w:szCs w:val="16"/>
        </w:rPr>
        <w:lastRenderedPageBreak/>
        <w:t>2.3. Основными задачами подпрограммы 4 являются:</w:t>
      </w:r>
    </w:p>
    <w:p w:rsidR="00206EB1" w:rsidRPr="00AC7339" w:rsidRDefault="00206EB1" w:rsidP="00206EB1">
      <w:pPr>
        <w:pStyle w:val="consplusnormal1"/>
        <w:ind w:firstLine="851"/>
        <w:jc w:val="both"/>
        <w:rPr>
          <w:rFonts w:ascii="Times New Roman" w:hAnsi="Times New Roman" w:cs="Times New Roman"/>
          <w:sz w:val="16"/>
          <w:szCs w:val="16"/>
        </w:rPr>
      </w:pPr>
      <w:r w:rsidRPr="00AC7339">
        <w:rPr>
          <w:rFonts w:ascii="Times New Roman" w:hAnsi="Times New Roman" w:cs="Times New Roman"/>
          <w:sz w:val="16"/>
          <w:szCs w:val="16"/>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206EB1" w:rsidRPr="00AC7339" w:rsidRDefault="00206EB1" w:rsidP="00206EB1">
      <w:pPr>
        <w:pStyle w:val="consplusnormal1"/>
        <w:ind w:firstLine="851"/>
        <w:jc w:val="both"/>
        <w:rPr>
          <w:rFonts w:ascii="Times New Roman" w:hAnsi="Times New Roman" w:cs="Times New Roman"/>
          <w:bCs/>
          <w:sz w:val="16"/>
          <w:szCs w:val="16"/>
        </w:rPr>
      </w:pPr>
      <w:r w:rsidRPr="00AC7339">
        <w:rPr>
          <w:rFonts w:ascii="Times New Roman" w:hAnsi="Times New Roman" w:cs="Times New Roman"/>
          <w:bCs/>
          <w:sz w:val="16"/>
          <w:szCs w:val="16"/>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206EB1" w:rsidRPr="00AC7339" w:rsidRDefault="00206EB1" w:rsidP="00206EB1">
      <w:pPr>
        <w:pStyle w:val="consplusnormal1"/>
        <w:ind w:firstLine="851"/>
        <w:jc w:val="both"/>
        <w:rPr>
          <w:rFonts w:ascii="Times New Roman" w:hAnsi="Times New Roman" w:cs="Times New Roman"/>
          <w:bCs/>
          <w:sz w:val="16"/>
          <w:szCs w:val="16"/>
        </w:rPr>
      </w:pPr>
      <w:r w:rsidRPr="00AC7339">
        <w:rPr>
          <w:rFonts w:ascii="Times New Roman" w:hAnsi="Times New Roman" w:cs="Times New Roman"/>
          <w:bCs/>
          <w:sz w:val="16"/>
          <w:szCs w:val="16"/>
        </w:rPr>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206EB1" w:rsidRPr="00AC7339" w:rsidRDefault="00206EB1" w:rsidP="00206EB1">
      <w:pPr>
        <w:pStyle w:val="consplusnormal1"/>
        <w:ind w:firstLine="851"/>
        <w:jc w:val="both"/>
        <w:rPr>
          <w:rFonts w:ascii="Times New Roman" w:hAnsi="Times New Roman" w:cs="Times New Roman"/>
          <w:bCs/>
          <w:sz w:val="16"/>
          <w:szCs w:val="16"/>
        </w:rPr>
      </w:pPr>
      <w:r w:rsidRPr="00AC7339">
        <w:rPr>
          <w:rFonts w:ascii="Times New Roman" w:hAnsi="Times New Roman" w:cs="Times New Roman"/>
          <w:bCs/>
          <w:sz w:val="16"/>
          <w:szCs w:val="16"/>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206EB1" w:rsidRPr="00AC7339" w:rsidRDefault="00206EB1" w:rsidP="00206EB1">
      <w:pPr>
        <w:ind w:firstLine="851"/>
        <w:rPr>
          <w:rFonts w:ascii="Times New Roman" w:hAnsi="Times New Roman" w:cs="Times New Roman"/>
          <w:bCs/>
          <w:sz w:val="16"/>
          <w:szCs w:val="16"/>
        </w:rPr>
      </w:pPr>
      <w:r w:rsidRPr="00AC7339">
        <w:rPr>
          <w:rFonts w:ascii="Times New Roman" w:hAnsi="Times New Roman" w:cs="Times New Roman"/>
          <w:bCs/>
          <w:sz w:val="16"/>
          <w:szCs w:val="16"/>
        </w:rPr>
        <w:t>5) повышение качества выполняемых функций.</w:t>
      </w:r>
    </w:p>
    <w:p w:rsidR="00206EB1" w:rsidRPr="00AC7339" w:rsidRDefault="00206EB1" w:rsidP="00206EB1">
      <w:pPr>
        <w:ind w:firstLine="851"/>
        <w:rPr>
          <w:rFonts w:ascii="Times New Roman" w:hAnsi="Times New Roman" w:cs="Times New Roman"/>
          <w:sz w:val="16"/>
          <w:szCs w:val="16"/>
        </w:rPr>
      </w:pPr>
      <w:r w:rsidRPr="00AC7339">
        <w:rPr>
          <w:rFonts w:ascii="Times New Roman" w:hAnsi="Times New Roman" w:cs="Times New Roman"/>
          <w:sz w:val="16"/>
          <w:szCs w:val="16"/>
        </w:rPr>
        <w:t>2.4. Целевой показатель эффективности реализации подпрограммы 4.</w:t>
      </w:r>
    </w:p>
    <w:tbl>
      <w:tblPr>
        <w:tblW w:w="0" w:type="auto"/>
        <w:tblInd w:w="112" w:type="dxa"/>
        <w:tblLayout w:type="fixed"/>
        <w:tblLook w:val="0000"/>
      </w:tblPr>
      <w:tblGrid>
        <w:gridCol w:w="1935"/>
        <w:gridCol w:w="1815"/>
        <w:gridCol w:w="1800"/>
        <w:gridCol w:w="1905"/>
        <w:gridCol w:w="2085"/>
      </w:tblGrid>
      <w:tr w:rsidR="00206EB1" w:rsidRPr="00AC7339" w:rsidTr="00AC7339">
        <w:tc>
          <w:tcPr>
            <w:tcW w:w="193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Показатель</w:t>
            </w:r>
          </w:p>
        </w:tc>
        <w:tc>
          <w:tcPr>
            <w:tcW w:w="18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Ед. измерения</w:t>
            </w:r>
          </w:p>
        </w:tc>
        <w:tc>
          <w:tcPr>
            <w:tcW w:w="5790" w:type="dxa"/>
            <w:gridSpan w:val="3"/>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Значение показателей эффективности</w:t>
            </w:r>
          </w:p>
        </w:tc>
      </w:tr>
      <w:tr w:rsidR="00206EB1" w:rsidRPr="00AC7339" w:rsidTr="00AC7339">
        <w:tc>
          <w:tcPr>
            <w:tcW w:w="193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Cs/>
                <w:sz w:val="16"/>
                <w:szCs w:val="16"/>
              </w:rPr>
            </w:pPr>
            <w:r w:rsidRPr="00AC7339">
              <w:rPr>
                <w:rFonts w:ascii="Times New Roman" w:hAnsi="Times New Roman" w:cs="Times New Roman"/>
                <w:bCs/>
                <w:sz w:val="16"/>
                <w:szCs w:val="16"/>
              </w:rPr>
              <w:t>Своевременная сдача бухгалтерских, и экономических отчетов</w:t>
            </w:r>
          </w:p>
        </w:tc>
        <w:tc>
          <w:tcPr>
            <w:tcW w:w="18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w:t>
            </w:r>
          </w:p>
        </w:tc>
        <w:tc>
          <w:tcPr>
            <w:tcW w:w="180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90</w:t>
            </w:r>
          </w:p>
        </w:tc>
        <w:tc>
          <w:tcPr>
            <w:tcW w:w="190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95</w:t>
            </w:r>
          </w:p>
        </w:tc>
        <w:tc>
          <w:tcPr>
            <w:tcW w:w="208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100</w:t>
            </w:r>
          </w:p>
        </w:tc>
      </w:tr>
    </w:tbl>
    <w:p w:rsidR="00206EB1" w:rsidRPr="00AC7339" w:rsidRDefault="00206EB1" w:rsidP="00206EB1">
      <w:pPr>
        <w:pStyle w:val="consplusnormal1"/>
        <w:ind w:firstLine="851"/>
        <w:rPr>
          <w:rFonts w:ascii="Times New Roman" w:hAnsi="Times New Roman" w:cs="Times New Roman"/>
          <w:sz w:val="16"/>
          <w:szCs w:val="16"/>
        </w:rPr>
      </w:pPr>
      <w:r w:rsidRPr="00AC7339">
        <w:rPr>
          <w:rFonts w:ascii="Times New Roman" w:hAnsi="Times New Roman" w:cs="Times New Roman"/>
          <w:sz w:val="16"/>
          <w:szCs w:val="16"/>
        </w:rPr>
        <w:t>2.5 Конечный результат реализации подпрограммы 4</w:t>
      </w:r>
    </w:p>
    <w:p w:rsidR="00206EB1" w:rsidRPr="00AC7339" w:rsidRDefault="00206EB1" w:rsidP="00206EB1">
      <w:pPr>
        <w:pStyle w:val="consplusnormal1"/>
        <w:ind w:firstLine="0"/>
        <w:rPr>
          <w:rFonts w:ascii="Times New Roman" w:hAnsi="Times New Roman" w:cs="Times New Roman"/>
          <w:sz w:val="16"/>
          <w:szCs w:val="16"/>
        </w:rPr>
      </w:pPr>
    </w:p>
    <w:p w:rsidR="00206EB1" w:rsidRPr="00AC7339" w:rsidRDefault="00206EB1" w:rsidP="00206EB1">
      <w:pPr>
        <w:pStyle w:val="consplusnormal1"/>
        <w:jc w:val="both"/>
        <w:rPr>
          <w:rFonts w:ascii="Times New Roman" w:hAnsi="Times New Roman" w:cs="Times New Roman"/>
          <w:sz w:val="16"/>
          <w:szCs w:val="16"/>
        </w:rPr>
      </w:pPr>
      <w:r w:rsidRPr="00AC7339">
        <w:rPr>
          <w:rFonts w:ascii="Times New Roman" w:hAnsi="Times New Roman" w:cs="Times New Roman"/>
          <w:sz w:val="16"/>
          <w:szCs w:val="16"/>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206EB1" w:rsidRPr="00AC7339" w:rsidRDefault="00206EB1" w:rsidP="00206EB1">
      <w:pPr>
        <w:pStyle w:val="consplusnormal1"/>
        <w:ind w:firstLine="0"/>
        <w:rPr>
          <w:rFonts w:ascii="Times New Roman" w:hAnsi="Times New Roman" w:cs="Times New Roman"/>
          <w:sz w:val="16"/>
          <w:szCs w:val="16"/>
        </w:rPr>
      </w:pPr>
    </w:p>
    <w:p w:rsidR="00206EB1" w:rsidRPr="00AC7339" w:rsidRDefault="00206EB1" w:rsidP="00206EB1">
      <w:pPr>
        <w:rPr>
          <w:rFonts w:ascii="Times New Roman" w:hAnsi="Times New Roman" w:cs="Times New Roman"/>
          <w:bCs/>
          <w:sz w:val="16"/>
          <w:szCs w:val="16"/>
        </w:rPr>
      </w:pPr>
      <w:r w:rsidRPr="00AC7339">
        <w:rPr>
          <w:rFonts w:ascii="Times New Roman" w:hAnsi="Times New Roman" w:cs="Times New Roman"/>
          <w:b/>
          <w:bCs/>
          <w:sz w:val="16"/>
          <w:szCs w:val="16"/>
        </w:rPr>
        <w:t xml:space="preserve">      </w:t>
      </w:r>
      <w:r w:rsidRPr="00AC7339">
        <w:rPr>
          <w:rFonts w:ascii="Times New Roman" w:hAnsi="Times New Roman" w:cs="Times New Roman"/>
          <w:bCs/>
          <w:sz w:val="16"/>
          <w:szCs w:val="16"/>
        </w:rPr>
        <w:t xml:space="preserve"> 2.6. Сроки и этапы реализации Программы</w:t>
      </w:r>
    </w:p>
    <w:p w:rsidR="00206EB1" w:rsidRPr="00AC7339" w:rsidRDefault="00206EB1" w:rsidP="00206EB1">
      <w:pPr>
        <w:pStyle w:val="ad"/>
        <w:tabs>
          <w:tab w:val="left" w:pos="10080"/>
        </w:tabs>
        <w:jc w:val="left"/>
        <w:rPr>
          <w:sz w:val="16"/>
          <w:szCs w:val="16"/>
        </w:rPr>
      </w:pPr>
      <w:r w:rsidRPr="00AC7339">
        <w:rPr>
          <w:sz w:val="16"/>
          <w:szCs w:val="16"/>
        </w:rPr>
        <w:t xml:space="preserve">           Настоящая Программа разработана на 2014 – 2020 годы. Мероприятия будут выполняться в соответствии с указанными в приложении сроками. </w:t>
      </w:r>
    </w:p>
    <w:p w:rsidR="00206EB1" w:rsidRPr="00AC7339" w:rsidRDefault="00206EB1" w:rsidP="00206EB1">
      <w:pPr>
        <w:pStyle w:val="consplusnormal1"/>
        <w:ind w:firstLine="0"/>
        <w:rPr>
          <w:rFonts w:ascii="Times New Roman" w:hAnsi="Times New Roman" w:cs="Times New Roman"/>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3. Обобщенная характеристика мероприятий Подпрограммы 4</w:t>
      </w:r>
    </w:p>
    <w:p w:rsidR="00206EB1" w:rsidRPr="00AC7339" w:rsidRDefault="00206EB1" w:rsidP="00206EB1">
      <w:pPr>
        <w:widowControl w:val="0"/>
        <w:tabs>
          <w:tab w:val="left" w:pos="720"/>
        </w:tabs>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Для достижение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206EB1" w:rsidRPr="00AC7339" w:rsidRDefault="00206EB1" w:rsidP="00206EB1">
      <w:pPr>
        <w:ind w:left="24" w:firstLine="851"/>
        <w:jc w:val="both"/>
        <w:rPr>
          <w:rFonts w:ascii="Times New Roman" w:hAnsi="Times New Roman" w:cs="Times New Roman"/>
          <w:sz w:val="16"/>
          <w:szCs w:val="16"/>
        </w:rPr>
      </w:pPr>
      <w:r w:rsidRPr="00AC7339">
        <w:rPr>
          <w:rFonts w:ascii="Times New Roman" w:hAnsi="Times New Roman" w:cs="Times New Roman"/>
          <w:sz w:val="16"/>
          <w:szCs w:val="16"/>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 ,Кировской области и Орловского района.</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3.2. 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 </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3.5. Осуществление систематического контроля за ходом исполнения бюджетных средств учреждений, состоянием расчетов, сохранностью активов учреждений. </w:t>
      </w:r>
    </w:p>
    <w:p w:rsidR="00206EB1" w:rsidRPr="00AC7339" w:rsidRDefault="00206EB1" w:rsidP="00206EB1">
      <w:pPr>
        <w:autoSpaceDE w:val="0"/>
        <w:ind w:firstLine="851"/>
        <w:jc w:val="both"/>
        <w:rPr>
          <w:rFonts w:ascii="Times New Roman" w:hAnsi="Times New Roman" w:cs="Times New Roman"/>
          <w:sz w:val="16"/>
          <w:szCs w:val="16"/>
        </w:rPr>
      </w:pPr>
      <w:r w:rsidRPr="00AC7339">
        <w:rPr>
          <w:rFonts w:ascii="Times New Roman" w:hAnsi="Times New Roman" w:cs="Times New Roman"/>
          <w:sz w:val="16"/>
          <w:szCs w:val="16"/>
        </w:rPr>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206EB1" w:rsidRPr="00AC7339" w:rsidRDefault="00206EB1" w:rsidP="00206EB1">
      <w:pPr>
        <w:pStyle w:val="consplusnormal1"/>
        <w:tabs>
          <w:tab w:val="left" w:pos="948"/>
        </w:tabs>
        <w:ind w:firstLine="851"/>
        <w:jc w:val="both"/>
        <w:rPr>
          <w:rFonts w:ascii="Times New Roman" w:hAnsi="Times New Roman" w:cs="Times New Roman"/>
          <w:bCs/>
          <w:sz w:val="16"/>
          <w:szCs w:val="16"/>
        </w:rPr>
      </w:pPr>
      <w:r w:rsidRPr="00AC7339">
        <w:rPr>
          <w:rFonts w:ascii="Times New Roman" w:hAnsi="Times New Roman" w:cs="Times New Roman"/>
          <w:sz w:val="16"/>
          <w:szCs w:val="16"/>
        </w:rPr>
        <w:t xml:space="preserve">3.7. </w:t>
      </w:r>
      <w:r w:rsidRPr="00AC7339">
        <w:rPr>
          <w:rFonts w:ascii="Times New Roman" w:hAnsi="Times New Roman" w:cs="Times New Roman"/>
          <w:bCs/>
          <w:sz w:val="16"/>
          <w:szCs w:val="16"/>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206EB1" w:rsidRPr="00AC7339" w:rsidRDefault="00206EB1" w:rsidP="00206EB1">
      <w:pPr>
        <w:pStyle w:val="consplusnormal1"/>
        <w:tabs>
          <w:tab w:val="left" w:pos="948"/>
        </w:tabs>
        <w:ind w:firstLine="851"/>
        <w:jc w:val="both"/>
        <w:rPr>
          <w:rFonts w:ascii="Times New Roman" w:hAnsi="Times New Roman" w:cs="Times New Roman"/>
          <w:bCs/>
          <w:sz w:val="16"/>
          <w:szCs w:val="16"/>
        </w:rPr>
      </w:pPr>
      <w:r w:rsidRPr="00AC7339">
        <w:rPr>
          <w:rFonts w:ascii="Times New Roman" w:hAnsi="Times New Roman" w:cs="Times New Roman"/>
          <w:sz w:val="16"/>
          <w:szCs w:val="16"/>
        </w:rPr>
        <w:t>В ходе реализации Программы должна быть решена задача повышения качества выполняемых функций,</w:t>
      </w:r>
      <w:r w:rsidRPr="00AC7339">
        <w:rPr>
          <w:rFonts w:ascii="Times New Roman" w:hAnsi="Times New Roman" w:cs="Times New Roman"/>
          <w:bCs/>
          <w:sz w:val="16"/>
          <w:szCs w:val="16"/>
        </w:rPr>
        <w:t xml:space="preserve"> повышение эффективности и результативности деятельности МКУ ЦБ МУО по ведению бюджетного и налогового учета и отчетности.</w:t>
      </w:r>
    </w:p>
    <w:p w:rsidR="00206EB1" w:rsidRPr="00AC7339" w:rsidRDefault="00206EB1" w:rsidP="00206EB1">
      <w:pPr>
        <w:pStyle w:val="consplusnormal1"/>
        <w:tabs>
          <w:tab w:val="left" w:pos="948"/>
        </w:tabs>
        <w:ind w:firstLine="0"/>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4. Обоснование ресурсного обеспечения Программы.</w:t>
      </w:r>
    </w:p>
    <w:p w:rsidR="00206EB1" w:rsidRPr="00AC7339" w:rsidRDefault="00206EB1" w:rsidP="00206EB1">
      <w:pPr>
        <w:jc w:val="both"/>
        <w:rPr>
          <w:rFonts w:ascii="Times New Roman" w:hAnsi="Times New Roman" w:cs="Times New Roman"/>
          <w:bCs/>
          <w:sz w:val="16"/>
          <w:szCs w:val="16"/>
        </w:rPr>
      </w:pPr>
    </w:p>
    <w:tbl>
      <w:tblPr>
        <w:tblW w:w="0" w:type="auto"/>
        <w:tblInd w:w="62" w:type="dxa"/>
        <w:tblLayout w:type="fixed"/>
        <w:tblLook w:val="0000"/>
      </w:tblPr>
      <w:tblGrid>
        <w:gridCol w:w="411"/>
        <w:gridCol w:w="2133"/>
        <w:gridCol w:w="711"/>
        <w:gridCol w:w="855"/>
        <w:gridCol w:w="795"/>
        <w:gridCol w:w="870"/>
        <w:gridCol w:w="795"/>
        <w:gridCol w:w="795"/>
        <w:gridCol w:w="808"/>
        <w:gridCol w:w="945"/>
      </w:tblGrid>
      <w:tr w:rsidR="00206EB1" w:rsidRPr="00AC7339" w:rsidTr="00D7444A">
        <w:trPr>
          <w:trHeight w:val="855"/>
        </w:trPr>
        <w:tc>
          <w:tcPr>
            <w:tcW w:w="411" w:type="dxa"/>
            <w:vMerge w:val="restart"/>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п/п</w:t>
            </w:r>
          </w:p>
        </w:tc>
        <w:tc>
          <w:tcPr>
            <w:tcW w:w="2133" w:type="dxa"/>
            <w:vMerge w:val="restart"/>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Мероприятия</w:t>
            </w:r>
          </w:p>
        </w:tc>
        <w:tc>
          <w:tcPr>
            <w:tcW w:w="5629" w:type="dxa"/>
            <w:gridSpan w:val="7"/>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Сумма финансирования мероприятия</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тыс.руб.</w:t>
            </w:r>
          </w:p>
        </w:tc>
        <w:tc>
          <w:tcPr>
            <w:tcW w:w="945" w:type="dxa"/>
            <w:vMerge w:val="restart"/>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Источники финансирования</w:t>
            </w:r>
          </w:p>
        </w:tc>
      </w:tr>
      <w:tr w:rsidR="00206EB1" w:rsidRPr="00AC7339" w:rsidTr="00D7444A">
        <w:trPr>
          <w:trHeight w:val="285"/>
        </w:trPr>
        <w:tc>
          <w:tcPr>
            <w:tcW w:w="411"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213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711"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2014</w:t>
            </w:r>
          </w:p>
        </w:tc>
        <w:tc>
          <w:tcPr>
            <w:tcW w:w="85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2015</w:t>
            </w:r>
          </w:p>
        </w:tc>
        <w:tc>
          <w:tcPr>
            <w:tcW w:w="79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2016</w:t>
            </w: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2017</w:t>
            </w:r>
          </w:p>
        </w:tc>
        <w:tc>
          <w:tcPr>
            <w:tcW w:w="79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2018</w:t>
            </w:r>
          </w:p>
        </w:tc>
        <w:tc>
          <w:tcPr>
            <w:tcW w:w="79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2019</w:t>
            </w:r>
          </w:p>
        </w:tc>
        <w:tc>
          <w:tcPr>
            <w:tcW w:w="808"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2020</w:t>
            </w:r>
          </w:p>
        </w:tc>
        <w:tc>
          <w:tcPr>
            <w:tcW w:w="945" w:type="dxa"/>
            <w:vMerge/>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sz w:val="16"/>
                <w:szCs w:val="16"/>
              </w:rPr>
            </w:pPr>
          </w:p>
        </w:tc>
      </w:tr>
      <w:tr w:rsidR="00206EB1" w:rsidRPr="00AC7339" w:rsidTr="00D7444A">
        <w:trPr>
          <w:trHeight w:val="415"/>
        </w:trPr>
        <w:tc>
          <w:tcPr>
            <w:tcW w:w="411"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lastRenderedPageBreak/>
              <w:t>1</w:t>
            </w:r>
          </w:p>
        </w:tc>
        <w:tc>
          <w:tcPr>
            <w:tcW w:w="2133"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c>
          <w:tcPr>
            <w:tcW w:w="71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3779,8</w:t>
            </w:r>
          </w:p>
        </w:tc>
        <w:tc>
          <w:tcPr>
            <w:tcW w:w="8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3431,07</w:t>
            </w:r>
          </w:p>
        </w:tc>
        <w:tc>
          <w:tcPr>
            <w:tcW w:w="79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3792,59</w:t>
            </w: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4039,4</w:t>
            </w:r>
          </w:p>
        </w:tc>
        <w:tc>
          <w:tcPr>
            <w:tcW w:w="79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3941,50</w:t>
            </w:r>
          </w:p>
        </w:tc>
        <w:tc>
          <w:tcPr>
            <w:tcW w:w="79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3732,0</w:t>
            </w:r>
          </w:p>
        </w:tc>
        <w:tc>
          <w:tcPr>
            <w:tcW w:w="808"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3722,0</w:t>
            </w:r>
          </w:p>
        </w:tc>
        <w:tc>
          <w:tcPr>
            <w:tcW w:w="9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Средства областного  бюджета (субсидия на выравнивание) Средства районного бюджета</w:t>
            </w:r>
          </w:p>
        </w:tc>
      </w:tr>
    </w:tbl>
    <w:p w:rsidR="00206EB1" w:rsidRPr="00AC7339" w:rsidRDefault="00206EB1" w:rsidP="00206EB1">
      <w:pPr>
        <w:autoSpaceDE w:val="0"/>
        <w:ind w:firstLine="720"/>
        <w:jc w:val="both"/>
        <w:rPr>
          <w:rFonts w:ascii="Times New Roman" w:hAnsi="Times New Roman" w:cs="Times New Roman"/>
          <w:bCs/>
          <w:sz w:val="16"/>
          <w:szCs w:val="16"/>
        </w:rPr>
      </w:pPr>
    </w:p>
    <w:p w:rsidR="00206EB1" w:rsidRPr="00AC7339" w:rsidRDefault="00206EB1" w:rsidP="00206EB1">
      <w:pPr>
        <w:autoSpaceDE w:val="0"/>
        <w:ind w:firstLine="720"/>
        <w:jc w:val="both"/>
        <w:rPr>
          <w:rFonts w:ascii="Times New Roman" w:hAnsi="Times New Roman" w:cs="Times New Roman"/>
          <w:bCs/>
          <w:sz w:val="16"/>
          <w:szCs w:val="16"/>
        </w:rPr>
      </w:pPr>
      <w:r w:rsidRPr="00AC7339">
        <w:rPr>
          <w:rFonts w:ascii="Times New Roman" w:hAnsi="Times New Roman" w:cs="Times New Roman"/>
          <w:bCs/>
          <w:sz w:val="16"/>
          <w:szCs w:val="16"/>
        </w:rPr>
        <w:t>Расходы на заработную плату обусловлены необходимостью содержания 18 сотрудников. Так же предусматриваются расходы на содержание имущества, связь, Интернет, расходы на теплоэнергию,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5. Анализ рисков реализации подпрограммы 4 и описание мер управления рисками</w:t>
      </w:r>
    </w:p>
    <w:tbl>
      <w:tblPr>
        <w:tblW w:w="9770" w:type="dxa"/>
        <w:tblInd w:w="62" w:type="dxa"/>
        <w:tblLayout w:type="fixed"/>
        <w:tblLook w:val="0000"/>
      </w:tblPr>
      <w:tblGrid>
        <w:gridCol w:w="855"/>
        <w:gridCol w:w="4720"/>
        <w:gridCol w:w="4195"/>
      </w:tblGrid>
      <w:tr w:rsidR="00206EB1" w:rsidRPr="00AC7339" w:rsidTr="00D7444A">
        <w:tc>
          <w:tcPr>
            <w:tcW w:w="85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 п/п</w:t>
            </w:r>
          </w:p>
        </w:tc>
        <w:tc>
          <w:tcPr>
            <w:tcW w:w="472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Риски</w:t>
            </w:r>
          </w:p>
        </w:tc>
        <w:tc>
          <w:tcPr>
            <w:tcW w:w="419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Меры управления рисками</w:t>
            </w:r>
          </w:p>
        </w:tc>
      </w:tr>
      <w:tr w:rsidR="00206EB1" w:rsidRPr="00AC7339" w:rsidTr="00D7444A">
        <w:tc>
          <w:tcPr>
            <w:tcW w:w="85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1</w:t>
            </w:r>
          </w:p>
        </w:tc>
        <w:tc>
          <w:tcPr>
            <w:tcW w:w="472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Финансовый- ограниченность средств бюджета муниципального района , выделяемых на реализацию программы</w:t>
            </w:r>
          </w:p>
        </w:tc>
        <w:tc>
          <w:tcPr>
            <w:tcW w:w="419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 xml:space="preserve">Перераспределение средств подпрограммы на  наиболее необходимые на данный момент мероприятия </w:t>
            </w:r>
          </w:p>
        </w:tc>
      </w:tr>
      <w:tr w:rsidR="00206EB1" w:rsidRPr="00AC7339" w:rsidTr="00D7444A">
        <w:tc>
          <w:tcPr>
            <w:tcW w:w="85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2</w:t>
            </w:r>
          </w:p>
        </w:tc>
        <w:tc>
          <w:tcPr>
            <w:tcW w:w="472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Организационный - несвоевременная сдача отчетности может быть связана с некачественной работой сотрудников централизованной бухгалтерии</w:t>
            </w:r>
          </w:p>
        </w:tc>
        <w:tc>
          <w:tcPr>
            <w:tcW w:w="419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206EB1" w:rsidRPr="00AC7339" w:rsidTr="00D7444A">
        <w:tc>
          <w:tcPr>
            <w:tcW w:w="855"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jc w:val="center"/>
              <w:rPr>
                <w:rFonts w:ascii="Times New Roman" w:hAnsi="Times New Roman" w:cs="Times New Roman"/>
                <w:sz w:val="16"/>
                <w:szCs w:val="16"/>
              </w:rPr>
            </w:pPr>
            <w:r w:rsidRPr="00AC7339">
              <w:rPr>
                <w:rFonts w:ascii="Times New Roman" w:hAnsi="Times New Roman" w:cs="Times New Roman"/>
                <w:sz w:val="16"/>
                <w:szCs w:val="16"/>
              </w:rPr>
              <w:t>3</w:t>
            </w:r>
          </w:p>
        </w:tc>
        <w:tc>
          <w:tcPr>
            <w:tcW w:w="4720" w:type="dxa"/>
            <w:tcBorders>
              <w:top w:val="single" w:sz="4" w:space="0" w:color="000000"/>
              <w:left w:val="single" w:sz="4" w:space="0" w:color="000000"/>
              <w:bottom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Производственный- несвоевременный ремонт оборудования , может повлечь к поломке оборудования.</w:t>
            </w:r>
          </w:p>
        </w:tc>
        <w:tc>
          <w:tcPr>
            <w:tcW w:w="419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widowControl w:val="0"/>
              <w:autoSpaceDE w:val="0"/>
              <w:snapToGrid w:val="0"/>
              <w:rPr>
                <w:rFonts w:ascii="Times New Roman" w:hAnsi="Times New Roman" w:cs="Times New Roman"/>
                <w:sz w:val="16"/>
                <w:szCs w:val="16"/>
              </w:rPr>
            </w:pPr>
            <w:r w:rsidRPr="00AC7339">
              <w:rPr>
                <w:rFonts w:ascii="Times New Roman" w:hAnsi="Times New Roman" w:cs="Times New Roman"/>
                <w:sz w:val="16"/>
                <w:szCs w:val="16"/>
              </w:rPr>
              <w:t>Регулярная диагностика и тестирование оборудования на предмет выявления дефектов.</w:t>
            </w:r>
          </w:p>
        </w:tc>
      </w:tr>
    </w:tbl>
    <w:p w:rsidR="00206EB1" w:rsidRPr="00AC7339" w:rsidRDefault="00206EB1" w:rsidP="00206EB1">
      <w:pPr>
        <w:pStyle w:val="ad"/>
        <w:tabs>
          <w:tab w:val="left" w:pos="10080"/>
        </w:tabs>
        <w:ind w:right="-159"/>
        <w:jc w:val="both"/>
        <w:rPr>
          <w:sz w:val="16"/>
          <w:szCs w:val="16"/>
        </w:rPr>
      </w:pP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bCs/>
          <w:sz w:val="16"/>
          <w:szCs w:val="16"/>
        </w:rPr>
        <w:t xml:space="preserve">6. </w:t>
      </w:r>
      <w:r w:rsidRPr="00AC7339">
        <w:rPr>
          <w:rFonts w:ascii="Times New Roman" w:hAnsi="Times New Roman" w:cs="Times New Roman"/>
          <w:b/>
          <w:sz w:val="16"/>
          <w:szCs w:val="16"/>
        </w:rPr>
        <w:t xml:space="preserve"> Оценка эффективности реализации </w:t>
      </w:r>
    </w:p>
    <w:p w:rsidR="00206EB1" w:rsidRPr="00AC7339" w:rsidRDefault="00206EB1" w:rsidP="00206EB1">
      <w:pPr>
        <w:widowControl w:val="0"/>
        <w:autoSpaceDE w:val="0"/>
        <w:jc w:val="center"/>
        <w:rPr>
          <w:rFonts w:ascii="Times New Roman" w:hAnsi="Times New Roman" w:cs="Times New Roman"/>
          <w:b/>
          <w:sz w:val="16"/>
          <w:szCs w:val="16"/>
        </w:rPr>
      </w:pPr>
      <w:r w:rsidRPr="00AC7339">
        <w:rPr>
          <w:rFonts w:ascii="Times New Roman" w:hAnsi="Times New Roman" w:cs="Times New Roman"/>
          <w:b/>
          <w:sz w:val="16"/>
          <w:szCs w:val="16"/>
        </w:rPr>
        <w:t>подпрограммы 4.</w:t>
      </w:r>
    </w:p>
    <w:p w:rsidR="00206EB1" w:rsidRPr="00AC7339" w:rsidRDefault="00206EB1" w:rsidP="00206EB1">
      <w:pPr>
        <w:pStyle w:val="u"/>
        <w:ind w:firstLine="870"/>
        <w:jc w:val="both"/>
        <w:rPr>
          <w:sz w:val="16"/>
          <w:szCs w:val="16"/>
        </w:rPr>
      </w:pPr>
      <w:r w:rsidRPr="00AC7339">
        <w:rPr>
          <w:sz w:val="16"/>
          <w:szCs w:val="16"/>
        </w:rPr>
        <w:t>В основе оценки результатов выполнения программы будет использоваться комплексная оценка выполнения целевых показателей деятельности МКУ ЦБ на 2014 -2020гг. Выполнение каждого пункта добавляет 1 балл в интегральную оценку деятельности.</w:t>
      </w:r>
    </w:p>
    <w:p w:rsidR="00206EB1" w:rsidRPr="00AC7339" w:rsidRDefault="00206EB1" w:rsidP="00206EB1">
      <w:pPr>
        <w:pStyle w:val="u"/>
        <w:ind w:firstLine="870"/>
        <w:jc w:val="both"/>
        <w:rPr>
          <w:sz w:val="16"/>
          <w:szCs w:val="16"/>
        </w:rPr>
      </w:pPr>
    </w:p>
    <w:p w:rsidR="00206EB1" w:rsidRPr="00AC7339" w:rsidRDefault="00206EB1" w:rsidP="00206EB1">
      <w:pPr>
        <w:pStyle w:val="u"/>
        <w:ind w:firstLine="870"/>
        <w:jc w:val="both"/>
        <w:rPr>
          <w:sz w:val="16"/>
          <w:szCs w:val="16"/>
        </w:rPr>
      </w:pPr>
    </w:p>
    <w:tbl>
      <w:tblPr>
        <w:tblW w:w="0" w:type="auto"/>
        <w:tblInd w:w="67" w:type="dxa"/>
        <w:tblLayout w:type="fixed"/>
        <w:tblLook w:val="0000"/>
      </w:tblPr>
      <w:tblGrid>
        <w:gridCol w:w="540"/>
        <w:gridCol w:w="1486"/>
        <w:gridCol w:w="615"/>
        <w:gridCol w:w="780"/>
        <w:gridCol w:w="780"/>
        <w:gridCol w:w="750"/>
        <w:gridCol w:w="705"/>
        <w:gridCol w:w="720"/>
        <w:gridCol w:w="675"/>
        <w:gridCol w:w="735"/>
        <w:gridCol w:w="1645"/>
      </w:tblGrid>
      <w:tr w:rsidR="00206EB1" w:rsidRPr="00AC7339" w:rsidTr="00D7444A">
        <w:trPr>
          <w:trHeight w:val="667"/>
        </w:trPr>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 п/п</w:t>
            </w:r>
          </w:p>
        </w:tc>
        <w:tc>
          <w:tcPr>
            <w:tcW w:w="1486"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Показатель</w:t>
            </w:r>
          </w:p>
        </w:tc>
        <w:tc>
          <w:tcPr>
            <w:tcW w:w="61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Ед. изм.</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2014</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год</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2015</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год</w:t>
            </w:r>
          </w:p>
        </w:tc>
        <w:tc>
          <w:tcPr>
            <w:tcW w:w="7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2016</w:t>
            </w: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год</w:t>
            </w:r>
          </w:p>
        </w:tc>
        <w:tc>
          <w:tcPr>
            <w:tcW w:w="70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2017</w:t>
            </w: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год</w:t>
            </w:r>
          </w:p>
        </w:tc>
        <w:tc>
          <w:tcPr>
            <w:tcW w:w="72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2018</w:t>
            </w: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год</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2019 год</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2020 год</w:t>
            </w:r>
          </w:p>
        </w:tc>
        <w:tc>
          <w:tcPr>
            <w:tcW w:w="16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Примеча-</w:t>
            </w: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ние</w:t>
            </w:r>
          </w:p>
          <w:p w:rsidR="00206EB1" w:rsidRPr="00AC7339" w:rsidRDefault="00206EB1" w:rsidP="00AC7339">
            <w:pPr>
              <w:snapToGrid w:val="0"/>
              <w:jc w:val="center"/>
              <w:rPr>
                <w:rFonts w:ascii="Times New Roman" w:hAnsi="Times New Roman" w:cs="Times New Roman"/>
                <w:bCs/>
                <w:sz w:val="16"/>
                <w:szCs w:val="16"/>
              </w:rPr>
            </w:pPr>
          </w:p>
        </w:tc>
      </w:tr>
      <w:tr w:rsidR="00206EB1" w:rsidRPr="00AC7339" w:rsidTr="00D7444A">
        <w:trPr>
          <w:trHeight w:val="1735"/>
        </w:trPr>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1</w:t>
            </w:r>
          </w:p>
        </w:tc>
        <w:tc>
          <w:tcPr>
            <w:tcW w:w="1486"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Cs/>
                <w:sz w:val="16"/>
                <w:szCs w:val="16"/>
              </w:rPr>
            </w:pPr>
            <w:r w:rsidRPr="00AC7339">
              <w:rPr>
                <w:rFonts w:ascii="Times New Roman" w:hAnsi="Times New Roman" w:cs="Times New Roman"/>
                <w:bCs/>
                <w:sz w:val="16"/>
                <w:szCs w:val="16"/>
              </w:rPr>
              <w:t>Нецелевое расходование средств бюджетов обслуживаемых учреждений</w:t>
            </w:r>
          </w:p>
        </w:tc>
        <w:tc>
          <w:tcPr>
            <w:tcW w:w="61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тыс.руб.</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0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2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16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tc>
      </w:tr>
      <w:tr w:rsidR="00206EB1" w:rsidRPr="00AC7339" w:rsidTr="00D7444A">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lastRenderedPageBreak/>
              <w:t>2</w:t>
            </w:r>
          </w:p>
        </w:tc>
        <w:tc>
          <w:tcPr>
            <w:tcW w:w="1486"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Cs/>
                <w:sz w:val="16"/>
                <w:szCs w:val="16"/>
              </w:rPr>
            </w:pPr>
            <w:r w:rsidRPr="00AC7339">
              <w:rPr>
                <w:rFonts w:ascii="Times New Roman" w:hAnsi="Times New Roman" w:cs="Times New Roman"/>
                <w:bCs/>
                <w:sz w:val="16"/>
                <w:szCs w:val="16"/>
              </w:rPr>
              <w:t>Наличие обоснованных жалоб со стороны руководителей обслуживаемых учреждений</w:t>
            </w:r>
          </w:p>
        </w:tc>
        <w:tc>
          <w:tcPr>
            <w:tcW w:w="61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шт.</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0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2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16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tc>
      </w:tr>
      <w:tr w:rsidR="00206EB1" w:rsidRPr="00AC7339" w:rsidTr="00D7444A">
        <w:trPr>
          <w:trHeight w:val="1728"/>
        </w:trPr>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3</w:t>
            </w:r>
          </w:p>
        </w:tc>
        <w:tc>
          <w:tcPr>
            <w:tcW w:w="1486"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Cs/>
                <w:sz w:val="16"/>
                <w:szCs w:val="16"/>
              </w:rPr>
            </w:pPr>
            <w:r w:rsidRPr="00AC7339">
              <w:rPr>
                <w:rFonts w:ascii="Times New Roman" w:hAnsi="Times New Roman" w:cs="Times New Roman"/>
                <w:bCs/>
                <w:sz w:val="16"/>
                <w:szCs w:val="16"/>
              </w:rPr>
              <w:t>Нарушение сроков предоставления форм бюджетной отчетности по всем обслуживаемым учреждениям в вышестоящие организации</w:t>
            </w:r>
          </w:p>
        </w:tc>
        <w:tc>
          <w:tcPr>
            <w:tcW w:w="61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шт.</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0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2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tc>
        <w:tc>
          <w:tcPr>
            <w:tcW w:w="16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tc>
      </w:tr>
      <w:tr w:rsidR="00206EB1" w:rsidRPr="00AC7339" w:rsidTr="00D7444A">
        <w:trPr>
          <w:trHeight w:val="207"/>
        </w:trPr>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4</w:t>
            </w:r>
          </w:p>
        </w:tc>
        <w:tc>
          <w:tcPr>
            <w:tcW w:w="1486"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Cs/>
                <w:sz w:val="16"/>
                <w:szCs w:val="16"/>
              </w:rPr>
            </w:pPr>
            <w:r w:rsidRPr="00AC7339">
              <w:rPr>
                <w:rFonts w:ascii="Times New Roman" w:hAnsi="Times New Roman" w:cs="Times New Roman"/>
                <w:bCs/>
                <w:sz w:val="16"/>
                <w:szCs w:val="16"/>
              </w:rPr>
              <w:t>Нарушение режима экономии, допущение необоснованных затрат в процессе экономического анализа исполнения бюджетных смет</w:t>
            </w:r>
          </w:p>
        </w:tc>
        <w:tc>
          <w:tcPr>
            <w:tcW w:w="61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тыс.руб.</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0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2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p>
          <w:p w:rsidR="00206EB1" w:rsidRPr="00AC7339" w:rsidRDefault="00206EB1" w:rsidP="00AC7339">
            <w:pPr>
              <w:jc w:val="center"/>
              <w:rPr>
                <w:rFonts w:ascii="Times New Roman" w:hAnsi="Times New Roman" w:cs="Times New Roman"/>
                <w:bCs/>
                <w:sz w:val="16"/>
                <w:szCs w:val="16"/>
              </w:rPr>
            </w:pPr>
            <w:r w:rsidRPr="00AC7339">
              <w:rPr>
                <w:rFonts w:ascii="Times New Roman" w:hAnsi="Times New Roman" w:cs="Times New Roman"/>
                <w:bCs/>
                <w:sz w:val="16"/>
                <w:szCs w:val="16"/>
              </w:rPr>
              <w:t>0</w:t>
            </w:r>
          </w:p>
          <w:p w:rsidR="00206EB1" w:rsidRPr="00AC7339" w:rsidRDefault="00206EB1" w:rsidP="00AC7339">
            <w:pPr>
              <w:jc w:val="center"/>
              <w:rPr>
                <w:rFonts w:ascii="Times New Roman" w:hAnsi="Times New Roman" w:cs="Times New Roman"/>
                <w:bCs/>
                <w:sz w:val="16"/>
                <w:szCs w:val="16"/>
              </w:rPr>
            </w:pP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p>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16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tc>
      </w:tr>
      <w:tr w:rsidR="00206EB1" w:rsidRPr="00AC7339" w:rsidTr="00D7444A">
        <w:trPr>
          <w:trHeight w:val="207"/>
        </w:trPr>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5</w:t>
            </w:r>
          </w:p>
        </w:tc>
        <w:tc>
          <w:tcPr>
            <w:tcW w:w="1486"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Cs/>
                <w:sz w:val="16"/>
                <w:szCs w:val="16"/>
              </w:rPr>
            </w:pPr>
            <w:r w:rsidRPr="00AC7339">
              <w:rPr>
                <w:rFonts w:ascii="Times New Roman" w:hAnsi="Times New Roman" w:cs="Times New Roman"/>
                <w:bCs/>
                <w:sz w:val="16"/>
                <w:szCs w:val="16"/>
              </w:rPr>
              <w:t>Несвоевременная выдача заработной платы  работникам учреждений образования</w:t>
            </w:r>
          </w:p>
        </w:tc>
        <w:tc>
          <w:tcPr>
            <w:tcW w:w="61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тыс.руб.</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0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2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67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73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0</w:t>
            </w:r>
          </w:p>
        </w:tc>
        <w:tc>
          <w:tcPr>
            <w:tcW w:w="164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p>
        </w:tc>
      </w:tr>
    </w:tbl>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bCs/>
          <w:sz w:val="16"/>
          <w:szCs w:val="16"/>
        </w:rPr>
        <w:t>Дополнительный  балл начисляется, если в МКУ ЦБ в отчетном периоде велась работа</w:t>
      </w:r>
      <w:r w:rsidRPr="00AC7339">
        <w:rPr>
          <w:rFonts w:ascii="Times New Roman" w:hAnsi="Times New Roman" w:cs="Times New Roman"/>
          <w:sz w:val="16"/>
          <w:szCs w:val="16"/>
        </w:rPr>
        <w:t xml:space="preserve"> по повышению квалификации кадров.</w:t>
      </w:r>
    </w:p>
    <w:p w:rsidR="00206EB1" w:rsidRPr="00AC7339" w:rsidRDefault="00206EB1" w:rsidP="00206EB1">
      <w:pPr>
        <w:ind w:firstLine="516"/>
        <w:rPr>
          <w:rFonts w:ascii="Times New Roman" w:hAnsi="Times New Roman" w:cs="Times New Roman"/>
          <w:bCs/>
          <w:sz w:val="16"/>
          <w:szCs w:val="16"/>
        </w:rPr>
      </w:pPr>
      <w:r w:rsidRPr="00AC7339">
        <w:rPr>
          <w:rFonts w:ascii="Times New Roman" w:hAnsi="Times New Roman" w:cs="Times New Roman"/>
          <w:bCs/>
          <w:sz w:val="16"/>
          <w:szCs w:val="16"/>
        </w:rPr>
        <w:t>Оценка деятельности:</w:t>
      </w:r>
    </w:p>
    <w:p w:rsidR="00206EB1" w:rsidRPr="00AC7339" w:rsidRDefault="00206EB1" w:rsidP="00206EB1">
      <w:pPr>
        <w:ind w:firstLine="516"/>
        <w:rPr>
          <w:rFonts w:ascii="Times New Roman" w:hAnsi="Times New Roman" w:cs="Times New Roman"/>
          <w:bCs/>
          <w:sz w:val="16"/>
          <w:szCs w:val="16"/>
        </w:rPr>
      </w:pPr>
      <w:r w:rsidRPr="00AC7339">
        <w:rPr>
          <w:rFonts w:ascii="Times New Roman" w:hAnsi="Times New Roman" w:cs="Times New Roman"/>
          <w:bCs/>
          <w:sz w:val="16"/>
          <w:szCs w:val="16"/>
        </w:rPr>
        <w:t>От шести до пяти баллов – «отлично».</w:t>
      </w:r>
    </w:p>
    <w:p w:rsidR="00206EB1" w:rsidRPr="00AC7339" w:rsidRDefault="00206EB1" w:rsidP="00206EB1">
      <w:pPr>
        <w:ind w:firstLine="516"/>
        <w:rPr>
          <w:rFonts w:ascii="Times New Roman" w:hAnsi="Times New Roman" w:cs="Times New Roman"/>
          <w:bCs/>
          <w:sz w:val="16"/>
          <w:szCs w:val="16"/>
        </w:rPr>
      </w:pPr>
      <w:r w:rsidRPr="00AC7339">
        <w:rPr>
          <w:rFonts w:ascii="Times New Roman" w:hAnsi="Times New Roman" w:cs="Times New Roman"/>
          <w:bCs/>
          <w:sz w:val="16"/>
          <w:szCs w:val="16"/>
        </w:rPr>
        <w:t>Четыре балла – «хорошо».</w:t>
      </w:r>
    </w:p>
    <w:p w:rsidR="00206EB1" w:rsidRPr="00AC7339" w:rsidRDefault="00206EB1" w:rsidP="00206EB1">
      <w:pPr>
        <w:ind w:firstLine="516"/>
        <w:rPr>
          <w:rFonts w:ascii="Times New Roman" w:hAnsi="Times New Roman" w:cs="Times New Roman"/>
          <w:bCs/>
          <w:sz w:val="16"/>
          <w:szCs w:val="16"/>
        </w:rPr>
      </w:pPr>
      <w:r w:rsidRPr="00AC7339">
        <w:rPr>
          <w:rFonts w:ascii="Times New Roman" w:hAnsi="Times New Roman" w:cs="Times New Roman"/>
          <w:bCs/>
          <w:sz w:val="16"/>
          <w:szCs w:val="16"/>
        </w:rPr>
        <w:t>Три балла – «удовлетворительно».</w:t>
      </w:r>
    </w:p>
    <w:p w:rsidR="00206EB1" w:rsidRPr="00AC7339" w:rsidRDefault="00206EB1" w:rsidP="00206EB1">
      <w:pPr>
        <w:ind w:firstLine="516"/>
        <w:rPr>
          <w:rFonts w:ascii="Times New Roman" w:hAnsi="Times New Roman" w:cs="Times New Roman"/>
          <w:bCs/>
          <w:sz w:val="16"/>
          <w:szCs w:val="16"/>
        </w:rPr>
      </w:pPr>
      <w:r w:rsidRPr="00AC7339">
        <w:rPr>
          <w:rFonts w:ascii="Times New Roman" w:hAnsi="Times New Roman" w:cs="Times New Roman"/>
          <w:bCs/>
          <w:sz w:val="16"/>
          <w:szCs w:val="16"/>
        </w:rPr>
        <w:t>Менее трех баллов – «неудовлетворительно».</w:t>
      </w:r>
    </w:p>
    <w:p w:rsidR="00206EB1" w:rsidRPr="00AC7339" w:rsidRDefault="00206EB1" w:rsidP="00206EB1">
      <w:pPr>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     7. Система организации контроля за исполнением подпрограммы 4.</w:t>
      </w:r>
    </w:p>
    <w:p w:rsidR="00206EB1" w:rsidRPr="00AC7339" w:rsidRDefault="00206EB1" w:rsidP="00206EB1">
      <w:pPr>
        <w:ind w:firstLine="720"/>
        <w:jc w:val="both"/>
        <w:rPr>
          <w:rFonts w:ascii="Times New Roman" w:hAnsi="Times New Roman" w:cs="Times New Roman"/>
          <w:sz w:val="16"/>
          <w:szCs w:val="16"/>
        </w:rPr>
      </w:pPr>
    </w:p>
    <w:p w:rsidR="00206EB1" w:rsidRPr="00AC7339" w:rsidRDefault="00206EB1" w:rsidP="00206EB1">
      <w:pPr>
        <w:ind w:firstLine="720"/>
        <w:jc w:val="both"/>
        <w:rPr>
          <w:rFonts w:ascii="Times New Roman" w:hAnsi="Times New Roman" w:cs="Times New Roman"/>
          <w:sz w:val="16"/>
          <w:szCs w:val="16"/>
        </w:rPr>
      </w:pPr>
      <w:r w:rsidRPr="00AC7339">
        <w:rPr>
          <w:rFonts w:ascii="Times New Roman" w:hAnsi="Times New Roman" w:cs="Times New Roman"/>
          <w:sz w:val="16"/>
          <w:szCs w:val="16"/>
        </w:rPr>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lastRenderedPageBreak/>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206EB1" w:rsidRPr="00AC7339" w:rsidRDefault="00206EB1" w:rsidP="00206EB1">
      <w:pPr>
        <w:autoSpaceDE w:val="0"/>
        <w:spacing w:before="120"/>
        <w:ind w:firstLine="720"/>
        <w:jc w:val="both"/>
        <w:rPr>
          <w:rFonts w:ascii="Times New Roman" w:hAnsi="Times New Roman" w:cs="Times New Roman"/>
          <w:sz w:val="16"/>
          <w:szCs w:val="16"/>
        </w:rPr>
      </w:pPr>
      <w:r w:rsidRPr="00AC7339">
        <w:rPr>
          <w:rFonts w:ascii="Times New Roman" w:hAnsi="Times New Roman" w:cs="Times New Roman"/>
          <w:sz w:val="16"/>
          <w:szCs w:val="16"/>
        </w:rPr>
        <w:t>7.2. Общее руководство и контроль за ходом реализации и исполнением программных мероприятий осуществляет директором МКУ  ЦБ МУО. В ее обязанности входит:</w:t>
      </w:r>
    </w:p>
    <w:p w:rsidR="00206EB1" w:rsidRPr="00AC7339" w:rsidRDefault="00206EB1" w:rsidP="00206EB1">
      <w:pPr>
        <w:numPr>
          <w:ilvl w:val="0"/>
          <w:numId w:val="48"/>
        </w:numPr>
        <w:tabs>
          <w:tab w:val="left" w:pos="1134"/>
        </w:tabs>
        <w:suppressAutoHyphens/>
        <w:autoSpaceDE w:val="0"/>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координация деятельности по реализации мероприятий программы;</w:t>
      </w:r>
    </w:p>
    <w:p w:rsidR="00206EB1" w:rsidRPr="00AC7339" w:rsidRDefault="00206EB1" w:rsidP="00206EB1">
      <w:pPr>
        <w:numPr>
          <w:ilvl w:val="0"/>
          <w:numId w:val="48"/>
        </w:numPr>
        <w:tabs>
          <w:tab w:val="left" w:pos="1134"/>
        </w:tabs>
        <w:suppressAutoHyphens/>
        <w:autoSpaceDE w:val="0"/>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206EB1" w:rsidRPr="00AC7339" w:rsidRDefault="00206EB1" w:rsidP="00206EB1">
      <w:pPr>
        <w:numPr>
          <w:ilvl w:val="0"/>
          <w:numId w:val="48"/>
        </w:numPr>
        <w:tabs>
          <w:tab w:val="left" w:pos="1134"/>
        </w:tabs>
        <w:suppressAutoHyphens/>
        <w:autoSpaceDE w:val="0"/>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несёт ответственность за своевременную и полную реализацию программных мероприятий.</w:t>
      </w:r>
    </w:p>
    <w:p w:rsidR="00206EB1" w:rsidRPr="00AC7339" w:rsidRDefault="00206EB1" w:rsidP="00206EB1">
      <w:pPr>
        <w:tabs>
          <w:tab w:val="left" w:pos="1134"/>
        </w:tabs>
        <w:autoSpaceDE w:val="0"/>
        <w:jc w:val="center"/>
        <w:rPr>
          <w:rFonts w:ascii="Times New Roman" w:hAnsi="Times New Roman" w:cs="Times New Roman"/>
          <w:sz w:val="16"/>
          <w:szCs w:val="16"/>
        </w:rPr>
      </w:pPr>
      <w:r w:rsidRPr="00AC7339">
        <w:rPr>
          <w:rFonts w:ascii="Times New Roman" w:hAnsi="Times New Roman" w:cs="Times New Roman"/>
          <w:sz w:val="16"/>
          <w:szCs w:val="16"/>
        </w:rPr>
        <w:t>_______________</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ПОДПРОГРАММА № 5</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на 2014-2020 годы</w:t>
      </w: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Паспорт подпрограммы</w:t>
      </w:r>
    </w:p>
    <w:tbl>
      <w:tblPr>
        <w:tblW w:w="0" w:type="auto"/>
        <w:tblInd w:w="75" w:type="dxa"/>
        <w:tblLayout w:type="fixed"/>
        <w:tblCellMar>
          <w:top w:w="75" w:type="dxa"/>
          <w:left w:w="75" w:type="dxa"/>
          <w:bottom w:w="75" w:type="dxa"/>
          <w:right w:w="75" w:type="dxa"/>
        </w:tblCellMar>
        <w:tblLook w:val="0000"/>
      </w:tblPr>
      <w:tblGrid>
        <w:gridCol w:w="3624"/>
        <w:gridCol w:w="3039"/>
        <w:gridCol w:w="2551"/>
      </w:tblGrid>
      <w:tr w:rsidR="00206EB1" w:rsidRPr="00AC7339" w:rsidTr="00D7444A">
        <w:trPr>
          <w:trHeight w:val="400"/>
        </w:trPr>
        <w:tc>
          <w:tcPr>
            <w:tcW w:w="3624"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Ответственный исполнитель муниципальной</w:t>
            </w:r>
            <w:r w:rsidRPr="00AC7339">
              <w:rPr>
                <w:sz w:val="16"/>
                <w:szCs w:val="16"/>
              </w:rPr>
              <w:br/>
              <w:t xml:space="preserve">подпрограммы                                </w:t>
            </w:r>
          </w:p>
        </w:tc>
        <w:tc>
          <w:tcPr>
            <w:tcW w:w="559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Администрация Орловского района</w:t>
            </w:r>
          </w:p>
        </w:tc>
      </w:tr>
      <w:tr w:rsidR="00206EB1" w:rsidRPr="00AC7339" w:rsidTr="00D7444A">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Соисполнители муниципальной 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206EB1" w:rsidRPr="00AC7339" w:rsidTr="00D7444A">
        <w:trPr>
          <w:trHeight w:val="400"/>
        </w:trPr>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Программно-целевые            инструменты</w:t>
            </w:r>
            <w:r w:rsidRPr="00AC7339">
              <w:rPr>
                <w:sz w:val="16"/>
                <w:szCs w:val="16"/>
              </w:rPr>
              <w:br/>
              <w:t xml:space="preserve">муниципальной 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Не предусмотрено </w:t>
            </w:r>
          </w:p>
        </w:tc>
      </w:tr>
      <w:tr w:rsidR="00206EB1" w:rsidRPr="00AC7339" w:rsidTr="00D7444A">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Цель муниципальной 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206EB1" w:rsidRPr="00AC7339" w:rsidTr="00D7444A">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Задачи муниципальной 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Обеспечение своевременных выплат на содержание подопечных и приемных детей, вознаграждений приемным родителям;</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 Развитие семейных форм устройства детей, оставшихся без попечения родителей.</w:t>
            </w:r>
          </w:p>
        </w:tc>
      </w:tr>
      <w:tr w:rsidR="00206EB1" w:rsidRPr="00AC7339" w:rsidTr="00D7444A">
        <w:trPr>
          <w:trHeight w:val="400"/>
        </w:trPr>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Целевые     показатели      эффективности</w:t>
            </w:r>
            <w:r w:rsidRPr="00AC7339">
              <w:rPr>
                <w:sz w:val="16"/>
                <w:szCs w:val="16"/>
              </w:rPr>
              <w:br/>
              <w:t xml:space="preserve">реализации муниципальной 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w:t>
            </w:r>
          </w:p>
        </w:tc>
      </w:tr>
      <w:tr w:rsidR="00206EB1" w:rsidRPr="00AC7339" w:rsidTr="00D7444A">
        <w:trPr>
          <w:trHeight w:val="400"/>
        </w:trPr>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Этапы и сроки реализации муниципальной</w:t>
            </w:r>
            <w:r w:rsidRPr="00AC7339">
              <w:rPr>
                <w:sz w:val="16"/>
                <w:szCs w:val="16"/>
              </w:rPr>
              <w:br/>
              <w:t xml:space="preserve">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color w:val="FF0000"/>
                <w:sz w:val="16"/>
                <w:szCs w:val="16"/>
              </w:rPr>
            </w:pPr>
            <w:r w:rsidRPr="00AC7339">
              <w:rPr>
                <w:sz w:val="16"/>
                <w:szCs w:val="16"/>
              </w:rPr>
              <w:t>2014 – 2020 годы</w:t>
            </w:r>
            <w:r w:rsidRPr="00AC7339">
              <w:rPr>
                <w:color w:val="FF0000"/>
                <w:sz w:val="16"/>
                <w:szCs w:val="16"/>
              </w:rPr>
              <w:t xml:space="preserve"> </w:t>
            </w:r>
          </w:p>
          <w:p w:rsidR="00206EB1" w:rsidRPr="00AC7339" w:rsidRDefault="00206EB1" w:rsidP="00AC7339">
            <w:pPr>
              <w:pStyle w:val="ConsPlusCell"/>
              <w:rPr>
                <w:sz w:val="16"/>
                <w:szCs w:val="16"/>
              </w:rPr>
            </w:pPr>
            <w:r w:rsidRPr="00AC7339">
              <w:rPr>
                <w:sz w:val="16"/>
                <w:szCs w:val="16"/>
              </w:rPr>
              <w:t>Разделение этапов не предусмотрено</w:t>
            </w:r>
          </w:p>
        </w:tc>
      </w:tr>
      <w:tr w:rsidR="00206EB1" w:rsidRPr="00AC7339" w:rsidTr="00D7444A">
        <w:trPr>
          <w:trHeight w:val="644"/>
        </w:trPr>
        <w:tc>
          <w:tcPr>
            <w:tcW w:w="3624" w:type="dxa"/>
            <w:vMerge w:val="restart"/>
            <w:tcBorders>
              <w:left w:val="single" w:sz="4" w:space="0" w:color="000000"/>
            </w:tcBorders>
          </w:tcPr>
          <w:p w:rsidR="00206EB1" w:rsidRPr="00AC7339" w:rsidRDefault="00206EB1" w:rsidP="00AC7339">
            <w:pPr>
              <w:pStyle w:val="ConsPlusCell"/>
              <w:snapToGrid w:val="0"/>
              <w:rPr>
                <w:sz w:val="16"/>
                <w:szCs w:val="16"/>
              </w:rPr>
            </w:pPr>
            <w:r w:rsidRPr="00AC7339">
              <w:rPr>
                <w:sz w:val="16"/>
                <w:szCs w:val="16"/>
              </w:rPr>
              <w:t>Объемы    ассигнований    муниципальной</w:t>
            </w:r>
            <w:r w:rsidRPr="00AC7339">
              <w:rPr>
                <w:sz w:val="16"/>
                <w:szCs w:val="16"/>
              </w:rPr>
              <w:br/>
              <w:t xml:space="preserve">подпрограммы                                </w:t>
            </w:r>
          </w:p>
        </w:tc>
        <w:tc>
          <w:tcPr>
            <w:tcW w:w="5590" w:type="dxa"/>
            <w:gridSpan w:val="2"/>
            <w:tcBorders>
              <w:left w:val="single" w:sz="4" w:space="0" w:color="000000"/>
              <w:right w:val="single" w:sz="4" w:space="0" w:color="000000"/>
            </w:tcBorders>
            <w:vAlign w:val="center"/>
          </w:tcPr>
          <w:p w:rsidR="00206EB1" w:rsidRPr="00AC7339" w:rsidRDefault="00206EB1" w:rsidP="00AC7339">
            <w:pPr>
              <w:pStyle w:val="ConsPlusCell"/>
              <w:snapToGrid w:val="0"/>
              <w:jc w:val="center"/>
              <w:rPr>
                <w:sz w:val="16"/>
                <w:szCs w:val="16"/>
              </w:rPr>
            </w:pPr>
            <w:r w:rsidRPr="00AC7339">
              <w:rPr>
                <w:sz w:val="16"/>
                <w:szCs w:val="16"/>
              </w:rPr>
              <w:t xml:space="preserve">Объем ассигнований Подпрограммы: </w:t>
            </w:r>
            <w:r w:rsidRPr="00AC7339">
              <w:rPr>
                <w:sz w:val="16"/>
                <w:szCs w:val="16"/>
                <w:shd w:val="clear" w:color="auto" w:fill="FFFFFF"/>
              </w:rPr>
              <w:t>62599,8</w:t>
            </w:r>
            <w:r w:rsidRPr="00AC7339">
              <w:rPr>
                <w:sz w:val="16"/>
                <w:szCs w:val="16"/>
              </w:rPr>
              <w:t xml:space="preserve"> тыс. руб.</w:t>
            </w:r>
          </w:p>
          <w:p w:rsidR="00206EB1" w:rsidRPr="00AC7339" w:rsidRDefault="00206EB1" w:rsidP="00AC7339">
            <w:pPr>
              <w:pStyle w:val="ConsPlusCell"/>
              <w:jc w:val="center"/>
              <w:rPr>
                <w:sz w:val="16"/>
                <w:szCs w:val="16"/>
              </w:rPr>
            </w:pPr>
          </w:p>
        </w:tc>
      </w:tr>
      <w:tr w:rsidR="00206EB1" w:rsidRPr="00AC7339" w:rsidTr="00D7444A">
        <w:trPr>
          <w:trHeight w:val="967"/>
        </w:trPr>
        <w:tc>
          <w:tcPr>
            <w:tcW w:w="3624" w:type="dxa"/>
            <w:vMerge/>
            <w:tcBorders>
              <w:left w:val="single" w:sz="4" w:space="0" w:color="000000"/>
              <w:bottom w:val="single" w:sz="4" w:space="0" w:color="000000"/>
            </w:tcBorders>
          </w:tcPr>
          <w:p w:rsidR="00206EB1" w:rsidRPr="00AC7339" w:rsidRDefault="00206EB1" w:rsidP="00AC7339">
            <w:pPr>
              <w:rPr>
                <w:sz w:val="16"/>
                <w:szCs w:val="16"/>
              </w:rPr>
            </w:pPr>
          </w:p>
        </w:tc>
        <w:tc>
          <w:tcPr>
            <w:tcW w:w="3039" w:type="dxa"/>
            <w:tcBorders>
              <w:left w:val="single" w:sz="4" w:space="0" w:color="000000"/>
              <w:bottom w:val="single" w:sz="4" w:space="0" w:color="000000"/>
            </w:tcBorders>
          </w:tcPr>
          <w:p w:rsidR="00206EB1" w:rsidRPr="00AC7339" w:rsidRDefault="00206EB1" w:rsidP="00AC7339">
            <w:pPr>
              <w:pStyle w:val="ConsPlusCell"/>
              <w:snapToGrid w:val="0"/>
              <w:rPr>
                <w:sz w:val="16"/>
                <w:szCs w:val="16"/>
                <w:shd w:val="clear" w:color="auto" w:fill="FFFFFF"/>
              </w:rPr>
            </w:pPr>
            <w:r w:rsidRPr="00AC7339">
              <w:rPr>
                <w:sz w:val="16"/>
                <w:szCs w:val="16"/>
                <w:shd w:val="clear" w:color="auto" w:fill="FFFFFF"/>
              </w:rPr>
              <w:t>Областной бюджет:</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2014 – 18966,3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2015 – 14984,0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2016 – 5659,5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2017 – 5312,0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2018 – 5381,0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2019 – 5381,0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2020 – 5381,0 тыс. руб.</w:t>
            </w:r>
          </w:p>
          <w:p w:rsidR="00206EB1" w:rsidRPr="00AC7339" w:rsidRDefault="00206EB1" w:rsidP="00AC7339">
            <w:pPr>
              <w:pStyle w:val="ConsPlusCell"/>
              <w:rPr>
                <w:sz w:val="16"/>
                <w:szCs w:val="16"/>
                <w:shd w:val="clear" w:color="auto" w:fill="FFFFFF"/>
              </w:rPr>
            </w:pPr>
          </w:p>
        </w:tc>
        <w:tc>
          <w:tcPr>
            <w:tcW w:w="2551" w:type="dxa"/>
            <w:tcBorders>
              <w:bottom w:val="single" w:sz="4" w:space="0" w:color="000000"/>
              <w:right w:val="single" w:sz="4" w:space="0" w:color="000000"/>
            </w:tcBorders>
          </w:tcPr>
          <w:p w:rsidR="00206EB1" w:rsidRPr="00AC7339" w:rsidRDefault="00206EB1" w:rsidP="00AC7339">
            <w:pPr>
              <w:pStyle w:val="ConsPlusCell"/>
              <w:snapToGrid w:val="0"/>
              <w:rPr>
                <w:sz w:val="16"/>
                <w:szCs w:val="16"/>
                <w:shd w:val="clear" w:color="auto" w:fill="FFFFFF"/>
              </w:rPr>
            </w:pPr>
            <w:r w:rsidRPr="00AC7339">
              <w:rPr>
                <w:sz w:val="16"/>
                <w:szCs w:val="16"/>
                <w:shd w:val="clear" w:color="auto" w:fill="FFFFFF"/>
              </w:rPr>
              <w:t xml:space="preserve">Местный бюджет </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2014 – 6,0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2015 – 5,0 тыс. руб.</w:t>
            </w:r>
          </w:p>
          <w:p w:rsidR="00206EB1" w:rsidRPr="00AC7339" w:rsidRDefault="00206EB1" w:rsidP="00AC7339">
            <w:pPr>
              <w:pStyle w:val="ConsPlusCell"/>
              <w:rPr>
                <w:color w:val="FF0000"/>
                <w:sz w:val="16"/>
                <w:szCs w:val="16"/>
                <w:shd w:val="clear" w:color="auto" w:fill="FFFFFF"/>
              </w:rPr>
            </w:pPr>
            <w:r w:rsidRPr="00AC7339">
              <w:rPr>
                <w:sz w:val="16"/>
                <w:szCs w:val="16"/>
                <w:shd w:val="clear" w:color="auto" w:fill="FFFFFF"/>
              </w:rPr>
              <w:t>2016 – 0,0 тыс. руб.</w:t>
            </w:r>
            <w:r w:rsidRPr="00AC7339">
              <w:rPr>
                <w:color w:val="FF0000"/>
                <w:sz w:val="16"/>
                <w:szCs w:val="16"/>
                <w:shd w:val="clear" w:color="auto" w:fill="FFFFFF"/>
              </w:rPr>
              <w:t xml:space="preserve"> </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2017 – 0,0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2018 – 0,0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2019 –  0,0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2020 –  0,0 тыс. руб.</w:t>
            </w:r>
          </w:p>
        </w:tc>
      </w:tr>
      <w:tr w:rsidR="00206EB1" w:rsidRPr="00AC7339" w:rsidTr="00D7444A">
        <w:trPr>
          <w:trHeight w:val="400"/>
        </w:trPr>
        <w:tc>
          <w:tcPr>
            <w:tcW w:w="3624"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Ожидаемые конечные результаты  реализации</w:t>
            </w:r>
            <w:r w:rsidRPr="00AC7339">
              <w:rPr>
                <w:sz w:val="16"/>
                <w:szCs w:val="16"/>
              </w:rPr>
              <w:br/>
              <w:t xml:space="preserve">муниципальной подпрограммы                </w:t>
            </w:r>
          </w:p>
        </w:tc>
        <w:tc>
          <w:tcPr>
            <w:tcW w:w="5590" w:type="dxa"/>
            <w:gridSpan w:val="2"/>
            <w:tcBorders>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Освоение выделенных бюджетных средств на приобретение жилья детям-сиротам, детям, оставшимся без попечения родителей, и лицам из числа детей-</w:t>
            </w:r>
            <w:r w:rsidRPr="00AC7339">
              <w:rPr>
                <w:rFonts w:ascii="Times New Roman" w:hAnsi="Times New Roman" w:cs="Times New Roman"/>
                <w:sz w:val="16"/>
                <w:szCs w:val="16"/>
              </w:rPr>
              <w:lastRenderedPageBreak/>
              <w:t>сирот и детей, оставшихся без попечения родителей, в размере 100 %;</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206EB1" w:rsidRPr="00AC7339" w:rsidRDefault="00206EB1" w:rsidP="00206EB1">
      <w:pPr>
        <w:shd w:val="clear" w:color="auto" w:fill="FFFFFF"/>
        <w:spacing w:line="322" w:lineRule="exact"/>
        <w:jc w:val="center"/>
        <w:rPr>
          <w:sz w:val="16"/>
          <w:szCs w:val="16"/>
        </w:rPr>
      </w:pPr>
    </w:p>
    <w:p w:rsidR="00206EB1" w:rsidRPr="00AC7339" w:rsidRDefault="00206EB1" w:rsidP="00206EB1">
      <w:pPr>
        <w:shd w:val="clear" w:color="auto" w:fill="FFFFFF"/>
        <w:spacing w:line="322" w:lineRule="exact"/>
        <w:jc w:val="center"/>
        <w:rPr>
          <w:rFonts w:ascii="Times New Roman" w:hAnsi="Times New Roman" w:cs="Times New Roman"/>
          <w:b/>
          <w:sz w:val="16"/>
          <w:szCs w:val="16"/>
        </w:rPr>
      </w:pPr>
      <w:r w:rsidRPr="00AC7339">
        <w:rPr>
          <w:rFonts w:ascii="Times New Roman" w:hAnsi="Times New Roman" w:cs="Times New Roman"/>
          <w:b/>
          <w:sz w:val="16"/>
          <w:szCs w:val="16"/>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206EB1" w:rsidRPr="00AC7339" w:rsidRDefault="00206EB1" w:rsidP="00206EB1">
      <w:pPr>
        <w:ind w:right="-179" w:hanging="24"/>
        <w:jc w:val="center"/>
        <w:rPr>
          <w:rFonts w:ascii="Times New Roman" w:hAnsi="Times New Roman" w:cs="Times New Roman"/>
          <w:b/>
          <w:sz w:val="16"/>
          <w:szCs w:val="16"/>
        </w:rPr>
      </w:pPr>
    </w:p>
    <w:p w:rsidR="00206EB1" w:rsidRPr="00AC7339" w:rsidRDefault="00206EB1" w:rsidP="00206EB1">
      <w:pPr>
        <w:shd w:val="clear" w:color="auto" w:fill="FFFFFF"/>
        <w:spacing w:line="322" w:lineRule="exact"/>
        <w:ind w:left="5" w:right="7" w:firstLine="706"/>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 xml:space="preserve">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ab/>
        <w:t>Денежные средства областного бюджета, выделенные на выполнение отдельных государственных полномочий в 2017 году по обеспечению лиц из числа детей-сирот и детей, оставшихся без попечения родителей, жилыми помещениями освоены на 100%. В 2017 году обеспечен 19 человек, относящийся к категории лиц из числа детей-сирот и детей, оставшихся без попечения родителей, жилыми помещениями по договору найма специализированного жилого помещения.</w:t>
      </w: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В 2017 году выявлено и устроено 12 детей-сирот и детей, оставшихся без попечения родителей. Из них в семьи граждан устроено 10 детей.</w:t>
      </w: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ab/>
        <w:t>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в 2017 году составил 83 % (ожидаемый результат до 80 %).</w:t>
      </w: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9260" w:type="dxa"/>
        <w:tblInd w:w="62" w:type="dxa"/>
        <w:tblLayout w:type="fixed"/>
        <w:tblLook w:val="0000"/>
      </w:tblPr>
      <w:tblGrid>
        <w:gridCol w:w="1560"/>
        <w:gridCol w:w="1725"/>
        <w:gridCol w:w="1710"/>
        <w:gridCol w:w="1725"/>
        <w:gridCol w:w="1264"/>
        <w:gridCol w:w="1276"/>
      </w:tblGrid>
      <w:tr w:rsidR="00206EB1" w:rsidRPr="00AC7339" w:rsidTr="00D7444A">
        <w:tc>
          <w:tcPr>
            <w:tcW w:w="156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показатель</w:t>
            </w:r>
          </w:p>
        </w:tc>
        <w:tc>
          <w:tcPr>
            <w:tcW w:w="17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2009</w:t>
            </w:r>
          </w:p>
        </w:tc>
        <w:tc>
          <w:tcPr>
            <w:tcW w:w="171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2010</w:t>
            </w:r>
          </w:p>
        </w:tc>
        <w:tc>
          <w:tcPr>
            <w:tcW w:w="17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2011</w:t>
            </w:r>
          </w:p>
        </w:tc>
        <w:tc>
          <w:tcPr>
            <w:tcW w:w="1264"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2012</w:t>
            </w:r>
          </w:p>
        </w:tc>
        <w:tc>
          <w:tcPr>
            <w:tcW w:w="127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color w:val="FF0000"/>
                <w:spacing w:val="-1"/>
                <w:sz w:val="16"/>
                <w:szCs w:val="16"/>
              </w:rPr>
            </w:pPr>
            <w:r w:rsidRPr="00AC7339">
              <w:rPr>
                <w:rFonts w:ascii="Times New Roman" w:hAnsi="Times New Roman" w:cs="Times New Roman"/>
                <w:color w:val="FF0000"/>
                <w:spacing w:val="-1"/>
                <w:sz w:val="16"/>
                <w:szCs w:val="16"/>
              </w:rPr>
              <w:t>2013</w:t>
            </w:r>
          </w:p>
        </w:tc>
      </w:tr>
      <w:tr w:rsidR="00206EB1" w:rsidRPr="00AC7339" w:rsidTr="00D7444A">
        <w:tc>
          <w:tcPr>
            <w:tcW w:w="156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Количество приемных семей</w:t>
            </w:r>
          </w:p>
        </w:tc>
        <w:tc>
          <w:tcPr>
            <w:tcW w:w="17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19</w:t>
            </w:r>
          </w:p>
        </w:tc>
        <w:tc>
          <w:tcPr>
            <w:tcW w:w="171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15</w:t>
            </w:r>
          </w:p>
        </w:tc>
        <w:tc>
          <w:tcPr>
            <w:tcW w:w="17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13</w:t>
            </w:r>
          </w:p>
        </w:tc>
        <w:tc>
          <w:tcPr>
            <w:tcW w:w="1264"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14</w:t>
            </w:r>
          </w:p>
        </w:tc>
        <w:tc>
          <w:tcPr>
            <w:tcW w:w="127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color w:val="FF0000"/>
                <w:spacing w:val="-1"/>
                <w:sz w:val="16"/>
                <w:szCs w:val="16"/>
              </w:rPr>
            </w:pPr>
            <w:r w:rsidRPr="00AC7339">
              <w:rPr>
                <w:rFonts w:ascii="Times New Roman" w:hAnsi="Times New Roman" w:cs="Times New Roman"/>
                <w:color w:val="FF0000"/>
                <w:spacing w:val="-1"/>
                <w:sz w:val="16"/>
                <w:szCs w:val="16"/>
              </w:rPr>
              <w:t>13</w:t>
            </w:r>
          </w:p>
        </w:tc>
      </w:tr>
      <w:tr w:rsidR="00206EB1" w:rsidRPr="00AC7339" w:rsidTr="00D7444A">
        <w:tc>
          <w:tcPr>
            <w:tcW w:w="156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240"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Количество приемных детей</w:t>
            </w:r>
          </w:p>
        </w:tc>
        <w:tc>
          <w:tcPr>
            <w:tcW w:w="17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24</w:t>
            </w:r>
          </w:p>
        </w:tc>
        <w:tc>
          <w:tcPr>
            <w:tcW w:w="171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18</w:t>
            </w:r>
          </w:p>
        </w:tc>
        <w:tc>
          <w:tcPr>
            <w:tcW w:w="17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16</w:t>
            </w:r>
          </w:p>
        </w:tc>
        <w:tc>
          <w:tcPr>
            <w:tcW w:w="1264"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17</w:t>
            </w:r>
          </w:p>
        </w:tc>
        <w:tc>
          <w:tcPr>
            <w:tcW w:w="1276"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color w:val="FF0000"/>
                <w:spacing w:val="-1"/>
                <w:sz w:val="16"/>
                <w:szCs w:val="16"/>
              </w:rPr>
            </w:pPr>
            <w:r w:rsidRPr="00AC7339">
              <w:rPr>
                <w:rFonts w:ascii="Times New Roman" w:hAnsi="Times New Roman" w:cs="Times New Roman"/>
                <w:color w:val="FF0000"/>
                <w:spacing w:val="-1"/>
                <w:sz w:val="16"/>
                <w:szCs w:val="16"/>
              </w:rPr>
              <w:t>15</w:t>
            </w:r>
          </w:p>
        </w:tc>
      </w:tr>
    </w:tbl>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 xml:space="preserve"> </w:t>
      </w: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32" w:type="dxa"/>
        <w:tblLayout w:type="fixed"/>
        <w:tblLook w:val="0000"/>
      </w:tblPr>
      <w:tblGrid>
        <w:gridCol w:w="1800"/>
        <w:gridCol w:w="1440"/>
        <w:gridCol w:w="1425"/>
        <w:gridCol w:w="1440"/>
        <w:gridCol w:w="1425"/>
        <w:gridCol w:w="1440"/>
        <w:gridCol w:w="1495"/>
      </w:tblGrid>
      <w:tr w:rsidR="00206EB1" w:rsidRPr="00AC7339" w:rsidTr="00AC7339">
        <w:tc>
          <w:tcPr>
            <w:tcW w:w="180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Показатель</w:t>
            </w:r>
          </w:p>
        </w:tc>
        <w:tc>
          <w:tcPr>
            <w:tcW w:w="144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2008</w:t>
            </w:r>
          </w:p>
        </w:tc>
        <w:tc>
          <w:tcPr>
            <w:tcW w:w="14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2009</w:t>
            </w:r>
          </w:p>
        </w:tc>
        <w:tc>
          <w:tcPr>
            <w:tcW w:w="144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2010</w:t>
            </w:r>
          </w:p>
        </w:tc>
        <w:tc>
          <w:tcPr>
            <w:tcW w:w="14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2011</w:t>
            </w:r>
          </w:p>
        </w:tc>
        <w:tc>
          <w:tcPr>
            <w:tcW w:w="144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2012</w:t>
            </w:r>
          </w:p>
        </w:tc>
        <w:tc>
          <w:tcPr>
            <w:tcW w:w="149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2013</w:t>
            </w:r>
          </w:p>
        </w:tc>
      </w:tr>
      <w:tr w:rsidR="00206EB1" w:rsidRPr="00AC7339" w:rsidTr="00AC7339">
        <w:tc>
          <w:tcPr>
            <w:tcW w:w="180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240" w:lineRule="exact"/>
              <w:rPr>
                <w:rFonts w:ascii="Times New Roman" w:hAnsi="Times New Roman" w:cs="Times New Roman"/>
                <w:spacing w:val="-1"/>
                <w:sz w:val="16"/>
                <w:szCs w:val="16"/>
              </w:rPr>
            </w:pPr>
            <w:r w:rsidRPr="00AC7339">
              <w:rPr>
                <w:rFonts w:ascii="Times New Roman" w:hAnsi="Times New Roman" w:cs="Times New Roman"/>
                <w:spacing w:val="-1"/>
                <w:sz w:val="16"/>
                <w:szCs w:val="16"/>
              </w:rPr>
              <w:t xml:space="preserve">Количество жилых помещений, предоставленных по договорам </w:t>
            </w:r>
            <w:r w:rsidRPr="00AC7339">
              <w:rPr>
                <w:rFonts w:ascii="Times New Roman" w:hAnsi="Times New Roman" w:cs="Times New Roman"/>
                <w:spacing w:val="-1"/>
                <w:sz w:val="16"/>
                <w:szCs w:val="16"/>
              </w:rPr>
              <w:lastRenderedPageBreak/>
              <w:t>социального найма</w:t>
            </w:r>
          </w:p>
        </w:tc>
        <w:tc>
          <w:tcPr>
            <w:tcW w:w="144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lastRenderedPageBreak/>
              <w:t>3</w:t>
            </w:r>
          </w:p>
        </w:tc>
        <w:tc>
          <w:tcPr>
            <w:tcW w:w="14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w:t>
            </w:r>
          </w:p>
        </w:tc>
        <w:tc>
          <w:tcPr>
            <w:tcW w:w="144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2</w:t>
            </w:r>
          </w:p>
        </w:tc>
        <w:tc>
          <w:tcPr>
            <w:tcW w:w="1425"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4</w:t>
            </w:r>
          </w:p>
        </w:tc>
        <w:tc>
          <w:tcPr>
            <w:tcW w:w="1440" w:type="dxa"/>
            <w:tcBorders>
              <w:top w:val="single" w:sz="4" w:space="0" w:color="000000"/>
              <w:left w:val="single" w:sz="4" w:space="0" w:color="000000"/>
              <w:bottom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11</w:t>
            </w:r>
          </w:p>
        </w:tc>
        <w:tc>
          <w:tcPr>
            <w:tcW w:w="1495"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tabs>
                <w:tab w:val="left" w:pos="1073"/>
              </w:tabs>
              <w:snapToGrid w:val="0"/>
              <w:spacing w:before="10" w:line="319" w:lineRule="exact"/>
              <w:jc w:val="center"/>
              <w:rPr>
                <w:rFonts w:ascii="Times New Roman" w:hAnsi="Times New Roman" w:cs="Times New Roman"/>
                <w:spacing w:val="-1"/>
                <w:sz w:val="16"/>
                <w:szCs w:val="16"/>
              </w:rPr>
            </w:pPr>
            <w:r w:rsidRPr="00AC7339">
              <w:rPr>
                <w:rFonts w:ascii="Times New Roman" w:hAnsi="Times New Roman" w:cs="Times New Roman"/>
                <w:spacing w:val="-1"/>
                <w:sz w:val="16"/>
                <w:szCs w:val="16"/>
              </w:rPr>
              <w:t>6</w:t>
            </w:r>
          </w:p>
        </w:tc>
      </w:tr>
    </w:tbl>
    <w:p w:rsidR="00206EB1" w:rsidRPr="00AC7339" w:rsidRDefault="00206EB1" w:rsidP="00206EB1">
      <w:pPr>
        <w:shd w:val="clear" w:color="auto" w:fill="FFFFFF"/>
        <w:tabs>
          <w:tab w:val="left" w:pos="1073"/>
        </w:tabs>
        <w:spacing w:before="10" w:line="319" w:lineRule="exact"/>
        <w:jc w:val="both"/>
        <w:rPr>
          <w:sz w:val="16"/>
          <w:szCs w:val="16"/>
        </w:rPr>
      </w:pPr>
    </w:p>
    <w:p w:rsidR="00206EB1" w:rsidRPr="00AC7339" w:rsidRDefault="00206EB1" w:rsidP="00206EB1">
      <w:pPr>
        <w:shd w:val="clear" w:color="auto" w:fill="FFFFFF"/>
        <w:tabs>
          <w:tab w:val="left" w:pos="1073"/>
        </w:tabs>
        <w:spacing w:before="10" w:line="319" w:lineRule="exact"/>
        <w:jc w:val="both"/>
        <w:rPr>
          <w:rFonts w:ascii="Times New Roman" w:hAnsi="Times New Roman" w:cs="Times New Roman"/>
          <w:spacing w:val="-1"/>
          <w:sz w:val="16"/>
          <w:szCs w:val="16"/>
        </w:rPr>
      </w:pPr>
      <w:r w:rsidRPr="00AC7339">
        <w:rPr>
          <w:rFonts w:ascii="Times New Roman" w:hAnsi="Times New Roman" w:cs="Times New Roman"/>
          <w:spacing w:val="-1"/>
          <w:sz w:val="16"/>
          <w:szCs w:val="16"/>
        </w:rPr>
        <w:tab/>
        <w:t>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положительной динамике количества детей, устроенных в семьи.</w:t>
      </w:r>
    </w:p>
    <w:p w:rsidR="00206EB1" w:rsidRPr="00AC7339" w:rsidRDefault="00206EB1" w:rsidP="00206EB1">
      <w:pPr>
        <w:shd w:val="clear" w:color="auto" w:fill="FFFFFF"/>
        <w:tabs>
          <w:tab w:val="left" w:pos="19314"/>
        </w:tabs>
        <w:spacing w:before="10" w:line="319" w:lineRule="exact"/>
        <w:ind w:left="1073"/>
        <w:jc w:val="both"/>
        <w:rPr>
          <w:rFonts w:ascii="Times New Roman" w:hAnsi="Times New Roman" w:cs="Times New Roman"/>
          <w:spacing w:val="-1"/>
          <w:sz w:val="16"/>
          <w:szCs w:val="16"/>
        </w:rPr>
      </w:pPr>
    </w:p>
    <w:p w:rsidR="00206EB1" w:rsidRPr="00AC7339" w:rsidRDefault="00206EB1" w:rsidP="00206EB1">
      <w:pPr>
        <w:tabs>
          <w:tab w:val="left" w:pos="0"/>
          <w:tab w:val="left" w:pos="851"/>
        </w:tabs>
        <w:ind w:firstLine="540"/>
        <w:jc w:val="center"/>
        <w:rPr>
          <w:rFonts w:ascii="Times New Roman" w:hAnsi="Times New Roman" w:cs="Times New Roman"/>
          <w:b/>
          <w:sz w:val="16"/>
          <w:szCs w:val="16"/>
        </w:rPr>
      </w:pPr>
      <w:r w:rsidRPr="00AC7339">
        <w:rPr>
          <w:rFonts w:ascii="Times New Roman" w:hAnsi="Times New Roman" w:cs="Times New Roman"/>
          <w:b/>
          <w:sz w:val="16"/>
          <w:szCs w:val="16"/>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206EB1" w:rsidRPr="00AC7339" w:rsidRDefault="00206EB1" w:rsidP="00206EB1">
      <w:pPr>
        <w:tabs>
          <w:tab w:val="left" w:pos="0"/>
          <w:tab w:val="left" w:pos="851"/>
        </w:tabs>
        <w:ind w:firstLine="540"/>
        <w:jc w:val="center"/>
        <w:rPr>
          <w:rFonts w:ascii="Times New Roman" w:hAnsi="Times New Roman" w:cs="Times New Roman"/>
          <w:b/>
          <w:sz w:val="16"/>
          <w:szCs w:val="16"/>
        </w:rPr>
      </w:pP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Приоритеты муниципальной политики в сфере опеки и попечительства с учетом целей и задач, предоставлены в следующих документах:</w:t>
      </w: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 Конституция Российской Федерации;</w:t>
      </w: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 Семейный кодекс Российской Федерации;</w:t>
      </w: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 Гражданский кодекс Российской Федерации;</w:t>
      </w:r>
    </w:p>
    <w:p w:rsidR="00206EB1" w:rsidRPr="00AC7339" w:rsidRDefault="00206EB1" w:rsidP="00206EB1">
      <w:pPr>
        <w:ind w:left="-11" w:firstLine="862"/>
        <w:jc w:val="both"/>
        <w:rPr>
          <w:rFonts w:ascii="Times New Roman" w:hAnsi="Times New Roman" w:cs="Times New Roman"/>
          <w:sz w:val="16"/>
          <w:szCs w:val="16"/>
        </w:rPr>
      </w:pPr>
      <w:r w:rsidRPr="00AC7339">
        <w:rPr>
          <w:rFonts w:ascii="Times New Roman" w:hAnsi="Times New Roman" w:cs="Times New Roman"/>
          <w:sz w:val="16"/>
          <w:szCs w:val="16"/>
        </w:rPr>
        <w:t>- Федеральный закон от 24.04.2008 № 48 «Об опеке и попечительстве»;</w:t>
      </w:r>
    </w:p>
    <w:p w:rsidR="00206EB1" w:rsidRPr="00AC7339" w:rsidRDefault="00206EB1" w:rsidP="00206EB1">
      <w:pPr>
        <w:pStyle w:val="ConsPlusNormal0"/>
        <w:widowControl/>
        <w:ind w:firstLine="862"/>
        <w:jc w:val="both"/>
        <w:rPr>
          <w:rFonts w:ascii="Times New Roman" w:hAnsi="Times New Roman" w:cs="Times New Roman"/>
          <w:sz w:val="16"/>
          <w:szCs w:val="16"/>
        </w:rPr>
      </w:pPr>
      <w:r w:rsidRPr="00AC7339">
        <w:rPr>
          <w:rFonts w:ascii="Times New Roman" w:hAnsi="Times New Roman" w:cs="Times New Roman"/>
          <w:sz w:val="16"/>
          <w:szCs w:val="16"/>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206EB1" w:rsidRPr="00AC7339" w:rsidRDefault="00206EB1" w:rsidP="00206EB1">
      <w:pPr>
        <w:pStyle w:val="ConsPlusNormal0"/>
        <w:widowControl/>
        <w:ind w:firstLine="862"/>
        <w:jc w:val="both"/>
        <w:rPr>
          <w:rFonts w:ascii="Times New Roman" w:hAnsi="Times New Roman" w:cs="Times New Roman"/>
          <w:sz w:val="16"/>
          <w:szCs w:val="16"/>
        </w:rPr>
      </w:pPr>
      <w:r w:rsidRPr="00AC7339">
        <w:rPr>
          <w:rFonts w:ascii="Times New Roman" w:hAnsi="Times New Roman" w:cs="Times New Roman"/>
          <w:sz w:val="16"/>
          <w:szCs w:val="16"/>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206EB1" w:rsidRPr="00AC7339" w:rsidRDefault="00206EB1" w:rsidP="00206EB1">
      <w:pPr>
        <w:pStyle w:val="ConsPlusNormal0"/>
        <w:widowControl/>
        <w:ind w:firstLine="862"/>
        <w:jc w:val="both"/>
        <w:rPr>
          <w:rFonts w:ascii="Times New Roman" w:hAnsi="Times New Roman" w:cs="Times New Roman"/>
          <w:sz w:val="16"/>
          <w:szCs w:val="16"/>
        </w:rPr>
      </w:pPr>
      <w:r w:rsidRPr="00AC7339">
        <w:rPr>
          <w:rFonts w:ascii="Times New Roman" w:hAnsi="Times New Roman" w:cs="Times New Roman"/>
          <w:sz w:val="16"/>
          <w:szCs w:val="16"/>
        </w:rPr>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206EB1" w:rsidRPr="00AC7339" w:rsidRDefault="00206EB1" w:rsidP="00206EB1">
      <w:pPr>
        <w:pStyle w:val="ConsPlusNormal0"/>
        <w:widowControl/>
        <w:ind w:firstLine="862"/>
        <w:jc w:val="both"/>
        <w:rPr>
          <w:rFonts w:ascii="Times New Roman" w:hAnsi="Times New Roman" w:cs="Times New Roman"/>
          <w:sz w:val="16"/>
          <w:szCs w:val="16"/>
        </w:rPr>
      </w:pPr>
      <w:r w:rsidRPr="00AC7339">
        <w:rPr>
          <w:rFonts w:ascii="Times New Roman" w:hAnsi="Times New Roman" w:cs="Times New Roman"/>
          <w:sz w:val="16"/>
          <w:szCs w:val="16"/>
        </w:rPr>
        <w:t xml:space="preserve">Для достижения указанной цели необходимо решить следующие задачи: </w:t>
      </w:r>
    </w:p>
    <w:p w:rsidR="00206EB1" w:rsidRPr="00AC7339" w:rsidRDefault="00206EB1" w:rsidP="00206EB1">
      <w:pPr>
        <w:ind w:firstLine="862"/>
        <w:jc w:val="both"/>
        <w:rPr>
          <w:rFonts w:ascii="Times New Roman" w:hAnsi="Times New Roman" w:cs="Times New Roman"/>
          <w:sz w:val="16"/>
          <w:szCs w:val="16"/>
        </w:rPr>
      </w:pPr>
      <w:r w:rsidRPr="00AC7339">
        <w:rPr>
          <w:rFonts w:ascii="Times New Roman" w:hAnsi="Times New Roman" w:cs="Times New Roman"/>
          <w:sz w:val="16"/>
          <w:szCs w:val="16"/>
        </w:rPr>
        <w:t>- обеспечение своевременных выплат на содержание подопечных и приемных детей, вознаграждений приемным родителям;</w:t>
      </w:r>
    </w:p>
    <w:p w:rsidR="00206EB1" w:rsidRPr="00AC7339" w:rsidRDefault="00206EB1" w:rsidP="00206EB1">
      <w:pPr>
        <w:ind w:firstLine="862"/>
        <w:jc w:val="both"/>
        <w:rPr>
          <w:rFonts w:ascii="Times New Roman" w:hAnsi="Times New Roman" w:cs="Times New Roman"/>
          <w:sz w:val="16"/>
          <w:szCs w:val="16"/>
        </w:rPr>
      </w:pPr>
      <w:r w:rsidRPr="00AC7339">
        <w:rPr>
          <w:rFonts w:ascii="Times New Roman" w:hAnsi="Times New Roman" w:cs="Times New Roman"/>
          <w:sz w:val="16"/>
          <w:szCs w:val="16"/>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206EB1" w:rsidRPr="00AC7339" w:rsidRDefault="00206EB1" w:rsidP="00206EB1">
      <w:pPr>
        <w:pStyle w:val="ConsPlusNormal0"/>
        <w:widowControl/>
        <w:ind w:firstLine="862"/>
        <w:jc w:val="both"/>
        <w:rPr>
          <w:rFonts w:ascii="Times New Roman" w:hAnsi="Times New Roman" w:cs="Times New Roman"/>
          <w:sz w:val="16"/>
          <w:szCs w:val="16"/>
        </w:rPr>
      </w:pPr>
      <w:r w:rsidRPr="00AC7339">
        <w:rPr>
          <w:rFonts w:ascii="Times New Roman" w:hAnsi="Times New Roman" w:cs="Times New Roman"/>
          <w:sz w:val="16"/>
          <w:szCs w:val="16"/>
        </w:rPr>
        <w:t>- развитие семейных форм устройства детей, оставшихся без попечения родителей.</w:t>
      </w:r>
    </w:p>
    <w:p w:rsidR="00206EB1" w:rsidRPr="00AC7339" w:rsidRDefault="00206EB1" w:rsidP="00206EB1">
      <w:pPr>
        <w:pStyle w:val="ConsPlusNormal0"/>
        <w:widowControl/>
        <w:ind w:firstLine="862"/>
        <w:jc w:val="both"/>
        <w:rPr>
          <w:rFonts w:ascii="Times New Roman" w:hAnsi="Times New Roman" w:cs="Times New Roman"/>
          <w:sz w:val="16"/>
          <w:szCs w:val="16"/>
        </w:rPr>
      </w:pPr>
      <w:r w:rsidRPr="00AC7339">
        <w:rPr>
          <w:rFonts w:ascii="Times New Roman" w:hAnsi="Times New Roman" w:cs="Times New Roman"/>
          <w:sz w:val="16"/>
          <w:szCs w:val="16"/>
        </w:rPr>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206EB1" w:rsidRPr="00AC7339" w:rsidRDefault="00206EB1" w:rsidP="00206EB1">
      <w:pPr>
        <w:ind w:firstLine="862"/>
        <w:rPr>
          <w:rFonts w:ascii="Times New Roman" w:hAnsi="Times New Roman" w:cs="Times New Roman"/>
          <w:sz w:val="16"/>
          <w:szCs w:val="16"/>
        </w:rPr>
      </w:pPr>
      <w:r w:rsidRPr="00AC7339">
        <w:rPr>
          <w:rFonts w:ascii="Times New Roman" w:hAnsi="Times New Roman" w:cs="Times New Roman"/>
          <w:sz w:val="16"/>
          <w:szCs w:val="16"/>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w:t>
      </w:r>
    </w:p>
    <w:p w:rsidR="00206EB1" w:rsidRPr="00AC7339" w:rsidRDefault="00206EB1" w:rsidP="00206EB1">
      <w:pPr>
        <w:pStyle w:val="ConsPlusNormal0"/>
        <w:widowControl/>
        <w:ind w:firstLine="0"/>
        <w:jc w:val="both"/>
        <w:rPr>
          <w:rFonts w:ascii="Times New Roman" w:hAnsi="Times New Roman" w:cs="Times New Roman"/>
          <w:sz w:val="16"/>
          <w:szCs w:val="16"/>
        </w:rPr>
      </w:pPr>
      <w:r w:rsidRPr="00AC7339">
        <w:rPr>
          <w:rFonts w:ascii="Times New Roman" w:hAnsi="Times New Roman" w:cs="Times New Roman"/>
          <w:sz w:val="16"/>
          <w:szCs w:val="16"/>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w:t>
      </w:r>
    </w:p>
    <w:p w:rsidR="00206EB1" w:rsidRPr="00AC7339" w:rsidRDefault="00206EB1" w:rsidP="00206EB1">
      <w:pPr>
        <w:pStyle w:val="ConsPlusNormal0"/>
        <w:widowControl/>
        <w:ind w:firstLine="0"/>
        <w:jc w:val="both"/>
        <w:rPr>
          <w:rFonts w:ascii="Times New Roman" w:hAnsi="Times New Roman" w:cs="Times New Roman"/>
          <w:sz w:val="16"/>
          <w:szCs w:val="16"/>
        </w:rPr>
      </w:pPr>
      <w:r w:rsidRPr="00AC7339">
        <w:rPr>
          <w:rFonts w:ascii="Times New Roman" w:hAnsi="Times New Roman" w:cs="Times New Roman"/>
          <w:sz w:val="16"/>
          <w:szCs w:val="16"/>
        </w:rPr>
        <w:tab/>
        <w:t>Реализация мероприятий Подпрограммы позволит достичь следующих основных результатов:</w:t>
      </w:r>
    </w:p>
    <w:p w:rsidR="00206EB1" w:rsidRPr="00AC7339" w:rsidRDefault="00206EB1" w:rsidP="00206EB1">
      <w:pPr>
        <w:rPr>
          <w:rFonts w:ascii="Times New Roman" w:hAnsi="Times New Roman" w:cs="Times New Roman"/>
          <w:sz w:val="16"/>
          <w:szCs w:val="16"/>
        </w:rPr>
      </w:pPr>
      <w:r w:rsidRPr="00AC7339">
        <w:rPr>
          <w:rFonts w:ascii="Times New Roman" w:hAnsi="Times New Roman" w:cs="Times New Roman"/>
          <w:sz w:val="16"/>
          <w:szCs w:val="16"/>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206EB1" w:rsidRPr="00AC7339" w:rsidRDefault="00206EB1" w:rsidP="00206EB1">
      <w:pPr>
        <w:rPr>
          <w:rFonts w:ascii="Times New Roman" w:hAnsi="Times New Roman" w:cs="Times New Roman"/>
          <w:sz w:val="16"/>
          <w:szCs w:val="16"/>
        </w:rPr>
      </w:pPr>
      <w:r w:rsidRPr="00AC7339">
        <w:rPr>
          <w:rFonts w:ascii="Times New Roman" w:hAnsi="Times New Roman" w:cs="Times New Roman"/>
          <w:sz w:val="16"/>
          <w:szCs w:val="16"/>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206EB1" w:rsidRPr="00AC7339" w:rsidRDefault="00206EB1" w:rsidP="00206EB1">
      <w:pPr>
        <w:rPr>
          <w:rFonts w:ascii="Times New Roman" w:hAnsi="Times New Roman" w:cs="Times New Roman"/>
          <w:sz w:val="16"/>
          <w:szCs w:val="16"/>
        </w:rPr>
      </w:pPr>
      <w:r w:rsidRPr="00AC7339">
        <w:rPr>
          <w:rFonts w:ascii="Times New Roman" w:hAnsi="Times New Roman" w:cs="Times New Roman"/>
          <w:sz w:val="16"/>
          <w:szCs w:val="16"/>
        </w:rPr>
        <w:tab/>
        <w:t>Подпрограмма будет реализована с 2014 по 2020 год без разбивки на этапы.</w:t>
      </w:r>
    </w:p>
    <w:p w:rsidR="00206EB1" w:rsidRPr="00AC7339" w:rsidRDefault="00206EB1" w:rsidP="00206EB1">
      <w:pPr>
        <w:pStyle w:val="ConsPlusNormal0"/>
        <w:widowControl/>
        <w:ind w:firstLine="0"/>
        <w:jc w:val="both"/>
        <w:rPr>
          <w:rFonts w:ascii="Times New Roman" w:hAnsi="Times New Roman" w:cs="Times New Roman"/>
          <w:sz w:val="16"/>
          <w:szCs w:val="16"/>
        </w:rPr>
      </w:pPr>
    </w:p>
    <w:p w:rsidR="00206EB1" w:rsidRPr="00AC7339" w:rsidRDefault="00206EB1" w:rsidP="00206EB1">
      <w:pPr>
        <w:pStyle w:val="ConsPlusNormal0"/>
        <w:widowControl/>
        <w:ind w:firstLine="0"/>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3. Обобщенная характеристика мероприятий Подпрограммы</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206EB1" w:rsidRPr="00AC7339" w:rsidRDefault="00206EB1" w:rsidP="00206EB1">
      <w:pPr>
        <w:tabs>
          <w:tab w:val="left" w:pos="376"/>
        </w:tabs>
        <w:ind w:firstLine="851"/>
        <w:jc w:val="both"/>
        <w:rPr>
          <w:rFonts w:ascii="Times New Roman" w:hAnsi="Times New Roman" w:cs="Times New Roman"/>
          <w:sz w:val="16"/>
          <w:szCs w:val="16"/>
        </w:rPr>
      </w:pPr>
      <w:r w:rsidRPr="00AC7339">
        <w:rPr>
          <w:rFonts w:ascii="Times New Roman" w:hAnsi="Times New Roman" w:cs="Times New Roman"/>
          <w:sz w:val="16"/>
          <w:szCs w:val="16"/>
        </w:rPr>
        <w:t>1.1</w:t>
      </w:r>
      <w:r w:rsidRPr="00AC7339">
        <w:rPr>
          <w:rFonts w:ascii="Times New Roman" w:hAnsi="Times New Roman" w:cs="Times New Roman"/>
          <w:sz w:val="16"/>
          <w:szCs w:val="16"/>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206EB1" w:rsidRPr="00AC7339" w:rsidRDefault="00206EB1" w:rsidP="00206EB1">
      <w:pPr>
        <w:tabs>
          <w:tab w:val="left" w:pos="635"/>
        </w:tabs>
        <w:ind w:firstLine="851"/>
        <w:jc w:val="both"/>
        <w:rPr>
          <w:rFonts w:ascii="Times New Roman" w:hAnsi="Times New Roman" w:cs="Times New Roman"/>
          <w:sz w:val="16"/>
          <w:szCs w:val="16"/>
        </w:rPr>
      </w:pPr>
      <w:r w:rsidRPr="00AC7339">
        <w:rPr>
          <w:rFonts w:ascii="Times New Roman" w:hAnsi="Times New Roman" w:cs="Times New Roman"/>
          <w:sz w:val="16"/>
          <w:szCs w:val="16"/>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заключении договора с приемными родителями и перечисление денежных средств на счета приемных родителей.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206EB1" w:rsidRPr="00AC7339" w:rsidRDefault="00206EB1" w:rsidP="00206EB1">
      <w:pPr>
        <w:tabs>
          <w:tab w:val="left" w:pos="318"/>
        </w:tabs>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2.1 </w:t>
      </w:r>
      <w:r w:rsidRPr="00AC7339">
        <w:rPr>
          <w:rFonts w:ascii="Times New Roman" w:hAnsi="Times New Roman" w:cs="Times New Roman"/>
          <w:sz w:val="16"/>
          <w:szCs w:val="16"/>
        </w:rPr>
        <w:tab/>
        <w:t>Подготовка документации для аукциона.</w:t>
      </w:r>
    </w:p>
    <w:p w:rsidR="00206EB1" w:rsidRPr="00AC7339" w:rsidRDefault="00206EB1" w:rsidP="00206EB1">
      <w:pPr>
        <w:tabs>
          <w:tab w:val="left" w:pos="338"/>
        </w:tabs>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2.2 </w:t>
      </w:r>
      <w:r w:rsidRPr="00AC7339">
        <w:rPr>
          <w:rFonts w:ascii="Times New Roman" w:hAnsi="Times New Roman" w:cs="Times New Roman"/>
          <w:sz w:val="16"/>
          <w:szCs w:val="16"/>
        </w:rPr>
        <w:tab/>
        <w:t>Проведение электронного аукциона.</w:t>
      </w:r>
    </w:p>
    <w:p w:rsidR="00206EB1" w:rsidRPr="00AC7339" w:rsidRDefault="00206EB1" w:rsidP="00206EB1">
      <w:pPr>
        <w:tabs>
          <w:tab w:val="left" w:pos="338"/>
        </w:tabs>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2.3 </w:t>
      </w:r>
      <w:r w:rsidRPr="00AC7339">
        <w:rPr>
          <w:rFonts w:ascii="Times New Roman" w:hAnsi="Times New Roman" w:cs="Times New Roman"/>
          <w:sz w:val="16"/>
          <w:szCs w:val="16"/>
        </w:rPr>
        <w:tab/>
        <w:t>Заключение муниципального контракта с победителем аукциона.</w:t>
      </w:r>
    </w:p>
    <w:p w:rsidR="00206EB1" w:rsidRPr="00AC7339" w:rsidRDefault="00206EB1" w:rsidP="00206EB1">
      <w:pPr>
        <w:tabs>
          <w:tab w:val="left" w:pos="410"/>
        </w:tabs>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2.4   </w:t>
      </w:r>
      <w:r w:rsidRPr="00AC7339">
        <w:rPr>
          <w:rFonts w:ascii="Times New Roman" w:hAnsi="Times New Roman" w:cs="Times New Roman"/>
          <w:sz w:val="16"/>
          <w:szCs w:val="16"/>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206EB1" w:rsidRPr="00AC7339" w:rsidRDefault="00206EB1" w:rsidP="00206EB1">
      <w:pPr>
        <w:tabs>
          <w:tab w:val="left" w:pos="438"/>
        </w:tabs>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2.5   </w:t>
      </w:r>
      <w:r w:rsidRPr="00AC7339">
        <w:rPr>
          <w:rFonts w:ascii="Times New Roman" w:hAnsi="Times New Roman" w:cs="Times New Roman"/>
          <w:sz w:val="16"/>
          <w:szCs w:val="16"/>
        </w:rPr>
        <w:tab/>
        <w:t>Заключение договора найма с лицами из числа детей-сирот и детей, оставшихся без попечения родителей.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206EB1" w:rsidRPr="00AC7339" w:rsidRDefault="00206EB1" w:rsidP="00206EB1">
      <w:pPr>
        <w:ind w:left="360" w:hanging="360"/>
        <w:jc w:val="center"/>
        <w:rPr>
          <w:rFonts w:ascii="Times New Roman" w:hAnsi="Times New Roman" w:cs="Times New Roman"/>
          <w:b/>
          <w:sz w:val="16"/>
          <w:szCs w:val="16"/>
        </w:rPr>
      </w:pPr>
      <w:r w:rsidRPr="00AC7339">
        <w:rPr>
          <w:rFonts w:ascii="Times New Roman" w:hAnsi="Times New Roman" w:cs="Times New Roman"/>
          <w:b/>
          <w:sz w:val="16"/>
          <w:szCs w:val="16"/>
        </w:rPr>
        <w:t>4. Основные меры правового регулирования в сфере реализации Подпрограммы</w:t>
      </w:r>
    </w:p>
    <w:p w:rsidR="00206EB1" w:rsidRPr="00AC7339" w:rsidRDefault="00206EB1" w:rsidP="00206EB1">
      <w:pPr>
        <w:ind w:firstLine="360"/>
        <w:jc w:val="both"/>
        <w:rPr>
          <w:rFonts w:ascii="Times New Roman" w:hAnsi="Times New Roman" w:cs="Times New Roman"/>
          <w:sz w:val="16"/>
          <w:szCs w:val="16"/>
        </w:rPr>
      </w:pPr>
    </w:p>
    <w:p w:rsidR="00206EB1" w:rsidRPr="00AC7339" w:rsidRDefault="00206EB1" w:rsidP="00206EB1">
      <w:pPr>
        <w:tabs>
          <w:tab w:val="left" w:pos="851"/>
        </w:tabs>
        <w:ind w:firstLine="709"/>
        <w:jc w:val="both"/>
        <w:rPr>
          <w:rFonts w:ascii="Times New Roman" w:hAnsi="Times New Roman" w:cs="Times New Roman"/>
          <w:sz w:val="16"/>
          <w:szCs w:val="16"/>
        </w:rPr>
      </w:pPr>
      <w:r w:rsidRPr="00AC7339">
        <w:rPr>
          <w:rFonts w:ascii="Times New Roman" w:hAnsi="Times New Roman" w:cs="Times New Roman"/>
          <w:sz w:val="16"/>
          <w:szCs w:val="16"/>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206EB1" w:rsidRPr="00AC7339" w:rsidRDefault="00206EB1" w:rsidP="00206EB1">
      <w:pPr>
        <w:ind w:firstLine="360"/>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5. Ресурсное обеспечение Подпрограммы</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Общий объем финансирования Подпрограммы составляет </w:t>
      </w:r>
      <w:r w:rsidRPr="00AC7339">
        <w:rPr>
          <w:rFonts w:ascii="Times New Roman" w:hAnsi="Times New Roman" w:cs="Times New Roman"/>
          <w:sz w:val="16"/>
          <w:szCs w:val="16"/>
          <w:shd w:val="clear" w:color="auto" w:fill="FFFFFF"/>
        </w:rPr>
        <w:t>62080,80 тыс. руб., в том числе средства областного бюджета 62 069,80 тыс. руб., средства местного бюджета 11,0 т</w:t>
      </w:r>
      <w:r w:rsidRPr="00AC7339">
        <w:rPr>
          <w:rFonts w:ascii="Times New Roman" w:hAnsi="Times New Roman" w:cs="Times New Roman"/>
          <w:sz w:val="16"/>
          <w:szCs w:val="16"/>
        </w:rPr>
        <w:t>ыс. руб.</w:t>
      </w:r>
    </w:p>
    <w:p w:rsidR="00206EB1" w:rsidRPr="00AC7339" w:rsidRDefault="00206EB1" w:rsidP="00206EB1">
      <w:pPr>
        <w:jc w:val="right"/>
        <w:rPr>
          <w:rFonts w:ascii="Times New Roman" w:hAnsi="Times New Roman" w:cs="Times New Roman"/>
          <w:sz w:val="16"/>
          <w:szCs w:val="16"/>
        </w:rPr>
      </w:pPr>
      <w:r w:rsidRPr="00AC7339">
        <w:rPr>
          <w:rFonts w:ascii="Times New Roman" w:hAnsi="Times New Roman" w:cs="Times New Roman"/>
          <w:sz w:val="16"/>
          <w:szCs w:val="16"/>
        </w:rPr>
        <w:t>(тыс. рублей.)</w:t>
      </w:r>
    </w:p>
    <w:tbl>
      <w:tblPr>
        <w:tblW w:w="0" w:type="auto"/>
        <w:tblInd w:w="-85" w:type="dxa"/>
        <w:tblLayout w:type="fixed"/>
        <w:tblCellMar>
          <w:left w:w="10" w:type="dxa"/>
          <w:right w:w="10" w:type="dxa"/>
        </w:tblCellMar>
        <w:tblLook w:val="0000"/>
      </w:tblPr>
      <w:tblGrid>
        <w:gridCol w:w="698"/>
        <w:gridCol w:w="1240"/>
        <w:gridCol w:w="788"/>
        <w:gridCol w:w="954"/>
        <w:gridCol w:w="959"/>
        <w:gridCol w:w="1137"/>
        <w:gridCol w:w="875"/>
        <w:gridCol w:w="1134"/>
        <w:gridCol w:w="850"/>
        <w:gridCol w:w="910"/>
      </w:tblGrid>
      <w:tr w:rsidR="00206EB1" w:rsidRPr="00AC7339" w:rsidTr="00D7444A">
        <w:trPr>
          <w:trHeight w:val="466"/>
        </w:trPr>
        <w:tc>
          <w:tcPr>
            <w:tcW w:w="698" w:type="dxa"/>
            <w:vMerge w:val="restart"/>
            <w:tcBorders>
              <w:top w:val="single" w:sz="4" w:space="0" w:color="000000"/>
              <w:left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п/п</w:t>
            </w:r>
          </w:p>
        </w:tc>
        <w:tc>
          <w:tcPr>
            <w:tcW w:w="1240" w:type="dxa"/>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Источник финансирования</w:t>
            </w:r>
          </w:p>
        </w:tc>
        <w:tc>
          <w:tcPr>
            <w:tcW w:w="6697" w:type="dxa"/>
            <w:gridSpan w:val="7"/>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Годы реализации Подпрограммы</w:t>
            </w:r>
          </w:p>
        </w:tc>
        <w:tc>
          <w:tcPr>
            <w:tcW w:w="91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Всего</w:t>
            </w:r>
          </w:p>
        </w:tc>
      </w:tr>
      <w:tr w:rsidR="00206EB1" w:rsidRPr="00AC7339" w:rsidTr="00D7444A">
        <w:trPr>
          <w:trHeight w:val="653"/>
        </w:trPr>
        <w:tc>
          <w:tcPr>
            <w:tcW w:w="698"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1240"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78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2014 год</w:t>
            </w:r>
          </w:p>
        </w:tc>
        <w:tc>
          <w:tcPr>
            <w:tcW w:w="9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2015 год</w:t>
            </w:r>
          </w:p>
        </w:tc>
        <w:tc>
          <w:tcPr>
            <w:tcW w:w="9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2016 год</w:t>
            </w:r>
          </w:p>
        </w:tc>
        <w:tc>
          <w:tcPr>
            <w:tcW w:w="1137"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2017 год</w:t>
            </w:r>
          </w:p>
          <w:p w:rsidR="00206EB1" w:rsidRPr="00AC7339" w:rsidRDefault="00206EB1" w:rsidP="00AC7339">
            <w:pPr>
              <w:jc w:val="both"/>
              <w:rPr>
                <w:rFonts w:ascii="Times New Roman" w:hAnsi="Times New Roman" w:cs="Times New Roman"/>
                <w:sz w:val="16"/>
                <w:szCs w:val="16"/>
              </w:rPr>
            </w:pPr>
          </w:p>
        </w:tc>
        <w:tc>
          <w:tcPr>
            <w:tcW w:w="87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2018 год</w:t>
            </w:r>
          </w:p>
        </w:tc>
        <w:tc>
          <w:tcPr>
            <w:tcW w:w="113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2019 год</w:t>
            </w:r>
          </w:p>
        </w:tc>
        <w:tc>
          <w:tcPr>
            <w:tcW w:w="850" w:type="dxa"/>
            <w:tcBorders>
              <w:left w:val="single" w:sz="4" w:space="0" w:color="000000"/>
              <w:bottom w:val="single" w:sz="4" w:space="0" w:color="000000"/>
            </w:tcBorders>
            <w:shd w:val="clear" w:color="auto" w:fill="FFFFFF"/>
          </w:tcPr>
          <w:p w:rsidR="00206EB1" w:rsidRPr="00AC7339" w:rsidRDefault="00206EB1" w:rsidP="00AC7339">
            <w:pPr>
              <w:snapToGrid w:val="0"/>
              <w:rPr>
                <w:sz w:val="16"/>
                <w:szCs w:val="16"/>
              </w:rPr>
            </w:pPr>
            <w:r w:rsidRPr="00AC7339">
              <w:rPr>
                <w:sz w:val="16"/>
                <w:szCs w:val="16"/>
              </w:rPr>
              <w:t>2020 год</w:t>
            </w:r>
          </w:p>
        </w:tc>
        <w:tc>
          <w:tcPr>
            <w:tcW w:w="91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994"/>
        </w:trPr>
        <w:tc>
          <w:tcPr>
            <w:tcW w:w="69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1</w:t>
            </w:r>
          </w:p>
        </w:tc>
        <w:tc>
          <w:tcPr>
            <w:tcW w:w="124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Средства</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федерального</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бюджета</w:t>
            </w:r>
          </w:p>
        </w:tc>
        <w:tc>
          <w:tcPr>
            <w:tcW w:w="78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9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1137"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7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113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      -</w:t>
            </w:r>
          </w:p>
        </w:tc>
      </w:tr>
      <w:tr w:rsidR="00206EB1" w:rsidRPr="00AC7339" w:rsidTr="00D7444A">
        <w:trPr>
          <w:trHeight w:val="974"/>
        </w:trPr>
        <w:tc>
          <w:tcPr>
            <w:tcW w:w="69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lastRenderedPageBreak/>
              <w:t>2.</w:t>
            </w:r>
          </w:p>
        </w:tc>
        <w:tc>
          <w:tcPr>
            <w:tcW w:w="124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Средства</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областного</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бюджета</w:t>
            </w:r>
          </w:p>
        </w:tc>
        <w:tc>
          <w:tcPr>
            <w:tcW w:w="78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18966,3</w:t>
            </w:r>
          </w:p>
        </w:tc>
        <w:tc>
          <w:tcPr>
            <w:tcW w:w="9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14984</w:t>
            </w:r>
          </w:p>
        </w:tc>
        <w:tc>
          <w:tcPr>
            <w:tcW w:w="9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5659,5</w:t>
            </w:r>
          </w:p>
        </w:tc>
        <w:tc>
          <w:tcPr>
            <w:tcW w:w="1137"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5312</w:t>
            </w:r>
          </w:p>
        </w:tc>
        <w:tc>
          <w:tcPr>
            <w:tcW w:w="87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w:t>
            </w:r>
          </w:p>
        </w:tc>
        <w:tc>
          <w:tcPr>
            <w:tcW w:w="113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61064,80</w:t>
            </w:r>
          </w:p>
        </w:tc>
      </w:tr>
      <w:tr w:rsidR="00206EB1" w:rsidRPr="00AC7339" w:rsidTr="00D7444A">
        <w:trPr>
          <w:trHeight w:val="974"/>
        </w:trPr>
        <w:tc>
          <w:tcPr>
            <w:tcW w:w="69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3.</w:t>
            </w:r>
          </w:p>
        </w:tc>
        <w:tc>
          <w:tcPr>
            <w:tcW w:w="124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Средства местного бюджета</w:t>
            </w:r>
          </w:p>
        </w:tc>
        <w:tc>
          <w:tcPr>
            <w:tcW w:w="78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6,0</w:t>
            </w:r>
          </w:p>
        </w:tc>
        <w:tc>
          <w:tcPr>
            <w:tcW w:w="9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5,0</w:t>
            </w:r>
          </w:p>
        </w:tc>
        <w:tc>
          <w:tcPr>
            <w:tcW w:w="9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0,0</w:t>
            </w:r>
          </w:p>
        </w:tc>
        <w:tc>
          <w:tcPr>
            <w:tcW w:w="1137"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0,0</w:t>
            </w:r>
          </w:p>
        </w:tc>
        <w:tc>
          <w:tcPr>
            <w:tcW w:w="87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113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w:t>
            </w:r>
          </w:p>
        </w:tc>
      </w:tr>
      <w:tr w:rsidR="00206EB1" w:rsidRPr="00AC7339" w:rsidTr="00D7444A">
        <w:trPr>
          <w:trHeight w:val="782"/>
        </w:trPr>
        <w:tc>
          <w:tcPr>
            <w:tcW w:w="69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4.</w:t>
            </w:r>
          </w:p>
        </w:tc>
        <w:tc>
          <w:tcPr>
            <w:tcW w:w="124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Всего по Подпрограмме:</w:t>
            </w:r>
          </w:p>
        </w:tc>
        <w:tc>
          <w:tcPr>
            <w:tcW w:w="788"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18972,3</w:t>
            </w:r>
          </w:p>
        </w:tc>
        <w:tc>
          <w:tcPr>
            <w:tcW w:w="9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14989,0</w:t>
            </w:r>
          </w:p>
        </w:tc>
        <w:tc>
          <w:tcPr>
            <w:tcW w:w="959"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5659,5</w:t>
            </w:r>
          </w:p>
        </w:tc>
        <w:tc>
          <w:tcPr>
            <w:tcW w:w="1137"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5312</w:t>
            </w:r>
          </w:p>
        </w:tc>
        <w:tc>
          <w:tcPr>
            <w:tcW w:w="87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w:t>
            </w:r>
          </w:p>
        </w:tc>
        <w:tc>
          <w:tcPr>
            <w:tcW w:w="113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85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jc w:val="both"/>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61064,80</w:t>
            </w:r>
          </w:p>
        </w:tc>
      </w:tr>
    </w:tbl>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Перечень мероприятий с указанием финансовых ресурсов и сроков, необходимых для их реализации, представлен в Приложении 1 к Подпрограмме.</w:t>
      </w:r>
    </w:p>
    <w:p w:rsidR="00206EB1" w:rsidRPr="00AC7339" w:rsidRDefault="00206EB1" w:rsidP="00206EB1">
      <w:pPr>
        <w:ind w:firstLine="360"/>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sz w:val="16"/>
          <w:szCs w:val="16"/>
        </w:rPr>
      </w:pPr>
      <w:bookmarkStart w:id="11" w:name="bookmark3"/>
      <w:r w:rsidRPr="00AC7339">
        <w:rPr>
          <w:rFonts w:ascii="Times New Roman" w:hAnsi="Times New Roman" w:cs="Times New Roman"/>
          <w:b/>
          <w:sz w:val="16"/>
          <w:szCs w:val="16"/>
        </w:rPr>
        <w:t>6. Анализ рисков реализации Подпрограммы и описание мер</w:t>
      </w:r>
      <w:bookmarkEnd w:id="11"/>
    </w:p>
    <w:p w:rsidR="00206EB1" w:rsidRPr="00AC7339" w:rsidRDefault="00206EB1" w:rsidP="00206EB1">
      <w:pPr>
        <w:jc w:val="center"/>
        <w:rPr>
          <w:rFonts w:ascii="Times New Roman" w:hAnsi="Times New Roman" w:cs="Times New Roman"/>
          <w:b/>
          <w:sz w:val="16"/>
          <w:szCs w:val="16"/>
        </w:rPr>
      </w:pPr>
      <w:r w:rsidRPr="00AC7339">
        <w:rPr>
          <w:rFonts w:ascii="Times New Roman" w:hAnsi="Times New Roman" w:cs="Times New Roman"/>
          <w:b/>
          <w:sz w:val="16"/>
          <w:szCs w:val="16"/>
        </w:rPr>
        <w:t>управления рисками</w:t>
      </w:r>
    </w:p>
    <w:p w:rsidR="00206EB1" w:rsidRPr="00AC7339" w:rsidRDefault="00206EB1" w:rsidP="00206EB1">
      <w:pPr>
        <w:jc w:val="center"/>
        <w:rPr>
          <w:rFonts w:ascii="Times New Roman" w:hAnsi="Times New Roman" w:cs="Times New Roman"/>
          <w:b/>
          <w:sz w:val="16"/>
          <w:szCs w:val="16"/>
        </w:rPr>
      </w:pP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К основным рискам реализации Подпрограммы относятся финансово- экономические риски, в том числе непредвиденные, нормативно-правовые риски, организационные и управленческие риски, социальные риски.</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206EB1" w:rsidRPr="00AC7339" w:rsidRDefault="00206EB1" w:rsidP="00206EB1">
      <w:pPr>
        <w:rPr>
          <w:rFonts w:ascii="Times New Roman" w:hAnsi="Times New Roman" w:cs="Times New Roman"/>
          <w:b/>
          <w:sz w:val="16"/>
          <w:szCs w:val="16"/>
        </w:rPr>
      </w:pPr>
    </w:p>
    <w:p w:rsidR="00206EB1" w:rsidRPr="00AC7339" w:rsidRDefault="00206EB1" w:rsidP="00206EB1">
      <w:pPr>
        <w:ind w:firstLine="360"/>
        <w:jc w:val="center"/>
        <w:rPr>
          <w:rFonts w:ascii="Times New Roman" w:hAnsi="Times New Roman" w:cs="Times New Roman"/>
          <w:b/>
          <w:sz w:val="16"/>
          <w:szCs w:val="16"/>
        </w:rPr>
      </w:pPr>
      <w:r w:rsidRPr="00AC7339">
        <w:rPr>
          <w:rFonts w:ascii="Times New Roman" w:hAnsi="Times New Roman" w:cs="Times New Roman"/>
          <w:b/>
          <w:sz w:val="16"/>
          <w:szCs w:val="16"/>
        </w:rPr>
        <w:t>7. Методика оценки эффективности реализации</w:t>
      </w:r>
    </w:p>
    <w:p w:rsidR="00206EB1" w:rsidRPr="00AC7339" w:rsidRDefault="00206EB1" w:rsidP="00206EB1">
      <w:pPr>
        <w:ind w:firstLine="360"/>
        <w:jc w:val="center"/>
        <w:rPr>
          <w:rFonts w:ascii="Times New Roman" w:hAnsi="Times New Roman" w:cs="Times New Roman"/>
          <w:b/>
          <w:sz w:val="16"/>
          <w:szCs w:val="16"/>
        </w:rPr>
      </w:pPr>
      <w:r w:rsidRPr="00AC7339">
        <w:rPr>
          <w:rFonts w:ascii="Times New Roman" w:hAnsi="Times New Roman" w:cs="Times New Roman"/>
          <w:b/>
          <w:sz w:val="16"/>
          <w:szCs w:val="16"/>
        </w:rPr>
        <w:t>муниципальной Подпрограммы</w:t>
      </w:r>
    </w:p>
    <w:p w:rsidR="00206EB1" w:rsidRPr="00AC7339" w:rsidRDefault="00206EB1" w:rsidP="00206EB1">
      <w:pPr>
        <w:rPr>
          <w:rFonts w:ascii="Times New Roman" w:hAnsi="Times New Roman" w:cs="Times New Roman"/>
          <w:b/>
          <w:sz w:val="16"/>
          <w:szCs w:val="16"/>
        </w:rPr>
      </w:pP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Оценка эффективности реализации  муниципальной Подпрограммы проводится ежегодно на основе оценки достижения показателей эффективности реализации муниципальной Подпрограммы с учетом объема ресурсов, направленных на реализацию.</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Оценка достижения показателей эффективности реализации муниципальной Подпрограммы осуществляется по формуле:</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noProof/>
          <w:sz w:val="16"/>
          <w:szCs w:val="16"/>
        </w:rPr>
        <w:drawing>
          <wp:inline distT="0" distB="0" distL="0" distR="0">
            <wp:extent cx="1971675" cy="122872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1"/>
                    <a:srcRect/>
                    <a:stretch>
                      <a:fillRect/>
                    </a:stretch>
                  </pic:blipFill>
                  <pic:spPr bwMode="auto">
                    <a:xfrm>
                      <a:off x="0" y="0"/>
                      <a:ext cx="1971675" cy="1228725"/>
                    </a:xfrm>
                    <a:prstGeom prst="rect">
                      <a:avLst/>
                    </a:prstGeom>
                    <a:solidFill>
                      <a:srgbClr val="FFFFFF"/>
                    </a:solidFill>
                    <a:ln w="9525">
                      <a:noFill/>
                      <a:miter lim="800000"/>
                      <a:headEnd/>
                      <a:tailEnd/>
                    </a:ln>
                  </pic:spPr>
                </pic:pic>
              </a:graphicData>
            </a:graphic>
          </wp:inline>
        </w:drawing>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П - степень достижения показателей эффективности реализации эф</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lastRenderedPageBreak/>
        <w:t>муниципальной Подпрограммы в целом (%); 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П - степень достижения </w:t>
      </w:r>
      <w:r w:rsidRPr="00AC7339">
        <w:rPr>
          <w:rFonts w:ascii="Times New Roman" w:hAnsi="Times New Roman" w:cs="Times New Roman"/>
          <w:sz w:val="16"/>
          <w:szCs w:val="16"/>
          <w:lang w:val="en-US"/>
        </w:rPr>
        <w:t>i</w:t>
      </w:r>
      <w:r w:rsidRPr="00AC7339">
        <w:rPr>
          <w:rFonts w:ascii="Times New Roman" w:hAnsi="Times New Roman" w:cs="Times New Roman"/>
          <w:sz w:val="16"/>
          <w:szCs w:val="16"/>
        </w:rPr>
        <w:t>-</w:t>
      </w:r>
      <w:r w:rsidRPr="00AC7339">
        <w:rPr>
          <w:rFonts w:ascii="Times New Roman" w:hAnsi="Times New Roman" w:cs="Times New Roman"/>
          <w:sz w:val="16"/>
          <w:szCs w:val="16"/>
          <w:lang w:val="en-US"/>
        </w:rPr>
        <w:t>ro</w:t>
      </w:r>
      <w:r w:rsidRPr="00AC7339">
        <w:rPr>
          <w:rFonts w:ascii="Times New Roman" w:hAnsi="Times New Roman" w:cs="Times New Roman"/>
          <w:sz w:val="16"/>
          <w:szCs w:val="16"/>
        </w:rPr>
        <w:t xml:space="preserve"> показателя эффективности реализации </w:t>
      </w:r>
      <w:r w:rsidRPr="00AC7339">
        <w:rPr>
          <w:rFonts w:ascii="Times New Roman" w:hAnsi="Times New Roman" w:cs="Times New Roman"/>
          <w:sz w:val="16"/>
          <w:szCs w:val="16"/>
          <w:lang w:val="en-US"/>
        </w:rPr>
        <w:t>i</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 муниципальной Подпрограммы в целом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п - количество показателей эффективности реализации    муниципальной Подпрограммы.</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Степень достижения </w:t>
      </w:r>
      <w:r w:rsidRPr="00AC7339">
        <w:rPr>
          <w:rFonts w:ascii="Times New Roman" w:hAnsi="Times New Roman" w:cs="Times New Roman"/>
          <w:sz w:val="16"/>
          <w:szCs w:val="16"/>
          <w:lang w:val="en-US"/>
        </w:rPr>
        <w:t>i</w:t>
      </w:r>
      <w:r w:rsidRPr="00AC7339">
        <w:rPr>
          <w:rFonts w:ascii="Times New Roman" w:hAnsi="Times New Roman" w:cs="Times New Roman"/>
          <w:sz w:val="16"/>
          <w:szCs w:val="16"/>
        </w:rPr>
        <w:t>-</w:t>
      </w:r>
      <w:r w:rsidRPr="00AC7339">
        <w:rPr>
          <w:rFonts w:ascii="Times New Roman" w:hAnsi="Times New Roman" w:cs="Times New Roman"/>
          <w:sz w:val="16"/>
          <w:szCs w:val="16"/>
          <w:lang w:val="en-US"/>
        </w:rPr>
        <w:t>ro</w:t>
      </w:r>
      <w:r w:rsidRPr="00AC7339">
        <w:rPr>
          <w:rFonts w:ascii="Times New Roman" w:hAnsi="Times New Roman" w:cs="Times New Roman"/>
          <w:sz w:val="16"/>
          <w:szCs w:val="16"/>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для показателей, желаемой тенденцией развития которых является рост значений:</w:t>
      </w:r>
    </w:p>
    <w:p w:rsidR="00206EB1" w:rsidRPr="00AC7339" w:rsidRDefault="00206EB1" w:rsidP="00206EB1">
      <w:pPr>
        <w:ind w:firstLine="851"/>
        <w:rPr>
          <w:rFonts w:ascii="Times New Roman" w:hAnsi="Times New Roman" w:cs="Times New Roman"/>
          <w:sz w:val="16"/>
          <w:szCs w:val="16"/>
        </w:rPr>
      </w:pPr>
    </w:p>
    <w:p w:rsidR="00206EB1" w:rsidRPr="00AC7339" w:rsidRDefault="00206EB1" w:rsidP="00206EB1">
      <w:pPr>
        <w:ind w:firstLine="851"/>
        <w:rPr>
          <w:rFonts w:ascii="Times New Roman" w:hAnsi="Times New Roman" w:cs="Times New Roman"/>
          <w:sz w:val="16"/>
          <w:szCs w:val="16"/>
        </w:rPr>
      </w:pPr>
      <w:r w:rsidRPr="00AC7339">
        <w:rPr>
          <w:rFonts w:ascii="Times New Roman" w:hAnsi="Times New Roman" w:cs="Times New Roman"/>
          <w:noProof/>
          <w:sz w:val="16"/>
          <w:szCs w:val="16"/>
        </w:rPr>
        <w:drawing>
          <wp:inline distT="0" distB="0" distL="0" distR="0">
            <wp:extent cx="1647825" cy="561975"/>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2"/>
                    <a:srcRect/>
                    <a:stretch>
                      <a:fillRect/>
                    </a:stretch>
                  </pic:blipFill>
                  <pic:spPr bwMode="auto">
                    <a:xfrm>
                      <a:off x="0" y="0"/>
                      <a:ext cx="1647825" cy="561975"/>
                    </a:xfrm>
                    <a:prstGeom prst="rect">
                      <a:avLst/>
                    </a:prstGeom>
                    <a:solidFill>
                      <a:srgbClr val="FFFFFF"/>
                    </a:solidFill>
                    <a:ln w="9525">
                      <a:noFill/>
                      <a:miter lim="800000"/>
                      <a:headEnd/>
                      <a:tailEnd/>
                    </a:ln>
                  </pic:spPr>
                </pic:pic>
              </a:graphicData>
            </a:graphic>
          </wp:inline>
        </w:drawing>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для показателей, желаемой тенденцией развития которых является снижение значений: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где:</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П - фактическое</w:t>
      </w:r>
      <w:r w:rsidRPr="00AC7339">
        <w:rPr>
          <w:rFonts w:ascii="Times New Roman" w:hAnsi="Times New Roman" w:cs="Times New Roman"/>
          <w:noProof/>
          <w:sz w:val="16"/>
          <w:szCs w:val="16"/>
        </w:rPr>
        <w:drawing>
          <wp:inline distT="0" distB="0" distL="0" distR="0">
            <wp:extent cx="1533525" cy="638175"/>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3"/>
                    <a:srcRect/>
                    <a:stretch>
                      <a:fillRect/>
                    </a:stretch>
                  </pic:blipFill>
                  <pic:spPr bwMode="auto">
                    <a:xfrm>
                      <a:off x="0" y="0"/>
                      <a:ext cx="1533525" cy="638175"/>
                    </a:xfrm>
                    <a:prstGeom prst="rect">
                      <a:avLst/>
                    </a:prstGeom>
                    <a:solidFill>
                      <a:srgbClr val="FFFFFF"/>
                    </a:solidFill>
                    <a:ln w="9525">
                      <a:noFill/>
                      <a:miter lim="800000"/>
                      <a:headEnd/>
                      <a:tailEnd/>
                    </a:ln>
                  </pic:spPr>
                </pic:pic>
              </a:graphicData>
            </a:graphic>
          </wp:inline>
        </w:drawing>
      </w:r>
      <w:r w:rsidRPr="00AC7339">
        <w:rPr>
          <w:rFonts w:ascii="Times New Roman" w:hAnsi="Times New Roman" w:cs="Times New Roman"/>
          <w:sz w:val="16"/>
          <w:szCs w:val="16"/>
        </w:rPr>
        <w:t xml:space="preserve">значение </w:t>
      </w:r>
      <w:r w:rsidRPr="00AC7339">
        <w:rPr>
          <w:rFonts w:ascii="Times New Roman" w:hAnsi="Times New Roman" w:cs="Times New Roman"/>
          <w:sz w:val="16"/>
          <w:szCs w:val="16"/>
          <w:lang w:val="en-US"/>
        </w:rPr>
        <w:t>i</w:t>
      </w:r>
      <w:r w:rsidRPr="00AC7339">
        <w:rPr>
          <w:rFonts w:ascii="Times New Roman" w:hAnsi="Times New Roman" w:cs="Times New Roman"/>
          <w:sz w:val="16"/>
          <w:szCs w:val="16"/>
        </w:rPr>
        <w:t>-</w:t>
      </w:r>
      <w:r w:rsidRPr="00AC7339">
        <w:rPr>
          <w:rFonts w:ascii="Times New Roman" w:hAnsi="Times New Roman" w:cs="Times New Roman"/>
          <w:sz w:val="16"/>
          <w:szCs w:val="16"/>
          <w:lang w:val="en-US"/>
        </w:rPr>
        <w:t>ro</w:t>
      </w:r>
      <w:r w:rsidRPr="00AC7339">
        <w:rPr>
          <w:rFonts w:ascii="Times New Roman" w:hAnsi="Times New Roman" w:cs="Times New Roman"/>
          <w:sz w:val="16"/>
          <w:szCs w:val="16"/>
        </w:rPr>
        <w:t xml:space="preserve"> показателя эффективности реализации ф!</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муниципальной Подпрограммы (в соответствующих единицах измерения); П - плановое значение </w:t>
      </w:r>
      <w:r w:rsidRPr="00AC7339">
        <w:rPr>
          <w:rFonts w:ascii="Times New Roman" w:hAnsi="Times New Roman" w:cs="Times New Roman"/>
          <w:sz w:val="16"/>
          <w:szCs w:val="16"/>
          <w:lang w:val="en-US"/>
        </w:rPr>
        <w:t>i</w:t>
      </w:r>
      <w:r w:rsidRPr="00AC7339">
        <w:rPr>
          <w:rFonts w:ascii="Times New Roman" w:hAnsi="Times New Roman" w:cs="Times New Roman"/>
          <w:sz w:val="16"/>
          <w:szCs w:val="16"/>
        </w:rPr>
        <w:t>-</w:t>
      </w:r>
      <w:r w:rsidRPr="00AC7339">
        <w:rPr>
          <w:rFonts w:ascii="Times New Roman" w:hAnsi="Times New Roman" w:cs="Times New Roman"/>
          <w:sz w:val="16"/>
          <w:szCs w:val="16"/>
          <w:lang w:val="en-US"/>
        </w:rPr>
        <w:t>ro</w:t>
      </w:r>
      <w:r w:rsidRPr="00AC7339">
        <w:rPr>
          <w:rFonts w:ascii="Times New Roman" w:hAnsi="Times New Roman" w:cs="Times New Roman"/>
          <w:sz w:val="16"/>
          <w:szCs w:val="16"/>
        </w:rPr>
        <w:t xml:space="preserve"> показателя эффективности реализации </w:t>
      </w:r>
      <w:r w:rsidRPr="00AC7339">
        <w:rPr>
          <w:rFonts w:ascii="Times New Roman" w:hAnsi="Times New Roman" w:cs="Times New Roman"/>
          <w:sz w:val="16"/>
          <w:szCs w:val="16"/>
          <w:lang w:val="en-US"/>
        </w:rPr>
        <w:t>imi</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муниципальной программы (в соответствующих единицах измерения).</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При условии выполнения значений показателей «не более», «не менее» степень достижения </w:t>
      </w:r>
      <w:r w:rsidRPr="00AC7339">
        <w:rPr>
          <w:rFonts w:ascii="Times New Roman" w:hAnsi="Times New Roman" w:cs="Times New Roman"/>
          <w:sz w:val="16"/>
          <w:szCs w:val="16"/>
          <w:lang w:val="en-US"/>
        </w:rPr>
        <w:t>i</w:t>
      </w:r>
      <w:r w:rsidRPr="00AC7339">
        <w:rPr>
          <w:rFonts w:ascii="Times New Roman" w:hAnsi="Times New Roman" w:cs="Times New Roman"/>
          <w:sz w:val="16"/>
          <w:szCs w:val="16"/>
        </w:rPr>
        <w:t>-</w:t>
      </w:r>
      <w:r w:rsidRPr="00AC7339">
        <w:rPr>
          <w:rFonts w:ascii="Times New Roman" w:hAnsi="Times New Roman" w:cs="Times New Roman"/>
          <w:sz w:val="16"/>
          <w:szCs w:val="16"/>
          <w:lang w:val="en-US"/>
        </w:rPr>
        <w:t>ro</w:t>
      </w:r>
      <w:r w:rsidRPr="00AC7339">
        <w:rPr>
          <w:rFonts w:ascii="Times New Roman" w:hAnsi="Times New Roman" w:cs="Times New Roman"/>
          <w:sz w:val="16"/>
          <w:szCs w:val="16"/>
        </w:rPr>
        <w:t xml:space="preserve"> показателя эффективности реализации муниципальной Подпрограммы считать равным 1.</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единицы.</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Оценка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noProof/>
          <w:sz w:val="16"/>
          <w:szCs w:val="16"/>
        </w:rPr>
        <w:drawing>
          <wp:inline distT="0" distB="0" distL="0" distR="0">
            <wp:extent cx="1666875" cy="885825"/>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4"/>
                    <a:srcRect/>
                    <a:stretch>
                      <a:fillRect/>
                    </a:stretch>
                  </pic:blipFill>
                  <pic:spPr bwMode="auto">
                    <a:xfrm>
                      <a:off x="0" y="0"/>
                      <a:ext cx="1666875" cy="885825"/>
                    </a:xfrm>
                    <a:prstGeom prst="rect">
                      <a:avLst/>
                    </a:prstGeom>
                    <a:solidFill>
                      <a:srgbClr val="FFFFFF"/>
                    </a:solidFill>
                    <a:ln w="9525">
                      <a:noFill/>
                      <a:miter lim="800000"/>
                      <a:headEnd/>
                      <a:tailEnd/>
                    </a:ln>
                  </pic:spPr>
                </pic:pic>
              </a:graphicData>
            </a:graphic>
          </wp:inline>
        </w:drawing>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У - уровень финансирования муниципальной Подпрограммы в целом;</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Ф</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Ф - фактический объем финансовых ресурсов за счет всех источников</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Ф</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финансирования, направленный в отчетном периоде на реализацию мероприятий муниципальной Подпрограммы (тыс. руб.);</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Ф - плановый объем финансовых ресурсов за счет всех источников пл</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Оценка эффективности реализации муниципальной Подпрограммы производится по формуле:</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noProof/>
          <w:sz w:val="16"/>
          <w:szCs w:val="16"/>
        </w:rPr>
        <w:lastRenderedPageBreak/>
        <w:drawing>
          <wp:inline distT="0" distB="0" distL="0" distR="0">
            <wp:extent cx="1647825" cy="923925"/>
            <wp:effectExtent l="1905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5"/>
                    <a:srcRect/>
                    <a:stretch>
                      <a:fillRect/>
                    </a:stretch>
                  </pic:blipFill>
                  <pic:spPr bwMode="auto">
                    <a:xfrm>
                      <a:off x="0" y="0"/>
                      <a:ext cx="1647825" cy="923925"/>
                    </a:xfrm>
                    <a:prstGeom prst="rect">
                      <a:avLst/>
                    </a:prstGeom>
                    <a:solidFill>
                      <a:srgbClr val="FFFFFF"/>
                    </a:solidFill>
                    <a:ln w="9525">
                      <a:noFill/>
                      <a:miter lim="800000"/>
                      <a:headEnd/>
                      <a:tailEnd/>
                    </a:ln>
                  </pic:spPr>
                </pic:pic>
              </a:graphicData>
            </a:graphic>
          </wp:inline>
        </w:drawing>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Э - оценка эффективности реализации  муниципальной Подпрограммы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П - степень достижения показателей эффективности реализации эф</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муниципальной Подпрограммы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У - уровень финансирования Подпрограммы в целом (%). Ф</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В целях оценки эффективности реализации муниципальной Подпрограммы устанавливаются следующие критерии:</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если значение Э равно 80% и выше, то уровень эффективности 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Реализации муниципальной Подпрограммы оценивается как высокий;</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если значение Э от 60 до 80%, то уровень эффективности реализации 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муниципальной Подпрограммы оценивается как удовлетворительный;</w:t>
      </w:r>
    </w:p>
    <w:p w:rsidR="00206EB1" w:rsidRPr="00AC7339" w:rsidRDefault="00206EB1" w:rsidP="00206EB1">
      <w:pPr>
        <w:ind w:left="360" w:firstLine="851"/>
        <w:jc w:val="both"/>
        <w:rPr>
          <w:rFonts w:ascii="Times New Roman" w:hAnsi="Times New Roman" w:cs="Times New Roman"/>
          <w:sz w:val="16"/>
          <w:szCs w:val="16"/>
        </w:rPr>
      </w:pPr>
      <w:r w:rsidRPr="00AC7339">
        <w:rPr>
          <w:rFonts w:ascii="Times New Roman" w:hAnsi="Times New Roman" w:cs="Times New Roman"/>
          <w:sz w:val="16"/>
          <w:szCs w:val="16"/>
        </w:rPr>
        <w:t>если значение Э ниже 60%, то уровень эффективности реализации ГП</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муниципальной Подпрограммы оценивается как неудовлетворительный.</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206EB1" w:rsidRPr="00AC7339" w:rsidRDefault="00206EB1" w:rsidP="00206EB1">
      <w:pPr>
        <w:spacing w:after="60"/>
        <w:ind w:firstLine="851"/>
        <w:jc w:val="both"/>
        <w:rPr>
          <w:rFonts w:ascii="Times New Roman" w:hAnsi="Times New Roman" w:cs="Times New Roman"/>
          <w:sz w:val="16"/>
          <w:szCs w:val="16"/>
        </w:rPr>
      </w:pPr>
      <w:r w:rsidRPr="00AC7339">
        <w:rPr>
          <w:rFonts w:ascii="Times New Roman" w:hAnsi="Times New Roman" w:cs="Times New Roman"/>
          <w:sz w:val="16"/>
          <w:szCs w:val="16"/>
        </w:rPr>
        <w:t>Ответственные исполнители муниципальной Подпрограммы: 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
    <w:p w:rsidR="00206EB1" w:rsidRPr="00AC7339" w:rsidRDefault="00206EB1" w:rsidP="00206EB1">
      <w:pPr>
        <w:pStyle w:val="ConsNormal"/>
        <w:widowControl/>
        <w:tabs>
          <w:tab w:val="left" w:pos="1080"/>
        </w:tabs>
        <w:ind w:right="0" w:firstLine="24"/>
        <w:jc w:val="both"/>
        <w:rPr>
          <w:rFonts w:ascii="Times New Roman" w:hAnsi="Times New Roman" w:cs="Times New Roman"/>
          <w:color w:val="FF0000"/>
          <w:sz w:val="16"/>
          <w:szCs w:val="16"/>
        </w:rPr>
      </w:pPr>
    </w:p>
    <w:p w:rsidR="00206EB1" w:rsidRPr="00AC7339" w:rsidRDefault="00206EB1" w:rsidP="00206EB1">
      <w:pPr>
        <w:spacing w:after="60"/>
        <w:ind w:firstLine="720"/>
        <w:jc w:val="right"/>
        <w:rPr>
          <w:rFonts w:ascii="Times New Roman" w:hAnsi="Times New Roman" w:cs="Times New Roman"/>
          <w:sz w:val="16"/>
          <w:szCs w:val="16"/>
        </w:rPr>
      </w:pPr>
      <w:r w:rsidRPr="00AC7339">
        <w:rPr>
          <w:rFonts w:ascii="Times New Roman" w:hAnsi="Times New Roman" w:cs="Times New Roman"/>
          <w:sz w:val="16"/>
          <w:szCs w:val="16"/>
        </w:rPr>
        <w:t xml:space="preserve">Приложение № 1 к Подпрограмме </w:t>
      </w:r>
    </w:p>
    <w:p w:rsidR="00206EB1" w:rsidRPr="00AC7339" w:rsidRDefault="00206EB1" w:rsidP="00206EB1">
      <w:pPr>
        <w:tabs>
          <w:tab w:val="left" w:leader="underscore" w:pos="2718"/>
          <w:tab w:val="left" w:leader="underscore" w:pos="3606"/>
          <w:tab w:val="left" w:leader="underscore" w:pos="8838"/>
          <w:tab w:val="left" w:leader="underscore" w:pos="10086"/>
        </w:tabs>
        <w:ind w:firstLine="360"/>
        <w:jc w:val="center"/>
        <w:rPr>
          <w:rFonts w:ascii="Times New Roman" w:hAnsi="Times New Roman" w:cs="Times New Roman"/>
          <w:b/>
          <w:sz w:val="16"/>
          <w:szCs w:val="16"/>
        </w:rPr>
      </w:pPr>
      <w:r w:rsidRPr="00AC7339">
        <w:rPr>
          <w:rFonts w:ascii="Times New Roman" w:hAnsi="Times New Roman" w:cs="Times New Roman"/>
          <w:b/>
          <w:sz w:val="16"/>
          <w:szCs w:val="16"/>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2014-2020 годы</w:t>
      </w:r>
    </w:p>
    <w:tbl>
      <w:tblPr>
        <w:tblW w:w="9524" w:type="dxa"/>
        <w:tblInd w:w="-16" w:type="dxa"/>
        <w:tblLayout w:type="fixed"/>
        <w:tblCellMar>
          <w:left w:w="10" w:type="dxa"/>
          <w:right w:w="10" w:type="dxa"/>
        </w:tblCellMar>
        <w:tblLook w:val="0000"/>
      </w:tblPr>
      <w:tblGrid>
        <w:gridCol w:w="1963"/>
        <w:gridCol w:w="117"/>
        <w:gridCol w:w="801"/>
        <w:gridCol w:w="25"/>
        <w:gridCol w:w="814"/>
        <w:gridCol w:w="780"/>
        <w:gridCol w:w="855"/>
        <w:gridCol w:w="615"/>
        <w:gridCol w:w="105"/>
        <w:gridCol w:w="705"/>
        <w:gridCol w:w="795"/>
        <w:gridCol w:w="645"/>
        <w:gridCol w:w="754"/>
        <w:gridCol w:w="550"/>
      </w:tblGrid>
      <w:tr w:rsidR="00206EB1" w:rsidRPr="00AC7339" w:rsidTr="00D7444A">
        <w:trPr>
          <w:trHeight w:val="571"/>
        </w:trPr>
        <w:tc>
          <w:tcPr>
            <w:tcW w:w="1963" w:type="dxa"/>
            <w:vMerge w:val="restart"/>
            <w:tcBorders>
              <w:top w:val="single" w:sz="4" w:space="0" w:color="000000"/>
              <w:left w:val="single" w:sz="4" w:space="0" w:color="000000"/>
            </w:tcBorders>
            <w:shd w:val="clear" w:color="auto" w:fill="FFFFFF"/>
          </w:tcPr>
          <w:p w:rsidR="00206EB1" w:rsidRPr="00AC7339" w:rsidRDefault="00206EB1" w:rsidP="00AC7339">
            <w:pPr>
              <w:snapToGrid w:val="0"/>
              <w:ind w:left="360" w:hanging="360"/>
              <w:rPr>
                <w:rFonts w:ascii="Times New Roman" w:hAnsi="Times New Roman" w:cs="Times New Roman"/>
                <w:b/>
                <w:sz w:val="16"/>
                <w:szCs w:val="16"/>
              </w:rPr>
            </w:pPr>
            <w:r w:rsidRPr="00AC7339">
              <w:rPr>
                <w:rFonts w:ascii="Times New Roman" w:hAnsi="Times New Roman" w:cs="Times New Roman"/>
                <w:b/>
                <w:sz w:val="16"/>
                <w:szCs w:val="16"/>
              </w:rPr>
              <w:t>Решаемая задача, содержание мероприятия</w:t>
            </w:r>
          </w:p>
        </w:tc>
        <w:tc>
          <w:tcPr>
            <w:tcW w:w="918" w:type="dxa"/>
            <w:gridSpan w:val="2"/>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b/>
                <w:sz w:val="16"/>
                <w:szCs w:val="16"/>
              </w:rPr>
            </w:pPr>
            <w:r w:rsidRPr="00AC7339">
              <w:rPr>
                <w:rFonts w:ascii="Times New Roman" w:hAnsi="Times New Roman" w:cs="Times New Roman"/>
                <w:b/>
                <w:sz w:val="16"/>
                <w:szCs w:val="16"/>
              </w:rPr>
              <w:t>Источник финансиров ания</w:t>
            </w:r>
          </w:p>
        </w:tc>
        <w:tc>
          <w:tcPr>
            <w:tcW w:w="5339" w:type="dxa"/>
            <w:gridSpan w:val="9"/>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b/>
                <w:sz w:val="16"/>
                <w:szCs w:val="16"/>
              </w:rPr>
            </w:pPr>
            <w:r w:rsidRPr="00AC7339">
              <w:rPr>
                <w:rFonts w:ascii="Times New Roman" w:hAnsi="Times New Roman" w:cs="Times New Roman"/>
                <w:b/>
                <w:sz w:val="16"/>
                <w:szCs w:val="16"/>
              </w:rPr>
              <w:t>Объемы финансирования (тыс. руб.)</w:t>
            </w:r>
          </w:p>
        </w:tc>
        <w:tc>
          <w:tcPr>
            <w:tcW w:w="754" w:type="dxa"/>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b/>
                <w:sz w:val="16"/>
                <w:szCs w:val="16"/>
              </w:rPr>
            </w:pPr>
            <w:r w:rsidRPr="00AC7339">
              <w:rPr>
                <w:rFonts w:ascii="Times New Roman" w:hAnsi="Times New Roman" w:cs="Times New Roman"/>
                <w:b/>
                <w:sz w:val="16"/>
                <w:szCs w:val="16"/>
              </w:rPr>
              <w:t>Всего</w:t>
            </w:r>
          </w:p>
        </w:tc>
        <w:tc>
          <w:tcPr>
            <w:tcW w:w="55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b/>
                <w:sz w:val="16"/>
                <w:szCs w:val="16"/>
              </w:rPr>
            </w:pPr>
            <w:r w:rsidRPr="00AC7339">
              <w:rPr>
                <w:rFonts w:ascii="Times New Roman" w:hAnsi="Times New Roman" w:cs="Times New Roman"/>
                <w:b/>
                <w:sz w:val="16"/>
                <w:szCs w:val="16"/>
              </w:rPr>
              <w:t>Ответственные исполнители, соисполнители участники</w:t>
            </w:r>
          </w:p>
        </w:tc>
      </w:tr>
      <w:tr w:rsidR="00206EB1" w:rsidRPr="00AC7339" w:rsidTr="00D7444A">
        <w:trPr>
          <w:trHeight w:val="562"/>
        </w:trPr>
        <w:tc>
          <w:tcPr>
            <w:tcW w:w="1963"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918"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2014 год</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2015 год</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2016 год</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2017 год</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2018 год</w:t>
            </w:r>
          </w:p>
        </w:tc>
        <w:tc>
          <w:tcPr>
            <w:tcW w:w="795" w:type="dxa"/>
            <w:tcBorders>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2019 год</w:t>
            </w:r>
          </w:p>
        </w:tc>
        <w:tc>
          <w:tcPr>
            <w:tcW w:w="645" w:type="dxa"/>
            <w:tcBorders>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2020 год</w:t>
            </w:r>
          </w:p>
        </w:tc>
        <w:tc>
          <w:tcPr>
            <w:tcW w:w="754"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653"/>
        </w:trPr>
        <w:tc>
          <w:tcPr>
            <w:tcW w:w="9524" w:type="dxa"/>
            <w:gridSpan w:val="14"/>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 Обеспечение своевременных выплат на содержание подопечных и приемных детей,</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вознаграждений приемным родителям</w:t>
            </w:r>
          </w:p>
        </w:tc>
      </w:tr>
      <w:tr w:rsidR="00206EB1" w:rsidRPr="00AC7339" w:rsidTr="00D7444A">
        <w:trPr>
          <w:trHeight w:val="1944"/>
        </w:trPr>
        <w:tc>
          <w:tcPr>
            <w:tcW w:w="1963" w:type="dxa"/>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1.1 Ежемесячное начисление и выплата денежных средств опекунам, попечителям, приемным родителям на содержание детей-сирот и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55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Специалист по опеке и попечительству МКУ «Централизованная </w:t>
            </w:r>
            <w:r w:rsidRPr="00AC7339">
              <w:rPr>
                <w:rFonts w:ascii="Times New Roman" w:hAnsi="Times New Roman" w:cs="Times New Roman"/>
                <w:sz w:val="16"/>
                <w:szCs w:val="16"/>
              </w:rPr>
              <w:lastRenderedPageBreak/>
              <w:t>бухгалтерия муниципальных учреждений образования»</w:t>
            </w:r>
          </w:p>
        </w:tc>
      </w:tr>
      <w:tr w:rsidR="00206EB1" w:rsidRPr="00AC7339" w:rsidTr="00D7444A">
        <w:trPr>
          <w:trHeight w:val="467"/>
        </w:trPr>
        <w:tc>
          <w:tcPr>
            <w:tcW w:w="1963"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4792,2</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4354,0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4524,0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4452</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4456,0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4456,0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4456,0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31490,20</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1920"/>
        </w:trPr>
        <w:tc>
          <w:tcPr>
            <w:tcW w:w="1963" w:type="dxa"/>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lastRenderedPageBreak/>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55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Специалист по опеке и попечительству МКУ «Централизованная бухгалтерия муниципальных учреждений образования»</w:t>
            </w:r>
          </w:p>
        </w:tc>
      </w:tr>
      <w:tr w:rsidR="00206EB1" w:rsidRPr="00AC7339" w:rsidTr="00D7444A">
        <w:trPr>
          <w:trHeight w:val="487"/>
        </w:trPr>
        <w:tc>
          <w:tcPr>
            <w:tcW w:w="1963"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1394,9</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1311,0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1138,0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862</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925,0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925,0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925,0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7480,9</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537"/>
        </w:trPr>
        <w:tc>
          <w:tcPr>
            <w:tcW w:w="1963" w:type="dxa"/>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Итого по задаче 1:</w:t>
            </w: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6187,1</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5665,0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5662,0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5312</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38971,10</w:t>
            </w:r>
          </w:p>
        </w:tc>
        <w:tc>
          <w:tcPr>
            <w:tcW w:w="55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960"/>
        </w:trPr>
        <w:tc>
          <w:tcPr>
            <w:tcW w:w="1963" w:type="dxa"/>
            <w:vMerge/>
            <w:tcBorders>
              <w:left w:val="single" w:sz="4" w:space="0" w:color="000000"/>
            </w:tcBorders>
            <w:shd w:val="clear" w:color="auto" w:fill="FFFFFF"/>
          </w:tcPr>
          <w:p w:rsidR="00206EB1" w:rsidRPr="00AC7339" w:rsidRDefault="00206EB1" w:rsidP="00AC7339">
            <w:pPr>
              <w:rPr>
                <w:sz w:val="16"/>
                <w:szCs w:val="16"/>
              </w:rPr>
            </w:pP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974"/>
        </w:trPr>
        <w:tc>
          <w:tcPr>
            <w:tcW w:w="1963" w:type="dxa"/>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943" w:type="dxa"/>
            <w:gridSpan w:val="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6187,1</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5665,0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5641,0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5312</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38971,10</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1306"/>
        </w:trPr>
        <w:tc>
          <w:tcPr>
            <w:tcW w:w="8974" w:type="dxa"/>
            <w:gridSpan w:val="1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550"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2563"/>
        </w:trPr>
        <w:tc>
          <w:tcPr>
            <w:tcW w:w="2080" w:type="dxa"/>
            <w:gridSpan w:val="2"/>
            <w:vMerge w:val="restart"/>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2.1. Предоставление по договорам найма специализированных жилых помещений специализированного жилищного фонда лицам из числа детей- сирот и детей, оставшихся без попечения родителей</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55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Администрация Орловского района </w:t>
            </w:r>
          </w:p>
        </w:tc>
      </w:tr>
      <w:tr w:rsidR="00206EB1" w:rsidRPr="00AC7339" w:rsidTr="00D7444A">
        <w:trPr>
          <w:trHeight w:val="2558"/>
        </w:trPr>
        <w:tc>
          <w:tcPr>
            <w:tcW w:w="2080" w:type="dxa"/>
            <w:gridSpan w:val="2"/>
            <w:vMerge/>
            <w:tcBorders>
              <w:top w:val="single" w:sz="4" w:space="0" w:color="000000"/>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12779,2</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9314,0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5760,0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5760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33613,20</w:t>
            </w:r>
          </w:p>
        </w:tc>
        <w:tc>
          <w:tcPr>
            <w:tcW w:w="550" w:type="dxa"/>
            <w:vMerge/>
            <w:tcBorders>
              <w:top w:val="single" w:sz="4" w:space="0" w:color="000000"/>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2558"/>
        </w:trPr>
        <w:tc>
          <w:tcPr>
            <w:tcW w:w="2080" w:type="dxa"/>
            <w:gridSpan w:val="2"/>
            <w:vMerge w:val="restart"/>
            <w:tcBorders>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lastRenderedPageBreak/>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550" w:type="dxa"/>
            <w:tcBorders>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2558"/>
        </w:trPr>
        <w:tc>
          <w:tcPr>
            <w:tcW w:w="2080"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51,0</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53,4</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104,4</w:t>
            </w:r>
          </w:p>
        </w:tc>
        <w:tc>
          <w:tcPr>
            <w:tcW w:w="550" w:type="dxa"/>
            <w:tcBorders>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393"/>
        </w:trPr>
        <w:tc>
          <w:tcPr>
            <w:tcW w:w="2080" w:type="dxa"/>
            <w:gridSpan w:val="2"/>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Итого по задаче 2:</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12830,2</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9367,4</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32959,6</w:t>
            </w:r>
          </w:p>
        </w:tc>
        <w:tc>
          <w:tcPr>
            <w:tcW w:w="550" w:type="dxa"/>
            <w:vMerge w:val="restart"/>
            <w:tcBorders>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697"/>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864"/>
        </w:trPr>
        <w:tc>
          <w:tcPr>
            <w:tcW w:w="2080"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12830,2</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9367,4</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32959,6</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653"/>
        </w:trPr>
        <w:tc>
          <w:tcPr>
            <w:tcW w:w="8974" w:type="dxa"/>
            <w:gridSpan w:val="13"/>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3. Развитие семейных форм устройства детей, оставшихся без попечения родителей. </w:t>
            </w:r>
          </w:p>
        </w:tc>
        <w:tc>
          <w:tcPr>
            <w:tcW w:w="550" w:type="dxa"/>
            <w:tcBorders>
              <w:top w:val="single" w:sz="4" w:space="0" w:color="000000"/>
              <w:left w:val="single" w:sz="4" w:space="0" w:color="000000"/>
              <w:bottom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657"/>
        </w:trPr>
        <w:tc>
          <w:tcPr>
            <w:tcW w:w="2080" w:type="dxa"/>
            <w:gridSpan w:val="2"/>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попечения родителей </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55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Специалист по опеке и попечительству</w:t>
            </w:r>
          </w:p>
        </w:tc>
      </w:tr>
      <w:tr w:rsidR="00206EB1" w:rsidRPr="00AC7339" w:rsidTr="00D7444A">
        <w:trPr>
          <w:trHeight w:val="648"/>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975"/>
        </w:trPr>
        <w:tc>
          <w:tcPr>
            <w:tcW w:w="2080"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1,0</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480"/>
        </w:trPr>
        <w:tc>
          <w:tcPr>
            <w:tcW w:w="2080" w:type="dxa"/>
            <w:gridSpan w:val="2"/>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3.2 Организация мероприятий, конкурсов, праздников для замещающих семей и их детей</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550" w:type="dxa"/>
            <w:vMerge w:val="restart"/>
            <w:tcBorders>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Специалист по опеке и попечительству, РОМЦ по культуре при администрации Орловского района</w:t>
            </w:r>
          </w:p>
        </w:tc>
      </w:tr>
      <w:tr w:rsidR="00206EB1" w:rsidRPr="00AC7339" w:rsidTr="00D7444A">
        <w:trPr>
          <w:trHeight w:val="450"/>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shd w:val="clear" w:color="auto" w:fill="FFFFFF"/>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420"/>
        </w:trPr>
        <w:tc>
          <w:tcPr>
            <w:tcW w:w="2080"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4,0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9</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194"/>
        </w:trPr>
        <w:tc>
          <w:tcPr>
            <w:tcW w:w="2080" w:type="dxa"/>
            <w:gridSpan w:val="2"/>
            <w:vMerge w:val="restart"/>
            <w:tcBorders>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Итого по задаче 3:</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Всего</w:t>
            </w:r>
          </w:p>
          <w:p w:rsidR="00206EB1" w:rsidRPr="00AC7339" w:rsidRDefault="00206EB1" w:rsidP="00AC7339">
            <w:pPr>
              <w:rPr>
                <w:rFonts w:ascii="Times New Roman" w:hAnsi="Times New Roman" w:cs="Times New Roman"/>
                <w:sz w:val="16"/>
                <w:szCs w:val="16"/>
              </w:rPr>
            </w:pP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6,0</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w:t>
            </w:r>
          </w:p>
        </w:tc>
        <w:tc>
          <w:tcPr>
            <w:tcW w:w="550" w:type="dxa"/>
            <w:vMerge w:val="restart"/>
            <w:tcBorders>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195"/>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345"/>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345"/>
        </w:trPr>
        <w:tc>
          <w:tcPr>
            <w:tcW w:w="2080"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6,0</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11,0</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291"/>
        </w:trPr>
        <w:tc>
          <w:tcPr>
            <w:tcW w:w="2080" w:type="dxa"/>
            <w:gridSpan w:val="2"/>
            <w:vMerge w:val="restart"/>
            <w:tcBorders>
              <w:top w:val="single" w:sz="4" w:space="0" w:color="000000"/>
              <w:lef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ИТОГО:</w:t>
            </w: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Всего:</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18972,3</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14984,0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5659,5</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5312</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61070,80</w:t>
            </w:r>
          </w:p>
        </w:tc>
        <w:tc>
          <w:tcPr>
            <w:tcW w:w="550" w:type="dxa"/>
            <w:vMerge w:val="restart"/>
            <w:tcBorders>
              <w:top w:val="single" w:sz="4" w:space="0" w:color="000000"/>
              <w:left w:val="single" w:sz="4" w:space="0" w:color="000000"/>
              <w:right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p>
        </w:tc>
      </w:tr>
      <w:tr w:rsidR="00206EB1" w:rsidRPr="00AC7339" w:rsidTr="00D7444A">
        <w:trPr>
          <w:trHeight w:val="551"/>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405"/>
        </w:trPr>
        <w:tc>
          <w:tcPr>
            <w:tcW w:w="2080" w:type="dxa"/>
            <w:gridSpan w:val="2"/>
            <w:vMerge/>
            <w:tcBorders>
              <w:left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18966,3</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14979,0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5659,5</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5312</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61059,8</w:t>
            </w:r>
          </w:p>
        </w:tc>
        <w:tc>
          <w:tcPr>
            <w:tcW w:w="550" w:type="dxa"/>
            <w:vMerge/>
            <w:tcBorders>
              <w:left w:val="single" w:sz="4" w:space="0" w:color="000000"/>
              <w:right w:val="single" w:sz="4" w:space="0" w:color="000000"/>
            </w:tcBorders>
            <w:shd w:val="clear" w:color="auto" w:fill="FFFFFF"/>
          </w:tcPr>
          <w:p w:rsidR="00206EB1" w:rsidRPr="00AC7339" w:rsidRDefault="00206EB1" w:rsidP="00AC7339">
            <w:pPr>
              <w:rPr>
                <w:sz w:val="16"/>
                <w:szCs w:val="16"/>
              </w:rPr>
            </w:pPr>
          </w:p>
        </w:tc>
      </w:tr>
      <w:tr w:rsidR="00206EB1" w:rsidRPr="00AC7339" w:rsidTr="00D7444A">
        <w:trPr>
          <w:trHeight w:val="405"/>
        </w:trPr>
        <w:tc>
          <w:tcPr>
            <w:tcW w:w="2080" w:type="dxa"/>
            <w:gridSpan w:val="2"/>
            <w:vMerge/>
            <w:tcBorders>
              <w:left w:val="single" w:sz="4" w:space="0" w:color="000000"/>
              <w:bottom w:val="single" w:sz="4" w:space="0" w:color="000000"/>
            </w:tcBorders>
            <w:shd w:val="clear" w:color="auto" w:fill="FFFFFF"/>
          </w:tcPr>
          <w:p w:rsidR="00206EB1" w:rsidRPr="00AC7339" w:rsidRDefault="00206EB1" w:rsidP="00AC7339">
            <w:pPr>
              <w:rPr>
                <w:sz w:val="16"/>
                <w:szCs w:val="16"/>
              </w:rPr>
            </w:pPr>
          </w:p>
        </w:tc>
        <w:tc>
          <w:tcPr>
            <w:tcW w:w="801"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6,0</w:t>
            </w:r>
          </w:p>
        </w:tc>
        <w:tc>
          <w:tcPr>
            <w:tcW w:w="780"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5,0</w:t>
            </w:r>
          </w:p>
        </w:tc>
        <w:tc>
          <w:tcPr>
            <w:tcW w:w="85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 xml:space="preserve">0  </w:t>
            </w:r>
          </w:p>
        </w:tc>
        <w:tc>
          <w:tcPr>
            <w:tcW w:w="61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w:t>
            </w:r>
          </w:p>
        </w:tc>
        <w:tc>
          <w:tcPr>
            <w:tcW w:w="550" w:type="dxa"/>
            <w:vMerge/>
            <w:tcBorders>
              <w:left w:val="single" w:sz="4" w:space="0" w:color="000000"/>
              <w:bottom w:val="single" w:sz="4" w:space="0" w:color="000000"/>
              <w:right w:val="single" w:sz="4" w:space="0" w:color="000000"/>
            </w:tcBorders>
            <w:shd w:val="clear" w:color="auto" w:fill="FFFFFF"/>
          </w:tcPr>
          <w:p w:rsidR="00206EB1" w:rsidRPr="00AC7339" w:rsidRDefault="00206EB1" w:rsidP="00AC7339">
            <w:pPr>
              <w:rPr>
                <w:sz w:val="16"/>
                <w:szCs w:val="16"/>
              </w:rPr>
            </w:pPr>
          </w:p>
        </w:tc>
      </w:tr>
    </w:tbl>
    <w:p w:rsidR="00206EB1" w:rsidRPr="00AC7339" w:rsidRDefault="00206EB1" w:rsidP="00206EB1">
      <w:pPr>
        <w:rPr>
          <w:sz w:val="16"/>
          <w:szCs w:val="16"/>
        </w:rPr>
      </w:pPr>
    </w:p>
    <w:p w:rsidR="00206EB1" w:rsidRPr="00AC7339" w:rsidRDefault="00206EB1" w:rsidP="00206EB1">
      <w:pPr>
        <w:pStyle w:val="ConsPlusNonformat"/>
        <w:jc w:val="center"/>
        <w:rPr>
          <w:rFonts w:ascii="Times New Roman" w:hAnsi="Times New Roman"/>
          <w:sz w:val="16"/>
          <w:szCs w:val="16"/>
        </w:rPr>
      </w:pPr>
      <w:r w:rsidRPr="00AC7339">
        <w:rPr>
          <w:rFonts w:ascii="Times New Roman" w:hAnsi="Times New Roman"/>
          <w:sz w:val="16"/>
          <w:szCs w:val="16"/>
        </w:rPr>
        <w:t>____________________</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Подпрограмма 6 по обеспечению деятельности  Муниципального казённого учреждения </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«Ресурсный центр образования» </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 на 2014-</w:t>
      </w:r>
      <w:smartTag w:uri="urn:schemas-microsoft-com:office:smarttags" w:element="metricconverter">
        <w:smartTagPr>
          <w:attr w:name="ProductID" w:val="2020 г"/>
        </w:smartTagPr>
        <w:r w:rsidRPr="00AC7339">
          <w:rPr>
            <w:rFonts w:ascii="Times New Roman" w:hAnsi="Times New Roman" w:cs="Times New Roman"/>
            <w:b/>
            <w:bCs/>
            <w:sz w:val="16"/>
            <w:szCs w:val="16"/>
          </w:rPr>
          <w:t>2020 г</w:t>
        </w:r>
      </w:smartTag>
      <w:r w:rsidRPr="00AC7339">
        <w:rPr>
          <w:rFonts w:ascii="Times New Roman" w:hAnsi="Times New Roman" w:cs="Times New Roman"/>
          <w:b/>
          <w:bCs/>
          <w:sz w:val="16"/>
          <w:szCs w:val="16"/>
        </w:rPr>
        <w:t>.г.</w:t>
      </w:r>
    </w:p>
    <w:p w:rsidR="00206EB1" w:rsidRPr="00AC7339" w:rsidRDefault="00206EB1" w:rsidP="00206EB1">
      <w:pPr>
        <w:jc w:val="center"/>
        <w:rPr>
          <w:rFonts w:ascii="Times New Roman" w:hAnsi="Times New Roman" w:cs="Times New Roman"/>
          <w:bCs/>
          <w:sz w:val="16"/>
          <w:szCs w:val="16"/>
        </w:rPr>
      </w:pP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ПАСПОРТ</w:t>
      </w: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 xml:space="preserve">подпрограммы по обеспечению деятельности Муниципального казённого учреждения </w:t>
      </w: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 xml:space="preserve">«Ресурсный центр образования» </w:t>
      </w: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на 2014-</w:t>
      </w:r>
      <w:smartTag w:uri="urn:schemas-microsoft-com:office:smarttags" w:element="metricconverter">
        <w:smartTagPr>
          <w:attr w:name="ProductID" w:val="2020 г"/>
        </w:smartTagPr>
        <w:r w:rsidRPr="00AC7339">
          <w:rPr>
            <w:rFonts w:ascii="Times New Roman" w:hAnsi="Times New Roman" w:cs="Times New Roman"/>
            <w:bCs/>
            <w:sz w:val="16"/>
            <w:szCs w:val="16"/>
          </w:rPr>
          <w:t>2020 г</w:t>
        </w:r>
      </w:smartTag>
      <w:r w:rsidRPr="00AC7339">
        <w:rPr>
          <w:rFonts w:ascii="Times New Roman" w:hAnsi="Times New Roman" w:cs="Times New Roman"/>
          <w:bCs/>
          <w:sz w:val="16"/>
          <w:szCs w:val="16"/>
        </w:rPr>
        <w:t>.г.</w:t>
      </w:r>
    </w:p>
    <w:p w:rsidR="00206EB1" w:rsidRPr="00AC7339" w:rsidRDefault="00206EB1" w:rsidP="00206EB1">
      <w:pPr>
        <w:rPr>
          <w:rFonts w:ascii="Times New Roman" w:hAnsi="Times New Roman" w:cs="Times New Roman"/>
          <w:bCs/>
          <w:sz w:val="16"/>
          <w:szCs w:val="16"/>
        </w:rPr>
      </w:pPr>
    </w:p>
    <w:tbl>
      <w:tblPr>
        <w:tblW w:w="0" w:type="auto"/>
        <w:tblInd w:w="17" w:type="dxa"/>
        <w:tblLayout w:type="fixed"/>
        <w:tblLook w:val="0000"/>
      </w:tblPr>
      <w:tblGrid>
        <w:gridCol w:w="2550"/>
        <w:gridCol w:w="7039"/>
      </w:tblGrid>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Ответственный исполнитель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Cs/>
                <w:sz w:val="16"/>
                <w:szCs w:val="16"/>
              </w:rPr>
            </w:pPr>
            <w:r w:rsidRPr="00AC7339">
              <w:rPr>
                <w:rFonts w:ascii="Times New Roman" w:hAnsi="Times New Roman" w:cs="Times New Roman"/>
                <w:bCs/>
                <w:sz w:val="16"/>
                <w:szCs w:val="16"/>
              </w:rPr>
              <w:t>МКУ «Ресурсный центр образования»</w:t>
            </w: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Участники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206EB1">
            <w:pPr>
              <w:pStyle w:val="af9"/>
              <w:numPr>
                <w:ilvl w:val="0"/>
                <w:numId w:val="24"/>
              </w:numPr>
              <w:suppressAutoHyphens/>
              <w:snapToGrid w:val="0"/>
              <w:spacing w:after="0" w:line="240" w:lineRule="auto"/>
              <w:contextualSpacing w:val="0"/>
              <w:jc w:val="both"/>
              <w:rPr>
                <w:rFonts w:ascii="Times New Roman" w:hAnsi="Times New Roman"/>
                <w:bCs/>
                <w:sz w:val="16"/>
                <w:szCs w:val="16"/>
              </w:rPr>
            </w:pPr>
            <w:r w:rsidRPr="00AC7339">
              <w:rPr>
                <w:rFonts w:ascii="Times New Roman" w:hAnsi="Times New Roman"/>
                <w:bCs/>
                <w:sz w:val="16"/>
                <w:szCs w:val="16"/>
              </w:rPr>
              <w:t>Районное управление образования</w:t>
            </w:r>
          </w:p>
          <w:p w:rsidR="00206EB1" w:rsidRPr="00AC7339" w:rsidRDefault="00206EB1" w:rsidP="00206EB1">
            <w:pPr>
              <w:pStyle w:val="af9"/>
              <w:numPr>
                <w:ilvl w:val="0"/>
                <w:numId w:val="24"/>
              </w:numPr>
              <w:suppressAutoHyphens/>
              <w:spacing w:after="0" w:line="240" w:lineRule="auto"/>
              <w:contextualSpacing w:val="0"/>
              <w:jc w:val="both"/>
              <w:rPr>
                <w:rFonts w:ascii="Times New Roman" w:hAnsi="Times New Roman"/>
                <w:bCs/>
                <w:sz w:val="16"/>
                <w:szCs w:val="16"/>
              </w:rPr>
            </w:pPr>
            <w:r w:rsidRPr="00AC7339">
              <w:rPr>
                <w:rFonts w:ascii="Times New Roman" w:hAnsi="Times New Roman"/>
                <w:bCs/>
                <w:sz w:val="16"/>
                <w:szCs w:val="16"/>
              </w:rPr>
              <w:t>МКУ «Ресурсный центр образования»</w:t>
            </w:r>
          </w:p>
          <w:p w:rsidR="00206EB1" w:rsidRPr="00AC7339" w:rsidRDefault="00206EB1" w:rsidP="00206EB1">
            <w:pPr>
              <w:pStyle w:val="af9"/>
              <w:numPr>
                <w:ilvl w:val="0"/>
                <w:numId w:val="24"/>
              </w:numPr>
              <w:suppressAutoHyphens/>
              <w:spacing w:after="0" w:line="240" w:lineRule="auto"/>
              <w:contextualSpacing w:val="0"/>
              <w:jc w:val="both"/>
              <w:rPr>
                <w:rFonts w:ascii="Times New Roman" w:hAnsi="Times New Roman"/>
                <w:bCs/>
                <w:sz w:val="16"/>
                <w:szCs w:val="16"/>
              </w:rPr>
            </w:pPr>
            <w:r w:rsidRPr="00AC7339">
              <w:rPr>
                <w:rFonts w:ascii="Times New Roman" w:hAnsi="Times New Roman"/>
                <w:bCs/>
                <w:sz w:val="16"/>
                <w:szCs w:val="16"/>
              </w:rPr>
              <w:t>МКУ «ЦБ МУО»</w:t>
            </w:r>
          </w:p>
          <w:p w:rsidR="00206EB1" w:rsidRPr="00AC7339" w:rsidRDefault="00206EB1" w:rsidP="00206EB1">
            <w:pPr>
              <w:pStyle w:val="af9"/>
              <w:numPr>
                <w:ilvl w:val="0"/>
                <w:numId w:val="24"/>
              </w:numPr>
              <w:suppressAutoHyphens/>
              <w:spacing w:after="0" w:line="240" w:lineRule="auto"/>
              <w:contextualSpacing w:val="0"/>
              <w:jc w:val="both"/>
              <w:rPr>
                <w:rFonts w:ascii="Times New Roman" w:hAnsi="Times New Roman"/>
                <w:bCs/>
                <w:sz w:val="16"/>
                <w:szCs w:val="16"/>
              </w:rPr>
            </w:pPr>
            <w:r w:rsidRPr="00AC7339">
              <w:rPr>
                <w:rFonts w:ascii="Times New Roman" w:hAnsi="Times New Roman"/>
                <w:bCs/>
                <w:sz w:val="16"/>
                <w:szCs w:val="16"/>
              </w:rPr>
              <w:t>Образовательные учреждения Орловского района</w:t>
            </w:r>
          </w:p>
          <w:p w:rsidR="00206EB1" w:rsidRPr="00AC7339" w:rsidRDefault="00206EB1" w:rsidP="00AC7339">
            <w:pPr>
              <w:jc w:val="both"/>
              <w:rPr>
                <w:rFonts w:ascii="Times New Roman" w:hAnsi="Times New Roman" w:cs="Times New Roman"/>
                <w:bCs/>
                <w:sz w:val="16"/>
                <w:szCs w:val="16"/>
              </w:rPr>
            </w:pP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Цель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firstLine="567"/>
              <w:jc w:val="both"/>
              <w:rPr>
                <w:rFonts w:ascii="Times New Roman" w:hAnsi="Times New Roman" w:cs="Times New Roman"/>
                <w:sz w:val="16"/>
                <w:szCs w:val="16"/>
              </w:rPr>
            </w:pPr>
            <w:r w:rsidRPr="00AC7339">
              <w:rPr>
                <w:rFonts w:ascii="Times New Roman" w:hAnsi="Times New Roman" w:cs="Times New Roman"/>
                <w:sz w:val="16"/>
                <w:szCs w:val="16"/>
              </w:rPr>
              <w:t>Создание условий для:</w:t>
            </w:r>
          </w:p>
          <w:p w:rsidR="00206EB1" w:rsidRPr="00AC7339" w:rsidRDefault="00206EB1" w:rsidP="00206EB1">
            <w:pPr>
              <w:pStyle w:val="af9"/>
              <w:numPr>
                <w:ilvl w:val="0"/>
                <w:numId w:val="40"/>
              </w:numPr>
              <w:suppressAutoHyphens/>
              <w:spacing w:after="0" w:line="240" w:lineRule="auto"/>
              <w:contextualSpacing w:val="0"/>
              <w:rPr>
                <w:rFonts w:ascii="Times New Roman" w:hAnsi="Times New Roman"/>
                <w:sz w:val="16"/>
                <w:szCs w:val="16"/>
              </w:rPr>
            </w:pPr>
            <w:r w:rsidRPr="00AC7339">
              <w:rPr>
                <w:rFonts w:ascii="Times New Roman" w:hAnsi="Times New Roman"/>
                <w:sz w:val="16"/>
                <w:szCs w:val="16"/>
              </w:rPr>
              <w:t xml:space="preserve">учебно-методической поддержки образовательных учреждений в осуществлении региональной политики в области образования, </w:t>
            </w:r>
          </w:p>
          <w:p w:rsidR="00206EB1" w:rsidRPr="00AC7339" w:rsidRDefault="00206EB1" w:rsidP="00206EB1">
            <w:pPr>
              <w:pStyle w:val="af9"/>
              <w:numPr>
                <w:ilvl w:val="0"/>
                <w:numId w:val="40"/>
              </w:numPr>
              <w:suppressAutoHyphens/>
              <w:spacing w:after="0" w:line="240" w:lineRule="auto"/>
              <w:contextualSpacing w:val="0"/>
              <w:rPr>
                <w:rFonts w:ascii="Times New Roman" w:hAnsi="Times New Roman"/>
                <w:sz w:val="16"/>
                <w:szCs w:val="16"/>
              </w:rPr>
            </w:pPr>
            <w:r w:rsidRPr="00AC7339">
              <w:rPr>
                <w:rFonts w:ascii="Times New Roman" w:hAnsi="Times New Roman"/>
                <w:sz w:val="16"/>
                <w:szCs w:val="16"/>
              </w:rPr>
              <w:t>совершенствования профессиональной квалификации педагогических работников, повышения уровня их профессионального мастерства.</w:t>
            </w: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Задачи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fd"/>
              <w:snapToGrid w:val="0"/>
              <w:spacing w:before="0"/>
              <w:jc w:val="both"/>
              <w:rPr>
                <w:sz w:val="16"/>
                <w:szCs w:val="16"/>
              </w:rPr>
            </w:pPr>
            <w:r w:rsidRPr="00AC7339">
              <w:rPr>
                <w:sz w:val="16"/>
                <w:szCs w:val="16"/>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206EB1" w:rsidRPr="00AC7339" w:rsidRDefault="00206EB1" w:rsidP="00AC7339">
            <w:pPr>
              <w:jc w:val="both"/>
              <w:rPr>
                <w:rFonts w:ascii="Times New Roman" w:hAnsi="Times New Roman" w:cs="Times New Roman"/>
                <w:bCs/>
                <w:sz w:val="16"/>
                <w:szCs w:val="16"/>
              </w:rPr>
            </w:pP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Сроки реализации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Cs/>
                <w:sz w:val="16"/>
                <w:szCs w:val="16"/>
              </w:rPr>
            </w:pPr>
            <w:r w:rsidRPr="00AC7339">
              <w:rPr>
                <w:rFonts w:ascii="Times New Roman" w:hAnsi="Times New Roman" w:cs="Times New Roman"/>
                <w:bCs/>
                <w:sz w:val="16"/>
                <w:szCs w:val="16"/>
              </w:rPr>
              <w:t>2014-</w:t>
            </w:r>
            <w:smartTag w:uri="urn:schemas-microsoft-com:office:smarttags" w:element="metricconverter">
              <w:smartTagPr>
                <w:attr w:name="ProductID" w:val="2020 г"/>
              </w:smartTagPr>
              <w:r w:rsidRPr="00AC7339">
                <w:rPr>
                  <w:rFonts w:ascii="Times New Roman" w:hAnsi="Times New Roman" w:cs="Times New Roman"/>
                  <w:bCs/>
                  <w:sz w:val="16"/>
                  <w:szCs w:val="16"/>
                </w:rPr>
                <w:t>2020 г</w:t>
              </w:r>
            </w:smartTag>
            <w:r w:rsidRPr="00AC7339">
              <w:rPr>
                <w:rFonts w:ascii="Times New Roman" w:hAnsi="Times New Roman" w:cs="Times New Roman"/>
                <w:bCs/>
                <w:sz w:val="16"/>
                <w:szCs w:val="16"/>
              </w:rPr>
              <w:t>.г.</w:t>
            </w: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Целевые индикаторы и показатели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Cs/>
                <w:sz w:val="16"/>
                <w:szCs w:val="16"/>
              </w:rPr>
            </w:pPr>
            <w:r w:rsidRPr="00AC7339">
              <w:rPr>
                <w:rFonts w:ascii="Times New Roman" w:hAnsi="Times New Roman" w:cs="Times New Roman"/>
                <w:bCs/>
                <w:sz w:val="16"/>
                <w:szCs w:val="16"/>
              </w:rPr>
              <w:t>Не предусмотрены</w:t>
            </w: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t>Объёмы бюджетных ассигнований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Финансирование, тыс. руб.</w:t>
            </w:r>
          </w:p>
          <w:p w:rsidR="00206EB1" w:rsidRPr="00AC7339" w:rsidRDefault="00206EB1" w:rsidP="00AC7339">
            <w:pPr>
              <w:pStyle w:val="ConsPlusCell"/>
              <w:rPr>
                <w:b/>
                <w:sz w:val="16"/>
                <w:szCs w:val="16"/>
              </w:rPr>
            </w:pPr>
            <w:r w:rsidRPr="00AC7339">
              <w:rPr>
                <w:b/>
                <w:sz w:val="16"/>
                <w:szCs w:val="16"/>
              </w:rPr>
              <w:t>2014 год – 1996,3 тыс. руб.</w:t>
            </w:r>
          </w:p>
          <w:p w:rsidR="00206EB1" w:rsidRPr="00AC7339" w:rsidRDefault="00206EB1" w:rsidP="00AC7339">
            <w:pPr>
              <w:pStyle w:val="ConsPlusCell"/>
              <w:rPr>
                <w:sz w:val="16"/>
                <w:szCs w:val="16"/>
              </w:rPr>
            </w:pPr>
            <w:r w:rsidRPr="00AC7339">
              <w:rPr>
                <w:sz w:val="16"/>
                <w:szCs w:val="16"/>
              </w:rPr>
              <w:t>Областной бюджет – 712,7 тыс. руб.</w:t>
            </w:r>
          </w:p>
          <w:p w:rsidR="00206EB1" w:rsidRPr="00AC7339" w:rsidRDefault="00206EB1" w:rsidP="00AC7339">
            <w:pPr>
              <w:pStyle w:val="ConsPlusCell"/>
              <w:rPr>
                <w:sz w:val="16"/>
                <w:szCs w:val="16"/>
              </w:rPr>
            </w:pPr>
            <w:r w:rsidRPr="00AC7339">
              <w:rPr>
                <w:sz w:val="16"/>
                <w:szCs w:val="16"/>
              </w:rPr>
              <w:t>Местный бюджет  -   1283,6 тыс. руб.</w:t>
            </w:r>
          </w:p>
          <w:p w:rsidR="00206EB1" w:rsidRPr="00AC7339" w:rsidRDefault="00206EB1" w:rsidP="00AC7339">
            <w:pPr>
              <w:pStyle w:val="ConsPlusCell"/>
              <w:rPr>
                <w:b/>
                <w:sz w:val="16"/>
                <w:szCs w:val="16"/>
              </w:rPr>
            </w:pPr>
            <w:r w:rsidRPr="00AC7339">
              <w:rPr>
                <w:b/>
                <w:sz w:val="16"/>
                <w:szCs w:val="16"/>
              </w:rPr>
              <w:t>2015 год – 1907,1 тыс. руб.</w:t>
            </w:r>
          </w:p>
          <w:p w:rsidR="00206EB1" w:rsidRPr="00AC7339" w:rsidRDefault="00206EB1" w:rsidP="00AC7339">
            <w:pPr>
              <w:pStyle w:val="ConsPlusCell"/>
              <w:rPr>
                <w:sz w:val="16"/>
                <w:szCs w:val="16"/>
              </w:rPr>
            </w:pPr>
            <w:r w:rsidRPr="00AC7339">
              <w:rPr>
                <w:sz w:val="16"/>
                <w:szCs w:val="16"/>
              </w:rPr>
              <w:t>Областной бюджет – 751,1 тыс. руб.</w:t>
            </w:r>
          </w:p>
          <w:p w:rsidR="00206EB1" w:rsidRPr="00AC7339" w:rsidRDefault="00206EB1" w:rsidP="00AC7339">
            <w:pPr>
              <w:pStyle w:val="ConsPlusCell"/>
              <w:rPr>
                <w:sz w:val="16"/>
                <w:szCs w:val="16"/>
              </w:rPr>
            </w:pPr>
            <w:r w:rsidRPr="00AC7339">
              <w:rPr>
                <w:sz w:val="16"/>
                <w:szCs w:val="16"/>
              </w:rPr>
              <w:t>Местный бюджет  -   1156 тыс. руб.</w:t>
            </w:r>
          </w:p>
          <w:p w:rsidR="00206EB1" w:rsidRPr="00AC7339" w:rsidRDefault="00206EB1" w:rsidP="00AC7339">
            <w:pPr>
              <w:pStyle w:val="ConsPlusCell"/>
              <w:rPr>
                <w:b/>
                <w:sz w:val="16"/>
                <w:szCs w:val="16"/>
                <w:shd w:val="clear" w:color="auto" w:fill="FFFFFF"/>
              </w:rPr>
            </w:pPr>
            <w:r w:rsidRPr="00AC7339">
              <w:rPr>
                <w:b/>
                <w:sz w:val="16"/>
                <w:szCs w:val="16"/>
                <w:shd w:val="clear" w:color="auto" w:fill="FFFFFF"/>
              </w:rPr>
              <w:t>2016 год – 1704,3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t>Областной бюджет – 378,3 тыс. руб.</w:t>
            </w:r>
          </w:p>
          <w:p w:rsidR="00206EB1" w:rsidRPr="00AC7339" w:rsidRDefault="00206EB1" w:rsidP="00AC7339">
            <w:pPr>
              <w:pStyle w:val="ConsPlusCell"/>
              <w:rPr>
                <w:sz w:val="16"/>
                <w:szCs w:val="16"/>
                <w:shd w:val="clear" w:color="auto" w:fill="FFFFFF"/>
              </w:rPr>
            </w:pPr>
            <w:r w:rsidRPr="00AC7339">
              <w:rPr>
                <w:sz w:val="16"/>
                <w:szCs w:val="16"/>
                <w:shd w:val="clear" w:color="auto" w:fill="FFFFFF"/>
              </w:rPr>
              <w:lastRenderedPageBreak/>
              <w:t>Местный бюджет  -   1326,0 тыс. руб.</w:t>
            </w:r>
          </w:p>
          <w:p w:rsidR="00206EB1" w:rsidRPr="00AC7339" w:rsidRDefault="00206EB1" w:rsidP="00AC7339">
            <w:pPr>
              <w:pStyle w:val="ConsPlusCell"/>
              <w:rPr>
                <w:b/>
                <w:sz w:val="16"/>
                <w:szCs w:val="16"/>
              </w:rPr>
            </w:pPr>
            <w:r w:rsidRPr="00AC7339">
              <w:rPr>
                <w:b/>
                <w:sz w:val="16"/>
                <w:szCs w:val="16"/>
              </w:rPr>
              <w:t>2017 год – 1861,05 тыс. руб.</w:t>
            </w:r>
          </w:p>
          <w:p w:rsidR="00206EB1" w:rsidRPr="00AC7339" w:rsidRDefault="00206EB1" w:rsidP="00AC7339">
            <w:pPr>
              <w:pStyle w:val="ConsPlusCell"/>
              <w:rPr>
                <w:sz w:val="16"/>
                <w:szCs w:val="16"/>
              </w:rPr>
            </w:pPr>
            <w:r w:rsidRPr="00AC7339">
              <w:rPr>
                <w:sz w:val="16"/>
                <w:szCs w:val="16"/>
              </w:rPr>
              <w:t>Областной бюджет – 719,29 тыс. руб.</w:t>
            </w:r>
          </w:p>
          <w:p w:rsidR="00206EB1" w:rsidRPr="00AC7339" w:rsidRDefault="00206EB1" w:rsidP="00AC7339">
            <w:pPr>
              <w:pStyle w:val="ConsPlusCell"/>
              <w:rPr>
                <w:sz w:val="16"/>
                <w:szCs w:val="16"/>
              </w:rPr>
            </w:pPr>
            <w:r w:rsidRPr="00AC7339">
              <w:rPr>
                <w:sz w:val="16"/>
                <w:szCs w:val="16"/>
              </w:rPr>
              <w:t>Местный бюджет  -   1141,76 тыс. руб.</w:t>
            </w:r>
          </w:p>
          <w:p w:rsidR="00206EB1" w:rsidRPr="00AC7339" w:rsidRDefault="00206EB1" w:rsidP="00AC7339">
            <w:pPr>
              <w:pStyle w:val="ConsPlusCell"/>
              <w:rPr>
                <w:b/>
                <w:sz w:val="16"/>
                <w:szCs w:val="16"/>
              </w:rPr>
            </w:pPr>
            <w:r w:rsidRPr="00AC7339">
              <w:rPr>
                <w:b/>
                <w:sz w:val="16"/>
                <w:szCs w:val="16"/>
              </w:rPr>
              <w:t>2018 год – 1987,70 тыс. руб.</w:t>
            </w:r>
          </w:p>
          <w:p w:rsidR="00206EB1" w:rsidRPr="00AC7339" w:rsidRDefault="00206EB1" w:rsidP="00AC7339">
            <w:pPr>
              <w:pStyle w:val="ConsPlusCell"/>
              <w:rPr>
                <w:sz w:val="16"/>
                <w:szCs w:val="16"/>
              </w:rPr>
            </w:pPr>
            <w:r w:rsidRPr="00AC7339">
              <w:rPr>
                <w:sz w:val="16"/>
                <w:szCs w:val="16"/>
              </w:rPr>
              <w:t>Областной бюджет – 741,99 тыс. руб.</w:t>
            </w:r>
          </w:p>
          <w:p w:rsidR="00206EB1" w:rsidRPr="00AC7339" w:rsidRDefault="00206EB1" w:rsidP="00AC7339">
            <w:pPr>
              <w:pStyle w:val="ConsPlusCell"/>
              <w:rPr>
                <w:sz w:val="16"/>
                <w:szCs w:val="16"/>
              </w:rPr>
            </w:pPr>
            <w:r w:rsidRPr="00AC7339">
              <w:rPr>
                <w:sz w:val="16"/>
                <w:szCs w:val="16"/>
              </w:rPr>
              <w:t>Местный бюджет  -   1245,71 тыс. руб.</w:t>
            </w:r>
          </w:p>
          <w:p w:rsidR="00206EB1" w:rsidRPr="00AC7339" w:rsidRDefault="00206EB1" w:rsidP="00AC7339">
            <w:pPr>
              <w:pStyle w:val="ConsPlusCell"/>
              <w:rPr>
                <w:b/>
                <w:sz w:val="16"/>
                <w:szCs w:val="16"/>
              </w:rPr>
            </w:pPr>
            <w:r w:rsidRPr="00AC7339">
              <w:rPr>
                <w:b/>
                <w:sz w:val="16"/>
                <w:szCs w:val="16"/>
              </w:rPr>
              <w:t>2019 год – 2106,74 тыс. руб.</w:t>
            </w:r>
          </w:p>
          <w:p w:rsidR="00206EB1" w:rsidRPr="00AC7339" w:rsidRDefault="00206EB1" w:rsidP="00AC7339">
            <w:pPr>
              <w:pStyle w:val="ConsPlusCell"/>
              <w:rPr>
                <w:sz w:val="16"/>
                <w:szCs w:val="16"/>
              </w:rPr>
            </w:pPr>
            <w:r w:rsidRPr="00AC7339">
              <w:rPr>
                <w:sz w:val="16"/>
                <w:szCs w:val="16"/>
              </w:rPr>
              <w:t>Областной бюджет – 741,94 тыс. руб.</w:t>
            </w:r>
          </w:p>
          <w:p w:rsidR="00206EB1" w:rsidRPr="00AC7339" w:rsidRDefault="00206EB1" w:rsidP="00AC7339">
            <w:pPr>
              <w:pStyle w:val="ConsPlusCell"/>
              <w:rPr>
                <w:sz w:val="16"/>
                <w:szCs w:val="16"/>
              </w:rPr>
            </w:pPr>
            <w:r w:rsidRPr="00AC7339">
              <w:rPr>
                <w:sz w:val="16"/>
                <w:szCs w:val="16"/>
              </w:rPr>
              <w:t>Местный бюджет  -   1364,80 тыс. руб.</w:t>
            </w:r>
          </w:p>
          <w:p w:rsidR="00206EB1" w:rsidRPr="00AC7339" w:rsidRDefault="00206EB1" w:rsidP="00AC7339">
            <w:pPr>
              <w:pStyle w:val="ConsPlusCell"/>
              <w:rPr>
                <w:b/>
                <w:sz w:val="16"/>
                <w:szCs w:val="16"/>
              </w:rPr>
            </w:pPr>
            <w:r w:rsidRPr="00AC7339">
              <w:rPr>
                <w:b/>
                <w:sz w:val="16"/>
                <w:szCs w:val="16"/>
              </w:rPr>
              <w:t>2020 год – 2140,48 тыс. руб.</w:t>
            </w:r>
          </w:p>
          <w:p w:rsidR="00206EB1" w:rsidRPr="00AC7339" w:rsidRDefault="00206EB1" w:rsidP="00AC7339">
            <w:pPr>
              <w:pStyle w:val="ConsPlusCell"/>
              <w:rPr>
                <w:sz w:val="16"/>
                <w:szCs w:val="16"/>
              </w:rPr>
            </w:pPr>
            <w:r w:rsidRPr="00AC7339">
              <w:rPr>
                <w:sz w:val="16"/>
                <w:szCs w:val="16"/>
              </w:rPr>
              <w:t>Областной бюджет – 741,94 тыс. руб.</w:t>
            </w:r>
          </w:p>
          <w:p w:rsidR="00206EB1" w:rsidRPr="00AC7339" w:rsidRDefault="00206EB1" w:rsidP="00AC7339">
            <w:pPr>
              <w:pStyle w:val="ConsPlusCell"/>
              <w:rPr>
                <w:sz w:val="16"/>
                <w:szCs w:val="16"/>
              </w:rPr>
            </w:pPr>
            <w:r w:rsidRPr="00AC7339">
              <w:rPr>
                <w:sz w:val="16"/>
                <w:szCs w:val="16"/>
              </w:rPr>
              <w:t>Местный бюджет  -   1398,54 тыс. руб.</w:t>
            </w:r>
          </w:p>
          <w:p w:rsidR="00206EB1" w:rsidRPr="00AC7339" w:rsidRDefault="00206EB1" w:rsidP="00AC7339">
            <w:pPr>
              <w:pStyle w:val="ConsPlusCell"/>
              <w:rPr>
                <w:b/>
                <w:sz w:val="16"/>
                <w:szCs w:val="16"/>
              </w:rPr>
            </w:pPr>
            <w:r w:rsidRPr="00AC7339">
              <w:rPr>
                <w:b/>
                <w:sz w:val="16"/>
                <w:szCs w:val="16"/>
              </w:rPr>
              <w:t>ИТОГО: 13703,67</w:t>
            </w:r>
          </w:p>
          <w:p w:rsidR="00206EB1" w:rsidRPr="00AC7339" w:rsidRDefault="00206EB1" w:rsidP="00AC7339">
            <w:pPr>
              <w:pStyle w:val="ConsPlusCell"/>
              <w:rPr>
                <w:bCs/>
                <w:sz w:val="16"/>
                <w:szCs w:val="16"/>
              </w:rPr>
            </w:pPr>
          </w:p>
        </w:tc>
      </w:tr>
      <w:tr w:rsidR="00206EB1" w:rsidRPr="00AC7339" w:rsidTr="00D7444A">
        <w:tc>
          <w:tcPr>
            <w:tcW w:w="255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Cs/>
                <w:sz w:val="16"/>
                <w:szCs w:val="16"/>
              </w:rPr>
            </w:pPr>
            <w:r w:rsidRPr="00AC7339">
              <w:rPr>
                <w:rFonts w:ascii="Times New Roman" w:hAnsi="Times New Roman" w:cs="Times New Roman"/>
                <w:bCs/>
                <w:sz w:val="16"/>
                <w:szCs w:val="16"/>
              </w:rPr>
              <w:lastRenderedPageBreak/>
              <w:t>Ожидаемые результаты реализации подпрограммы</w:t>
            </w:r>
          </w:p>
        </w:tc>
        <w:tc>
          <w:tcPr>
            <w:tcW w:w="7039"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различных уровней.</w:t>
            </w:r>
          </w:p>
          <w:p w:rsidR="00206EB1" w:rsidRPr="00AC7339" w:rsidRDefault="00206EB1" w:rsidP="00AC7339">
            <w:pPr>
              <w:jc w:val="both"/>
              <w:rPr>
                <w:rFonts w:ascii="Times New Roman" w:hAnsi="Times New Roman" w:cs="Times New Roman"/>
                <w:bCs/>
                <w:sz w:val="16"/>
                <w:szCs w:val="16"/>
              </w:rPr>
            </w:pPr>
          </w:p>
        </w:tc>
      </w:tr>
    </w:tbl>
    <w:p w:rsidR="00206EB1" w:rsidRPr="00AC7339" w:rsidRDefault="00206EB1" w:rsidP="00206EB1">
      <w:pPr>
        <w:jc w:val="center"/>
        <w:rPr>
          <w:sz w:val="16"/>
          <w:szCs w:val="16"/>
        </w:rPr>
      </w:pPr>
    </w:p>
    <w:p w:rsidR="00206EB1" w:rsidRPr="00AC7339" w:rsidRDefault="00206EB1" w:rsidP="00206EB1">
      <w:pPr>
        <w:jc w:val="center"/>
        <w:rPr>
          <w:rFonts w:ascii="Times New Roman" w:hAnsi="Times New Roman" w:cs="Times New Roman"/>
          <w:bCs/>
          <w:sz w:val="16"/>
          <w:szCs w:val="16"/>
        </w:rPr>
      </w:pP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Характеристика</w:t>
      </w: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 xml:space="preserve">подпрограммы по обеспечению деятельности Муниципального казённого учреждения </w:t>
      </w: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 xml:space="preserve">«Ресурсный центр образования» </w:t>
      </w:r>
    </w:p>
    <w:p w:rsidR="00206EB1" w:rsidRPr="00AC7339" w:rsidRDefault="00206EB1" w:rsidP="00206EB1">
      <w:pPr>
        <w:jc w:val="center"/>
        <w:rPr>
          <w:rFonts w:ascii="Times New Roman" w:hAnsi="Times New Roman" w:cs="Times New Roman"/>
          <w:bCs/>
          <w:sz w:val="16"/>
          <w:szCs w:val="16"/>
        </w:rPr>
      </w:pPr>
      <w:r w:rsidRPr="00AC7339">
        <w:rPr>
          <w:rFonts w:ascii="Times New Roman" w:hAnsi="Times New Roman" w:cs="Times New Roman"/>
          <w:bCs/>
          <w:sz w:val="16"/>
          <w:szCs w:val="16"/>
        </w:rPr>
        <w:t>на 2014-</w:t>
      </w:r>
      <w:smartTag w:uri="urn:schemas-microsoft-com:office:smarttags" w:element="metricconverter">
        <w:smartTagPr>
          <w:attr w:name="ProductID" w:val="2020 г"/>
        </w:smartTagPr>
        <w:r w:rsidRPr="00AC7339">
          <w:rPr>
            <w:rFonts w:ascii="Times New Roman" w:hAnsi="Times New Roman" w:cs="Times New Roman"/>
            <w:bCs/>
            <w:sz w:val="16"/>
            <w:szCs w:val="16"/>
          </w:rPr>
          <w:t>2020 г</w:t>
        </w:r>
      </w:smartTag>
      <w:r w:rsidRPr="00AC7339">
        <w:rPr>
          <w:rFonts w:ascii="Times New Roman" w:hAnsi="Times New Roman" w:cs="Times New Roman"/>
          <w:bCs/>
          <w:sz w:val="16"/>
          <w:szCs w:val="16"/>
        </w:rPr>
        <w:t>.г.</w:t>
      </w:r>
    </w:p>
    <w:p w:rsidR="00206EB1" w:rsidRPr="00AC7339" w:rsidRDefault="00206EB1" w:rsidP="00206EB1">
      <w:pPr>
        <w:pStyle w:val="af5"/>
        <w:ind w:left="709"/>
        <w:jc w:val="both"/>
        <w:rPr>
          <w:rFonts w:ascii="Times New Roman" w:hAnsi="Times New Roman"/>
          <w:sz w:val="16"/>
          <w:szCs w:val="16"/>
        </w:rPr>
      </w:pPr>
    </w:p>
    <w:p w:rsidR="00206EB1" w:rsidRPr="00AC7339" w:rsidRDefault="00206EB1" w:rsidP="00206EB1">
      <w:pPr>
        <w:pStyle w:val="af9"/>
        <w:ind w:left="0" w:firstLine="851"/>
        <w:jc w:val="both"/>
        <w:rPr>
          <w:rFonts w:ascii="Times New Roman" w:hAnsi="Times New Roman"/>
          <w:sz w:val="16"/>
          <w:szCs w:val="16"/>
        </w:rPr>
      </w:pPr>
      <w:r w:rsidRPr="00AC7339">
        <w:rPr>
          <w:rFonts w:ascii="Times New Roman" w:hAnsi="Times New Roman"/>
          <w:bCs/>
          <w:sz w:val="16"/>
          <w:szCs w:val="16"/>
        </w:rPr>
        <w:t>Муниципальное казенное учреждение «</w:t>
      </w:r>
      <w:r w:rsidRPr="00AC7339">
        <w:rPr>
          <w:rFonts w:ascii="Times New Roman" w:hAnsi="Times New Roman"/>
          <w:sz w:val="16"/>
          <w:szCs w:val="16"/>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AC7339">
        <w:rPr>
          <w:rFonts w:ascii="Times New Roman" w:hAnsi="Times New Roman"/>
          <w:bCs/>
          <w:sz w:val="16"/>
          <w:szCs w:val="16"/>
        </w:rPr>
        <w:t xml:space="preserve">от 10.07.1992 N 3266-1 </w:t>
      </w:r>
      <w:r w:rsidRPr="00AC7339">
        <w:rPr>
          <w:rFonts w:ascii="Times New Roman" w:hAnsi="Times New Roman"/>
          <w:sz w:val="16"/>
          <w:szCs w:val="16"/>
        </w:rPr>
        <w:t xml:space="preserve">«Об образовании», Федеральным законом </w:t>
      </w:r>
      <w:r w:rsidRPr="00AC7339">
        <w:rPr>
          <w:rFonts w:ascii="Times New Roman" w:hAnsi="Times New Roman"/>
          <w:bCs/>
          <w:sz w:val="16"/>
          <w:szCs w:val="16"/>
        </w:rPr>
        <w:t xml:space="preserve">от 12.01.1996 N 7-ФЗ </w:t>
      </w:r>
      <w:r w:rsidRPr="00AC7339">
        <w:rPr>
          <w:rFonts w:ascii="Times New Roman" w:hAnsi="Times New Roman"/>
          <w:sz w:val="16"/>
          <w:szCs w:val="16"/>
        </w:rPr>
        <w:t xml:space="preserve">«О некоммерческих организациях». </w:t>
      </w:r>
      <w:r w:rsidRPr="00AC7339">
        <w:rPr>
          <w:rFonts w:ascii="Times New Roman" w:hAnsi="Times New Roman"/>
          <w:bCs/>
          <w:sz w:val="16"/>
          <w:szCs w:val="16"/>
        </w:rPr>
        <w:t>Муниципальное казенное учреждение «</w:t>
      </w:r>
      <w:r w:rsidRPr="00AC7339">
        <w:rPr>
          <w:rFonts w:ascii="Times New Roman" w:hAnsi="Times New Roman"/>
          <w:sz w:val="16"/>
          <w:szCs w:val="16"/>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206EB1" w:rsidRPr="00AC7339" w:rsidRDefault="00206EB1" w:rsidP="00206EB1">
      <w:pPr>
        <w:pStyle w:val="af5"/>
        <w:ind w:firstLine="851"/>
        <w:jc w:val="both"/>
        <w:rPr>
          <w:rFonts w:ascii="Times New Roman" w:hAnsi="Times New Roman"/>
          <w:sz w:val="16"/>
          <w:szCs w:val="16"/>
        </w:rPr>
      </w:pP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В штате учреждения – 10 штатных единиц:</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Директор – 1 единица</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Методист  - 4 единиц</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Юрисконсульт – 1 единица</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Водитель автомобиля – 1 единица</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Специалист по организации закупок – 1 единица</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Специалист делопроизводитель – 1 единица</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u w:val="single"/>
        </w:rPr>
        <w:t>Целью</w:t>
      </w:r>
      <w:r w:rsidRPr="00AC7339">
        <w:rPr>
          <w:rFonts w:ascii="Times New Roman" w:hAnsi="Times New Roman" w:cs="Times New Roman"/>
          <w:sz w:val="16"/>
          <w:szCs w:val="16"/>
        </w:rPr>
        <w:t xml:space="preserve"> деятельности МКУ «Ресурсный центр образования»</w:t>
      </w:r>
      <w:r w:rsidRPr="00AC7339">
        <w:rPr>
          <w:rFonts w:ascii="Times New Roman" w:hAnsi="Times New Roman" w:cs="Times New Roman"/>
          <w:bCs/>
          <w:sz w:val="16"/>
          <w:szCs w:val="16"/>
        </w:rPr>
        <w:t xml:space="preserve"> </w:t>
      </w:r>
      <w:r w:rsidRPr="00AC7339">
        <w:rPr>
          <w:rFonts w:ascii="Times New Roman" w:hAnsi="Times New Roman" w:cs="Times New Roman"/>
          <w:sz w:val="16"/>
          <w:szCs w:val="16"/>
        </w:rPr>
        <w:t>является создание условий для учебно-методической поддержки образовательных учреждений в осуществлении 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206EB1" w:rsidRPr="00AC7339" w:rsidRDefault="00206EB1" w:rsidP="00206EB1">
      <w:pPr>
        <w:ind w:firstLine="567"/>
        <w:jc w:val="both"/>
        <w:rPr>
          <w:rFonts w:ascii="Times New Roman" w:hAnsi="Times New Roman" w:cs="Times New Roman"/>
          <w:sz w:val="16"/>
          <w:szCs w:val="16"/>
        </w:rPr>
      </w:pPr>
    </w:p>
    <w:p w:rsidR="00206EB1" w:rsidRPr="00AC7339" w:rsidRDefault="00206EB1" w:rsidP="00206EB1">
      <w:pPr>
        <w:pStyle w:val="311"/>
        <w:rPr>
          <w:sz w:val="16"/>
          <w:szCs w:val="16"/>
        </w:rPr>
      </w:pPr>
      <w:r w:rsidRPr="00AC7339">
        <w:rPr>
          <w:sz w:val="16"/>
          <w:szCs w:val="16"/>
        </w:rPr>
        <w:t xml:space="preserve">        Основными </w:t>
      </w:r>
      <w:r w:rsidRPr="00AC7339">
        <w:rPr>
          <w:sz w:val="16"/>
          <w:szCs w:val="16"/>
          <w:u w:val="single"/>
        </w:rPr>
        <w:t>задачами</w:t>
      </w:r>
      <w:r w:rsidRPr="00AC7339">
        <w:rPr>
          <w:sz w:val="16"/>
          <w:szCs w:val="16"/>
        </w:rPr>
        <w:t xml:space="preserve"> деятельности МКУ «Ресурсный центр образования» являются:</w:t>
      </w:r>
    </w:p>
    <w:p w:rsidR="00206EB1" w:rsidRPr="00AC7339" w:rsidRDefault="00206EB1" w:rsidP="00206EB1">
      <w:pPr>
        <w:pStyle w:val="311"/>
        <w:numPr>
          <w:ilvl w:val="0"/>
          <w:numId w:val="22"/>
        </w:numPr>
        <w:tabs>
          <w:tab w:val="left" w:pos="0"/>
        </w:tabs>
        <w:ind w:left="0" w:firstLine="567"/>
        <w:rPr>
          <w:sz w:val="16"/>
          <w:szCs w:val="16"/>
        </w:rPr>
      </w:pPr>
      <w:r w:rsidRPr="00AC7339">
        <w:rPr>
          <w:sz w:val="16"/>
          <w:szCs w:val="16"/>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206EB1" w:rsidRPr="00AC7339" w:rsidRDefault="00206EB1" w:rsidP="00206EB1">
      <w:pPr>
        <w:numPr>
          <w:ilvl w:val="0"/>
          <w:numId w:val="22"/>
        </w:numPr>
        <w:tabs>
          <w:tab w:val="left" w:pos="0"/>
        </w:tabs>
        <w:suppressAutoHyphens/>
        <w:spacing w:after="0" w:line="216" w:lineRule="auto"/>
        <w:ind w:left="0" w:firstLine="567"/>
        <w:jc w:val="both"/>
        <w:rPr>
          <w:rFonts w:ascii="Times New Roman" w:hAnsi="Times New Roman" w:cs="Times New Roman"/>
          <w:sz w:val="16"/>
          <w:szCs w:val="16"/>
        </w:rPr>
      </w:pPr>
      <w:r w:rsidRPr="00AC7339">
        <w:rPr>
          <w:rFonts w:ascii="Times New Roman" w:hAnsi="Times New Roman" w:cs="Times New Roman"/>
          <w:sz w:val="16"/>
          <w:szCs w:val="16"/>
        </w:rPr>
        <w:t>Информационное обеспечение научно-методической деятельности образовательных учрежде</w:t>
      </w:r>
      <w:r w:rsidRPr="00AC7339">
        <w:rPr>
          <w:rFonts w:ascii="Times New Roman" w:hAnsi="Times New Roman" w:cs="Times New Roman"/>
          <w:sz w:val="16"/>
          <w:szCs w:val="16"/>
        </w:rPr>
        <w:softHyphen/>
        <w:t>ний.</w:t>
      </w:r>
    </w:p>
    <w:p w:rsidR="00206EB1" w:rsidRPr="00AC7339" w:rsidRDefault="00206EB1" w:rsidP="00206EB1">
      <w:pPr>
        <w:numPr>
          <w:ilvl w:val="0"/>
          <w:numId w:val="22"/>
        </w:numPr>
        <w:tabs>
          <w:tab w:val="left" w:pos="0"/>
        </w:tabs>
        <w:suppressAutoHyphens/>
        <w:spacing w:after="0" w:line="216" w:lineRule="auto"/>
        <w:ind w:left="0" w:firstLine="567"/>
        <w:jc w:val="both"/>
        <w:rPr>
          <w:rFonts w:ascii="Times New Roman" w:hAnsi="Times New Roman" w:cs="Times New Roman"/>
          <w:sz w:val="16"/>
          <w:szCs w:val="16"/>
        </w:rPr>
      </w:pPr>
      <w:r w:rsidRPr="00AC7339">
        <w:rPr>
          <w:rFonts w:ascii="Times New Roman" w:hAnsi="Times New Roman" w:cs="Times New Roman"/>
          <w:sz w:val="16"/>
          <w:szCs w:val="16"/>
        </w:rPr>
        <w:t>Реализация программ и услуг в области образования, участие в выполнении организационных и координирующих функций по изучению потребностей в образовательных услугах и возможности их удовлетворения.</w:t>
      </w:r>
    </w:p>
    <w:p w:rsidR="00206EB1" w:rsidRPr="00AC7339" w:rsidRDefault="00206EB1" w:rsidP="00206EB1">
      <w:pPr>
        <w:numPr>
          <w:ilvl w:val="0"/>
          <w:numId w:val="22"/>
        </w:numPr>
        <w:tabs>
          <w:tab w:val="left" w:pos="0"/>
        </w:tabs>
        <w:suppressAutoHyphens/>
        <w:spacing w:after="0" w:line="240" w:lineRule="auto"/>
        <w:ind w:left="0" w:firstLine="567"/>
        <w:jc w:val="both"/>
        <w:rPr>
          <w:rFonts w:ascii="Times New Roman" w:hAnsi="Times New Roman" w:cs="Times New Roman"/>
          <w:sz w:val="16"/>
          <w:szCs w:val="16"/>
        </w:rPr>
      </w:pPr>
      <w:r w:rsidRPr="00AC7339">
        <w:rPr>
          <w:rFonts w:ascii="Times New Roman" w:hAnsi="Times New Roman" w:cs="Times New Roman"/>
          <w:sz w:val="16"/>
          <w:szCs w:val="16"/>
        </w:rPr>
        <w:t>Совершенствование работы по организации питания детей в образовательных учреждениях района.</w:t>
      </w:r>
    </w:p>
    <w:p w:rsidR="00206EB1" w:rsidRPr="00AC7339" w:rsidRDefault="00206EB1" w:rsidP="00206EB1">
      <w:pPr>
        <w:numPr>
          <w:ilvl w:val="0"/>
          <w:numId w:val="22"/>
        </w:numPr>
        <w:tabs>
          <w:tab w:val="left" w:pos="0"/>
        </w:tabs>
        <w:suppressAutoHyphens/>
        <w:spacing w:after="0" w:line="240" w:lineRule="auto"/>
        <w:ind w:left="0" w:firstLine="567"/>
        <w:jc w:val="both"/>
        <w:rPr>
          <w:rFonts w:ascii="Times New Roman" w:hAnsi="Times New Roman" w:cs="Times New Roman"/>
          <w:sz w:val="16"/>
          <w:szCs w:val="16"/>
        </w:rPr>
      </w:pPr>
      <w:r w:rsidRPr="00AC7339">
        <w:rPr>
          <w:rFonts w:ascii="Times New Roman" w:hAnsi="Times New Roman" w:cs="Times New Roman"/>
          <w:sz w:val="16"/>
          <w:szCs w:val="16"/>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206EB1" w:rsidRPr="00AC7339" w:rsidRDefault="00206EB1" w:rsidP="00206EB1">
      <w:pPr>
        <w:ind w:left="567"/>
        <w:jc w:val="both"/>
        <w:rPr>
          <w:rFonts w:ascii="Times New Roman" w:hAnsi="Times New Roman" w:cs="Times New Roman"/>
          <w:sz w:val="16"/>
          <w:szCs w:val="16"/>
        </w:rPr>
      </w:pPr>
    </w:p>
    <w:p w:rsidR="00206EB1" w:rsidRPr="00AC7339" w:rsidRDefault="00206EB1" w:rsidP="00206EB1">
      <w:pPr>
        <w:ind w:firstLine="709"/>
        <w:jc w:val="both"/>
        <w:rPr>
          <w:rFonts w:ascii="Times New Roman" w:hAnsi="Times New Roman" w:cs="Times New Roman"/>
          <w:sz w:val="16"/>
          <w:szCs w:val="16"/>
          <w:u w:val="single"/>
        </w:rPr>
      </w:pPr>
      <w:r w:rsidRPr="00AC7339">
        <w:rPr>
          <w:rFonts w:ascii="Times New Roman" w:hAnsi="Times New Roman" w:cs="Times New Roman"/>
          <w:sz w:val="16"/>
          <w:szCs w:val="16"/>
        </w:rPr>
        <w:t xml:space="preserve">Для достижения указанных целей Учреждение осуществляет следующие </w:t>
      </w:r>
      <w:r w:rsidRPr="00AC7339">
        <w:rPr>
          <w:rFonts w:ascii="Times New Roman" w:hAnsi="Times New Roman" w:cs="Times New Roman"/>
          <w:sz w:val="16"/>
          <w:szCs w:val="16"/>
          <w:u w:val="single"/>
        </w:rPr>
        <w:t>виды деятельности:</w:t>
      </w:r>
    </w:p>
    <w:p w:rsidR="00206EB1" w:rsidRPr="00AC7339" w:rsidRDefault="00206EB1" w:rsidP="00206EB1">
      <w:pPr>
        <w:numPr>
          <w:ilvl w:val="0"/>
          <w:numId w:val="12"/>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координация и научно-методическое обеспечение муниципальной системы образования;</w:t>
      </w:r>
    </w:p>
    <w:p w:rsidR="00206EB1" w:rsidRPr="00AC7339" w:rsidRDefault="00206EB1" w:rsidP="00206EB1">
      <w:pPr>
        <w:numPr>
          <w:ilvl w:val="0"/>
          <w:numId w:val="12"/>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обеспечение условий личностного развития и удовлетворения творческих интересов ра</w:t>
      </w:r>
      <w:r w:rsidRPr="00AC7339">
        <w:rPr>
          <w:rFonts w:ascii="Times New Roman" w:hAnsi="Times New Roman" w:cs="Times New Roman"/>
          <w:sz w:val="16"/>
          <w:szCs w:val="16"/>
        </w:rPr>
        <w:softHyphen/>
        <w:t>ботников образования;</w:t>
      </w:r>
    </w:p>
    <w:p w:rsidR="00206EB1" w:rsidRPr="00AC7339" w:rsidRDefault="00206EB1" w:rsidP="00206EB1">
      <w:pPr>
        <w:numPr>
          <w:ilvl w:val="0"/>
          <w:numId w:val="12"/>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учебное консультирование обучающихся педагогов в рамках содержания образовательных программ.</w:t>
      </w:r>
    </w:p>
    <w:p w:rsidR="00206EB1" w:rsidRPr="00AC7339" w:rsidRDefault="00206EB1" w:rsidP="00206EB1">
      <w:pPr>
        <w:numPr>
          <w:ilvl w:val="0"/>
          <w:numId w:val="12"/>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создание системы передачи, сбора и анализа информации о ходе и результатах образовательного процесса в образовательных учреждениях района;</w:t>
      </w:r>
    </w:p>
    <w:p w:rsidR="00206EB1" w:rsidRPr="00AC7339" w:rsidRDefault="00206EB1" w:rsidP="00206EB1">
      <w:pPr>
        <w:numPr>
          <w:ilvl w:val="0"/>
          <w:numId w:val="12"/>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206EB1" w:rsidRPr="00AC7339" w:rsidRDefault="00206EB1" w:rsidP="00206EB1">
      <w:pPr>
        <w:numPr>
          <w:ilvl w:val="0"/>
          <w:numId w:val="28"/>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206EB1" w:rsidRPr="00AC7339" w:rsidRDefault="00206EB1" w:rsidP="00206EB1">
      <w:pPr>
        <w:numPr>
          <w:ilvl w:val="0"/>
          <w:numId w:val="28"/>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методическое руководство, интеграция и координация работ по информатизации процесса обучения;</w:t>
      </w:r>
    </w:p>
    <w:p w:rsidR="00206EB1" w:rsidRPr="00AC7339" w:rsidRDefault="00206EB1" w:rsidP="00206EB1">
      <w:pPr>
        <w:numPr>
          <w:ilvl w:val="0"/>
          <w:numId w:val="28"/>
        </w:numPr>
        <w:tabs>
          <w:tab w:val="left" w:pos="0"/>
          <w:tab w:val="left" w:pos="1134"/>
        </w:tabs>
        <w:suppressAutoHyphens/>
        <w:spacing w:after="0" w:line="216"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lastRenderedPageBreak/>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организация учёта, составления и своевременное представление отчётности о деятельности, внедрение передовых приёмов и методов труда;</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организация подвоза работников районного управления образования, образовательных учреждений и обучающихся (воспитанников) на различного рода мероприятия;</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оказание поддержки муниципальным учреждениям образования в области строительства;</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разработка сметной документации;</w:t>
      </w:r>
    </w:p>
    <w:p w:rsidR="00206EB1" w:rsidRPr="00AC7339" w:rsidRDefault="00206EB1" w:rsidP="00206EB1">
      <w:pPr>
        <w:numPr>
          <w:ilvl w:val="0"/>
          <w:numId w:val="28"/>
        </w:numPr>
        <w:tabs>
          <w:tab w:val="left" w:pos="0"/>
          <w:tab w:val="left" w:pos="1134"/>
        </w:tabs>
        <w:suppressAutoHyphens/>
        <w:spacing w:after="0" w:line="240" w:lineRule="auto"/>
        <w:ind w:left="0" w:firstLine="709"/>
        <w:jc w:val="both"/>
        <w:rPr>
          <w:rFonts w:ascii="Times New Roman" w:hAnsi="Times New Roman" w:cs="Times New Roman"/>
          <w:sz w:val="16"/>
          <w:szCs w:val="16"/>
        </w:rPr>
      </w:pPr>
      <w:r w:rsidRPr="00AC7339">
        <w:rPr>
          <w:rFonts w:ascii="Times New Roman" w:hAnsi="Times New Roman" w:cs="Times New Roman"/>
          <w:sz w:val="16"/>
          <w:szCs w:val="16"/>
        </w:rPr>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информатизационное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Важным условием своей востребованности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В  систему  образования  района  входят 15  образовательных  учреждений,  из них</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5 дошкольных  учреждений</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8 общеобразовательных школ, из них:</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5 основных общеобразовательных школы</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3 средних общеобразовательных школ</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2 учреждения дополнительного образования</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Образовательный процесс осуществляют в районе 230 педагогов:</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74  – в дошкольных образовательных учреждениях</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14 - в учреждениях дополнительного образования</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142 - в школах</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Ведомственные и государственные награды имеют 49 педагогов:</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 xml:space="preserve">3     - «Заслуженный учитель РФ» </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16   – «Отличник народного образования РФ»</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9     - «Почетный работник образования»</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1     – «Отличник физической культуры и спорта РФ»</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22   - Грамота Министерства образования РФ.</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xml:space="preserve">Одной из наиболее  важных форм повышения квалификации педагогических и руководящих работников является </w:t>
      </w:r>
      <w:r w:rsidRPr="00AC7339">
        <w:rPr>
          <w:rFonts w:ascii="Times New Roman" w:hAnsi="Times New Roman"/>
          <w:sz w:val="16"/>
          <w:szCs w:val="16"/>
          <w:u w:val="single"/>
        </w:rPr>
        <w:t>аттестация</w:t>
      </w:r>
      <w:r w:rsidRPr="00AC7339">
        <w:rPr>
          <w:rFonts w:ascii="Times New Roman" w:hAnsi="Times New Roman"/>
          <w:sz w:val="16"/>
          <w:szCs w:val="16"/>
        </w:rPr>
        <w:t>.</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xml:space="preserve"> Для успешной аттестации методическая служба района организует свою деятельность через:</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консультирование отдельных педагогов и управленцев по вопросам основного содержания нормативно-правовой базы аттестации;</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консультирование педагогов по процессу экспертизы деятельности педагога;</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консультирование процесса повышения педагогического мастерства;</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консультирование по созданию портфолио;</w:t>
      </w:r>
    </w:p>
    <w:p w:rsidR="00206EB1" w:rsidRPr="00AC7339" w:rsidRDefault="00206EB1" w:rsidP="00206EB1">
      <w:pPr>
        <w:pStyle w:val="af5"/>
        <w:ind w:firstLine="851"/>
        <w:jc w:val="both"/>
        <w:rPr>
          <w:rFonts w:ascii="Times New Roman" w:hAnsi="Times New Roman"/>
          <w:sz w:val="16"/>
          <w:szCs w:val="16"/>
        </w:rPr>
      </w:pPr>
      <w:r w:rsidRPr="00AC7339">
        <w:rPr>
          <w:rFonts w:ascii="Times New Roman" w:hAnsi="Times New Roman"/>
          <w:sz w:val="16"/>
          <w:szCs w:val="16"/>
        </w:rPr>
        <w:t xml:space="preserve">•  консультирование процесса описания опыта работы.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На сегодняшний день имеют квалификационную категорию</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lastRenderedPageBreak/>
        <w:t xml:space="preserve"> 129– 56 % педагогов:</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 34    – высшую квалификационную категорию   - 15 %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 87 -  первую квалификационную категорию    -  38 %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 8   - вторую категорию   -  3 %,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 43   человек не имеют категорий – 19 %.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53 – СЗД – 23 %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 128  -  55 %  имеют высшее  образование </w:t>
      </w:r>
    </w:p>
    <w:p w:rsidR="00206EB1" w:rsidRPr="00AC7339" w:rsidRDefault="00206EB1" w:rsidP="00206EB1">
      <w:pPr>
        <w:ind w:firstLine="708"/>
        <w:jc w:val="both"/>
        <w:rPr>
          <w:rFonts w:ascii="Times New Roman" w:hAnsi="Times New Roman" w:cs="Times New Roman"/>
          <w:sz w:val="16"/>
          <w:szCs w:val="16"/>
        </w:rPr>
      </w:pPr>
      <w:r w:rsidRPr="00AC7339">
        <w:rPr>
          <w:rFonts w:ascii="Times New Roman" w:hAnsi="Times New Roman" w:cs="Times New Roman"/>
          <w:sz w:val="16"/>
          <w:szCs w:val="16"/>
        </w:rPr>
        <w:t xml:space="preserve"> 78  -  33 %  - среднее специальное </w:t>
      </w:r>
    </w:p>
    <w:p w:rsidR="00206EB1" w:rsidRPr="00AC7339" w:rsidRDefault="00206EB1" w:rsidP="00206EB1">
      <w:pPr>
        <w:ind w:firstLine="708"/>
        <w:jc w:val="both"/>
        <w:rPr>
          <w:rFonts w:ascii="Times New Roman" w:hAnsi="Times New Roman" w:cs="Times New Roman"/>
          <w:sz w:val="16"/>
          <w:szCs w:val="16"/>
        </w:rPr>
      </w:pPr>
    </w:p>
    <w:p w:rsidR="00206EB1" w:rsidRPr="00AC7339" w:rsidRDefault="00206EB1" w:rsidP="00206EB1">
      <w:pPr>
        <w:pStyle w:val="af5"/>
        <w:jc w:val="center"/>
        <w:rPr>
          <w:rFonts w:ascii="Times New Roman" w:hAnsi="Times New Roman"/>
          <w:sz w:val="16"/>
          <w:szCs w:val="16"/>
        </w:rPr>
      </w:pPr>
      <w:r w:rsidRPr="00AC7339">
        <w:rPr>
          <w:rFonts w:ascii="Times New Roman" w:hAnsi="Times New Roman"/>
          <w:sz w:val="16"/>
          <w:szCs w:val="16"/>
        </w:rPr>
        <w:t>Обоснование потребности в необходимых</w:t>
      </w:r>
    </w:p>
    <w:p w:rsidR="00206EB1" w:rsidRPr="00AC7339" w:rsidRDefault="00206EB1" w:rsidP="00206EB1">
      <w:pPr>
        <w:pStyle w:val="af5"/>
        <w:jc w:val="center"/>
        <w:rPr>
          <w:rFonts w:ascii="Times New Roman" w:hAnsi="Times New Roman"/>
          <w:sz w:val="16"/>
          <w:szCs w:val="16"/>
        </w:rPr>
      </w:pPr>
      <w:r w:rsidRPr="00AC7339">
        <w:rPr>
          <w:rFonts w:ascii="Times New Roman" w:hAnsi="Times New Roman"/>
          <w:sz w:val="16"/>
          <w:szCs w:val="16"/>
        </w:rPr>
        <w:t>ресурсах для реализации подпрограммы</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Стоимость всех мероприятий рассчитывается исходя из следующих критериев: </w:t>
      </w:r>
    </w:p>
    <w:p w:rsidR="00206EB1" w:rsidRPr="00AC7339" w:rsidRDefault="00206EB1" w:rsidP="00206EB1">
      <w:pPr>
        <w:numPr>
          <w:ilvl w:val="0"/>
          <w:numId w:val="34"/>
        </w:numPr>
        <w:suppressAutoHyphens/>
        <w:spacing w:after="0" w:line="240" w:lineRule="auto"/>
        <w:ind w:left="0" w:firstLine="851"/>
        <w:jc w:val="both"/>
        <w:rPr>
          <w:rFonts w:ascii="Times New Roman" w:hAnsi="Times New Roman" w:cs="Times New Roman"/>
          <w:sz w:val="16"/>
          <w:szCs w:val="16"/>
        </w:rPr>
      </w:pPr>
      <w:r w:rsidRPr="00AC7339">
        <w:rPr>
          <w:rFonts w:ascii="Times New Roman" w:hAnsi="Times New Roman" w:cs="Times New Roman"/>
          <w:sz w:val="16"/>
          <w:szCs w:val="16"/>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2. Выполнение мероприятий по организации оказания услуг связи. </w:t>
      </w:r>
    </w:p>
    <w:p w:rsidR="00206EB1" w:rsidRPr="00AC7339" w:rsidRDefault="00206EB1" w:rsidP="00206EB1">
      <w:pPr>
        <w:pStyle w:val="af9"/>
        <w:numPr>
          <w:ilvl w:val="0"/>
          <w:numId w:val="37"/>
        </w:numPr>
        <w:suppressAutoHyphens/>
        <w:spacing w:after="0" w:line="240" w:lineRule="auto"/>
        <w:ind w:left="0" w:firstLine="851"/>
        <w:contextualSpacing w:val="0"/>
        <w:jc w:val="both"/>
        <w:rPr>
          <w:rFonts w:ascii="Times New Roman" w:hAnsi="Times New Roman"/>
          <w:sz w:val="16"/>
          <w:szCs w:val="16"/>
        </w:rPr>
      </w:pPr>
      <w:r w:rsidRPr="00AC7339">
        <w:rPr>
          <w:rFonts w:ascii="Times New Roman" w:hAnsi="Times New Roman"/>
          <w:sz w:val="16"/>
          <w:szCs w:val="16"/>
        </w:rPr>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206EB1" w:rsidRPr="00AC7339" w:rsidRDefault="00206EB1" w:rsidP="00206EB1">
      <w:pPr>
        <w:pStyle w:val="af9"/>
        <w:numPr>
          <w:ilvl w:val="0"/>
          <w:numId w:val="37"/>
        </w:numPr>
        <w:suppressAutoHyphens/>
        <w:spacing w:after="0" w:line="240" w:lineRule="auto"/>
        <w:ind w:left="0" w:firstLine="851"/>
        <w:contextualSpacing w:val="0"/>
        <w:jc w:val="both"/>
        <w:rPr>
          <w:rFonts w:ascii="Times New Roman" w:hAnsi="Times New Roman"/>
          <w:sz w:val="16"/>
          <w:szCs w:val="16"/>
        </w:rPr>
      </w:pPr>
      <w:r w:rsidRPr="00AC7339">
        <w:rPr>
          <w:rFonts w:ascii="Times New Roman" w:hAnsi="Times New Roman"/>
          <w:sz w:val="16"/>
          <w:szCs w:val="16"/>
        </w:rPr>
        <w:t xml:space="preserve">доступ к сети «Интернет» (электронная почта) </w:t>
      </w:r>
    </w:p>
    <w:p w:rsidR="00206EB1" w:rsidRPr="00AC7339" w:rsidRDefault="00206EB1" w:rsidP="00206EB1">
      <w:pPr>
        <w:pStyle w:val="af9"/>
        <w:numPr>
          <w:ilvl w:val="0"/>
          <w:numId w:val="37"/>
        </w:numPr>
        <w:suppressAutoHyphens/>
        <w:spacing w:after="0" w:line="240" w:lineRule="auto"/>
        <w:ind w:left="0" w:firstLine="851"/>
        <w:contextualSpacing w:val="0"/>
        <w:jc w:val="both"/>
        <w:rPr>
          <w:rFonts w:ascii="Times New Roman" w:hAnsi="Times New Roman"/>
          <w:sz w:val="16"/>
          <w:szCs w:val="16"/>
        </w:rPr>
      </w:pPr>
      <w:r w:rsidRPr="00AC7339">
        <w:rPr>
          <w:rFonts w:ascii="Times New Roman" w:hAnsi="Times New Roman"/>
          <w:sz w:val="16"/>
          <w:szCs w:val="16"/>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4.  Оказание услуг по техническому обслуживанию и ремонту электронно-вычислительной и копировально-множительной техники  МКУ «РЦО».</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6. Обеспечение   ГСМ.</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7.Обслуживание программы «Арос»</w:t>
      </w:r>
    </w:p>
    <w:p w:rsidR="00206EB1" w:rsidRPr="00AC7339" w:rsidRDefault="00206EB1" w:rsidP="00206EB1">
      <w:pPr>
        <w:ind w:firstLine="851"/>
        <w:jc w:val="both"/>
        <w:rPr>
          <w:rFonts w:ascii="Times New Roman" w:hAnsi="Times New Roman" w:cs="Times New Roman"/>
          <w:sz w:val="16"/>
          <w:szCs w:val="16"/>
        </w:rPr>
      </w:pPr>
      <w:r w:rsidRPr="00AC7339">
        <w:rPr>
          <w:rFonts w:ascii="Times New Roman" w:hAnsi="Times New Roman" w:cs="Times New Roman"/>
          <w:sz w:val="16"/>
          <w:szCs w:val="16"/>
        </w:rPr>
        <w:t>8. Услуги по содержанию имущества</w:t>
      </w:r>
    </w:p>
    <w:p w:rsidR="00206EB1" w:rsidRPr="00AC7339" w:rsidRDefault="00206EB1" w:rsidP="00206EB1">
      <w:pPr>
        <w:spacing w:before="280" w:after="280"/>
        <w:jc w:val="center"/>
        <w:rPr>
          <w:rFonts w:ascii="Times New Roman" w:hAnsi="Times New Roman" w:cs="Times New Roman"/>
          <w:b/>
          <w:bCs/>
          <w:sz w:val="16"/>
          <w:szCs w:val="16"/>
        </w:rPr>
      </w:pPr>
      <w:r w:rsidRPr="00AC7339">
        <w:rPr>
          <w:rFonts w:ascii="Times New Roman" w:hAnsi="Times New Roman" w:cs="Times New Roman"/>
          <w:b/>
          <w:bCs/>
          <w:sz w:val="16"/>
          <w:szCs w:val="16"/>
        </w:rPr>
        <w:t>4. Перечень мероприятий программы</w:t>
      </w:r>
    </w:p>
    <w:p w:rsidR="00206EB1" w:rsidRPr="00AC7339" w:rsidRDefault="00206EB1" w:rsidP="00206EB1">
      <w:pPr>
        <w:spacing w:before="280" w:after="280"/>
        <w:jc w:val="center"/>
        <w:rPr>
          <w:rFonts w:ascii="Times New Roman" w:hAnsi="Times New Roman" w:cs="Times New Roman"/>
          <w:sz w:val="16"/>
          <w:szCs w:val="16"/>
        </w:rPr>
      </w:pPr>
      <w:r w:rsidRPr="00AC7339">
        <w:rPr>
          <w:rFonts w:ascii="Times New Roman" w:hAnsi="Times New Roman" w:cs="Times New Roman"/>
          <w:b/>
          <w:bCs/>
          <w:sz w:val="16"/>
          <w:szCs w:val="16"/>
        </w:rPr>
        <w:t xml:space="preserve"> (2014-</w:t>
      </w:r>
      <w:smartTag w:uri="urn:schemas-microsoft-com:office:smarttags" w:element="metricconverter">
        <w:smartTagPr>
          <w:attr w:name="ProductID" w:val="2020 г"/>
        </w:smartTagPr>
        <w:r w:rsidRPr="00AC7339">
          <w:rPr>
            <w:rFonts w:ascii="Times New Roman" w:hAnsi="Times New Roman" w:cs="Times New Roman"/>
            <w:b/>
            <w:bCs/>
            <w:sz w:val="16"/>
            <w:szCs w:val="16"/>
          </w:rPr>
          <w:t>2020 г</w:t>
        </w:r>
      </w:smartTag>
      <w:r w:rsidRPr="00AC7339">
        <w:rPr>
          <w:rFonts w:ascii="Times New Roman" w:hAnsi="Times New Roman" w:cs="Times New Roman"/>
          <w:b/>
          <w:bCs/>
          <w:sz w:val="16"/>
          <w:szCs w:val="16"/>
        </w:rPr>
        <w:t>.г.)</w:t>
      </w:r>
      <w:r w:rsidRPr="00AC7339">
        <w:rPr>
          <w:rFonts w:ascii="Times New Roman" w:hAnsi="Times New Roman" w:cs="Times New Roman"/>
          <w:sz w:val="16"/>
          <w:szCs w:val="16"/>
        </w:rPr>
        <w:t xml:space="preserve">  Тыс.руб.  </w:t>
      </w:r>
    </w:p>
    <w:tbl>
      <w:tblPr>
        <w:tblW w:w="0" w:type="auto"/>
        <w:tblInd w:w="47" w:type="dxa"/>
        <w:tblLayout w:type="fixed"/>
        <w:tblLook w:val="0000"/>
      </w:tblPr>
      <w:tblGrid>
        <w:gridCol w:w="598"/>
        <w:gridCol w:w="2051"/>
        <w:gridCol w:w="966"/>
        <w:gridCol w:w="870"/>
        <w:gridCol w:w="930"/>
        <w:gridCol w:w="990"/>
        <w:gridCol w:w="990"/>
        <w:gridCol w:w="1065"/>
        <w:gridCol w:w="1080"/>
      </w:tblGrid>
      <w:tr w:rsidR="00206EB1" w:rsidRPr="00AC7339" w:rsidTr="00AC7339">
        <w:trPr>
          <w:trHeight w:val="242"/>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294" w:firstLine="294"/>
              <w:jc w:val="both"/>
              <w:rPr>
                <w:rFonts w:ascii="Times New Roman" w:hAnsi="Times New Roman"/>
                <w:b/>
                <w:bCs/>
                <w:sz w:val="16"/>
                <w:szCs w:val="16"/>
              </w:rPr>
            </w:pPr>
            <w:r w:rsidRPr="00AC7339">
              <w:rPr>
                <w:rFonts w:ascii="Times New Roman" w:hAnsi="Times New Roman"/>
                <w:b/>
                <w:bCs/>
                <w:sz w:val="16"/>
                <w:szCs w:val="16"/>
              </w:rPr>
              <w:t>№</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b/>
                <w:bCs/>
                <w:sz w:val="16"/>
                <w:szCs w:val="16"/>
              </w:rPr>
            </w:pPr>
            <w:r w:rsidRPr="00AC7339">
              <w:rPr>
                <w:rFonts w:ascii="Times New Roman" w:hAnsi="Times New Roman"/>
                <w:b/>
                <w:bCs/>
                <w:sz w:val="16"/>
                <w:szCs w:val="16"/>
              </w:rPr>
              <w:t>Наименование пункта</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rPr>
            </w:pPr>
            <w:r w:rsidRPr="00AC7339">
              <w:rPr>
                <w:rFonts w:ascii="Times New Roman" w:hAnsi="Times New Roman"/>
                <w:b/>
                <w:bCs/>
                <w:sz w:val="16"/>
                <w:szCs w:val="16"/>
              </w:rPr>
              <w:t>2014</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rPr>
            </w:pPr>
            <w:r w:rsidRPr="00AC7339">
              <w:rPr>
                <w:rFonts w:ascii="Times New Roman" w:hAnsi="Times New Roman"/>
                <w:b/>
                <w:bCs/>
                <w:sz w:val="16"/>
                <w:szCs w:val="16"/>
              </w:rPr>
              <w:t>2015</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rPr>
            </w:pPr>
            <w:r w:rsidRPr="00AC7339">
              <w:rPr>
                <w:rFonts w:ascii="Times New Roman" w:hAnsi="Times New Roman"/>
                <w:b/>
                <w:bCs/>
                <w:sz w:val="16"/>
                <w:szCs w:val="16"/>
              </w:rPr>
              <w:t>2016</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shd w:val="clear" w:color="auto" w:fill="FFFFFF"/>
              </w:rPr>
            </w:pPr>
            <w:r w:rsidRPr="00AC7339">
              <w:rPr>
                <w:rFonts w:ascii="Times New Roman" w:hAnsi="Times New Roman"/>
                <w:b/>
                <w:bCs/>
                <w:sz w:val="16"/>
                <w:szCs w:val="16"/>
                <w:shd w:val="clear" w:color="auto" w:fill="FFFFFF"/>
              </w:rPr>
              <w:t>2017</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rPr>
            </w:pPr>
            <w:r w:rsidRPr="00AC7339">
              <w:rPr>
                <w:rFonts w:ascii="Times New Roman" w:hAnsi="Times New Roman"/>
                <w:b/>
                <w:bCs/>
                <w:sz w:val="16"/>
                <w:szCs w:val="16"/>
              </w:rPr>
              <w:t>2018</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rPr>
            </w:pPr>
            <w:r w:rsidRPr="00AC7339">
              <w:rPr>
                <w:rFonts w:ascii="Times New Roman" w:hAnsi="Times New Roman"/>
                <w:b/>
                <w:bCs/>
                <w:sz w:val="16"/>
                <w:szCs w:val="16"/>
              </w:rPr>
              <w:t>2019</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b/>
                <w:bCs/>
                <w:sz w:val="16"/>
                <w:szCs w:val="16"/>
              </w:rPr>
            </w:pPr>
            <w:r w:rsidRPr="00AC7339">
              <w:rPr>
                <w:rFonts w:ascii="Times New Roman" w:hAnsi="Times New Roman"/>
                <w:b/>
                <w:bCs/>
                <w:sz w:val="16"/>
                <w:szCs w:val="16"/>
              </w:rPr>
              <w:t>2020</w:t>
            </w:r>
          </w:p>
        </w:tc>
      </w:tr>
      <w:tr w:rsidR="00206EB1" w:rsidRPr="00AC7339" w:rsidTr="00AC7339">
        <w:trPr>
          <w:trHeight w:val="445"/>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294" w:firstLine="294"/>
              <w:jc w:val="both"/>
              <w:rPr>
                <w:rFonts w:ascii="Times New Roman" w:hAnsi="Times New Roman"/>
                <w:sz w:val="16"/>
                <w:szCs w:val="16"/>
              </w:rPr>
            </w:pPr>
            <w:r w:rsidRPr="00AC7339">
              <w:rPr>
                <w:rFonts w:ascii="Times New Roman" w:hAnsi="Times New Roman"/>
                <w:sz w:val="16"/>
                <w:szCs w:val="16"/>
              </w:rPr>
              <w:t>1.</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Заработная плата </w:t>
            </w:r>
          </w:p>
          <w:p w:rsidR="00206EB1" w:rsidRPr="00AC7339" w:rsidRDefault="00206EB1" w:rsidP="00AC7339">
            <w:pPr>
              <w:pStyle w:val="af9"/>
              <w:ind w:left="0"/>
              <w:jc w:val="both"/>
              <w:rPr>
                <w:rFonts w:ascii="Times New Roman" w:hAnsi="Times New Roman"/>
                <w:sz w:val="16"/>
                <w:szCs w:val="16"/>
              </w:rPr>
            </w:pP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1801,6</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1786,3</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1553,4</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1719,98</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1955,50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1956,20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1956,20</w:t>
            </w:r>
          </w:p>
        </w:tc>
      </w:tr>
      <w:tr w:rsidR="00206EB1" w:rsidRPr="00AC7339" w:rsidTr="00AC7339">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2.</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Материальная помощь</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r>
      <w:tr w:rsidR="00206EB1" w:rsidRPr="00AC7339" w:rsidTr="00AC7339">
        <w:trPr>
          <w:trHeight w:val="411"/>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3.</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Услуги связи                          </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63,3</w:t>
            </w:r>
          </w:p>
          <w:p w:rsidR="00206EB1" w:rsidRPr="00AC7339" w:rsidRDefault="00206EB1" w:rsidP="00AC7339">
            <w:pPr>
              <w:pStyle w:val="af9"/>
              <w:ind w:left="0"/>
              <w:jc w:val="center"/>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15,0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43,5</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27,56</w:t>
            </w:r>
          </w:p>
          <w:p w:rsidR="00206EB1" w:rsidRPr="00AC7339" w:rsidRDefault="00206EB1" w:rsidP="00AC7339">
            <w:pPr>
              <w:jc w:val="center"/>
              <w:rPr>
                <w:rFonts w:ascii="Times New Roman" w:hAnsi="Times New Roman" w:cs="Times New Roman"/>
                <w:sz w:val="16"/>
                <w:szCs w:val="16"/>
                <w:shd w:val="clear" w:color="auto" w:fill="FFFFFF"/>
              </w:rPr>
            </w:pP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12,9</w:t>
            </w:r>
          </w:p>
          <w:p w:rsidR="00206EB1" w:rsidRPr="00AC7339" w:rsidRDefault="00206EB1" w:rsidP="00AC7339">
            <w:pPr>
              <w:jc w:val="center"/>
              <w:rPr>
                <w:rFonts w:ascii="Times New Roman" w:hAnsi="Times New Roman" w:cs="Times New Roman"/>
                <w:sz w:val="16"/>
                <w:szCs w:val="16"/>
                <w:shd w:val="clear" w:color="auto" w:fill="FFFFFF"/>
              </w:rPr>
            </w:pPr>
          </w:p>
        </w:tc>
        <w:tc>
          <w:tcPr>
            <w:tcW w:w="106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11</w:t>
            </w:r>
          </w:p>
        </w:tc>
      </w:tr>
      <w:tr w:rsidR="00206EB1" w:rsidRPr="00AC7339" w:rsidTr="00AC7339">
        <w:trPr>
          <w:trHeight w:val="667"/>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4.</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 xml:space="preserve">Командировочные расходы                                                     </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16,0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2,8</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1,9</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12,39</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r>
      <w:tr w:rsidR="00206EB1" w:rsidRPr="00AC7339" w:rsidTr="00AC7339">
        <w:trPr>
          <w:trHeight w:val="564"/>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5.</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Канцтовары</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18,0</w:t>
            </w:r>
          </w:p>
          <w:p w:rsidR="00206EB1" w:rsidRPr="00AC7339" w:rsidRDefault="00206EB1" w:rsidP="00AC7339">
            <w:pPr>
              <w:pStyle w:val="af9"/>
              <w:ind w:left="0"/>
              <w:jc w:val="center"/>
              <w:rPr>
                <w:rFonts w:ascii="Times New Roman" w:hAnsi="Times New Roman"/>
                <w:sz w:val="16"/>
                <w:szCs w:val="16"/>
              </w:rPr>
            </w:pP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0,2</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20,0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15,6</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1,5</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1,5</w:t>
            </w:r>
          </w:p>
        </w:tc>
      </w:tr>
      <w:tr w:rsidR="00206EB1" w:rsidRPr="00AC7339" w:rsidTr="00AC7339">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6.</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Грамоты</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1,5</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1,5</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1,5</w:t>
            </w:r>
          </w:p>
        </w:tc>
      </w:tr>
      <w:tr w:rsidR="00206EB1" w:rsidRPr="00AC7339" w:rsidTr="00AC7339">
        <w:trPr>
          <w:trHeight w:val="638"/>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lastRenderedPageBreak/>
              <w:t>7.</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Услуги по содержанию имущества</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6,7</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1,4</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58,1</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10,84</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1,5</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6,7</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6,7</w:t>
            </w:r>
          </w:p>
        </w:tc>
      </w:tr>
      <w:tr w:rsidR="00206EB1" w:rsidRPr="00AC7339" w:rsidTr="00AC7339">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8.</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Подписка на методическую литературу</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17,0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17,3</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17,3</w:t>
            </w:r>
          </w:p>
        </w:tc>
      </w:tr>
      <w:tr w:rsidR="00206EB1" w:rsidRPr="00AC7339" w:rsidTr="00AC7339">
        <w:trPr>
          <w:trHeight w:val="346"/>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9.</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Обучение специалиста по закупкам</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12,6</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r>
      <w:tr w:rsidR="00206EB1" w:rsidRPr="00AC7339" w:rsidTr="00AC7339">
        <w:trPr>
          <w:trHeight w:val="380"/>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10</w:t>
            </w:r>
          </w:p>
          <w:p w:rsidR="00206EB1" w:rsidRPr="00AC7339" w:rsidRDefault="00206EB1" w:rsidP="00AC7339">
            <w:pPr>
              <w:pStyle w:val="af9"/>
              <w:ind w:left="0"/>
              <w:jc w:val="both"/>
              <w:rPr>
                <w:rFonts w:ascii="Times New Roman" w:hAnsi="Times New Roman"/>
                <w:sz w:val="16"/>
                <w:szCs w:val="16"/>
              </w:rPr>
            </w:pP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Налог на имущество, транспортный налог</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7,6</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1,9</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r>
      <w:tr w:rsidR="00206EB1" w:rsidRPr="00AC7339" w:rsidTr="00AC7339">
        <w:trPr>
          <w:trHeight w:val="207"/>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11</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Покупка принтера – сканера, роутера</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0</w:t>
            </w:r>
          </w:p>
        </w:tc>
      </w:tr>
      <w:tr w:rsidR="00206EB1" w:rsidRPr="00AC7339" w:rsidTr="00AC7339">
        <w:trPr>
          <w:trHeight w:val="219"/>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12</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Содержание и обслуживание автотранспорта</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35,2</w:t>
            </w: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11,7</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38,1</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75,78</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2,2</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112,54</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146,28</w:t>
            </w:r>
          </w:p>
        </w:tc>
      </w:tr>
      <w:tr w:rsidR="00206EB1" w:rsidRPr="00AC7339" w:rsidTr="00AC7339">
        <w:trPr>
          <w:trHeight w:val="1313"/>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13</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Обслуживание программы «АРОС»</w:t>
            </w:r>
          </w:p>
          <w:p w:rsidR="00206EB1" w:rsidRPr="00AC7339" w:rsidRDefault="00206EB1" w:rsidP="00206EB1">
            <w:pPr>
              <w:pStyle w:val="af9"/>
              <w:numPr>
                <w:ilvl w:val="0"/>
                <w:numId w:val="33"/>
              </w:numPr>
              <w:suppressAutoHyphens/>
              <w:spacing w:after="0" w:line="240" w:lineRule="auto"/>
              <w:contextualSpacing w:val="0"/>
              <w:jc w:val="both"/>
              <w:rPr>
                <w:rFonts w:ascii="Times New Roman" w:hAnsi="Times New Roman"/>
                <w:sz w:val="16"/>
                <w:szCs w:val="16"/>
              </w:rPr>
            </w:pPr>
            <w:r w:rsidRPr="00AC7339">
              <w:rPr>
                <w:rFonts w:ascii="Times New Roman" w:hAnsi="Times New Roman"/>
                <w:sz w:val="16"/>
                <w:szCs w:val="16"/>
              </w:rPr>
              <w:t>Обслуживание программы «АРОС»</w:t>
            </w:r>
          </w:p>
          <w:p w:rsidR="00206EB1" w:rsidRPr="00AC7339" w:rsidRDefault="00206EB1" w:rsidP="00206EB1">
            <w:pPr>
              <w:pStyle w:val="af9"/>
              <w:numPr>
                <w:ilvl w:val="0"/>
                <w:numId w:val="33"/>
              </w:numPr>
              <w:suppressAutoHyphens/>
              <w:spacing w:after="0" w:line="240" w:lineRule="auto"/>
              <w:contextualSpacing w:val="0"/>
              <w:jc w:val="both"/>
              <w:rPr>
                <w:rFonts w:ascii="Times New Roman" w:hAnsi="Times New Roman"/>
                <w:sz w:val="16"/>
                <w:szCs w:val="16"/>
              </w:rPr>
            </w:pPr>
            <w:r w:rsidRPr="00AC7339">
              <w:rPr>
                <w:rFonts w:ascii="Times New Roman" w:hAnsi="Times New Roman"/>
                <w:sz w:val="16"/>
                <w:szCs w:val="16"/>
              </w:rPr>
              <w:t>Обновление ТЕРов</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p>
          <w:p w:rsidR="00206EB1" w:rsidRPr="00AC7339" w:rsidRDefault="00206EB1" w:rsidP="00AC7339">
            <w:pPr>
              <w:pStyle w:val="af9"/>
              <w:ind w:left="0"/>
              <w:jc w:val="center"/>
              <w:rPr>
                <w:rFonts w:ascii="Times New Roman" w:hAnsi="Times New Roman"/>
                <w:sz w:val="16"/>
                <w:szCs w:val="16"/>
              </w:rPr>
            </w:pPr>
            <w:r w:rsidRPr="00AC7339">
              <w:rPr>
                <w:rFonts w:ascii="Times New Roman" w:hAnsi="Times New Roman"/>
                <w:sz w:val="16"/>
                <w:szCs w:val="16"/>
              </w:rPr>
              <w:t>27,0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p w:rsidR="00206EB1" w:rsidRPr="00AC7339" w:rsidRDefault="00206EB1" w:rsidP="00AC7339">
            <w:pPr>
              <w:jc w:val="center"/>
              <w:rPr>
                <w:rFonts w:ascii="Times New Roman" w:hAnsi="Times New Roman" w:cs="Times New Roman"/>
                <w:sz w:val="16"/>
                <w:szCs w:val="16"/>
              </w:rPr>
            </w:pP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8,1</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00"/>
              </w:rPr>
            </w:pPr>
          </w:p>
          <w:p w:rsidR="00206EB1" w:rsidRPr="00AC7339" w:rsidRDefault="00206EB1" w:rsidP="00AC7339">
            <w:pPr>
              <w:jc w:val="center"/>
              <w:rPr>
                <w:rFonts w:ascii="Times New Roman" w:hAnsi="Times New Roman" w:cs="Times New Roman"/>
                <w:sz w:val="16"/>
                <w:szCs w:val="16"/>
                <w:shd w:val="clear" w:color="auto" w:fill="FFFF00"/>
              </w:rPr>
            </w:pPr>
          </w:p>
          <w:p w:rsidR="00206EB1" w:rsidRPr="00AC7339" w:rsidRDefault="00206EB1" w:rsidP="00AC7339">
            <w:pPr>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p>
          <w:p w:rsidR="00206EB1" w:rsidRPr="00AC7339" w:rsidRDefault="00206EB1" w:rsidP="00AC7339">
            <w:pPr>
              <w:jc w:val="center"/>
              <w:rPr>
                <w:rFonts w:ascii="Times New Roman" w:hAnsi="Times New Roman" w:cs="Times New Roman"/>
                <w:sz w:val="16"/>
                <w:szCs w:val="16"/>
              </w:rPr>
            </w:pP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p>
          <w:p w:rsidR="00206EB1" w:rsidRPr="00AC7339" w:rsidRDefault="00206EB1" w:rsidP="00AC7339">
            <w:pPr>
              <w:rPr>
                <w:rFonts w:ascii="Times New Roman" w:hAnsi="Times New Roman" w:cs="Times New Roman"/>
                <w:sz w:val="16"/>
                <w:szCs w:val="16"/>
                <w:shd w:val="clear" w:color="auto" w:fill="FFFFFF"/>
              </w:rPr>
            </w:pPr>
          </w:p>
          <w:p w:rsidR="00206EB1" w:rsidRPr="00AC7339" w:rsidRDefault="00206EB1" w:rsidP="00AC7339">
            <w:pPr>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jc w:val="center"/>
              <w:rPr>
                <w:rFonts w:ascii="Times New Roman" w:hAnsi="Times New Roman" w:cs="Times New Roman"/>
                <w:sz w:val="16"/>
                <w:szCs w:val="16"/>
              </w:rPr>
            </w:pPr>
          </w:p>
          <w:p w:rsidR="00206EB1" w:rsidRPr="00AC7339" w:rsidRDefault="00206EB1" w:rsidP="00AC7339">
            <w:pPr>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AC7339">
        <w:trPr>
          <w:trHeight w:val="899"/>
        </w:trPr>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14</w:t>
            </w: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46"/>
              <w:rPr>
                <w:rFonts w:ascii="Times New Roman" w:hAnsi="Times New Roman"/>
                <w:sz w:val="16"/>
                <w:szCs w:val="16"/>
              </w:rPr>
            </w:pPr>
            <w:r w:rsidRPr="00AC7339">
              <w:rPr>
                <w:rFonts w:ascii="Times New Roman" w:hAnsi="Times New Roman"/>
                <w:sz w:val="16"/>
                <w:szCs w:val="16"/>
              </w:rPr>
              <w:t>Проведение районных мероприятий:</w:t>
            </w:r>
          </w:p>
          <w:p w:rsidR="00206EB1" w:rsidRPr="00AC7339" w:rsidRDefault="00206EB1" w:rsidP="00AC7339">
            <w:pPr>
              <w:pStyle w:val="af9"/>
              <w:ind w:left="46"/>
              <w:rPr>
                <w:rFonts w:ascii="Times New Roman" w:hAnsi="Times New Roman"/>
                <w:sz w:val="16"/>
                <w:szCs w:val="16"/>
              </w:rPr>
            </w:pPr>
            <w:r w:rsidRPr="00AC7339">
              <w:rPr>
                <w:rFonts w:ascii="Times New Roman" w:hAnsi="Times New Roman"/>
                <w:sz w:val="16"/>
                <w:szCs w:val="16"/>
              </w:rPr>
              <w:t>Районные  педагогические и методические конкурсы (размножение конкурсных заданий, приобретение призов для поощрения участников)</w:t>
            </w:r>
          </w:p>
          <w:p w:rsidR="00206EB1" w:rsidRPr="00AC7339" w:rsidRDefault="00206EB1" w:rsidP="00AC7339">
            <w:pPr>
              <w:pStyle w:val="af9"/>
              <w:ind w:left="46"/>
              <w:rPr>
                <w:rFonts w:ascii="Times New Roman" w:hAnsi="Times New Roman"/>
                <w:sz w:val="16"/>
                <w:szCs w:val="16"/>
              </w:rPr>
            </w:pP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10,0</w:t>
            </w:r>
          </w:p>
        </w:tc>
        <w:tc>
          <w:tcPr>
            <w:tcW w:w="87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3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99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AC7339">
        <w:tc>
          <w:tcPr>
            <w:tcW w:w="598"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p>
        </w:tc>
        <w:tc>
          <w:tcPr>
            <w:tcW w:w="2051"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both"/>
              <w:rPr>
                <w:rFonts w:ascii="Times New Roman" w:hAnsi="Times New Roman"/>
                <w:sz w:val="16"/>
                <w:szCs w:val="16"/>
              </w:rPr>
            </w:pPr>
            <w:r w:rsidRPr="00AC7339">
              <w:rPr>
                <w:rFonts w:ascii="Times New Roman" w:hAnsi="Times New Roman"/>
                <w:sz w:val="16"/>
                <w:szCs w:val="16"/>
              </w:rPr>
              <w:t>Итого</w:t>
            </w:r>
          </w:p>
        </w:tc>
        <w:tc>
          <w:tcPr>
            <w:tcW w:w="966"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1996,3</w:t>
            </w:r>
          </w:p>
        </w:tc>
        <w:tc>
          <w:tcPr>
            <w:tcW w:w="87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1907,1</w:t>
            </w:r>
          </w:p>
        </w:tc>
        <w:tc>
          <w:tcPr>
            <w:tcW w:w="93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shd w:val="clear" w:color="auto" w:fill="FFFFFF"/>
              </w:rPr>
            </w:pPr>
            <w:r w:rsidRPr="00AC7339">
              <w:rPr>
                <w:rFonts w:ascii="Times New Roman" w:hAnsi="Times New Roman"/>
                <w:sz w:val="16"/>
                <w:szCs w:val="16"/>
                <w:shd w:val="clear" w:color="auto" w:fill="FFFFFF"/>
              </w:rPr>
              <w:t>1732,5</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1861,05</w:t>
            </w:r>
          </w:p>
        </w:tc>
        <w:tc>
          <w:tcPr>
            <w:tcW w:w="990"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1987,70</w:t>
            </w:r>
          </w:p>
        </w:tc>
        <w:tc>
          <w:tcPr>
            <w:tcW w:w="1065" w:type="dxa"/>
            <w:tcBorders>
              <w:top w:val="single" w:sz="4" w:space="0" w:color="000000"/>
              <w:left w:val="single" w:sz="4" w:space="0" w:color="000000"/>
              <w:bottom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2106,74</w:t>
            </w:r>
          </w:p>
        </w:tc>
        <w:tc>
          <w:tcPr>
            <w:tcW w:w="108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pStyle w:val="af9"/>
              <w:snapToGrid w:val="0"/>
              <w:ind w:left="0"/>
              <w:jc w:val="center"/>
              <w:rPr>
                <w:rFonts w:ascii="Times New Roman" w:hAnsi="Times New Roman"/>
                <w:sz w:val="16"/>
                <w:szCs w:val="16"/>
              </w:rPr>
            </w:pPr>
            <w:r w:rsidRPr="00AC7339">
              <w:rPr>
                <w:rFonts w:ascii="Times New Roman" w:hAnsi="Times New Roman"/>
                <w:sz w:val="16"/>
                <w:szCs w:val="16"/>
              </w:rPr>
              <w:t>2140,48</w:t>
            </w:r>
          </w:p>
        </w:tc>
      </w:tr>
    </w:tbl>
    <w:p w:rsidR="00206EB1" w:rsidRPr="00AC7339" w:rsidRDefault="00206EB1" w:rsidP="00206EB1">
      <w:pPr>
        <w:jc w:val="center"/>
        <w:rPr>
          <w:sz w:val="16"/>
          <w:szCs w:val="16"/>
        </w:rPr>
      </w:pPr>
    </w:p>
    <w:p w:rsidR="00206EB1" w:rsidRPr="00AC7339" w:rsidRDefault="00206EB1" w:rsidP="00206EB1">
      <w:pPr>
        <w:jc w:val="center"/>
        <w:rPr>
          <w:rFonts w:ascii="Times New Roman" w:hAnsi="Times New Roman" w:cs="Times New Roman"/>
          <w:sz w:val="16"/>
          <w:szCs w:val="16"/>
        </w:rPr>
      </w:pPr>
    </w:p>
    <w:p w:rsidR="00206EB1" w:rsidRPr="00AC7339" w:rsidRDefault="00206EB1" w:rsidP="00206EB1">
      <w:pPr>
        <w:pStyle w:val="ConsPlusNonformat"/>
        <w:jc w:val="center"/>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ПАСПОРТ</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подпрограммы 7</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«ПРОФИЛАКТИКА НЕГАТИВНЫХ ПРОЯВЛЕНИЙ В ПОДРОСТКОВОЙ  </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 СРЕДЕ ОБРАЗОВАТЕЛЬНЫХ УЧРЕЖДЕНИЙ ОРЛОВСКОГО РАЙОНА»</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НА 2014-2020 ГОДЫ</w:t>
      </w:r>
    </w:p>
    <w:p w:rsidR="00206EB1" w:rsidRPr="00AC7339" w:rsidRDefault="00206EB1" w:rsidP="00206EB1">
      <w:pPr>
        <w:pStyle w:val="ConsPlusNonformat"/>
        <w:jc w:val="center"/>
        <w:rPr>
          <w:rFonts w:ascii="Times New Roman" w:hAnsi="Times New Roman"/>
          <w:sz w:val="16"/>
          <w:szCs w:val="16"/>
        </w:rPr>
      </w:pPr>
    </w:p>
    <w:tbl>
      <w:tblPr>
        <w:tblW w:w="0" w:type="auto"/>
        <w:tblInd w:w="4" w:type="dxa"/>
        <w:tblLayout w:type="fixed"/>
        <w:tblCellMar>
          <w:left w:w="75" w:type="dxa"/>
          <w:right w:w="75" w:type="dxa"/>
        </w:tblCellMar>
        <w:tblLook w:val="0000"/>
      </w:tblPr>
      <w:tblGrid>
        <w:gridCol w:w="2861"/>
        <w:gridCol w:w="6424"/>
      </w:tblGrid>
      <w:tr w:rsidR="00206EB1" w:rsidRPr="00AC7339" w:rsidTr="00D7444A">
        <w:trPr>
          <w:trHeight w:val="400"/>
        </w:trPr>
        <w:tc>
          <w:tcPr>
            <w:tcW w:w="2861"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исполнитель муниципальной подпрограммы                                </w:t>
            </w:r>
          </w:p>
        </w:tc>
        <w:tc>
          <w:tcPr>
            <w:tcW w:w="6424"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МКУ «Ресурсный центр образования»</w:t>
            </w:r>
          </w:p>
        </w:tc>
      </w:tr>
      <w:tr w:rsidR="00206EB1" w:rsidRPr="00AC7339" w:rsidTr="00D7444A">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Соисполнители муниципальной 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Образовательные учреждения Орловского района</w:t>
            </w:r>
          </w:p>
        </w:tc>
      </w:tr>
      <w:tr w:rsidR="00206EB1" w:rsidRPr="00AC7339" w:rsidTr="00D7444A">
        <w:tc>
          <w:tcPr>
            <w:tcW w:w="2861" w:type="dxa"/>
            <w:tcBorders>
              <w:left w:val="single" w:sz="4" w:space="0" w:color="000000"/>
              <w:bottom w:val="single" w:sz="4" w:space="0" w:color="000000"/>
            </w:tcBorders>
          </w:tcPr>
          <w:p w:rsidR="00206EB1" w:rsidRPr="00AC7339" w:rsidRDefault="00206EB1" w:rsidP="00AC7339">
            <w:pPr>
              <w:pStyle w:val="ConsPlusCell"/>
              <w:snapToGrid w:val="0"/>
              <w:rPr>
                <w:bCs/>
                <w:sz w:val="16"/>
                <w:szCs w:val="16"/>
              </w:rPr>
            </w:pPr>
            <w:r w:rsidRPr="00AC7339">
              <w:rPr>
                <w:sz w:val="16"/>
                <w:szCs w:val="16"/>
              </w:rPr>
              <w:t xml:space="preserve">Наименование подпрограмм </w:t>
            </w:r>
            <w:hyperlink w:anchor="Par1039" w:history="1">
              <w:r w:rsidRPr="00AC7339">
                <w:rPr>
                  <w:rStyle w:val="affa"/>
                  <w:sz w:val="16"/>
                  <w:szCs w:val="16"/>
                </w:rPr>
                <w:t>&lt;*&gt;</w:t>
              </w:r>
            </w:hyperlink>
          </w:p>
        </w:tc>
        <w:tc>
          <w:tcPr>
            <w:tcW w:w="6424" w:type="dxa"/>
            <w:tcBorders>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bCs/>
                <w:sz w:val="16"/>
                <w:szCs w:val="16"/>
              </w:rPr>
            </w:pPr>
            <w:r w:rsidRPr="00AC7339">
              <w:rPr>
                <w:rFonts w:ascii="Times New Roman" w:hAnsi="Times New Roman" w:cs="Times New Roman"/>
                <w:bCs/>
                <w:sz w:val="16"/>
                <w:szCs w:val="16"/>
              </w:rPr>
              <w:t>«ПРОФИЛАКТИКА НЕГАТИВНЫХ ПРОЯВЛЕНИЙ В ПОДРОСТКОВОЙ  СРЕДЕ ОБРАЗОВАТЕЛЬНЫХ УЧРЕЖДЕНИЙ ОРЛОВСКОГО РАЙОНА»</w:t>
            </w:r>
          </w:p>
          <w:p w:rsidR="00206EB1" w:rsidRPr="00AC7339" w:rsidRDefault="00206EB1" w:rsidP="00AC7339">
            <w:pPr>
              <w:pStyle w:val="ConsPlusCell"/>
              <w:jc w:val="both"/>
              <w:rPr>
                <w:bCs/>
                <w:sz w:val="16"/>
                <w:szCs w:val="16"/>
              </w:rPr>
            </w:pPr>
            <w:r w:rsidRPr="00AC7339">
              <w:rPr>
                <w:bCs/>
                <w:sz w:val="16"/>
                <w:szCs w:val="16"/>
              </w:rPr>
              <w:t>НА 2014-2020 ГОДЫ</w:t>
            </w:r>
          </w:p>
        </w:tc>
      </w:tr>
      <w:tr w:rsidR="00206EB1" w:rsidRPr="00AC7339" w:rsidTr="00D7444A">
        <w:trPr>
          <w:trHeight w:val="400"/>
        </w:trPr>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Программно-целевые            инструменты</w:t>
            </w:r>
            <w:r w:rsidRPr="00AC7339">
              <w:rPr>
                <w:sz w:val="16"/>
                <w:szCs w:val="16"/>
              </w:rPr>
              <w:br/>
              <w:t xml:space="preserve">муниципальной 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Не предусмотрены</w:t>
            </w:r>
          </w:p>
        </w:tc>
      </w:tr>
      <w:tr w:rsidR="00206EB1" w:rsidRPr="00AC7339" w:rsidTr="00D7444A">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Цели муниципальной 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206EB1" w:rsidRPr="00AC7339" w:rsidTr="00D7444A">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Задачи муниципальной 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206EB1">
            <w:pPr>
              <w:numPr>
                <w:ilvl w:val="0"/>
                <w:numId w:val="38"/>
              </w:numPr>
              <w:suppressAutoHyphens/>
              <w:snapToGrid w:val="0"/>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206EB1" w:rsidRPr="00AC7339" w:rsidRDefault="00206EB1" w:rsidP="00206EB1">
            <w:pPr>
              <w:numPr>
                <w:ilvl w:val="0"/>
                <w:numId w:val="38"/>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206EB1" w:rsidRPr="00AC7339" w:rsidRDefault="00206EB1" w:rsidP="00206EB1">
            <w:pPr>
              <w:numPr>
                <w:ilvl w:val="0"/>
                <w:numId w:val="38"/>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206EB1" w:rsidRPr="00AC7339" w:rsidRDefault="00206EB1" w:rsidP="00206EB1">
            <w:pPr>
              <w:numPr>
                <w:ilvl w:val="0"/>
                <w:numId w:val="38"/>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внеучебное время;</w:t>
            </w:r>
          </w:p>
          <w:p w:rsidR="00206EB1" w:rsidRPr="00AC7339" w:rsidRDefault="00206EB1" w:rsidP="00206EB1">
            <w:pPr>
              <w:numPr>
                <w:ilvl w:val="0"/>
                <w:numId w:val="38"/>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совершенствование форм и методов правового воспитания, развитие детских и подростковых объединений, ученического самоуправления</w:t>
            </w:r>
          </w:p>
          <w:p w:rsidR="00206EB1" w:rsidRPr="00AC7339" w:rsidRDefault="00206EB1" w:rsidP="00206EB1">
            <w:pPr>
              <w:numPr>
                <w:ilvl w:val="0"/>
                <w:numId w:val="38"/>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переподготовка и повышение квалификации педагогических работников, социальных педагогов, педагогов-психологов.</w:t>
            </w:r>
          </w:p>
          <w:p w:rsidR="00206EB1" w:rsidRPr="00AC7339" w:rsidRDefault="00206EB1" w:rsidP="00AC7339">
            <w:pPr>
              <w:jc w:val="both"/>
              <w:rPr>
                <w:rFonts w:ascii="Times New Roman" w:hAnsi="Times New Roman" w:cs="Times New Roman"/>
                <w:sz w:val="16"/>
                <w:szCs w:val="16"/>
              </w:rPr>
            </w:pPr>
          </w:p>
        </w:tc>
      </w:tr>
      <w:tr w:rsidR="00206EB1" w:rsidRPr="00AC7339" w:rsidTr="00D7444A">
        <w:trPr>
          <w:trHeight w:val="400"/>
        </w:trPr>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lastRenderedPageBreak/>
              <w:t>Целевые     показатели      эффективности</w:t>
            </w:r>
            <w:r w:rsidRPr="00AC7339">
              <w:rPr>
                <w:sz w:val="16"/>
                <w:szCs w:val="16"/>
              </w:rPr>
              <w:br/>
              <w:t xml:space="preserve">реализации муниципальной 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bCs/>
                <w:sz w:val="16"/>
                <w:szCs w:val="16"/>
              </w:rPr>
            </w:pPr>
            <w:r w:rsidRPr="00AC7339">
              <w:rPr>
                <w:sz w:val="16"/>
                <w:szCs w:val="16"/>
              </w:rPr>
              <w:t xml:space="preserve">Снижение </w:t>
            </w:r>
            <w:r w:rsidRPr="00AC7339">
              <w:rPr>
                <w:b/>
                <w:bCs/>
                <w:sz w:val="16"/>
                <w:szCs w:val="16"/>
              </w:rPr>
              <w:t xml:space="preserve"> </w:t>
            </w:r>
            <w:r w:rsidRPr="00AC7339">
              <w:rPr>
                <w:bCs/>
                <w:sz w:val="16"/>
                <w:szCs w:val="16"/>
              </w:rPr>
              <w:t>количества преступлений и правонарушений в подростковой  среде образовательных учреждений</w:t>
            </w:r>
          </w:p>
        </w:tc>
      </w:tr>
      <w:tr w:rsidR="00206EB1" w:rsidRPr="00AC7339" w:rsidTr="00D7444A">
        <w:trPr>
          <w:trHeight w:val="400"/>
        </w:trPr>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Этапы и сроки реализации муниципальной</w:t>
            </w:r>
            <w:r w:rsidRPr="00AC7339">
              <w:rPr>
                <w:sz w:val="16"/>
                <w:szCs w:val="16"/>
              </w:rPr>
              <w:br/>
              <w:t xml:space="preserve">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2014-2020 годы</w:t>
            </w:r>
          </w:p>
          <w:p w:rsidR="00206EB1" w:rsidRPr="00AC7339" w:rsidRDefault="00206EB1" w:rsidP="00AC7339">
            <w:pPr>
              <w:pStyle w:val="ConsPlusCell"/>
              <w:rPr>
                <w:sz w:val="16"/>
                <w:szCs w:val="16"/>
              </w:rPr>
            </w:pPr>
            <w:r w:rsidRPr="00AC7339">
              <w:rPr>
                <w:sz w:val="16"/>
                <w:szCs w:val="16"/>
                <w:lang w:val="en-US"/>
              </w:rPr>
              <w:t>I</w:t>
            </w:r>
            <w:r w:rsidRPr="00AC7339">
              <w:rPr>
                <w:sz w:val="16"/>
                <w:szCs w:val="16"/>
              </w:rPr>
              <w:t xml:space="preserve"> этап – </w:t>
            </w:r>
            <w:smartTag w:uri="urn:schemas-microsoft-com:office:smarttags" w:element="metricconverter">
              <w:smartTagPr>
                <w:attr w:name="ProductID" w:val="2014 г"/>
              </w:smartTagPr>
              <w:r w:rsidRPr="00AC7339">
                <w:rPr>
                  <w:sz w:val="16"/>
                  <w:szCs w:val="16"/>
                </w:rPr>
                <w:t>2014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w:t>
            </w:r>
            <w:r w:rsidRPr="00AC7339">
              <w:rPr>
                <w:sz w:val="16"/>
                <w:szCs w:val="16"/>
              </w:rPr>
              <w:t xml:space="preserve"> этап -  </w:t>
            </w:r>
            <w:smartTag w:uri="urn:schemas-microsoft-com:office:smarttags" w:element="metricconverter">
              <w:smartTagPr>
                <w:attr w:name="ProductID" w:val="2015 г"/>
              </w:smartTagPr>
              <w:r w:rsidRPr="00AC7339">
                <w:rPr>
                  <w:sz w:val="16"/>
                  <w:szCs w:val="16"/>
                </w:rPr>
                <w:t>2015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III</w:t>
            </w:r>
            <w:r w:rsidRPr="00AC7339">
              <w:rPr>
                <w:sz w:val="16"/>
                <w:szCs w:val="16"/>
              </w:rPr>
              <w:t xml:space="preserve"> этап – </w:t>
            </w:r>
            <w:smartTag w:uri="urn:schemas-microsoft-com:office:smarttags" w:element="metricconverter">
              <w:smartTagPr>
                <w:attr w:name="ProductID" w:val="2016 г"/>
              </w:smartTagPr>
              <w:r w:rsidRPr="00AC7339">
                <w:rPr>
                  <w:sz w:val="16"/>
                  <w:szCs w:val="16"/>
                </w:rPr>
                <w:t>2016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IV</w:t>
            </w:r>
            <w:r w:rsidRPr="00AC7339">
              <w:rPr>
                <w:sz w:val="16"/>
                <w:szCs w:val="16"/>
              </w:rPr>
              <w:t xml:space="preserve"> этап – </w:t>
            </w:r>
            <w:smartTag w:uri="urn:schemas-microsoft-com:office:smarttags" w:element="metricconverter">
              <w:smartTagPr>
                <w:attr w:name="ProductID" w:val="2017 г"/>
              </w:smartTagPr>
              <w:r w:rsidRPr="00AC7339">
                <w:rPr>
                  <w:sz w:val="16"/>
                  <w:szCs w:val="16"/>
                </w:rPr>
                <w:t>2017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VI</w:t>
            </w:r>
            <w:r w:rsidRPr="00AC7339">
              <w:rPr>
                <w:sz w:val="16"/>
                <w:szCs w:val="16"/>
              </w:rPr>
              <w:t xml:space="preserve"> этап – </w:t>
            </w:r>
            <w:smartTag w:uri="urn:schemas-microsoft-com:office:smarttags" w:element="metricconverter">
              <w:smartTagPr>
                <w:attr w:name="ProductID" w:val="2018 г"/>
              </w:smartTagPr>
              <w:r w:rsidRPr="00AC7339">
                <w:rPr>
                  <w:sz w:val="16"/>
                  <w:szCs w:val="16"/>
                </w:rPr>
                <w:t>2018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w:t>
            </w:r>
            <w:r w:rsidRPr="00AC7339">
              <w:rPr>
                <w:sz w:val="16"/>
                <w:szCs w:val="16"/>
              </w:rPr>
              <w:t xml:space="preserve"> этап – </w:t>
            </w:r>
            <w:smartTag w:uri="urn:schemas-microsoft-com:office:smarttags" w:element="metricconverter">
              <w:smartTagPr>
                <w:attr w:name="ProductID" w:val="2019 г"/>
              </w:smartTagPr>
              <w:r w:rsidRPr="00AC7339">
                <w:rPr>
                  <w:sz w:val="16"/>
                  <w:szCs w:val="16"/>
                </w:rPr>
                <w:t>2019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VI</w:t>
            </w:r>
            <w:r w:rsidRPr="00AC7339">
              <w:rPr>
                <w:sz w:val="16"/>
                <w:szCs w:val="16"/>
              </w:rPr>
              <w:t xml:space="preserve"> этап – </w:t>
            </w:r>
            <w:smartTag w:uri="urn:schemas-microsoft-com:office:smarttags" w:element="metricconverter">
              <w:smartTagPr>
                <w:attr w:name="ProductID" w:val="2020 г"/>
              </w:smartTagPr>
              <w:r w:rsidRPr="00AC7339">
                <w:rPr>
                  <w:sz w:val="16"/>
                  <w:szCs w:val="16"/>
                </w:rPr>
                <w:t>20</w:t>
              </w:r>
              <w:r w:rsidRPr="00AC7339">
                <w:rPr>
                  <w:sz w:val="16"/>
                  <w:szCs w:val="16"/>
                  <w:lang w:val="en-US"/>
                </w:rPr>
                <w:t>20</w:t>
              </w:r>
              <w:r w:rsidRPr="00AC7339">
                <w:rPr>
                  <w:sz w:val="16"/>
                  <w:szCs w:val="16"/>
                </w:rPr>
                <w:t xml:space="preserve"> г</w:t>
              </w:r>
            </w:smartTag>
            <w:r w:rsidRPr="00AC7339">
              <w:rPr>
                <w:sz w:val="16"/>
                <w:szCs w:val="16"/>
              </w:rPr>
              <w:t>.</w:t>
            </w:r>
          </w:p>
        </w:tc>
      </w:tr>
      <w:tr w:rsidR="00206EB1" w:rsidRPr="00AC7339" w:rsidTr="00D7444A">
        <w:trPr>
          <w:trHeight w:val="2255"/>
        </w:trPr>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Объемы    ассигнований    муниципальной</w:t>
            </w:r>
            <w:r w:rsidRPr="00AC7339">
              <w:rPr>
                <w:sz w:val="16"/>
                <w:szCs w:val="16"/>
              </w:rPr>
              <w:br/>
              <w:t xml:space="preserve">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Источники финансирования, тыс. руб.</w:t>
            </w:r>
          </w:p>
          <w:p w:rsidR="00206EB1" w:rsidRPr="00AC7339" w:rsidRDefault="00206EB1" w:rsidP="00AC7339">
            <w:pPr>
              <w:pStyle w:val="ConsPlusCell"/>
              <w:rPr>
                <w:sz w:val="16"/>
                <w:szCs w:val="16"/>
              </w:rPr>
            </w:pPr>
            <w:r w:rsidRPr="00AC7339">
              <w:rPr>
                <w:sz w:val="16"/>
                <w:szCs w:val="16"/>
              </w:rPr>
              <w:t>Местный бюджет</w:t>
            </w:r>
          </w:p>
          <w:p w:rsidR="00206EB1" w:rsidRPr="00AC7339" w:rsidRDefault="00206EB1" w:rsidP="00AC7339">
            <w:pPr>
              <w:pStyle w:val="ConsPlusCell"/>
              <w:rPr>
                <w:sz w:val="16"/>
                <w:szCs w:val="16"/>
              </w:rPr>
            </w:pPr>
            <w:smartTag w:uri="urn:schemas-microsoft-com:office:smarttags" w:element="metricconverter">
              <w:smartTagPr>
                <w:attr w:name="ProductID" w:val="2014 г"/>
              </w:smartTagPr>
              <w:r w:rsidRPr="00AC7339">
                <w:rPr>
                  <w:sz w:val="16"/>
                  <w:szCs w:val="16"/>
                </w:rPr>
                <w:t>2014 г</w:t>
              </w:r>
            </w:smartTag>
            <w:r w:rsidRPr="00AC7339">
              <w:rPr>
                <w:sz w:val="16"/>
                <w:szCs w:val="16"/>
              </w:rPr>
              <w:t>. – 0 тыс. руб.</w:t>
            </w:r>
          </w:p>
          <w:p w:rsidR="00206EB1" w:rsidRPr="00AC7339" w:rsidRDefault="00206EB1" w:rsidP="00AC7339">
            <w:pPr>
              <w:pStyle w:val="ConsPlusCell"/>
              <w:rPr>
                <w:sz w:val="16"/>
                <w:szCs w:val="16"/>
              </w:rPr>
            </w:pPr>
            <w:smartTag w:uri="urn:schemas-microsoft-com:office:smarttags" w:element="metricconverter">
              <w:smartTagPr>
                <w:attr w:name="ProductID" w:val="2015 г"/>
              </w:smartTagPr>
              <w:r w:rsidRPr="00AC7339">
                <w:rPr>
                  <w:sz w:val="16"/>
                  <w:szCs w:val="16"/>
                </w:rPr>
                <w:t>2015 г</w:t>
              </w:r>
            </w:smartTag>
            <w:r w:rsidRPr="00AC7339">
              <w:rPr>
                <w:sz w:val="16"/>
                <w:szCs w:val="16"/>
              </w:rPr>
              <w:t xml:space="preserve">. – 5,0 тыс. руб. </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6 г"/>
              </w:smartTagPr>
              <w:r w:rsidRPr="00AC7339">
                <w:rPr>
                  <w:sz w:val="16"/>
                  <w:szCs w:val="16"/>
                </w:rPr>
                <w:t>2016 г</w:t>
              </w:r>
            </w:smartTag>
            <w:r w:rsidRPr="00AC7339">
              <w:rPr>
                <w:sz w:val="16"/>
                <w:szCs w:val="16"/>
              </w:rPr>
              <w:t xml:space="preserve">. </w:t>
            </w:r>
            <w:r w:rsidRPr="00AC7339">
              <w:rPr>
                <w:sz w:val="16"/>
                <w:szCs w:val="16"/>
                <w:shd w:val="clear" w:color="auto" w:fill="FFFFFF"/>
              </w:rPr>
              <w:t>– 5,0 тыс. руб.</w:t>
            </w:r>
          </w:p>
          <w:p w:rsidR="00206EB1" w:rsidRPr="00AC7339" w:rsidRDefault="00206EB1" w:rsidP="00AC7339">
            <w:pPr>
              <w:pStyle w:val="ConsPlusCell"/>
              <w:rPr>
                <w:sz w:val="16"/>
                <w:szCs w:val="16"/>
              </w:rPr>
            </w:pPr>
            <w:smartTag w:uri="urn:schemas-microsoft-com:office:smarttags" w:element="metricconverter">
              <w:smartTagPr>
                <w:attr w:name="ProductID" w:val="2017 г"/>
              </w:smartTagPr>
              <w:r w:rsidRPr="00AC7339">
                <w:rPr>
                  <w:sz w:val="16"/>
                  <w:szCs w:val="16"/>
                </w:rPr>
                <w:t>2017 г</w:t>
              </w:r>
            </w:smartTag>
            <w:r w:rsidRPr="00AC7339">
              <w:rPr>
                <w:sz w:val="16"/>
                <w:szCs w:val="16"/>
              </w:rPr>
              <w:t>. – 5,0 тыс. руб.</w:t>
            </w:r>
          </w:p>
          <w:p w:rsidR="00206EB1" w:rsidRPr="00AC7339" w:rsidRDefault="00206EB1" w:rsidP="00AC7339">
            <w:pPr>
              <w:pStyle w:val="ConsPlusCell"/>
              <w:rPr>
                <w:sz w:val="16"/>
                <w:szCs w:val="16"/>
              </w:rPr>
            </w:pPr>
            <w:smartTag w:uri="urn:schemas-microsoft-com:office:smarttags" w:element="metricconverter">
              <w:smartTagPr>
                <w:attr w:name="ProductID" w:val="2018 г"/>
              </w:smartTagPr>
              <w:r w:rsidRPr="00AC7339">
                <w:rPr>
                  <w:sz w:val="16"/>
                  <w:szCs w:val="16"/>
                </w:rPr>
                <w:t>2018 г</w:t>
              </w:r>
            </w:smartTag>
            <w:r w:rsidRPr="00AC7339">
              <w:rPr>
                <w:sz w:val="16"/>
                <w:szCs w:val="16"/>
              </w:rPr>
              <w:t>. – 5,0 тыс.руб.</w:t>
            </w:r>
          </w:p>
          <w:p w:rsidR="00206EB1" w:rsidRPr="00AC7339" w:rsidRDefault="00206EB1" w:rsidP="00AC7339">
            <w:pPr>
              <w:pStyle w:val="ConsPlusCell"/>
              <w:rPr>
                <w:sz w:val="16"/>
                <w:szCs w:val="16"/>
              </w:rPr>
            </w:pPr>
            <w:smartTag w:uri="urn:schemas-microsoft-com:office:smarttags" w:element="metricconverter">
              <w:smartTagPr>
                <w:attr w:name="ProductID" w:val="2019 г"/>
              </w:smartTagPr>
              <w:r w:rsidRPr="00AC7339">
                <w:rPr>
                  <w:sz w:val="16"/>
                  <w:szCs w:val="16"/>
                </w:rPr>
                <w:t>2019 г</w:t>
              </w:r>
            </w:smartTag>
            <w:r w:rsidRPr="00AC7339">
              <w:rPr>
                <w:sz w:val="16"/>
                <w:szCs w:val="16"/>
              </w:rPr>
              <w:t>. – 5,0 тыс.руб.</w:t>
            </w:r>
          </w:p>
          <w:p w:rsidR="00206EB1" w:rsidRPr="00AC7339" w:rsidRDefault="00206EB1" w:rsidP="00AC7339">
            <w:pPr>
              <w:pStyle w:val="ConsPlusCell"/>
              <w:rPr>
                <w:sz w:val="16"/>
                <w:szCs w:val="16"/>
              </w:rPr>
            </w:pPr>
            <w:smartTag w:uri="urn:schemas-microsoft-com:office:smarttags" w:element="metricconverter">
              <w:smartTagPr>
                <w:attr w:name="ProductID" w:val="2020 г"/>
              </w:smartTagPr>
              <w:r w:rsidRPr="00AC7339">
                <w:rPr>
                  <w:sz w:val="16"/>
                  <w:szCs w:val="16"/>
                </w:rPr>
                <w:t>2020 г</w:t>
              </w:r>
            </w:smartTag>
            <w:r w:rsidRPr="00AC7339">
              <w:rPr>
                <w:sz w:val="16"/>
                <w:szCs w:val="16"/>
              </w:rPr>
              <w:t>. - 5,0 тыс.руб</w:t>
            </w:r>
          </w:p>
          <w:p w:rsidR="00206EB1" w:rsidRPr="00AC7339" w:rsidRDefault="00206EB1" w:rsidP="00AC7339">
            <w:pPr>
              <w:pStyle w:val="ConsPlusCell"/>
              <w:rPr>
                <w:b/>
                <w:sz w:val="16"/>
                <w:szCs w:val="16"/>
                <w:shd w:val="clear" w:color="auto" w:fill="FFFFFF"/>
              </w:rPr>
            </w:pPr>
            <w:r w:rsidRPr="00AC7339">
              <w:rPr>
                <w:b/>
                <w:sz w:val="16"/>
                <w:szCs w:val="16"/>
              </w:rPr>
              <w:t>Всего: 30</w:t>
            </w:r>
            <w:r w:rsidRPr="00AC7339">
              <w:rPr>
                <w:b/>
                <w:sz w:val="16"/>
                <w:szCs w:val="16"/>
                <w:shd w:val="clear" w:color="auto" w:fill="FFFFFF"/>
              </w:rPr>
              <w:t>,0 тыс. руб.</w:t>
            </w:r>
          </w:p>
        </w:tc>
      </w:tr>
      <w:tr w:rsidR="00206EB1" w:rsidRPr="00AC7339" w:rsidTr="00D7444A">
        <w:trPr>
          <w:trHeight w:val="840"/>
        </w:trPr>
        <w:tc>
          <w:tcPr>
            <w:tcW w:w="2861"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Ожидаемые конечные результаты  реализации</w:t>
            </w:r>
            <w:r w:rsidRPr="00AC7339">
              <w:rPr>
                <w:sz w:val="16"/>
                <w:szCs w:val="16"/>
              </w:rPr>
              <w:br/>
              <w:t xml:space="preserve">муниципальной программы                </w:t>
            </w:r>
          </w:p>
        </w:tc>
        <w:tc>
          <w:tcPr>
            <w:tcW w:w="6424" w:type="dxa"/>
            <w:tcBorders>
              <w:left w:val="single" w:sz="4" w:space="0" w:color="000000"/>
              <w:bottom w:val="single" w:sz="4" w:space="0" w:color="000000"/>
              <w:right w:val="single" w:sz="4" w:space="0" w:color="000000"/>
            </w:tcBorders>
          </w:tcPr>
          <w:p w:rsidR="00206EB1" w:rsidRPr="00AC7339" w:rsidRDefault="00206EB1" w:rsidP="00AC7339">
            <w:pPr>
              <w:tabs>
                <w:tab w:val="left" w:pos="372"/>
              </w:tabs>
              <w:snapToGrid w:val="0"/>
              <w:jc w:val="both"/>
              <w:rPr>
                <w:rFonts w:ascii="Times New Roman" w:hAnsi="Times New Roman" w:cs="Times New Roman"/>
                <w:sz w:val="16"/>
                <w:szCs w:val="16"/>
              </w:rPr>
            </w:pPr>
            <w:r w:rsidRPr="00AC7339">
              <w:rPr>
                <w:rFonts w:ascii="Times New Roman" w:hAnsi="Times New Roman" w:cs="Times New Roman"/>
                <w:sz w:val="16"/>
                <w:szCs w:val="16"/>
              </w:rPr>
              <w:t>К 2018 году:</w:t>
            </w:r>
          </w:p>
          <w:p w:rsidR="00206EB1" w:rsidRPr="00AC7339" w:rsidRDefault="00206EB1" w:rsidP="00AC7339">
            <w:pPr>
              <w:tabs>
                <w:tab w:val="left" w:pos="372"/>
              </w:tabs>
              <w:jc w:val="both"/>
              <w:rPr>
                <w:rFonts w:ascii="Times New Roman" w:hAnsi="Times New Roman" w:cs="Times New Roman"/>
                <w:sz w:val="16"/>
                <w:szCs w:val="16"/>
              </w:rPr>
            </w:pPr>
            <w:r w:rsidRPr="00AC7339">
              <w:rPr>
                <w:rFonts w:ascii="Times New Roman" w:hAnsi="Times New Roman" w:cs="Times New Roman"/>
                <w:sz w:val="16"/>
                <w:szCs w:val="16"/>
              </w:rPr>
              <w:t>- снижение подростковой преступности в образовательных учреждениях Орловского района;</w:t>
            </w:r>
          </w:p>
          <w:p w:rsidR="00206EB1" w:rsidRPr="00AC7339" w:rsidRDefault="00206EB1" w:rsidP="00AC7339">
            <w:pPr>
              <w:tabs>
                <w:tab w:val="left" w:pos="372"/>
              </w:tabs>
              <w:jc w:val="both"/>
              <w:rPr>
                <w:rFonts w:ascii="Times New Roman" w:hAnsi="Times New Roman" w:cs="Times New Roman"/>
                <w:sz w:val="16"/>
                <w:szCs w:val="16"/>
              </w:rPr>
            </w:pPr>
            <w:r w:rsidRPr="00AC7339">
              <w:rPr>
                <w:rFonts w:ascii="Times New Roman" w:hAnsi="Times New Roman" w:cs="Times New Roman"/>
                <w:sz w:val="16"/>
                <w:szCs w:val="16"/>
              </w:rPr>
              <w:t>- повышение эффективности воспитательно-профилактической работы в образовательных учреждениях;</w:t>
            </w:r>
          </w:p>
          <w:p w:rsidR="00206EB1" w:rsidRPr="00AC7339" w:rsidRDefault="00206EB1" w:rsidP="00AC7339">
            <w:pPr>
              <w:tabs>
                <w:tab w:val="left" w:pos="372"/>
              </w:tabs>
              <w:jc w:val="both"/>
              <w:rPr>
                <w:rFonts w:ascii="Times New Roman" w:hAnsi="Times New Roman" w:cs="Times New Roman"/>
                <w:sz w:val="16"/>
                <w:szCs w:val="16"/>
              </w:rPr>
            </w:pPr>
            <w:r w:rsidRPr="00AC7339">
              <w:rPr>
                <w:rFonts w:ascii="Times New Roman" w:hAnsi="Times New Roman" w:cs="Times New Roman"/>
                <w:sz w:val="16"/>
                <w:szCs w:val="16"/>
              </w:rPr>
              <w:t>- отсутствие учащихся уклоняющихся и не посещающих образовательные учреждения;</w:t>
            </w:r>
          </w:p>
          <w:p w:rsidR="00206EB1" w:rsidRPr="00AC7339" w:rsidRDefault="00206EB1" w:rsidP="00AC7339">
            <w:pPr>
              <w:tabs>
                <w:tab w:val="left" w:pos="372"/>
              </w:tabs>
              <w:jc w:val="both"/>
              <w:rPr>
                <w:rFonts w:ascii="Times New Roman" w:hAnsi="Times New Roman" w:cs="Times New Roman"/>
                <w:sz w:val="16"/>
                <w:szCs w:val="16"/>
              </w:rPr>
            </w:pPr>
            <w:r w:rsidRPr="00AC7339">
              <w:rPr>
                <w:rFonts w:ascii="Times New Roman" w:hAnsi="Times New Roman" w:cs="Times New Roman"/>
                <w:sz w:val="16"/>
                <w:szCs w:val="16"/>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206EB1" w:rsidRPr="00AC7339" w:rsidRDefault="00206EB1" w:rsidP="00AC7339">
            <w:pPr>
              <w:jc w:val="both"/>
              <w:rPr>
                <w:rFonts w:ascii="Times New Roman" w:hAnsi="Times New Roman" w:cs="Times New Roman"/>
                <w:sz w:val="16"/>
                <w:szCs w:val="16"/>
              </w:rPr>
            </w:pPr>
            <w:r w:rsidRPr="00AC7339">
              <w:rPr>
                <w:rFonts w:ascii="Times New Roman" w:hAnsi="Times New Roman" w:cs="Times New Roman"/>
                <w:sz w:val="16"/>
                <w:szCs w:val="16"/>
              </w:rPr>
              <w:t>- развитие ученического самоуправления, детских общественных организаций.</w:t>
            </w:r>
          </w:p>
          <w:p w:rsidR="00206EB1" w:rsidRPr="00AC7339" w:rsidRDefault="00206EB1" w:rsidP="00AC7339">
            <w:pPr>
              <w:tabs>
                <w:tab w:val="left" w:pos="372"/>
              </w:tabs>
              <w:jc w:val="both"/>
              <w:rPr>
                <w:rFonts w:ascii="Times New Roman" w:hAnsi="Times New Roman" w:cs="Times New Roman"/>
                <w:i/>
                <w:iCs/>
                <w:sz w:val="16"/>
                <w:szCs w:val="16"/>
              </w:rPr>
            </w:pPr>
          </w:p>
        </w:tc>
      </w:tr>
    </w:tbl>
    <w:p w:rsidR="00206EB1" w:rsidRPr="00AC7339" w:rsidRDefault="00206EB1" w:rsidP="00206EB1">
      <w:pPr>
        <w:ind w:left="709"/>
        <w:jc w:val="both"/>
        <w:rPr>
          <w:sz w:val="16"/>
          <w:szCs w:val="16"/>
        </w:rPr>
      </w:pPr>
    </w:p>
    <w:p w:rsidR="00206EB1" w:rsidRPr="00AC7339" w:rsidRDefault="00206EB1" w:rsidP="00206EB1">
      <w:pPr>
        <w:ind w:left="709"/>
        <w:jc w:val="both"/>
        <w:rPr>
          <w:rFonts w:ascii="Times New Roman" w:hAnsi="Times New Roman" w:cs="Times New Roman"/>
          <w:b/>
          <w:bCs/>
          <w:sz w:val="16"/>
          <w:szCs w:val="16"/>
        </w:rPr>
      </w:pPr>
    </w:p>
    <w:p w:rsidR="00206EB1" w:rsidRPr="00AC7339" w:rsidRDefault="00206EB1" w:rsidP="00206EB1">
      <w:pPr>
        <w:ind w:firstLine="709"/>
        <w:jc w:val="both"/>
        <w:rPr>
          <w:rFonts w:ascii="Times New Roman" w:hAnsi="Times New Roman" w:cs="Times New Roman"/>
          <w:b/>
          <w:bCs/>
          <w:sz w:val="16"/>
          <w:szCs w:val="16"/>
        </w:rPr>
      </w:pPr>
      <w:r w:rsidRPr="00AC7339">
        <w:rPr>
          <w:rFonts w:ascii="Times New Roman" w:hAnsi="Times New Roman" w:cs="Times New Roman"/>
          <w:b/>
          <w:bCs/>
          <w:sz w:val="16"/>
          <w:szCs w:val="16"/>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w:t>
      </w:r>
      <w:smartTag w:uri="urn:schemas-microsoft-com:office:smarttags" w:element="metricconverter">
        <w:smartTagPr>
          <w:attr w:name="ProductID" w:val="2020 г"/>
        </w:smartTagPr>
        <w:r w:rsidRPr="00AC7339">
          <w:rPr>
            <w:rFonts w:ascii="Times New Roman" w:hAnsi="Times New Roman" w:cs="Times New Roman"/>
            <w:b/>
            <w:bCs/>
            <w:sz w:val="16"/>
            <w:szCs w:val="16"/>
          </w:rPr>
          <w:t>2020 г</w:t>
        </w:r>
      </w:smartTag>
      <w:r w:rsidRPr="00AC7339">
        <w:rPr>
          <w:rFonts w:ascii="Times New Roman" w:hAnsi="Times New Roman" w:cs="Times New Roman"/>
          <w:b/>
          <w:bCs/>
          <w:sz w:val="16"/>
          <w:szCs w:val="16"/>
        </w:rPr>
        <w:t>.г.</w:t>
      </w:r>
    </w:p>
    <w:p w:rsidR="00206EB1" w:rsidRPr="00AC7339" w:rsidRDefault="00206EB1" w:rsidP="00206EB1">
      <w:pPr>
        <w:pStyle w:val="a9"/>
        <w:ind w:firstLine="709"/>
        <w:rPr>
          <w:sz w:val="16"/>
          <w:szCs w:val="16"/>
        </w:rPr>
      </w:pPr>
      <w:r w:rsidRPr="00AC7339">
        <w:rPr>
          <w:sz w:val="16"/>
          <w:szCs w:val="16"/>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206EB1" w:rsidRPr="00AC7339" w:rsidRDefault="00206EB1" w:rsidP="00206EB1">
      <w:pPr>
        <w:pStyle w:val="213"/>
        <w:ind w:firstLine="851"/>
        <w:rPr>
          <w:sz w:val="16"/>
          <w:szCs w:val="16"/>
        </w:rPr>
      </w:pPr>
      <w:r w:rsidRPr="00AC7339">
        <w:rPr>
          <w:sz w:val="16"/>
          <w:szCs w:val="16"/>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206EB1" w:rsidRPr="00AC7339" w:rsidRDefault="00206EB1" w:rsidP="00206EB1">
      <w:pPr>
        <w:pStyle w:val="213"/>
        <w:ind w:firstLine="851"/>
        <w:rPr>
          <w:sz w:val="16"/>
          <w:szCs w:val="16"/>
        </w:rPr>
      </w:pPr>
      <w:r w:rsidRPr="00AC7339">
        <w:rPr>
          <w:sz w:val="16"/>
          <w:szCs w:val="16"/>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206EB1" w:rsidRPr="00AC7339" w:rsidRDefault="00206EB1" w:rsidP="00206EB1">
      <w:pPr>
        <w:pStyle w:val="213"/>
        <w:ind w:firstLine="851"/>
        <w:rPr>
          <w:sz w:val="16"/>
          <w:szCs w:val="16"/>
        </w:rPr>
      </w:pPr>
      <w:r w:rsidRPr="00AC7339">
        <w:rPr>
          <w:sz w:val="16"/>
          <w:szCs w:val="16"/>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206EB1" w:rsidRPr="00AC7339" w:rsidRDefault="00206EB1" w:rsidP="00206EB1">
      <w:pPr>
        <w:jc w:val="both"/>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sz w:val="16"/>
          <w:szCs w:val="16"/>
        </w:rPr>
      </w:pP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Цель и задачи программы</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lastRenderedPageBreak/>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r w:rsidRPr="00AC7339">
        <w:rPr>
          <w:rFonts w:ascii="Times New Roman" w:hAnsi="Times New Roman" w:cs="Times New Roman"/>
          <w:b/>
          <w:bCs/>
          <w:i/>
          <w:iCs/>
          <w:sz w:val="16"/>
          <w:szCs w:val="16"/>
        </w:rPr>
        <w:t xml:space="preserve"> </w:t>
      </w:r>
      <w:r w:rsidRPr="00AC7339">
        <w:rPr>
          <w:rFonts w:ascii="Times New Roman" w:hAnsi="Times New Roman" w:cs="Times New Roman"/>
          <w:sz w:val="16"/>
          <w:szCs w:val="16"/>
        </w:rPr>
        <w:t>«Комплексные меры противодействия немедицинскому потреблению наркотических средств и их незаконному обороту в Орловском районе на 2014-2020 годы», «Профилактика безнадзорности и правонарушений среди несовершеннолетних в Орловском районе на 2014-2020 годы», «Профилактика правонарушений  в муниципальном образовании Орловский район  на 2014-2020 годы».</w:t>
      </w:r>
    </w:p>
    <w:p w:rsidR="00206EB1" w:rsidRPr="00AC7339" w:rsidRDefault="00206EB1" w:rsidP="00206EB1">
      <w:pPr>
        <w:pStyle w:val="a9"/>
        <w:tabs>
          <w:tab w:val="left" w:pos="0"/>
        </w:tabs>
        <w:rPr>
          <w:sz w:val="16"/>
          <w:szCs w:val="16"/>
        </w:rPr>
      </w:pP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Программа предусматривает решение следующих задач:</w:t>
      </w:r>
    </w:p>
    <w:p w:rsidR="00206EB1" w:rsidRPr="00AC7339" w:rsidRDefault="00206EB1" w:rsidP="00206EB1">
      <w:pPr>
        <w:numPr>
          <w:ilvl w:val="0"/>
          <w:numId w:val="2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206EB1" w:rsidRPr="00AC7339" w:rsidRDefault="00206EB1" w:rsidP="00206EB1">
      <w:pPr>
        <w:numPr>
          <w:ilvl w:val="0"/>
          <w:numId w:val="2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206EB1" w:rsidRPr="00AC7339" w:rsidRDefault="00206EB1" w:rsidP="00206EB1">
      <w:pPr>
        <w:numPr>
          <w:ilvl w:val="0"/>
          <w:numId w:val="2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206EB1" w:rsidRPr="00AC7339" w:rsidRDefault="00206EB1" w:rsidP="00206EB1">
      <w:pPr>
        <w:numPr>
          <w:ilvl w:val="0"/>
          <w:numId w:val="2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внеучебное время;</w:t>
      </w:r>
    </w:p>
    <w:p w:rsidR="00206EB1" w:rsidRPr="00AC7339" w:rsidRDefault="00206EB1" w:rsidP="00206EB1">
      <w:pPr>
        <w:numPr>
          <w:ilvl w:val="0"/>
          <w:numId w:val="2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совершенствование форм и методов правового воспитания, развитие детских и подростковых объединений, ученического самоуправления</w:t>
      </w:r>
    </w:p>
    <w:p w:rsidR="00206EB1" w:rsidRPr="00AC7339" w:rsidRDefault="00206EB1" w:rsidP="00206EB1">
      <w:pPr>
        <w:numPr>
          <w:ilvl w:val="0"/>
          <w:numId w:val="2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переподготовка и повышение квалификации педагогических работников, социальных педагогов, педагогов-психологов.</w:t>
      </w:r>
    </w:p>
    <w:p w:rsidR="00206EB1" w:rsidRPr="00AC7339" w:rsidRDefault="00206EB1" w:rsidP="00206EB1">
      <w:pPr>
        <w:jc w:val="both"/>
        <w:rPr>
          <w:rFonts w:ascii="Times New Roman" w:hAnsi="Times New Roman" w:cs="Times New Roman"/>
          <w:sz w:val="16"/>
          <w:szCs w:val="16"/>
        </w:rPr>
      </w:pPr>
      <w:r w:rsidRPr="00AC7339">
        <w:rPr>
          <w:rFonts w:ascii="Times New Roman" w:hAnsi="Times New Roman" w:cs="Times New Roman"/>
          <w:sz w:val="16"/>
          <w:szCs w:val="16"/>
        </w:rPr>
        <w:t xml:space="preserve">      </w:t>
      </w:r>
      <w:r w:rsidRPr="00AC7339">
        <w:rPr>
          <w:rFonts w:ascii="Times New Roman" w:hAnsi="Times New Roman" w:cs="Times New Roman"/>
          <w:b/>
          <w:bCs/>
          <w:sz w:val="16"/>
          <w:szCs w:val="16"/>
        </w:rPr>
        <w:t>Управление программой</w:t>
      </w:r>
      <w:r w:rsidRPr="00AC7339">
        <w:rPr>
          <w:rFonts w:ascii="Times New Roman" w:hAnsi="Times New Roman" w:cs="Times New Roman"/>
          <w:sz w:val="16"/>
          <w:szCs w:val="16"/>
        </w:rPr>
        <w:t xml:space="preserve"> предполагается через реализацию следующих механизмов:</w:t>
      </w:r>
    </w:p>
    <w:p w:rsidR="00206EB1" w:rsidRPr="00AC7339" w:rsidRDefault="00206EB1" w:rsidP="00206EB1">
      <w:pPr>
        <w:numPr>
          <w:ilvl w:val="0"/>
          <w:numId w:val="3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участие в межведомственных программах, проектах и мероприятиях;</w:t>
      </w:r>
    </w:p>
    <w:tbl>
      <w:tblPr>
        <w:tblpPr w:leftFromText="180" w:rightFromText="180" w:vertAnchor="text" w:horzAnchor="margin" w:tblpY="160"/>
        <w:tblW w:w="0" w:type="auto"/>
        <w:tblLayout w:type="fixed"/>
        <w:tblLook w:val="0000"/>
      </w:tblPr>
      <w:tblGrid>
        <w:gridCol w:w="685"/>
        <w:gridCol w:w="4660"/>
        <w:gridCol w:w="2271"/>
        <w:gridCol w:w="21"/>
        <w:gridCol w:w="1289"/>
        <w:gridCol w:w="10"/>
        <w:gridCol w:w="1470"/>
      </w:tblGrid>
      <w:tr w:rsidR="00206EB1" w:rsidRPr="00AC7339" w:rsidTr="00AC7339">
        <w:trPr>
          <w:cantSplit/>
        </w:trPr>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
                <w:bCs/>
                <w:i/>
                <w:iCs/>
                <w:sz w:val="16"/>
                <w:szCs w:val="16"/>
              </w:rPr>
            </w:pPr>
          </w:p>
        </w:tc>
        <w:tc>
          <w:tcPr>
            <w:tcW w:w="6952" w:type="dxa"/>
            <w:gridSpan w:val="3"/>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
                <w:bCs/>
                <w:i/>
                <w:iCs/>
                <w:sz w:val="16"/>
                <w:szCs w:val="16"/>
              </w:rPr>
            </w:pPr>
            <w:r w:rsidRPr="00AC7339">
              <w:rPr>
                <w:rFonts w:ascii="Times New Roman" w:hAnsi="Times New Roman" w:cs="Times New Roman"/>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Ответственные</w:t>
            </w:r>
          </w:p>
        </w:tc>
        <w:tc>
          <w:tcPr>
            <w:tcW w:w="147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Объем финансирования</w:t>
            </w:r>
          </w:p>
        </w:tc>
      </w:tr>
      <w:tr w:rsidR="00206EB1" w:rsidRPr="00AC7339" w:rsidTr="00AC7339">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w:t>
            </w:r>
          </w:p>
        </w:tc>
        <w:tc>
          <w:tcPr>
            <w:tcW w:w="46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tc>
      </w:tr>
      <w:tr w:rsidR="00206EB1" w:rsidRPr="00AC7339" w:rsidTr="00AC7339">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w:t>
            </w:r>
          </w:p>
        </w:tc>
        <w:tc>
          <w:tcPr>
            <w:tcW w:w="46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p w:rsidR="00206EB1" w:rsidRPr="00AC7339" w:rsidRDefault="00206EB1" w:rsidP="00AC7339">
            <w:pPr>
              <w:rPr>
                <w:rFonts w:ascii="Times New Roman" w:hAnsi="Times New Roman" w:cs="Times New Roman"/>
                <w:sz w:val="16"/>
                <w:szCs w:val="16"/>
              </w:rPr>
            </w:pPr>
          </w:p>
        </w:tc>
        <w:tc>
          <w:tcPr>
            <w:tcW w:w="131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tc>
      </w:tr>
      <w:tr w:rsidR="00206EB1" w:rsidRPr="00AC7339" w:rsidTr="00AC7339">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3</w:t>
            </w:r>
          </w:p>
        </w:tc>
        <w:tc>
          <w:tcPr>
            <w:tcW w:w="46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постоянно</w:t>
            </w:r>
          </w:p>
        </w:tc>
        <w:tc>
          <w:tcPr>
            <w:tcW w:w="131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tc>
      </w:tr>
      <w:tr w:rsidR="00206EB1" w:rsidRPr="00AC7339" w:rsidTr="00AC7339">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4</w:t>
            </w:r>
          </w:p>
        </w:tc>
        <w:tc>
          <w:tcPr>
            <w:tcW w:w="46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Декабрь</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2014г.</w:t>
            </w:r>
          </w:p>
          <w:p w:rsidR="00206EB1" w:rsidRPr="00AC7339" w:rsidRDefault="00206EB1" w:rsidP="00AC7339">
            <w:pPr>
              <w:rPr>
                <w:rFonts w:ascii="Times New Roman" w:hAnsi="Times New Roman" w:cs="Times New Roman"/>
                <w:sz w:val="16"/>
                <w:szCs w:val="16"/>
              </w:rPr>
            </w:pPr>
            <w:smartTag w:uri="urn:schemas-microsoft-com:office:smarttags" w:element="metricconverter">
              <w:smartTagPr>
                <w:attr w:name="ProductID" w:val="2015 г"/>
              </w:smartTagPr>
              <w:r w:rsidRPr="00AC7339">
                <w:rPr>
                  <w:rFonts w:ascii="Times New Roman" w:hAnsi="Times New Roman" w:cs="Times New Roman"/>
                  <w:sz w:val="16"/>
                  <w:szCs w:val="16"/>
                </w:rPr>
                <w:t>2015 г</w:t>
              </w:r>
            </w:smartTag>
            <w:r w:rsidRPr="00AC7339">
              <w:rPr>
                <w:rFonts w:ascii="Times New Roman" w:hAnsi="Times New Roman" w:cs="Times New Roman"/>
                <w:sz w:val="16"/>
                <w:szCs w:val="16"/>
              </w:rPr>
              <w:t>.</w:t>
            </w:r>
          </w:p>
          <w:p w:rsidR="00206EB1" w:rsidRPr="00AC7339" w:rsidRDefault="00206EB1" w:rsidP="00AC7339">
            <w:pPr>
              <w:rPr>
                <w:rFonts w:ascii="Times New Roman" w:hAnsi="Times New Roman" w:cs="Times New Roman"/>
                <w:sz w:val="16"/>
                <w:szCs w:val="16"/>
              </w:rPr>
            </w:pPr>
            <w:smartTag w:uri="urn:schemas-microsoft-com:office:smarttags" w:element="metricconverter">
              <w:smartTagPr>
                <w:attr w:name="ProductID" w:val="2016 г"/>
              </w:smartTagPr>
              <w:r w:rsidRPr="00AC7339">
                <w:rPr>
                  <w:rFonts w:ascii="Times New Roman" w:hAnsi="Times New Roman" w:cs="Times New Roman"/>
                  <w:sz w:val="16"/>
                  <w:szCs w:val="16"/>
                </w:rPr>
                <w:t>2016 г</w:t>
              </w:r>
            </w:smartTag>
            <w:r w:rsidRPr="00AC7339">
              <w:rPr>
                <w:rFonts w:ascii="Times New Roman" w:hAnsi="Times New Roman" w:cs="Times New Roman"/>
                <w:sz w:val="16"/>
                <w:szCs w:val="16"/>
              </w:rPr>
              <w:t>.</w:t>
            </w:r>
          </w:p>
          <w:p w:rsidR="00206EB1" w:rsidRPr="00AC7339" w:rsidRDefault="00206EB1" w:rsidP="00AC7339">
            <w:pPr>
              <w:rPr>
                <w:rFonts w:ascii="Times New Roman" w:hAnsi="Times New Roman" w:cs="Times New Roman"/>
                <w:sz w:val="16"/>
                <w:szCs w:val="16"/>
              </w:rPr>
            </w:pPr>
            <w:smartTag w:uri="urn:schemas-microsoft-com:office:smarttags" w:element="metricconverter">
              <w:smartTagPr>
                <w:attr w:name="ProductID" w:val="2017 г"/>
              </w:smartTagPr>
              <w:r w:rsidRPr="00AC7339">
                <w:rPr>
                  <w:rFonts w:ascii="Times New Roman" w:hAnsi="Times New Roman" w:cs="Times New Roman"/>
                  <w:sz w:val="16"/>
                  <w:szCs w:val="16"/>
                </w:rPr>
                <w:t>2017 г</w:t>
              </w:r>
            </w:smartTag>
            <w:r w:rsidRPr="00AC7339">
              <w:rPr>
                <w:rFonts w:ascii="Times New Roman" w:hAnsi="Times New Roman" w:cs="Times New Roman"/>
                <w:sz w:val="16"/>
                <w:szCs w:val="16"/>
              </w:rPr>
              <w:t xml:space="preserve">. </w:t>
            </w:r>
          </w:p>
          <w:p w:rsidR="00206EB1" w:rsidRPr="00AC7339" w:rsidRDefault="00206EB1" w:rsidP="00AC7339">
            <w:pPr>
              <w:rPr>
                <w:rFonts w:ascii="Times New Roman" w:hAnsi="Times New Roman" w:cs="Times New Roman"/>
                <w:sz w:val="16"/>
                <w:szCs w:val="16"/>
              </w:rPr>
            </w:pPr>
            <w:smartTag w:uri="urn:schemas-microsoft-com:office:smarttags" w:element="metricconverter">
              <w:smartTagPr>
                <w:attr w:name="ProductID" w:val="2018 г"/>
              </w:smartTagPr>
              <w:r w:rsidRPr="00AC7339">
                <w:rPr>
                  <w:rFonts w:ascii="Times New Roman" w:hAnsi="Times New Roman" w:cs="Times New Roman"/>
                  <w:sz w:val="16"/>
                  <w:szCs w:val="16"/>
                </w:rPr>
                <w:t>2018 г</w:t>
              </w:r>
            </w:smartTag>
            <w:r w:rsidRPr="00AC7339">
              <w:rPr>
                <w:rFonts w:ascii="Times New Roman" w:hAnsi="Times New Roman" w:cs="Times New Roman"/>
                <w:sz w:val="16"/>
                <w:szCs w:val="16"/>
              </w:rPr>
              <w:t>.</w:t>
            </w:r>
          </w:p>
          <w:p w:rsidR="00206EB1" w:rsidRPr="00AC7339" w:rsidRDefault="00206EB1" w:rsidP="00AC7339">
            <w:pPr>
              <w:rPr>
                <w:rFonts w:ascii="Times New Roman" w:hAnsi="Times New Roman" w:cs="Times New Roman"/>
                <w:sz w:val="16"/>
                <w:szCs w:val="16"/>
              </w:rPr>
            </w:pPr>
            <w:smartTag w:uri="urn:schemas-microsoft-com:office:smarttags" w:element="metricconverter">
              <w:smartTagPr>
                <w:attr w:name="ProductID" w:val="2019 г"/>
              </w:smartTagPr>
              <w:r w:rsidRPr="00AC7339">
                <w:rPr>
                  <w:rFonts w:ascii="Times New Roman" w:hAnsi="Times New Roman" w:cs="Times New Roman"/>
                  <w:sz w:val="16"/>
                  <w:szCs w:val="16"/>
                </w:rPr>
                <w:t>2019 г</w:t>
              </w:r>
            </w:smartTag>
            <w:r w:rsidRPr="00AC7339">
              <w:rPr>
                <w:rFonts w:ascii="Times New Roman" w:hAnsi="Times New Roman" w:cs="Times New Roman"/>
                <w:sz w:val="16"/>
                <w:szCs w:val="16"/>
              </w:rPr>
              <w:t xml:space="preserve">. </w:t>
            </w:r>
          </w:p>
          <w:p w:rsidR="00206EB1" w:rsidRPr="00AC7339" w:rsidRDefault="00206EB1" w:rsidP="00AC7339">
            <w:pPr>
              <w:rPr>
                <w:rFonts w:ascii="Times New Roman" w:hAnsi="Times New Roman" w:cs="Times New Roman"/>
                <w:sz w:val="16"/>
                <w:szCs w:val="16"/>
              </w:rPr>
            </w:pPr>
            <w:smartTag w:uri="urn:schemas-microsoft-com:office:smarttags" w:element="metricconverter">
              <w:smartTagPr>
                <w:attr w:name="ProductID" w:val="2020 г"/>
              </w:smartTagPr>
              <w:r w:rsidRPr="00AC7339">
                <w:rPr>
                  <w:rFonts w:ascii="Times New Roman" w:hAnsi="Times New Roman" w:cs="Times New Roman"/>
                  <w:sz w:val="16"/>
                  <w:szCs w:val="16"/>
                </w:rPr>
                <w:t>2020 г</w:t>
              </w:r>
            </w:smartTag>
            <w:r w:rsidRPr="00AC7339">
              <w:rPr>
                <w:rFonts w:ascii="Times New Roman" w:hAnsi="Times New Roman" w:cs="Times New Roman"/>
                <w:sz w:val="16"/>
                <w:szCs w:val="16"/>
              </w:rPr>
              <w:t>.</w:t>
            </w:r>
          </w:p>
        </w:tc>
        <w:tc>
          <w:tcPr>
            <w:tcW w:w="131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tc>
      </w:tr>
      <w:tr w:rsidR="00206EB1" w:rsidRPr="00AC7339" w:rsidTr="00AC7339">
        <w:trPr>
          <w:cantSplit/>
        </w:trPr>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
                <w:bCs/>
                <w:i/>
                <w:iCs/>
                <w:sz w:val="16"/>
                <w:szCs w:val="16"/>
              </w:rPr>
            </w:pPr>
          </w:p>
        </w:tc>
        <w:tc>
          <w:tcPr>
            <w:tcW w:w="8241" w:type="dxa"/>
            <w:gridSpan w:val="4"/>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
                <w:bCs/>
                <w:i/>
                <w:iCs/>
                <w:sz w:val="16"/>
                <w:szCs w:val="16"/>
              </w:rPr>
            </w:pPr>
            <w:r w:rsidRPr="00AC7339">
              <w:rPr>
                <w:rFonts w:ascii="Times New Roman" w:hAnsi="Times New Roman" w:cs="Times New Roman"/>
                <w:b/>
                <w:bCs/>
                <w:i/>
                <w:iCs/>
                <w:sz w:val="16"/>
                <w:szCs w:val="16"/>
              </w:rPr>
              <w:t>Создание кадровых ресурсов</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b/>
                <w:bCs/>
                <w:sz w:val="16"/>
                <w:szCs w:val="16"/>
              </w:rPr>
            </w:pPr>
          </w:p>
        </w:tc>
      </w:tr>
      <w:tr w:rsidR="00206EB1" w:rsidRPr="00AC7339" w:rsidTr="00AC7339">
        <w:trPr>
          <w:trHeight w:val="210"/>
        </w:trPr>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w:t>
            </w:r>
          </w:p>
        </w:tc>
        <w:tc>
          <w:tcPr>
            <w:tcW w:w="46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ind w:right="305"/>
              <w:rPr>
                <w:rFonts w:ascii="Times New Roman" w:hAnsi="Times New Roman" w:cs="Times New Roman"/>
                <w:sz w:val="16"/>
                <w:szCs w:val="16"/>
              </w:rPr>
            </w:pPr>
            <w:r w:rsidRPr="00AC7339">
              <w:rPr>
                <w:rFonts w:ascii="Times New Roman" w:hAnsi="Times New Roman" w:cs="Times New Roman"/>
                <w:sz w:val="16"/>
                <w:szCs w:val="16"/>
              </w:rPr>
              <w:t>МКУ «РЦО», Руководители ОУ</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right="305"/>
              <w:rPr>
                <w:rFonts w:ascii="Times New Roman" w:hAnsi="Times New Roman" w:cs="Times New Roman"/>
                <w:sz w:val="16"/>
                <w:szCs w:val="16"/>
              </w:rPr>
            </w:pPr>
          </w:p>
        </w:tc>
      </w:tr>
      <w:tr w:rsidR="00206EB1" w:rsidRPr="00AC7339" w:rsidTr="00AC7339">
        <w:trPr>
          <w:trHeight w:val="210"/>
        </w:trPr>
        <w:tc>
          <w:tcPr>
            <w:tcW w:w="68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w:t>
            </w:r>
          </w:p>
        </w:tc>
        <w:tc>
          <w:tcPr>
            <w:tcW w:w="4660"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2014 год</w:t>
            </w:r>
          </w:p>
        </w:tc>
        <w:tc>
          <w:tcPr>
            <w:tcW w:w="1310" w:type="dxa"/>
            <w:gridSpan w:val="2"/>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tc>
      </w:tr>
    </w:tbl>
    <w:p w:rsidR="00206EB1" w:rsidRPr="00AC7339" w:rsidRDefault="00206EB1" w:rsidP="00206EB1">
      <w:pPr>
        <w:numPr>
          <w:ilvl w:val="0"/>
          <w:numId w:val="3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организацию деятельности координационного совета (Совета профилактики);</w:t>
      </w:r>
    </w:p>
    <w:p w:rsidR="00206EB1" w:rsidRPr="00AC7339" w:rsidRDefault="00206EB1" w:rsidP="00206EB1">
      <w:pPr>
        <w:numPr>
          <w:ilvl w:val="0"/>
          <w:numId w:val="35"/>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осуществление экспертной деятельности;</w:t>
      </w:r>
    </w:p>
    <w:p w:rsidR="00206EB1" w:rsidRPr="00AC7339" w:rsidRDefault="00206EB1" w:rsidP="00206EB1">
      <w:pPr>
        <w:numPr>
          <w:ilvl w:val="0"/>
          <w:numId w:val="35"/>
        </w:numPr>
        <w:suppressAutoHyphens/>
        <w:spacing w:after="0" w:line="240" w:lineRule="auto"/>
        <w:jc w:val="both"/>
        <w:rPr>
          <w:rFonts w:ascii="Times New Roman" w:hAnsi="Times New Roman" w:cs="Times New Roman"/>
          <w:b/>
          <w:bCs/>
          <w:sz w:val="16"/>
          <w:szCs w:val="16"/>
        </w:rPr>
      </w:pPr>
      <w:r w:rsidRPr="00AC7339">
        <w:rPr>
          <w:rFonts w:ascii="Times New Roman" w:hAnsi="Times New Roman" w:cs="Times New Roman"/>
          <w:sz w:val="16"/>
          <w:szCs w:val="16"/>
        </w:rPr>
        <w:t>мониторинг промежуточных результатов.</w:t>
      </w:r>
      <w:r w:rsidRPr="00AC7339">
        <w:rPr>
          <w:rFonts w:ascii="Times New Roman" w:hAnsi="Times New Roman" w:cs="Times New Roman"/>
          <w:b/>
          <w:bCs/>
          <w:sz w:val="16"/>
          <w:szCs w:val="16"/>
        </w:rPr>
        <w:t xml:space="preserve">   </w:t>
      </w:r>
    </w:p>
    <w:p w:rsidR="00206EB1" w:rsidRPr="00AC7339" w:rsidRDefault="00206EB1" w:rsidP="00206EB1">
      <w:pPr>
        <w:jc w:val="both"/>
        <w:rPr>
          <w:rFonts w:ascii="Times New Roman" w:hAnsi="Times New Roman" w:cs="Times New Roman"/>
          <w:b/>
          <w:bCs/>
          <w:sz w:val="16"/>
          <w:szCs w:val="16"/>
        </w:rPr>
      </w:pPr>
      <w:r w:rsidRPr="00AC7339">
        <w:rPr>
          <w:rFonts w:ascii="Times New Roman" w:hAnsi="Times New Roman" w:cs="Times New Roman"/>
          <w:b/>
          <w:bCs/>
          <w:sz w:val="16"/>
          <w:szCs w:val="16"/>
        </w:rPr>
        <w:t xml:space="preserve">     Результат:</w:t>
      </w:r>
    </w:p>
    <w:p w:rsidR="00206EB1" w:rsidRPr="00AC7339" w:rsidRDefault="00206EB1" w:rsidP="00206EB1">
      <w:pPr>
        <w:ind w:left="851" w:hanging="851"/>
        <w:jc w:val="both"/>
        <w:rPr>
          <w:rFonts w:ascii="Times New Roman" w:hAnsi="Times New Roman" w:cs="Times New Roman"/>
          <w:sz w:val="16"/>
          <w:szCs w:val="16"/>
        </w:rPr>
      </w:pPr>
      <w:r w:rsidRPr="00AC7339">
        <w:rPr>
          <w:rFonts w:ascii="Times New Roman" w:hAnsi="Times New Roman" w:cs="Times New Roman"/>
          <w:sz w:val="16"/>
          <w:szCs w:val="16"/>
        </w:rPr>
        <w:t xml:space="preserve">     -    снижение подростковой преступности в образовательных   учреждениях Орловского района;</w:t>
      </w:r>
    </w:p>
    <w:p w:rsidR="00206EB1" w:rsidRPr="00AC7339" w:rsidRDefault="00206EB1" w:rsidP="00206EB1">
      <w:pPr>
        <w:numPr>
          <w:ilvl w:val="0"/>
          <w:numId w:val="32"/>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повышение эффективности воспитательно-профилактической работы в образовательных учреждениях;</w:t>
      </w:r>
    </w:p>
    <w:p w:rsidR="00206EB1" w:rsidRPr="00AC7339" w:rsidRDefault="00206EB1" w:rsidP="00206EB1">
      <w:pPr>
        <w:numPr>
          <w:ilvl w:val="0"/>
          <w:numId w:val="32"/>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отсутствие учащихся, уклоняющихся и не посещающих образовательные учреждения;</w:t>
      </w:r>
    </w:p>
    <w:p w:rsidR="00206EB1" w:rsidRPr="00AC7339" w:rsidRDefault="00206EB1" w:rsidP="00206EB1">
      <w:pPr>
        <w:numPr>
          <w:ilvl w:val="0"/>
          <w:numId w:val="32"/>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206EB1" w:rsidRPr="00AC7339" w:rsidRDefault="00206EB1" w:rsidP="00206EB1">
      <w:pPr>
        <w:numPr>
          <w:ilvl w:val="0"/>
          <w:numId w:val="32"/>
        </w:numPr>
        <w:suppressAutoHyphens/>
        <w:spacing w:after="0" w:line="240" w:lineRule="auto"/>
        <w:jc w:val="both"/>
        <w:rPr>
          <w:rFonts w:ascii="Times New Roman" w:hAnsi="Times New Roman" w:cs="Times New Roman"/>
          <w:sz w:val="16"/>
          <w:szCs w:val="16"/>
        </w:rPr>
      </w:pPr>
      <w:r w:rsidRPr="00AC7339">
        <w:rPr>
          <w:rFonts w:ascii="Times New Roman" w:hAnsi="Times New Roman" w:cs="Times New Roman"/>
          <w:sz w:val="16"/>
          <w:szCs w:val="16"/>
        </w:rPr>
        <w:t>развитие ученического самоуправления, детских общественных организаций.</w:t>
      </w:r>
    </w:p>
    <w:p w:rsidR="00206EB1" w:rsidRPr="00AC7339" w:rsidRDefault="00206EB1" w:rsidP="00206EB1">
      <w:pPr>
        <w:ind w:left="720"/>
        <w:jc w:val="both"/>
        <w:rPr>
          <w:rFonts w:ascii="Times New Roman" w:hAnsi="Times New Roman" w:cs="Times New Roman"/>
          <w:sz w:val="16"/>
          <w:szCs w:val="16"/>
        </w:rPr>
      </w:pPr>
    </w:p>
    <w:tbl>
      <w:tblPr>
        <w:tblpPr w:leftFromText="180" w:rightFromText="180" w:vertAnchor="page" w:horzAnchor="margin" w:tblpY="661"/>
        <w:tblW w:w="9322" w:type="dxa"/>
        <w:tblLayout w:type="fixed"/>
        <w:tblLook w:val="0000"/>
      </w:tblPr>
      <w:tblGrid>
        <w:gridCol w:w="392"/>
        <w:gridCol w:w="4394"/>
        <w:gridCol w:w="1134"/>
        <w:gridCol w:w="1560"/>
        <w:gridCol w:w="1842"/>
      </w:tblGrid>
      <w:tr w:rsidR="00206EB1" w:rsidRPr="00AC7339" w:rsidTr="00D7444A">
        <w:trPr>
          <w:trHeight w:val="416"/>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2015 год </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lastRenderedPageBreak/>
              <w:t>2</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Разработка и внедрение в практику образовательных учреждений программ и методик профилактики девиантного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2015 год</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3</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4</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5</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6</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7</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8</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9</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10</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отдыха и занятости подростков с девиантным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 в каникулярное время</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11</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МОУ ДОД «ДДТ Мозаика»</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12</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2014-2020г.г.</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13</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rPr>
          <w:trHeight w:val="251"/>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14</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Организация деятельности психолого-педагогических консилиумов образовательных учреждений в оказании ими помощи обучающимся группы «социального риска», предупреждение второгодничества и неуспешности </w:t>
            </w:r>
            <w:r w:rsidRPr="00AC7339">
              <w:rPr>
                <w:rFonts w:ascii="Times New Roman" w:eastAsia="Calibri" w:hAnsi="Times New Roman" w:cs="Times New Roman"/>
                <w:sz w:val="16"/>
                <w:szCs w:val="16"/>
                <w:lang w:eastAsia="en-US"/>
              </w:rPr>
              <w:lastRenderedPageBreak/>
              <w:t>обучающихся</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lastRenderedPageBreak/>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lastRenderedPageBreak/>
              <w:t>15</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воспитательно-профилактической работы</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16</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smartTag w:uri="urn:schemas-microsoft-com:office:smarttags" w:element="metricconverter">
              <w:smartTagPr>
                <w:attr w:name="ProductID" w:val="2015 г"/>
              </w:smartTagPr>
              <w:r w:rsidRPr="00AC7339">
                <w:rPr>
                  <w:rFonts w:ascii="Times New Roman" w:eastAsia="Calibri" w:hAnsi="Times New Roman" w:cs="Times New Roman"/>
                  <w:sz w:val="16"/>
                  <w:szCs w:val="16"/>
                  <w:lang w:eastAsia="en-US"/>
                </w:rPr>
                <w:t>2015 г</w:t>
              </w:r>
            </w:smartTag>
            <w:r w:rsidRPr="00AC7339">
              <w:rPr>
                <w:rFonts w:ascii="Times New Roman" w:eastAsia="Calibri" w:hAnsi="Times New Roman" w:cs="Times New Roman"/>
                <w:sz w:val="16"/>
                <w:szCs w:val="16"/>
                <w:lang w:eastAsia="en-US"/>
              </w:rPr>
              <w:t>.</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 1000 руб.</w:t>
            </w:r>
          </w:p>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(поощрение участников, приобретение канц. товаров)</w:t>
            </w: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17</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3000 руб. (приобретение оборудования, методических наглядных пособий,  и  экипировки учащихся)</w:t>
            </w: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18</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19</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20</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 планам ОУ</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1000 руб.</w:t>
            </w:r>
          </w:p>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(поощрение участников, приобретение канц. товаров)</w:t>
            </w: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21</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22</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D7444A">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23</w:t>
            </w:r>
          </w:p>
        </w:tc>
        <w:tc>
          <w:tcPr>
            <w:tcW w:w="439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Регулярно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ОУ, 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bl>
    <w:p w:rsidR="00206EB1" w:rsidRPr="00AC7339" w:rsidRDefault="00206EB1" w:rsidP="00206EB1">
      <w:pPr>
        <w:rPr>
          <w:sz w:val="16"/>
          <w:szCs w:val="16"/>
        </w:rPr>
      </w:pPr>
    </w:p>
    <w:tbl>
      <w:tblPr>
        <w:tblpPr w:leftFromText="180" w:rightFromText="180" w:vertAnchor="page" w:horzAnchor="margin" w:tblpY="586"/>
        <w:tblW w:w="10881" w:type="dxa"/>
        <w:tblLayout w:type="fixed"/>
        <w:tblLook w:val="0000"/>
      </w:tblPr>
      <w:tblGrid>
        <w:gridCol w:w="392"/>
        <w:gridCol w:w="5953"/>
        <w:gridCol w:w="1134"/>
        <w:gridCol w:w="1560"/>
        <w:gridCol w:w="1842"/>
      </w:tblGrid>
      <w:tr w:rsidR="00206EB1" w:rsidRPr="00AC7339" w:rsidTr="00AC7339">
        <w:trPr>
          <w:trHeight w:val="642"/>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24</w:t>
            </w:r>
          </w:p>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25</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widowControl w:val="0"/>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rPr>
          <w:trHeight w:val="370"/>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26</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rPr>
          <w:trHeight w:val="835"/>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27</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среди обучающихся</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2016 год</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rPr>
          <w:trHeight w:val="698"/>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28</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Реализация мер по организационно-методическому обеспечению мероприятий по реализации программы</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2014 год </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rPr>
          <w:trHeight w:val="432"/>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29</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Разработка нормативной модели работы с детьми «группы риска» и плана реализации программы</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Март 2014 год</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rPr>
          <w:trHeight w:val="418"/>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30</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работы с детьми «группы риска» в ОУ</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Руководители ОУ</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rPr>
          <w:trHeight w:val="383"/>
        </w:trPr>
        <w:tc>
          <w:tcPr>
            <w:tcW w:w="392"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lastRenderedPageBreak/>
              <w:t>31</w:t>
            </w:r>
          </w:p>
        </w:tc>
        <w:tc>
          <w:tcPr>
            <w:tcW w:w="5953"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Экспертиза  программ по  организации работы с детьми «группы риска»</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До 01.10.2014</w:t>
            </w:r>
          </w:p>
        </w:tc>
        <w:tc>
          <w:tcPr>
            <w:tcW w:w="1560"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bl>
    <w:p w:rsidR="00206EB1" w:rsidRPr="00AC7339" w:rsidRDefault="00206EB1" w:rsidP="00206EB1">
      <w:pPr>
        <w:rPr>
          <w:vanish/>
          <w:sz w:val="16"/>
          <w:szCs w:val="16"/>
        </w:rPr>
      </w:pPr>
    </w:p>
    <w:tbl>
      <w:tblPr>
        <w:tblpPr w:leftFromText="180" w:rightFromText="180" w:vertAnchor="page" w:horzAnchor="margin" w:tblpY="5086"/>
        <w:tblW w:w="10881" w:type="dxa"/>
        <w:tblLayout w:type="fixed"/>
        <w:tblLook w:val="0000"/>
      </w:tblPr>
      <w:tblGrid>
        <w:gridCol w:w="534"/>
        <w:gridCol w:w="6095"/>
        <w:gridCol w:w="1417"/>
        <w:gridCol w:w="1134"/>
        <w:gridCol w:w="1701"/>
      </w:tblGrid>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2015 год </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 ОУ</w:t>
            </w:r>
          </w:p>
        </w:tc>
        <w:tc>
          <w:tcPr>
            <w:tcW w:w="170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Разработка и внедрение в практику образовательных учреждений программ и методик профилактики девиантного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2015 год</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МКУ «РЦО», ОУ</w:t>
            </w:r>
          </w:p>
        </w:tc>
        <w:tc>
          <w:tcPr>
            <w:tcW w:w="170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3</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4</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5</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bl>
    <w:p w:rsidR="00206EB1" w:rsidRPr="00AC7339" w:rsidRDefault="00206EB1" w:rsidP="00206EB1">
      <w:pPr>
        <w:ind w:left="720"/>
        <w:jc w:val="both"/>
        <w:rPr>
          <w:rFonts w:ascii="Times New Roman" w:hAnsi="Times New Roman" w:cs="Times New Roman"/>
          <w:sz w:val="16"/>
          <w:szCs w:val="16"/>
        </w:rPr>
      </w:pPr>
      <w:r w:rsidRPr="00AC7339">
        <w:rPr>
          <w:rFonts w:ascii="Times New Roman" w:hAnsi="Times New Roman" w:cs="Times New Roman"/>
          <w:sz w:val="16"/>
          <w:szCs w:val="16"/>
        </w:rPr>
        <w:br w:type="page"/>
      </w:r>
    </w:p>
    <w:tbl>
      <w:tblPr>
        <w:tblpPr w:leftFromText="180" w:rightFromText="180" w:vertAnchor="page" w:horzAnchor="margin" w:tblpY="1951"/>
        <w:tblW w:w="10031" w:type="dxa"/>
        <w:tblLayout w:type="fixed"/>
        <w:tblLook w:val="0000"/>
      </w:tblPr>
      <w:tblGrid>
        <w:gridCol w:w="534"/>
        <w:gridCol w:w="6095"/>
        <w:gridCol w:w="1417"/>
        <w:gridCol w:w="1134"/>
        <w:gridCol w:w="851"/>
      </w:tblGrid>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lastRenderedPageBreak/>
              <w:t>6</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7</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8</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Выявление учащихся, участников неформальных и других молодежных формирований противоправной направленности.</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9</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10</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Организация отдыха и занятости подростков с девиантным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Ежегодно в каникулярное время</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r w:rsidR="00206EB1" w:rsidRPr="00AC7339" w:rsidTr="00AC7339">
        <w:tc>
          <w:tcPr>
            <w:tcW w:w="5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11</w:t>
            </w:r>
          </w:p>
        </w:tc>
        <w:tc>
          <w:tcPr>
            <w:tcW w:w="6095"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417"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постоянно</w:t>
            </w:r>
          </w:p>
        </w:tc>
        <w:tc>
          <w:tcPr>
            <w:tcW w:w="1134" w:type="dxa"/>
            <w:tcBorders>
              <w:top w:val="single" w:sz="4" w:space="0" w:color="000000"/>
              <w:left w:val="single" w:sz="4" w:space="0" w:color="000000"/>
              <w:bottom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РУО, МКУ «РЦО», ОУ</w:t>
            </w:r>
          </w:p>
          <w:p w:rsidR="00206EB1" w:rsidRPr="00AC7339" w:rsidRDefault="00206EB1" w:rsidP="00AC7339">
            <w:pPr>
              <w:rPr>
                <w:rFonts w:ascii="Times New Roman" w:eastAsia="Calibri" w:hAnsi="Times New Roman" w:cs="Times New Roman"/>
                <w:sz w:val="16"/>
                <w:szCs w:val="16"/>
                <w:lang w:eastAsia="en-US"/>
              </w:rPr>
            </w:pPr>
            <w:r w:rsidRPr="00AC7339">
              <w:rPr>
                <w:rFonts w:ascii="Times New Roman" w:eastAsia="Calibri" w:hAnsi="Times New Roman" w:cs="Times New Roman"/>
                <w:sz w:val="16"/>
                <w:szCs w:val="16"/>
                <w:lang w:eastAsia="en-US"/>
              </w:rPr>
              <w:t>МОУ ДОД «ДДТ Мозаика»</w:t>
            </w:r>
          </w:p>
        </w:tc>
        <w:tc>
          <w:tcPr>
            <w:tcW w:w="851"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rPr>
                <w:rFonts w:ascii="Times New Roman" w:eastAsia="Calibri" w:hAnsi="Times New Roman" w:cs="Times New Roman"/>
                <w:sz w:val="16"/>
                <w:szCs w:val="16"/>
                <w:lang w:eastAsia="en-US"/>
              </w:rPr>
            </w:pPr>
          </w:p>
        </w:tc>
      </w:tr>
    </w:tbl>
    <w:p w:rsidR="00206EB1" w:rsidRPr="00AC7339" w:rsidRDefault="00206EB1" w:rsidP="00206EB1">
      <w:pPr>
        <w:rPr>
          <w:rFonts w:ascii="Times New Roman" w:hAnsi="Times New Roman" w:cs="Times New Roman"/>
          <w:sz w:val="16"/>
          <w:szCs w:val="16"/>
        </w:rPr>
      </w:pPr>
      <w:r w:rsidRPr="00AC7339">
        <w:rPr>
          <w:rFonts w:ascii="Times New Roman" w:hAnsi="Times New Roman" w:cs="Times New Roman"/>
          <w:sz w:val="16"/>
          <w:szCs w:val="16"/>
        </w:rPr>
        <w:br w:type="page"/>
      </w:r>
    </w:p>
    <w:p w:rsidR="00206EB1" w:rsidRPr="00AC7339" w:rsidRDefault="00206EB1" w:rsidP="00206EB1">
      <w:pPr>
        <w:rPr>
          <w:rFonts w:ascii="Times New Roman" w:hAnsi="Times New Roman" w:cs="Times New Roman"/>
          <w:b/>
          <w:bCs/>
          <w:sz w:val="16"/>
          <w:szCs w:val="16"/>
        </w:rPr>
      </w:pPr>
      <w:r w:rsidRPr="00AC7339">
        <w:rPr>
          <w:rFonts w:ascii="Times New Roman" w:hAnsi="Times New Roman" w:cs="Times New Roman"/>
          <w:b/>
          <w:bCs/>
          <w:sz w:val="16"/>
          <w:szCs w:val="16"/>
        </w:rPr>
        <w:lastRenderedPageBreak/>
        <w:t xml:space="preserve"> Контрольно-оценочный этап (2016 год)</w:t>
      </w:r>
    </w:p>
    <w:p w:rsidR="00206EB1" w:rsidRPr="00AC7339" w:rsidRDefault="00206EB1" w:rsidP="00206EB1">
      <w:pPr>
        <w:ind w:left="709"/>
        <w:rPr>
          <w:rFonts w:ascii="Times New Roman" w:hAnsi="Times New Roman" w:cs="Times New Roman"/>
          <w:b/>
          <w:bCs/>
          <w:sz w:val="16"/>
          <w:szCs w:val="16"/>
        </w:rPr>
      </w:pPr>
    </w:p>
    <w:tbl>
      <w:tblPr>
        <w:tblW w:w="0" w:type="auto"/>
        <w:tblInd w:w="47" w:type="dxa"/>
        <w:tblLayout w:type="fixed"/>
        <w:tblLook w:val="0000"/>
      </w:tblPr>
      <w:tblGrid>
        <w:gridCol w:w="525"/>
        <w:gridCol w:w="3505"/>
        <w:gridCol w:w="1980"/>
        <w:gridCol w:w="2950"/>
      </w:tblGrid>
      <w:tr w:rsidR="00206EB1" w:rsidRPr="00AC7339" w:rsidTr="00D7444A">
        <w:tc>
          <w:tcPr>
            <w:tcW w:w="52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
                <w:bCs/>
                <w:sz w:val="16"/>
                <w:szCs w:val="16"/>
              </w:rPr>
            </w:pPr>
            <w:r w:rsidRPr="00AC7339">
              <w:rPr>
                <w:rFonts w:ascii="Times New Roman" w:hAnsi="Times New Roman" w:cs="Times New Roman"/>
                <w:b/>
                <w:bCs/>
                <w:sz w:val="16"/>
                <w:szCs w:val="16"/>
              </w:rPr>
              <w:t>№</w:t>
            </w:r>
          </w:p>
        </w:tc>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b/>
                <w:bCs/>
                <w:sz w:val="16"/>
                <w:szCs w:val="16"/>
              </w:rPr>
            </w:pPr>
            <w:r w:rsidRPr="00AC7339">
              <w:rPr>
                <w:rFonts w:ascii="Times New Roman" w:hAnsi="Times New Roman" w:cs="Times New Roman"/>
                <w:b/>
                <w:bCs/>
                <w:sz w:val="16"/>
                <w:szCs w:val="16"/>
              </w:rPr>
              <w:t>Основное содержание деятельности</w:t>
            </w:r>
          </w:p>
        </w:tc>
        <w:tc>
          <w:tcPr>
            <w:tcW w:w="1980" w:type="dxa"/>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Сроки</w:t>
            </w:r>
          </w:p>
        </w:tc>
        <w:tc>
          <w:tcPr>
            <w:tcW w:w="295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b/>
                <w:bCs/>
                <w:sz w:val="16"/>
                <w:szCs w:val="16"/>
              </w:rPr>
            </w:pPr>
            <w:r w:rsidRPr="00AC7339">
              <w:rPr>
                <w:rFonts w:ascii="Times New Roman" w:hAnsi="Times New Roman" w:cs="Times New Roman"/>
                <w:b/>
                <w:bCs/>
                <w:sz w:val="16"/>
                <w:szCs w:val="16"/>
              </w:rPr>
              <w:t>Ответственный</w:t>
            </w:r>
          </w:p>
        </w:tc>
      </w:tr>
      <w:tr w:rsidR="00206EB1" w:rsidRPr="00AC7339" w:rsidTr="00D7444A">
        <w:tc>
          <w:tcPr>
            <w:tcW w:w="52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1.</w:t>
            </w:r>
          </w:p>
        </w:tc>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Выявление степени реализованности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Ноябрь 2014</w:t>
            </w:r>
          </w:p>
        </w:tc>
        <w:tc>
          <w:tcPr>
            <w:tcW w:w="295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w:t>
            </w:r>
          </w:p>
        </w:tc>
      </w:tr>
      <w:tr w:rsidR="00206EB1" w:rsidRPr="00AC7339" w:rsidTr="00D7444A">
        <w:tc>
          <w:tcPr>
            <w:tcW w:w="52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w:t>
            </w:r>
          </w:p>
        </w:tc>
        <w:tc>
          <w:tcPr>
            <w:tcW w:w="3505" w:type="dxa"/>
            <w:tcBorders>
              <w:top w:val="single" w:sz="4" w:space="0" w:color="000000"/>
              <w:left w:val="single" w:sz="4" w:space="0" w:color="000000"/>
              <w:bottom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smartTag w:uri="urn:schemas-microsoft-com:office:smarttags" w:element="metricconverter">
              <w:smartTagPr>
                <w:attr w:name="ProductID" w:val="2014 г"/>
              </w:smartTagPr>
              <w:r w:rsidRPr="00AC7339">
                <w:rPr>
                  <w:rFonts w:ascii="Times New Roman" w:hAnsi="Times New Roman" w:cs="Times New Roman"/>
                  <w:sz w:val="16"/>
                  <w:szCs w:val="16"/>
                </w:rPr>
                <w:t>2014 г</w:t>
              </w:r>
            </w:smartTag>
            <w:r w:rsidRPr="00AC7339">
              <w:rPr>
                <w:rFonts w:ascii="Times New Roman" w:hAnsi="Times New Roman" w:cs="Times New Roman"/>
                <w:sz w:val="16"/>
                <w:szCs w:val="16"/>
              </w:rPr>
              <w:t>.</w:t>
            </w:r>
          </w:p>
        </w:tc>
        <w:tc>
          <w:tcPr>
            <w:tcW w:w="2950"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Управление образования</w:t>
            </w:r>
          </w:p>
        </w:tc>
      </w:tr>
    </w:tbl>
    <w:p w:rsidR="00206EB1" w:rsidRPr="00AC7339" w:rsidRDefault="00206EB1" w:rsidP="00206EB1">
      <w:pPr>
        <w:pBdr>
          <w:bottom w:val="single" w:sz="8" w:space="2" w:color="000000"/>
        </w:pBdr>
        <w:jc w:val="center"/>
        <w:rPr>
          <w:sz w:val="16"/>
          <w:szCs w:val="16"/>
        </w:rPr>
      </w:pPr>
    </w:p>
    <w:p w:rsidR="00206EB1" w:rsidRPr="00AC7339" w:rsidRDefault="00206EB1" w:rsidP="00206EB1">
      <w:pPr>
        <w:pStyle w:val="ConsPlusNonformat"/>
        <w:jc w:val="center"/>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ПАСПОРТ</w:t>
      </w:r>
    </w:p>
    <w:p w:rsidR="00206EB1" w:rsidRPr="00AC7339" w:rsidRDefault="00206EB1" w:rsidP="00206EB1">
      <w:pPr>
        <w:pStyle w:val="ConsPlusNonformat"/>
        <w:jc w:val="center"/>
        <w:rPr>
          <w:rFonts w:ascii="Times New Roman" w:hAnsi="Times New Roman"/>
          <w:b/>
          <w:sz w:val="16"/>
          <w:szCs w:val="16"/>
        </w:rPr>
      </w:pPr>
      <w:r w:rsidRPr="00AC7339">
        <w:rPr>
          <w:rFonts w:ascii="Times New Roman" w:hAnsi="Times New Roman"/>
          <w:b/>
          <w:sz w:val="16"/>
          <w:szCs w:val="16"/>
        </w:rPr>
        <w:t>Подпрограммы 8 «Профилактика детского дорожно-транспортного травматизма Орловского района на 2014-2020 годы»</w:t>
      </w:r>
    </w:p>
    <w:p w:rsidR="00206EB1" w:rsidRPr="00AC7339" w:rsidRDefault="00206EB1" w:rsidP="00206EB1">
      <w:pPr>
        <w:widowControl w:val="0"/>
        <w:autoSpaceDE w:val="0"/>
        <w:jc w:val="both"/>
        <w:rPr>
          <w:rFonts w:ascii="Times New Roman" w:hAnsi="Times New Roman" w:cs="Times New Roman"/>
          <w:sz w:val="16"/>
          <w:szCs w:val="16"/>
        </w:rPr>
      </w:pPr>
    </w:p>
    <w:tbl>
      <w:tblPr>
        <w:tblW w:w="0" w:type="auto"/>
        <w:tblInd w:w="75" w:type="dxa"/>
        <w:tblLayout w:type="fixed"/>
        <w:tblCellMar>
          <w:top w:w="75" w:type="dxa"/>
          <w:left w:w="75" w:type="dxa"/>
          <w:bottom w:w="75" w:type="dxa"/>
          <w:right w:w="75" w:type="dxa"/>
        </w:tblCellMar>
        <w:tblLook w:val="0000"/>
      </w:tblPr>
      <w:tblGrid>
        <w:gridCol w:w="3960"/>
        <w:gridCol w:w="5112"/>
      </w:tblGrid>
      <w:tr w:rsidR="00206EB1" w:rsidRPr="00AC7339" w:rsidTr="00D7444A">
        <w:trPr>
          <w:trHeight w:val="400"/>
        </w:trPr>
        <w:tc>
          <w:tcPr>
            <w:tcW w:w="3960" w:type="dxa"/>
            <w:tcBorders>
              <w:top w:val="single" w:sz="4" w:space="0" w:color="000000"/>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Ответственный исполнитель муниципальной подпрограммы                                </w:t>
            </w:r>
          </w:p>
        </w:tc>
        <w:tc>
          <w:tcPr>
            <w:tcW w:w="5112"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iCs/>
                <w:sz w:val="16"/>
                <w:szCs w:val="16"/>
              </w:rPr>
            </w:pPr>
            <w:r w:rsidRPr="00AC7339">
              <w:rPr>
                <w:rFonts w:ascii="Times New Roman" w:hAnsi="Times New Roman" w:cs="Times New Roman"/>
                <w:iCs/>
                <w:sz w:val="16"/>
                <w:szCs w:val="16"/>
              </w:rPr>
              <w:t>МКУ «Ресурсный центр образования»</w:t>
            </w:r>
          </w:p>
        </w:tc>
      </w:tr>
      <w:tr w:rsidR="00206EB1" w:rsidRPr="00AC7339" w:rsidTr="00D7444A">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Соисполнители муниципальной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Образовательные учреждения Орловского района</w:t>
            </w:r>
          </w:p>
        </w:tc>
      </w:tr>
      <w:tr w:rsidR="00206EB1" w:rsidRPr="00AC7339" w:rsidTr="00D7444A">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Наименование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«Профилактика детского дорожно-транспортного травматизма Орловского района на 2014-2020 годы»</w:t>
            </w:r>
          </w:p>
        </w:tc>
      </w:tr>
      <w:tr w:rsidR="00206EB1" w:rsidRPr="00AC7339" w:rsidTr="00D7444A">
        <w:trPr>
          <w:trHeight w:val="400"/>
        </w:trPr>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Программно-целевые            инструменты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Не предусмотрены</w:t>
            </w:r>
          </w:p>
        </w:tc>
      </w:tr>
      <w:tr w:rsidR="00206EB1" w:rsidRPr="00AC7339" w:rsidTr="00D7444A">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Цель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snapToGrid w:val="0"/>
              <w:jc w:val="both"/>
              <w:rPr>
                <w:rFonts w:ascii="Times New Roman" w:hAnsi="Times New Roman" w:cs="Times New Roman"/>
                <w:sz w:val="16"/>
                <w:szCs w:val="16"/>
              </w:rPr>
            </w:pPr>
            <w:r w:rsidRPr="00AC7339">
              <w:rPr>
                <w:rFonts w:ascii="Times New Roman" w:hAnsi="Times New Roman" w:cs="Times New Roman"/>
                <w:sz w:val="16"/>
                <w:szCs w:val="16"/>
              </w:rPr>
              <w:t>Комплексное решение проблемы профилактики детского дорожно-транспортного травматизма.</w:t>
            </w:r>
          </w:p>
        </w:tc>
      </w:tr>
      <w:tr w:rsidR="00206EB1" w:rsidRPr="00AC7339" w:rsidTr="00D7444A">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Задачи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206EB1">
            <w:pPr>
              <w:pStyle w:val="1e"/>
              <w:numPr>
                <w:ilvl w:val="0"/>
                <w:numId w:val="46"/>
              </w:numPr>
              <w:suppressAutoHyphens/>
              <w:snapToGrid w:val="0"/>
              <w:jc w:val="both"/>
              <w:rPr>
                <w:sz w:val="16"/>
                <w:szCs w:val="16"/>
              </w:rPr>
            </w:pPr>
            <w:r w:rsidRPr="00AC7339">
              <w:rPr>
                <w:sz w:val="16"/>
                <w:szCs w:val="16"/>
              </w:rPr>
              <w:t>Совершенствовать деятельность служб и учреждений системы профилактики ДДТТ.</w:t>
            </w:r>
          </w:p>
          <w:p w:rsidR="00206EB1" w:rsidRPr="00AC7339" w:rsidRDefault="00206EB1" w:rsidP="00206EB1">
            <w:pPr>
              <w:pStyle w:val="1e"/>
              <w:numPr>
                <w:ilvl w:val="0"/>
                <w:numId w:val="46"/>
              </w:numPr>
              <w:suppressAutoHyphens/>
              <w:jc w:val="both"/>
              <w:rPr>
                <w:sz w:val="16"/>
                <w:szCs w:val="16"/>
              </w:rPr>
            </w:pPr>
            <w:r w:rsidRPr="00AC7339">
              <w:rPr>
                <w:sz w:val="16"/>
                <w:szCs w:val="16"/>
              </w:rPr>
              <w:t>Сформировать у учащихся устойчивые навыки соблюдения и выполнения Правил дорожного движения, закрепить знания ПДД.</w:t>
            </w:r>
          </w:p>
          <w:p w:rsidR="00206EB1" w:rsidRPr="00AC7339" w:rsidRDefault="00206EB1" w:rsidP="00206EB1">
            <w:pPr>
              <w:pStyle w:val="1e"/>
              <w:numPr>
                <w:ilvl w:val="0"/>
                <w:numId w:val="46"/>
              </w:numPr>
              <w:suppressAutoHyphens/>
              <w:jc w:val="both"/>
              <w:rPr>
                <w:sz w:val="16"/>
                <w:szCs w:val="16"/>
              </w:rPr>
            </w:pPr>
            <w:r w:rsidRPr="00AC7339">
              <w:rPr>
                <w:sz w:val="16"/>
                <w:szCs w:val="16"/>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206EB1" w:rsidRPr="00AC7339" w:rsidTr="00D7444A">
        <w:trPr>
          <w:trHeight w:val="400"/>
        </w:trPr>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Целевые     индикаторы и показатели      эффективности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Снижение уровня дорожно-транспортных происшествий с участием детей</w:t>
            </w:r>
          </w:p>
        </w:tc>
      </w:tr>
      <w:tr w:rsidR="00206EB1" w:rsidRPr="00AC7339" w:rsidTr="00D7444A">
        <w:trPr>
          <w:trHeight w:val="400"/>
        </w:trPr>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Сроки и этапы реализации 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 Срок реализации подпрограммы  - 2014-2020 годы:</w:t>
            </w:r>
          </w:p>
          <w:p w:rsidR="00206EB1" w:rsidRPr="00AC7339" w:rsidRDefault="00206EB1" w:rsidP="00AC7339">
            <w:pPr>
              <w:pStyle w:val="ConsPlusCell"/>
              <w:rPr>
                <w:sz w:val="16"/>
                <w:szCs w:val="16"/>
              </w:rPr>
            </w:pPr>
            <w:r w:rsidRPr="00AC7339">
              <w:rPr>
                <w:sz w:val="16"/>
                <w:szCs w:val="16"/>
                <w:lang w:val="en-US"/>
              </w:rPr>
              <w:t>I</w:t>
            </w:r>
            <w:r w:rsidRPr="00AC7339">
              <w:rPr>
                <w:sz w:val="16"/>
                <w:szCs w:val="16"/>
              </w:rPr>
              <w:t xml:space="preserve"> этап – </w:t>
            </w:r>
            <w:smartTag w:uri="urn:schemas-microsoft-com:office:smarttags" w:element="metricconverter">
              <w:smartTagPr>
                <w:attr w:name="ProductID" w:val="2014 г"/>
              </w:smartTagPr>
              <w:r w:rsidRPr="00AC7339">
                <w:rPr>
                  <w:sz w:val="16"/>
                  <w:szCs w:val="16"/>
                </w:rPr>
                <w:t>2014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w:t>
            </w:r>
            <w:r w:rsidRPr="00AC7339">
              <w:rPr>
                <w:sz w:val="16"/>
                <w:szCs w:val="16"/>
              </w:rPr>
              <w:t xml:space="preserve"> этап – </w:t>
            </w:r>
            <w:smartTag w:uri="urn:schemas-microsoft-com:office:smarttags" w:element="metricconverter">
              <w:smartTagPr>
                <w:attr w:name="ProductID" w:val="2015 г"/>
              </w:smartTagPr>
              <w:r w:rsidRPr="00AC7339">
                <w:rPr>
                  <w:sz w:val="16"/>
                  <w:szCs w:val="16"/>
                </w:rPr>
                <w:t>2015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III</w:t>
            </w:r>
            <w:r w:rsidRPr="00AC7339">
              <w:rPr>
                <w:sz w:val="16"/>
                <w:szCs w:val="16"/>
              </w:rPr>
              <w:t xml:space="preserve"> этап – </w:t>
            </w:r>
            <w:smartTag w:uri="urn:schemas-microsoft-com:office:smarttags" w:element="metricconverter">
              <w:smartTagPr>
                <w:attr w:name="ProductID" w:val="2016 г"/>
              </w:smartTagPr>
              <w:r w:rsidRPr="00AC7339">
                <w:rPr>
                  <w:sz w:val="16"/>
                  <w:szCs w:val="16"/>
                </w:rPr>
                <w:t>2016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IV</w:t>
            </w:r>
            <w:r w:rsidRPr="00AC7339">
              <w:rPr>
                <w:sz w:val="16"/>
                <w:szCs w:val="16"/>
              </w:rPr>
              <w:t xml:space="preserve"> этап – </w:t>
            </w:r>
            <w:smartTag w:uri="urn:schemas-microsoft-com:office:smarttags" w:element="metricconverter">
              <w:smartTagPr>
                <w:attr w:name="ProductID" w:val="2017 г"/>
              </w:smartTagPr>
              <w:r w:rsidRPr="00AC7339">
                <w:rPr>
                  <w:sz w:val="16"/>
                  <w:szCs w:val="16"/>
                </w:rPr>
                <w:t>2017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VI</w:t>
            </w:r>
            <w:r w:rsidRPr="00AC7339">
              <w:rPr>
                <w:sz w:val="16"/>
                <w:szCs w:val="16"/>
              </w:rPr>
              <w:t xml:space="preserve"> этап – </w:t>
            </w:r>
            <w:smartTag w:uri="urn:schemas-microsoft-com:office:smarttags" w:element="metricconverter">
              <w:smartTagPr>
                <w:attr w:name="ProductID" w:val="2018 г"/>
              </w:smartTagPr>
              <w:r w:rsidRPr="00AC7339">
                <w:rPr>
                  <w:sz w:val="16"/>
                  <w:szCs w:val="16"/>
                </w:rPr>
                <w:t>2018 г</w:t>
              </w:r>
            </w:smartTag>
          </w:p>
          <w:p w:rsidR="00206EB1" w:rsidRPr="00AC7339" w:rsidRDefault="00206EB1" w:rsidP="00AC7339">
            <w:pPr>
              <w:pStyle w:val="ConsPlusCell"/>
              <w:rPr>
                <w:sz w:val="16"/>
                <w:szCs w:val="16"/>
              </w:rPr>
            </w:pPr>
            <w:r w:rsidRPr="00AC7339">
              <w:rPr>
                <w:sz w:val="16"/>
                <w:szCs w:val="16"/>
                <w:lang w:val="en-US"/>
              </w:rPr>
              <w:t>V</w:t>
            </w:r>
            <w:r w:rsidRPr="00AC7339">
              <w:rPr>
                <w:sz w:val="16"/>
                <w:szCs w:val="16"/>
              </w:rPr>
              <w:t xml:space="preserve"> этап – </w:t>
            </w:r>
            <w:smartTag w:uri="urn:schemas-microsoft-com:office:smarttags" w:element="metricconverter">
              <w:smartTagPr>
                <w:attr w:name="ProductID" w:val="2019 г"/>
              </w:smartTagPr>
              <w:r w:rsidRPr="00AC7339">
                <w:rPr>
                  <w:sz w:val="16"/>
                  <w:szCs w:val="16"/>
                </w:rPr>
                <w:t>2019 г</w:t>
              </w:r>
            </w:smartTag>
            <w:r w:rsidRPr="00AC7339">
              <w:rPr>
                <w:sz w:val="16"/>
                <w:szCs w:val="16"/>
              </w:rPr>
              <w:t>.</w:t>
            </w:r>
          </w:p>
          <w:p w:rsidR="00206EB1" w:rsidRPr="00AC7339" w:rsidRDefault="00206EB1" w:rsidP="00AC7339">
            <w:pPr>
              <w:pStyle w:val="ConsPlusCell"/>
              <w:rPr>
                <w:sz w:val="16"/>
                <w:szCs w:val="16"/>
              </w:rPr>
            </w:pPr>
            <w:r w:rsidRPr="00AC7339">
              <w:rPr>
                <w:sz w:val="16"/>
                <w:szCs w:val="16"/>
                <w:lang w:val="en-US"/>
              </w:rPr>
              <w:t>VI</w:t>
            </w:r>
            <w:r w:rsidRPr="00AC7339">
              <w:rPr>
                <w:sz w:val="16"/>
                <w:szCs w:val="16"/>
              </w:rPr>
              <w:t xml:space="preserve"> этап – </w:t>
            </w:r>
            <w:smartTag w:uri="urn:schemas-microsoft-com:office:smarttags" w:element="metricconverter">
              <w:smartTagPr>
                <w:attr w:name="ProductID" w:val="2020 г"/>
              </w:smartTagPr>
              <w:r w:rsidRPr="00AC7339">
                <w:rPr>
                  <w:sz w:val="16"/>
                  <w:szCs w:val="16"/>
                </w:rPr>
                <w:t>2020 г</w:t>
              </w:r>
            </w:smartTag>
            <w:r w:rsidRPr="00AC7339">
              <w:rPr>
                <w:sz w:val="16"/>
                <w:szCs w:val="16"/>
              </w:rPr>
              <w:t>.</w:t>
            </w:r>
          </w:p>
        </w:tc>
      </w:tr>
      <w:tr w:rsidR="00206EB1" w:rsidRPr="00AC7339" w:rsidTr="00D7444A">
        <w:trPr>
          <w:trHeight w:val="400"/>
        </w:trPr>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 xml:space="preserve">Объемы  бюджетных  ассигнований   </w:t>
            </w:r>
            <w:r w:rsidRPr="00AC7339">
              <w:rPr>
                <w:sz w:val="16"/>
                <w:szCs w:val="16"/>
              </w:rPr>
              <w:br/>
              <w:t xml:space="preserve">подпрограммы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pStyle w:val="ConsPlusCell"/>
              <w:snapToGrid w:val="0"/>
              <w:rPr>
                <w:sz w:val="16"/>
                <w:szCs w:val="16"/>
              </w:rPr>
            </w:pPr>
            <w:r w:rsidRPr="00AC7339">
              <w:rPr>
                <w:sz w:val="16"/>
                <w:szCs w:val="16"/>
              </w:rPr>
              <w:t>Источники финансирования, тыс. руб.</w:t>
            </w:r>
          </w:p>
          <w:p w:rsidR="00206EB1" w:rsidRPr="00AC7339" w:rsidRDefault="00206EB1" w:rsidP="00AC7339">
            <w:pPr>
              <w:pStyle w:val="ConsPlusCell"/>
              <w:rPr>
                <w:sz w:val="16"/>
                <w:szCs w:val="16"/>
              </w:rPr>
            </w:pPr>
            <w:r w:rsidRPr="00AC7339">
              <w:rPr>
                <w:sz w:val="16"/>
                <w:szCs w:val="16"/>
              </w:rPr>
              <w:t>Местный бюджет</w:t>
            </w:r>
          </w:p>
          <w:p w:rsidR="00206EB1" w:rsidRPr="00AC7339" w:rsidRDefault="00206EB1" w:rsidP="00AC7339">
            <w:pPr>
              <w:pStyle w:val="ConsPlusCell"/>
              <w:rPr>
                <w:sz w:val="16"/>
                <w:szCs w:val="16"/>
              </w:rPr>
            </w:pPr>
            <w:smartTag w:uri="urn:schemas-microsoft-com:office:smarttags" w:element="metricconverter">
              <w:smartTagPr>
                <w:attr w:name="ProductID" w:val="2014 г"/>
              </w:smartTagPr>
              <w:r w:rsidRPr="00AC7339">
                <w:rPr>
                  <w:sz w:val="16"/>
                  <w:szCs w:val="16"/>
                </w:rPr>
                <w:t>2014 г</w:t>
              </w:r>
            </w:smartTag>
            <w:r w:rsidRPr="00AC7339">
              <w:rPr>
                <w:sz w:val="16"/>
                <w:szCs w:val="16"/>
              </w:rPr>
              <w:t>. – 2,2 тыс. руб.</w:t>
            </w:r>
          </w:p>
          <w:p w:rsidR="00206EB1" w:rsidRPr="00AC7339" w:rsidRDefault="00206EB1" w:rsidP="00AC7339">
            <w:pPr>
              <w:pStyle w:val="ConsPlusCell"/>
              <w:rPr>
                <w:sz w:val="16"/>
                <w:szCs w:val="16"/>
              </w:rPr>
            </w:pPr>
            <w:smartTag w:uri="urn:schemas-microsoft-com:office:smarttags" w:element="metricconverter">
              <w:smartTagPr>
                <w:attr w:name="ProductID" w:val="2015 г"/>
              </w:smartTagPr>
              <w:r w:rsidRPr="00AC7339">
                <w:rPr>
                  <w:sz w:val="16"/>
                  <w:szCs w:val="16"/>
                </w:rPr>
                <w:t>2015 г</w:t>
              </w:r>
            </w:smartTag>
            <w:r w:rsidRPr="00AC7339">
              <w:rPr>
                <w:sz w:val="16"/>
                <w:szCs w:val="16"/>
              </w:rPr>
              <w:t xml:space="preserve">. – 5,0 тыс. руб. </w:t>
            </w:r>
          </w:p>
          <w:p w:rsidR="00206EB1" w:rsidRPr="00AC7339" w:rsidRDefault="00206EB1" w:rsidP="00AC7339">
            <w:pPr>
              <w:pStyle w:val="ConsPlusCell"/>
              <w:rPr>
                <w:sz w:val="16"/>
                <w:szCs w:val="16"/>
                <w:shd w:val="clear" w:color="auto" w:fill="FFFFFF"/>
              </w:rPr>
            </w:pPr>
            <w:smartTag w:uri="urn:schemas-microsoft-com:office:smarttags" w:element="metricconverter">
              <w:smartTagPr>
                <w:attr w:name="ProductID" w:val="2016 г"/>
              </w:smartTagPr>
              <w:r w:rsidRPr="00AC7339">
                <w:rPr>
                  <w:sz w:val="16"/>
                  <w:szCs w:val="16"/>
                  <w:shd w:val="clear" w:color="auto" w:fill="FFFFFF"/>
                </w:rPr>
                <w:t>2016 г</w:t>
              </w:r>
            </w:smartTag>
            <w:r w:rsidRPr="00AC7339">
              <w:rPr>
                <w:sz w:val="16"/>
                <w:szCs w:val="16"/>
                <w:shd w:val="clear" w:color="auto" w:fill="FFFFFF"/>
              </w:rPr>
              <w:t>. – 5,0 тыс. руб.</w:t>
            </w:r>
          </w:p>
          <w:p w:rsidR="00206EB1" w:rsidRPr="00AC7339" w:rsidRDefault="00206EB1" w:rsidP="00AC7339">
            <w:pPr>
              <w:pStyle w:val="ConsPlusCell"/>
              <w:rPr>
                <w:sz w:val="16"/>
                <w:szCs w:val="16"/>
              </w:rPr>
            </w:pPr>
            <w:smartTag w:uri="urn:schemas-microsoft-com:office:smarttags" w:element="metricconverter">
              <w:smartTagPr>
                <w:attr w:name="ProductID" w:val="2017 г"/>
              </w:smartTagPr>
              <w:r w:rsidRPr="00AC7339">
                <w:rPr>
                  <w:sz w:val="16"/>
                  <w:szCs w:val="16"/>
                </w:rPr>
                <w:t>2017 г</w:t>
              </w:r>
            </w:smartTag>
            <w:r w:rsidRPr="00AC7339">
              <w:rPr>
                <w:sz w:val="16"/>
                <w:szCs w:val="16"/>
              </w:rPr>
              <w:t>. – 5,0тыс. руб.</w:t>
            </w:r>
          </w:p>
          <w:p w:rsidR="00206EB1" w:rsidRPr="00AC7339" w:rsidRDefault="00206EB1" w:rsidP="00AC7339">
            <w:pPr>
              <w:pStyle w:val="ConsPlusCell"/>
              <w:rPr>
                <w:sz w:val="16"/>
                <w:szCs w:val="16"/>
              </w:rPr>
            </w:pPr>
            <w:smartTag w:uri="urn:schemas-microsoft-com:office:smarttags" w:element="metricconverter">
              <w:smartTagPr>
                <w:attr w:name="ProductID" w:val="2018 г"/>
              </w:smartTagPr>
              <w:r w:rsidRPr="00AC7339">
                <w:rPr>
                  <w:sz w:val="16"/>
                  <w:szCs w:val="16"/>
                </w:rPr>
                <w:t>2018 г</w:t>
              </w:r>
            </w:smartTag>
            <w:r w:rsidRPr="00AC7339">
              <w:rPr>
                <w:sz w:val="16"/>
                <w:szCs w:val="16"/>
              </w:rPr>
              <w:t>. – 5,0тыс. руб.</w:t>
            </w:r>
          </w:p>
          <w:p w:rsidR="00206EB1" w:rsidRPr="00AC7339" w:rsidRDefault="00206EB1" w:rsidP="00AC7339">
            <w:pPr>
              <w:pStyle w:val="ConsPlusCell"/>
              <w:rPr>
                <w:sz w:val="16"/>
                <w:szCs w:val="16"/>
              </w:rPr>
            </w:pPr>
            <w:smartTag w:uri="urn:schemas-microsoft-com:office:smarttags" w:element="metricconverter">
              <w:smartTagPr>
                <w:attr w:name="ProductID" w:val="2019 г"/>
              </w:smartTagPr>
              <w:r w:rsidRPr="00AC7339">
                <w:rPr>
                  <w:sz w:val="16"/>
                  <w:szCs w:val="16"/>
                </w:rPr>
                <w:t>2019 г</w:t>
              </w:r>
            </w:smartTag>
            <w:r w:rsidRPr="00AC7339">
              <w:rPr>
                <w:sz w:val="16"/>
                <w:szCs w:val="16"/>
              </w:rPr>
              <w:t>. – 5,0тыс. Руб.</w:t>
            </w:r>
          </w:p>
          <w:p w:rsidR="00206EB1" w:rsidRPr="00AC7339" w:rsidRDefault="00206EB1" w:rsidP="00AC7339">
            <w:pPr>
              <w:pStyle w:val="ConsPlusCell"/>
              <w:rPr>
                <w:sz w:val="16"/>
                <w:szCs w:val="16"/>
              </w:rPr>
            </w:pPr>
            <w:smartTag w:uri="urn:schemas-microsoft-com:office:smarttags" w:element="metricconverter">
              <w:smartTagPr>
                <w:attr w:name="ProductID" w:val="2020 г"/>
              </w:smartTagPr>
              <w:r w:rsidRPr="00AC7339">
                <w:rPr>
                  <w:sz w:val="16"/>
                  <w:szCs w:val="16"/>
                </w:rPr>
                <w:t>2020 г</w:t>
              </w:r>
            </w:smartTag>
            <w:r w:rsidRPr="00AC7339">
              <w:rPr>
                <w:sz w:val="16"/>
                <w:szCs w:val="16"/>
              </w:rPr>
              <w:t>. – 5,0тыс. Руб.</w:t>
            </w:r>
          </w:p>
          <w:p w:rsidR="00206EB1" w:rsidRPr="00AC7339" w:rsidRDefault="00206EB1" w:rsidP="00AC7339">
            <w:pPr>
              <w:pStyle w:val="ConsPlusCell"/>
              <w:rPr>
                <w:b/>
                <w:sz w:val="16"/>
                <w:szCs w:val="16"/>
                <w:shd w:val="clear" w:color="auto" w:fill="FFFFFF"/>
              </w:rPr>
            </w:pPr>
            <w:r w:rsidRPr="00AC7339">
              <w:rPr>
                <w:b/>
                <w:sz w:val="16"/>
                <w:szCs w:val="16"/>
              </w:rPr>
              <w:t xml:space="preserve">Всего: </w:t>
            </w:r>
            <w:r w:rsidRPr="00AC7339">
              <w:rPr>
                <w:b/>
                <w:sz w:val="16"/>
                <w:szCs w:val="16"/>
                <w:shd w:val="clear" w:color="auto" w:fill="FFFFFF"/>
              </w:rPr>
              <w:t>32,2 тыс. руб.</w:t>
            </w:r>
          </w:p>
        </w:tc>
      </w:tr>
      <w:tr w:rsidR="00206EB1" w:rsidRPr="00AC7339" w:rsidTr="00D7444A">
        <w:trPr>
          <w:trHeight w:val="400"/>
        </w:trPr>
        <w:tc>
          <w:tcPr>
            <w:tcW w:w="3960" w:type="dxa"/>
            <w:tcBorders>
              <w:left w:val="single" w:sz="4" w:space="0" w:color="000000"/>
              <w:bottom w:val="single" w:sz="4" w:space="0" w:color="000000"/>
            </w:tcBorders>
          </w:tcPr>
          <w:p w:rsidR="00206EB1" w:rsidRPr="00AC7339" w:rsidRDefault="00206EB1" w:rsidP="00AC7339">
            <w:pPr>
              <w:pStyle w:val="ConsPlusCell"/>
              <w:snapToGrid w:val="0"/>
              <w:rPr>
                <w:sz w:val="16"/>
                <w:szCs w:val="16"/>
              </w:rPr>
            </w:pPr>
            <w:r w:rsidRPr="00AC7339">
              <w:rPr>
                <w:sz w:val="16"/>
                <w:szCs w:val="16"/>
              </w:rPr>
              <w:t>Ожидаемые результаты  реализации</w:t>
            </w:r>
            <w:r w:rsidRPr="00AC7339">
              <w:rPr>
                <w:sz w:val="16"/>
                <w:szCs w:val="16"/>
              </w:rPr>
              <w:br/>
              <w:t xml:space="preserve">программы </w:t>
            </w:r>
          </w:p>
        </w:tc>
        <w:tc>
          <w:tcPr>
            <w:tcW w:w="5112" w:type="dxa"/>
            <w:tcBorders>
              <w:left w:val="single" w:sz="4" w:space="0" w:color="000000"/>
              <w:bottom w:val="single" w:sz="4" w:space="0" w:color="000000"/>
              <w:right w:val="single" w:sz="4" w:space="0" w:color="000000"/>
            </w:tcBorders>
          </w:tcPr>
          <w:p w:rsidR="00206EB1" w:rsidRPr="00AC7339" w:rsidRDefault="00206EB1" w:rsidP="00AC7339">
            <w:pPr>
              <w:tabs>
                <w:tab w:val="left" w:pos="372"/>
              </w:tabs>
              <w:snapToGrid w:val="0"/>
              <w:jc w:val="both"/>
              <w:rPr>
                <w:rFonts w:ascii="Times New Roman" w:hAnsi="Times New Roman" w:cs="Times New Roman"/>
                <w:iCs/>
                <w:sz w:val="16"/>
                <w:szCs w:val="16"/>
              </w:rPr>
            </w:pPr>
            <w:r w:rsidRPr="00AC7339">
              <w:rPr>
                <w:rFonts w:ascii="Times New Roman" w:hAnsi="Times New Roman" w:cs="Times New Roman"/>
                <w:iCs/>
                <w:sz w:val="16"/>
                <w:szCs w:val="16"/>
              </w:rPr>
              <w:t>К 2019 году:</w:t>
            </w:r>
          </w:p>
          <w:p w:rsidR="00206EB1" w:rsidRPr="00AC7339" w:rsidRDefault="00206EB1" w:rsidP="00AC7339">
            <w:pPr>
              <w:pStyle w:val="1e"/>
              <w:ind w:left="0"/>
              <w:jc w:val="both"/>
              <w:rPr>
                <w:sz w:val="16"/>
                <w:szCs w:val="16"/>
              </w:rPr>
            </w:pPr>
            <w:r w:rsidRPr="00AC7339">
              <w:rPr>
                <w:sz w:val="16"/>
                <w:szCs w:val="16"/>
              </w:rPr>
              <w:t>Совершенствование системы профилактики детского дорожно-транспортного травматизма.</w:t>
            </w:r>
          </w:p>
          <w:p w:rsidR="00206EB1" w:rsidRPr="00AC7339" w:rsidRDefault="00206EB1" w:rsidP="00AC7339">
            <w:pPr>
              <w:tabs>
                <w:tab w:val="left" w:pos="372"/>
              </w:tabs>
              <w:jc w:val="both"/>
              <w:rPr>
                <w:rFonts w:ascii="Times New Roman" w:hAnsi="Times New Roman" w:cs="Times New Roman"/>
                <w:sz w:val="16"/>
                <w:szCs w:val="16"/>
              </w:rPr>
            </w:pPr>
            <w:r w:rsidRPr="00AC7339">
              <w:rPr>
                <w:rFonts w:ascii="Times New Roman" w:hAnsi="Times New Roman" w:cs="Times New Roman"/>
                <w:sz w:val="16"/>
                <w:szCs w:val="16"/>
              </w:rPr>
              <w:t>Формирование у обучающихся устойчивых навыков соблюдения и выполнения Правил дорожного движения.</w:t>
            </w:r>
          </w:p>
        </w:tc>
      </w:tr>
    </w:tbl>
    <w:p w:rsidR="00206EB1" w:rsidRPr="00AC7339" w:rsidRDefault="00206EB1" w:rsidP="00206EB1">
      <w:pPr>
        <w:jc w:val="center"/>
        <w:rPr>
          <w:sz w:val="16"/>
          <w:szCs w:val="16"/>
        </w:rPr>
      </w:pP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lastRenderedPageBreak/>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206EB1" w:rsidRPr="00AC7339" w:rsidRDefault="00206EB1" w:rsidP="00206EB1">
      <w:pPr>
        <w:ind w:firstLine="709"/>
        <w:jc w:val="center"/>
        <w:rPr>
          <w:rFonts w:ascii="Times New Roman" w:hAnsi="Times New Roman" w:cs="Times New Roman"/>
          <w:b/>
          <w:bCs/>
          <w:sz w:val="16"/>
          <w:szCs w:val="16"/>
        </w:rPr>
      </w:pPr>
      <w:r w:rsidRPr="00AC7339">
        <w:rPr>
          <w:rFonts w:ascii="Times New Roman" w:hAnsi="Times New Roman" w:cs="Times New Roman"/>
          <w:b/>
          <w:bCs/>
          <w:sz w:val="16"/>
          <w:szCs w:val="16"/>
        </w:rPr>
        <w:t>Нормативно-правовое обеспечение Программы:</w:t>
      </w:r>
    </w:p>
    <w:p w:rsidR="00206EB1" w:rsidRPr="00AC7339" w:rsidRDefault="00206EB1" w:rsidP="00206EB1">
      <w:pPr>
        <w:pStyle w:val="1e"/>
        <w:numPr>
          <w:ilvl w:val="0"/>
          <w:numId w:val="29"/>
        </w:numPr>
        <w:suppressAutoHyphens/>
        <w:ind w:left="720"/>
        <w:jc w:val="both"/>
        <w:rPr>
          <w:sz w:val="16"/>
          <w:szCs w:val="16"/>
        </w:rPr>
      </w:pPr>
      <w:r w:rsidRPr="00AC7339">
        <w:rPr>
          <w:sz w:val="16"/>
          <w:szCs w:val="16"/>
        </w:rPr>
        <w:t>Конституция Российской Федерации</w:t>
      </w:r>
    </w:p>
    <w:p w:rsidR="00206EB1" w:rsidRPr="00AC7339" w:rsidRDefault="00206EB1" w:rsidP="00206EB1">
      <w:pPr>
        <w:pStyle w:val="1e"/>
        <w:numPr>
          <w:ilvl w:val="0"/>
          <w:numId w:val="29"/>
        </w:numPr>
        <w:suppressAutoHyphens/>
        <w:ind w:left="720"/>
        <w:jc w:val="both"/>
        <w:rPr>
          <w:sz w:val="16"/>
          <w:szCs w:val="16"/>
        </w:rPr>
      </w:pPr>
      <w:r w:rsidRPr="00AC7339">
        <w:rPr>
          <w:sz w:val="16"/>
          <w:szCs w:val="16"/>
        </w:rPr>
        <w:t>Закон Российской Федерации «Об образовании»</w:t>
      </w:r>
    </w:p>
    <w:p w:rsidR="00206EB1" w:rsidRPr="00AC7339" w:rsidRDefault="00206EB1" w:rsidP="00206EB1">
      <w:pPr>
        <w:pStyle w:val="1e"/>
        <w:numPr>
          <w:ilvl w:val="0"/>
          <w:numId w:val="29"/>
        </w:numPr>
        <w:suppressAutoHyphens/>
        <w:ind w:left="720"/>
        <w:jc w:val="both"/>
        <w:rPr>
          <w:sz w:val="16"/>
          <w:szCs w:val="16"/>
        </w:rPr>
      </w:pPr>
      <w:r w:rsidRPr="00AC7339">
        <w:rPr>
          <w:sz w:val="16"/>
          <w:szCs w:val="16"/>
        </w:rPr>
        <w:t>Конвенция «О правах ребенка»</w:t>
      </w:r>
    </w:p>
    <w:p w:rsidR="00206EB1" w:rsidRPr="00AC7339" w:rsidRDefault="00206EB1" w:rsidP="00206EB1">
      <w:pPr>
        <w:pStyle w:val="1e"/>
        <w:numPr>
          <w:ilvl w:val="0"/>
          <w:numId w:val="29"/>
        </w:numPr>
        <w:suppressAutoHyphens/>
        <w:ind w:left="720"/>
        <w:jc w:val="both"/>
        <w:rPr>
          <w:sz w:val="16"/>
          <w:szCs w:val="16"/>
        </w:rPr>
      </w:pPr>
      <w:r w:rsidRPr="00AC7339">
        <w:rPr>
          <w:sz w:val="16"/>
          <w:szCs w:val="16"/>
        </w:rPr>
        <w:t>Правила дорожного движения</w:t>
      </w:r>
    </w:p>
    <w:p w:rsidR="00206EB1" w:rsidRPr="00AC7339" w:rsidRDefault="00206EB1" w:rsidP="00206EB1">
      <w:pPr>
        <w:pStyle w:val="1e"/>
        <w:numPr>
          <w:ilvl w:val="0"/>
          <w:numId w:val="29"/>
        </w:numPr>
        <w:suppressAutoHyphens/>
        <w:ind w:left="720"/>
        <w:jc w:val="both"/>
        <w:rPr>
          <w:sz w:val="16"/>
          <w:szCs w:val="16"/>
        </w:rPr>
      </w:pPr>
      <w:r w:rsidRPr="00AC7339">
        <w:rPr>
          <w:sz w:val="16"/>
          <w:szCs w:val="16"/>
        </w:rPr>
        <w:t>Учебные программы по ОБЖ</w:t>
      </w:r>
    </w:p>
    <w:p w:rsidR="00206EB1" w:rsidRPr="00AC7339" w:rsidRDefault="00206EB1" w:rsidP="00206EB1">
      <w:pPr>
        <w:pStyle w:val="1e"/>
        <w:numPr>
          <w:ilvl w:val="0"/>
          <w:numId w:val="29"/>
        </w:numPr>
        <w:suppressAutoHyphens/>
        <w:ind w:left="720"/>
        <w:jc w:val="both"/>
        <w:rPr>
          <w:sz w:val="16"/>
          <w:szCs w:val="16"/>
        </w:rPr>
      </w:pPr>
      <w:r w:rsidRPr="00AC7339">
        <w:rPr>
          <w:sz w:val="16"/>
          <w:szCs w:val="16"/>
        </w:rPr>
        <w:t>Положение об отряде юных инспекторов дорожного движения</w:t>
      </w:r>
    </w:p>
    <w:p w:rsidR="00206EB1" w:rsidRPr="00AC7339" w:rsidRDefault="00206EB1" w:rsidP="00206EB1">
      <w:pPr>
        <w:pStyle w:val="1e"/>
        <w:ind w:hanging="360"/>
        <w:jc w:val="center"/>
        <w:rPr>
          <w:b/>
          <w:bCs/>
          <w:sz w:val="16"/>
          <w:szCs w:val="16"/>
        </w:rPr>
      </w:pPr>
      <w:r w:rsidRPr="00AC7339">
        <w:rPr>
          <w:b/>
          <w:bCs/>
          <w:sz w:val="16"/>
          <w:szCs w:val="16"/>
        </w:rPr>
        <w:t>Научно-методическое обеспечение Программы:</w:t>
      </w:r>
    </w:p>
    <w:p w:rsidR="00206EB1" w:rsidRPr="00AC7339" w:rsidRDefault="00206EB1" w:rsidP="00206EB1">
      <w:pPr>
        <w:pStyle w:val="1e"/>
        <w:numPr>
          <w:ilvl w:val="0"/>
          <w:numId w:val="39"/>
        </w:numPr>
        <w:suppressAutoHyphens/>
        <w:ind w:left="720"/>
        <w:jc w:val="both"/>
        <w:rPr>
          <w:sz w:val="16"/>
          <w:szCs w:val="16"/>
        </w:rPr>
      </w:pPr>
      <w:r w:rsidRPr="00AC7339">
        <w:rPr>
          <w:sz w:val="16"/>
          <w:szCs w:val="16"/>
        </w:rPr>
        <w:t>Планы воспитательной работы образовательных учреждений</w:t>
      </w:r>
    </w:p>
    <w:p w:rsidR="00206EB1" w:rsidRPr="00AC7339" w:rsidRDefault="00206EB1" w:rsidP="00206EB1">
      <w:pPr>
        <w:pStyle w:val="1e"/>
        <w:numPr>
          <w:ilvl w:val="0"/>
          <w:numId w:val="39"/>
        </w:numPr>
        <w:suppressAutoHyphens/>
        <w:ind w:left="720"/>
        <w:jc w:val="both"/>
        <w:rPr>
          <w:sz w:val="16"/>
          <w:szCs w:val="16"/>
        </w:rPr>
      </w:pPr>
      <w:r w:rsidRPr="00AC7339">
        <w:rPr>
          <w:sz w:val="16"/>
          <w:szCs w:val="16"/>
        </w:rPr>
        <w:t>Методические рекомендации по курсу ОБЖ для проведения уроков по ПДД и БДД</w:t>
      </w:r>
    </w:p>
    <w:p w:rsidR="00206EB1" w:rsidRPr="00AC7339" w:rsidRDefault="00206EB1" w:rsidP="00206EB1">
      <w:pPr>
        <w:pStyle w:val="1e"/>
        <w:numPr>
          <w:ilvl w:val="0"/>
          <w:numId w:val="39"/>
        </w:numPr>
        <w:suppressAutoHyphens/>
        <w:ind w:left="720"/>
        <w:jc w:val="both"/>
        <w:rPr>
          <w:sz w:val="16"/>
          <w:szCs w:val="16"/>
        </w:rPr>
      </w:pPr>
      <w:r w:rsidRPr="00AC7339">
        <w:rPr>
          <w:sz w:val="16"/>
          <w:szCs w:val="16"/>
        </w:rPr>
        <w:t>Учебники ОБЖ</w:t>
      </w:r>
    </w:p>
    <w:p w:rsidR="00206EB1" w:rsidRPr="00AC7339" w:rsidRDefault="00206EB1" w:rsidP="00206EB1">
      <w:pPr>
        <w:pStyle w:val="1e"/>
        <w:numPr>
          <w:ilvl w:val="0"/>
          <w:numId w:val="39"/>
        </w:numPr>
        <w:suppressAutoHyphens/>
        <w:ind w:left="720"/>
        <w:jc w:val="both"/>
        <w:rPr>
          <w:sz w:val="16"/>
          <w:szCs w:val="16"/>
        </w:rPr>
      </w:pPr>
      <w:r w:rsidRPr="00AC7339">
        <w:rPr>
          <w:sz w:val="16"/>
          <w:szCs w:val="16"/>
        </w:rPr>
        <w:t>Методические разработки для родителей, обучающихся, педагогов</w:t>
      </w:r>
    </w:p>
    <w:p w:rsidR="00206EB1" w:rsidRPr="00AC7339" w:rsidRDefault="00206EB1" w:rsidP="00206EB1">
      <w:pPr>
        <w:pStyle w:val="1e"/>
        <w:ind w:hanging="360"/>
        <w:jc w:val="center"/>
        <w:rPr>
          <w:b/>
          <w:bCs/>
          <w:sz w:val="16"/>
          <w:szCs w:val="16"/>
        </w:rPr>
      </w:pPr>
      <w:r w:rsidRPr="00AC7339">
        <w:rPr>
          <w:b/>
          <w:bCs/>
          <w:sz w:val="16"/>
          <w:szCs w:val="16"/>
        </w:rPr>
        <w:t>Цель Программы:</w:t>
      </w:r>
    </w:p>
    <w:p w:rsidR="00206EB1" w:rsidRPr="00AC7339" w:rsidRDefault="00206EB1" w:rsidP="00206EB1">
      <w:pPr>
        <w:pStyle w:val="1e"/>
        <w:ind w:hanging="360"/>
        <w:jc w:val="both"/>
        <w:rPr>
          <w:sz w:val="16"/>
          <w:szCs w:val="16"/>
        </w:rPr>
      </w:pPr>
      <w:r w:rsidRPr="00AC7339">
        <w:rPr>
          <w:sz w:val="16"/>
          <w:szCs w:val="16"/>
        </w:rPr>
        <w:t>Комплексное решение проблемы профилактики детского дорожно-транспортного травматизма в Орловском районе.</w:t>
      </w:r>
    </w:p>
    <w:p w:rsidR="00206EB1" w:rsidRPr="00AC7339" w:rsidRDefault="00206EB1" w:rsidP="00206EB1">
      <w:pPr>
        <w:pStyle w:val="1e"/>
        <w:ind w:hanging="360"/>
        <w:jc w:val="center"/>
        <w:rPr>
          <w:b/>
          <w:bCs/>
          <w:sz w:val="16"/>
          <w:szCs w:val="16"/>
        </w:rPr>
      </w:pPr>
      <w:r w:rsidRPr="00AC7339">
        <w:rPr>
          <w:b/>
          <w:bCs/>
          <w:sz w:val="16"/>
          <w:szCs w:val="16"/>
        </w:rPr>
        <w:t>Задачи Программы:</w:t>
      </w:r>
    </w:p>
    <w:p w:rsidR="00206EB1" w:rsidRPr="00AC7339" w:rsidRDefault="00206EB1" w:rsidP="00206EB1">
      <w:pPr>
        <w:pStyle w:val="1e"/>
        <w:numPr>
          <w:ilvl w:val="0"/>
          <w:numId w:val="26"/>
        </w:numPr>
        <w:suppressAutoHyphens/>
        <w:ind w:left="720"/>
        <w:jc w:val="both"/>
        <w:rPr>
          <w:sz w:val="16"/>
          <w:szCs w:val="16"/>
        </w:rPr>
      </w:pPr>
      <w:r w:rsidRPr="00AC7339">
        <w:rPr>
          <w:sz w:val="16"/>
          <w:szCs w:val="16"/>
        </w:rPr>
        <w:t xml:space="preserve">Совершенствовать деятельность служб и учреждений системы профилактики ДДТТ </w:t>
      </w:r>
    </w:p>
    <w:p w:rsidR="00206EB1" w:rsidRPr="00AC7339" w:rsidRDefault="00206EB1" w:rsidP="00206EB1">
      <w:pPr>
        <w:pStyle w:val="1e"/>
        <w:numPr>
          <w:ilvl w:val="0"/>
          <w:numId w:val="26"/>
        </w:numPr>
        <w:suppressAutoHyphens/>
        <w:ind w:left="720"/>
        <w:jc w:val="both"/>
        <w:rPr>
          <w:sz w:val="16"/>
          <w:szCs w:val="16"/>
        </w:rPr>
      </w:pPr>
      <w:r w:rsidRPr="00AC7339">
        <w:rPr>
          <w:sz w:val="16"/>
          <w:szCs w:val="16"/>
        </w:rPr>
        <w:t>Сформировать у обучающихся устойчивые навыки соблюдения Правил дорожного движения, закрепить знания ПДД</w:t>
      </w:r>
    </w:p>
    <w:p w:rsidR="00206EB1" w:rsidRPr="00AC7339" w:rsidRDefault="00206EB1" w:rsidP="00206EB1">
      <w:pPr>
        <w:pStyle w:val="1e"/>
        <w:numPr>
          <w:ilvl w:val="0"/>
          <w:numId w:val="26"/>
        </w:numPr>
        <w:suppressAutoHyphens/>
        <w:ind w:left="720"/>
        <w:jc w:val="both"/>
        <w:rPr>
          <w:sz w:val="16"/>
          <w:szCs w:val="16"/>
        </w:rPr>
      </w:pPr>
      <w:r w:rsidRPr="00AC7339">
        <w:rPr>
          <w:sz w:val="16"/>
          <w:szCs w:val="16"/>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206EB1" w:rsidRPr="00AC7339" w:rsidRDefault="00206EB1" w:rsidP="00206EB1">
      <w:pPr>
        <w:pStyle w:val="1e"/>
        <w:ind w:hanging="360"/>
        <w:jc w:val="center"/>
        <w:rPr>
          <w:b/>
          <w:bCs/>
          <w:sz w:val="16"/>
          <w:szCs w:val="16"/>
        </w:rPr>
      </w:pPr>
      <w:r w:rsidRPr="00AC7339">
        <w:rPr>
          <w:b/>
          <w:bCs/>
          <w:sz w:val="16"/>
          <w:szCs w:val="16"/>
        </w:rPr>
        <w:t>Ожидаемый результат реализации Программы:</w:t>
      </w:r>
    </w:p>
    <w:p w:rsidR="00206EB1" w:rsidRPr="00AC7339" w:rsidRDefault="00206EB1" w:rsidP="00206EB1">
      <w:pPr>
        <w:pStyle w:val="1e"/>
        <w:numPr>
          <w:ilvl w:val="0"/>
          <w:numId w:val="14"/>
        </w:numPr>
        <w:tabs>
          <w:tab w:val="num" w:pos="0"/>
        </w:tabs>
        <w:suppressAutoHyphens/>
        <w:jc w:val="both"/>
        <w:rPr>
          <w:sz w:val="16"/>
          <w:szCs w:val="16"/>
        </w:rPr>
      </w:pPr>
      <w:r w:rsidRPr="00AC7339">
        <w:rPr>
          <w:sz w:val="16"/>
          <w:szCs w:val="16"/>
        </w:rPr>
        <w:t>Совершенствование системы профилактики детского дорожно-транспортного травматизма</w:t>
      </w:r>
    </w:p>
    <w:p w:rsidR="00206EB1" w:rsidRPr="00AC7339" w:rsidRDefault="00206EB1" w:rsidP="00206EB1">
      <w:pPr>
        <w:pStyle w:val="1e"/>
        <w:numPr>
          <w:ilvl w:val="0"/>
          <w:numId w:val="14"/>
        </w:numPr>
        <w:tabs>
          <w:tab w:val="num" w:pos="0"/>
        </w:tabs>
        <w:suppressAutoHyphens/>
        <w:jc w:val="both"/>
        <w:rPr>
          <w:sz w:val="16"/>
          <w:szCs w:val="16"/>
        </w:rPr>
      </w:pPr>
      <w:r w:rsidRPr="00AC7339">
        <w:rPr>
          <w:sz w:val="16"/>
          <w:szCs w:val="16"/>
        </w:rPr>
        <w:t xml:space="preserve"> Формирование у обучающихся устойчивых навыков соблюдения и выполнения Правил дорожного движения.</w:t>
      </w:r>
    </w:p>
    <w:p w:rsidR="00206EB1" w:rsidRPr="00AC7339" w:rsidRDefault="00206EB1" w:rsidP="00206EB1">
      <w:pPr>
        <w:jc w:val="both"/>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 xml:space="preserve">Анализ состояния дорожно-транспортного травматизма </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с участием детей в Орловском районе</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b/>
          <w:bCs/>
          <w:sz w:val="16"/>
          <w:szCs w:val="16"/>
        </w:rPr>
        <w:br/>
      </w:r>
      <w:r w:rsidRPr="00AC7339">
        <w:rPr>
          <w:rFonts w:ascii="Times New Roman" w:hAnsi="Times New Roman" w:cs="Times New Roman"/>
          <w:sz w:val="16"/>
          <w:szCs w:val="16"/>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2011 год – 8 ДТП с детским травматизмом, всего ранено детей в ДТП  - 8.</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2012 год – 5 ДТП с детским травматизмом, всего ранено детей в ДТП - 7.</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206EB1" w:rsidRPr="00AC7339" w:rsidRDefault="00206EB1" w:rsidP="00206EB1">
      <w:pPr>
        <w:ind w:firstLine="709"/>
        <w:jc w:val="both"/>
        <w:rPr>
          <w:rFonts w:ascii="Times New Roman" w:hAnsi="Times New Roman" w:cs="Times New Roman"/>
          <w:sz w:val="16"/>
          <w:szCs w:val="16"/>
        </w:rPr>
      </w:pPr>
      <w:r w:rsidRPr="00AC7339">
        <w:rPr>
          <w:rFonts w:ascii="Times New Roman" w:hAnsi="Times New Roman" w:cs="Times New Roman"/>
          <w:sz w:val="16"/>
          <w:szCs w:val="16"/>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206EB1" w:rsidRPr="00AC7339" w:rsidRDefault="00206EB1" w:rsidP="00206EB1">
      <w:pPr>
        <w:rPr>
          <w:rFonts w:ascii="Times New Roman" w:hAnsi="Times New Roman" w:cs="Times New Roman"/>
          <w:sz w:val="16"/>
          <w:szCs w:val="16"/>
        </w:rPr>
      </w:pP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Мероприятия</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по реализации Программы по профилактике детского дорожно-транспортного</w:t>
      </w:r>
    </w:p>
    <w:p w:rsidR="00206EB1" w:rsidRPr="00AC7339" w:rsidRDefault="00206EB1" w:rsidP="00206EB1">
      <w:pPr>
        <w:jc w:val="center"/>
        <w:rPr>
          <w:rFonts w:ascii="Times New Roman" w:hAnsi="Times New Roman" w:cs="Times New Roman"/>
          <w:b/>
          <w:bCs/>
          <w:sz w:val="16"/>
          <w:szCs w:val="16"/>
        </w:rPr>
      </w:pPr>
      <w:r w:rsidRPr="00AC7339">
        <w:rPr>
          <w:rFonts w:ascii="Times New Roman" w:hAnsi="Times New Roman" w:cs="Times New Roman"/>
          <w:b/>
          <w:bCs/>
          <w:sz w:val="16"/>
          <w:szCs w:val="16"/>
        </w:rPr>
        <w:t>травматизма в Орловском районе</w:t>
      </w:r>
    </w:p>
    <w:p w:rsidR="00206EB1" w:rsidRPr="00AC7339" w:rsidRDefault="00206EB1" w:rsidP="00206EB1">
      <w:pPr>
        <w:jc w:val="right"/>
        <w:rPr>
          <w:rFonts w:ascii="Times New Roman" w:hAnsi="Times New Roman" w:cs="Times New Roman"/>
          <w:b/>
          <w:bCs/>
          <w:sz w:val="16"/>
          <w:szCs w:val="16"/>
        </w:rPr>
      </w:pPr>
      <w:r w:rsidRPr="00AC7339">
        <w:rPr>
          <w:rFonts w:ascii="Times New Roman" w:hAnsi="Times New Roman" w:cs="Times New Roman"/>
          <w:b/>
          <w:bCs/>
          <w:sz w:val="16"/>
          <w:szCs w:val="16"/>
        </w:rPr>
        <w:t>тыс. руб.</w:t>
      </w:r>
    </w:p>
    <w:tbl>
      <w:tblPr>
        <w:tblW w:w="0" w:type="auto"/>
        <w:tblInd w:w="37" w:type="dxa"/>
        <w:tblLayout w:type="fixed"/>
        <w:tblLook w:val="0000"/>
      </w:tblPr>
      <w:tblGrid>
        <w:gridCol w:w="2434"/>
        <w:gridCol w:w="1393"/>
        <w:gridCol w:w="929"/>
        <w:gridCol w:w="554"/>
        <w:gridCol w:w="540"/>
        <w:gridCol w:w="555"/>
        <w:gridCol w:w="555"/>
        <w:gridCol w:w="540"/>
        <w:gridCol w:w="315"/>
        <w:gridCol w:w="375"/>
        <w:gridCol w:w="1237"/>
      </w:tblGrid>
      <w:tr w:rsidR="00206EB1" w:rsidRPr="00AC7339" w:rsidTr="00206EB1">
        <w:tc>
          <w:tcPr>
            <w:tcW w:w="2434" w:type="dxa"/>
            <w:vMerge w:val="restart"/>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Мероприятия</w:t>
            </w:r>
          </w:p>
        </w:tc>
        <w:tc>
          <w:tcPr>
            <w:tcW w:w="1393" w:type="dxa"/>
            <w:vMerge w:val="restart"/>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Исполнители</w:t>
            </w:r>
          </w:p>
        </w:tc>
        <w:tc>
          <w:tcPr>
            <w:tcW w:w="929" w:type="dxa"/>
            <w:vMerge w:val="restart"/>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Сроки</w:t>
            </w:r>
          </w:p>
        </w:tc>
        <w:tc>
          <w:tcPr>
            <w:tcW w:w="3434" w:type="dxa"/>
            <w:gridSpan w:val="7"/>
            <w:tcBorders>
              <w:top w:val="single" w:sz="4" w:space="0" w:color="000000"/>
              <w:left w:val="single" w:sz="4" w:space="0" w:color="000000"/>
              <w:bottom w:val="single" w:sz="4" w:space="0" w:color="000000"/>
            </w:tcBorders>
          </w:tcPr>
          <w:p w:rsidR="00206EB1" w:rsidRPr="00AC7339" w:rsidRDefault="00206EB1" w:rsidP="00AC7339">
            <w:pPr>
              <w:snapToGrid w:val="0"/>
              <w:jc w:val="center"/>
              <w:rPr>
                <w:rFonts w:ascii="Times New Roman" w:hAnsi="Times New Roman" w:cs="Times New Roman"/>
                <w:sz w:val="16"/>
                <w:szCs w:val="16"/>
              </w:rPr>
            </w:pPr>
            <w:r w:rsidRPr="00AC7339">
              <w:rPr>
                <w:rFonts w:ascii="Times New Roman" w:hAnsi="Times New Roman" w:cs="Times New Roman"/>
                <w:sz w:val="16"/>
                <w:szCs w:val="16"/>
              </w:rPr>
              <w:t>Объем расходов</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Источник финансирования</w:t>
            </w:r>
          </w:p>
        </w:tc>
      </w:tr>
      <w:tr w:rsidR="00206EB1" w:rsidRPr="00AC7339" w:rsidTr="00206EB1">
        <w:trPr>
          <w:cantSplit/>
          <w:trHeight w:val="1134"/>
        </w:trPr>
        <w:tc>
          <w:tcPr>
            <w:tcW w:w="2434"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1393"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929" w:type="dxa"/>
            <w:vMerge/>
            <w:tcBorders>
              <w:top w:val="single" w:sz="4" w:space="0" w:color="000000"/>
              <w:left w:val="single" w:sz="4" w:space="0" w:color="000000"/>
              <w:bottom w:val="single" w:sz="4" w:space="0" w:color="000000"/>
            </w:tcBorders>
          </w:tcPr>
          <w:p w:rsidR="00206EB1" w:rsidRPr="00AC7339" w:rsidRDefault="00206EB1" w:rsidP="00AC7339">
            <w:pPr>
              <w:rPr>
                <w:sz w:val="16"/>
                <w:szCs w:val="16"/>
              </w:rPr>
            </w:pP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14 г"/>
              </w:smartTagPr>
              <w:r w:rsidRPr="00AC7339">
                <w:rPr>
                  <w:rFonts w:ascii="Times New Roman" w:hAnsi="Times New Roman" w:cs="Times New Roman"/>
                  <w:sz w:val="16"/>
                  <w:szCs w:val="16"/>
                </w:rPr>
                <w:t>2014 г</w:t>
              </w:r>
            </w:smartTag>
            <w:r w:rsidRPr="00AC7339">
              <w:rPr>
                <w:rFonts w:ascii="Times New Roman" w:hAnsi="Times New Roman" w:cs="Times New Roman"/>
                <w:sz w:val="16"/>
                <w:szCs w:val="16"/>
              </w:rPr>
              <w:t>.</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15 г"/>
              </w:smartTagPr>
              <w:r w:rsidRPr="00AC7339">
                <w:rPr>
                  <w:rFonts w:ascii="Times New Roman" w:hAnsi="Times New Roman" w:cs="Times New Roman"/>
                  <w:sz w:val="16"/>
                  <w:szCs w:val="16"/>
                </w:rPr>
                <w:t>2015 г</w:t>
              </w:r>
            </w:smartTag>
            <w:r w:rsidRPr="00AC7339">
              <w:rPr>
                <w:rFonts w:ascii="Times New Roman" w:hAnsi="Times New Roman" w:cs="Times New Roman"/>
                <w:sz w:val="16"/>
                <w:szCs w:val="16"/>
              </w:rPr>
              <w:t>.</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16 г"/>
              </w:smartTagPr>
              <w:r w:rsidRPr="00AC7339">
                <w:rPr>
                  <w:rFonts w:ascii="Times New Roman" w:hAnsi="Times New Roman" w:cs="Times New Roman"/>
                  <w:sz w:val="16"/>
                  <w:szCs w:val="16"/>
                </w:rPr>
                <w:t>2016 г</w:t>
              </w:r>
            </w:smartTag>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17 г"/>
              </w:smartTagPr>
              <w:r w:rsidRPr="00AC7339">
                <w:rPr>
                  <w:rFonts w:ascii="Times New Roman" w:hAnsi="Times New Roman" w:cs="Times New Roman"/>
                  <w:sz w:val="16"/>
                  <w:szCs w:val="16"/>
                </w:rPr>
                <w:t>2017 г</w:t>
              </w:r>
            </w:smartTag>
            <w:r w:rsidRPr="00AC7339">
              <w:rPr>
                <w:rFonts w:ascii="Times New Roman" w:hAnsi="Times New Roman" w:cs="Times New Roman"/>
                <w:sz w:val="16"/>
                <w:szCs w:val="16"/>
              </w:rPr>
              <w:t>.</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18 г"/>
              </w:smartTagPr>
              <w:r w:rsidRPr="00AC7339">
                <w:rPr>
                  <w:rFonts w:ascii="Times New Roman" w:hAnsi="Times New Roman" w:cs="Times New Roman"/>
                  <w:sz w:val="16"/>
                  <w:szCs w:val="16"/>
                </w:rPr>
                <w:t>2018 г</w:t>
              </w:r>
            </w:smartTag>
            <w:r w:rsidRPr="00AC7339">
              <w:rPr>
                <w:rFonts w:ascii="Times New Roman" w:hAnsi="Times New Roman" w:cs="Times New Roman"/>
                <w:sz w:val="16"/>
                <w:szCs w:val="16"/>
              </w:rPr>
              <w:t>.</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19 г"/>
              </w:smartTagPr>
              <w:r w:rsidRPr="00AC7339">
                <w:rPr>
                  <w:rFonts w:ascii="Times New Roman" w:hAnsi="Times New Roman" w:cs="Times New Roman"/>
                  <w:sz w:val="16"/>
                  <w:szCs w:val="16"/>
                  <w:lang w:val="en-US"/>
                </w:rPr>
                <w:t xml:space="preserve">2019 </w:t>
              </w:r>
              <w:r w:rsidRPr="00AC7339">
                <w:rPr>
                  <w:rFonts w:ascii="Times New Roman" w:hAnsi="Times New Roman" w:cs="Times New Roman"/>
                  <w:sz w:val="16"/>
                  <w:szCs w:val="16"/>
                </w:rPr>
                <w:t>г</w:t>
              </w:r>
            </w:smartTag>
            <w:r w:rsidRPr="00AC7339">
              <w:rPr>
                <w:rFonts w:ascii="Times New Roman" w:hAnsi="Times New Roman" w:cs="Times New Roman"/>
                <w:sz w:val="16"/>
                <w:szCs w:val="16"/>
              </w:rPr>
              <w:t>.</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spacing w:line="240" w:lineRule="atLeast"/>
              <w:ind w:right="113"/>
              <w:rPr>
                <w:rFonts w:ascii="Times New Roman" w:hAnsi="Times New Roman" w:cs="Times New Roman"/>
                <w:sz w:val="16"/>
                <w:szCs w:val="16"/>
              </w:rPr>
            </w:pPr>
            <w:smartTag w:uri="urn:schemas-microsoft-com:office:smarttags" w:element="metricconverter">
              <w:smartTagPr>
                <w:attr w:name="ProductID" w:val="2020 г"/>
              </w:smartTagPr>
              <w:r w:rsidRPr="00AC7339">
                <w:rPr>
                  <w:rFonts w:ascii="Times New Roman" w:hAnsi="Times New Roman" w:cs="Times New Roman"/>
                  <w:sz w:val="16"/>
                  <w:szCs w:val="16"/>
                </w:rPr>
                <w:t>2020 г</w:t>
              </w:r>
            </w:smartTag>
            <w:r w:rsidRPr="00AC7339">
              <w:rPr>
                <w:rFonts w:ascii="Times New Roman" w:hAnsi="Times New Roman" w:cs="Times New Roman"/>
                <w:sz w:val="16"/>
                <w:szCs w:val="16"/>
              </w:rPr>
              <w:t>.</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p>
          <w:p w:rsidR="00206EB1" w:rsidRPr="00AC7339" w:rsidRDefault="00206EB1" w:rsidP="00AC7339">
            <w:pPr>
              <w:rPr>
                <w:rFonts w:ascii="Times New Roman" w:hAnsi="Times New Roman" w:cs="Times New Roman"/>
                <w:sz w:val="16"/>
                <w:szCs w:val="16"/>
              </w:rPr>
            </w:pP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xml:space="preserve">    </w:t>
            </w:r>
          </w:p>
        </w:tc>
      </w:tr>
      <w:tr w:rsidR="00206EB1" w:rsidRPr="00AC7339" w:rsidTr="00206EB1">
        <w:tc>
          <w:tcPr>
            <w:tcW w:w="9427" w:type="dxa"/>
            <w:gridSpan w:val="11"/>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jc w:val="center"/>
              <w:rPr>
                <w:rFonts w:ascii="Times New Roman" w:hAnsi="Times New Roman" w:cs="Times New Roman"/>
                <w:b/>
                <w:bCs/>
                <w:sz w:val="16"/>
                <w:szCs w:val="16"/>
              </w:rPr>
            </w:pPr>
            <w:r w:rsidRPr="00AC7339">
              <w:rPr>
                <w:rFonts w:ascii="Times New Roman" w:hAnsi="Times New Roman" w:cs="Times New Roman"/>
                <w:b/>
                <w:bCs/>
                <w:sz w:val="16"/>
                <w:szCs w:val="16"/>
              </w:rPr>
              <w:t>Кадровое обеспечение Программы</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0"/>
              </w:numPr>
              <w:suppressAutoHyphens/>
              <w:snapToGrid w:val="0"/>
              <w:ind w:left="0" w:firstLine="0"/>
              <w:rPr>
                <w:sz w:val="16"/>
                <w:szCs w:val="16"/>
              </w:rPr>
            </w:pPr>
            <w:r w:rsidRPr="00AC7339">
              <w:rPr>
                <w:sz w:val="16"/>
                <w:szCs w:val="16"/>
              </w:rPr>
              <w:t>Анализ кадрового обеспечения Программы</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 РУО</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lastRenderedPageBreak/>
              <w:t>Сентябрь</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lastRenderedPageBreak/>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0"/>
              </w:numPr>
              <w:suppressAutoHyphens/>
              <w:snapToGrid w:val="0"/>
              <w:ind w:left="0" w:firstLine="0"/>
              <w:rPr>
                <w:sz w:val="16"/>
                <w:szCs w:val="16"/>
              </w:rPr>
            </w:pPr>
            <w:r w:rsidRPr="00AC7339">
              <w:rPr>
                <w:sz w:val="16"/>
                <w:szCs w:val="16"/>
              </w:rPr>
              <w:lastRenderedPageBreak/>
              <w:t>Инициирование педагогов на инновационную деятельность</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 руководители, РМО</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0"/>
              </w:numPr>
              <w:suppressAutoHyphens/>
              <w:snapToGrid w:val="0"/>
              <w:ind w:left="0" w:firstLine="0"/>
              <w:rPr>
                <w:sz w:val="16"/>
                <w:szCs w:val="16"/>
              </w:rPr>
            </w:pPr>
            <w:r w:rsidRPr="00AC7339">
              <w:rPr>
                <w:sz w:val="16"/>
                <w:szCs w:val="16"/>
              </w:rPr>
              <w:t>Выявление и поощрение педагогов, успешно внедряющих Программу в образовательный процесс</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 руководители, РМО</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0"/>
              </w:numPr>
              <w:suppressAutoHyphens/>
              <w:snapToGrid w:val="0"/>
              <w:ind w:left="0" w:firstLine="0"/>
              <w:rPr>
                <w:sz w:val="16"/>
                <w:szCs w:val="16"/>
              </w:rPr>
            </w:pPr>
            <w:r w:rsidRPr="00AC7339">
              <w:rPr>
                <w:sz w:val="16"/>
                <w:szCs w:val="16"/>
              </w:rPr>
              <w:t>Создание проблемной группы по разработке дидактических игр, творческих заданий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РМО преподавателей ОБЖ, РМО начальных классов</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Сентябрь 2010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0"/>
              </w:numPr>
              <w:suppressAutoHyphens/>
              <w:snapToGrid w:val="0"/>
              <w:ind w:left="142" w:firstLine="0"/>
              <w:rPr>
                <w:sz w:val="16"/>
                <w:szCs w:val="16"/>
              </w:rPr>
            </w:pPr>
            <w:r w:rsidRPr="00AC7339">
              <w:rPr>
                <w:sz w:val="16"/>
                <w:szCs w:val="16"/>
              </w:rPr>
              <w:t>Проведение консультаций для педагогов района по проведению профилактических бесед по ПДД</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РМО  зам.директоров по ВР, вожатых, классных руководителей</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0"/>
              </w:numPr>
              <w:suppressAutoHyphens/>
              <w:snapToGrid w:val="0"/>
              <w:ind w:left="142" w:firstLine="0"/>
              <w:rPr>
                <w:sz w:val="16"/>
                <w:szCs w:val="16"/>
              </w:rPr>
            </w:pPr>
            <w:r w:rsidRPr="00AC7339">
              <w:rPr>
                <w:sz w:val="16"/>
                <w:szCs w:val="16"/>
              </w:rPr>
              <w:t>Организация семинара-практикума для зам.директоров по ВР, ст.вожатых</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 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9427" w:type="dxa"/>
            <w:gridSpan w:val="11"/>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left="142"/>
              <w:jc w:val="center"/>
              <w:rPr>
                <w:rFonts w:ascii="Times New Roman" w:hAnsi="Times New Roman" w:cs="Times New Roman"/>
                <w:b/>
                <w:bCs/>
                <w:sz w:val="16"/>
                <w:szCs w:val="16"/>
              </w:rPr>
            </w:pPr>
            <w:r w:rsidRPr="00AC7339">
              <w:rPr>
                <w:rFonts w:ascii="Times New Roman" w:hAnsi="Times New Roman" w:cs="Times New Roman"/>
                <w:b/>
                <w:bCs/>
                <w:sz w:val="16"/>
                <w:szCs w:val="16"/>
              </w:rPr>
              <w:t>Управленческая деятельность по информационному обеспечению</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Создание банка данных: - разработок уроков;</w:t>
            </w:r>
          </w:p>
          <w:p w:rsidR="00206EB1" w:rsidRPr="00AC7339" w:rsidRDefault="00206EB1" w:rsidP="00AC7339">
            <w:pPr>
              <w:pStyle w:val="1e"/>
              <w:ind w:left="142"/>
              <w:rPr>
                <w:sz w:val="16"/>
                <w:szCs w:val="16"/>
              </w:rPr>
            </w:pPr>
            <w:r w:rsidRPr="00AC7339">
              <w:rPr>
                <w:sz w:val="16"/>
                <w:szCs w:val="16"/>
              </w:rPr>
              <w:t>- лекций и бесед для родителей;</w:t>
            </w:r>
          </w:p>
          <w:p w:rsidR="00206EB1" w:rsidRPr="00AC7339" w:rsidRDefault="00206EB1" w:rsidP="00AC7339">
            <w:pPr>
              <w:pStyle w:val="1e"/>
              <w:ind w:left="142"/>
              <w:rPr>
                <w:sz w:val="16"/>
                <w:szCs w:val="16"/>
              </w:rPr>
            </w:pPr>
            <w:r w:rsidRPr="00AC7339">
              <w:rPr>
                <w:sz w:val="16"/>
                <w:szCs w:val="16"/>
              </w:rPr>
              <w:t>- внеклассных мероприятий.</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МКУ «РЦО», образовательные учреждения</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Информирование участников образовательного процесса о федеральных, региональных документах</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Проведение тематических проверок по работе образовательных учреждений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методист по ВР, 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Проведение совещаний с руководителями ОУ по профилактике ДДТТ, Советов РУО, совещаний при руководителе, педагогических советов</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методист по ВР, 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Контроль за проведением уроков ОБЖ, внеклассных мероприятий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Проведение «круглого стола» по обобщению опыта наиболее эффективных форм обучения ПДД</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ОУ, ГИБДД, ВОА</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Май месяц каждого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Проведение общегородского родительского собрания</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Март </w:t>
            </w:r>
            <w:smartTag w:uri="urn:schemas-microsoft-com:office:smarttags" w:element="metricconverter">
              <w:smartTagPr>
                <w:attr w:name="ProductID" w:val="2012 г"/>
              </w:smartTagPr>
              <w:r w:rsidRPr="00AC7339">
                <w:rPr>
                  <w:rFonts w:ascii="Times New Roman" w:hAnsi="Times New Roman" w:cs="Times New Roman"/>
                  <w:sz w:val="16"/>
                  <w:szCs w:val="16"/>
                </w:rPr>
                <w:t>2012 г</w:t>
              </w:r>
            </w:smartTag>
            <w:r w:rsidRPr="00AC7339">
              <w:rPr>
                <w:rFonts w:ascii="Times New Roman" w:hAnsi="Times New Roman" w:cs="Times New Roman"/>
                <w:sz w:val="16"/>
                <w:szCs w:val="16"/>
              </w:rPr>
              <w:t>.</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 xml:space="preserve">Март </w:t>
            </w:r>
            <w:smartTag w:uri="urn:schemas-microsoft-com:office:smarttags" w:element="metricconverter">
              <w:smartTagPr>
                <w:attr w:name="ProductID" w:val="2011 г"/>
              </w:smartTagPr>
              <w:r w:rsidRPr="00AC7339">
                <w:rPr>
                  <w:rFonts w:ascii="Times New Roman" w:hAnsi="Times New Roman" w:cs="Times New Roman"/>
                  <w:sz w:val="16"/>
                  <w:szCs w:val="16"/>
                </w:rPr>
                <w:t>2011 г</w:t>
              </w:r>
            </w:smartTag>
            <w:r w:rsidRPr="00AC7339">
              <w:rPr>
                <w:rFonts w:ascii="Times New Roman" w:hAnsi="Times New Roman" w:cs="Times New Roman"/>
                <w:sz w:val="16"/>
                <w:szCs w:val="16"/>
              </w:rPr>
              <w:t>.</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9"/>
              </w:numPr>
              <w:suppressAutoHyphens/>
              <w:snapToGrid w:val="0"/>
              <w:ind w:left="142" w:firstLine="0"/>
              <w:rPr>
                <w:sz w:val="16"/>
                <w:szCs w:val="16"/>
              </w:rPr>
            </w:pPr>
            <w:r w:rsidRPr="00AC7339">
              <w:rPr>
                <w:sz w:val="16"/>
                <w:szCs w:val="16"/>
              </w:rPr>
              <w:t>Обновление учебных фильмов, аудиозаписей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УМИПЦ</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9427" w:type="dxa"/>
            <w:gridSpan w:val="11"/>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left="142"/>
              <w:jc w:val="center"/>
              <w:rPr>
                <w:rFonts w:ascii="Times New Roman" w:hAnsi="Times New Roman" w:cs="Times New Roman"/>
                <w:b/>
                <w:bCs/>
                <w:sz w:val="16"/>
                <w:szCs w:val="16"/>
              </w:rPr>
            </w:pPr>
            <w:r w:rsidRPr="00AC7339">
              <w:rPr>
                <w:rFonts w:ascii="Times New Roman" w:hAnsi="Times New Roman" w:cs="Times New Roman"/>
                <w:b/>
                <w:bCs/>
                <w:sz w:val="16"/>
                <w:szCs w:val="16"/>
              </w:rPr>
              <w:t>Профилактические мероприятия по предупреждению ДДТТ в образовательных учреждениях района</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firstLine="0"/>
              <w:rPr>
                <w:sz w:val="16"/>
                <w:szCs w:val="16"/>
              </w:rPr>
            </w:pPr>
            <w:r w:rsidRPr="00AC7339">
              <w:rPr>
                <w:sz w:val="16"/>
                <w:szCs w:val="16"/>
              </w:rPr>
              <w:lastRenderedPageBreak/>
              <w:t>Приведение нормативно-правовой базы по профилактике ДДТТ в соответствие с нормативами</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Составление планов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Сентябрь</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Систематическое проведение инструктажей по ПДД с педагогами, учащимися, родителями</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Организация встреч с родителями (консультации, лекции, собрания)</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Проведение бесед по профилактике ДДТТ, «минуток безопасности»</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Оформление уголков безопасности  дорожного движения, информационных стендов</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Ежегодно </w:t>
            </w:r>
          </w:p>
          <w:p w:rsidR="00206EB1" w:rsidRPr="00AC7339" w:rsidRDefault="00206EB1" w:rsidP="00AC7339">
            <w:pPr>
              <w:rPr>
                <w:rFonts w:ascii="Times New Roman" w:hAnsi="Times New Roman" w:cs="Times New Roman"/>
                <w:sz w:val="16"/>
                <w:szCs w:val="16"/>
              </w:rPr>
            </w:pPr>
            <w:r w:rsidRPr="00AC7339">
              <w:rPr>
                <w:rFonts w:ascii="Times New Roman" w:hAnsi="Times New Roman" w:cs="Times New Roman"/>
                <w:sz w:val="16"/>
                <w:szCs w:val="16"/>
              </w:rPr>
              <w:t>сентябрь</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Проведение внеклассных мероприятий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Участие в районных и областных мероприятиях</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Проведение месячника по предупреждению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Участие  в операции «Внимание, дети!»</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3"/>
              </w:numPr>
              <w:suppressAutoHyphens/>
              <w:snapToGrid w:val="0"/>
              <w:ind w:left="142" w:hanging="142"/>
              <w:rPr>
                <w:sz w:val="16"/>
                <w:szCs w:val="16"/>
              </w:rPr>
            </w:pPr>
            <w:r w:rsidRPr="00AC7339">
              <w:rPr>
                <w:sz w:val="16"/>
                <w:szCs w:val="16"/>
              </w:rPr>
              <w:t>Оснащение городка для изучения правил дорожного движения</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Детский сад «Теремок», школа №2</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2014-2017 годы</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Районный бюджет</w:t>
            </w:r>
          </w:p>
        </w:tc>
      </w:tr>
      <w:tr w:rsidR="00206EB1" w:rsidRPr="00AC7339" w:rsidTr="00206EB1">
        <w:tc>
          <w:tcPr>
            <w:tcW w:w="9427" w:type="dxa"/>
            <w:gridSpan w:val="11"/>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left="142" w:hanging="142"/>
              <w:jc w:val="center"/>
              <w:rPr>
                <w:rFonts w:ascii="Times New Roman" w:hAnsi="Times New Roman" w:cs="Times New Roman"/>
                <w:b/>
                <w:bCs/>
                <w:sz w:val="16"/>
                <w:szCs w:val="16"/>
              </w:rPr>
            </w:pPr>
            <w:r w:rsidRPr="00AC7339">
              <w:rPr>
                <w:rFonts w:ascii="Times New Roman" w:hAnsi="Times New Roman" w:cs="Times New Roman"/>
                <w:b/>
                <w:bCs/>
                <w:sz w:val="16"/>
                <w:szCs w:val="16"/>
              </w:rPr>
              <w:t>Внеклассные мероприятия по профилактике детского дорожно-транспортного травматизма</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2,2</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00"/>
              </w:rPr>
            </w:pPr>
            <w:r w:rsidRPr="00AC7339">
              <w:rPr>
                <w:rFonts w:ascii="Times New Roman" w:hAnsi="Times New Roman" w:cs="Times New Roman"/>
                <w:sz w:val="16"/>
                <w:szCs w:val="16"/>
                <w:shd w:val="clear" w:color="auto" w:fill="FFFF00"/>
              </w:rPr>
              <w:t>5</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Районный бюджет</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t>Проведение конкурса среди ОУ на лучшую работу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t>Организация отрядов юных инспекторов движения на базе школ</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 xml:space="preserve">ежегодно </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t>Организация  объединения «Перекресток» для детей среднего и старшего возраста</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ДДТ «Мозаика»</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Сентябрь 2014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t>Организация профильных отрядов  юных инспекторов движения</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лето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lastRenderedPageBreak/>
              <w:t>Пропаганда безопасности дорожного движения через СМИ</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 в течение года</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31"/>
              </w:numPr>
              <w:suppressAutoHyphens/>
              <w:snapToGrid w:val="0"/>
              <w:ind w:left="142" w:hanging="142"/>
              <w:rPr>
                <w:sz w:val="16"/>
                <w:szCs w:val="16"/>
              </w:rPr>
            </w:pPr>
            <w:r w:rsidRPr="00AC7339">
              <w:rPr>
                <w:sz w:val="16"/>
                <w:szCs w:val="16"/>
              </w:rPr>
              <w:t>Проведение рисунков на асфальте</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01.06. 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Спонсорские средства</w:t>
            </w:r>
          </w:p>
        </w:tc>
      </w:tr>
      <w:tr w:rsidR="00206EB1" w:rsidRPr="00AC7339" w:rsidTr="00206EB1">
        <w:tc>
          <w:tcPr>
            <w:tcW w:w="9427" w:type="dxa"/>
            <w:gridSpan w:val="11"/>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ind w:left="142" w:hanging="142"/>
              <w:jc w:val="center"/>
              <w:rPr>
                <w:rFonts w:ascii="Times New Roman" w:hAnsi="Times New Roman" w:cs="Times New Roman"/>
                <w:b/>
                <w:bCs/>
                <w:sz w:val="16"/>
                <w:szCs w:val="16"/>
              </w:rPr>
            </w:pPr>
            <w:r w:rsidRPr="00AC7339">
              <w:rPr>
                <w:rFonts w:ascii="Times New Roman" w:hAnsi="Times New Roman" w:cs="Times New Roman"/>
                <w:b/>
                <w:bCs/>
                <w:sz w:val="16"/>
                <w:szCs w:val="16"/>
              </w:rPr>
              <w:t>Контроль за реализацией Программы</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1"/>
              </w:numPr>
              <w:suppressAutoHyphens/>
              <w:snapToGrid w:val="0"/>
              <w:ind w:left="142" w:hanging="142"/>
              <w:rPr>
                <w:sz w:val="16"/>
                <w:szCs w:val="16"/>
              </w:rPr>
            </w:pPr>
            <w:r w:rsidRPr="00AC7339">
              <w:rPr>
                <w:sz w:val="16"/>
                <w:szCs w:val="16"/>
              </w:rPr>
              <w:t>Анализ состояния дорожных происшествий с участием детей</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ГИБДД, РУО</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1"/>
              </w:numPr>
              <w:suppressAutoHyphens/>
              <w:snapToGrid w:val="0"/>
              <w:ind w:left="142" w:hanging="142"/>
              <w:rPr>
                <w:sz w:val="16"/>
                <w:szCs w:val="16"/>
              </w:rPr>
            </w:pPr>
            <w:r w:rsidRPr="00AC7339">
              <w:rPr>
                <w:sz w:val="16"/>
                <w:szCs w:val="16"/>
              </w:rPr>
              <w:t>Экспертиза деятельности ОУ по профилактике ДДТТ</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1"/>
              </w:numPr>
              <w:suppressAutoHyphens/>
              <w:snapToGrid w:val="0"/>
              <w:ind w:left="142" w:hanging="142"/>
              <w:rPr>
                <w:sz w:val="16"/>
                <w:szCs w:val="16"/>
              </w:rPr>
            </w:pPr>
            <w:r w:rsidRPr="00AC7339">
              <w:rPr>
                <w:sz w:val="16"/>
                <w:szCs w:val="16"/>
              </w:rPr>
              <w:t>Отслеживание результативности работы всех участников образовательного процесса с помощью системы мониторинговой деятельности</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администрация ОУ</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c>
          <w:tcPr>
            <w:tcW w:w="2434" w:type="dxa"/>
            <w:tcBorders>
              <w:top w:val="single" w:sz="4" w:space="0" w:color="000000"/>
              <w:left w:val="single" w:sz="4" w:space="0" w:color="000000"/>
              <w:bottom w:val="single" w:sz="4" w:space="0" w:color="000000"/>
            </w:tcBorders>
          </w:tcPr>
          <w:p w:rsidR="00206EB1" w:rsidRPr="00AC7339" w:rsidRDefault="00206EB1" w:rsidP="00206EB1">
            <w:pPr>
              <w:pStyle w:val="1e"/>
              <w:numPr>
                <w:ilvl w:val="0"/>
                <w:numId w:val="41"/>
              </w:numPr>
              <w:suppressAutoHyphens/>
              <w:snapToGrid w:val="0"/>
              <w:ind w:left="142" w:hanging="142"/>
              <w:rPr>
                <w:sz w:val="16"/>
                <w:szCs w:val="16"/>
              </w:rPr>
            </w:pPr>
            <w:r w:rsidRPr="00AC7339">
              <w:rPr>
                <w:sz w:val="16"/>
                <w:szCs w:val="16"/>
              </w:rPr>
              <w:t>Рассмотрение выполнения Программы на Совете РУО</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РУО, ГИБДД</w:t>
            </w: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ежегодно</w:t>
            </w: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0</w:t>
            </w:r>
          </w:p>
        </w:tc>
      </w:tr>
      <w:tr w:rsidR="00206EB1" w:rsidRPr="00AC7339" w:rsidTr="00206EB1">
        <w:trPr>
          <w:cantSplit/>
          <w:trHeight w:val="1134"/>
        </w:trPr>
        <w:tc>
          <w:tcPr>
            <w:tcW w:w="2434" w:type="dxa"/>
            <w:tcBorders>
              <w:top w:val="single" w:sz="4" w:space="0" w:color="000000"/>
              <w:left w:val="single" w:sz="4" w:space="0" w:color="000000"/>
              <w:bottom w:val="single" w:sz="4" w:space="0" w:color="000000"/>
            </w:tcBorders>
          </w:tcPr>
          <w:p w:rsidR="00206EB1" w:rsidRPr="00AC7339" w:rsidRDefault="00206EB1" w:rsidP="00AC7339">
            <w:pPr>
              <w:pStyle w:val="1e"/>
              <w:snapToGrid w:val="0"/>
              <w:ind w:left="0"/>
              <w:rPr>
                <w:sz w:val="16"/>
                <w:szCs w:val="16"/>
              </w:rPr>
            </w:pPr>
            <w:r w:rsidRPr="00AC7339">
              <w:rPr>
                <w:sz w:val="16"/>
                <w:szCs w:val="16"/>
              </w:rPr>
              <w:t>ИТОГО:</w:t>
            </w:r>
          </w:p>
        </w:tc>
        <w:tc>
          <w:tcPr>
            <w:tcW w:w="1393"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p>
        </w:tc>
        <w:tc>
          <w:tcPr>
            <w:tcW w:w="929"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p>
        </w:tc>
        <w:tc>
          <w:tcPr>
            <w:tcW w:w="554"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2,2</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shd w:val="clear" w:color="auto" w:fill="FFFFFF"/>
              </w:rPr>
            </w:pPr>
            <w:r w:rsidRPr="00AC7339">
              <w:rPr>
                <w:rFonts w:ascii="Times New Roman" w:hAnsi="Times New Roman" w:cs="Times New Roman"/>
                <w:sz w:val="16"/>
                <w:szCs w:val="16"/>
                <w:shd w:val="clear" w:color="auto" w:fill="FFFFFF"/>
              </w:rPr>
              <w:t>5,0</w:t>
            </w:r>
          </w:p>
        </w:tc>
        <w:tc>
          <w:tcPr>
            <w:tcW w:w="55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5,0</w:t>
            </w:r>
          </w:p>
        </w:tc>
        <w:tc>
          <w:tcPr>
            <w:tcW w:w="540"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5,0</w:t>
            </w:r>
          </w:p>
        </w:tc>
        <w:tc>
          <w:tcPr>
            <w:tcW w:w="31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375" w:type="dxa"/>
            <w:tcBorders>
              <w:top w:val="single" w:sz="4" w:space="0" w:color="000000"/>
              <w:left w:val="single" w:sz="4" w:space="0" w:color="000000"/>
              <w:bottom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5</w:t>
            </w:r>
          </w:p>
        </w:tc>
        <w:tc>
          <w:tcPr>
            <w:tcW w:w="1237" w:type="dxa"/>
            <w:tcBorders>
              <w:top w:val="single" w:sz="4" w:space="0" w:color="000000"/>
              <w:left w:val="single" w:sz="4" w:space="0" w:color="000000"/>
              <w:bottom w:val="single" w:sz="4" w:space="0" w:color="000000"/>
              <w:right w:val="single" w:sz="4" w:space="0" w:color="000000"/>
            </w:tcBorders>
          </w:tcPr>
          <w:p w:rsidR="00206EB1" w:rsidRPr="00AC7339" w:rsidRDefault="00206EB1" w:rsidP="00AC7339">
            <w:pPr>
              <w:snapToGrid w:val="0"/>
              <w:rPr>
                <w:rFonts w:ascii="Times New Roman" w:hAnsi="Times New Roman" w:cs="Times New Roman"/>
                <w:sz w:val="16"/>
                <w:szCs w:val="16"/>
              </w:rPr>
            </w:pPr>
            <w:r w:rsidRPr="00AC7339">
              <w:rPr>
                <w:rFonts w:ascii="Times New Roman" w:hAnsi="Times New Roman" w:cs="Times New Roman"/>
                <w:sz w:val="16"/>
                <w:szCs w:val="16"/>
              </w:rPr>
              <w:t>32,2</w:t>
            </w:r>
          </w:p>
        </w:tc>
      </w:tr>
    </w:tbl>
    <w:p w:rsidR="00206EB1" w:rsidRPr="00AC7339" w:rsidRDefault="00206EB1" w:rsidP="00206EB1">
      <w:pPr>
        <w:rPr>
          <w:sz w:val="16"/>
          <w:szCs w:val="16"/>
        </w:rPr>
      </w:pPr>
    </w:p>
    <w:p w:rsidR="00206EB1" w:rsidRPr="00AC7339" w:rsidRDefault="00206EB1" w:rsidP="00206EB1">
      <w:pPr>
        <w:pStyle w:val="ConsPlusNonformat"/>
        <w:jc w:val="center"/>
        <w:rPr>
          <w:sz w:val="16"/>
          <w:szCs w:val="16"/>
        </w:rPr>
      </w:pPr>
    </w:p>
    <w:p w:rsidR="00206EB1" w:rsidRPr="00AC7339" w:rsidRDefault="00206EB1" w:rsidP="00206EB1">
      <w:pPr>
        <w:ind w:firstLine="851"/>
        <w:rPr>
          <w:sz w:val="16"/>
          <w:szCs w:val="16"/>
        </w:rPr>
      </w:pPr>
    </w:p>
    <w:p w:rsidR="00206EB1" w:rsidRPr="00AC7339" w:rsidRDefault="00206EB1" w:rsidP="00206EB1">
      <w:pPr>
        <w:ind w:firstLine="851"/>
        <w:rPr>
          <w:sz w:val="16"/>
          <w:szCs w:val="16"/>
        </w:rPr>
      </w:pPr>
    </w:p>
    <w:p w:rsidR="00206EB1" w:rsidRPr="00AC7339" w:rsidRDefault="00206EB1" w:rsidP="00206EB1">
      <w:pPr>
        <w:ind w:firstLine="851"/>
        <w:rPr>
          <w:sz w:val="16"/>
          <w:szCs w:val="16"/>
        </w:rPr>
      </w:pPr>
    </w:p>
    <w:p w:rsidR="00206EB1" w:rsidRPr="00AC7339" w:rsidRDefault="00206EB1" w:rsidP="00206EB1">
      <w:pPr>
        <w:ind w:firstLine="851"/>
        <w:rPr>
          <w:sz w:val="16"/>
          <w:szCs w:val="16"/>
        </w:rPr>
      </w:pPr>
    </w:p>
    <w:p w:rsidR="00C34C8A" w:rsidRDefault="00C34C8A" w:rsidP="00C34C8A">
      <w:pPr>
        <w:jc w:val="center"/>
        <w:rPr>
          <w:rFonts w:ascii="Times New Roman" w:hAnsi="Times New Roman"/>
          <w:sz w:val="20"/>
        </w:rPr>
      </w:pPr>
    </w:p>
    <w:p w:rsidR="00C34C8A" w:rsidRDefault="00C34C8A" w:rsidP="00C34C8A">
      <w:pPr>
        <w:jc w:val="center"/>
        <w:rPr>
          <w:rFonts w:ascii="Times New Roman" w:hAnsi="Times New Roman"/>
          <w:sz w:val="20"/>
        </w:rPr>
      </w:pPr>
    </w:p>
    <w:p w:rsidR="00C34C8A" w:rsidRDefault="00C34C8A" w:rsidP="00C34C8A">
      <w:pPr>
        <w:jc w:val="center"/>
        <w:rPr>
          <w:rFonts w:ascii="Times New Roman" w:hAnsi="Times New Roman"/>
          <w:sz w:val="20"/>
        </w:rPr>
      </w:pPr>
    </w:p>
    <w:p w:rsidR="00C34C8A" w:rsidRDefault="00C34C8A" w:rsidP="00C34C8A">
      <w:pPr>
        <w:jc w:val="center"/>
        <w:rPr>
          <w:rFonts w:ascii="Times New Roman" w:hAnsi="Times New Roman"/>
          <w:sz w:val="20"/>
        </w:rPr>
      </w:pPr>
    </w:p>
    <w:p w:rsidR="00C34C8A" w:rsidRDefault="00C34C8A" w:rsidP="00C34C8A">
      <w:pPr>
        <w:jc w:val="center"/>
        <w:rPr>
          <w:rFonts w:ascii="Times New Roman" w:hAnsi="Times New Roman"/>
          <w:sz w:val="20"/>
        </w:rPr>
      </w:pPr>
    </w:p>
    <w:p w:rsidR="00C34C8A" w:rsidRPr="00F8485B" w:rsidRDefault="00C34C8A" w:rsidP="00C34C8A">
      <w:pPr>
        <w:jc w:val="center"/>
        <w:rPr>
          <w:rFonts w:ascii="Times New Roman" w:hAnsi="Times New Roman"/>
          <w:sz w:val="20"/>
        </w:rPr>
      </w:pPr>
      <w:r w:rsidRPr="00F8485B">
        <w:rPr>
          <w:rFonts w:ascii="Times New Roman" w:hAnsi="Times New Roman"/>
          <w:sz w:val="20"/>
        </w:rPr>
        <w:t xml:space="preserve">ИНФОРМАЦИОННЫЙ </w:t>
      </w:r>
    </w:p>
    <w:p w:rsidR="00C34C8A" w:rsidRDefault="00C34C8A" w:rsidP="00C34C8A">
      <w:pPr>
        <w:jc w:val="center"/>
        <w:rPr>
          <w:rFonts w:ascii="Times New Roman" w:hAnsi="Times New Roman"/>
          <w:sz w:val="20"/>
        </w:rPr>
      </w:pPr>
      <w:r w:rsidRPr="00F8485B">
        <w:rPr>
          <w:rFonts w:ascii="Times New Roman" w:hAnsi="Times New Roman"/>
          <w:sz w:val="20"/>
        </w:rPr>
        <w:t>БЮЛЛЕТЕНЬ</w:t>
      </w:r>
    </w:p>
    <w:p w:rsidR="00C34C8A" w:rsidRPr="00F8485B" w:rsidRDefault="00C34C8A" w:rsidP="00C34C8A">
      <w:pPr>
        <w:jc w:val="center"/>
        <w:rPr>
          <w:rFonts w:ascii="Times New Roman" w:hAnsi="Times New Roman"/>
          <w:sz w:val="20"/>
        </w:rPr>
      </w:pPr>
      <w:r w:rsidRPr="00F8485B">
        <w:rPr>
          <w:rFonts w:ascii="Times New Roman" w:hAnsi="Times New Roman"/>
          <w:sz w:val="20"/>
        </w:rPr>
        <w:t xml:space="preserve">ОРГАНОВ МЕСТНОГО САМОУПРАВЛЕНИЯ </w:t>
      </w:r>
    </w:p>
    <w:p w:rsidR="00C34C8A" w:rsidRPr="00F8485B" w:rsidRDefault="00C34C8A" w:rsidP="00C34C8A">
      <w:pPr>
        <w:jc w:val="center"/>
        <w:rPr>
          <w:rFonts w:ascii="Times New Roman" w:hAnsi="Times New Roman"/>
          <w:sz w:val="20"/>
        </w:rPr>
      </w:pPr>
      <w:r w:rsidRPr="00F8485B">
        <w:rPr>
          <w:rFonts w:ascii="Times New Roman" w:hAnsi="Times New Roman"/>
          <w:sz w:val="20"/>
        </w:rPr>
        <w:t xml:space="preserve">МУНИЦИПАЛЬНОГО ОБРАЗОВАНИЯ  </w:t>
      </w:r>
    </w:p>
    <w:p w:rsidR="00C34C8A" w:rsidRPr="00F8485B" w:rsidRDefault="00C34C8A" w:rsidP="00C34C8A">
      <w:pPr>
        <w:jc w:val="center"/>
        <w:rPr>
          <w:rFonts w:ascii="Times New Roman" w:hAnsi="Times New Roman"/>
          <w:sz w:val="20"/>
        </w:rPr>
      </w:pPr>
      <w:r w:rsidRPr="00F8485B">
        <w:rPr>
          <w:rFonts w:ascii="Times New Roman" w:hAnsi="Times New Roman"/>
          <w:sz w:val="20"/>
        </w:rPr>
        <w:t xml:space="preserve">ОРЛОВСКИЙ МУНИЦИПАЛЬНЫЙ РАЙОН  </w:t>
      </w:r>
    </w:p>
    <w:p w:rsidR="00C34C8A" w:rsidRPr="00F8485B" w:rsidRDefault="00C34C8A" w:rsidP="00C34C8A">
      <w:pPr>
        <w:jc w:val="center"/>
        <w:rPr>
          <w:rFonts w:ascii="Times New Roman" w:hAnsi="Times New Roman"/>
          <w:sz w:val="20"/>
        </w:rPr>
      </w:pPr>
      <w:r w:rsidRPr="00F8485B">
        <w:rPr>
          <w:rFonts w:ascii="Times New Roman" w:hAnsi="Times New Roman"/>
          <w:sz w:val="20"/>
        </w:rPr>
        <w:t>КИРОВСКОЙ  ОБЛАСТИ</w:t>
      </w:r>
    </w:p>
    <w:p w:rsidR="00C34C8A" w:rsidRDefault="00C34C8A" w:rsidP="00C34C8A">
      <w:pPr>
        <w:jc w:val="center"/>
        <w:rPr>
          <w:rFonts w:ascii="Times New Roman" w:hAnsi="Times New Roman"/>
          <w:sz w:val="20"/>
        </w:rPr>
      </w:pPr>
      <w:r w:rsidRPr="00F8485B">
        <w:rPr>
          <w:rFonts w:ascii="Times New Roman" w:hAnsi="Times New Roman"/>
          <w:sz w:val="20"/>
        </w:rPr>
        <w:t>(ОФИЦИАЛЬНОЕ    ИЗДАНИЕ)</w:t>
      </w:r>
    </w:p>
    <w:p w:rsidR="00C34C8A" w:rsidRPr="00F8485B" w:rsidRDefault="00C34C8A" w:rsidP="00C34C8A">
      <w:pPr>
        <w:jc w:val="center"/>
        <w:rPr>
          <w:rFonts w:ascii="Times New Roman" w:hAnsi="Times New Roman"/>
          <w:sz w:val="20"/>
        </w:rPr>
      </w:pPr>
    </w:p>
    <w:p w:rsidR="00C34C8A" w:rsidRPr="00F8485B" w:rsidRDefault="00C34C8A" w:rsidP="00C34C8A">
      <w:pPr>
        <w:jc w:val="center"/>
        <w:rPr>
          <w:rFonts w:ascii="Times New Roman" w:hAnsi="Times New Roman"/>
          <w:sz w:val="20"/>
        </w:rPr>
      </w:pPr>
      <w:r w:rsidRPr="00F8485B">
        <w:rPr>
          <w:rFonts w:ascii="Times New Roman" w:hAnsi="Times New Roman"/>
          <w:sz w:val="20"/>
        </w:rPr>
        <w:t>Отпечатано в ад</w:t>
      </w:r>
      <w:r>
        <w:rPr>
          <w:rFonts w:ascii="Times New Roman" w:hAnsi="Times New Roman"/>
          <w:sz w:val="20"/>
        </w:rPr>
        <w:t>министрации Орловского района  19.04.</w:t>
      </w:r>
      <w:r w:rsidRPr="00F8485B">
        <w:rPr>
          <w:rFonts w:ascii="Times New Roman" w:hAnsi="Times New Roman"/>
          <w:sz w:val="20"/>
        </w:rPr>
        <w:t>201</w:t>
      </w:r>
      <w:r>
        <w:rPr>
          <w:rFonts w:ascii="Times New Roman" w:hAnsi="Times New Roman"/>
          <w:sz w:val="20"/>
        </w:rPr>
        <w:t>8</w:t>
      </w:r>
      <w:r w:rsidRPr="00F8485B">
        <w:rPr>
          <w:rFonts w:ascii="Times New Roman" w:hAnsi="Times New Roman"/>
          <w:sz w:val="20"/>
        </w:rPr>
        <w:t>,</w:t>
      </w:r>
    </w:p>
    <w:p w:rsidR="00C34C8A" w:rsidRPr="00F8485B" w:rsidRDefault="00C34C8A" w:rsidP="00C34C8A">
      <w:pPr>
        <w:jc w:val="center"/>
        <w:rPr>
          <w:rFonts w:ascii="Times New Roman" w:hAnsi="Times New Roman"/>
          <w:sz w:val="20"/>
        </w:rPr>
      </w:pPr>
      <w:r w:rsidRPr="00F8485B">
        <w:rPr>
          <w:rFonts w:ascii="Times New Roman" w:hAnsi="Times New Roman"/>
          <w:sz w:val="20"/>
        </w:rPr>
        <w:t xml:space="preserve"> </w:t>
      </w:r>
      <w:smartTag w:uri="urn:schemas-microsoft-com:office:smarttags" w:element="metricconverter">
        <w:smartTagPr>
          <w:attr w:name="ProductID" w:val="612270, г"/>
        </w:smartTagPr>
        <w:r w:rsidRPr="00F8485B">
          <w:rPr>
            <w:rFonts w:ascii="Times New Roman" w:hAnsi="Times New Roman"/>
            <w:sz w:val="20"/>
          </w:rPr>
          <w:t>612270, г</w:t>
        </w:r>
      </w:smartTag>
      <w:r w:rsidRPr="00F8485B">
        <w:rPr>
          <w:rFonts w:ascii="Times New Roman" w:hAnsi="Times New Roman"/>
          <w:sz w:val="20"/>
        </w:rPr>
        <w:t>. Орлов Кировской области, ул. Ст. Халтурина, 18</w:t>
      </w:r>
    </w:p>
    <w:p w:rsidR="00AC7339" w:rsidRPr="00AC7339" w:rsidRDefault="00C34C8A" w:rsidP="00C34C8A">
      <w:pPr>
        <w:jc w:val="center"/>
        <w:rPr>
          <w:sz w:val="16"/>
          <w:szCs w:val="16"/>
        </w:rPr>
      </w:pPr>
      <w:r w:rsidRPr="00F8485B">
        <w:rPr>
          <w:rFonts w:ascii="Times New Roman" w:hAnsi="Times New Roman"/>
          <w:sz w:val="20"/>
        </w:rPr>
        <w:t xml:space="preserve">  тираж  20  экземпляров</w:t>
      </w:r>
    </w:p>
    <w:sectPr w:rsidR="00AC7339" w:rsidRPr="00AC7339" w:rsidSect="00A44B0C">
      <w:headerReference w:type="even" r:id="rId126"/>
      <w:headerReference w:type="default" r:id="rId127"/>
      <w:headerReference w:type="first" r:id="rId128"/>
      <w:pgSz w:w="11909" w:h="16838"/>
      <w:pgMar w:top="543" w:right="710" w:bottom="760" w:left="1701" w:header="0" w:footer="3" w:gutter="43"/>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093" w:rsidRDefault="00E57093" w:rsidP="007E240A">
      <w:pPr>
        <w:pStyle w:val="13"/>
        <w:spacing w:after="0" w:line="240" w:lineRule="auto"/>
      </w:pPr>
      <w:r>
        <w:separator/>
      </w:r>
    </w:p>
  </w:endnote>
  <w:endnote w:type="continuationSeparator" w:id="1">
    <w:p w:rsidR="00E57093" w:rsidRDefault="00E57093" w:rsidP="007E240A">
      <w:pPr>
        <w:pStyle w:val="13"/>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8">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093" w:rsidRDefault="00E57093" w:rsidP="007E240A">
      <w:pPr>
        <w:pStyle w:val="13"/>
        <w:spacing w:after="0" w:line="240" w:lineRule="auto"/>
      </w:pPr>
      <w:r>
        <w:separator/>
      </w:r>
    </w:p>
  </w:footnote>
  <w:footnote w:type="continuationSeparator" w:id="1">
    <w:p w:rsidR="00E57093" w:rsidRDefault="00E57093" w:rsidP="007E240A">
      <w:pPr>
        <w:pStyle w:val="13"/>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65" w:rsidRDefault="000E0365">
    <w:pPr>
      <w:rPr>
        <w:sz w:val="2"/>
        <w:szCs w:val="2"/>
      </w:rPr>
    </w:pPr>
  </w:p>
  <w:p w:rsidR="000E0365" w:rsidRDefault="000E0365">
    <w:pPr>
      <w:rPr>
        <w:sz w:val="2"/>
        <w:szCs w:val="2"/>
      </w:rPr>
    </w:pPr>
  </w:p>
  <w:p w:rsidR="000E0365" w:rsidRDefault="000E0365">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65" w:rsidRDefault="000E0365" w:rsidP="00AC7339">
    <w:pPr>
      <w:pStyle w:val="aff0"/>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0E0365" w:rsidRDefault="000E0365">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65" w:rsidRDefault="000E0365">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65" w:rsidRDefault="000E0365">
    <w:pPr>
      <w:rPr>
        <w:sz w:val="2"/>
        <w:szCs w:val="2"/>
      </w:rPr>
    </w:pPr>
    <w:r w:rsidRPr="007E240A">
      <w:pict>
        <v:shapetype id="_x0000_t202" coordsize="21600,21600" o:spt="202" path="m,l,21600r21600,l21600,xe">
          <v:stroke joinstyle="miter"/>
          <v:path gradientshapeok="t" o:connecttype="rect"/>
        </v:shapetype>
        <v:shape id="_x0000_s1025" type="#_x0000_t202" style="position:absolute;margin-left:316.55pt;margin-top:42.25pt;width:84.7pt;height:12pt;z-index:-251658752;mso-wrap-style:none;mso-wrap-distance-left:5pt;mso-wrap-distance-right:5pt;mso-position-horizontal-relative:page;mso-position-vertical-relative:page" wrapcoords="0 0" filled="f" stroked="f">
          <v:textbox style="mso-next-textbox:#_x0000_s1025;mso-fit-shape-to-text:t" inset="0,0,0,0">
            <w:txbxContent>
              <w:p w:rsidR="000E0365" w:rsidRDefault="000E0365">
                <w:pPr>
                  <w:pStyle w:val="a5"/>
                  <w:shd w:val="clear" w:color="auto" w:fill="auto"/>
                  <w:spacing w:line="240" w:lineRule="auto"/>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65" w:rsidRDefault="000E03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EF1A7020"/>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righ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righ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righ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31">
    <w:nsid w:val="01A367F9"/>
    <w:multiLevelType w:val="multilevel"/>
    <w:tmpl w:val="FBD82188"/>
    <w:lvl w:ilvl="0">
      <w:start w:val="7"/>
      <w:numFmt w:val="decimal"/>
      <w:lvlText w:val="%1."/>
      <w:lvlJc w:val="left"/>
      <w:pPr>
        <w:tabs>
          <w:tab w:val="num" w:pos="555"/>
        </w:tabs>
        <w:ind w:left="555" w:hanging="555"/>
      </w:pPr>
      <w:rPr>
        <w:rFonts w:hint="default"/>
      </w:rPr>
    </w:lvl>
    <w:lvl w:ilvl="1">
      <w:start w:val="10"/>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2">
    <w:nsid w:val="0A732118"/>
    <w:multiLevelType w:val="hybridMultilevel"/>
    <w:tmpl w:val="2F229886"/>
    <w:lvl w:ilvl="0" w:tplc="FFFFFFFF">
      <w:start w:val="1"/>
      <w:numFmt w:val="bullet"/>
      <w:pStyle w:val="Normalbullet"/>
      <w:lvlText w:val=""/>
      <w:lvlJc w:val="left"/>
      <w:pPr>
        <w:tabs>
          <w:tab w:val="num" w:pos="1980"/>
        </w:tabs>
        <w:ind w:left="1980" w:hanging="360"/>
      </w:pPr>
      <w:rPr>
        <w:rFonts w:ascii="Symbol" w:hAnsi="Symbol" w:hint="default"/>
      </w:rPr>
    </w:lvl>
    <w:lvl w:ilvl="1" w:tplc="FFFFFFFF" w:tentative="1">
      <w:start w:val="1"/>
      <w:numFmt w:val="bullet"/>
      <w:lvlText w:val="o"/>
      <w:lvlJc w:val="left"/>
      <w:pPr>
        <w:tabs>
          <w:tab w:val="num" w:pos="2700"/>
        </w:tabs>
        <w:ind w:left="2700" w:hanging="360"/>
      </w:pPr>
      <w:rPr>
        <w:rFonts w:ascii="Courier New" w:hAnsi="Courier New" w:hint="default"/>
      </w:rPr>
    </w:lvl>
    <w:lvl w:ilvl="2" w:tplc="FFFFFFFF" w:tentative="1">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33">
    <w:nsid w:val="0C7644F2"/>
    <w:multiLevelType w:val="multilevel"/>
    <w:tmpl w:val="82662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173080"/>
    <w:multiLevelType w:val="multilevel"/>
    <w:tmpl w:val="F5B83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3D45112"/>
    <w:multiLevelType w:val="multilevel"/>
    <w:tmpl w:val="D8862110"/>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158B257F"/>
    <w:multiLevelType w:val="hybridMultilevel"/>
    <w:tmpl w:val="0B52AFA4"/>
    <w:lvl w:ilvl="0" w:tplc="FFFFFFFF">
      <w:start w:val="1"/>
      <w:numFmt w:val="bullet"/>
      <w:pStyle w:val="1"/>
      <w:lvlText w:val=""/>
      <w:lvlJc w:val="left"/>
      <w:pPr>
        <w:tabs>
          <w:tab w:val="num" w:pos="5580"/>
        </w:tabs>
        <w:ind w:left="55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nsid w:val="17610F36"/>
    <w:multiLevelType w:val="hybridMultilevel"/>
    <w:tmpl w:val="9D960E38"/>
    <w:lvl w:ilvl="0" w:tplc="D65AF6F4">
      <w:start w:val="2"/>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8">
    <w:nsid w:val="1C563D52"/>
    <w:multiLevelType w:val="multilevel"/>
    <w:tmpl w:val="7F0EA648"/>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9">
    <w:nsid w:val="34D212BC"/>
    <w:multiLevelType w:val="hybridMultilevel"/>
    <w:tmpl w:val="2D02007E"/>
    <w:lvl w:ilvl="0" w:tplc="36CCA534">
      <w:start w:val="1"/>
      <w:numFmt w:val="decimal"/>
      <w:lvlText w:val="%1."/>
      <w:lvlJc w:val="left"/>
      <w:pPr>
        <w:tabs>
          <w:tab w:val="num" w:pos="1395"/>
        </w:tabs>
        <w:ind w:left="1395" w:hanging="855"/>
      </w:pPr>
      <w:rPr>
        <w:rFonts w:hint="default"/>
      </w:rPr>
    </w:lvl>
    <w:lvl w:ilvl="1" w:tplc="58201A0C">
      <w:numFmt w:val="none"/>
      <w:lvlText w:val=""/>
      <w:lvlJc w:val="left"/>
      <w:pPr>
        <w:tabs>
          <w:tab w:val="num" w:pos="360"/>
        </w:tabs>
      </w:pPr>
    </w:lvl>
    <w:lvl w:ilvl="2" w:tplc="8D50C166">
      <w:numFmt w:val="none"/>
      <w:lvlText w:val=""/>
      <w:lvlJc w:val="left"/>
      <w:pPr>
        <w:tabs>
          <w:tab w:val="num" w:pos="360"/>
        </w:tabs>
      </w:pPr>
    </w:lvl>
    <w:lvl w:ilvl="3" w:tplc="09CE9656">
      <w:numFmt w:val="none"/>
      <w:lvlText w:val=""/>
      <w:lvlJc w:val="left"/>
      <w:pPr>
        <w:tabs>
          <w:tab w:val="num" w:pos="360"/>
        </w:tabs>
      </w:pPr>
    </w:lvl>
    <w:lvl w:ilvl="4" w:tplc="D38C51D6">
      <w:numFmt w:val="none"/>
      <w:lvlText w:val=""/>
      <w:lvlJc w:val="left"/>
      <w:pPr>
        <w:tabs>
          <w:tab w:val="num" w:pos="360"/>
        </w:tabs>
      </w:pPr>
    </w:lvl>
    <w:lvl w:ilvl="5" w:tplc="FFBC5DB6">
      <w:numFmt w:val="none"/>
      <w:lvlText w:val=""/>
      <w:lvlJc w:val="left"/>
      <w:pPr>
        <w:tabs>
          <w:tab w:val="num" w:pos="360"/>
        </w:tabs>
      </w:pPr>
    </w:lvl>
    <w:lvl w:ilvl="6" w:tplc="74045FAC">
      <w:numFmt w:val="none"/>
      <w:lvlText w:val=""/>
      <w:lvlJc w:val="left"/>
      <w:pPr>
        <w:tabs>
          <w:tab w:val="num" w:pos="360"/>
        </w:tabs>
      </w:pPr>
    </w:lvl>
    <w:lvl w:ilvl="7" w:tplc="A38A8516">
      <w:numFmt w:val="none"/>
      <w:lvlText w:val=""/>
      <w:lvlJc w:val="left"/>
      <w:pPr>
        <w:tabs>
          <w:tab w:val="num" w:pos="360"/>
        </w:tabs>
      </w:pPr>
    </w:lvl>
    <w:lvl w:ilvl="8" w:tplc="1C100808">
      <w:numFmt w:val="none"/>
      <w:lvlText w:val=""/>
      <w:lvlJc w:val="left"/>
      <w:pPr>
        <w:tabs>
          <w:tab w:val="num" w:pos="360"/>
        </w:tabs>
      </w:pPr>
    </w:lvl>
  </w:abstractNum>
  <w:abstractNum w:abstractNumId="40">
    <w:nsid w:val="382C3B76"/>
    <w:multiLevelType w:val="multilevel"/>
    <w:tmpl w:val="B6849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A9E78BD"/>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42">
    <w:nsid w:val="3F780DEF"/>
    <w:multiLevelType w:val="multilevel"/>
    <w:tmpl w:val="879E639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439B48C5"/>
    <w:multiLevelType w:val="multilevel"/>
    <w:tmpl w:val="0216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B1120BF"/>
    <w:multiLevelType w:val="multilevel"/>
    <w:tmpl w:val="F1840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38E38EA"/>
    <w:multiLevelType w:val="hybridMultilevel"/>
    <w:tmpl w:val="86E2F28A"/>
    <w:lvl w:ilvl="0" w:tplc="00B0CEDC">
      <w:start w:val="1"/>
      <w:numFmt w:val="decimal"/>
      <w:lvlText w:val="%1."/>
      <w:lvlJc w:val="left"/>
      <w:pPr>
        <w:tabs>
          <w:tab w:val="num" w:pos="1392"/>
        </w:tabs>
        <w:ind w:left="1392" w:hanging="8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77A1CBE"/>
    <w:multiLevelType w:val="hybridMultilevel"/>
    <w:tmpl w:val="3072D68E"/>
    <w:lvl w:ilvl="0" w:tplc="354C02D6">
      <w:start w:val="19"/>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47">
    <w:nsid w:val="72417B45"/>
    <w:multiLevelType w:val="hybridMultilevel"/>
    <w:tmpl w:val="B4909C88"/>
    <w:lvl w:ilvl="0" w:tplc="7ADE0908">
      <w:start w:val="13"/>
      <w:numFmt w:val="decimal"/>
      <w:lvlText w:val="%1."/>
      <w:lvlJc w:val="left"/>
      <w:pPr>
        <w:tabs>
          <w:tab w:val="num" w:pos="1350"/>
        </w:tabs>
        <w:ind w:left="1350" w:hanging="360"/>
      </w:pPr>
      <w:rPr>
        <w:rFonts w:hint="default"/>
      </w:rPr>
    </w:lvl>
    <w:lvl w:ilvl="1" w:tplc="04190019">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48">
    <w:nsid w:val="73A00CA4"/>
    <w:multiLevelType w:val="hybridMultilevel"/>
    <w:tmpl w:val="5624F58A"/>
    <w:lvl w:ilvl="0" w:tplc="692C2F10">
      <w:start w:val="1"/>
      <w:numFmt w:val="decimal"/>
      <w:pStyle w:val="10"/>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33"/>
  </w:num>
  <w:num w:numId="3">
    <w:abstractNumId w:val="43"/>
  </w:num>
  <w:num w:numId="4">
    <w:abstractNumId w:val="40"/>
  </w:num>
  <w:num w:numId="5">
    <w:abstractNumId w:val="44"/>
  </w:num>
  <w:num w:numId="6">
    <w:abstractNumId w:val="38"/>
  </w:num>
  <w:num w:numId="7">
    <w:abstractNumId w:val="31"/>
  </w:num>
  <w:num w:numId="8">
    <w:abstractNumId w:val="35"/>
  </w:num>
  <w:num w:numId="9">
    <w:abstractNumId w:val="47"/>
  </w:num>
  <w:num w:numId="10">
    <w:abstractNumId w:val="46"/>
  </w:num>
  <w:num w:numId="11">
    <w:abstractNumId w:val="0"/>
  </w:num>
  <w:num w:numId="12">
    <w:abstractNumId w:val="1"/>
  </w:num>
  <w:num w:numId="13">
    <w:abstractNumId w:val="48"/>
  </w:num>
  <w:num w:numId="14">
    <w:abstractNumId w:val="4"/>
  </w:num>
  <w:num w:numId="15">
    <w:abstractNumId w:val="42"/>
  </w:num>
  <w:num w:numId="16">
    <w:abstractNumId w:val="36"/>
  </w:num>
  <w:num w:numId="17">
    <w:abstractNumId w:val="32"/>
  </w:num>
  <w:num w:numId="18">
    <w:abstractNumId w:val="41"/>
  </w:num>
  <w:num w:numId="19">
    <w:abstractNumId w:val="37"/>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
  </w:num>
  <w:num w:numId="23">
    <w:abstractNumId w:val="3"/>
  </w:num>
  <w:num w:numId="24">
    <w:abstractNumId w:val="5"/>
  </w:num>
  <w:num w:numId="25">
    <w:abstractNumId w:val="6"/>
  </w:num>
  <w:num w:numId="26">
    <w:abstractNumId w:val="7"/>
  </w:num>
  <w:num w:numId="27">
    <w:abstractNumId w:val="8"/>
  </w:num>
  <w:num w:numId="28">
    <w:abstractNumId w:val="9"/>
  </w:num>
  <w:num w:numId="29">
    <w:abstractNumId w:val="10"/>
  </w:num>
  <w:num w:numId="30">
    <w:abstractNumId w:val="11"/>
  </w:num>
  <w:num w:numId="31">
    <w:abstractNumId w:val="12"/>
  </w:num>
  <w:num w:numId="32">
    <w:abstractNumId w:val="13"/>
  </w:num>
  <w:num w:numId="33">
    <w:abstractNumId w:val="14"/>
  </w:num>
  <w:num w:numId="34">
    <w:abstractNumId w:val="15"/>
  </w:num>
  <w:num w:numId="35">
    <w:abstractNumId w:val="16"/>
  </w:num>
  <w:num w:numId="36">
    <w:abstractNumId w:val="17"/>
  </w:num>
  <w:num w:numId="37">
    <w:abstractNumId w:val="18"/>
  </w:num>
  <w:num w:numId="38">
    <w:abstractNumId w:val="19"/>
  </w:num>
  <w:num w:numId="39">
    <w:abstractNumId w:val="20"/>
  </w:num>
  <w:num w:numId="40">
    <w:abstractNumId w:val="21"/>
  </w:num>
  <w:num w:numId="41">
    <w:abstractNumId w:val="22"/>
  </w:num>
  <w:num w:numId="42">
    <w:abstractNumId w:val="23"/>
  </w:num>
  <w:num w:numId="43">
    <w:abstractNumId w:val="24"/>
  </w:num>
  <w:num w:numId="44">
    <w:abstractNumId w:val="25"/>
  </w:num>
  <w:num w:numId="45">
    <w:abstractNumId w:val="26"/>
  </w:num>
  <w:num w:numId="46">
    <w:abstractNumId w:val="27"/>
  </w:num>
  <w:num w:numId="47">
    <w:abstractNumId w:val="28"/>
  </w:num>
  <w:num w:numId="48">
    <w:abstractNumId w:val="29"/>
  </w:num>
  <w:num w:numId="49">
    <w:abstractNumId w:val="30"/>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seFELayout/>
  </w:compat>
  <w:rsids>
    <w:rsidRoot w:val="00E85BCC"/>
    <w:rsid w:val="00035AAE"/>
    <w:rsid w:val="000E0365"/>
    <w:rsid w:val="00206EB1"/>
    <w:rsid w:val="00700EDE"/>
    <w:rsid w:val="007E240A"/>
    <w:rsid w:val="00A44B0C"/>
    <w:rsid w:val="00AC7339"/>
    <w:rsid w:val="00C03CA9"/>
    <w:rsid w:val="00C34C8A"/>
    <w:rsid w:val="00D7444A"/>
    <w:rsid w:val="00E14380"/>
    <w:rsid w:val="00E26370"/>
    <w:rsid w:val="00E57093"/>
    <w:rsid w:val="00E85BCC"/>
    <w:rsid w:val="00EB35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40A"/>
  </w:style>
  <w:style w:type="paragraph" w:styleId="11">
    <w:name w:val="heading 1"/>
    <w:basedOn w:val="a"/>
    <w:next w:val="a"/>
    <w:link w:val="12"/>
    <w:qFormat/>
    <w:rsid w:val="00E85BCC"/>
    <w:pPr>
      <w:keepNext/>
      <w:suppressAutoHyphens/>
      <w:spacing w:after="0" w:line="240" w:lineRule="auto"/>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206EB1"/>
    <w:pPr>
      <w:keepNext/>
      <w:widowControl w:val="0"/>
      <w:autoSpaceDE w:val="0"/>
      <w:autoSpaceDN w:val="0"/>
      <w:adjustRightInd w:val="0"/>
      <w:spacing w:after="0" w:line="240" w:lineRule="auto"/>
      <w:jc w:val="right"/>
      <w:outlineLvl w:val="1"/>
    </w:pPr>
    <w:rPr>
      <w:rFonts w:ascii="Times New Roman" w:eastAsia="Times New Roman" w:hAnsi="Times New Roman" w:cs="Times New Roman"/>
      <w:sz w:val="28"/>
      <w:szCs w:val="20"/>
    </w:rPr>
  </w:style>
  <w:style w:type="paragraph" w:styleId="3">
    <w:name w:val="heading 3"/>
    <w:basedOn w:val="a"/>
    <w:next w:val="a"/>
    <w:link w:val="30"/>
    <w:qFormat/>
    <w:rsid w:val="00206EB1"/>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qFormat/>
    <w:rsid w:val="00E85BCC"/>
    <w:pPr>
      <w:keepNext/>
      <w:suppressAutoHyphens/>
      <w:spacing w:after="0" w:line="240" w:lineRule="auto"/>
      <w:jc w:val="center"/>
      <w:outlineLvl w:val="3"/>
    </w:pPr>
    <w:rPr>
      <w:rFonts w:ascii="Times New Roman" w:eastAsia="Times New Roman" w:hAnsi="Times New Roman" w:cs="Times New Roman"/>
      <w:sz w:val="28"/>
      <w:szCs w:val="20"/>
      <w:lang w:eastAsia="ar-SA"/>
    </w:rPr>
  </w:style>
  <w:style w:type="paragraph" w:styleId="8">
    <w:name w:val="heading 8"/>
    <w:basedOn w:val="a"/>
    <w:next w:val="a"/>
    <w:link w:val="80"/>
    <w:qFormat/>
    <w:rsid w:val="00E85BCC"/>
    <w:pPr>
      <w:keepNext/>
      <w:suppressAutoHyphens/>
      <w:spacing w:after="0" w:line="240" w:lineRule="auto"/>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link w:val="22"/>
    <w:rsid w:val="00E85BCC"/>
    <w:rPr>
      <w:rFonts w:ascii="Times New Roman" w:eastAsia="Times New Roman" w:hAnsi="Times New Roman" w:cs="Times New Roman"/>
      <w:b/>
      <w:bCs/>
      <w:sz w:val="26"/>
      <w:szCs w:val="26"/>
      <w:shd w:val="clear" w:color="auto" w:fill="FFFFFF"/>
    </w:rPr>
  </w:style>
  <w:style w:type="character" w:customStyle="1" w:styleId="a3">
    <w:name w:val="Основной текст_"/>
    <w:link w:val="23"/>
    <w:rsid w:val="00E85BCC"/>
    <w:rPr>
      <w:rFonts w:ascii="Times New Roman" w:eastAsia="Times New Roman" w:hAnsi="Times New Roman" w:cs="Times New Roman"/>
      <w:sz w:val="25"/>
      <w:szCs w:val="25"/>
      <w:shd w:val="clear" w:color="auto" w:fill="FFFFFF"/>
    </w:rPr>
  </w:style>
  <w:style w:type="character" w:customStyle="1" w:styleId="13">
    <w:name w:val="Основной текст1"/>
    <w:rsid w:val="00E85BCC"/>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a4">
    <w:name w:val="Колонтитул_"/>
    <w:link w:val="a5"/>
    <w:rsid w:val="00E85BCC"/>
    <w:rPr>
      <w:rFonts w:ascii="Times New Roman" w:eastAsia="Times New Roman" w:hAnsi="Times New Roman" w:cs="Times New Roman"/>
      <w:sz w:val="27"/>
      <w:szCs w:val="27"/>
      <w:shd w:val="clear" w:color="auto" w:fill="FFFFFF"/>
    </w:rPr>
  </w:style>
  <w:style w:type="character" w:customStyle="1" w:styleId="7">
    <w:name w:val="Основной текст (7)_"/>
    <w:link w:val="70"/>
    <w:rsid w:val="00E85BCC"/>
    <w:rPr>
      <w:rFonts w:ascii="Impact" w:eastAsia="Impact" w:hAnsi="Impact" w:cs="Impact"/>
      <w:sz w:val="15"/>
      <w:szCs w:val="15"/>
      <w:shd w:val="clear" w:color="auto" w:fill="FFFFFF"/>
      <w:lang w:val="en-US"/>
    </w:rPr>
  </w:style>
  <w:style w:type="character" w:customStyle="1" w:styleId="115pt">
    <w:name w:val="Основной текст + 11;5 pt"/>
    <w:rsid w:val="00E85BC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23">
    <w:name w:val="Основной текст2"/>
    <w:basedOn w:val="a"/>
    <w:link w:val="a3"/>
    <w:rsid w:val="00E85BCC"/>
    <w:pPr>
      <w:widowControl w:val="0"/>
      <w:shd w:val="clear" w:color="auto" w:fill="FFFFFF"/>
      <w:spacing w:before="420" w:after="420" w:line="0" w:lineRule="atLeast"/>
      <w:jc w:val="center"/>
    </w:pPr>
    <w:rPr>
      <w:rFonts w:ascii="Times New Roman" w:eastAsia="Times New Roman" w:hAnsi="Times New Roman" w:cs="Times New Roman"/>
      <w:sz w:val="25"/>
      <w:szCs w:val="25"/>
    </w:rPr>
  </w:style>
  <w:style w:type="paragraph" w:customStyle="1" w:styleId="22">
    <w:name w:val="Основной текст (2)"/>
    <w:basedOn w:val="a"/>
    <w:link w:val="21"/>
    <w:rsid w:val="00E85BCC"/>
    <w:pPr>
      <w:widowControl w:val="0"/>
      <w:shd w:val="clear" w:color="auto" w:fill="FFFFFF"/>
      <w:spacing w:after="420" w:line="326" w:lineRule="exact"/>
      <w:jc w:val="center"/>
    </w:pPr>
    <w:rPr>
      <w:rFonts w:ascii="Times New Roman" w:eastAsia="Times New Roman" w:hAnsi="Times New Roman" w:cs="Times New Roman"/>
      <w:b/>
      <w:bCs/>
      <w:sz w:val="26"/>
      <w:szCs w:val="26"/>
    </w:rPr>
  </w:style>
  <w:style w:type="paragraph" w:customStyle="1" w:styleId="a5">
    <w:name w:val="Колонтитул"/>
    <w:basedOn w:val="a"/>
    <w:link w:val="a4"/>
    <w:rsid w:val="00E85BCC"/>
    <w:pPr>
      <w:widowControl w:val="0"/>
      <w:shd w:val="clear" w:color="auto" w:fill="FFFFFF"/>
      <w:spacing w:after="0" w:line="0" w:lineRule="atLeast"/>
    </w:pPr>
    <w:rPr>
      <w:rFonts w:ascii="Times New Roman" w:eastAsia="Times New Roman" w:hAnsi="Times New Roman" w:cs="Times New Roman"/>
      <w:sz w:val="27"/>
      <w:szCs w:val="27"/>
    </w:rPr>
  </w:style>
  <w:style w:type="paragraph" w:customStyle="1" w:styleId="70">
    <w:name w:val="Основной текст (7)"/>
    <w:basedOn w:val="a"/>
    <w:link w:val="7"/>
    <w:rsid w:val="00E85BCC"/>
    <w:pPr>
      <w:widowControl w:val="0"/>
      <w:shd w:val="clear" w:color="auto" w:fill="FFFFFF"/>
      <w:spacing w:before="60" w:after="0" w:line="0" w:lineRule="atLeast"/>
    </w:pPr>
    <w:rPr>
      <w:rFonts w:ascii="Impact" w:eastAsia="Impact" w:hAnsi="Impact" w:cs="Impact"/>
      <w:sz w:val="15"/>
      <w:szCs w:val="15"/>
      <w:lang w:val="en-US"/>
    </w:rPr>
  </w:style>
  <w:style w:type="paragraph" w:customStyle="1" w:styleId="ConsNonformat">
    <w:name w:val="ConsNonformat"/>
    <w:rsid w:val="00E85BC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31">
    <w:name w:val="Основной текст3"/>
    <w:basedOn w:val="a"/>
    <w:uiPriority w:val="99"/>
    <w:rsid w:val="00E85BCC"/>
    <w:pPr>
      <w:widowControl w:val="0"/>
      <w:shd w:val="clear" w:color="auto" w:fill="FFFFFF"/>
      <w:spacing w:after="300" w:line="324" w:lineRule="exact"/>
      <w:ind w:hanging="1920"/>
      <w:jc w:val="both"/>
    </w:pPr>
    <w:rPr>
      <w:rFonts w:ascii="Times New Roman" w:eastAsia="Times New Roman" w:hAnsi="Times New Roman" w:cs="Times New Roman"/>
      <w:color w:val="000000"/>
      <w:sz w:val="27"/>
      <w:szCs w:val="27"/>
    </w:rPr>
  </w:style>
  <w:style w:type="paragraph" w:styleId="a6">
    <w:name w:val="footer"/>
    <w:basedOn w:val="a"/>
    <w:link w:val="a7"/>
    <w:unhideWhenUsed/>
    <w:rsid w:val="00E85B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E85BCC"/>
    <w:rPr>
      <w:rFonts w:ascii="Times New Roman" w:eastAsia="Times New Roman" w:hAnsi="Times New Roman" w:cs="Times New Roman"/>
      <w:sz w:val="24"/>
      <w:szCs w:val="24"/>
    </w:rPr>
  </w:style>
  <w:style w:type="character" w:customStyle="1" w:styleId="ConsPlusNormal">
    <w:name w:val="ConsPlusNormal Знак"/>
    <w:link w:val="ConsPlusNormal0"/>
    <w:locked/>
    <w:rsid w:val="00E85BCC"/>
    <w:rPr>
      <w:rFonts w:ascii="Arial" w:hAnsi="Arial" w:cs="Arial"/>
      <w:lang w:eastAsia="en-US"/>
    </w:rPr>
  </w:style>
  <w:style w:type="paragraph" w:customStyle="1" w:styleId="ConsPlusNormal0">
    <w:name w:val="ConsPlusNormal"/>
    <w:link w:val="ConsPlusNormal"/>
    <w:rsid w:val="00E85BCC"/>
    <w:pPr>
      <w:widowControl w:val="0"/>
      <w:autoSpaceDE w:val="0"/>
      <w:autoSpaceDN w:val="0"/>
      <w:adjustRightInd w:val="0"/>
      <w:spacing w:after="0" w:line="240" w:lineRule="auto"/>
      <w:ind w:firstLine="720"/>
    </w:pPr>
    <w:rPr>
      <w:rFonts w:ascii="Arial" w:hAnsi="Arial" w:cs="Arial"/>
      <w:lang w:eastAsia="en-US"/>
    </w:rPr>
  </w:style>
  <w:style w:type="paragraph" w:customStyle="1" w:styleId="ConsPlusCell">
    <w:name w:val="ConsPlusCell"/>
    <w:rsid w:val="00E85BC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yle6">
    <w:name w:val="Style6"/>
    <w:basedOn w:val="a"/>
    <w:rsid w:val="00E85BCC"/>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PlusTitle">
    <w:name w:val="ConsPlusTitle"/>
    <w:uiPriority w:val="99"/>
    <w:rsid w:val="00E85BCC"/>
    <w:pPr>
      <w:autoSpaceDE w:val="0"/>
      <w:autoSpaceDN w:val="0"/>
      <w:adjustRightInd w:val="0"/>
      <w:spacing w:after="0" w:line="240" w:lineRule="auto"/>
    </w:pPr>
    <w:rPr>
      <w:rFonts w:ascii="Arial" w:eastAsia="Times New Roman" w:hAnsi="Arial" w:cs="Arial"/>
      <w:b/>
      <w:bCs/>
      <w:sz w:val="20"/>
      <w:szCs w:val="20"/>
    </w:rPr>
  </w:style>
  <w:style w:type="paragraph" w:customStyle="1" w:styleId="a8">
    <w:name w:val="Заголовок"/>
    <w:basedOn w:val="a"/>
    <w:next w:val="a9"/>
    <w:rsid w:val="00E85BCC"/>
    <w:pPr>
      <w:keepNext/>
      <w:suppressAutoHyphens/>
      <w:spacing w:before="240" w:after="120" w:line="240" w:lineRule="auto"/>
    </w:pPr>
    <w:rPr>
      <w:rFonts w:ascii="Arial" w:eastAsia="Lucida Sans Unicode" w:hAnsi="Arial" w:cs="Tahoma"/>
      <w:sz w:val="28"/>
      <w:szCs w:val="28"/>
      <w:lang w:eastAsia="ar-SA"/>
    </w:rPr>
  </w:style>
  <w:style w:type="paragraph" w:styleId="a9">
    <w:name w:val="Body Text"/>
    <w:basedOn w:val="a"/>
    <w:link w:val="aa"/>
    <w:unhideWhenUsed/>
    <w:rsid w:val="00E85BCC"/>
    <w:pPr>
      <w:spacing w:after="120"/>
    </w:pPr>
  </w:style>
  <w:style w:type="character" w:customStyle="1" w:styleId="aa">
    <w:name w:val="Основной текст Знак"/>
    <w:basedOn w:val="a0"/>
    <w:link w:val="a9"/>
    <w:rsid w:val="00E85BCC"/>
  </w:style>
  <w:style w:type="character" w:customStyle="1" w:styleId="12">
    <w:name w:val="Заголовок 1 Знак"/>
    <w:basedOn w:val="a0"/>
    <w:link w:val="11"/>
    <w:rsid w:val="00E85BCC"/>
    <w:rPr>
      <w:rFonts w:ascii="Times New Roman" w:eastAsia="Times New Roman" w:hAnsi="Times New Roman" w:cs="Times New Roman"/>
      <w:sz w:val="26"/>
      <w:szCs w:val="20"/>
      <w:lang w:eastAsia="ar-SA"/>
    </w:rPr>
  </w:style>
  <w:style w:type="character" w:customStyle="1" w:styleId="40">
    <w:name w:val="Заголовок 4 Знак"/>
    <w:basedOn w:val="a0"/>
    <w:link w:val="4"/>
    <w:rsid w:val="00E85BCC"/>
    <w:rPr>
      <w:rFonts w:ascii="Times New Roman" w:eastAsia="Times New Roman" w:hAnsi="Times New Roman" w:cs="Times New Roman"/>
      <w:sz w:val="28"/>
      <w:szCs w:val="20"/>
      <w:lang w:eastAsia="ar-SA"/>
    </w:rPr>
  </w:style>
  <w:style w:type="character" w:customStyle="1" w:styleId="80">
    <w:name w:val="Заголовок 8 Знак"/>
    <w:basedOn w:val="a0"/>
    <w:link w:val="8"/>
    <w:rsid w:val="00E85BCC"/>
    <w:rPr>
      <w:rFonts w:ascii="Times New Roman" w:eastAsia="Times New Roman" w:hAnsi="Times New Roman" w:cs="Times New Roman"/>
      <w:sz w:val="28"/>
      <w:szCs w:val="20"/>
      <w:lang w:eastAsia="ar-SA"/>
    </w:rPr>
  </w:style>
  <w:style w:type="character" w:customStyle="1" w:styleId="Absatz-Standardschriftart">
    <w:name w:val="Absatz-Standardschriftart"/>
    <w:rsid w:val="00E85BCC"/>
  </w:style>
  <w:style w:type="character" w:customStyle="1" w:styleId="WW-Absatz-Standardschriftart">
    <w:name w:val="WW-Absatz-Standardschriftart"/>
    <w:rsid w:val="00E85BCC"/>
  </w:style>
  <w:style w:type="character" w:customStyle="1" w:styleId="WW-Absatz-Standardschriftart1">
    <w:name w:val="WW-Absatz-Standardschriftart1"/>
    <w:rsid w:val="00E85BCC"/>
  </w:style>
  <w:style w:type="character" w:customStyle="1" w:styleId="WW-Absatz-Standardschriftart11">
    <w:name w:val="WW-Absatz-Standardschriftart11"/>
    <w:rsid w:val="00E85BCC"/>
  </w:style>
  <w:style w:type="character" w:customStyle="1" w:styleId="WW-Absatz-Standardschriftart111">
    <w:name w:val="WW-Absatz-Standardschriftart111"/>
    <w:rsid w:val="00E85BCC"/>
  </w:style>
  <w:style w:type="character" w:customStyle="1" w:styleId="WW-Absatz-Standardschriftart1111">
    <w:name w:val="WW-Absatz-Standardschriftart1111"/>
    <w:rsid w:val="00E85BCC"/>
  </w:style>
  <w:style w:type="character" w:customStyle="1" w:styleId="WW-Absatz-Standardschriftart11111">
    <w:name w:val="WW-Absatz-Standardschriftart11111"/>
    <w:rsid w:val="00E85BCC"/>
  </w:style>
  <w:style w:type="character" w:customStyle="1" w:styleId="WW-Absatz-Standardschriftart111111">
    <w:name w:val="WW-Absatz-Standardschriftart111111"/>
    <w:rsid w:val="00E85BCC"/>
  </w:style>
  <w:style w:type="character" w:customStyle="1" w:styleId="WW-Absatz-Standardschriftart1111111">
    <w:name w:val="WW-Absatz-Standardschriftart1111111"/>
    <w:rsid w:val="00E85BCC"/>
  </w:style>
  <w:style w:type="character" w:customStyle="1" w:styleId="WW-Absatz-Standardschriftart11111111">
    <w:name w:val="WW-Absatz-Standardschriftart11111111"/>
    <w:rsid w:val="00E85BCC"/>
  </w:style>
  <w:style w:type="character" w:customStyle="1" w:styleId="WW-Absatz-Standardschriftart111111111">
    <w:name w:val="WW-Absatz-Standardschriftart111111111"/>
    <w:rsid w:val="00E85BCC"/>
  </w:style>
  <w:style w:type="character" w:customStyle="1" w:styleId="WW-Absatz-Standardschriftart1111111111">
    <w:name w:val="WW-Absatz-Standardschriftart1111111111"/>
    <w:rsid w:val="00E85BCC"/>
  </w:style>
  <w:style w:type="character" w:customStyle="1" w:styleId="WW-Absatz-Standardschriftart11111111111">
    <w:name w:val="WW-Absatz-Standardschriftart11111111111"/>
    <w:rsid w:val="00E85BCC"/>
  </w:style>
  <w:style w:type="character" w:customStyle="1" w:styleId="WW-Absatz-Standardschriftart111111111111">
    <w:name w:val="WW-Absatz-Standardschriftart111111111111"/>
    <w:rsid w:val="00E85BCC"/>
  </w:style>
  <w:style w:type="character" w:customStyle="1" w:styleId="14">
    <w:name w:val="Основной шрифт абзаца1"/>
    <w:rsid w:val="00E85BCC"/>
  </w:style>
  <w:style w:type="character" w:customStyle="1" w:styleId="24">
    <w:name w:val="Основной шрифт абзаца2"/>
    <w:rsid w:val="00E85BCC"/>
  </w:style>
  <w:style w:type="character" w:customStyle="1" w:styleId="ab">
    <w:name w:val="Символ нумерации"/>
    <w:rsid w:val="00E85BCC"/>
  </w:style>
  <w:style w:type="paragraph" w:styleId="ac">
    <w:name w:val="List"/>
    <w:basedOn w:val="a9"/>
    <w:rsid w:val="00E85BCC"/>
    <w:pPr>
      <w:suppressAutoHyphens/>
      <w:spacing w:line="240" w:lineRule="auto"/>
    </w:pPr>
    <w:rPr>
      <w:rFonts w:ascii="Arial" w:eastAsia="Times New Roman" w:hAnsi="Arial" w:cs="Tahoma"/>
      <w:sz w:val="28"/>
      <w:szCs w:val="24"/>
      <w:lang w:eastAsia="ar-SA"/>
    </w:rPr>
  </w:style>
  <w:style w:type="paragraph" w:customStyle="1" w:styleId="15">
    <w:name w:val="Название1"/>
    <w:basedOn w:val="a"/>
    <w:rsid w:val="00E85BC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
    <w:rsid w:val="00E85BCC"/>
    <w:pPr>
      <w:suppressLineNumbers/>
      <w:suppressAutoHyphens/>
      <w:spacing w:after="0" w:line="240" w:lineRule="auto"/>
    </w:pPr>
    <w:rPr>
      <w:rFonts w:ascii="Arial" w:eastAsia="Times New Roman" w:hAnsi="Arial" w:cs="Tahoma"/>
      <w:sz w:val="28"/>
      <w:szCs w:val="24"/>
      <w:lang w:eastAsia="ar-SA"/>
    </w:rPr>
  </w:style>
  <w:style w:type="paragraph" w:styleId="ad">
    <w:name w:val="Title"/>
    <w:basedOn w:val="a"/>
    <w:next w:val="ae"/>
    <w:link w:val="af"/>
    <w:uiPriority w:val="99"/>
    <w:qFormat/>
    <w:rsid w:val="00E85BCC"/>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af">
    <w:name w:val="Название Знак"/>
    <w:basedOn w:val="a0"/>
    <w:link w:val="ad"/>
    <w:uiPriority w:val="99"/>
    <w:rsid w:val="00E85BCC"/>
    <w:rPr>
      <w:rFonts w:ascii="Times New Roman" w:eastAsia="Times New Roman" w:hAnsi="Times New Roman" w:cs="Times New Roman"/>
      <w:sz w:val="26"/>
      <w:szCs w:val="20"/>
      <w:lang w:eastAsia="ar-SA"/>
    </w:rPr>
  </w:style>
  <w:style w:type="paragraph" w:styleId="ae">
    <w:name w:val="Subtitle"/>
    <w:basedOn w:val="a8"/>
    <w:next w:val="a9"/>
    <w:link w:val="af0"/>
    <w:qFormat/>
    <w:rsid w:val="00E85BCC"/>
    <w:pPr>
      <w:jc w:val="center"/>
    </w:pPr>
    <w:rPr>
      <w:i/>
      <w:iCs/>
    </w:rPr>
  </w:style>
  <w:style w:type="character" w:customStyle="1" w:styleId="af0">
    <w:name w:val="Подзаголовок Знак"/>
    <w:basedOn w:val="a0"/>
    <w:link w:val="ae"/>
    <w:rsid w:val="00E85BCC"/>
    <w:rPr>
      <w:rFonts w:ascii="Arial" w:eastAsia="Lucida Sans Unicode" w:hAnsi="Arial" w:cs="Tahoma"/>
      <w:i/>
      <w:iCs/>
      <w:sz w:val="28"/>
      <w:szCs w:val="28"/>
      <w:lang w:eastAsia="ar-SA"/>
    </w:rPr>
  </w:style>
  <w:style w:type="paragraph" w:customStyle="1" w:styleId="ConsPlusNonformat">
    <w:name w:val="ConsPlusNonformat"/>
    <w:basedOn w:val="a"/>
    <w:next w:val="ConsPlusNormal0"/>
    <w:rsid w:val="00E85BCC"/>
    <w:pPr>
      <w:suppressAutoHyphens/>
      <w:autoSpaceDE w:val="0"/>
      <w:spacing w:after="0" w:line="240" w:lineRule="auto"/>
    </w:pPr>
    <w:rPr>
      <w:rFonts w:ascii="Courier New" w:eastAsia="Courier New" w:hAnsi="Courier New" w:cs="Times New Roman"/>
      <w:sz w:val="20"/>
      <w:szCs w:val="20"/>
    </w:rPr>
  </w:style>
  <w:style w:type="paragraph" w:customStyle="1" w:styleId="ConsPlusDocList">
    <w:name w:val="ConsPlusDocList"/>
    <w:basedOn w:val="a"/>
    <w:rsid w:val="00E85BCC"/>
    <w:pPr>
      <w:suppressAutoHyphens/>
      <w:autoSpaceDE w:val="0"/>
      <w:spacing w:after="0" w:line="240" w:lineRule="auto"/>
    </w:pPr>
    <w:rPr>
      <w:rFonts w:ascii="Courier New" w:eastAsia="Courier New" w:hAnsi="Courier New" w:cs="Times New Roman"/>
      <w:sz w:val="20"/>
      <w:szCs w:val="20"/>
    </w:rPr>
  </w:style>
  <w:style w:type="paragraph" w:customStyle="1" w:styleId="af1">
    <w:name w:val="Содержимое таблицы"/>
    <w:basedOn w:val="a"/>
    <w:rsid w:val="00E85BCC"/>
    <w:pPr>
      <w:suppressLineNumbers/>
      <w:suppressAutoHyphens/>
      <w:spacing w:after="0" w:line="240" w:lineRule="auto"/>
    </w:pPr>
    <w:rPr>
      <w:rFonts w:ascii="Times New Roman" w:eastAsia="Times New Roman" w:hAnsi="Times New Roman" w:cs="Times New Roman"/>
      <w:sz w:val="28"/>
      <w:szCs w:val="24"/>
      <w:lang w:eastAsia="ar-SA"/>
    </w:rPr>
  </w:style>
  <w:style w:type="paragraph" w:customStyle="1" w:styleId="af2">
    <w:name w:val="Заголовок таблицы"/>
    <w:basedOn w:val="af1"/>
    <w:rsid w:val="00E85BCC"/>
    <w:pPr>
      <w:jc w:val="center"/>
    </w:pPr>
    <w:rPr>
      <w:b/>
      <w:bCs/>
    </w:rPr>
  </w:style>
  <w:style w:type="paragraph" w:styleId="af3">
    <w:name w:val="Balloon Text"/>
    <w:basedOn w:val="a"/>
    <w:link w:val="af4"/>
    <w:rsid w:val="00E85BCC"/>
    <w:pPr>
      <w:suppressAutoHyphens/>
      <w:spacing w:after="0" w:line="240" w:lineRule="auto"/>
    </w:pPr>
    <w:rPr>
      <w:rFonts w:ascii="Tahoma" w:eastAsia="Times New Roman" w:hAnsi="Tahoma" w:cs="Tahoma"/>
      <w:sz w:val="16"/>
      <w:szCs w:val="16"/>
      <w:lang w:eastAsia="ar-SA"/>
    </w:rPr>
  </w:style>
  <w:style w:type="character" w:customStyle="1" w:styleId="af4">
    <w:name w:val="Текст выноски Знак"/>
    <w:basedOn w:val="a0"/>
    <w:link w:val="af3"/>
    <w:rsid w:val="00E85BCC"/>
    <w:rPr>
      <w:rFonts w:ascii="Tahoma" w:eastAsia="Times New Roman" w:hAnsi="Tahoma" w:cs="Tahoma"/>
      <w:sz w:val="16"/>
      <w:szCs w:val="16"/>
      <w:lang w:eastAsia="ar-SA"/>
    </w:rPr>
  </w:style>
  <w:style w:type="paragraph" w:customStyle="1" w:styleId="1CharChar">
    <w:name w:val="1 Знак Char Знак Char Знак"/>
    <w:basedOn w:val="a"/>
    <w:rsid w:val="00E85BCC"/>
    <w:pPr>
      <w:spacing w:after="160" w:line="240" w:lineRule="exact"/>
    </w:pPr>
    <w:rPr>
      <w:rFonts w:ascii="Times New Roman" w:eastAsia="Calibri" w:hAnsi="Times New Roman" w:cs="Times New Roman"/>
      <w:sz w:val="20"/>
      <w:szCs w:val="20"/>
      <w:lang w:eastAsia="zh-CN"/>
    </w:rPr>
  </w:style>
  <w:style w:type="paragraph" w:customStyle="1" w:styleId="10">
    <w:name w:val="Стиль1"/>
    <w:basedOn w:val="a"/>
    <w:rsid w:val="00E85BCC"/>
    <w:pPr>
      <w:numPr>
        <w:numId w:val="13"/>
      </w:numPr>
      <w:spacing w:after="0" w:line="360" w:lineRule="auto"/>
      <w:jc w:val="both"/>
    </w:pPr>
    <w:rPr>
      <w:rFonts w:ascii="Times New Roman" w:eastAsia="Times New Roman" w:hAnsi="Times New Roman" w:cs="Times New Roman"/>
      <w:sz w:val="28"/>
      <w:szCs w:val="28"/>
      <w:lang w:eastAsia="ar-SA"/>
    </w:rPr>
  </w:style>
  <w:style w:type="paragraph" w:styleId="af5">
    <w:name w:val="No Spacing"/>
    <w:qFormat/>
    <w:rsid w:val="00E85BCC"/>
    <w:pPr>
      <w:spacing w:after="0" w:line="240" w:lineRule="auto"/>
    </w:pPr>
    <w:rPr>
      <w:rFonts w:ascii="Calibri" w:eastAsia="Times New Roman" w:hAnsi="Calibri" w:cs="Times New Roman"/>
    </w:rPr>
  </w:style>
  <w:style w:type="table" w:styleId="af6">
    <w:name w:val="Table Grid"/>
    <w:basedOn w:val="a1"/>
    <w:rsid w:val="00E85BCC"/>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Заголовок №2_"/>
    <w:basedOn w:val="a0"/>
    <w:link w:val="210"/>
    <w:locked/>
    <w:rsid w:val="00E85BCC"/>
    <w:rPr>
      <w:rFonts w:ascii="Tahoma" w:hAnsi="Tahoma"/>
      <w:sz w:val="19"/>
      <w:szCs w:val="19"/>
      <w:shd w:val="clear" w:color="auto" w:fill="FFFFFF"/>
    </w:rPr>
  </w:style>
  <w:style w:type="paragraph" w:customStyle="1" w:styleId="210">
    <w:name w:val="Заголовок №21"/>
    <w:basedOn w:val="a"/>
    <w:link w:val="25"/>
    <w:rsid w:val="00E85BCC"/>
    <w:pPr>
      <w:shd w:val="clear" w:color="auto" w:fill="FFFFFF"/>
      <w:spacing w:after="0" w:line="245" w:lineRule="exact"/>
      <w:jc w:val="both"/>
      <w:outlineLvl w:val="1"/>
    </w:pPr>
    <w:rPr>
      <w:rFonts w:ascii="Tahoma" w:hAnsi="Tahoma"/>
      <w:sz w:val="19"/>
      <w:szCs w:val="19"/>
    </w:rPr>
  </w:style>
  <w:style w:type="paragraph" w:customStyle="1" w:styleId="Char">
    <w:name w:val="Char Знак"/>
    <w:basedOn w:val="a"/>
    <w:autoRedefine/>
    <w:rsid w:val="00A44B0C"/>
    <w:pPr>
      <w:spacing w:after="160" w:line="240" w:lineRule="exact"/>
      <w:jc w:val="center"/>
    </w:pPr>
    <w:rPr>
      <w:rFonts w:ascii="Times New Roman" w:eastAsia="SimSun" w:hAnsi="Times New Roman" w:cs="Times New Roman"/>
      <w:sz w:val="28"/>
      <w:szCs w:val="24"/>
      <w:lang w:val="en-US" w:eastAsia="en-US"/>
    </w:rPr>
  </w:style>
  <w:style w:type="paragraph" w:customStyle="1" w:styleId="211">
    <w:name w:val="Основной текст (2)1"/>
    <w:basedOn w:val="a"/>
    <w:uiPriority w:val="99"/>
    <w:rsid w:val="00A44B0C"/>
    <w:pPr>
      <w:shd w:val="clear" w:color="auto" w:fill="FFFFFF"/>
      <w:spacing w:after="0" w:line="322" w:lineRule="exact"/>
    </w:pPr>
    <w:rPr>
      <w:rFonts w:ascii="Times New Roman" w:eastAsia="Calibri" w:hAnsi="Times New Roman" w:cs="Times New Roman"/>
      <w:sz w:val="27"/>
      <w:szCs w:val="20"/>
    </w:rPr>
  </w:style>
  <w:style w:type="character" w:customStyle="1" w:styleId="41">
    <w:name w:val="Основной текст (4)_"/>
    <w:link w:val="42"/>
    <w:uiPriority w:val="99"/>
    <w:locked/>
    <w:rsid w:val="00A44B0C"/>
    <w:rPr>
      <w:rFonts w:ascii="Times New Roman" w:hAnsi="Times New Roman"/>
      <w:b/>
      <w:spacing w:val="3"/>
      <w:shd w:val="clear" w:color="auto" w:fill="FFFFFF"/>
    </w:rPr>
  </w:style>
  <w:style w:type="paragraph" w:customStyle="1" w:styleId="42">
    <w:name w:val="Основной текст (4)"/>
    <w:basedOn w:val="a"/>
    <w:link w:val="41"/>
    <w:uiPriority w:val="99"/>
    <w:rsid w:val="00A44B0C"/>
    <w:pPr>
      <w:shd w:val="clear" w:color="auto" w:fill="FFFFFF"/>
      <w:spacing w:before="6480" w:after="0" w:line="230" w:lineRule="exact"/>
      <w:jc w:val="center"/>
    </w:pPr>
    <w:rPr>
      <w:rFonts w:ascii="Times New Roman" w:hAnsi="Times New Roman"/>
      <w:b/>
      <w:spacing w:val="3"/>
    </w:rPr>
  </w:style>
  <w:style w:type="character" w:customStyle="1" w:styleId="af7">
    <w:name w:val="Подпись к таблице_"/>
    <w:link w:val="af8"/>
    <w:uiPriority w:val="99"/>
    <w:locked/>
    <w:rsid w:val="00A44B0C"/>
    <w:rPr>
      <w:rFonts w:ascii="Times New Roman" w:hAnsi="Times New Roman"/>
      <w:b/>
      <w:sz w:val="26"/>
      <w:shd w:val="clear" w:color="auto" w:fill="FFFFFF"/>
    </w:rPr>
  </w:style>
  <w:style w:type="paragraph" w:customStyle="1" w:styleId="af8">
    <w:name w:val="Подпись к таблице"/>
    <w:basedOn w:val="a"/>
    <w:link w:val="af7"/>
    <w:uiPriority w:val="99"/>
    <w:rsid w:val="00A44B0C"/>
    <w:pPr>
      <w:shd w:val="clear" w:color="auto" w:fill="FFFFFF"/>
      <w:spacing w:after="60" w:line="240" w:lineRule="atLeast"/>
    </w:pPr>
    <w:rPr>
      <w:rFonts w:ascii="Times New Roman" w:hAnsi="Times New Roman"/>
      <w:b/>
      <w:sz w:val="26"/>
    </w:rPr>
  </w:style>
  <w:style w:type="character" w:customStyle="1" w:styleId="17">
    <w:name w:val="Заголовок №1_"/>
    <w:link w:val="18"/>
    <w:uiPriority w:val="99"/>
    <w:locked/>
    <w:rsid w:val="00A44B0C"/>
    <w:rPr>
      <w:rFonts w:ascii="Times New Roman" w:hAnsi="Times New Roman"/>
      <w:b/>
      <w:sz w:val="26"/>
      <w:shd w:val="clear" w:color="auto" w:fill="FFFFFF"/>
    </w:rPr>
  </w:style>
  <w:style w:type="paragraph" w:customStyle="1" w:styleId="18">
    <w:name w:val="Заголовок №1"/>
    <w:basedOn w:val="a"/>
    <w:link w:val="17"/>
    <w:uiPriority w:val="99"/>
    <w:rsid w:val="00A44B0C"/>
    <w:pPr>
      <w:shd w:val="clear" w:color="auto" w:fill="FFFFFF"/>
      <w:spacing w:before="300" w:after="0" w:line="322" w:lineRule="exact"/>
      <w:ind w:hanging="2080"/>
      <w:jc w:val="center"/>
      <w:outlineLvl w:val="0"/>
    </w:pPr>
    <w:rPr>
      <w:rFonts w:ascii="Times New Roman" w:hAnsi="Times New Roman"/>
      <w:b/>
      <w:sz w:val="26"/>
    </w:rPr>
  </w:style>
  <w:style w:type="character" w:customStyle="1" w:styleId="BodyTextChar">
    <w:name w:val="Body Text Char"/>
    <w:uiPriority w:val="99"/>
    <w:locked/>
    <w:rsid w:val="00A44B0C"/>
    <w:rPr>
      <w:rFonts w:ascii="Times New Roman" w:hAnsi="Times New Roman"/>
      <w:spacing w:val="2"/>
      <w:shd w:val="clear" w:color="auto" w:fill="FFFFFF"/>
    </w:rPr>
  </w:style>
  <w:style w:type="character" w:customStyle="1" w:styleId="19">
    <w:name w:val="Основной текст Знак1"/>
    <w:basedOn w:val="a0"/>
    <w:uiPriority w:val="99"/>
    <w:locked/>
    <w:rsid w:val="00A44B0C"/>
    <w:rPr>
      <w:rFonts w:ascii="Times New Roman" w:hAnsi="Times New Roman" w:cs="Times New Roman"/>
      <w:spacing w:val="2"/>
      <w:sz w:val="20"/>
      <w:szCs w:val="20"/>
      <w:shd w:val="clear" w:color="auto" w:fill="FFFFFF"/>
      <w:lang w:eastAsia="ru-RU"/>
    </w:rPr>
  </w:style>
  <w:style w:type="character" w:customStyle="1" w:styleId="6">
    <w:name w:val="Основной текст (6)_"/>
    <w:link w:val="60"/>
    <w:uiPriority w:val="99"/>
    <w:locked/>
    <w:rsid w:val="00A44B0C"/>
    <w:rPr>
      <w:rFonts w:ascii="Times New Roman" w:hAnsi="Times New Roman"/>
      <w:b/>
      <w:sz w:val="26"/>
      <w:shd w:val="clear" w:color="auto" w:fill="FFFFFF"/>
    </w:rPr>
  </w:style>
  <w:style w:type="paragraph" w:customStyle="1" w:styleId="60">
    <w:name w:val="Основной текст (6)"/>
    <w:basedOn w:val="a"/>
    <w:link w:val="6"/>
    <w:uiPriority w:val="99"/>
    <w:rsid w:val="00A44B0C"/>
    <w:pPr>
      <w:shd w:val="clear" w:color="auto" w:fill="FFFFFF"/>
      <w:spacing w:after="0" w:line="322" w:lineRule="exact"/>
    </w:pPr>
    <w:rPr>
      <w:rFonts w:ascii="Times New Roman" w:hAnsi="Times New Roman"/>
      <w:b/>
      <w:sz w:val="26"/>
    </w:rPr>
  </w:style>
  <w:style w:type="character" w:customStyle="1" w:styleId="110">
    <w:name w:val="Колонтитул + 11"/>
    <w:aliases w:val="5 pt"/>
    <w:uiPriority w:val="99"/>
    <w:rsid w:val="00A44B0C"/>
    <w:rPr>
      <w:rFonts w:ascii="Times New Roman" w:hAnsi="Times New Roman"/>
      <w:spacing w:val="8"/>
      <w:sz w:val="22"/>
    </w:rPr>
  </w:style>
  <w:style w:type="character" w:customStyle="1" w:styleId="7pt">
    <w:name w:val="Основной текст + 7 pt"/>
    <w:aliases w:val="Малые прописные"/>
    <w:uiPriority w:val="99"/>
    <w:rsid w:val="00A44B0C"/>
    <w:rPr>
      <w:rFonts w:ascii="Times New Roman" w:hAnsi="Times New Roman"/>
      <w:smallCaps/>
      <w:spacing w:val="0"/>
      <w:sz w:val="13"/>
      <w:shd w:val="clear" w:color="auto" w:fill="FFFFFF"/>
    </w:rPr>
  </w:style>
  <w:style w:type="character" w:customStyle="1" w:styleId="26">
    <w:name w:val="Подпись к таблице (2)_"/>
    <w:basedOn w:val="a0"/>
    <w:link w:val="212"/>
    <w:uiPriority w:val="99"/>
    <w:locked/>
    <w:rsid w:val="00A44B0C"/>
    <w:rPr>
      <w:rFonts w:ascii="Times New Roman" w:hAnsi="Times New Roman" w:cs="Times New Roman"/>
      <w:spacing w:val="2"/>
      <w:shd w:val="clear" w:color="auto" w:fill="FFFFFF"/>
    </w:rPr>
  </w:style>
  <w:style w:type="paragraph" w:customStyle="1" w:styleId="212">
    <w:name w:val="Подпись к таблице (2)1"/>
    <w:basedOn w:val="a"/>
    <w:link w:val="26"/>
    <w:uiPriority w:val="99"/>
    <w:rsid w:val="00A44B0C"/>
    <w:pPr>
      <w:shd w:val="clear" w:color="auto" w:fill="FFFFFF"/>
      <w:spacing w:before="60" w:after="0" w:line="240" w:lineRule="atLeast"/>
    </w:pPr>
    <w:rPr>
      <w:rFonts w:ascii="Times New Roman" w:hAnsi="Times New Roman" w:cs="Times New Roman"/>
      <w:spacing w:val="2"/>
    </w:rPr>
  </w:style>
  <w:style w:type="character" w:customStyle="1" w:styleId="220">
    <w:name w:val="Подпись к таблице (2)2"/>
    <w:basedOn w:val="26"/>
    <w:uiPriority w:val="99"/>
    <w:rsid w:val="00A44B0C"/>
    <w:rPr>
      <w:u w:val="single"/>
    </w:rPr>
  </w:style>
  <w:style w:type="character" w:customStyle="1" w:styleId="2120">
    <w:name w:val="Основной текст (2) + 12"/>
    <w:aliases w:val="5 pt3,Курсив2"/>
    <w:basedOn w:val="21"/>
    <w:uiPriority w:val="99"/>
    <w:rsid w:val="00A44B0C"/>
    <w:rPr>
      <w:i/>
      <w:iCs/>
      <w:spacing w:val="-4"/>
      <w:sz w:val="24"/>
      <w:szCs w:val="24"/>
    </w:rPr>
  </w:style>
  <w:style w:type="character" w:customStyle="1" w:styleId="2121">
    <w:name w:val="Основной текст (2) + 121"/>
    <w:aliases w:val="5 pt1,Курсив1"/>
    <w:basedOn w:val="21"/>
    <w:uiPriority w:val="99"/>
    <w:rsid w:val="00A44B0C"/>
    <w:rPr>
      <w:i/>
      <w:iCs/>
      <w:spacing w:val="-4"/>
      <w:sz w:val="24"/>
      <w:szCs w:val="24"/>
    </w:rPr>
  </w:style>
  <w:style w:type="character" w:customStyle="1" w:styleId="2-1pt">
    <w:name w:val="Основной текст (2) + Интервал -1 pt"/>
    <w:basedOn w:val="21"/>
    <w:uiPriority w:val="99"/>
    <w:rsid w:val="00A44B0C"/>
    <w:rPr>
      <w:spacing w:val="-30"/>
      <w:sz w:val="27"/>
      <w:szCs w:val="27"/>
    </w:rPr>
  </w:style>
  <w:style w:type="paragraph" w:styleId="af9">
    <w:name w:val="List Paragraph"/>
    <w:basedOn w:val="a"/>
    <w:qFormat/>
    <w:rsid w:val="00A44B0C"/>
    <w:pPr>
      <w:ind w:left="720"/>
      <w:contextualSpacing/>
    </w:pPr>
    <w:rPr>
      <w:rFonts w:ascii="Calibri" w:eastAsia="Calibri" w:hAnsi="Calibri" w:cs="Times New Roman"/>
      <w:lang w:eastAsia="en-US"/>
    </w:rPr>
  </w:style>
  <w:style w:type="paragraph" w:styleId="32">
    <w:name w:val="Body Text Indent 3"/>
    <w:basedOn w:val="a"/>
    <w:link w:val="33"/>
    <w:uiPriority w:val="99"/>
    <w:rsid w:val="00A44B0C"/>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44B0C"/>
    <w:rPr>
      <w:rFonts w:ascii="Times New Roman" w:eastAsia="Times New Roman" w:hAnsi="Times New Roman" w:cs="Times New Roman"/>
      <w:sz w:val="16"/>
      <w:szCs w:val="16"/>
    </w:rPr>
  </w:style>
  <w:style w:type="character" w:customStyle="1" w:styleId="FontStyle18">
    <w:name w:val="Font Style18"/>
    <w:uiPriority w:val="99"/>
    <w:rsid w:val="00A44B0C"/>
    <w:rPr>
      <w:rFonts w:ascii="Times New Roman" w:hAnsi="Times New Roman"/>
      <w:sz w:val="26"/>
    </w:rPr>
  </w:style>
  <w:style w:type="character" w:customStyle="1" w:styleId="afa">
    <w:name w:val="Основной текст + Полужирный"/>
    <w:aliases w:val="Интервал 0 pt"/>
    <w:basedOn w:val="a3"/>
    <w:uiPriority w:val="99"/>
    <w:rsid w:val="00A44B0C"/>
    <w:rPr>
      <w:b/>
      <w:bCs/>
      <w:color w:val="000000"/>
      <w:spacing w:val="0"/>
      <w:w w:val="100"/>
      <w:position w:val="0"/>
      <w:sz w:val="24"/>
      <w:szCs w:val="24"/>
      <w:lang w:val="ru-RU" w:eastAsia="ru-RU"/>
    </w:rPr>
  </w:style>
  <w:style w:type="character" w:customStyle="1" w:styleId="20">
    <w:name w:val="Заголовок 2 Знак"/>
    <w:basedOn w:val="a0"/>
    <w:link w:val="2"/>
    <w:rsid w:val="00206EB1"/>
    <w:rPr>
      <w:rFonts w:ascii="Times New Roman" w:eastAsia="Times New Roman" w:hAnsi="Times New Roman" w:cs="Times New Roman"/>
      <w:sz w:val="28"/>
      <w:szCs w:val="20"/>
    </w:rPr>
  </w:style>
  <w:style w:type="character" w:customStyle="1" w:styleId="afb">
    <w:name w:val="Основной текст с отступом Знак"/>
    <w:rsid w:val="00206EB1"/>
    <w:rPr>
      <w:sz w:val="28"/>
      <w:szCs w:val="24"/>
    </w:rPr>
  </w:style>
  <w:style w:type="paragraph" w:styleId="afc">
    <w:name w:val="Body Text Indent"/>
    <w:basedOn w:val="a"/>
    <w:link w:val="1a"/>
    <w:rsid w:val="00206EB1"/>
    <w:pPr>
      <w:spacing w:after="120" w:line="240" w:lineRule="auto"/>
      <w:ind w:left="283"/>
    </w:pPr>
    <w:rPr>
      <w:rFonts w:ascii="Times New Roman" w:eastAsia="Times New Roman" w:hAnsi="Times New Roman" w:cs="Times New Roman"/>
      <w:sz w:val="28"/>
      <w:szCs w:val="24"/>
      <w:lang w:eastAsia="ar-SA"/>
    </w:rPr>
  </w:style>
  <w:style w:type="character" w:customStyle="1" w:styleId="1a">
    <w:name w:val="Основной текст с отступом Знак1"/>
    <w:basedOn w:val="a0"/>
    <w:link w:val="afc"/>
    <w:rsid w:val="00206EB1"/>
    <w:rPr>
      <w:rFonts w:ascii="Times New Roman" w:eastAsia="Times New Roman" w:hAnsi="Times New Roman" w:cs="Times New Roman"/>
      <w:sz w:val="28"/>
      <w:szCs w:val="24"/>
      <w:lang w:eastAsia="ar-SA"/>
    </w:rPr>
  </w:style>
  <w:style w:type="paragraph" w:customStyle="1" w:styleId="310">
    <w:name w:val="Основной текст с отступом 31"/>
    <w:basedOn w:val="a"/>
    <w:rsid w:val="00206EB1"/>
    <w:pPr>
      <w:spacing w:after="120" w:line="240" w:lineRule="auto"/>
      <w:ind w:left="283"/>
    </w:pPr>
    <w:rPr>
      <w:rFonts w:ascii="Times New Roman" w:eastAsia="Times New Roman" w:hAnsi="Times New Roman" w:cs="Times New Roman"/>
      <w:sz w:val="16"/>
      <w:szCs w:val="16"/>
      <w:lang w:eastAsia="ar-SA"/>
    </w:rPr>
  </w:style>
  <w:style w:type="paragraph" w:styleId="afd">
    <w:name w:val="Document Map"/>
    <w:basedOn w:val="a"/>
    <w:link w:val="afe"/>
    <w:rsid w:val="00206EB1"/>
    <w:pPr>
      <w:spacing w:after="0" w:line="240" w:lineRule="auto"/>
    </w:pPr>
    <w:rPr>
      <w:rFonts w:ascii="Tahoma" w:eastAsia="Times New Roman" w:hAnsi="Tahoma" w:cs="Times New Roman"/>
      <w:sz w:val="16"/>
      <w:szCs w:val="16"/>
    </w:rPr>
  </w:style>
  <w:style w:type="character" w:customStyle="1" w:styleId="afe">
    <w:name w:val="Схема документа Знак"/>
    <w:basedOn w:val="a0"/>
    <w:link w:val="afd"/>
    <w:rsid w:val="00206EB1"/>
    <w:rPr>
      <w:rFonts w:ascii="Tahoma" w:eastAsia="Times New Roman" w:hAnsi="Tahoma" w:cs="Times New Roman"/>
      <w:sz w:val="16"/>
      <w:szCs w:val="16"/>
    </w:rPr>
  </w:style>
  <w:style w:type="paragraph" w:customStyle="1" w:styleId="aff">
    <w:name w:val="Знак Знак Знак Знак"/>
    <w:basedOn w:val="a"/>
    <w:rsid w:val="00206EB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0">
    <w:name w:val="header"/>
    <w:aliases w:val="??????? ??????????"/>
    <w:basedOn w:val="a"/>
    <w:link w:val="aff1"/>
    <w:rsid w:val="00206EB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1">
    <w:name w:val="Верхний колонтитул Знак"/>
    <w:aliases w:val="??????? ?????????? Знак"/>
    <w:basedOn w:val="a0"/>
    <w:link w:val="aff0"/>
    <w:rsid w:val="00206EB1"/>
    <w:rPr>
      <w:rFonts w:ascii="Times New Roman" w:eastAsia="Times New Roman" w:hAnsi="Times New Roman" w:cs="Times New Roman"/>
      <w:sz w:val="20"/>
      <w:szCs w:val="20"/>
    </w:rPr>
  </w:style>
  <w:style w:type="character" w:styleId="aff2">
    <w:name w:val="page number"/>
    <w:rsid w:val="00206EB1"/>
  </w:style>
  <w:style w:type="paragraph" w:styleId="27">
    <w:name w:val="Body Text Indent 2"/>
    <w:basedOn w:val="a"/>
    <w:link w:val="28"/>
    <w:rsid w:val="00206EB1"/>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8">
    <w:name w:val="Основной текст с отступом 2 Знак"/>
    <w:basedOn w:val="a0"/>
    <w:link w:val="27"/>
    <w:rsid w:val="00206EB1"/>
    <w:rPr>
      <w:rFonts w:ascii="Times New Roman" w:eastAsia="Times New Roman" w:hAnsi="Times New Roman" w:cs="Times New Roman"/>
      <w:sz w:val="20"/>
      <w:szCs w:val="20"/>
    </w:rPr>
  </w:style>
  <w:style w:type="paragraph" w:customStyle="1" w:styleId="1">
    <w:name w:val="Маркированный список 1"/>
    <w:basedOn w:val="a"/>
    <w:rsid w:val="00206EB1"/>
    <w:pPr>
      <w:numPr>
        <w:numId w:val="16"/>
      </w:numPr>
      <w:spacing w:after="0" w:line="360" w:lineRule="auto"/>
      <w:jc w:val="both"/>
    </w:pPr>
    <w:rPr>
      <w:rFonts w:ascii="Arial" w:eastAsia="Times New Roman" w:hAnsi="Arial" w:cs="Arial"/>
      <w:sz w:val="24"/>
      <w:szCs w:val="24"/>
    </w:rPr>
  </w:style>
  <w:style w:type="paragraph" w:customStyle="1" w:styleId="aff3">
    <w:name w:val="Знак Знак Знак Знак"/>
    <w:basedOn w:val="a"/>
    <w:rsid w:val="00206EB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f3f3f3f3f3f3f3f2">
    <w:name w:val="Н3fа3fз3fв3fа3fн3fи3fе3f2"/>
    <w:basedOn w:val="a"/>
    <w:rsid w:val="00206EB1"/>
    <w:pPr>
      <w:widowControl w:val="0"/>
      <w:shd w:val="clear" w:color="auto" w:fill="FFFFFF"/>
      <w:autoSpaceDE w:val="0"/>
      <w:autoSpaceDN w:val="0"/>
      <w:adjustRightInd w:val="0"/>
      <w:spacing w:before="120" w:after="120" w:line="240" w:lineRule="auto"/>
    </w:pPr>
    <w:rPr>
      <w:rFonts w:ascii="Arial" w:eastAsia="Times New Roman" w:hAnsi="Arial" w:cs="Tahoma"/>
      <w:i/>
      <w:iCs/>
      <w:color w:val="000000"/>
      <w:sz w:val="20"/>
      <w:szCs w:val="24"/>
      <w:lang w:val="en-US"/>
    </w:rPr>
  </w:style>
  <w:style w:type="paragraph" w:styleId="aff4">
    <w:name w:val="footnote text"/>
    <w:basedOn w:val="a"/>
    <w:link w:val="aff5"/>
    <w:autoRedefine/>
    <w:semiHidden/>
    <w:rsid w:val="00206EB1"/>
    <w:pPr>
      <w:spacing w:after="0" w:line="240" w:lineRule="auto"/>
      <w:jc w:val="center"/>
    </w:pPr>
    <w:rPr>
      <w:rFonts w:ascii="Times New Roman" w:eastAsia="Times New Roman" w:hAnsi="Times New Roman" w:cs="Times New Roman"/>
      <w:sz w:val="24"/>
      <w:szCs w:val="24"/>
    </w:rPr>
  </w:style>
  <w:style w:type="character" w:customStyle="1" w:styleId="aff5">
    <w:name w:val="Текст сноски Знак"/>
    <w:basedOn w:val="a0"/>
    <w:link w:val="aff4"/>
    <w:semiHidden/>
    <w:rsid w:val="00206EB1"/>
    <w:rPr>
      <w:rFonts w:ascii="Times New Roman" w:eastAsia="Times New Roman" w:hAnsi="Times New Roman" w:cs="Times New Roman"/>
      <w:sz w:val="24"/>
      <w:szCs w:val="24"/>
    </w:rPr>
  </w:style>
  <w:style w:type="paragraph" w:styleId="1b">
    <w:name w:val="toc 1"/>
    <w:basedOn w:val="a"/>
    <w:next w:val="a"/>
    <w:autoRedefine/>
    <w:semiHidden/>
    <w:rsid w:val="00206EB1"/>
    <w:pPr>
      <w:tabs>
        <w:tab w:val="right" w:leader="dot" w:pos="9345"/>
      </w:tabs>
      <w:spacing w:after="0" w:line="240" w:lineRule="auto"/>
    </w:pPr>
    <w:rPr>
      <w:rFonts w:ascii="Arial" w:eastAsia="Times New Roman" w:hAnsi="Arial" w:cs="Arial"/>
      <w:caps/>
      <w:noProof/>
      <w:snapToGrid w:val="0"/>
      <w:sz w:val="18"/>
      <w:szCs w:val="18"/>
    </w:rPr>
  </w:style>
  <w:style w:type="paragraph" w:styleId="29">
    <w:name w:val="toc 2"/>
    <w:basedOn w:val="a"/>
    <w:next w:val="a"/>
    <w:autoRedefine/>
    <w:semiHidden/>
    <w:rsid w:val="00206EB1"/>
    <w:pPr>
      <w:tabs>
        <w:tab w:val="right" w:leader="dot" w:pos="9345"/>
      </w:tabs>
      <w:spacing w:before="120" w:after="0" w:line="240" w:lineRule="auto"/>
      <w:ind w:left="72"/>
      <w:jc w:val="center"/>
    </w:pPr>
    <w:rPr>
      <w:rFonts w:ascii="Times New Roman" w:eastAsia="Times New Roman" w:hAnsi="Times New Roman" w:cs="Times New Roman"/>
      <w:noProof/>
      <w:sz w:val="24"/>
      <w:szCs w:val="24"/>
    </w:rPr>
  </w:style>
  <w:style w:type="paragraph" w:customStyle="1" w:styleId="Normalbullet">
    <w:name w:val="Normal bullet"/>
    <w:basedOn w:val="a"/>
    <w:rsid w:val="00206EB1"/>
    <w:pPr>
      <w:numPr>
        <w:numId w:val="17"/>
      </w:numPr>
      <w:spacing w:before="120" w:after="0" w:line="240" w:lineRule="auto"/>
      <w:ind w:right="34"/>
      <w:jc w:val="both"/>
    </w:pPr>
    <w:rPr>
      <w:rFonts w:ascii="Arial" w:eastAsia="Times New Roman" w:hAnsi="Arial" w:cs="Times New Roman"/>
      <w:sz w:val="26"/>
      <w:szCs w:val="20"/>
    </w:rPr>
  </w:style>
  <w:style w:type="paragraph" w:customStyle="1" w:styleId="2a">
    <w:name w:val="заголовок 2"/>
    <w:basedOn w:val="a"/>
    <w:next w:val="a"/>
    <w:rsid w:val="00206EB1"/>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43">
    <w:name w:val="Основной текст4"/>
    <w:basedOn w:val="a"/>
    <w:rsid w:val="00206EB1"/>
    <w:pPr>
      <w:spacing w:after="0" w:line="360" w:lineRule="auto"/>
      <w:jc w:val="both"/>
    </w:pPr>
    <w:rPr>
      <w:rFonts w:ascii="Times New Roman" w:eastAsia="Times New Roman" w:hAnsi="Times New Roman" w:cs="Times New Roman"/>
      <w:sz w:val="24"/>
      <w:szCs w:val="20"/>
    </w:rPr>
  </w:style>
  <w:style w:type="paragraph" w:customStyle="1" w:styleId="1c">
    <w:name w:val="Знак Знак Знак Знак1"/>
    <w:basedOn w:val="a"/>
    <w:rsid w:val="00206EB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6">
    <w:name w:val="Знак Знак Знак Знак Знак Знак Знак Знак Знак Знак Знак Знак"/>
    <w:basedOn w:val="a"/>
    <w:rsid w:val="00206EB1"/>
    <w:pPr>
      <w:spacing w:after="0" w:line="240" w:lineRule="auto"/>
    </w:pPr>
    <w:rPr>
      <w:rFonts w:ascii="Verdana" w:eastAsia="Times New Roman" w:hAnsi="Verdana" w:cs="Verdana"/>
      <w:sz w:val="20"/>
      <w:szCs w:val="20"/>
      <w:lang w:val="en-US" w:eastAsia="en-US"/>
    </w:rPr>
  </w:style>
  <w:style w:type="paragraph" w:customStyle="1" w:styleId="1d">
    <w:name w:val="Знак Знак Знак Знак1 Знак Знак Знак Знак"/>
    <w:basedOn w:val="a"/>
    <w:rsid w:val="00206EB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text">
    <w:name w:val="text"/>
    <w:basedOn w:val="a"/>
    <w:rsid w:val="00206EB1"/>
    <w:pPr>
      <w:spacing w:before="60" w:after="100" w:line="240" w:lineRule="auto"/>
      <w:ind w:left="60" w:right="60" w:firstLine="400"/>
      <w:jc w:val="both"/>
    </w:pPr>
    <w:rPr>
      <w:rFonts w:ascii="Times New Roman" w:eastAsia="Times New Roman" w:hAnsi="Times New Roman" w:cs="Times New Roman"/>
      <w:sz w:val="18"/>
      <w:szCs w:val="18"/>
    </w:rPr>
  </w:style>
  <w:style w:type="paragraph" w:customStyle="1" w:styleId="aff7">
    <w:name w:val="Знак Знак Знак Знак Знак Знак Знак"/>
    <w:basedOn w:val="a"/>
    <w:rsid w:val="00206EB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8">
    <w:name w:val="Знак Знак Знак Знак Знак Знак Знак"/>
    <w:basedOn w:val="a"/>
    <w:rsid w:val="00206EB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9">
    <w:name w:val="Знак"/>
    <w:basedOn w:val="a"/>
    <w:rsid w:val="00206EB1"/>
    <w:pPr>
      <w:spacing w:after="0" w:line="240" w:lineRule="auto"/>
    </w:pPr>
    <w:rPr>
      <w:rFonts w:ascii="Verdana" w:eastAsia="Times New Roman" w:hAnsi="Verdana" w:cs="Verdana"/>
      <w:sz w:val="20"/>
      <w:szCs w:val="20"/>
      <w:lang w:val="en-US" w:eastAsia="en-US"/>
    </w:rPr>
  </w:style>
  <w:style w:type="paragraph" w:customStyle="1" w:styleId="1e">
    <w:name w:val="Абзац списка1"/>
    <w:basedOn w:val="a"/>
    <w:rsid w:val="00206EB1"/>
    <w:pPr>
      <w:spacing w:after="0" w:line="240" w:lineRule="auto"/>
      <w:ind w:left="720"/>
    </w:pPr>
    <w:rPr>
      <w:rFonts w:ascii="Times New Roman" w:eastAsia="Times New Roman" w:hAnsi="Times New Roman" w:cs="Times New Roman"/>
      <w:sz w:val="24"/>
      <w:lang w:eastAsia="en-US"/>
    </w:rPr>
  </w:style>
  <w:style w:type="character" w:customStyle="1" w:styleId="34">
    <w:name w:val="Основной текст (3)_"/>
    <w:link w:val="35"/>
    <w:locked/>
    <w:rsid w:val="00206EB1"/>
    <w:rPr>
      <w:sz w:val="15"/>
      <w:szCs w:val="15"/>
      <w:shd w:val="clear" w:color="auto" w:fill="FFFFFF"/>
    </w:rPr>
  </w:style>
  <w:style w:type="paragraph" w:customStyle="1" w:styleId="35">
    <w:name w:val="Основной текст (3)"/>
    <w:basedOn w:val="a"/>
    <w:link w:val="34"/>
    <w:rsid w:val="00206EB1"/>
    <w:pPr>
      <w:shd w:val="clear" w:color="auto" w:fill="FFFFFF"/>
      <w:spacing w:before="120" w:after="0" w:line="182" w:lineRule="exact"/>
      <w:jc w:val="center"/>
    </w:pPr>
    <w:rPr>
      <w:sz w:val="15"/>
      <w:szCs w:val="15"/>
      <w:shd w:val="clear" w:color="auto" w:fill="FFFFFF"/>
    </w:rPr>
  </w:style>
  <w:style w:type="paragraph" w:customStyle="1" w:styleId="dktexjustify">
    <w:name w:val="dktexjustify"/>
    <w:basedOn w:val="a"/>
    <w:rsid w:val="00206E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06EB1"/>
  </w:style>
  <w:style w:type="character" w:styleId="affa">
    <w:name w:val="Hyperlink"/>
    <w:rsid w:val="00206EB1"/>
    <w:rPr>
      <w:color w:val="0000FF"/>
      <w:u w:val="single"/>
    </w:rPr>
  </w:style>
  <w:style w:type="paragraph" w:customStyle="1" w:styleId="formattexttopleveltext">
    <w:name w:val="formattext topleveltext"/>
    <w:basedOn w:val="a"/>
    <w:rsid w:val="00206E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206E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206EB1"/>
    <w:rPr>
      <w:rFonts w:ascii="Arial" w:eastAsia="Times New Roman" w:hAnsi="Arial" w:cs="Arial"/>
      <w:b/>
      <w:bCs/>
      <w:sz w:val="26"/>
      <w:szCs w:val="26"/>
      <w:lang w:eastAsia="ar-SA"/>
    </w:rPr>
  </w:style>
  <w:style w:type="character" w:customStyle="1" w:styleId="WW8Num2z0">
    <w:name w:val="WW8Num2z0"/>
    <w:rsid w:val="00206EB1"/>
    <w:rPr>
      <w:rFonts w:ascii="Symbol" w:hAnsi="Symbol"/>
    </w:rPr>
  </w:style>
  <w:style w:type="character" w:customStyle="1" w:styleId="WW8Num4z0">
    <w:name w:val="WW8Num4z0"/>
    <w:rsid w:val="00206EB1"/>
    <w:rPr>
      <w:rFonts w:cs="Times New Roman"/>
    </w:rPr>
  </w:style>
  <w:style w:type="character" w:customStyle="1" w:styleId="WW8Num5z0">
    <w:name w:val="WW8Num5z0"/>
    <w:rsid w:val="00206EB1"/>
    <w:rPr>
      <w:rFonts w:cs="Times New Roman"/>
    </w:rPr>
  </w:style>
  <w:style w:type="character" w:customStyle="1" w:styleId="WW8Num6z0">
    <w:name w:val="WW8Num6z0"/>
    <w:rsid w:val="00206EB1"/>
    <w:rPr>
      <w:rFonts w:ascii="Symbol" w:hAnsi="Symbol"/>
    </w:rPr>
  </w:style>
  <w:style w:type="character" w:customStyle="1" w:styleId="WW8Num7z0">
    <w:name w:val="WW8Num7z0"/>
    <w:rsid w:val="00206EB1"/>
    <w:rPr>
      <w:rFonts w:cs="Times New Roman"/>
    </w:rPr>
  </w:style>
  <w:style w:type="character" w:customStyle="1" w:styleId="WW8Num8z0">
    <w:name w:val="WW8Num8z0"/>
    <w:rsid w:val="00206EB1"/>
    <w:rPr>
      <w:rFonts w:cs="Times New Roman"/>
    </w:rPr>
  </w:style>
  <w:style w:type="character" w:customStyle="1" w:styleId="WW8Num9z0">
    <w:name w:val="WW8Num9z0"/>
    <w:rsid w:val="00206EB1"/>
    <w:rPr>
      <w:rFonts w:cs="Times New Roman"/>
    </w:rPr>
  </w:style>
  <w:style w:type="character" w:customStyle="1" w:styleId="WW8Num10z0">
    <w:name w:val="WW8Num10z0"/>
    <w:rsid w:val="00206EB1"/>
    <w:rPr>
      <w:rFonts w:ascii="Symbol" w:hAnsi="Symbol"/>
    </w:rPr>
  </w:style>
  <w:style w:type="character" w:customStyle="1" w:styleId="WW8Num11z0">
    <w:name w:val="WW8Num11z0"/>
    <w:rsid w:val="00206EB1"/>
    <w:rPr>
      <w:rFonts w:cs="Times New Roman"/>
    </w:rPr>
  </w:style>
  <w:style w:type="character" w:customStyle="1" w:styleId="WW8Num12z0">
    <w:name w:val="WW8Num12z0"/>
    <w:rsid w:val="00206EB1"/>
    <w:rPr>
      <w:rFonts w:ascii="Symbol" w:hAnsi="Symbol"/>
    </w:rPr>
  </w:style>
  <w:style w:type="character" w:customStyle="1" w:styleId="WW8Num13z0">
    <w:name w:val="WW8Num13z0"/>
    <w:rsid w:val="00206EB1"/>
    <w:rPr>
      <w:rFonts w:cs="Times New Roman"/>
    </w:rPr>
  </w:style>
  <w:style w:type="character" w:customStyle="1" w:styleId="WW8Num14z0">
    <w:name w:val="WW8Num14z0"/>
    <w:rsid w:val="00206EB1"/>
    <w:rPr>
      <w:rFonts w:ascii="Times New Roman" w:hAnsi="Times New Roman"/>
    </w:rPr>
  </w:style>
  <w:style w:type="character" w:customStyle="1" w:styleId="WW8Num15z0">
    <w:name w:val="WW8Num15z0"/>
    <w:rsid w:val="00206EB1"/>
    <w:rPr>
      <w:rFonts w:cs="Times New Roman"/>
    </w:rPr>
  </w:style>
  <w:style w:type="character" w:customStyle="1" w:styleId="WW8Num17z0">
    <w:name w:val="WW8Num17z0"/>
    <w:rsid w:val="00206EB1"/>
    <w:rPr>
      <w:rFonts w:cs="Times New Roman"/>
    </w:rPr>
  </w:style>
  <w:style w:type="character" w:customStyle="1" w:styleId="WW8Num18z0">
    <w:name w:val="WW8Num18z0"/>
    <w:rsid w:val="00206EB1"/>
    <w:rPr>
      <w:rFonts w:ascii="Times New Roman" w:eastAsia="Times New Roman" w:hAnsi="Times New Roman"/>
    </w:rPr>
  </w:style>
  <w:style w:type="character" w:customStyle="1" w:styleId="WW8Num19z0">
    <w:name w:val="WW8Num19z0"/>
    <w:rsid w:val="00206EB1"/>
    <w:rPr>
      <w:rFonts w:ascii="Wingdings" w:hAnsi="Wingdings"/>
    </w:rPr>
  </w:style>
  <w:style w:type="character" w:customStyle="1" w:styleId="WW8Num20z0">
    <w:name w:val="WW8Num20z0"/>
    <w:rsid w:val="00206EB1"/>
    <w:rPr>
      <w:rFonts w:ascii="Times New Roman" w:eastAsia="Times New Roman" w:hAnsi="Times New Roman" w:cs="Times New Roman"/>
    </w:rPr>
  </w:style>
  <w:style w:type="character" w:customStyle="1" w:styleId="WW8Num21z0">
    <w:name w:val="WW8Num21z0"/>
    <w:rsid w:val="00206EB1"/>
    <w:rPr>
      <w:rFonts w:ascii="Times New Roman" w:eastAsia="Times New Roman" w:hAnsi="Times New Roman"/>
    </w:rPr>
  </w:style>
  <w:style w:type="character" w:customStyle="1" w:styleId="WW8Num22z0">
    <w:name w:val="WW8Num22z0"/>
    <w:rsid w:val="00206EB1"/>
    <w:rPr>
      <w:rFonts w:cs="Times New Roman"/>
    </w:rPr>
  </w:style>
  <w:style w:type="character" w:customStyle="1" w:styleId="WW8Num23z0">
    <w:name w:val="WW8Num23z0"/>
    <w:rsid w:val="00206EB1"/>
    <w:rPr>
      <w:rFonts w:ascii="Symbol" w:hAnsi="Symbol"/>
    </w:rPr>
  </w:style>
  <w:style w:type="character" w:customStyle="1" w:styleId="WW8Num25z0">
    <w:name w:val="WW8Num25z0"/>
    <w:rsid w:val="00206EB1"/>
    <w:rPr>
      <w:rFonts w:cs="Times New Roman"/>
    </w:rPr>
  </w:style>
  <w:style w:type="character" w:customStyle="1" w:styleId="WW8Num27z0">
    <w:name w:val="WW8Num27z0"/>
    <w:rsid w:val="00206EB1"/>
    <w:rPr>
      <w:rFonts w:ascii="Symbol" w:hAnsi="Symbol"/>
    </w:rPr>
  </w:style>
  <w:style w:type="character" w:customStyle="1" w:styleId="WW8Num28z0">
    <w:name w:val="WW8Num28z0"/>
    <w:rsid w:val="00206EB1"/>
    <w:rPr>
      <w:rFonts w:ascii="Symbol" w:hAnsi="Symbol"/>
    </w:rPr>
  </w:style>
  <w:style w:type="character" w:customStyle="1" w:styleId="WW8Num30z0">
    <w:name w:val="WW8Num30z0"/>
    <w:rsid w:val="00206EB1"/>
    <w:rPr>
      <w:rFonts w:cs="Times New Roman"/>
    </w:rPr>
  </w:style>
  <w:style w:type="character" w:customStyle="1" w:styleId="WW8Num31z0">
    <w:name w:val="WW8Num31z0"/>
    <w:rsid w:val="00206EB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9">
    <w:name w:val="Основной шрифт абзаца9"/>
    <w:rsid w:val="00206EB1"/>
  </w:style>
  <w:style w:type="character" w:customStyle="1" w:styleId="81">
    <w:name w:val="Основной шрифт абзаца8"/>
    <w:rsid w:val="00206EB1"/>
  </w:style>
  <w:style w:type="character" w:customStyle="1" w:styleId="71">
    <w:name w:val="Основной шрифт абзаца7"/>
    <w:rsid w:val="00206EB1"/>
  </w:style>
  <w:style w:type="character" w:customStyle="1" w:styleId="61">
    <w:name w:val="Основной шрифт абзаца6"/>
    <w:rsid w:val="00206EB1"/>
  </w:style>
  <w:style w:type="character" w:customStyle="1" w:styleId="WW8Num29z0">
    <w:name w:val="WW8Num29z0"/>
    <w:rsid w:val="00206EB1"/>
    <w:rPr>
      <w:rFonts w:cs="Times New Roman"/>
    </w:rPr>
  </w:style>
  <w:style w:type="character" w:customStyle="1" w:styleId="WW8Num32z0">
    <w:name w:val="WW8Num32z0"/>
    <w:rsid w:val="00206EB1"/>
    <w:rPr>
      <w:rFonts w:cs="Times New Roman"/>
    </w:rPr>
  </w:style>
  <w:style w:type="character" w:customStyle="1" w:styleId="WW8Num33z0">
    <w:name w:val="WW8Num33z0"/>
    <w:rsid w:val="00206EB1"/>
    <w:rPr>
      <w:rFonts w:cs="Times New Roman"/>
    </w:rPr>
  </w:style>
  <w:style w:type="character" w:customStyle="1" w:styleId="WW8Num33z1">
    <w:name w:val="WW8Num33z1"/>
    <w:rsid w:val="00206EB1"/>
    <w:rPr>
      <w:rFonts w:ascii="Courier New" w:hAnsi="Courier New" w:cs="Courier New"/>
    </w:rPr>
  </w:style>
  <w:style w:type="character" w:customStyle="1" w:styleId="WW8Num33z2">
    <w:name w:val="WW8Num33z2"/>
    <w:rsid w:val="00206EB1"/>
    <w:rPr>
      <w:rFonts w:ascii="Wingdings" w:hAnsi="Wingdings"/>
    </w:rPr>
  </w:style>
  <w:style w:type="character" w:customStyle="1" w:styleId="5">
    <w:name w:val="Основной шрифт абзаца5"/>
    <w:rsid w:val="00206EB1"/>
  </w:style>
  <w:style w:type="character" w:customStyle="1" w:styleId="44">
    <w:name w:val="Основной шрифт абзаца4"/>
    <w:rsid w:val="00206EB1"/>
  </w:style>
  <w:style w:type="character" w:customStyle="1" w:styleId="36">
    <w:name w:val="Основной шрифт абзаца3"/>
    <w:rsid w:val="00206EB1"/>
  </w:style>
  <w:style w:type="character" w:customStyle="1" w:styleId="2b">
    <w:name w:val="Основной шрифт абзаца2"/>
    <w:rsid w:val="00206EB1"/>
  </w:style>
  <w:style w:type="character" w:customStyle="1" w:styleId="WW8Num1z0">
    <w:name w:val="WW8Num1z0"/>
    <w:rsid w:val="00206EB1"/>
    <w:rPr>
      <w:rFonts w:ascii="Symbol" w:hAnsi="Symbol"/>
    </w:rPr>
  </w:style>
  <w:style w:type="character" w:customStyle="1" w:styleId="WW8Num3z0">
    <w:name w:val="WW8Num3z0"/>
    <w:rsid w:val="00206EB1"/>
    <w:rPr>
      <w:rFonts w:ascii="Arial Unicode MS" w:hAnsi="Arial Unicode MS" w:cs="Arial Unicode MS"/>
      <w:b/>
      <w:sz w:val="24"/>
    </w:rPr>
  </w:style>
  <w:style w:type="character" w:customStyle="1" w:styleId="WW8Num6z1">
    <w:name w:val="WW8Num6z1"/>
    <w:rsid w:val="00206EB1"/>
    <w:rPr>
      <w:rFonts w:ascii="Courier New" w:hAnsi="Courier New"/>
    </w:rPr>
  </w:style>
  <w:style w:type="character" w:customStyle="1" w:styleId="WW8Num6z2">
    <w:name w:val="WW8Num6z2"/>
    <w:rsid w:val="00206EB1"/>
    <w:rPr>
      <w:rFonts w:ascii="Wingdings" w:hAnsi="Wingdings"/>
    </w:rPr>
  </w:style>
  <w:style w:type="character" w:customStyle="1" w:styleId="WW8Num12z1">
    <w:name w:val="WW8Num12z1"/>
    <w:rsid w:val="00206EB1"/>
    <w:rPr>
      <w:rFonts w:ascii="Courier New" w:hAnsi="Courier New" w:cs="Courier New"/>
    </w:rPr>
  </w:style>
  <w:style w:type="character" w:customStyle="1" w:styleId="WW8Num12z2">
    <w:name w:val="WW8Num12z2"/>
    <w:rsid w:val="00206EB1"/>
    <w:rPr>
      <w:rFonts w:ascii="Wingdings" w:hAnsi="Wingdings"/>
    </w:rPr>
  </w:style>
  <w:style w:type="character" w:customStyle="1" w:styleId="WW8Num16z0">
    <w:name w:val="WW8Num16z0"/>
    <w:rsid w:val="00206EB1"/>
    <w:rPr>
      <w:rFonts w:cs="Times New Roman"/>
    </w:rPr>
  </w:style>
  <w:style w:type="character" w:customStyle="1" w:styleId="WW8Num18z1">
    <w:name w:val="WW8Num18z1"/>
    <w:rsid w:val="00206EB1"/>
    <w:rPr>
      <w:rFonts w:ascii="Courier New" w:hAnsi="Courier New"/>
    </w:rPr>
  </w:style>
  <w:style w:type="character" w:customStyle="1" w:styleId="WW8Num18z2">
    <w:name w:val="WW8Num18z2"/>
    <w:rsid w:val="00206EB1"/>
    <w:rPr>
      <w:rFonts w:ascii="Wingdings" w:hAnsi="Wingdings"/>
    </w:rPr>
  </w:style>
  <w:style w:type="character" w:customStyle="1" w:styleId="WW8Num18z3">
    <w:name w:val="WW8Num18z3"/>
    <w:rsid w:val="00206EB1"/>
    <w:rPr>
      <w:rFonts w:ascii="Symbol" w:hAnsi="Symbol"/>
    </w:rPr>
  </w:style>
  <w:style w:type="character" w:customStyle="1" w:styleId="WW8Num19z1">
    <w:name w:val="WW8Num19z1"/>
    <w:rsid w:val="00206EB1"/>
    <w:rPr>
      <w:rFonts w:ascii="Courier New" w:hAnsi="Courier New" w:cs="Courier New"/>
    </w:rPr>
  </w:style>
  <w:style w:type="character" w:customStyle="1" w:styleId="WW8Num19z3">
    <w:name w:val="WW8Num19z3"/>
    <w:rsid w:val="00206EB1"/>
    <w:rPr>
      <w:rFonts w:ascii="Symbol" w:hAnsi="Symbol"/>
    </w:rPr>
  </w:style>
  <w:style w:type="character" w:customStyle="1" w:styleId="WW8Num21z1">
    <w:name w:val="WW8Num21z1"/>
    <w:rsid w:val="00206EB1"/>
    <w:rPr>
      <w:rFonts w:ascii="Courier New" w:hAnsi="Courier New"/>
    </w:rPr>
  </w:style>
  <w:style w:type="character" w:customStyle="1" w:styleId="WW8Num21z2">
    <w:name w:val="WW8Num21z2"/>
    <w:rsid w:val="00206EB1"/>
    <w:rPr>
      <w:rFonts w:ascii="Wingdings" w:hAnsi="Wingdings"/>
    </w:rPr>
  </w:style>
  <w:style w:type="character" w:customStyle="1" w:styleId="WW8Num21z3">
    <w:name w:val="WW8Num21z3"/>
    <w:rsid w:val="00206EB1"/>
    <w:rPr>
      <w:rFonts w:ascii="Symbol" w:hAnsi="Symbol"/>
    </w:rPr>
  </w:style>
  <w:style w:type="character" w:customStyle="1" w:styleId="WW8Num23z1">
    <w:name w:val="WW8Num23z1"/>
    <w:rsid w:val="00206EB1"/>
    <w:rPr>
      <w:rFonts w:ascii="Courier New" w:hAnsi="Courier New" w:cs="Courier New"/>
    </w:rPr>
  </w:style>
  <w:style w:type="character" w:customStyle="1" w:styleId="WW8Num23z2">
    <w:name w:val="WW8Num23z2"/>
    <w:rsid w:val="00206EB1"/>
    <w:rPr>
      <w:rFonts w:ascii="Wingdings" w:hAnsi="Wingdings"/>
    </w:rPr>
  </w:style>
  <w:style w:type="character" w:customStyle="1" w:styleId="WW8Num24z0">
    <w:name w:val="WW8Num24z0"/>
    <w:rsid w:val="00206EB1"/>
    <w:rPr>
      <w:rFonts w:ascii="Times New Roman" w:eastAsia="Times New Roman" w:hAnsi="Times New Roman" w:cs="Times New Roman"/>
    </w:rPr>
  </w:style>
  <w:style w:type="character" w:customStyle="1" w:styleId="WW8Num24z1">
    <w:name w:val="WW8Num24z1"/>
    <w:rsid w:val="00206EB1"/>
    <w:rPr>
      <w:rFonts w:ascii="Courier New" w:hAnsi="Courier New"/>
    </w:rPr>
  </w:style>
  <w:style w:type="character" w:customStyle="1" w:styleId="WW8Num24z2">
    <w:name w:val="WW8Num24z2"/>
    <w:rsid w:val="00206EB1"/>
    <w:rPr>
      <w:rFonts w:ascii="Wingdings" w:hAnsi="Wingdings"/>
    </w:rPr>
  </w:style>
  <w:style w:type="character" w:customStyle="1" w:styleId="WW8Num24z3">
    <w:name w:val="WW8Num24z3"/>
    <w:rsid w:val="00206EB1"/>
    <w:rPr>
      <w:rFonts w:ascii="Symbol" w:hAnsi="Symbol"/>
    </w:rPr>
  </w:style>
  <w:style w:type="character" w:customStyle="1" w:styleId="WW8Num28z1">
    <w:name w:val="WW8Num28z1"/>
    <w:rsid w:val="00206EB1"/>
    <w:rPr>
      <w:rFonts w:ascii="Courier New" w:hAnsi="Courier New"/>
    </w:rPr>
  </w:style>
  <w:style w:type="character" w:customStyle="1" w:styleId="WW8Num28z2">
    <w:name w:val="WW8Num28z2"/>
    <w:rsid w:val="00206EB1"/>
    <w:rPr>
      <w:rFonts w:ascii="Wingdings" w:hAnsi="Wingdings"/>
    </w:rPr>
  </w:style>
  <w:style w:type="character" w:customStyle="1" w:styleId="WW8Num34z0">
    <w:name w:val="WW8Num34z0"/>
    <w:rsid w:val="00206EB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206EB1"/>
    <w:rPr>
      <w:rFonts w:cs="Times New Roman"/>
    </w:rPr>
  </w:style>
  <w:style w:type="character" w:customStyle="1" w:styleId="WW8Num38z0">
    <w:name w:val="WW8Num38z0"/>
    <w:rsid w:val="00206EB1"/>
    <w:rPr>
      <w:rFonts w:ascii="Symbol" w:hAnsi="Symbol"/>
    </w:rPr>
  </w:style>
  <w:style w:type="character" w:customStyle="1" w:styleId="WW8Num38z1">
    <w:name w:val="WW8Num38z1"/>
    <w:rsid w:val="00206EB1"/>
    <w:rPr>
      <w:rFonts w:ascii="Courier New" w:hAnsi="Courier New" w:cs="Courier New"/>
    </w:rPr>
  </w:style>
  <w:style w:type="character" w:customStyle="1" w:styleId="WW8Num38z2">
    <w:name w:val="WW8Num38z2"/>
    <w:rsid w:val="00206EB1"/>
    <w:rPr>
      <w:rFonts w:ascii="Wingdings" w:hAnsi="Wingdings"/>
    </w:rPr>
  </w:style>
  <w:style w:type="character" w:customStyle="1" w:styleId="WW8Num39z0">
    <w:name w:val="WW8Num39z0"/>
    <w:rsid w:val="00206EB1"/>
    <w:rPr>
      <w:rFonts w:cs="Times New Roman"/>
    </w:rPr>
  </w:style>
  <w:style w:type="character" w:customStyle="1" w:styleId="WW8Num41z0">
    <w:name w:val="WW8Num41z0"/>
    <w:rsid w:val="00206EB1"/>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43z0">
    <w:name w:val="WW8Num43z0"/>
    <w:rsid w:val="00206EB1"/>
    <w:rPr>
      <w:rFonts w:ascii="Symbol" w:hAnsi="Symbol"/>
    </w:rPr>
  </w:style>
  <w:style w:type="character" w:customStyle="1" w:styleId="WW8Num43z1">
    <w:name w:val="WW8Num43z1"/>
    <w:rsid w:val="00206EB1"/>
    <w:rPr>
      <w:rFonts w:ascii="Courier New" w:hAnsi="Courier New" w:cs="Courier New"/>
    </w:rPr>
  </w:style>
  <w:style w:type="character" w:customStyle="1" w:styleId="WW8Num43z2">
    <w:name w:val="WW8Num43z2"/>
    <w:rsid w:val="00206EB1"/>
    <w:rPr>
      <w:rFonts w:ascii="Wingdings" w:hAnsi="Wingdings"/>
    </w:rPr>
  </w:style>
  <w:style w:type="character" w:customStyle="1" w:styleId="WW8Num44z0">
    <w:name w:val="WW8Num44z0"/>
    <w:rsid w:val="00206EB1"/>
    <w:rPr>
      <w:rFonts w:cs="Times New Roman"/>
    </w:rPr>
  </w:style>
  <w:style w:type="character" w:customStyle="1" w:styleId="1pt">
    <w:name w:val="Основной текст + Интервал 1 pt"/>
    <w:rsid w:val="00206EB1"/>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62">
    <w:name w:val="Знак Знак6"/>
    <w:rsid w:val="00206EB1"/>
    <w:rPr>
      <w:sz w:val="24"/>
      <w:szCs w:val="24"/>
      <w:lang w:val="ru-RU" w:eastAsia="ar-SA" w:bidi="ar-SA"/>
    </w:rPr>
  </w:style>
  <w:style w:type="character" w:customStyle="1" w:styleId="72">
    <w:name w:val="Знак Знак7"/>
    <w:rsid w:val="00206EB1"/>
    <w:rPr>
      <w:sz w:val="26"/>
      <w:lang w:val="ru-RU" w:eastAsia="ar-SA" w:bidi="ar-SA"/>
    </w:rPr>
  </w:style>
  <w:style w:type="character" w:customStyle="1" w:styleId="BodyTextIndent2Char">
    <w:name w:val="Body Text Indent 2 Char"/>
    <w:rsid w:val="00206EB1"/>
    <w:rPr>
      <w:rFonts w:ascii="Times New Roman" w:hAnsi="Times New Roman" w:cs="Times New Roman"/>
      <w:sz w:val="28"/>
      <w:szCs w:val="28"/>
      <w:lang w:val="ru-RU"/>
    </w:rPr>
  </w:style>
  <w:style w:type="character" w:customStyle="1" w:styleId="affb">
    <w:name w:val="Без интервала Знак"/>
    <w:rsid w:val="00206EB1"/>
    <w:rPr>
      <w:rFonts w:ascii="Calibri" w:hAnsi="Calibri"/>
      <w:sz w:val="22"/>
      <w:szCs w:val="22"/>
      <w:lang w:eastAsia="ar-SA" w:bidi="ar-SA"/>
    </w:rPr>
  </w:style>
  <w:style w:type="paragraph" w:customStyle="1" w:styleId="90">
    <w:name w:val="Название9"/>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1">
    <w:name w:val="Указатель9"/>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2">
    <w:name w:val="Название8"/>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3">
    <w:name w:val="Указатель8"/>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3">
    <w:name w:val="Название7"/>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4">
    <w:name w:val="Указатель7"/>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3">
    <w:name w:val="Название6"/>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4">
    <w:name w:val="Указатель6"/>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0">
    <w:name w:val="Название5"/>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1">
    <w:name w:val="Указатель5"/>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5">
    <w:name w:val="Название4"/>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6">
    <w:name w:val="Указатель4"/>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7">
    <w:name w:val="Название3"/>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8">
    <w:name w:val="Указатель3"/>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c">
    <w:name w:val="Название2"/>
    <w:basedOn w:val="a"/>
    <w:rsid w:val="00206EB1"/>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d">
    <w:name w:val="Указатель2"/>
    <w:basedOn w:val="a"/>
    <w:rsid w:val="00206EB1"/>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43">
    <w:name w:val="Стиль 14 пт По центру3"/>
    <w:basedOn w:val="a"/>
    <w:rsid w:val="00206EB1"/>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fc">
    <w:name w:val="Стиль По центру"/>
    <w:basedOn w:val="a"/>
    <w:rsid w:val="00206EB1"/>
    <w:pPr>
      <w:suppressAutoHyphens/>
      <w:spacing w:after="0" w:line="240" w:lineRule="auto"/>
    </w:pPr>
    <w:rPr>
      <w:rFonts w:ascii="Times New Roman" w:eastAsia="Times New Roman" w:hAnsi="Times New Roman" w:cs="Times New Roman"/>
      <w:sz w:val="24"/>
      <w:szCs w:val="20"/>
      <w:lang w:eastAsia="ar-SA"/>
    </w:rPr>
  </w:style>
  <w:style w:type="paragraph" w:customStyle="1" w:styleId="consplusnormal1">
    <w:name w:val="consplusnormal1"/>
    <w:basedOn w:val="a"/>
    <w:rsid w:val="00206EB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206EB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13">
    <w:name w:val="Основной текст с отступом 21"/>
    <w:basedOn w:val="a"/>
    <w:rsid w:val="00206EB1"/>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fd">
    <w:name w:val="Normal (Web)"/>
    <w:basedOn w:val="a"/>
    <w:rsid w:val="00206EB1"/>
    <w:pPr>
      <w:suppressAutoHyphens/>
      <w:spacing w:before="280" w:after="280" w:line="240" w:lineRule="auto"/>
    </w:pPr>
    <w:rPr>
      <w:rFonts w:ascii="Times New Roman" w:eastAsia="Calibri" w:hAnsi="Times New Roman" w:cs="Times New Roman"/>
      <w:sz w:val="24"/>
      <w:szCs w:val="24"/>
      <w:lang w:eastAsia="ar-SA"/>
    </w:rPr>
  </w:style>
  <w:style w:type="paragraph" w:customStyle="1" w:styleId="1f">
    <w:name w:val="Без интервала1"/>
    <w:rsid w:val="00206EB1"/>
    <w:pPr>
      <w:suppressAutoHyphens/>
      <w:spacing w:after="0" w:line="240" w:lineRule="auto"/>
    </w:pPr>
    <w:rPr>
      <w:rFonts w:ascii="Calibri" w:eastAsia="Arial" w:hAnsi="Calibri" w:cs="Times New Roman"/>
      <w:lang w:eastAsia="ar-SA"/>
    </w:rPr>
  </w:style>
  <w:style w:type="paragraph" w:customStyle="1" w:styleId="311">
    <w:name w:val="Основной текст 31"/>
    <w:basedOn w:val="a"/>
    <w:rsid w:val="00206EB1"/>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206EB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fe">
    <w:name w:val="Знак Знак Знак Знак Знак Знак Знак Знак Знак Знак"/>
    <w:basedOn w:val="a"/>
    <w:rsid w:val="00206EB1"/>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206EB1"/>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ff">
    <w:name w:val="Содержимое врезки"/>
    <w:basedOn w:val="a9"/>
    <w:rsid w:val="00206EB1"/>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1f0">
    <w:name w:val="Название Знак1"/>
    <w:basedOn w:val="a0"/>
    <w:locked/>
    <w:rsid w:val="00206EB1"/>
    <w:rPr>
      <w:sz w:val="26"/>
      <w:lang w:val="ru-RU"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43.bin"/><Relationship Id="rId21" Type="http://schemas.openxmlformats.org/officeDocument/2006/relationships/image" Target="media/image13.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38.wmf"/><Relationship Id="rId84" Type="http://schemas.openxmlformats.org/officeDocument/2006/relationships/oleObject" Target="embeddings/oleObject27.bin"/><Relationship Id="rId89" Type="http://schemas.openxmlformats.org/officeDocument/2006/relationships/image" Target="media/image48.wmf"/><Relationship Id="rId112" Type="http://schemas.openxmlformats.org/officeDocument/2006/relationships/image" Target="media/image59.wmf"/><Relationship Id="rId16" Type="http://schemas.openxmlformats.org/officeDocument/2006/relationships/image" Target="media/image8.png"/><Relationship Id="rId107" Type="http://schemas.openxmlformats.org/officeDocument/2006/relationships/oleObject" Target="embeddings/oleObject38.bin"/><Relationship Id="rId11" Type="http://schemas.openxmlformats.org/officeDocument/2006/relationships/image" Target="media/image3.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33.wmf"/><Relationship Id="rId74" Type="http://schemas.openxmlformats.org/officeDocument/2006/relationships/image" Target="media/image41.wmf"/><Relationship Id="rId79" Type="http://schemas.openxmlformats.org/officeDocument/2006/relationships/oleObject" Target="embeddings/oleObject24.bin"/><Relationship Id="rId102" Type="http://schemas.openxmlformats.org/officeDocument/2006/relationships/image" Target="media/image54.wmf"/><Relationship Id="rId123" Type="http://schemas.openxmlformats.org/officeDocument/2006/relationships/image" Target="media/image65.png"/><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oleObject" Target="embeddings/oleObject32.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law7.ru/zakonodatelstvo/legal7k/n803.htm" TargetMode="Externa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19.bin"/><Relationship Id="rId77" Type="http://schemas.openxmlformats.org/officeDocument/2006/relationships/oleObject" Target="embeddings/oleObject23.bin"/><Relationship Id="rId100" Type="http://schemas.openxmlformats.org/officeDocument/2006/relationships/image" Target="media/image53.wmf"/><Relationship Id="rId105" Type="http://schemas.openxmlformats.org/officeDocument/2006/relationships/oleObject" Target="embeddings/oleObject37.bin"/><Relationship Id="rId113" Type="http://schemas.openxmlformats.org/officeDocument/2006/relationships/oleObject" Target="embeddings/oleObject41.bin"/><Relationship Id="rId118" Type="http://schemas.openxmlformats.org/officeDocument/2006/relationships/image" Target="media/image62.wmf"/><Relationship Id="rId12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40.wmf"/><Relationship Id="rId80" Type="http://schemas.openxmlformats.org/officeDocument/2006/relationships/oleObject" Target="embeddings/oleObject25.bin"/><Relationship Id="rId85" Type="http://schemas.openxmlformats.org/officeDocument/2006/relationships/image" Target="media/image46.wmf"/><Relationship Id="rId93" Type="http://schemas.openxmlformats.org/officeDocument/2006/relationships/hyperlink" Target="consultantplus://offline/ref=4A49CA46FEDA28617FE48AD83E60EB7480BC63FF6E5D625E245FDC3C71C1F85E07434EF3062F6B96149460w0o5K" TargetMode="External"/><Relationship Id="rId98" Type="http://schemas.openxmlformats.org/officeDocument/2006/relationships/image" Target="media/image52.wmf"/><Relationship Id="rId121"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oleObject" Target="embeddings/oleObject36.bin"/><Relationship Id="rId108" Type="http://schemas.openxmlformats.org/officeDocument/2006/relationships/image" Target="media/image57.wmf"/><Relationship Id="rId116" Type="http://schemas.openxmlformats.org/officeDocument/2006/relationships/image" Target="media/image61.wmf"/><Relationship Id="rId124" Type="http://schemas.openxmlformats.org/officeDocument/2006/relationships/image" Target="media/image66.png"/><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oleObject" Target="embeddings/oleObject5.bin"/><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22.bin"/><Relationship Id="rId83" Type="http://schemas.openxmlformats.org/officeDocument/2006/relationships/image" Target="media/image45.wmf"/><Relationship Id="rId88" Type="http://schemas.openxmlformats.org/officeDocument/2006/relationships/oleObject" Target="embeddings/oleObject29.bin"/><Relationship Id="rId91" Type="http://schemas.openxmlformats.org/officeDocument/2006/relationships/image" Target="media/image49.wmf"/><Relationship Id="rId96" Type="http://schemas.openxmlformats.org/officeDocument/2006/relationships/image" Target="media/image51.wmf"/><Relationship Id="rId111"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oleObject" Target="embeddings/oleObject44.bin"/><Relationship Id="rId12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hyperlink" Target="http://law7.ru/zakonodatelstvo/legal4w/z729.htm" TargetMode="External"/><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3.wmf"/><Relationship Id="rId81" Type="http://schemas.openxmlformats.org/officeDocument/2006/relationships/image" Target="media/image44.wmf"/><Relationship Id="rId86" Type="http://schemas.openxmlformats.org/officeDocument/2006/relationships/oleObject" Target="embeddings/oleObject28.bin"/><Relationship Id="rId94" Type="http://schemas.openxmlformats.org/officeDocument/2006/relationships/image" Target="media/image50.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64.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4.bin"/><Relationship Id="rId109" Type="http://schemas.openxmlformats.org/officeDocument/2006/relationships/oleObject" Target="embeddings/oleObject39.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2.bin"/><Relationship Id="rId76" Type="http://schemas.openxmlformats.org/officeDocument/2006/relationships/image" Target="media/image42.wmf"/><Relationship Id="rId97" Type="http://schemas.openxmlformats.org/officeDocument/2006/relationships/oleObject" Target="embeddings/oleObject33.bin"/><Relationship Id="rId104" Type="http://schemas.openxmlformats.org/officeDocument/2006/relationships/image" Target="media/image55.wmf"/><Relationship Id="rId120" Type="http://schemas.openxmlformats.org/officeDocument/2006/relationships/oleObject" Target="embeddings/oleObject45.bin"/><Relationship Id="rId125"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hyperlink" Target="http://law7.ru/zakonodatelstvo/legal8u/w605.htm" TargetMode="External"/><Relationship Id="rId24" Type="http://schemas.openxmlformats.org/officeDocument/2006/relationships/image" Target="media/image16.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image" Target="media/image37.wmf"/><Relationship Id="rId87" Type="http://schemas.openxmlformats.org/officeDocument/2006/relationships/image" Target="media/image47.wmf"/><Relationship Id="rId110" Type="http://schemas.openxmlformats.org/officeDocument/2006/relationships/image" Target="media/image58.wmf"/><Relationship Id="rId115" Type="http://schemas.openxmlformats.org/officeDocument/2006/relationships/oleObject" Target="embeddings/oleObject42.bin"/><Relationship Id="rId61" Type="http://schemas.openxmlformats.org/officeDocument/2006/relationships/oleObject" Target="embeddings/oleObject15.bin"/><Relationship Id="rId82" Type="http://schemas.openxmlformats.org/officeDocument/2006/relationships/oleObject" Target="embeddings/oleObject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CB5EE-C4EC-4562-AE39-D75E29B6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180</Pages>
  <Words>59172</Words>
  <Characters>337284</Characters>
  <Application>Microsoft Office Word</Application>
  <DocSecurity>0</DocSecurity>
  <Lines>2810</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3</cp:revision>
  <dcterms:created xsi:type="dcterms:W3CDTF">2018-04-19T07:04:00Z</dcterms:created>
  <dcterms:modified xsi:type="dcterms:W3CDTF">2018-04-20T06:03:00Z</dcterms:modified>
</cp:coreProperties>
</file>