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15F" w:rsidRPr="0042193D" w:rsidRDefault="006E615F" w:rsidP="00D6685D">
      <w:pPr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tab/>
        <w:t xml:space="preserve">        </w:t>
      </w:r>
      <w:r w:rsidRPr="0042193D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Pr="000B032B">
        <w:rPr>
          <w:rFonts w:ascii="Times New Roman" w:hAnsi="Times New Roman"/>
          <w:b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33.75pt;height:41.25pt;visibility:visible">
            <v:imagedata r:id="rId5" o:title=""/>
          </v:shape>
        </w:pict>
      </w:r>
    </w:p>
    <w:p w:rsidR="006E615F" w:rsidRPr="0042193D" w:rsidRDefault="006E615F" w:rsidP="00D6685D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6E615F" w:rsidRPr="0042193D" w:rsidRDefault="006E615F" w:rsidP="00D668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</w:t>
      </w:r>
      <w:r w:rsidRPr="0042193D">
        <w:rPr>
          <w:rFonts w:ascii="Times New Roman" w:hAnsi="Times New Roman"/>
          <w:b/>
          <w:sz w:val="28"/>
          <w:szCs w:val="28"/>
          <w:lang w:eastAsia="ru-RU"/>
        </w:rPr>
        <w:t>АДМИНИСТРАЦИЯ ОРЛОВСКОГО РАЙОНА</w:t>
      </w:r>
    </w:p>
    <w:p w:rsidR="006E615F" w:rsidRPr="0042193D" w:rsidRDefault="006E615F" w:rsidP="00D6685D">
      <w:pPr>
        <w:spacing w:after="0" w:line="240" w:lineRule="auto"/>
        <w:ind w:right="283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</w:t>
      </w:r>
      <w:r w:rsidRPr="0042193D">
        <w:rPr>
          <w:rFonts w:ascii="Times New Roman" w:hAnsi="Times New Roman"/>
          <w:b/>
          <w:sz w:val="28"/>
          <w:szCs w:val="28"/>
          <w:lang w:eastAsia="ru-RU"/>
        </w:rPr>
        <w:t>КИРОВСКОЙ ОБЛАСТИ</w:t>
      </w:r>
    </w:p>
    <w:p w:rsidR="006E615F" w:rsidRPr="0042193D" w:rsidRDefault="006E615F" w:rsidP="00D6685D">
      <w:pPr>
        <w:spacing w:after="0" w:line="240" w:lineRule="auto"/>
        <w:ind w:right="283"/>
        <w:jc w:val="center"/>
        <w:rPr>
          <w:rFonts w:ascii="Times New Roman" w:hAnsi="Times New Roman"/>
          <w:b/>
          <w:sz w:val="36"/>
          <w:szCs w:val="36"/>
          <w:lang w:eastAsia="ru-RU"/>
        </w:rPr>
      </w:pPr>
    </w:p>
    <w:p w:rsidR="006E615F" w:rsidRPr="0042193D" w:rsidRDefault="006E615F" w:rsidP="00D6685D">
      <w:pPr>
        <w:spacing w:after="0" w:line="240" w:lineRule="auto"/>
        <w:ind w:right="283"/>
        <w:jc w:val="center"/>
        <w:rPr>
          <w:rFonts w:ascii="Times New Roman" w:hAnsi="Times New Roman"/>
          <w:b/>
          <w:sz w:val="32"/>
          <w:szCs w:val="32"/>
          <w:lang w:eastAsia="ru-RU"/>
        </w:rPr>
      </w:pPr>
      <w:r>
        <w:rPr>
          <w:rFonts w:ascii="Times New Roman" w:hAnsi="Times New Roman"/>
          <w:b/>
          <w:sz w:val="32"/>
          <w:szCs w:val="32"/>
          <w:lang w:eastAsia="ru-RU"/>
        </w:rPr>
        <w:t xml:space="preserve">            </w:t>
      </w:r>
      <w:r w:rsidRPr="0042193D">
        <w:rPr>
          <w:rFonts w:ascii="Times New Roman" w:hAnsi="Times New Roman"/>
          <w:b/>
          <w:sz w:val="32"/>
          <w:szCs w:val="32"/>
          <w:lang w:eastAsia="ru-RU"/>
        </w:rPr>
        <w:t>ПОСТАНОВЛЕНИЕ</w:t>
      </w:r>
    </w:p>
    <w:p w:rsidR="006E615F" w:rsidRPr="0042193D" w:rsidRDefault="006E615F" w:rsidP="00D6685D">
      <w:pPr>
        <w:spacing w:after="0" w:line="240" w:lineRule="auto"/>
        <w:ind w:firstLine="540"/>
        <w:jc w:val="both"/>
        <w:rPr>
          <w:rFonts w:ascii="Times New Roman" w:hAnsi="Times New Roman"/>
          <w:sz w:val="36"/>
          <w:szCs w:val="36"/>
          <w:lang w:eastAsia="ru-RU"/>
        </w:rPr>
      </w:pPr>
    </w:p>
    <w:p w:rsidR="006E615F" w:rsidRPr="0042193D" w:rsidRDefault="006E615F" w:rsidP="00D6685D">
      <w:pPr>
        <w:spacing w:after="0" w:line="240" w:lineRule="auto"/>
        <w:jc w:val="both"/>
        <w:rPr>
          <w:rFonts w:ascii="Times New Roman" w:hAnsi="Times New Roman"/>
          <w:sz w:val="36"/>
          <w:szCs w:val="36"/>
          <w:lang w:eastAsia="ru-RU"/>
        </w:rPr>
      </w:pPr>
      <w:r w:rsidRPr="0042193D">
        <w:rPr>
          <w:rFonts w:ascii="Times New Roman" w:hAnsi="Times New Roman"/>
          <w:sz w:val="28"/>
          <w:szCs w:val="28"/>
          <w:lang w:eastAsia="ru-RU"/>
        </w:rPr>
        <w:t xml:space="preserve">  </w:t>
      </w:r>
      <w:r>
        <w:rPr>
          <w:rFonts w:ascii="Times New Roman" w:hAnsi="Times New Roman"/>
          <w:sz w:val="28"/>
          <w:szCs w:val="28"/>
          <w:lang w:eastAsia="ru-RU"/>
        </w:rPr>
        <w:t>21.02.2019</w:t>
      </w:r>
      <w:r w:rsidRPr="0042193D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42193D"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D6685D">
        <w:rPr>
          <w:rFonts w:ascii="Times New Roman" w:hAnsi="Times New Roman"/>
          <w:sz w:val="28"/>
          <w:szCs w:val="28"/>
          <w:lang w:eastAsia="ru-RU"/>
        </w:rPr>
        <w:t>№  121-п</w:t>
      </w:r>
    </w:p>
    <w:p w:rsidR="006E615F" w:rsidRPr="0042193D" w:rsidRDefault="006E615F" w:rsidP="00D6685D">
      <w:pPr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42193D">
        <w:rPr>
          <w:rFonts w:ascii="Times New Roman" w:hAnsi="Times New Roman"/>
          <w:sz w:val="28"/>
          <w:szCs w:val="28"/>
          <w:lang w:eastAsia="ru-RU"/>
        </w:rPr>
        <w:t>г. Орлов</w:t>
      </w:r>
    </w:p>
    <w:p w:rsidR="006E615F" w:rsidRPr="0042193D" w:rsidRDefault="006E615F" w:rsidP="00D6685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bCs/>
          <w:sz w:val="48"/>
          <w:szCs w:val="48"/>
          <w:lang w:eastAsia="ru-RU"/>
        </w:rPr>
      </w:pPr>
    </w:p>
    <w:p w:rsidR="006E615F" w:rsidRPr="0042193D" w:rsidRDefault="006E615F" w:rsidP="00D6685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42193D">
        <w:rPr>
          <w:rFonts w:ascii="Times New Roman" w:hAnsi="Times New Roman"/>
          <w:b/>
          <w:sz w:val="28"/>
          <w:szCs w:val="28"/>
        </w:rPr>
        <w:t>Об утверждении порядка подготовки документа планирования регулярных перевозок по муниципальным маршрутам на территории муниципального образования  Орловский  муниципальный район</w:t>
      </w:r>
    </w:p>
    <w:p w:rsidR="006E615F" w:rsidRDefault="006E615F" w:rsidP="00D6685D">
      <w:pPr>
        <w:spacing w:after="0" w:line="360" w:lineRule="auto"/>
        <w:ind w:firstLine="54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6E615F" w:rsidRDefault="006E615F" w:rsidP="00D668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FC5A9A">
        <w:rPr>
          <w:rFonts w:ascii="Times New Roman" w:hAnsi="Times New Roman"/>
          <w:bCs/>
          <w:sz w:val="28"/>
          <w:szCs w:val="28"/>
        </w:rPr>
        <w:t xml:space="preserve">В соответствии со </w:t>
      </w:r>
      <w:hyperlink r:id="rId6" w:history="1">
        <w:r w:rsidRPr="00FC5A9A">
          <w:rPr>
            <w:rFonts w:ascii="Times New Roman" w:hAnsi="Times New Roman"/>
            <w:bCs/>
            <w:sz w:val="28"/>
            <w:szCs w:val="28"/>
          </w:rPr>
          <w:t>статьей 2</w:t>
        </w:r>
      </w:hyperlink>
      <w:r w:rsidRPr="00FC5A9A">
        <w:rPr>
          <w:rFonts w:ascii="Times New Roman" w:hAnsi="Times New Roman"/>
          <w:bCs/>
          <w:sz w:val="28"/>
          <w:szCs w:val="28"/>
        </w:rPr>
        <w:t xml:space="preserve"> Федерального закона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</w:t>
      </w:r>
      <w:r>
        <w:rPr>
          <w:rFonts w:ascii="Times New Roman" w:hAnsi="Times New Roman"/>
          <w:bCs/>
          <w:sz w:val="28"/>
          <w:szCs w:val="28"/>
        </w:rPr>
        <w:t>рации" администрация Орловского</w:t>
      </w:r>
      <w:r w:rsidRPr="00FC5A9A">
        <w:rPr>
          <w:rFonts w:ascii="Times New Roman" w:hAnsi="Times New Roman"/>
          <w:bCs/>
          <w:sz w:val="28"/>
          <w:szCs w:val="28"/>
        </w:rPr>
        <w:t xml:space="preserve"> района постановляет:</w:t>
      </w:r>
    </w:p>
    <w:p w:rsidR="006E615F" w:rsidRDefault="006E615F" w:rsidP="00D668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Утвердить </w:t>
      </w:r>
      <w:hyperlink r:id="rId7" w:history="1">
        <w:r w:rsidRPr="00FC5A9A">
          <w:rPr>
            <w:rFonts w:ascii="Times New Roman" w:hAnsi="Times New Roman"/>
            <w:sz w:val="28"/>
            <w:szCs w:val="28"/>
          </w:rPr>
          <w:t>Порядок</w:t>
        </w:r>
      </w:hyperlink>
      <w:r w:rsidRPr="00FC5A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подготовки документа планирования регулярных перевозок по муниципальным маршрутам на территории муниципального образования Орловский муниципальный район. Прилагается.</w:t>
      </w:r>
    </w:p>
    <w:p w:rsidR="006E615F" w:rsidRDefault="006E615F" w:rsidP="00D668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за исполнением настоящего постановления возложить на первого заместителя главы администрации Орловского района.</w:t>
      </w:r>
    </w:p>
    <w:p w:rsidR="006E615F" w:rsidRDefault="006E615F" w:rsidP="00D668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3.Опубликовать настоящее постановление в Информационном бюллетене органов местного самоуправления муниципального образования Орловский муниципальный район Кировской области. </w:t>
      </w:r>
    </w:p>
    <w:p w:rsidR="006E615F" w:rsidRDefault="006E615F" w:rsidP="00D668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Постановление вступает в силу с момента опубликования. </w:t>
      </w:r>
    </w:p>
    <w:p w:rsidR="006E615F" w:rsidRPr="00FC5A9A" w:rsidRDefault="006E615F" w:rsidP="00D668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6E615F" w:rsidRDefault="006E615F" w:rsidP="00D6685D">
      <w:pPr>
        <w:ind w:firstLine="540"/>
      </w:pPr>
      <w:r>
        <w:tab/>
      </w:r>
    </w:p>
    <w:p w:rsidR="006E615F" w:rsidRPr="001B11CF" w:rsidRDefault="006E615F" w:rsidP="00D6685D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B11CF">
        <w:rPr>
          <w:rFonts w:ascii="Times New Roman" w:hAnsi="Times New Roman"/>
          <w:sz w:val="28"/>
          <w:szCs w:val="28"/>
          <w:lang w:eastAsia="ru-RU"/>
        </w:rPr>
        <w:t xml:space="preserve">Глава администрации </w:t>
      </w:r>
    </w:p>
    <w:p w:rsidR="006E615F" w:rsidRPr="001B11CF" w:rsidRDefault="006E615F" w:rsidP="00D6685D">
      <w:pPr>
        <w:keepNext/>
        <w:suppressAutoHyphens/>
        <w:spacing w:after="0" w:line="240" w:lineRule="auto"/>
        <w:rPr>
          <w:rFonts w:ascii="Times New Roman" w:hAnsi="Times New Roman"/>
          <w:sz w:val="26"/>
          <w:szCs w:val="26"/>
          <w:lang w:eastAsia="ar-SA"/>
        </w:rPr>
      </w:pPr>
      <w:r w:rsidRPr="001B11CF">
        <w:rPr>
          <w:rFonts w:ascii="Times New Roman" w:hAnsi="Times New Roman"/>
          <w:sz w:val="28"/>
          <w:szCs w:val="28"/>
          <w:lang w:eastAsia="ar-SA"/>
        </w:rPr>
        <w:t xml:space="preserve">Орловского района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1B11CF">
        <w:rPr>
          <w:rFonts w:ascii="Times New Roman" w:hAnsi="Times New Roman"/>
          <w:sz w:val="28"/>
          <w:szCs w:val="28"/>
          <w:lang w:eastAsia="ar-SA"/>
        </w:rPr>
        <w:t xml:space="preserve"> С.С. Целищев</w:t>
      </w:r>
    </w:p>
    <w:p w:rsidR="006E615F" w:rsidRDefault="006E615F" w:rsidP="00D6685D">
      <w:pPr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6E615F" w:rsidRDefault="006E615F" w:rsidP="00D6685D">
      <w:pPr>
        <w:ind w:firstLine="540"/>
        <w:rPr>
          <w:rFonts w:ascii="Times New Roman" w:hAnsi="Times New Roman"/>
          <w:sz w:val="28"/>
          <w:szCs w:val="28"/>
        </w:rPr>
      </w:pPr>
    </w:p>
    <w:p w:rsidR="006E615F" w:rsidRDefault="006E615F" w:rsidP="00D6685D">
      <w:pPr>
        <w:ind w:firstLine="540"/>
        <w:rPr>
          <w:rFonts w:ascii="Times New Roman" w:hAnsi="Times New Roman"/>
          <w:sz w:val="28"/>
          <w:szCs w:val="28"/>
        </w:rPr>
      </w:pPr>
    </w:p>
    <w:p w:rsidR="006E615F" w:rsidRDefault="006E615F" w:rsidP="00D6685D">
      <w:pPr>
        <w:ind w:firstLine="540"/>
        <w:rPr>
          <w:rFonts w:ascii="Times New Roman" w:hAnsi="Times New Roman"/>
          <w:sz w:val="28"/>
          <w:szCs w:val="28"/>
        </w:rPr>
      </w:pPr>
    </w:p>
    <w:p w:rsidR="006E615F" w:rsidRDefault="006E615F" w:rsidP="00D6685D">
      <w:pPr>
        <w:ind w:firstLine="540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Look w:val="01E0"/>
      </w:tblPr>
      <w:tblGrid>
        <w:gridCol w:w="5148"/>
        <w:gridCol w:w="4458"/>
      </w:tblGrid>
      <w:tr w:rsidR="006E615F" w:rsidRPr="00B15519" w:rsidTr="00B15519">
        <w:tc>
          <w:tcPr>
            <w:tcW w:w="5148" w:type="dxa"/>
          </w:tcPr>
          <w:p w:rsidR="006E615F" w:rsidRPr="00B15519" w:rsidRDefault="006E615F" w:rsidP="00D6685D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458" w:type="dxa"/>
          </w:tcPr>
          <w:p w:rsidR="006E615F" w:rsidRPr="00B15519" w:rsidRDefault="006E615F" w:rsidP="00D6685D">
            <w:pPr>
              <w:keepNext/>
              <w:widowControl w:val="0"/>
              <w:suppressAutoHyphens/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5519">
              <w:rPr>
                <w:rFonts w:ascii="Times New Roman" w:hAnsi="Times New Roman"/>
                <w:sz w:val="28"/>
                <w:szCs w:val="28"/>
                <w:lang w:eastAsia="ru-RU"/>
              </w:rPr>
              <w:t>Приложение</w:t>
            </w:r>
          </w:p>
          <w:p w:rsidR="006E615F" w:rsidRPr="00B15519" w:rsidRDefault="006E615F" w:rsidP="00D6685D">
            <w:pPr>
              <w:keepNext/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5519">
              <w:rPr>
                <w:rFonts w:ascii="Times New Roman" w:hAnsi="Times New Roman"/>
                <w:sz w:val="28"/>
                <w:szCs w:val="28"/>
                <w:lang w:eastAsia="ru-RU"/>
              </w:rPr>
              <w:t>УТВЕРЖДЕНО</w:t>
            </w:r>
          </w:p>
          <w:p w:rsidR="006E615F" w:rsidRPr="00B15519" w:rsidRDefault="006E615F" w:rsidP="00D6685D">
            <w:pPr>
              <w:keepNext/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B15519">
              <w:rPr>
                <w:rFonts w:ascii="Times New Roman" w:hAnsi="Times New Roman"/>
                <w:sz w:val="28"/>
                <w:szCs w:val="28"/>
                <w:lang w:eastAsia="ru-RU"/>
              </w:rPr>
              <w:t>Постановлением администрации Орловского района</w:t>
            </w:r>
          </w:p>
          <w:p w:rsidR="006E615F" w:rsidRPr="00B15519" w:rsidRDefault="006E615F" w:rsidP="00D6685D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  <w:r w:rsidRPr="00B15519">
              <w:rPr>
                <w:rFonts w:ascii="Times New Roman" w:hAnsi="Times New Roman"/>
                <w:bCs/>
                <w:iCs/>
                <w:kern w:val="1"/>
                <w:sz w:val="28"/>
                <w:szCs w:val="28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bCs/>
                <w:iCs/>
                <w:kern w:val="1"/>
                <w:sz w:val="28"/>
                <w:szCs w:val="28"/>
                <w:lang w:eastAsia="ru-RU"/>
              </w:rPr>
              <w:t>21.02.2019</w:t>
            </w:r>
            <w:r w:rsidRPr="00B15519">
              <w:rPr>
                <w:rFonts w:ascii="Times New Roman" w:hAnsi="Times New Roman"/>
                <w:bCs/>
                <w:iCs/>
                <w:kern w:val="1"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hAnsi="Times New Roman"/>
                <w:bCs/>
                <w:iCs/>
                <w:kern w:val="1"/>
                <w:sz w:val="28"/>
                <w:szCs w:val="28"/>
                <w:lang w:eastAsia="ru-RU"/>
              </w:rPr>
              <w:t>121-п</w:t>
            </w:r>
          </w:p>
        </w:tc>
      </w:tr>
      <w:tr w:rsidR="006E615F" w:rsidRPr="00B15519" w:rsidTr="00B15519">
        <w:tc>
          <w:tcPr>
            <w:tcW w:w="5148" w:type="dxa"/>
          </w:tcPr>
          <w:p w:rsidR="006E615F" w:rsidRPr="00B15519" w:rsidRDefault="006E615F" w:rsidP="00D6685D">
            <w:pPr>
              <w:widowControl w:val="0"/>
              <w:suppressAutoHyphens/>
              <w:spacing w:after="0" w:line="240" w:lineRule="auto"/>
              <w:ind w:firstLine="540"/>
              <w:jc w:val="both"/>
              <w:rPr>
                <w:rFonts w:ascii="Times New Roman" w:hAnsi="Times New Roman"/>
                <w:kern w:val="1"/>
                <w:sz w:val="28"/>
                <w:szCs w:val="28"/>
                <w:lang w:eastAsia="ru-RU"/>
              </w:rPr>
            </w:pPr>
          </w:p>
        </w:tc>
        <w:tc>
          <w:tcPr>
            <w:tcW w:w="4458" w:type="dxa"/>
          </w:tcPr>
          <w:p w:rsidR="006E615F" w:rsidRPr="00B15519" w:rsidRDefault="006E615F" w:rsidP="00D6685D">
            <w:pPr>
              <w:keepNext/>
              <w:widowControl w:val="0"/>
              <w:suppressAutoHyphens/>
              <w:spacing w:after="0" w:line="240" w:lineRule="auto"/>
              <w:ind w:firstLine="54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6E615F" w:rsidRPr="001B11CF" w:rsidRDefault="006E615F" w:rsidP="00D6685D">
      <w:pPr>
        <w:widowControl w:val="0"/>
        <w:suppressAutoHyphens/>
        <w:spacing w:after="0" w:line="240" w:lineRule="auto"/>
        <w:ind w:firstLine="540"/>
        <w:jc w:val="both"/>
        <w:rPr>
          <w:rFonts w:ascii="Times New Roman" w:hAnsi="Times New Roman"/>
          <w:b/>
          <w:kern w:val="1"/>
          <w:sz w:val="28"/>
          <w:szCs w:val="28"/>
        </w:rPr>
      </w:pPr>
    </w:p>
    <w:p w:rsidR="006E615F" w:rsidRPr="001B11CF" w:rsidRDefault="006E615F" w:rsidP="00D6685D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hAnsi="Times New Roman"/>
          <w:b/>
          <w:kern w:val="1"/>
          <w:sz w:val="28"/>
          <w:szCs w:val="28"/>
        </w:rPr>
      </w:pPr>
      <w:r w:rsidRPr="001B11CF">
        <w:rPr>
          <w:rFonts w:ascii="Times New Roman" w:hAnsi="Times New Roman"/>
          <w:b/>
          <w:kern w:val="1"/>
          <w:sz w:val="28"/>
          <w:szCs w:val="28"/>
        </w:rPr>
        <w:t xml:space="preserve">ПОРЯДОК </w:t>
      </w:r>
    </w:p>
    <w:p w:rsidR="006E615F" w:rsidRPr="001B11CF" w:rsidRDefault="006E615F" w:rsidP="00D6685D">
      <w:pPr>
        <w:widowControl w:val="0"/>
        <w:suppressAutoHyphens/>
        <w:spacing w:after="0" w:line="240" w:lineRule="auto"/>
        <w:ind w:firstLine="540"/>
        <w:jc w:val="center"/>
        <w:rPr>
          <w:rFonts w:ascii="Times New Roman" w:hAnsi="Times New Roman"/>
          <w:b/>
          <w:kern w:val="1"/>
          <w:sz w:val="28"/>
          <w:szCs w:val="28"/>
        </w:rPr>
      </w:pPr>
      <w:r>
        <w:rPr>
          <w:rFonts w:ascii="Times New Roman" w:hAnsi="Times New Roman"/>
          <w:b/>
          <w:kern w:val="1"/>
          <w:sz w:val="28"/>
          <w:szCs w:val="28"/>
        </w:rPr>
        <w:t xml:space="preserve">подготовки документа планирования регулярных перевозок по муниципальным маршрутам на территории Орловского муниципального района </w:t>
      </w:r>
    </w:p>
    <w:p w:rsidR="006E615F" w:rsidRDefault="006E615F" w:rsidP="00D6685D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bCs/>
          <w:sz w:val="28"/>
          <w:szCs w:val="28"/>
        </w:rPr>
      </w:pPr>
    </w:p>
    <w:p w:rsidR="006E615F" w:rsidRDefault="006E615F" w:rsidP="00D6685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E615F" w:rsidRDefault="006E615F" w:rsidP="00D6685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6E615F" w:rsidRDefault="006E615F" w:rsidP="00D668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615F" w:rsidRDefault="006E615F" w:rsidP="00D668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Настоящий Порядок подготовки документа планирования регулярных перевозок по муниципальным маршрутам регулярных перевозок на территории муниципального образования Орловский муниципальный район Кировской области (далее - Порядок) разработан в соответствии с </w:t>
      </w:r>
      <w:hyperlink r:id="rId8" w:history="1">
        <w:r w:rsidRPr="00EE4852">
          <w:rPr>
            <w:rFonts w:ascii="Times New Roman" w:hAnsi="Times New Roman"/>
            <w:sz w:val="28"/>
            <w:szCs w:val="28"/>
          </w:rPr>
          <w:t>Законом</w:t>
        </w:r>
      </w:hyperlink>
      <w:r w:rsidRPr="00EE4852">
        <w:rPr>
          <w:rFonts w:ascii="Times New Roman" w:hAnsi="Times New Roman"/>
          <w:sz w:val="28"/>
          <w:szCs w:val="28"/>
        </w:rPr>
        <w:t xml:space="preserve"> Ро</w:t>
      </w:r>
      <w:r>
        <w:rPr>
          <w:rFonts w:ascii="Times New Roman" w:hAnsi="Times New Roman"/>
          <w:sz w:val="28"/>
          <w:szCs w:val="28"/>
        </w:rPr>
        <w:t>ссийской Федерации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и определяет порядок подготовки и утверждения документа планирования регулярных перевозок по муниципальным маршрутам регулярных перевозок на территории муниципального образования Орловский муниципальный район Кировской области (далее - документ планирования), а также регулирует отношения, связанные с подготовкой и внесением изменений в документ планирования.</w:t>
      </w:r>
    </w:p>
    <w:p w:rsidR="006E615F" w:rsidRDefault="006E615F" w:rsidP="00D668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Целями подготовки документа планирования являются обеспечение транспортной доступности населения, повышение качества и эффективности транспортного обслуживания населения района в части организации пассажирских перевозок, определение направления развития транспортной системы и повышение инвестиционной привлекательности пассажирских перевозок.</w:t>
      </w:r>
    </w:p>
    <w:p w:rsidR="006E615F" w:rsidRDefault="006E615F" w:rsidP="00D668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Разработка проекта документа планирования (внесение изменений в документ планирования) осуществляется администрацией района.</w:t>
      </w:r>
    </w:p>
    <w:p w:rsidR="006E615F" w:rsidRDefault="006E615F" w:rsidP="00D668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615F" w:rsidRDefault="006E615F" w:rsidP="00D6685D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Порядок подготовки документа планирования</w:t>
      </w:r>
    </w:p>
    <w:p w:rsidR="006E615F" w:rsidRDefault="006E615F" w:rsidP="00D668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615F" w:rsidRDefault="006E615F" w:rsidP="00D668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2.1. Документ планирования разрабатывается на срок не менее пяти лет и устанавливает перечень мероприятий по развитию регулярных перевозок по муниципальным маршрутам регулярных перевозок на территории муниципального образования Орловский муниципальный район Кировской области с указанием сроков исполнения и ответственных исполнителей, а также предусматривает график проведения конкурсных процедур по муниципальным маршрутам по нерегулируемым тарифам и заключения муниципальных контрактов в отношении регулярных перевозок по муниципальным маршрутам по регулируемым тарифам.</w:t>
      </w:r>
    </w:p>
    <w:p w:rsidR="006E615F" w:rsidRDefault="006E615F" w:rsidP="00D668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Администрация Орловского района принимает решение о создании рабочей группы по вопросам подготовки документа планирования регулярных перевозок по муниципальным маршрутам регулярных перевозок на территории муниципального образования Орловский муниципальный район Кировской области (далее - рабочая группа), определяет ее состав и порядок деятельности.</w:t>
      </w:r>
    </w:p>
    <w:p w:rsidR="006E615F" w:rsidRDefault="006E615F" w:rsidP="00D668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рабочей группы, кроме представителей администрации района, включаются представители администраций городского и сельского поселения (по согласованию) и организаций, осуществляющих свою деятельность в сфере транспорта (по согласованию).</w:t>
      </w:r>
    </w:p>
    <w:p w:rsidR="006E615F" w:rsidRDefault="006E615F" w:rsidP="00D668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Подготовка документа планирования осуществляется на основании реестра муниципальных маршрутов Орловского района.</w:t>
      </w:r>
    </w:p>
    <w:p w:rsidR="006E615F" w:rsidRDefault="006E615F" w:rsidP="00D668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Документ планирования включает следующие основные положения:</w:t>
      </w:r>
    </w:p>
    <w:p w:rsidR="006E615F" w:rsidRDefault="006E615F" w:rsidP="00D668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2.4.1. Общие положения долгосрочной политики в области организации регулярных перевозок по муниципальным маршрутам регулярных перевозок на территории муниципального образования Орловский муниципальный район Кировской области (далее - регулярные перевозки), в том числе описание целей и задач формирования долгосрочной политики в области организации регулярных перевозок.</w:t>
      </w:r>
    </w:p>
    <w:p w:rsidR="006E615F" w:rsidRDefault="006E615F" w:rsidP="00D668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2.4.2. Текущее состояние и проблемы в организации регулярных перевозок, включающие анализ состояния пассажирских перевозок и причин, приведших к возникновению проблем в организации регулярных перевозок.</w:t>
      </w:r>
    </w:p>
    <w:p w:rsidR="006E615F" w:rsidRDefault="006E615F" w:rsidP="00D668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2.4.3. Перечень мероприятий по развитию регулярных перевозок, включающий систему мер по развитию регулярных перевозок, с указанием основных результатов.</w:t>
      </w:r>
    </w:p>
    <w:p w:rsidR="006E615F" w:rsidRDefault="006E615F" w:rsidP="00D668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2.4.4. Графики проведения конкурсных процедур по муниципальным маршрутам по нерегулируемым тарифам и заключения муниципальных контрактов в отношении регулярных перевозок по муниципальным маршрутам по регулируемым тарифам.</w:t>
      </w:r>
    </w:p>
    <w:p w:rsidR="006E615F" w:rsidRDefault="006E615F" w:rsidP="00D668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Документ планирования может включать иные разделы, необходимые для определения основных подходов к формированию долгосрочной политики в области организации регулярных перевозок.</w:t>
      </w:r>
    </w:p>
    <w:p w:rsidR="006E615F" w:rsidRDefault="006E615F" w:rsidP="00D668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В документ планирования включаются следующие мероприятия по развитию регулярных перевозок:</w:t>
      </w:r>
    </w:p>
    <w:p w:rsidR="006E615F" w:rsidRDefault="006E615F" w:rsidP="00D668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2.5.1. Инвентаризация маршрутной сети муниципальных маршрутов Орловского района, которая включает в себя следующие этапы:</w:t>
      </w:r>
    </w:p>
    <w:p w:rsidR="006E615F" w:rsidRDefault="006E615F" w:rsidP="00D668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2.5.1.1. Сбор данных о муниципальных маршрутах регулярных перевозок на территории муниципального образования Орловский муниципальный район Кировской области с учетом сформированных транспортных направлений, в том числе информации об изменении количества пассажиров в зависимости от времени суток, времени года, вместимости транспортного средства, используемого для перевозки пассажиров и багажа по муниципальным маршрутам регулярных перевозок.</w:t>
      </w:r>
    </w:p>
    <w:p w:rsidR="006E615F" w:rsidRDefault="006E615F" w:rsidP="00D668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2.5.1.2. Анализ обращений граждан с предложениями о необходимости внесения изменений в маршрутную сеть муниципальных маршрутов регулярных перевозок на территории муниципального образования Орловский муниципальный район Кировской области.</w:t>
      </w:r>
    </w:p>
    <w:p w:rsidR="006E615F" w:rsidRDefault="006E615F" w:rsidP="00D668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2.5.2. Оптимизация маршрутной сети муниципальных маршрутов регулярных перевозок на территории муниципального образования Орловский муниципальный район Кировской области, которая включает в себя следующие этапы:</w:t>
      </w:r>
    </w:p>
    <w:p w:rsidR="006E615F" w:rsidRDefault="006E615F" w:rsidP="00D668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2.5.2.1. Установление новых муниципальных маршрутов регулярных перевозок на территории муниципального образования Орловский муниципальный район Кировской области на транспортных направлениях, уровень транспортного сообщения на которых не удовлетворяет потребности населения района в транспортном обслуживании.</w:t>
      </w:r>
    </w:p>
    <w:p w:rsidR="006E615F" w:rsidRDefault="006E615F" w:rsidP="00D668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2.5.2.2. Отмена муниципальных маршрутов регулярных перевозок на территории муниципального образования Орловский муниципальный район Кировской области на транспортных направлениях, уровень транспортного сообщения на которых превышает потребности населения района в транспортном обслуживании.</w:t>
      </w:r>
    </w:p>
    <w:p w:rsidR="006E615F" w:rsidRDefault="006E615F" w:rsidP="00D668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2.5.2.3. Изменение муниципальных маршрутов регулярных перевозок на территории муниципального образования Орловский муниципальный район Кировской области на транспортных направлениях, требующих изменения вида регулярных перевозок, схемы движения, вместимости и класса транспортных средств, мест отправления (прибытия), расписания движения.</w:t>
      </w:r>
    </w:p>
    <w:p w:rsidR="006E615F" w:rsidRDefault="006E615F" w:rsidP="00D668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После разработки проекта документа планирования (изменений в документ планирования) администрация района направляет проект документа планирования (изменений в документ планирования) на рассмотрение в рабочую группу и органы местного самоуправления Орловского района, в которых планируется внесение изменений муниципальных маршрутов, проходящих по их территории.</w:t>
      </w:r>
    </w:p>
    <w:p w:rsidR="006E615F" w:rsidRDefault="006E615F" w:rsidP="00D668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Рабочая группа рассматривает проект документа планирования (изменений в документ планирования) и определяет перечень муниципальных маршрутов по регулируемым тарифам.</w:t>
      </w:r>
    </w:p>
    <w:p w:rsidR="006E615F" w:rsidRDefault="006E615F" w:rsidP="00D668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 Срок рассмотрения проекта документа планирования (изменений в документ планирования) рабочей группой составляет не более тридцати рабочих дней с даты первого заседания рабочей группы.</w:t>
      </w:r>
    </w:p>
    <w:p w:rsidR="006E615F" w:rsidRDefault="006E615F" w:rsidP="00D668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2.9. В случае наличия у рабочей группы предложений и рекомендаций по проекту документа планирования (изменений в документ планирования) проект направляется на доработку в администрацию района в установленный рабочей группой срок.</w:t>
      </w:r>
    </w:p>
    <w:p w:rsidR="006E615F" w:rsidRDefault="006E615F" w:rsidP="00D6685D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 При одобрении рабочей группой проект документа планирования (изменений в документ планирования) утверждается нормативным правовым актом администрации района и подлежит размещению на официальном сайте администрации Орловского района Кировской области.</w:t>
      </w:r>
    </w:p>
    <w:p w:rsidR="006E615F" w:rsidRDefault="006E615F" w:rsidP="00D668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6E615F" w:rsidRDefault="006E615F" w:rsidP="00D668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</w:t>
      </w:r>
    </w:p>
    <w:p w:rsidR="006E615F" w:rsidRPr="001B11CF" w:rsidRDefault="006E615F" w:rsidP="001B11CF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8"/>
          <w:szCs w:val="28"/>
        </w:rPr>
      </w:pPr>
    </w:p>
    <w:p w:rsidR="006E615F" w:rsidRDefault="006E615F" w:rsidP="00C61C8B"/>
    <w:p w:rsidR="006E615F" w:rsidRPr="00C61C8B" w:rsidRDefault="006E615F" w:rsidP="00C61C8B">
      <w:pPr>
        <w:tabs>
          <w:tab w:val="left" w:pos="4065"/>
        </w:tabs>
      </w:pPr>
      <w:r>
        <w:tab/>
      </w:r>
    </w:p>
    <w:sectPr w:rsidR="006E615F" w:rsidRPr="00C61C8B" w:rsidSect="00D6685D">
      <w:pgSz w:w="11906" w:h="16838"/>
      <w:pgMar w:top="1134" w:right="74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64B2B"/>
    <w:multiLevelType w:val="hybridMultilevel"/>
    <w:tmpl w:val="F98E4F38"/>
    <w:lvl w:ilvl="0" w:tplc="9932A75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2D49"/>
    <w:rsid w:val="00017269"/>
    <w:rsid w:val="00095A9A"/>
    <w:rsid w:val="000B032B"/>
    <w:rsid w:val="00144291"/>
    <w:rsid w:val="001B11CF"/>
    <w:rsid w:val="002717B8"/>
    <w:rsid w:val="003B7DB8"/>
    <w:rsid w:val="003F6C6C"/>
    <w:rsid w:val="0042193D"/>
    <w:rsid w:val="0058423D"/>
    <w:rsid w:val="006E615F"/>
    <w:rsid w:val="00875243"/>
    <w:rsid w:val="00875E2B"/>
    <w:rsid w:val="009D7A51"/>
    <w:rsid w:val="00A46E31"/>
    <w:rsid w:val="00A97B44"/>
    <w:rsid w:val="00B15519"/>
    <w:rsid w:val="00B22D49"/>
    <w:rsid w:val="00BF6D5A"/>
    <w:rsid w:val="00C42D46"/>
    <w:rsid w:val="00C61C8B"/>
    <w:rsid w:val="00CB08F5"/>
    <w:rsid w:val="00D1048F"/>
    <w:rsid w:val="00D34B62"/>
    <w:rsid w:val="00D6685D"/>
    <w:rsid w:val="00DD41F8"/>
    <w:rsid w:val="00E55079"/>
    <w:rsid w:val="00EE4852"/>
    <w:rsid w:val="00FC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48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9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9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FC5A9A"/>
    <w:pPr>
      <w:ind w:left="720"/>
      <w:contextualSpacing/>
    </w:pPr>
  </w:style>
  <w:style w:type="table" w:styleId="TableGrid">
    <w:name w:val="Table Grid"/>
    <w:basedOn w:val="TableNormal"/>
    <w:uiPriority w:val="99"/>
    <w:rsid w:val="001B11CF"/>
    <w:pPr>
      <w:widowControl w:val="0"/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014335247BCBF6967ED3128313B98CAD18F24B4BF50155B7C760527B97A3C9AE441FC1955AE7BBm2zF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A098CE4A08EECE74096E8C2020FB8505DA06A664AB9968F7E1B083C2DE148DCA19D17BD7815AE54860776E73m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3E4A9F2F102DB0DB62985D4CEE90D5323AA673431E445F12544C00D579C5F2DD85A098F5E7D9743u2l2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74</TotalTime>
  <Pages>5</Pages>
  <Words>1381</Words>
  <Characters>7873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6</cp:revision>
  <cp:lastPrinted>2019-02-04T14:57:00Z</cp:lastPrinted>
  <dcterms:created xsi:type="dcterms:W3CDTF">2019-02-01T06:01:00Z</dcterms:created>
  <dcterms:modified xsi:type="dcterms:W3CDTF">2019-02-26T14:01:00Z</dcterms:modified>
</cp:coreProperties>
</file>