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D5" w:rsidRPr="004971D5" w:rsidRDefault="004971D5" w:rsidP="0049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26026C" wp14:editId="0137BE35">
            <wp:extent cx="427355" cy="527050"/>
            <wp:effectExtent l="0" t="0" r="0" b="635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D5" w:rsidRPr="004971D5" w:rsidRDefault="004971D5" w:rsidP="00497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1D5" w:rsidRPr="004971D5" w:rsidRDefault="004971D5" w:rsidP="004971D5">
      <w:pPr>
        <w:pStyle w:val="aa"/>
        <w:rPr>
          <w:szCs w:val="28"/>
        </w:rPr>
      </w:pPr>
      <w:r w:rsidRPr="004971D5">
        <w:rPr>
          <w:szCs w:val="28"/>
        </w:rPr>
        <w:t>АДМИНИСТРАЦИЯ ОРЛОВСКОГО РАЙОНА</w:t>
      </w:r>
    </w:p>
    <w:p w:rsidR="004971D5" w:rsidRPr="004971D5" w:rsidRDefault="004971D5" w:rsidP="00497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1D5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4971D5" w:rsidRPr="004971D5" w:rsidRDefault="004971D5" w:rsidP="00497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D5" w:rsidRPr="004971D5" w:rsidRDefault="004971D5" w:rsidP="00497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1D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971D5" w:rsidRPr="004971D5" w:rsidRDefault="004971D5" w:rsidP="00497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D5" w:rsidRPr="007E5C4E" w:rsidRDefault="007E5C4E" w:rsidP="00497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5C4E">
        <w:rPr>
          <w:rFonts w:ascii="Times New Roman" w:hAnsi="Times New Roman" w:cs="Times New Roman"/>
          <w:bCs/>
          <w:sz w:val="28"/>
          <w:szCs w:val="28"/>
          <w:u w:val="single"/>
        </w:rPr>
        <w:t>10.06.2019</w:t>
      </w:r>
      <w:r w:rsidR="004971D5" w:rsidRPr="004971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4971D5" w:rsidRPr="004971D5">
        <w:rPr>
          <w:rFonts w:ascii="Times New Roman" w:hAnsi="Times New Roman" w:cs="Times New Roman"/>
          <w:sz w:val="28"/>
          <w:szCs w:val="28"/>
        </w:rPr>
        <w:t xml:space="preserve">№ </w:t>
      </w:r>
      <w:r w:rsidRPr="007E5C4E">
        <w:rPr>
          <w:rFonts w:ascii="Times New Roman" w:hAnsi="Times New Roman" w:cs="Times New Roman"/>
          <w:sz w:val="28"/>
          <w:szCs w:val="28"/>
          <w:u w:val="single"/>
        </w:rPr>
        <w:t>368-п</w:t>
      </w:r>
    </w:p>
    <w:p w:rsidR="004971D5" w:rsidRDefault="004971D5" w:rsidP="00497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434" w:rsidRPr="004971D5" w:rsidRDefault="004971D5" w:rsidP="0072743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 w:cs="Times New Roman"/>
          <w:b/>
          <w:sz w:val="28"/>
          <w:szCs w:val="28"/>
        </w:rPr>
        <w:t>О проведении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</w:t>
      </w:r>
      <w:r w:rsidR="0027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-конкурс</w:t>
      </w:r>
      <w:r w:rsidR="0027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34FB" w:rsidRDefault="002734FB" w:rsidP="002734FB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«Красивый район своими руками»</w:t>
      </w:r>
    </w:p>
    <w:p w:rsidR="002734FB" w:rsidRPr="004971D5" w:rsidRDefault="002734FB" w:rsidP="002734FB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1D5" w:rsidRPr="004971D5" w:rsidRDefault="004971D5" w:rsidP="00B37E8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D5">
        <w:rPr>
          <w:rFonts w:ascii="Times New Roman" w:hAnsi="Times New Roman" w:cs="Times New Roman"/>
          <w:sz w:val="28"/>
          <w:szCs w:val="28"/>
        </w:rPr>
        <w:t>В</w:t>
      </w:r>
      <w:r w:rsidR="00297831">
        <w:rPr>
          <w:rFonts w:ascii="Times New Roman" w:hAnsi="Times New Roman" w:cs="Times New Roman"/>
          <w:sz w:val="28"/>
          <w:szCs w:val="28"/>
        </w:rPr>
        <w:t xml:space="preserve"> рамках Плана по подготовке и проведени</w:t>
      </w:r>
      <w:r w:rsidR="006E2BE9">
        <w:rPr>
          <w:rFonts w:ascii="Times New Roman" w:hAnsi="Times New Roman" w:cs="Times New Roman"/>
          <w:sz w:val="28"/>
          <w:szCs w:val="28"/>
        </w:rPr>
        <w:t>ю</w:t>
      </w:r>
      <w:r w:rsidR="00297831">
        <w:rPr>
          <w:rFonts w:ascii="Times New Roman" w:hAnsi="Times New Roman" w:cs="Times New Roman"/>
          <w:sz w:val="28"/>
          <w:szCs w:val="28"/>
        </w:rPr>
        <w:t xml:space="preserve"> мероприятий, посвященных 90-летию Орловского района и 560-летию </w:t>
      </w:r>
      <w:proofErr w:type="spellStart"/>
      <w:r w:rsidR="002978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783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97831">
        <w:rPr>
          <w:rFonts w:ascii="Times New Roman" w:hAnsi="Times New Roman" w:cs="Times New Roman"/>
          <w:sz w:val="28"/>
          <w:szCs w:val="28"/>
        </w:rPr>
        <w:t>рлова</w:t>
      </w:r>
      <w:proofErr w:type="spellEnd"/>
      <w:r w:rsidR="00297831">
        <w:rPr>
          <w:rFonts w:ascii="Times New Roman" w:hAnsi="Times New Roman" w:cs="Times New Roman"/>
          <w:sz w:val="28"/>
          <w:szCs w:val="28"/>
        </w:rPr>
        <w:t xml:space="preserve"> и в </w:t>
      </w:r>
      <w:r w:rsidRPr="004971D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B23A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инициатив жителей района, широкого вовлечения населения, </w:t>
      </w:r>
      <w:r w:rsidR="000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трудовых </w:t>
      </w:r>
      <w:r w:rsidR="001B23A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r w:rsidR="000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3A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работы по благоустройству территорий, выявления лучших предприятий</w:t>
      </w:r>
      <w:r w:rsidR="001B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23A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1B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объектов торговли </w:t>
      </w:r>
      <w:r w:rsidR="001B23A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закрепленных территорий</w:t>
      </w:r>
      <w:r w:rsidR="000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971D5">
        <w:rPr>
          <w:rFonts w:ascii="Times New Roman" w:hAnsi="Times New Roman" w:cs="Times New Roman"/>
          <w:sz w:val="28"/>
          <w:szCs w:val="28"/>
        </w:rPr>
        <w:t>дминистрация Орловского района ПОСТАНОВЛЯЕТ:</w:t>
      </w:r>
    </w:p>
    <w:p w:rsidR="004971D5" w:rsidRPr="004971D5" w:rsidRDefault="004971D5" w:rsidP="00B37E8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D5">
        <w:rPr>
          <w:rFonts w:ascii="Times New Roman" w:hAnsi="Times New Roman" w:cs="Times New Roman"/>
          <w:sz w:val="28"/>
          <w:szCs w:val="28"/>
        </w:rPr>
        <w:t xml:space="preserve">1. Провести районный </w:t>
      </w:r>
      <w:r w:rsidRPr="00497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смотр-конкурс</w:t>
      </w:r>
      <w:r w:rsidR="00592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«Красивый район своими руками» </w:t>
      </w:r>
      <w:r w:rsidRPr="00497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F50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5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июня по </w:t>
      </w:r>
      <w:r w:rsidR="00B3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октября 2019 года.</w:t>
      </w:r>
      <w:r w:rsidRPr="004971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1D5" w:rsidRPr="004971D5" w:rsidRDefault="004971D5" w:rsidP="00B37E8F">
      <w:pPr>
        <w:tabs>
          <w:tab w:val="lef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D5">
        <w:rPr>
          <w:rFonts w:ascii="Times New Roman" w:hAnsi="Times New Roman" w:cs="Times New Roman"/>
          <w:sz w:val="28"/>
          <w:szCs w:val="28"/>
        </w:rPr>
        <w:t>2. Утвердить Положение о районно</w:t>
      </w:r>
      <w:r w:rsidR="009506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</w:t>
      </w:r>
      <w:r w:rsidR="0095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97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-конкурс</w:t>
      </w:r>
      <w:r w:rsidR="00950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92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«Красивый район своими руками»,  </w:t>
      </w:r>
      <w:proofErr w:type="gramStart"/>
      <w:r w:rsidRPr="004971D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06D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971D5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971D5" w:rsidRPr="004971D5" w:rsidRDefault="004971D5" w:rsidP="00B37E8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D5"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971D5">
        <w:rPr>
          <w:rFonts w:ascii="Times New Roman" w:hAnsi="Times New Roman" w:cs="Times New Roman"/>
          <w:sz w:val="28"/>
          <w:szCs w:val="28"/>
        </w:rPr>
        <w:t xml:space="preserve">по </w:t>
      </w:r>
      <w:r w:rsidR="009506D6">
        <w:rPr>
          <w:rFonts w:ascii="Times New Roman" w:hAnsi="Times New Roman" w:cs="Times New Roman"/>
          <w:sz w:val="28"/>
          <w:szCs w:val="28"/>
        </w:rPr>
        <w:t>организации</w:t>
      </w:r>
      <w:r w:rsidRPr="004971D5">
        <w:rPr>
          <w:rFonts w:ascii="Times New Roman" w:hAnsi="Times New Roman" w:cs="Times New Roman"/>
          <w:sz w:val="28"/>
          <w:szCs w:val="28"/>
        </w:rPr>
        <w:t xml:space="preserve"> и </w:t>
      </w:r>
      <w:r w:rsidR="009506D6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Pr="004971D5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B37E8F">
        <w:rPr>
          <w:rFonts w:ascii="Times New Roman" w:hAnsi="Times New Roman" w:cs="Times New Roman"/>
          <w:sz w:val="28"/>
          <w:szCs w:val="28"/>
        </w:rPr>
        <w:t xml:space="preserve"> </w:t>
      </w:r>
      <w:r w:rsidR="00B3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8F" w:rsidRPr="00497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смотра-конкурса</w:t>
      </w:r>
      <w:r w:rsidR="00592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«Красивый район своими руками», </w:t>
      </w:r>
      <w:proofErr w:type="gramStart"/>
      <w:r w:rsidR="00B37E8F">
        <w:rPr>
          <w:rFonts w:ascii="Times New Roman" w:hAnsi="Times New Roman" w:cs="Times New Roman"/>
          <w:sz w:val="28"/>
          <w:szCs w:val="28"/>
        </w:rPr>
        <w:t>со</w:t>
      </w:r>
      <w:r w:rsidRPr="004971D5">
        <w:rPr>
          <w:rFonts w:ascii="Times New Roman" w:hAnsi="Times New Roman" w:cs="Times New Roman"/>
          <w:sz w:val="28"/>
          <w:szCs w:val="28"/>
        </w:rPr>
        <w:t>гласно приложени</w:t>
      </w:r>
      <w:r w:rsidR="009506D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971D5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4971D5" w:rsidRDefault="00592FA2" w:rsidP="00B3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1D5" w:rsidRPr="004971D5">
        <w:rPr>
          <w:rFonts w:ascii="Times New Roman" w:hAnsi="Times New Roman" w:cs="Times New Roman"/>
          <w:sz w:val="28"/>
          <w:szCs w:val="28"/>
        </w:rPr>
        <w:t>. Управляющему делами администрации Орловского района Князев</w:t>
      </w:r>
      <w:r w:rsidR="009506D6">
        <w:rPr>
          <w:rFonts w:ascii="Times New Roman" w:hAnsi="Times New Roman" w:cs="Times New Roman"/>
          <w:sz w:val="28"/>
          <w:szCs w:val="28"/>
        </w:rPr>
        <w:t>у</w:t>
      </w:r>
      <w:r w:rsidR="004971D5" w:rsidRPr="004971D5">
        <w:rPr>
          <w:rFonts w:ascii="Times New Roman" w:hAnsi="Times New Roman" w:cs="Times New Roman"/>
          <w:sz w:val="28"/>
          <w:szCs w:val="28"/>
        </w:rPr>
        <w:t xml:space="preserve">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</w:t>
      </w:r>
      <w:r w:rsidR="009506D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971D5" w:rsidRPr="004971D5">
        <w:rPr>
          <w:rFonts w:ascii="Times New Roman" w:hAnsi="Times New Roman" w:cs="Times New Roman"/>
          <w:sz w:val="28"/>
          <w:szCs w:val="28"/>
        </w:rPr>
        <w:t>.</w:t>
      </w:r>
    </w:p>
    <w:p w:rsidR="009506D6" w:rsidRPr="004971D5" w:rsidRDefault="009506D6" w:rsidP="00B3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Постановление вступает в силу после опубликования.</w:t>
      </w:r>
    </w:p>
    <w:p w:rsidR="00592FA2" w:rsidRDefault="00592FA2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92FA2" w:rsidRDefault="00592FA2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971D5" w:rsidRPr="004971D5" w:rsidRDefault="004971D5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971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71D5" w:rsidRDefault="004971D5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971D5">
        <w:rPr>
          <w:rFonts w:ascii="Times New Roman" w:hAnsi="Times New Roman" w:cs="Times New Roman"/>
          <w:sz w:val="28"/>
          <w:szCs w:val="28"/>
        </w:rPr>
        <w:t xml:space="preserve">Орловского  района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71D5">
        <w:rPr>
          <w:rFonts w:ascii="Times New Roman" w:hAnsi="Times New Roman" w:cs="Times New Roman"/>
          <w:sz w:val="28"/>
          <w:szCs w:val="28"/>
        </w:rPr>
        <w:t xml:space="preserve"> С.С. Целищев</w:t>
      </w:r>
    </w:p>
    <w:p w:rsidR="00AB563F" w:rsidRDefault="00AB563F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563F" w:rsidRDefault="00AB563F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563F" w:rsidRDefault="00AB563F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563F" w:rsidRDefault="00AB563F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563F" w:rsidRDefault="00AB563F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563F" w:rsidRDefault="00AB563F" w:rsidP="004971D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37E8F" w:rsidRPr="00B37E8F" w:rsidRDefault="00647546" w:rsidP="00B37E8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</w:t>
      </w:r>
      <w:bookmarkStart w:id="0" w:name="_GoBack"/>
      <w:bookmarkEnd w:id="0"/>
      <w:r w:rsidR="00B37E8F" w:rsidRPr="00B3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иложение №1</w:t>
      </w:r>
    </w:p>
    <w:p w:rsidR="00B37E8F" w:rsidRDefault="00B37E8F" w:rsidP="00B37E8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3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B37E8F" w:rsidRDefault="00B37E8F" w:rsidP="00B37E8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Орловского района </w:t>
      </w:r>
    </w:p>
    <w:p w:rsidR="00B37E8F" w:rsidRDefault="00B37E8F" w:rsidP="00B37E8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7E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10.06.2019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</w:t>
      </w:r>
      <w:r w:rsidR="007E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368-п</w:t>
      </w:r>
    </w:p>
    <w:p w:rsidR="00B37E8F" w:rsidRDefault="00B37E8F" w:rsidP="00B37E8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E8F" w:rsidRPr="00B37E8F" w:rsidRDefault="00B37E8F" w:rsidP="00B37E8F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1D5" w:rsidRPr="004971D5" w:rsidRDefault="004971D5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FA2" w:rsidRDefault="00700A4B" w:rsidP="00B37E8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</w:t>
      </w:r>
      <w:r w:rsidR="00592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районном </w:t>
      </w: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смотре-конкурсе</w:t>
      </w:r>
    </w:p>
    <w:p w:rsidR="00700A4B" w:rsidRPr="004971D5" w:rsidRDefault="00592FA2" w:rsidP="00B37E8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«Красивый район своими руками»</w:t>
      </w:r>
      <w:r w:rsidR="00700A4B"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01CD" w:rsidRPr="004971D5" w:rsidRDefault="004801CD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1.Общие положения </w:t>
      </w:r>
    </w:p>
    <w:p w:rsidR="00700A4B" w:rsidRPr="00B37E8F" w:rsidRDefault="00592FA2" w:rsidP="00B37E8F">
      <w:pPr>
        <w:pStyle w:val="ae"/>
        <w:numPr>
          <w:ilvl w:val="1"/>
          <w:numId w:val="9"/>
        </w:numPr>
        <w:shd w:val="clear" w:color="auto" w:fill="FFFFFF"/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с</w:t>
      </w:r>
      <w:r w:rsidR="00700A4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мотр-конкурс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«Красивый район своими руками»</w:t>
      </w:r>
      <w:r w:rsidR="00C0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смотр-конкурс) </w:t>
      </w:r>
      <w:r w:rsidR="00C00210" w:rsidRPr="00497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A4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4801CD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00A4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r w:rsidR="00700A4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инициатив жителей района, широкого вовлечения населения,</w:t>
      </w:r>
      <w:r w:rsidR="000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</w:t>
      </w:r>
      <w:r w:rsidR="00700A4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 в работы по благоустройству территорий, выявления лучших предприятий</w:t>
      </w:r>
      <w:r w:rsidR="001B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0A4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1B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объектов торговли </w:t>
      </w:r>
      <w:r w:rsidR="00700A4B"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закрепленных территорий. </w:t>
      </w:r>
    </w:p>
    <w:p w:rsidR="00700A4B" w:rsidRPr="00B37E8F" w:rsidRDefault="00700A4B" w:rsidP="00B37E8F">
      <w:pPr>
        <w:pStyle w:val="ae"/>
        <w:numPr>
          <w:ilvl w:val="1"/>
          <w:numId w:val="10"/>
        </w:numPr>
        <w:shd w:val="clear" w:color="auto" w:fill="FFFFFF"/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смотра-конкурса: </w:t>
      </w:r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населения, предприятий, организаций, учреждений, индивидуальных предпринимателей (далее – предприятий) к вопросам благоустройства; </w:t>
      </w:r>
      <w:proofErr w:type="gramEnd"/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прилегающих территорий жилых многоквартирных и частных домов, административных зданий и производственных объектов; </w:t>
      </w:r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форм работы с населением по месту жительства. </w:t>
      </w:r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Смотр-конкурс проводится по следующим номинациям: </w:t>
      </w:r>
    </w:p>
    <w:p w:rsidR="009512D6" w:rsidRDefault="009512D6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0A4B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4B"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номинация «Лучшее предприятие (учреждение, организация) по благоустройству»</w:t>
      </w:r>
      <w:r w:rsidR="00700A4B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 2, 3 место)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0A4B" w:rsidRPr="004971D5" w:rsidRDefault="009512D6" w:rsidP="009512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 </w:t>
      </w:r>
      <w:r w:rsidRPr="0095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номинация </w:t>
      </w:r>
      <w:r w:rsidRPr="006B6E6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«Самая благоустроенная торговая территория»</w:t>
      </w:r>
      <w:r>
        <w:rPr>
          <w:rFonts w:ascii="Times New Roman" w:hAnsi="Times New Roman" w:cs="Times New Roman"/>
          <w:sz w:val="28"/>
          <w:szCs w:val="28"/>
        </w:rPr>
        <w:t xml:space="preserve"> - 1,2,3 место,</w:t>
      </w:r>
      <w:r w:rsidR="00700A4B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A4B" w:rsidRPr="004971D5" w:rsidRDefault="009512D6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0A4B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4B"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номинация «</w:t>
      </w:r>
      <w:r w:rsidR="000F00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Комфортный </w:t>
      </w:r>
      <w:r w:rsidR="00700A4B"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двор» (многоквартирные дома)</w:t>
      </w:r>
      <w:r w:rsidR="00700A4B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2, 3 место. </w:t>
      </w:r>
    </w:p>
    <w:p w:rsidR="009512D6" w:rsidRDefault="009512D6" w:rsidP="009512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 </w:t>
      </w:r>
      <w:r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номинация  «Мой дом» (частный сектор)</w:t>
      </w:r>
      <w:r w:rsidRPr="0095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2, 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2D6" w:rsidRDefault="009512D6" w:rsidP="009512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5 </w:t>
      </w:r>
      <w:r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номинация  «Лучшая усадьба ветерана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2, 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512D6" w:rsidRDefault="009512D6" w:rsidP="009512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6 </w:t>
      </w:r>
      <w:r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номинация «</w:t>
      </w:r>
      <w:r w:rsidR="009E31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Изюминка сезона</w:t>
      </w:r>
      <w:r w:rsidRPr="006B6E6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 место (в городе и в селе)</w:t>
      </w:r>
      <w:r w:rsidR="006B6E68">
        <w:rPr>
          <w:rFonts w:ascii="Times New Roman" w:hAnsi="Times New Roman" w:cs="Times New Roman"/>
          <w:sz w:val="28"/>
          <w:szCs w:val="28"/>
        </w:rPr>
        <w:t>.</w:t>
      </w:r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1.4.Смотр-конкурс проводится в рамках установленных номинаций. В смотре-конкурсе могут принять участие жители многоквартирных домов, частного сектора, а также коллективы</w:t>
      </w:r>
      <w:r w:rsidR="000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подавшие заявку на участие в смотре-конкурсе. </w:t>
      </w:r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Организатор</w:t>
      </w:r>
      <w:r w:rsidR="000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смотра-конкурса</w:t>
      </w:r>
      <w:r w:rsidR="000F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6277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Орловского района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00A4B" w:rsidRPr="004971D5" w:rsidRDefault="00700A4B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Для организации и </w:t>
      </w:r>
      <w:proofErr w:type="gramStart"/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смотра-конкурса, подведения итогов создается конкурсная комиссия. </w:t>
      </w:r>
    </w:p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A4B" w:rsidRPr="004971D5" w:rsidRDefault="00C00210" w:rsidP="00C00210">
      <w:pPr>
        <w:shd w:val="clear" w:color="auto" w:fill="FFFFFF"/>
        <w:spacing w:after="0" w:line="285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2. </w:t>
      </w:r>
      <w:r w:rsidR="00700A4B"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смотра-конкурса и подведения его итогов. </w:t>
      </w:r>
    </w:p>
    <w:p w:rsidR="00297831" w:rsidRPr="004971D5" w:rsidRDefault="00700A4B" w:rsidP="00297831">
      <w:pPr>
        <w:pStyle w:val="a6"/>
        <w:ind w:left="57"/>
        <w:rPr>
          <w:bCs/>
          <w:sz w:val="28"/>
          <w:szCs w:val="28"/>
        </w:rPr>
      </w:pPr>
      <w:r w:rsidRPr="004971D5">
        <w:rPr>
          <w:color w:val="000000"/>
          <w:sz w:val="28"/>
          <w:szCs w:val="28"/>
        </w:rPr>
        <w:t>2.1.</w:t>
      </w:r>
      <w:r w:rsidR="00297831" w:rsidRPr="00297831">
        <w:rPr>
          <w:bCs/>
          <w:sz w:val="28"/>
          <w:szCs w:val="28"/>
        </w:rPr>
        <w:t xml:space="preserve"> </w:t>
      </w:r>
      <w:r w:rsidR="00297831" w:rsidRPr="004971D5">
        <w:rPr>
          <w:bCs/>
          <w:sz w:val="28"/>
          <w:szCs w:val="28"/>
        </w:rPr>
        <w:t>В конкурсе могут принять участие жители муниципального образования,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участники).</w:t>
      </w:r>
    </w:p>
    <w:p w:rsidR="00700A4B" w:rsidRPr="004971D5" w:rsidRDefault="00297831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700A4B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Смотр-конкурс проводится в два этапа: </w:t>
      </w:r>
    </w:p>
    <w:p w:rsidR="00700A4B" w:rsidRPr="004971D5" w:rsidRDefault="00700A4B" w:rsidP="00C00210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 – прием заявок – с 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F6277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4C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</w:t>
      </w:r>
      <w:r w:rsidR="000F6277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 </w:t>
      </w:r>
    </w:p>
    <w:p w:rsidR="00700A4B" w:rsidRPr="004971D5" w:rsidRDefault="00700A4B" w:rsidP="00C00210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  - оценка благоустройства объектов с выездом на место, подведение итогов – с 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4C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="00C0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C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 </w:t>
      </w:r>
    </w:p>
    <w:p w:rsidR="00700A4B" w:rsidRPr="004971D5" w:rsidRDefault="00700A4B" w:rsidP="00C00210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.Заявки на участие принимаются 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C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4C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</w:t>
      </w:r>
      <w:r w:rsidR="004C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г. </w:t>
      </w:r>
      <w:r w:rsidR="00652A00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652A00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="00652A00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="00652A00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алтурина</w:t>
      </w:r>
      <w:proofErr w:type="spellEnd"/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652A00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этаж,</w:t>
      </w:r>
      <w:r w:rsidR="00652A00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каб.48</w:t>
      </w:r>
      <w:r w:rsidR="006B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(здание администрации Орловского района), тел. 2-16-36. </w:t>
      </w:r>
    </w:p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критерий номинаций конкурса оценивается по бал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 </w:t>
      </w:r>
    </w:p>
    <w:p w:rsidR="006B6E68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</w:t>
      </w:r>
      <w:r w:rsidR="006B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Решающее слово при голосовании остается за председателем комиссии.</w:t>
      </w:r>
    </w:p>
    <w:p w:rsidR="00F50379" w:rsidRDefault="00700A4B" w:rsidP="0029783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Участники, победившие в конкурсе, награждаются </w:t>
      </w:r>
      <w:r w:rsidR="006B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администрации.</w:t>
      </w:r>
    </w:p>
    <w:p w:rsidR="00297831" w:rsidRDefault="00F50379" w:rsidP="0029783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A4B" w:rsidRPr="004971D5" w:rsidRDefault="004C5B57" w:rsidP="0029783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700A4B"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конкурса. </w:t>
      </w:r>
    </w:p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Конкурсные объекты </w:t>
      </w:r>
      <w:r w:rsidR="006E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номинации: </w:t>
      </w:r>
      <w:r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«Лучшее предприятие (учреждение, организация) по благоустройству»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1174"/>
      </w:tblGrid>
      <w:tr w:rsidR="00700A4B" w:rsidRPr="004971D5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творческой инициативы в оформлении территории предприятия (учреждения, организации)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652A00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652A00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вывески с названием предприятия (учреждения, организации) и режимом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652A00" w:rsidP="004C5B57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5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освещения на территории предприятия (учреждения, организации)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652A00" w:rsidP="00F503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F5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652A00" w:rsidP="00F503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F5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652A00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Победителями </w:t>
      </w:r>
      <w:r w:rsidR="006E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признаются 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</w:t>
      </w:r>
      <w:r w:rsidR="00652A00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 </w:t>
      </w:r>
    </w:p>
    <w:p w:rsidR="00770795" w:rsidRDefault="00770795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E68" w:rsidRDefault="00581E6E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6B6E68" w:rsidRPr="006B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B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объекты </w:t>
      </w:r>
      <w:r w:rsidR="006E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E68"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номинаци</w:t>
      </w:r>
      <w:r w:rsidR="006E085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</w:t>
      </w:r>
      <w:r w:rsidR="006B6E68" w:rsidRPr="006B6E6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B6E68" w:rsidRPr="006B6E6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«Самая благоустроенная торговая территория»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оцениваются по следующим критериям: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5"/>
        <w:gridCol w:w="1320"/>
      </w:tblGrid>
      <w:tr w:rsidR="00581E6E" w:rsidRPr="004971D5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9E31A3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творческой инициативы в оформлении</w:t>
            </w:r>
            <w:r w:rsidR="009E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торговой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 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81E6E" w:rsidRPr="004971D5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F503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5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 </w:t>
            </w:r>
          </w:p>
        </w:tc>
      </w:tr>
      <w:tr w:rsidR="00581E6E" w:rsidRPr="004971D5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581E6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вывески с названием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торгового объекта 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режимом работы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81E6E" w:rsidRPr="004971D5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9E31A3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освещения на</w:t>
            </w:r>
            <w:r w:rsidR="009E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торговой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F503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</w:t>
            </w:r>
            <w:r w:rsidR="00F5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1E6E" w:rsidRPr="004971D5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F50379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</w:t>
            </w:r>
            <w:r w:rsidR="00F5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1E6E" w:rsidRPr="004971D5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81E6E" w:rsidRPr="004971D5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581E6E" w:rsidRPr="004971D5" w:rsidRDefault="00581E6E" w:rsidP="00581E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</w:t>
      </w:r>
      <w:r w:rsidR="006E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признаются 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баллов. </w:t>
      </w:r>
    </w:p>
    <w:p w:rsidR="00581E6E" w:rsidRDefault="00581E6E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0A4B" w:rsidRPr="00581E6E" w:rsidRDefault="00581E6E" w:rsidP="00581E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</w:t>
      </w:r>
      <w:r w:rsidR="00700A4B" w:rsidRPr="0058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Конкурсные объекты </w:t>
      </w:r>
      <w:r w:rsidR="006E0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00A4B" w:rsidRPr="0058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номинации: </w:t>
      </w:r>
      <w:r w:rsidR="00700A4B" w:rsidRPr="00581E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«</w:t>
      </w:r>
      <w:r w:rsidR="00F503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Комфортный</w:t>
      </w:r>
      <w:r w:rsidR="00700A4B" w:rsidRPr="00581E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двор» (многоквартирные дома</w:t>
      </w:r>
      <w:r w:rsidR="00700A4B" w:rsidRPr="0058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5"/>
        <w:gridCol w:w="1320"/>
      </w:tblGrid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творческой инициативы жителей в эстетическом оформлении цветников/клумб, ограждений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652A00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E8610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оригинальных конструкций, лавочек, качелей, каруселей, беседок</w:t>
            </w:r>
            <w:r w:rsidR="006E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мест</w:t>
            </w:r>
            <w:r w:rsidR="00E8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физкультурой и спортом</w:t>
            </w:r>
            <w:r w:rsidR="006E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652A00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жителей в совместной работе по уборке, ремонту, благоустройству и озеленению территории многоквартирного дома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освещения у подъездов многоквартирного дома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мест отдыха (беседок, скамеек), урн для мусора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D258C4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D258C4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</w:tbl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</w:t>
      </w:r>
      <w:r w:rsidR="006E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признаются 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</w:t>
      </w:r>
      <w:r w:rsidR="00D258C4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 </w:t>
      </w:r>
    </w:p>
    <w:p w:rsidR="00770795" w:rsidRPr="004971D5" w:rsidRDefault="00770795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A4B" w:rsidRPr="00581E6E" w:rsidRDefault="00581E6E" w:rsidP="00581E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</w:t>
      </w:r>
      <w:r w:rsidR="00700A4B" w:rsidRPr="0058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Конкурсные объекты </w:t>
      </w:r>
      <w:r w:rsidR="006E0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00A4B" w:rsidRPr="00581E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номинации: «Мой дом» (частный сектор</w:t>
      </w:r>
      <w:r w:rsidR="00700A4B" w:rsidRPr="0058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5"/>
        <w:gridCol w:w="1320"/>
      </w:tblGrid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номерного знака на доме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A12D0C" w:rsidP="003966E1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39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внешний вид всех элементов фасада здания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A12D0C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A12D0C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отдыха на участке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A12D0C" w:rsidP="003C3D3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3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A12D0C" w:rsidP="003C3D3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3C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и содержание прилегающей территории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A12D0C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0A4B"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 </w:t>
            </w:r>
          </w:p>
        </w:tc>
      </w:tr>
      <w:tr w:rsidR="00700A4B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оформления придомового участка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4B" w:rsidRPr="004971D5" w:rsidRDefault="00700A4B" w:rsidP="004971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700A4B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</w:t>
      </w:r>
      <w:r w:rsidR="006E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</w:t>
      </w:r>
      <w:r w:rsidR="00A12D0C"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 </w:t>
      </w:r>
    </w:p>
    <w:p w:rsidR="00581E6E" w:rsidRDefault="00581E6E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E6E" w:rsidRPr="00581E6E" w:rsidRDefault="00581E6E" w:rsidP="00581E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</w:t>
      </w:r>
      <w:r w:rsidRPr="0058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Конкурсные объекты </w:t>
      </w:r>
      <w:r w:rsidR="00396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581E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номинации: «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Лучшая усадьба ветерана»</w:t>
      </w:r>
      <w:r w:rsidRPr="0058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5"/>
        <w:gridCol w:w="1320"/>
      </w:tblGrid>
      <w:tr w:rsidR="00581E6E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номерного знака на доме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3966E1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</w:t>
            </w:r>
            <w:r w:rsidR="0039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1E6E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внешний вид всех элементов фасада здания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81E6E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зоны  отдыха на участке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3966E1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</w:t>
            </w:r>
            <w:r w:rsidR="0039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1E6E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81E6E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и содержание прилегающей территории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81E6E" w:rsidRPr="004971D5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оформления придомового участка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E6E" w:rsidRPr="004971D5" w:rsidRDefault="00581E6E" w:rsidP="00E456A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581E6E" w:rsidRDefault="00581E6E" w:rsidP="00581E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</w:t>
      </w:r>
      <w:r w:rsidR="00D5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признаются 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25 баллов. </w:t>
      </w:r>
    </w:p>
    <w:p w:rsidR="00581E6E" w:rsidRDefault="00581E6E" w:rsidP="00581E6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A3" w:rsidRPr="009E31A3" w:rsidRDefault="00581E6E" w:rsidP="009E31A3">
      <w:pPr>
        <w:pStyle w:val="a6"/>
        <w:tabs>
          <w:tab w:val="left" w:pos="1080"/>
        </w:tabs>
        <w:ind w:left="0"/>
        <w:rPr>
          <w:bCs/>
          <w:i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3.6.</w:t>
      </w:r>
      <w:r w:rsidRPr="00581E6E">
        <w:rPr>
          <w:bCs/>
          <w:color w:val="000000"/>
          <w:sz w:val="28"/>
          <w:szCs w:val="28"/>
        </w:rPr>
        <w:t>Конкурсные объекты</w:t>
      </w:r>
      <w:r w:rsidR="003966E1">
        <w:rPr>
          <w:bCs/>
          <w:color w:val="000000"/>
          <w:sz w:val="28"/>
          <w:szCs w:val="28"/>
        </w:rPr>
        <w:t xml:space="preserve"> в номинации </w:t>
      </w:r>
      <w:r w:rsidR="009E31A3" w:rsidRPr="009E31A3">
        <w:rPr>
          <w:bCs/>
          <w:i/>
          <w:color w:val="000000"/>
          <w:sz w:val="28"/>
          <w:szCs w:val="28"/>
          <w:u w:val="single"/>
        </w:rPr>
        <w:t xml:space="preserve">«Изюминка сезона». </w:t>
      </w:r>
    </w:p>
    <w:p w:rsidR="009E31A3" w:rsidRPr="009E31A3" w:rsidRDefault="009E31A3" w:rsidP="009E31A3">
      <w:pPr>
        <w:pStyle w:val="a6"/>
        <w:tabs>
          <w:tab w:val="left" w:pos="1080"/>
        </w:tabs>
        <w:ind w:left="0"/>
        <w:rPr>
          <w:i/>
          <w:spacing w:val="6"/>
          <w:sz w:val="28"/>
          <w:szCs w:val="28"/>
          <w:u w:val="single"/>
        </w:rPr>
      </w:pPr>
      <w:r w:rsidRPr="004971D5">
        <w:rPr>
          <w:spacing w:val="6"/>
          <w:sz w:val="28"/>
          <w:szCs w:val="28"/>
        </w:rPr>
        <w:t>Конкурсная комиссия имеет право во время объездов выделить интересный объект</w:t>
      </w:r>
      <w:r>
        <w:rPr>
          <w:spacing w:val="6"/>
          <w:sz w:val="28"/>
          <w:szCs w:val="28"/>
        </w:rPr>
        <w:t xml:space="preserve"> из любой вышеуказанной номинации</w:t>
      </w:r>
      <w:r w:rsidR="003C3D36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 w:rsidRPr="004971D5">
        <w:rPr>
          <w:spacing w:val="6"/>
          <w:sz w:val="28"/>
          <w:szCs w:val="28"/>
        </w:rPr>
        <w:t xml:space="preserve">выгодно отличающийся от остальных конкурсных объектов, и поощрить участника дипломом </w:t>
      </w:r>
      <w:r w:rsidR="003966E1">
        <w:rPr>
          <w:spacing w:val="6"/>
          <w:sz w:val="28"/>
          <w:szCs w:val="28"/>
        </w:rPr>
        <w:t>в</w:t>
      </w:r>
      <w:r w:rsidRPr="004971D5">
        <w:rPr>
          <w:spacing w:val="6"/>
          <w:sz w:val="28"/>
          <w:szCs w:val="28"/>
        </w:rPr>
        <w:t xml:space="preserve"> номинации </w:t>
      </w:r>
      <w:r w:rsidRPr="009E31A3">
        <w:rPr>
          <w:i/>
          <w:spacing w:val="6"/>
          <w:sz w:val="28"/>
          <w:szCs w:val="28"/>
          <w:u w:val="single"/>
        </w:rPr>
        <w:t xml:space="preserve">«Изюминка сезона». </w:t>
      </w:r>
    </w:p>
    <w:p w:rsidR="00581E6E" w:rsidRPr="009E31A3" w:rsidRDefault="00581E6E" w:rsidP="009E31A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4. </w:t>
      </w:r>
      <w:r w:rsidR="0039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 организации и проведения смотра-конкурса. </w:t>
      </w:r>
    </w:p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</w:t>
      </w:r>
      <w:r w:rsid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смотра-конкурса </w:t>
      </w:r>
      <w:r w:rsid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дипломами администрации района</w:t>
      </w:r>
    </w:p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B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Победители, занявшие 1,2,3 место </w:t>
      </w:r>
      <w:r w:rsid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номинации</w:t>
      </w:r>
      <w:r w:rsidR="003C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</w:t>
      </w:r>
      <w:r w:rsid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A4B" w:rsidRPr="004971D5" w:rsidRDefault="00700A4B" w:rsidP="00C00210">
      <w:pPr>
        <w:numPr>
          <w:ilvl w:val="0"/>
          <w:numId w:val="7"/>
        </w:numPr>
        <w:shd w:val="clear" w:color="auto" w:fill="FFFFFF"/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  <w:r w:rsidR="004C5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награждение</w:t>
      </w:r>
      <w:r w:rsidRPr="0049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700A4B" w:rsidRPr="004971D5" w:rsidRDefault="00700A4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Решение конкурсной комиссии о подведении итогов конкурса считается правомерным, если в заседании принимают участие не менее двух третей ее членов. </w:t>
      </w:r>
    </w:p>
    <w:p w:rsidR="00700A4B" w:rsidRPr="004971D5" w:rsidRDefault="00700A4B" w:rsidP="00C00210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 </w:t>
      </w:r>
    </w:p>
    <w:p w:rsidR="003966E1" w:rsidRDefault="004C5B57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Награждение победителей районного смотра-конкурса состоится на </w:t>
      </w:r>
      <w:r w:rsidR="003966E1" w:rsidRP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торжественном</w:t>
      </w:r>
      <w:r w:rsidRP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 в декабре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в </w:t>
      </w:r>
      <w:r w:rsid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культуры и досуга Орловского городского поселения</w:t>
      </w:r>
      <w:r w:rsidR="0039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D0C" w:rsidRPr="004971D5" w:rsidRDefault="003966E1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Итоги смотра-конкурса освещаются в «Орловской газете».</w:t>
      </w:r>
      <w:r w:rsidR="004C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12D0C" w:rsidRDefault="00A12D0C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3966E1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6E1" w:rsidRDefault="003966E1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6E1" w:rsidRDefault="003966E1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D6" w:rsidRDefault="00D532D6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D6" w:rsidRDefault="00D532D6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D6" w:rsidRDefault="00D532D6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Default="00AD087B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7B" w:rsidRPr="00B37E8F" w:rsidRDefault="00AD087B" w:rsidP="00AD087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AD087B" w:rsidRDefault="00AD087B" w:rsidP="00AD087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3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AD087B" w:rsidRDefault="00AD087B" w:rsidP="00AD087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Орловского района </w:t>
      </w:r>
    </w:p>
    <w:p w:rsidR="00AD087B" w:rsidRPr="007E5C4E" w:rsidRDefault="00AD087B" w:rsidP="00AD087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7E5C4E" w:rsidRPr="007E5C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10.06.2019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</w:t>
      </w:r>
      <w:r w:rsidR="007E5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5C4E" w:rsidRPr="007E5C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368-п</w:t>
      </w:r>
    </w:p>
    <w:p w:rsidR="00C00210" w:rsidRDefault="00C00210" w:rsidP="004971D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F03" w:rsidRDefault="00AD087B" w:rsidP="00AD087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 </w:t>
      </w:r>
      <w:r w:rsidRPr="00497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комиссии по </w:t>
      </w:r>
      <w:r w:rsidR="00094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организации и подведению итогов </w:t>
      </w:r>
    </w:p>
    <w:p w:rsidR="00AD087B" w:rsidRPr="004971D5" w:rsidRDefault="00AD087B" w:rsidP="00AD087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смотра-конкурса</w:t>
      </w:r>
      <w:r w:rsidR="00094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«Красивый район своими руками»</w:t>
      </w:r>
    </w:p>
    <w:p w:rsidR="00AD087B" w:rsidRPr="004971D5" w:rsidRDefault="00AD087B" w:rsidP="00AD087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Целищев</w:t>
            </w:r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344" w:type="dxa"/>
          </w:tcPr>
          <w:p w:rsidR="00AD087B" w:rsidRPr="004971D5" w:rsidRDefault="00513D3E" w:rsidP="00513D3E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Орловского района, председатель комиссии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Аботуров</w:t>
            </w:r>
            <w:proofErr w:type="spellEnd"/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Валентинович</w:t>
            </w:r>
          </w:p>
        </w:tc>
        <w:tc>
          <w:tcPr>
            <w:tcW w:w="6344" w:type="dxa"/>
          </w:tcPr>
          <w:p w:rsidR="00AD087B" w:rsidRPr="004971D5" w:rsidRDefault="00513D3E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ервый заместитель главы администрации района, заместитель председателя комиссии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Кожихова</w:t>
            </w:r>
            <w:proofErr w:type="spellEnd"/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6344" w:type="dxa"/>
          </w:tcPr>
          <w:p w:rsidR="00AD087B" w:rsidRPr="004971D5" w:rsidRDefault="00831DFB" w:rsidP="007A14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заведующей организационным отделом администрации район</w:t>
            </w:r>
            <w:r w:rsidR="007A1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D087B" w:rsidRPr="004971D5" w:rsidTr="00E456AB">
        <w:tc>
          <w:tcPr>
            <w:tcW w:w="9571" w:type="dxa"/>
            <w:gridSpan w:val="2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Default="00B008AD" w:rsidP="00B008A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08AD" w:rsidRPr="004971D5" w:rsidRDefault="00B008AD" w:rsidP="00B008A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344" w:type="dxa"/>
          </w:tcPr>
          <w:p w:rsidR="00AD087B" w:rsidRPr="004971D5" w:rsidRDefault="00B008AD" w:rsidP="00B008A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Орловского района, заведующий отделом культуры и социальной работы  </w:t>
            </w:r>
          </w:p>
        </w:tc>
      </w:tr>
      <w:tr w:rsidR="00B008AD" w:rsidRPr="004971D5" w:rsidTr="007F22FD">
        <w:tc>
          <w:tcPr>
            <w:tcW w:w="3227" w:type="dxa"/>
          </w:tcPr>
          <w:p w:rsidR="00B008AD" w:rsidRPr="004971D5" w:rsidRDefault="00B008AD" w:rsidP="007F22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Березин </w:t>
            </w:r>
          </w:p>
          <w:p w:rsidR="00B008AD" w:rsidRPr="004971D5" w:rsidRDefault="00B008AD" w:rsidP="007F22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344" w:type="dxa"/>
          </w:tcPr>
          <w:p w:rsidR="00B008AD" w:rsidRPr="004971D5" w:rsidRDefault="00B008AD" w:rsidP="007F22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епутат Орловской районной Думы (по согласованию)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</w:t>
            </w:r>
            <w:proofErr w:type="spellEnd"/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6344" w:type="dxa"/>
          </w:tcPr>
          <w:p w:rsidR="00AD087B" w:rsidRPr="004971D5" w:rsidRDefault="00CB3739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аведующая сектором архитектуры, строительства и градостроительства администрации Орловского района </w:t>
            </w:r>
          </w:p>
        </w:tc>
      </w:tr>
      <w:tr w:rsidR="00831DFB" w:rsidRPr="004971D5" w:rsidTr="00E456AB">
        <w:tc>
          <w:tcPr>
            <w:tcW w:w="3227" w:type="dxa"/>
          </w:tcPr>
          <w:p w:rsidR="00831DFB" w:rsidRDefault="00831DF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Карсакова</w:t>
            </w:r>
            <w:proofErr w:type="spellEnd"/>
          </w:p>
          <w:p w:rsidR="00831DFB" w:rsidRPr="004971D5" w:rsidRDefault="00831DFB" w:rsidP="00831DF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6344" w:type="dxa"/>
          </w:tcPr>
          <w:p w:rsidR="00831DFB" w:rsidRPr="004971D5" w:rsidRDefault="00CB3739" w:rsidP="00831DF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3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редседатель Орловской районной организации ветеранов </w:t>
            </w:r>
            <w:proofErr w:type="gramStart"/>
            <w:r w:rsidR="0083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831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согласованию) 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Малышева </w:t>
            </w:r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344" w:type="dxa"/>
          </w:tcPr>
          <w:p w:rsidR="00AD087B" w:rsidRPr="004971D5" w:rsidRDefault="00CB3739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087B" w:rsidRPr="004971D5">
              <w:rPr>
                <w:rFonts w:ascii="Times New Roman" w:hAnsi="Times New Roman" w:cs="Times New Roman"/>
                <w:sz w:val="28"/>
                <w:szCs w:val="28"/>
              </w:rPr>
              <w:t>аведующая отделом экономического развития, торговли и предпринимательства администрации района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</w:t>
            </w:r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Аркадьевна</w:t>
            </w:r>
          </w:p>
        </w:tc>
        <w:tc>
          <w:tcPr>
            <w:tcW w:w="6344" w:type="dxa"/>
          </w:tcPr>
          <w:p w:rsidR="00AD087B" w:rsidRPr="004971D5" w:rsidRDefault="00CB3739" w:rsidP="00E456AB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087B" w:rsidRPr="004971D5">
              <w:rPr>
                <w:rFonts w:ascii="Times New Roman" w:hAnsi="Times New Roman" w:cs="Times New Roman"/>
                <w:sz w:val="28"/>
                <w:szCs w:val="28"/>
              </w:rPr>
              <w:t>епутат Орловской сельской Думы (по согласованию)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Обухов </w:t>
            </w:r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Валериевич</w:t>
            </w:r>
          </w:p>
        </w:tc>
        <w:tc>
          <w:tcPr>
            <w:tcW w:w="6344" w:type="dxa"/>
          </w:tcPr>
          <w:p w:rsidR="00AD087B" w:rsidRPr="004971D5" w:rsidRDefault="00CB3739" w:rsidP="00E456AB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087B" w:rsidRPr="004971D5">
              <w:rPr>
                <w:rFonts w:ascii="Times New Roman" w:hAnsi="Times New Roman" w:cs="Times New Roman"/>
                <w:sz w:val="28"/>
                <w:szCs w:val="28"/>
              </w:rPr>
              <w:t>епутат Орловской городской Думы (по согласованию)</w:t>
            </w:r>
          </w:p>
        </w:tc>
      </w:tr>
      <w:tr w:rsidR="00E86102" w:rsidRPr="004971D5" w:rsidTr="00E456AB">
        <w:tc>
          <w:tcPr>
            <w:tcW w:w="3227" w:type="dxa"/>
          </w:tcPr>
          <w:p w:rsidR="00513D3E" w:rsidRDefault="00E86102" w:rsidP="00513D3E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</w:t>
            </w:r>
          </w:p>
          <w:p w:rsidR="00E86102" w:rsidRPr="004971D5" w:rsidRDefault="00E86102" w:rsidP="00513D3E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3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344" w:type="dxa"/>
          </w:tcPr>
          <w:p w:rsidR="00E86102" w:rsidRPr="004971D5" w:rsidRDefault="00CB3739" w:rsidP="00E456AB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3D3E">
              <w:rPr>
                <w:rFonts w:ascii="Times New Roman" w:hAnsi="Times New Roman" w:cs="Times New Roman"/>
                <w:sz w:val="28"/>
                <w:szCs w:val="28"/>
              </w:rPr>
              <w:t>редседатель  Общественного совета (по согласованию)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Популькин</w:t>
            </w:r>
            <w:proofErr w:type="spellEnd"/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344" w:type="dxa"/>
          </w:tcPr>
          <w:p w:rsidR="00AD087B" w:rsidRPr="004971D5" w:rsidRDefault="00CB3739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Орловского городского поселения (по согласованию)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Пупова</w:t>
            </w:r>
            <w:proofErr w:type="spellEnd"/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6344" w:type="dxa"/>
          </w:tcPr>
          <w:p w:rsidR="00AD087B" w:rsidRPr="004971D5" w:rsidRDefault="00CB3739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редактор газеты «Орловская газета» (по согласованию)</w:t>
            </w:r>
          </w:p>
        </w:tc>
      </w:tr>
      <w:tr w:rsidR="00094F03" w:rsidRPr="004971D5" w:rsidTr="00E456AB">
        <w:tc>
          <w:tcPr>
            <w:tcW w:w="3227" w:type="dxa"/>
          </w:tcPr>
          <w:p w:rsidR="00094F03" w:rsidRDefault="00094F03" w:rsidP="00094F03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Тебеньков </w:t>
            </w:r>
          </w:p>
          <w:p w:rsidR="00094F03" w:rsidRPr="004971D5" w:rsidRDefault="00094F03" w:rsidP="00094F03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Евграфович</w:t>
            </w:r>
            <w:proofErr w:type="spellEnd"/>
          </w:p>
        </w:tc>
        <w:tc>
          <w:tcPr>
            <w:tcW w:w="6344" w:type="dxa"/>
          </w:tcPr>
          <w:p w:rsidR="00094F03" w:rsidRDefault="00094F03" w:rsidP="00094F03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Общественного совета (по согласованию)</w:t>
            </w:r>
          </w:p>
        </w:tc>
      </w:tr>
      <w:tr w:rsidR="00AD087B" w:rsidRPr="004971D5" w:rsidTr="00E456AB">
        <w:tc>
          <w:tcPr>
            <w:tcW w:w="3227" w:type="dxa"/>
          </w:tcPr>
          <w:p w:rsidR="00AD087B" w:rsidRPr="004971D5" w:rsidRDefault="00094F03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Фокина </w:t>
            </w:r>
          </w:p>
          <w:p w:rsidR="00AD087B" w:rsidRPr="004971D5" w:rsidRDefault="00AD087B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Валерьевна</w:t>
            </w:r>
          </w:p>
        </w:tc>
        <w:tc>
          <w:tcPr>
            <w:tcW w:w="6344" w:type="dxa"/>
          </w:tcPr>
          <w:p w:rsidR="00AD087B" w:rsidRPr="004971D5" w:rsidRDefault="00CB3739" w:rsidP="00E456A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D087B" w:rsidRPr="0049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Орловского сельского поселения (по согласованию)</w:t>
            </w:r>
          </w:p>
        </w:tc>
      </w:tr>
    </w:tbl>
    <w:p w:rsidR="00AD087B" w:rsidRPr="004971D5" w:rsidRDefault="00AD087B" w:rsidP="00D532D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D087B" w:rsidRPr="0049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7D5"/>
    <w:multiLevelType w:val="multilevel"/>
    <w:tmpl w:val="630425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815A1E"/>
    <w:multiLevelType w:val="multilevel"/>
    <w:tmpl w:val="ED509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56ACF"/>
    <w:multiLevelType w:val="multilevel"/>
    <w:tmpl w:val="CAAA68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BC926C1"/>
    <w:multiLevelType w:val="multilevel"/>
    <w:tmpl w:val="EED895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EB68DD"/>
    <w:multiLevelType w:val="multilevel"/>
    <w:tmpl w:val="550C0D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45F6391"/>
    <w:multiLevelType w:val="multilevel"/>
    <w:tmpl w:val="134A5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F442E"/>
    <w:multiLevelType w:val="multilevel"/>
    <w:tmpl w:val="B3D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2199B"/>
    <w:multiLevelType w:val="multilevel"/>
    <w:tmpl w:val="F9EC7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D66D0"/>
    <w:multiLevelType w:val="multilevel"/>
    <w:tmpl w:val="30B4D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4B"/>
    <w:rsid w:val="00094F03"/>
    <w:rsid w:val="000F00CC"/>
    <w:rsid w:val="000F6277"/>
    <w:rsid w:val="001B23AB"/>
    <w:rsid w:val="002734FB"/>
    <w:rsid w:val="00297831"/>
    <w:rsid w:val="002F1427"/>
    <w:rsid w:val="003966E1"/>
    <w:rsid w:val="003C3D36"/>
    <w:rsid w:val="003D7E6A"/>
    <w:rsid w:val="004801CD"/>
    <w:rsid w:val="004971D5"/>
    <w:rsid w:val="004C5B57"/>
    <w:rsid w:val="00513D3E"/>
    <w:rsid w:val="00561ED6"/>
    <w:rsid w:val="00581E6E"/>
    <w:rsid w:val="00592FA2"/>
    <w:rsid w:val="005E430A"/>
    <w:rsid w:val="00647546"/>
    <w:rsid w:val="00652A00"/>
    <w:rsid w:val="006B36F6"/>
    <w:rsid w:val="006B6E68"/>
    <w:rsid w:val="006E085D"/>
    <w:rsid w:val="006E2BE9"/>
    <w:rsid w:val="00700A4B"/>
    <w:rsid w:val="00727434"/>
    <w:rsid w:val="00770795"/>
    <w:rsid w:val="007A1435"/>
    <w:rsid w:val="007E5C4E"/>
    <w:rsid w:val="00831DFB"/>
    <w:rsid w:val="008C2AB2"/>
    <w:rsid w:val="009506D6"/>
    <w:rsid w:val="009512D6"/>
    <w:rsid w:val="009846A1"/>
    <w:rsid w:val="009E31A3"/>
    <w:rsid w:val="00A12D0C"/>
    <w:rsid w:val="00AB563F"/>
    <w:rsid w:val="00AD087B"/>
    <w:rsid w:val="00B008AD"/>
    <w:rsid w:val="00B37E8F"/>
    <w:rsid w:val="00C00210"/>
    <w:rsid w:val="00CB3739"/>
    <w:rsid w:val="00D258C4"/>
    <w:rsid w:val="00D532D6"/>
    <w:rsid w:val="00DC110C"/>
    <w:rsid w:val="00E10791"/>
    <w:rsid w:val="00E8425C"/>
    <w:rsid w:val="00E86102"/>
    <w:rsid w:val="00F15968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96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4B"/>
    <w:rPr>
      <w:b/>
      <w:bCs/>
    </w:rPr>
  </w:style>
  <w:style w:type="table" w:styleId="a5">
    <w:name w:val="Table Grid"/>
    <w:basedOn w:val="a1"/>
    <w:uiPriority w:val="59"/>
    <w:rsid w:val="00A1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59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rsid w:val="00F1596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5968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i/>
      <w:i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5968"/>
    <w:rPr>
      <w:rFonts w:ascii="Arial" w:eastAsia="Times New Roman" w:hAnsi="Arial" w:cs="Arial"/>
      <w:b/>
      <w:bCs/>
      <w:i/>
      <w:iCs/>
      <w:sz w:val="26"/>
      <w:szCs w:val="24"/>
      <w:lang w:eastAsia="ru-RU"/>
    </w:rPr>
  </w:style>
  <w:style w:type="paragraph" w:styleId="a8">
    <w:name w:val="Body Text"/>
    <w:basedOn w:val="a"/>
    <w:link w:val="a9"/>
    <w:rsid w:val="00F1596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497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971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71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3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96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4B"/>
    <w:rPr>
      <w:b/>
      <w:bCs/>
    </w:rPr>
  </w:style>
  <w:style w:type="table" w:styleId="a5">
    <w:name w:val="Table Grid"/>
    <w:basedOn w:val="a1"/>
    <w:uiPriority w:val="59"/>
    <w:rsid w:val="00A1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59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rsid w:val="00F1596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5968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i/>
      <w:i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5968"/>
    <w:rPr>
      <w:rFonts w:ascii="Arial" w:eastAsia="Times New Roman" w:hAnsi="Arial" w:cs="Arial"/>
      <w:b/>
      <w:bCs/>
      <w:i/>
      <w:iCs/>
      <w:sz w:val="26"/>
      <w:szCs w:val="24"/>
      <w:lang w:eastAsia="ru-RU"/>
    </w:rPr>
  </w:style>
  <w:style w:type="paragraph" w:styleId="a8">
    <w:name w:val="Body Text"/>
    <w:basedOn w:val="a"/>
    <w:link w:val="a9"/>
    <w:rsid w:val="00F1596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497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971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71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3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3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6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7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7216-3A2D-46ED-A23A-A824BB5A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22</cp:revision>
  <cp:lastPrinted>2019-06-10T10:43:00Z</cp:lastPrinted>
  <dcterms:created xsi:type="dcterms:W3CDTF">2019-04-12T12:24:00Z</dcterms:created>
  <dcterms:modified xsi:type="dcterms:W3CDTF">2019-06-11T06:05:00Z</dcterms:modified>
</cp:coreProperties>
</file>