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FF" w:rsidRPr="00F059EB" w:rsidRDefault="00272CFF" w:rsidP="00272CF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72CFF" w:rsidRPr="00F059EB" w:rsidRDefault="00272CFF" w:rsidP="00272CF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 xml:space="preserve">Об изменениях в работе отдела </w:t>
      </w:r>
      <w:r w:rsidRPr="00F059EB">
        <w:rPr>
          <w:rFonts w:ascii="Times New Roman" w:hAnsi="Times New Roman" w:cs="Times New Roman"/>
          <w:sz w:val="26"/>
          <w:szCs w:val="26"/>
        </w:rPr>
        <w:br/>
        <w:t xml:space="preserve">лицензирования и координации </w:t>
      </w:r>
      <w:r w:rsidRPr="00F059EB">
        <w:rPr>
          <w:rFonts w:ascii="Times New Roman" w:hAnsi="Times New Roman" w:cs="Times New Roman"/>
          <w:sz w:val="26"/>
          <w:szCs w:val="26"/>
        </w:rPr>
        <w:br/>
        <w:t>розничного алкогольной рынка</w:t>
      </w:r>
    </w:p>
    <w:p w:rsidR="00272CFF" w:rsidRPr="00F059EB" w:rsidRDefault="00272CFF" w:rsidP="00272CFF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B1538" w:rsidRPr="00F059EB" w:rsidRDefault="00272CFF" w:rsidP="001672BC">
      <w:pPr>
        <w:widowControl w:val="0"/>
        <w:autoSpaceDE w:val="0"/>
        <w:autoSpaceDN w:val="0"/>
        <w:adjustRightInd w:val="0"/>
        <w:spacing w:after="0" w:line="400" w:lineRule="exact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Министерство экономического развития и поддержки предпринимательства Кировской области информирует</w:t>
      </w:r>
      <w:r w:rsidR="00AB1538" w:rsidRPr="00F059EB">
        <w:rPr>
          <w:rFonts w:ascii="Times New Roman" w:hAnsi="Times New Roman" w:cs="Times New Roman"/>
          <w:sz w:val="26"/>
          <w:szCs w:val="26"/>
        </w:rPr>
        <w:t xml:space="preserve"> соискателей лицензий</w:t>
      </w:r>
      <w:r w:rsidR="00F73D25">
        <w:rPr>
          <w:rFonts w:ascii="Times New Roman" w:hAnsi="Times New Roman" w:cs="Times New Roman"/>
          <w:sz w:val="26"/>
          <w:szCs w:val="26"/>
        </w:rPr>
        <w:t xml:space="preserve"> на розничную продажу алкогольной продукции (далее </w:t>
      </w:r>
      <w:r w:rsidR="00F73D25" w:rsidRPr="00F059EB">
        <w:rPr>
          <w:rFonts w:ascii="Times New Roman" w:hAnsi="Times New Roman" w:cs="Times New Roman"/>
          <w:sz w:val="26"/>
          <w:szCs w:val="26"/>
        </w:rPr>
        <w:t>–</w:t>
      </w:r>
      <w:r w:rsidR="00F73D25">
        <w:rPr>
          <w:rFonts w:ascii="Times New Roman" w:hAnsi="Times New Roman" w:cs="Times New Roman"/>
          <w:sz w:val="26"/>
          <w:szCs w:val="26"/>
        </w:rPr>
        <w:t xml:space="preserve"> лицензий)</w:t>
      </w:r>
      <w:r w:rsidR="00AB1538" w:rsidRPr="00F059EB">
        <w:rPr>
          <w:rFonts w:ascii="Times New Roman" w:hAnsi="Times New Roman" w:cs="Times New Roman"/>
          <w:sz w:val="26"/>
          <w:szCs w:val="26"/>
        </w:rPr>
        <w:t xml:space="preserve"> и лицензиатов о следующем:</w:t>
      </w:r>
    </w:p>
    <w:p w:rsidR="00AB1538" w:rsidRPr="00F059EB" w:rsidRDefault="00AB1538" w:rsidP="001672BC">
      <w:pPr>
        <w:widowControl w:val="0"/>
        <w:autoSpaceDE w:val="0"/>
        <w:autoSpaceDN w:val="0"/>
        <w:adjustRightInd w:val="0"/>
        <w:spacing w:after="0" w:line="400" w:lineRule="exact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-</w:t>
      </w:r>
      <w:r w:rsidR="00272CFF"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Pr="00F059EB">
        <w:rPr>
          <w:rFonts w:ascii="Times New Roman" w:hAnsi="Times New Roman" w:cs="Times New Roman"/>
          <w:sz w:val="26"/>
          <w:szCs w:val="26"/>
        </w:rPr>
        <w:t>с 26 августа 2019 года прием</w:t>
      </w:r>
      <w:r w:rsidR="00272CFF"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Pr="00F059EB">
        <w:rPr>
          <w:rFonts w:ascii="Times New Roman" w:hAnsi="Times New Roman" w:cs="Times New Roman"/>
          <w:sz w:val="26"/>
          <w:szCs w:val="26"/>
        </w:rPr>
        <w:t>заявлени</w:t>
      </w:r>
      <w:r w:rsidR="00F73D25">
        <w:rPr>
          <w:rFonts w:ascii="Times New Roman" w:hAnsi="Times New Roman" w:cs="Times New Roman"/>
          <w:sz w:val="26"/>
          <w:szCs w:val="26"/>
        </w:rPr>
        <w:t>й</w:t>
      </w:r>
      <w:r w:rsidRPr="00F059EB">
        <w:rPr>
          <w:rFonts w:ascii="Times New Roman" w:hAnsi="Times New Roman" w:cs="Times New Roman"/>
          <w:sz w:val="26"/>
          <w:szCs w:val="26"/>
        </w:rPr>
        <w:t xml:space="preserve"> о выдаче (продлении, переоформлении, прекращении действия) лицензии и прилагаемых к </w:t>
      </w:r>
      <w:r w:rsidR="0011280E">
        <w:rPr>
          <w:rFonts w:ascii="Times New Roman" w:hAnsi="Times New Roman" w:cs="Times New Roman"/>
          <w:sz w:val="26"/>
          <w:szCs w:val="26"/>
        </w:rPr>
        <w:t>н</w:t>
      </w:r>
      <w:r w:rsidR="004B2C75">
        <w:rPr>
          <w:rFonts w:ascii="Times New Roman" w:hAnsi="Times New Roman" w:cs="Times New Roman"/>
          <w:sz w:val="26"/>
          <w:szCs w:val="26"/>
        </w:rPr>
        <w:t>им</w:t>
      </w:r>
      <w:r w:rsidRPr="00F059EB">
        <w:rPr>
          <w:rFonts w:ascii="Times New Roman" w:hAnsi="Times New Roman" w:cs="Times New Roman"/>
          <w:sz w:val="26"/>
          <w:szCs w:val="26"/>
        </w:rPr>
        <w:t xml:space="preserve"> документов, </w:t>
      </w:r>
      <w:r w:rsidR="00272CFF" w:rsidRPr="00F059EB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F059EB">
        <w:rPr>
          <w:rFonts w:ascii="Times New Roman" w:hAnsi="Times New Roman" w:cs="Times New Roman"/>
          <w:sz w:val="26"/>
          <w:szCs w:val="26"/>
        </w:rPr>
        <w:t xml:space="preserve">выдача </w:t>
      </w:r>
      <w:r w:rsidR="004B2C75">
        <w:rPr>
          <w:rFonts w:ascii="Times New Roman" w:hAnsi="Times New Roman" w:cs="Times New Roman"/>
          <w:sz w:val="26"/>
          <w:szCs w:val="26"/>
        </w:rPr>
        <w:t>лицензий</w:t>
      </w:r>
      <w:r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="004B2C75">
        <w:rPr>
          <w:rFonts w:ascii="Times New Roman" w:hAnsi="Times New Roman" w:cs="Times New Roman"/>
          <w:sz w:val="26"/>
          <w:szCs w:val="26"/>
        </w:rPr>
        <w:t>будет производиться</w:t>
      </w:r>
      <w:r w:rsidRPr="00F059EB">
        <w:rPr>
          <w:rFonts w:ascii="Times New Roman" w:hAnsi="Times New Roman" w:cs="Times New Roman"/>
          <w:sz w:val="26"/>
          <w:szCs w:val="26"/>
        </w:rPr>
        <w:t xml:space="preserve"> по адресу: г. Киров, </w:t>
      </w:r>
      <w:r w:rsidR="004B2C75">
        <w:rPr>
          <w:rFonts w:ascii="Times New Roman" w:hAnsi="Times New Roman" w:cs="Times New Roman"/>
          <w:sz w:val="26"/>
          <w:szCs w:val="26"/>
        </w:rPr>
        <w:br/>
      </w:r>
      <w:r w:rsidRPr="00F059EB">
        <w:rPr>
          <w:rFonts w:ascii="Times New Roman" w:hAnsi="Times New Roman" w:cs="Times New Roman"/>
          <w:sz w:val="26"/>
          <w:szCs w:val="26"/>
        </w:rPr>
        <w:t>ул. Карла Либкнехта, д. 69</w:t>
      </w:r>
      <w:r w:rsidR="0011280E">
        <w:rPr>
          <w:rFonts w:ascii="Times New Roman" w:hAnsi="Times New Roman" w:cs="Times New Roman"/>
          <w:sz w:val="26"/>
          <w:szCs w:val="26"/>
        </w:rPr>
        <w:t>,</w:t>
      </w:r>
      <w:r w:rsidRPr="00F059EB">
        <w:rPr>
          <w:rFonts w:ascii="Times New Roman" w:hAnsi="Times New Roman" w:cs="Times New Roman"/>
          <w:sz w:val="26"/>
          <w:szCs w:val="26"/>
        </w:rPr>
        <w:t xml:space="preserve"> здание № 2 (со стороны Театральной площади), </w:t>
      </w:r>
      <w:r w:rsidRPr="001672BC">
        <w:rPr>
          <w:rFonts w:ascii="Times New Roman" w:hAnsi="Times New Roman" w:cs="Times New Roman"/>
          <w:b/>
          <w:sz w:val="26"/>
          <w:szCs w:val="26"/>
        </w:rPr>
        <w:t>3 этаж, 343 кабинет</w:t>
      </w:r>
      <w:r w:rsidRPr="00F059E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72CFF" w:rsidRPr="00F059EB" w:rsidRDefault="00AB1538" w:rsidP="001672BC">
      <w:pPr>
        <w:widowControl w:val="0"/>
        <w:autoSpaceDE w:val="0"/>
        <w:autoSpaceDN w:val="0"/>
        <w:adjustRightInd w:val="0"/>
        <w:spacing w:after="0" w:line="400" w:lineRule="exact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 xml:space="preserve">- с 1 октября 2019 года </w:t>
      </w:r>
      <w:r w:rsidR="00F73D25" w:rsidRPr="00F059EB">
        <w:rPr>
          <w:rFonts w:ascii="Times New Roman" w:hAnsi="Times New Roman" w:cs="Times New Roman"/>
          <w:sz w:val="26"/>
          <w:szCs w:val="26"/>
        </w:rPr>
        <w:t>устанавл</w:t>
      </w:r>
      <w:r w:rsidR="00F73D25">
        <w:rPr>
          <w:rFonts w:ascii="Times New Roman" w:hAnsi="Times New Roman" w:cs="Times New Roman"/>
          <w:sz w:val="26"/>
          <w:szCs w:val="26"/>
        </w:rPr>
        <w:t>иваются</w:t>
      </w:r>
      <w:r w:rsidRPr="00F059EB">
        <w:rPr>
          <w:rFonts w:ascii="Times New Roman" w:hAnsi="Times New Roman" w:cs="Times New Roman"/>
          <w:sz w:val="26"/>
          <w:szCs w:val="26"/>
        </w:rPr>
        <w:t xml:space="preserve"> следующие приемные дни </w:t>
      </w:r>
      <w:r w:rsidRPr="00F059EB">
        <w:rPr>
          <w:rFonts w:ascii="Times New Roman" w:hAnsi="Times New Roman" w:cs="Times New Roman"/>
          <w:sz w:val="26"/>
          <w:szCs w:val="26"/>
        </w:rPr>
        <w:br/>
        <w:t xml:space="preserve">для посещения представителей организаций </w:t>
      </w:r>
      <w:r w:rsidR="00B65DAB" w:rsidRPr="00F059EB">
        <w:rPr>
          <w:rFonts w:ascii="Times New Roman" w:hAnsi="Times New Roman" w:cs="Times New Roman"/>
          <w:sz w:val="26"/>
          <w:szCs w:val="26"/>
        </w:rPr>
        <w:t>с целью подачи заявлени</w:t>
      </w:r>
      <w:r w:rsidR="00F73D25">
        <w:rPr>
          <w:rFonts w:ascii="Times New Roman" w:hAnsi="Times New Roman" w:cs="Times New Roman"/>
          <w:sz w:val="26"/>
          <w:szCs w:val="26"/>
        </w:rPr>
        <w:t>й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="00B65DAB" w:rsidRPr="00F059EB">
        <w:rPr>
          <w:rFonts w:ascii="Times New Roman" w:hAnsi="Times New Roman" w:cs="Times New Roman"/>
          <w:sz w:val="26"/>
          <w:szCs w:val="26"/>
        </w:rPr>
        <w:br/>
        <w:t>о выдаче (продлении, переоформлении, прекращении действия) лицензи</w:t>
      </w:r>
      <w:r w:rsidR="00F73D25">
        <w:rPr>
          <w:rFonts w:ascii="Times New Roman" w:hAnsi="Times New Roman" w:cs="Times New Roman"/>
          <w:sz w:val="26"/>
          <w:szCs w:val="26"/>
        </w:rPr>
        <w:t>й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="00B65DAB" w:rsidRPr="00F059EB">
        <w:rPr>
          <w:rFonts w:ascii="Times New Roman" w:hAnsi="Times New Roman" w:cs="Times New Roman"/>
          <w:sz w:val="26"/>
          <w:szCs w:val="26"/>
        </w:rPr>
        <w:br/>
        <w:t xml:space="preserve">и прилагаемых к </w:t>
      </w:r>
      <w:r w:rsidR="0011280E">
        <w:rPr>
          <w:rFonts w:ascii="Times New Roman" w:hAnsi="Times New Roman" w:cs="Times New Roman"/>
          <w:sz w:val="26"/>
          <w:szCs w:val="26"/>
        </w:rPr>
        <w:t>ним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документов,  а также </w:t>
      </w:r>
      <w:r w:rsidR="00F73D25">
        <w:rPr>
          <w:rFonts w:ascii="Times New Roman" w:hAnsi="Times New Roman" w:cs="Times New Roman"/>
          <w:sz w:val="26"/>
          <w:szCs w:val="26"/>
        </w:rPr>
        <w:t>получения лицензий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– </w:t>
      </w:r>
      <w:r w:rsidR="00B65DAB" w:rsidRPr="001672BC">
        <w:rPr>
          <w:rFonts w:ascii="Times New Roman" w:hAnsi="Times New Roman" w:cs="Times New Roman"/>
          <w:b/>
          <w:sz w:val="26"/>
          <w:szCs w:val="26"/>
        </w:rPr>
        <w:t>понедельник, среда с 9 часов 15 минут до 16 часов 45 минут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(обеденный перерыв с 12 </w:t>
      </w:r>
      <w:r w:rsidR="001672BC">
        <w:rPr>
          <w:rFonts w:ascii="Times New Roman" w:hAnsi="Times New Roman" w:cs="Times New Roman"/>
          <w:sz w:val="26"/>
          <w:szCs w:val="26"/>
        </w:rPr>
        <w:t xml:space="preserve">часов </w:t>
      </w:r>
      <w:r w:rsidR="004B2C75">
        <w:rPr>
          <w:rFonts w:ascii="Times New Roman" w:hAnsi="Times New Roman" w:cs="Times New Roman"/>
          <w:sz w:val="26"/>
          <w:szCs w:val="26"/>
        </w:rPr>
        <w:br/>
      </w:r>
      <w:r w:rsidR="001672BC">
        <w:rPr>
          <w:rFonts w:ascii="Times New Roman" w:hAnsi="Times New Roman" w:cs="Times New Roman"/>
          <w:sz w:val="26"/>
          <w:szCs w:val="26"/>
        </w:rPr>
        <w:t xml:space="preserve">30 минут до 13 часов 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30 минут). </w:t>
      </w:r>
      <w:r w:rsidR="00F73D25">
        <w:rPr>
          <w:rFonts w:ascii="Times New Roman" w:hAnsi="Times New Roman" w:cs="Times New Roman"/>
          <w:sz w:val="26"/>
          <w:szCs w:val="26"/>
        </w:rPr>
        <w:t>Запись на прием осуществляется</w:t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 на сайте Единой системы электронной очереди органов исполнительной власти по ссылке: http://eo.csr43.ru/LineTicketsEpgu/GetTicketTime2.aspx?lid=157 или пройдя </w:t>
      </w:r>
      <w:r w:rsidR="00F73D25">
        <w:rPr>
          <w:rFonts w:ascii="Times New Roman" w:hAnsi="Times New Roman" w:cs="Times New Roman"/>
          <w:sz w:val="26"/>
          <w:szCs w:val="26"/>
        </w:rPr>
        <w:br/>
      </w:r>
      <w:r w:rsidR="00B65DAB" w:rsidRPr="00F059EB">
        <w:rPr>
          <w:rFonts w:ascii="Times New Roman" w:hAnsi="Times New Roman" w:cs="Times New Roman"/>
          <w:sz w:val="26"/>
          <w:szCs w:val="26"/>
        </w:rPr>
        <w:t xml:space="preserve">на данный информационный ресурс </w:t>
      </w:r>
      <w:r w:rsidR="00105A34" w:rsidRPr="00F059EB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B65DAB" w:rsidRPr="00F059EB">
        <w:rPr>
          <w:rFonts w:ascii="Times New Roman" w:hAnsi="Times New Roman" w:cs="Times New Roman"/>
          <w:sz w:val="26"/>
          <w:szCs w:val="26"/>
        </w:rPr>
        <w:t>официальный сайт министерства https://mbko.kirovreg.ru/</w:t>
      </w:r>
      <w:r w:rsidR="00F059EB">
        <w:rPr>
          <w:rFonts w:ascii="Times New Roman" w:hAnsi="Times New Roman" w:cs="Times New Roman"/>
          <w:sz w:val="26"/>
          <w:szCs w:val="26"/>
        </w:rPr>
        <w:t xml:space="preserve"> (раздел «Лицензии на розничную продажу алкогольной продукции»)</w:t>
      </w:r>
      <w:r w:rsidR="00105A34" w:rsidRPr="00F059E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05A34" w:rsidRPr="00F059EB" w:rsidRDefault="00D10D13" w:rsidP="001672BC">
      <w:pPr>
        <w:widowControl w:val="0"/>
        <w:autoSpaceDE w:val="0"/>
        <w:autoSpaceDN w:val="0"/>
        <w:adjustRightInd w:val="0"/>
        <w:spacing w:after="0" w:line="400" w:lineRule="exact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Дополнительно сообщаем</w:t>
      </w:r>
      <w:r w:rsidR="00F059EB" w:rsidRPr="00F059EB">
        <w:rPr>
          <w:rFonts w:ascii="Times New Roman" w:hAnsi="Times New Roman" w:cs="Times New Roman"/>
          <w:sz w:val="26"/>
          <w:szCs w:val="26"/>
        </w:rPr>
        <w:t>,</w:t>
      </w:r>
      <w:r w:rsidRPr="00F059EB">
        <w:rPr>
          <w:rFonts w:ascii="Times New Roman" w:hAnsi="Times New Roman" w:cs="Times New Roman"/>
          <w:sz w:val="26"/>
          <w:szCs w:val="26"/>
        </w:rPr>
        <w:t xml:space="preserve"> что</w:t>
      </w:r>
      <w:r w:rsidR="00F059EB" w:rsidRPr="00F059EB">
        <w:rPr>
          <w:rFonts w:ascii="Times New Roman" w:hAnsi="Times New Roman" w:cs="Times New Roman"/>
          <w:sz w:val="26"/>
          <w:szCs w:val="26"/>
        </w:rPr>
        <w:t xml:space="preserve"> соискател</w:t>
      </w:r>
      <w:r w:rsidR="00F73D25">
        <w:rPr>
          <w:rFonts w:ascii="Times New Roman" w:hAnsi="Times New Roman" w:cs="Times New Roman"/>
          <w:sz w:val="26"/>
          <w:szCs w:val="26"/>
        </w:rPr>
        <w:t>и</w:t>
      </w:r>
      <w:r w:rsidR="00F059EB" w:rsidRPr="00F059EB">
        <w:rPr>
          <w:rFonts w:ascii="Times New Roman" w:hAnsi="Times New Roman" w:cs="Times New Roman"/>
          <w:sz w:val="26"/>
          <w:szCs w:val="26"/>
        </w:rPr>
        <w:t xml:space="preserve"> лицензи</w:t>
      </w:r>
      <w:r w:rsidR="00F73D25">
        <w:rPr>
          <w:rFonts w:ascii="Times New Roman" w:hAnsi="Times New Roman" w:cs="Times New Roman"/>
          <w:sz w:val="26"/>
          <w:szCs w:val="26"/>
        </w:rPr>
        <w:t>й</w:t>
      </w:r>
      <w:r w:rsidR="00F059EB" w:rsidRPr="00F059EB">
        <w:rPr>
          <w:rFonts w:ascii="Times New Roman" w:hAnsi="Times New Roman" w:cs="Times New Roman"/>
          <w:sz w:val="26"/>
          <w:szCs w:val="26"/>
        </w:rPr>
        <w:t xml:space="preserve"> и лицензиат</w:t>
      </w:r>
      <w:r w:rsidR="00F73D25">
        <w:rPr>
          <w:rFonts w:ascii="Times New Roman" w:hAnsi="Times New Roman" w:cs="Times New Roman"/>
          <w:sz w:val="26"/>
          <w:szCs w:val="26"/>
        </w:rPr>
        <w:t>ы</w:t>
      </w:r>
      <w:r w:rsidR="00F059EB"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="00F73D25">
        <w:rPr>
          <w:rFonts w:ascii="Times New Roman" w:hAnsi="Times New Roman" w:cs="Times New Roman"/>
          <w:sz w:val="26"/>
          <w:szCs w:val="26"/>
        </w:rPr>
        <w:t>имеют возможность</w:t>
      </w:r>
      <w:r w:rsidRPr="00F059EB">
        <w:rPr>
          <w:rFonts w:ascii="Times New Roman" w:hAnsi="Times New Roman" w:cs="Times New Roman"/>
          <w:sz w:val="26"/>
          <w:szCs w:val="26"/>
        </w:rPr>
        <w:t xml:space="preserve"> подать заявление со всеми приложени</w:t>
      </w:r>
      <w:r w:rsidR="00F059EB" w:rsidRPr="00F059EB">
        <w:rPr>
          <w:rFonts w:ascii="Times New Roman" w:hAnsi="Times New Roman" w:cs="Times New Roman"/>
          <w:sz w:val="26"/>
          <w:szCs w:val="26"/>
        </w:rPr>
        <w:t>ями</w:t>
      </w:r>
      <w:r w:rsidRPr="00F059EB">
        <w:rPr>
          <w:rFonts w:ascii="Times New Roman" w:hAnsi="Times New Roman" w:cs="Times New Roman"/>
          <w:sz w:val="26"/>
          <w:szCs w:val="26"/>
        </w:rPr>
        <w:t xml:space="preserve"> </w:t>
      </w:r>
      <w:r w:rsidR="00F059EB" w:rsidRPr="00F059EB">
        <w:rPr>
          <w:rFonts w:ascii="Times New Roman" w:hAnsi="Times New Roman" w:cs="Times New Roman"/>
          <w:sz w:val="26"/>
          <w:szCs w:val="26"/>
        </w:rPr>
        <w:t>через территориальные отделы МФЦ и Портал государственных услуг</w:t>
      </w:r>
      <w:r w:rsidR="001672BC">
        <w:rPr>
          <w:rFonts w:ascii="Times New Roman" w:hAnsi="Times New Roman" w:cs="Times New Roman"/>
          <w:sz w:val="26"/>
          <w:szCs w:val="26"/>
        </w:rPr>
        <w:t xml:space="preserve"> Кировской области</w:t>
      </w:r>
      <w:r w:rsidR="00F059EB" w:rsidRPr="00F059EB">
        <w:rPr>
          <w:rFonts w:ascii="Times New Roman" w:hAnsi="Times New Roman" w:cs="Times New Roman"/>
          <w:sz w:val="26"/>
          <w:szCs w:val="26"/>
        </w:rPr>
        <w:t xml:space="preserve"> (http://www.gosuslugi43.ru/web/guest/main). </w:t>
      </w:r>
    </w:p>
    <w:p w:rsidR="00272CFF" w:rsidRPr="00F059EB" w:rsidRDefault="00272CFF" w:rsidP="001672BC">
      <w:pPr>
        <w:spacing w:before="720" w:after="0" w:line="240" w:lineRule="auto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Министр экономического развития</w:t>
      </w:r>
    </w:p>
    <w:p w:rsidR="00272CFF" w:rsidRPr="00F059EB" w:rsidRDefault="00272CFF" w:rsidP="00272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и поддержки предпринимательства</w:t>
      </w:r>
    </w:p>
    <w:p w:rsidR="00272CFF" w:rsidRPr="00F059EB" w:rsidRDefault="00272CFF" w:rsidP="00F059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059EB">
        <w:rPr>
          <w:rFonts w:ascii="Times New Roman" w:hAnsi="Times New Roman" w:cs="Times New Roman"/>
          <w:sz w:val="26"/>
          <w:szCs w:val="26"/>
        </w:rPr>
        <w:t>Кировской области</w:t>
      </w:r>
      <w:r w:rsidRPr="00F059E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</w:t>
      </w:r>
      <w:r w:rsidR="00F059E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059EB">
        <w:rPr>
          <w:rFonts w:ascii="Times New Roman" w:hAnsi="Times New Roman" w:cs="Times New Roman"/>
          <w:sz w:val="26"/>
          <w:szCs w:val="26"/>
        </w:rPr>
        <w:t xml:space="preserve">       Н.М. Кряжева</w:t>
      </w:r>
    </w:p>
    <w:p w:rsidR="00F059EB" w:rsidRDefault="00F059EB" w:rsidP="00272CFF">
      <w:pPr>
        <w:rPr>
          <w:rFonts w:ascii="Times New Roman" w:hAnsi="Times New Roman" w:cs="Times New Roman"/>
        </w:rPr>
      </w:pPr>
    </w:p>
    <w:p w:rsidR="00F73D25" w:rsidRDefault="00F73D25" w:rsidP="00272CFF">
      <w:pPr>
        <w:rPr>
          <w:rFonts w:ascii="Times New Roman" w:hAnsi="Times New Roman" w:cs="Times New Roman"/>
        </w:rPr>
      </w:pPr>
    </w:p>
    <w:p w:rsidR="001672BC" w:rsidRDefault="001672BC" w:rsidP="001672BC">
      <w:pPr>
        <w:spacing w:after="0" w:line="240" w:lineRule="auto"/>
        <w:rPr>
          <w:rFonts w:ascii="Times New Roman" w:hAnsi="Times New Roman" w:cs="Times New Roman"/>
        </w:rPr>
      </w:pPr>
    </w:p>
    <w:p w:rsidR="001672BC" w:rsidRDefault="00272CFF" w:rsidP="001672BC">
      <w:pPr>
        <w:spacing w:after="0" w:line="240" w:lineRule="auto"/>
        <w:rPr>
          <w:rFonts w:ascii="Times New Roman" w:hAnsi="Times New Roman" w:cs="Times New Roman"/>
        </w:rPr>
      </w:pPr>
      <w:r w:rsidRPr="00272CFF">
        <w:rPr>
          <w:rFonts w:ascii="Times New Roman" w:hAnsi="Times New Roman" w:cs="Times New Roman"/>
        </w:rPr>
        <w:t>Пойлов Марсель Юрьевич</w:t>
      </w:r>
    </w:p>
    <w:p w:rsidR="00775957" w:rsidRPr="00272CFF" w:rsidRDefault="00272CFF" w:rsidP="00F73D25">
      <w:pPr>
        <w:spacing w:after="0" w:line="240" w:lineRule="auto"/>
        <w:rPr>
          <w:rFonts w:ascii="Times New Roman" w:hAnsi="Times New Roman" w:cs="Times New Roman"/>
        </w:rPr>
      </w:pPr>
      <w:r w:rsidRPr="00272CFF">
        <w:rPr>
          <w:rFonts w:ascii="Times New Roman" w:hAnsi="Times New Roman" w:cs="Times New Roman"/>
        </w:rPr>
        <w:t>64-00-31</w:t>
      </w:r>
    </w:p>
    <w:sectPr w:rsidR="00775957" w:rsidRPr="00272CFF" w:rsidSect="00F059EB">
      <w:headerReference w:type="even" r:id="rId6"/>
      <w:headerReference w:type="default" r:id="rId7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3A4" w:rsidRDefault="00F923A4" w:rsidP="006503CD">
      <w:pPr>
        <w:spacing w:after="0" w:line="240" w:lineRule="auto"/>
      </w:pPr>
      <w:r>
        <w:separator/>
      </w:r>
    </w:p>
  </w:endnote>
  <w:endnote w:type="continuationSeparator" w:id="1">
    <w:p w:rsidR="00F923A4" w:rsidRDefault="00F923A4" w:rsidP="0065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3A4" w:rsidRDefault="00F923A4" w:rsidP="006503CD">
      <w:pPr>
        <w:spacing w:after="0" w:line="240" w:lineRule="auto"/>
      </w:pPr>
      <w:r>
        <w:separator/>
      </w:r>
    </w:p>
  </w:footnote>
  <w:footnote w:type="continuationSeparator" w:id="1">
    <w:p w:rsidR="00F923A4" w:rsidRDefault="00F923A4" w:rsidP="0065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DED" w:rsidRDefault="006503CD" w:rsidP="003217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9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3DED" w:rsidRDefault="00F923A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DED" w:rsidRDefault="006503CD" w:rsidP="003217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59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3D25">
      <w:rPr>
        <w:rStyle w:val="a5"/>
        <w:noProof/>
      </w:rPr>
      <w:t>2</w:t>
    </w:r>
    <w:r>
      <w:rPr>
        <w:rStyle w:val="a5"/>
      </w:rPr>
      <w:fldChar w:fldCharType="end"/>
    </w:r>
  </w:p>
  <w:p w:rsidR="000C3DED" w:rsidRDefault="00F923A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2CFF"/>
    <w:rsid w:val="00105A34"/>
    <w:rsid w:val="0011280E"/>
    <w:rsid w:val="001672BC"/>
    <w:rsid w:val="00272CFF"/>
    <w:rsid w:val="003C4A83"/>
    <w:rsid w:val="004B2C75"/>
    <w:rsid w:val="006503CD"/>
    <w:rsid w:val="00775957"/>
    <w:rsid w:val="00AB1538"/>
    <w:rsid w:val="00B65DAB"/>
    <w:rsid w:val="00BA3BE2"/>
    <w:rsid w:val="00D10D13"/>
    <w:rsid w:val="00F059EB"/>
    <w:rsid w:val="00F73D25"/>
    <w:rsid w:val="00F9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C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272C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72CF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72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2019-08-21T13:50:00Z</cp:lastPrinted>
  <dcterms:created xsi:type="dcterms:W3CDTF">2019-08-21T12:24:00Z</dcterms:created>
  <dcterms:modified xsi:type="dcterms:W3CDTF">2019-08-23T13:30:00Z</dcterms:modified>
</cp:coreProperties>
</file>