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AA" w:rsidRDefault="00EE3BAA">
      <w:pPr>
        <w:framePr w:w="1296" w:h="1199" w:wrap="around" w:vAnchor="text" w:hAnchor="margin" w:x="-5251" w:y="91"/>
        <w:rPr>
          <w:sz w:val="0"/>
          <w:szCs w:val="0"/>
        </w:rPr>
      </w:pPr>
    </w:p>
    <w:p w:rsidR="00EE3BAA" w:rsidRDefault="00861EEB">
      <w:pPr>
        <w:pStyle w:val="11"/>
        <w:keepNext/>
        <w:keepLines/>
        <w:shd w:val="clear" w:color="auto" w:fill="auto"/>
        <w:spacing w:after="268" w:line="270" w:lineRule="exact"/>
        <w:ind w:left="8240"/>
      </w:pPr>
      <w:bookmarkStart w:id="0" w:name="bookmark0"/>
      <w:bookmarkStart w:id="1" w:name="_GoBack"/>
      <w:bookmarkEnd w:id="1"/>
      <w:r>
        <w:t>Приложение 1</w:t>
      </w:r>
      <w:bookmarkEnd w:id="0"/>
    </w:p>
    <w:p w:rsidR="00EE3BAA" w:rsidRDefault="00861EEB" w:rsidP="00FC404C">
      <w:pPr>
        <w:pStyle w:val="101"/>
        <w:shd w:val="clear" w:color="auto" w:fill="auto"/>
        <w:tabs>
          <w:tab w:val="left" w:leader="underscore" w:pos="429"/>
          <w:tab w:val="left" w:leader="underscore" w:pos="3853"/>
        </w:tabs>
        <w:spacing w:before="0"/>
        <w:ind w:left="80" w:right="580"/>
        <w:jc w:val="center"/>
      </w:pPr>
      <w:r>
        <w:t>Данные мероприятия реализуются при поддержке Минэкономразвития России, Правительства Кировской области и Министерства экономического развития и поддержки предпринимательства Кировской области в рамках национального проекта «Малое и среднее предпринимательство и поддержка инди</w:t>
      </w:r>
      <w:r w:rsidR="00FC404C">
        <w:t xml:space="preserve">видуальной предпринимательской </w:t>
      </w:r>
      <w:r>
        <w:t>инициативы»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2"/>
        <w:gridCol w:w="3884"/>
        <w:gridCol w:w="2095"/>
        <w:gridCol w:w="1588"/>
      </w:tblGrid>
      <w:tr w:rsidR="00EE3BAA">
        <w:trPr>
          <w:trHeight w:val="911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Вид мероприятия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Тема мероприятия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90"/>
              <w:framePr w:wrap="notBeside" w:vAnchor="text" w:hAnchor="text" w:xAlign="center" w:y="1"/>
              <w:shd w:val="clear" w:color="auto" w:fill="auto"/>
              <w:spacing w:line="248" w:lineRule="exact"/>
              <w:ind w:left="340"/>
              <w:jc w:val="left"/>
            </w:pPr>
            <w:r>
              <w:t>Место проведения мероприятия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90"/>
              <w:framePr w:wrap="notBeside" w:vAnchor="text" w:hAnchor="text" w:xAlign="center" w:y="1"/>
              <w:shd w:val="clear" w:color="auto" w:fill="auto"/>
              <w:spacing w:line="248" w:lineRule="exact"/>
              <w:ind w:right="300"/>
              <w:jc w:val="right"/>
            </w:pPr>
            <w:r>
              <w:t>Даты проведения</w:t>
            </w:r>
          </w:p>
        </w:tc>
      </w:tr>
      <w:tr w:rsidR="00EE3BAA">
        <w:trPr>
          <w:trHeight w:val="979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Обучающий проект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52" w:lineRule="exact"/>
            </w:pPr>
            <w:r>
              <w:t>«Развитие предпринимательства в сфере народных художественных промыслов» (короткий курс)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52" w:lineRule="exact"/>
              <w:ind w:left="340"/>
              <w:jc w:val="left"/>
            </w:pPr>
            <w:r>
              <w:t>г. Киров, ул. Герцена д.56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56" w:lineRule="exact"/>
              <w:ind w:right="300"/>
              <w:jc w:val="right"/>
            </w:pPr>
            <w:r>
              <w:t>07.11.2019- 18.11.2019</w:t>
            </w:r>
          </w:p>
        </w:tc>
      </w:tr>
      <w:tr w:rsidR="00EE3BAA">
        <w:trPr>
          <w:trHeight w:val="986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Обучающий проект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56" w:lineRule="exact"/>
            </w:pPr>
            <w:r>
              <w:t>Повышение квалификации действующих субъектов малого и среднего предпринимательства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52" w:lineRule="exact"/>
              <w:ind w:left="340"/>
              <w:jc w:val="left"/>
            </w:pPr>
            <w:r>
              <w:t xml:space="preserve">г. Киров, ул. </w:t>
            </w:r>
            <w:proofErr w:type="gramStart"/>
            <w:r>
              <w:t>Профсоюзная</w:t>
            </w:r>
            <w:proofErr w:type="gramEnd"/>
            <w:r>
              <w:t xml:space="preserve"> д.1, ул. Герцена д.50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56" w:lineRule="exact"/>
              <w:ind w:right="300"/>
              <w:jc w:val="right"/>
            </w:pPr>
            <w:r>
              <w:t>02.11.2019- 07.12.2019</w:t>
            </w:r>
          </w:p>
        </w:tc>
      </w:tr>
      <w:tr w:rsidR="00EE3BAA">
        <w:trPr>
          <w:trHeight w:val="832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Обучающий проект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en-US"/>
              </w:rPr>
              <w:t xml:space="preserve">«Excel </w:t>
            </w:r>
            <w:r>
              <w:t>для бизнеса»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tabs>
                <w:tab w:val="left" w:pos="804"/>
              </w:tabs>
              <w:spacing w:line="252" w:lineRule="exact"/>
              <w:ind w:left="340"/>
              <w:jc w:val="left"/>
            </w:pPr>
            <w:r>
              <w:t>г.</w:t>
            </w:r>
            <w:r>
              <w:tab/>
              <w:t>Киров, ул. Молодой Гвардии</w:t>
            </w:r>
          </w:p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tabs>
                <w:tab w:val="left" w:pos="524"/>
              </w:tabs>
              <w:spacing w:line="252" w:lineRule="exact"/>
              <w:ind w:left="340"/>
              <w:jc w:val="left"/>
            </w:pPr>
            <w:r>
              <w:t>д.</w:t>
            </w:r>
            <w:r>
              <w:tab/>
              <w:t>84/2, 1 этаж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52" w:lineRule="exact"/>
              <w:ind w:right="300"/>
              <w:jc w:val="right"/>
            </w:pPr>
            <w:r>
              <w:t>05.11.2019- 13.12.2019</w:t>
            </w:r>
          </w:p>
        </w:tc>
      </w:tr>
      <w:tr w:rsidR="00EE3BAA">
        <w:trPr>
          <w:trHeight w:val="713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56" w:lineRule="exact"/>
            </w:pPr>
            <w:r>
              <w:t>Региональный форум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«Территория бизнеса - 2019»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г. Киров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56" w:lineRule="exact"/>
              <w:ind w:right="300"/>
              <w:jc w:val="right"/>
            </w:pPr>
            <w:r>
              <w:t>28.11.2019- 29.11.2019</w:t>
            </w:r>
          </w:p>
        </w:tc>
      </w:tr>
      <w:tr w:rsidR="00EE3BAA">
        <w:trPr>
          <w:trHeight w:val="716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59" w:lineRule="exact"/>
            </w:pPr>
            <w:r>
              <w:t>Межрегиональный форум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«Кладовая ремесел»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56" w:lineRule="exact"/>
            </w:pPr>
            <w:r>
              <w:t xml:space="preserve">г. Киров, ул. Щорса </w:t>
            </w:r>
            <w:r>
              <w:rPr>
                <w:rStyle w:val="885pt"/>
              </w:rPr>
              <w:t>Д.</w:t>
            </w:r>
            <w:r>
              <w:t xml:space="preserve"> 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52" w:lineRule="exact"/>
              <w:ind w:right="300"/>
              <w:jc w:val="right"/>
            </w:pPr>
            <w:r>
              <w:t>02.11.2019- 04.11.2019</w:t>
            </w:r>
          </w:p>
        </w:tc>
      </w:tr>
      <w:tr w:rsidR="00EE3BAA">
        <w:trPr>
          <w:trHeight w:val="688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56" w:lineRule="exact"/>
            </w:pPr>
            <w:r>
              <w:t>Региональный форум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«Губернское качество»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г. Киров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52" w:lineRule="exact"/>
              <w:ind w:right="300"/>
              <w:jc w:val="right"/>
            </w:pPr>
            <w:r>
              <w:t>06.12.2019- 07.12.2019</w:t>
            </w:r>
          </w:p>
        </w:tc>
      </w:tr>
      <w:tr w:rsidR="00EE3BAA">
        <w:trPr>
          <w:trHeight w:val="770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Круглый стол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52" w:lineRule="exact"/>
            </w:pPr>
            <w:r>
              <w:t>«Организация ведения бухгалтерского учета в сельскохозяйственных потребительских кооперативах»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t xml:space="preserve">г. Киров, ул. </w:t>
            </w:r>
            <w:proofErr w:type="spellStart"/>
            <w:r>
              <w:t>Дерендяева</w:t>
            </w:r>
            <w:proofErr w:type="spellEnd"/>
            <w:r>
              <w:t xml:space="preserve"> д.23, конференц-зал 227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28.11.2019</w:t>
            </w:r>
          </w:p>
        </w:tc>
      </w:tr>
      <w:tr w:rsidR="00EE3BAA">
        <w:trPr>
          <w:trHeight w:val="767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Круглый стол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56" w:lineRule="exact"/>
            </w:pPr>
            <w:r>
              <w:t>«</w:t>
            </w:r>
            <w:proofErr w:type="spellStart"/>
            <w:r>
              <w:t>Агрострахование</w:t>
            </w:r>
            <w:proofErr w:type="spellEnd"/>
            <w:r>
              <w:t xml:space="preserve"> с государственной поддержкой»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t xml:space="preserve">г. Киров, ул. </w:t>
            </w:r>
            <w:proofErr w:type="spellStart"/>
            <w:r>
              <w:t>Дерендяева</w:t>
            </w:r>
            <w:proofErr w:type="spellEnd"/>
            <w:r>
              <w:t xml:space="preserve"> д.23, конференц-зал 227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07.11.2019</w:t>
            </w:r>
          </w:p>
        </w:tc>
      </w:tr>
      <w:tr w:rsidR="00EE3BAA">
        <w:trPr>
          <w:trHeight w:val="1026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Круглый стол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52" w:lineRule="exact"/>
            </w:pPr>
            <w:r>
              <w:t xml:space="preserve">«Порядок аттестации рабочих мест </w:t>
            </w:r>
            <w:proofErr w:type="gramStart"/>
            <w:r>
              <w:t>по</w:t>
            </w:r>
            <w:proofErr w:type="gramEnd"/>
          </w:p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52" w:lineRule="exact"/>
            </w:pPr>
            <w:r>
              <w:t xml:space="preserve">условиям труда и изменения требований к организации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52" w:lineRule="exact"/>
              <w:ind w:left="340"/>
              <w:jc w:val="left"/>
            </w:pPr>
            <w:r>
              <w:t xml:space="preserve">г. Киров, ул. </w:t>
            </w:r>
            <w:proofErr w:type="gramStart"/>
            <w:r>
              <w:t>Московская</w:t>
            </w:r>
            <w:proofErr w:type="gramEnd"/>
            <w:r>
              <w:t xml:space="preserve"> д. 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28.11.2019</w:t>
            </w:r>
          </w:p>
        </w:tc>
      </w:tr>
      <w:tr w:rsidR="00EE3BAA">
        <w:trPr>
          <w:trHeight w:val="763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Семинар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8" w:lineRule="exact"/>
            </w:pPr>
            <w:r>
              <w:t>«Скрипты продаж: инструкция по внедрению»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52" w:lineRule="exact"/>
              <w:ind w:left="340" w:firstLine="340"/>
              <w:jc w:val="left"/>
            </w:pPr>
            <w:r>
              <w:t>г. Киров, Октябрьский проспект д. 145/1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02.11.2019</w:t>
            </w:r>
          </w:p>
        </w:tc>
      </w:tr>
      <w:tr w:rsidR="00EE3BAA">
        <w:trPr>
          <w:trHeight w:val="770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Тренинг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52" w:lineRule="exact"/>
            </w:pPr>
            <w:r>
              <w:t>«Эффективные продажи: лучшие практики для привлечения клиентов»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8" w:lineRule="exact"/>
              <w:ind w:left="340" w:firstLine="340"/>
              <w:jc w:val="left"/>
            </w:pPr>
            <w:r>
              <w:t>г. Киров, Октябрьский проспект д. 145/1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03.11.2019</w:t>
            </w:r>
          </w:p>
        </w:tc>
      </w:tr>
      <w:tr w:rsidR="00EE3BAA">
        <w:trPr>
          <w:trHeight w:val="767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Тренинг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8" w:lineRule="exact"/>
            </w:pPr>
            <w:r>
              <w:t>«Переговоры. Методы влияния и убеждения, секреты мастерства»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tabs>
                <w:tab w:val="left" w:pos="804"/>
              </w:tabs>
              <w:spacing w:line="252" w:lineRule="exact"/>
              <w:ind w:left="340"/>
              <w:jc w:val="left"/>
            </w:pPr>
            <w:r>
              <w:t>г.</w:t>
            </w:r>
            <w:r>
              <w:tab/>
              <w:t>Киров, ул. Молодой Гвардии</w:t>
            </w:r>
          </w:p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tabs>
                <w:tab w:val="left" w:pos="524"/>
              </w:tabs>
              <w:spacing w:line="252" w:lineRule="exact"/>
              <w:ind w:left="340"/>
              <w:jc w:val="left"/>
            </w:pPr>
            <w:r>
              <w:t>д.</w:t>
            </w:r>
            <w:r>
              <w:tab/>
              <w:t>84/2, 2 этаж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15.11.2019</w:t>
            </w:r>
          </w:p>
        </w:tc>
      </w:tr>
      <w:tr w:rsidR="00EE3BAA">
        <w:trPr>
          <w:trHeight w:val="832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Семинар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8" w:lineRule="exact"/>
            </w:pPr>
            <w:r>
              <w:t>«Эффективное управление персоналом: оценка деятельности, развитие и мотивация подчиненных»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tabs>
                <w:tab w:val="left" w:pos="801"/>
              </w:tabs>
              <w:spacing w:line="248" w:lineRule="exact"/>
              <w:ind w:left="340"/>
              <w:jc w:val="left"/>
            </w:pPr>
            <w:r>
              <w:t>г.</w:t>
            </w:r>
            <w:r>
              <w:tab/>
              <w:t>Киров, ул. Молодой Гвардии</w:t>
            </w:r>
          </w:p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tabs>
                <w:tab w:val="left" w:pos="524"/>
              </w:tabs>
              <w:spacing w:line="248" w:lineRule="exact"/>
              <w:ind w:left="340"/>
              <w:jc w:val="left"/>
            </w:pPr>
            <w:r>
              <w:t>д.</w:t>
            </w:r>
            <w:r>
              <w:tab/>
              <w:t>84/2, 2 этаж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AA" w:rsidRDefault="00861EE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25.11.2019</w:t>
            </w:r>
          </w:p>
        </w:tc>
      </w:tr>
    </w:tbl>
    <w:p w:rsidR="00EE3BAA" w:rsidRDefault="00EE3BAA">
      <w:pPr>
        <w:rPr>
          <w:sz w:val="2"/>
          <w:szCs w:val="2"/>
        </w:rPr>
      </w:pPr>
    </w:p>
    <w:sectPr w:rsidR="00EE3BAA">
      <w:headerReference w:type="default" r:id="rId8"/>
      <w:type w:val="continuous"/>
      <w:pgSz w:w="11905" w:h="16837"/>
      <w:pgMar w:top="1222" w:right="427" w:bottom="1053" w:left="15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D9" w:rsidRDefault="00C918D9">
      <w:r>
        <w:separator/>
      </w:r>
    </w:p>
  </w:endnote>
  <w:endnote w:type="continuationSeparator" w:id="0">
    <w:p w:rsidR="00C918D9" w:rsidRDefault="00C9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D9" w:rsidRDefault="00C918D9"/>
  </w:footnote>
  <w:footnote w:type="continuationSeparator" w:id="0">
    <w:p w:rsidR="00C918D9" w:rsidRDefault="00C918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AA" w:rsidRDefault="00861EEB">
    <w:pPr>
      <w:pStyle w:val="a8"/>
      <w:framePr w:w="12231" w:h="166" w:wrap="none" w:vAnchor="text" w:hAnchor="page" w:x="-162" w:y="679"/>
      <w:shd w:val="clear" w:color="auto" w:fill="auto"/>
      <w:ind w:left="6358"/>
    </w:pPr>
    <w:r>
      <w:fldChar w:fldCharType="begin"/>
    </w:r>
    <w:r>
      <w:instrText xml:space="preserve"> PAGE \* MERGEFORMAT </w:instrText>
    </w:r>
    <w:r>
      <w:fldChar w:fldCharType="separate"/>
    </w:r>
    <w:r w:rsidR="0019036B" w:rsidRPr="0019036B">
      <w:rPr>
        <w:rStyle w:val="12pt"/>
        <w:noProof/>
      </w:rPr>
      <w:t>1</w:t>
    </w:r>
    <w:r>
      <w:rPr>
        <w:rStyle w:val="12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E45"/>
    <w:multiLevelType w:val="multilevel"/>
    <w:tmpl w:val="C2CA44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AA"/>
    <w:rsid w:val="0019036B"/>
    <w:rsid w:val="00861EEB"/>
    <w:rsid w:val="00942F3F"/>
    <w:rsid w:val="00B65873"/>
    <w:rsid w:val="00C918D9"/>
    <w:rsid w:val="00EE3BAA"/>
    <w:rsid w:val="00F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 (2)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">
    <w:name w:val="Основной текст (3)"/>
    <w:basedOn w:val="3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40">
    <w:name w:val="Основной текст (4)_"/>
    <w:basedOn w:val="a0"/>
    <w:link w:val="4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5pt">
    <w:name w:val="Основной текст + 16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3"/>
      <w:szCs w:val="33"/>
    </w:rPr>
  </w:style>
  <w:style w:type="character" w:customStyle="1" w:styleId="165pt0">
    <w:name w:val="Основной текст + 16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3"/>
      <w:szCs w:val="33"/>
    </w:rPr>
  </w:style>
  <w:style w:type="character" w:customStyle="1" w:styleId="34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85pt">
    <w:name w:val="Основной текст (8) + 8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3"/>
      <w:szCs w:val="33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0" w:lineRule="exact"/>
    </w:pPr>
    <w:rPr>
      <w:rFonts w:ascii="Trebuchet MS" w:eastAsia="Trebuchet MS" w:hAnsi="Trebuchet MS" w:cs="Trebuchet MS"/>
      <w:sz w:val="26"/>
      <w:szCs w:val="26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300" w:line="324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09" w:lineRule="exac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6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120"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line="277" w:lineRule="exact"/>
      <w:ind w:firstLine="5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C40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04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 (2)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">
    <w:name w:val="Основной текст (3)"/>
    <w:basedOn w:val="3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40">
    <w:name w:val="Основной текст (4)_"/>
    <w:basedOn w:val="a0"/>
    <w:link w:val="4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5pt">
    <w:name w:val="Основной текст + 16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3"/>
      <w:szCs w:val="33"/>
    </w:rPr>
  </w:style>
  <w:style w:type="character" w:customStyle="1" w:styleId="165pt0">
    <w:name w:val="Основной текст + 16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3"/>
      <w:szCs w:val="33"/>
    </w:rPr>
  </w:style>
  <w:style w:type="character" w:customStyle="1" w:styleId="34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85pt">
    <w:name w:val="Основной текст (8) + 8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3"/>
      <w:szCs w:val="33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0" w:lineRule="exact"/>
    </w:pPr>
    <w:rPr>
      <w:rFonts w:ascii="Trebuchet MS" w:eastAsia="Trebuchet MS" w:hAnsi="Trebuchet MS" w:cs="Trebuchet MS"/>
      <w:sz w:val="26"/>
      <w:szCs w:val="26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300" w:line="324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09" w:lineRule="exac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6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120"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line="277" w:lineRule="exact"/>
      <w:ind w:firstLine="5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C40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04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2019-11-13T12:30:00Z</dcterms:created>
  <dcterms:modified xsi:type="dcterms:W3CDTF">2019-11-13T12:47:00Z</dcterms:modified>
</cp:coreProperties>
</file>