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12" w:rsidRPr="00E03887" w:rsidRDefault="005B5012" w:rsidP="00E03887">
      <w:pPr>
        <w:ind w:right="-22"/>
        <w:jc w:val="left"/>
        <w:rPr>
          <w:b/>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36.35pt;height:43.05pt;z-index:251658240">
            <v:imagedata r:id="rId7" o:title=""/>
            <w10:wrap type="square" side="left"/>
          </v:shape>
        </w:pict>
      </w:r>
      <w:r w:rsidRPr="00E03887">
        <w:rPr>
          <w:szCs w:val="28"/>
        </w:rPr>
        <w:br w:type="textWrapping" w:clear="all"/>
      </w:r>
    </w:p>
    <w:p w:rsidR="005B5012" w:rsidRPr="00E03887" w:rsidRDefault="005B5012" w:rsidP="00E03887">
      <w:pPr>
        <w:spacing w:after="0" w:line="240" w:lineRule="auto"/>
        <w:jc w:val="center"/>
        <w:rPr>
          <w:b/>
          <w:szCs w:val="28"/>
        </w:rPr>
      </w:pPr>
      <w:r w:rsidRPr="00E03887">
        <w:rPr>
          <w:b/>
          <w:szCs w:val="28"/>
        </w:rPr>
        <w:t>АДМИНИСТРАЦИЯ ОРЛОВСКОГО РАЙОНА</w:t>
      </w:r>
    </w:p>
    <w:p w:rsidR="005B5012" w:rsidRPr="00E03887" w:rsidRDefault="005B5012" w:rsidP="00E03887">
      <w:pPr>
        <w:spacing w:after="0" w:line="240" w:lineRule="auto"/>
        <w:jc w:val="center"/>
        <w:rPr>
          <w:b/>
          <w:szCs w:val="28"/>
        </w:rPr>
      </w:pPr>
      <w:r w:rsidRPr="00E03887">
        <w:rPr>
          <w:b/>
          <w:szCs w:val="28"/>
        </w:rPr>
        <w:t>КИРОВСКОЙ ОБЛАСТИ</w:t>
      </w:r>
    </w:p>
    <w:p w:rsidR="005B5012" w:rsidRPr="00E03887" w:rsidRDefault="005B5012" w:rsidP="00E03887">
      <w:pPr>
        <w:spacing w:after="0" w:line="240" w:lineRule="auto"/>
        <w:jc w:val="center"/>
        <w:rPr>
          <w:b/>
          <w:szCs w:val="28"/>
        </w:rPr>
      </w:pPr>
      <w:r w:rsidRPr="00E03887">
        <w:rPr>
          <w:b/>
          <w:szCs w:val="28"/>
        </w:rPr>
        <w:t>ПОСТАНОВЛЕНИЕ</w:t>
      </w:r>
    </w:p>
    <w:p w:rsidR="005B5012" w:rsidRPr="00E03887" w:rsidRDefault="005B5012" w:rsidP="00E03887">
      <w:pPr>
        <w:ind w:right="-22"/>
        <w:rPr>
          <w:szCs w:val="28"/>
        </w:rPr>
      </w:pPr>
    </w:p>
    <w:p w:rsidR="005B5012" w:rsidRPr="00E03887" w:rsidRDefault="005B5012" w:rsidP="00E03887">
      <w:pPr>
        <w:pStyle w:val="Heading1"/>
        <w:ind w:right="-22"/>
        <w:rPr>
          <w:sz w:val="28"/>
          <w:szCs w:val="28"/>
        </w:rPr>
      </w:pPr>
      <w:r w:rsidRPr="00E03887">
        <w:rPr>
          <w:sz w:val="28"/>
          <w:szCs w:val="28"/>
        </w:rPr>
        <w:t xml:space="preserve">      09.10.2019                                                                           </w:t>
      </w:r>
      <w:r>
        <w:rPr>
          <w:sz w:val="28"/>
          <w:szCs w:val="28"/>
        </w:rPr>
        <w:t xml:space="preserve">      </w:t>
      </w:r>
      <w:r w:rsidRPr="00E03887">
        <w:rPr>
          <w:sz w:val="28"/>
          <w:szCs w:val="28"/>
        </w:rPr>
        <w:t xml:space="preserve">№ 566 - п             </w:t>
      </w:r>
    </w:p>
    <w:p w:rsidR="005B5012" w:rsidRPr="00E03887" w:rsidRDefault="005B5012" w:rsidP="00E03887">
      <w:pPr>
        <w:ind w:right="-22"/>
        <w:jc w:val="center"/>
        <w:rPr>
          <w:szCs w:val="28"/>
        </w:rPr>
      </w:pPr>
      <w:r w:rsidRPr="00E03887">
        <w:rPr>
          <w:szCs w:val="28"/>
        </w:rPr>
        <w:t>г. Орлов</w:t>
      </w:r>
    </w:p>
    <w:p w:rsidR="005B5012" w:rsidRPr="00E03887" w:rsidRDefault="005B5012" w:rsidP="00E03887">
      <w:pPr>
        <w:ind w:right="-22"/>
        <w:rPr>
          <w:szCs w:val="28"/>
        </w:rPr>
      </w:pPr>
    </w:p>
    <w:p w:rsidR="005B5012" w:rsidRPr="00E03887" w:rsidRDefault="005B5012" w:rsidP="00E03887">
      <w:pPr>
        <w:pStyle w:val="Title"/>
        <w:rPr>
          <w:rFonts w:ascii="Times New Roman" w:hAnsi="Times New Roman"/>
          <w:bCs w:val="0"/>
          <w:sz w:val="28"/>
          <w:szCs w:val="28"/>
        </w:rPr>
      </w:pPr>
      <w:r w:rsidRPr="00E03887">
        <w:rPr>
          <w:rFonts w:ascii="Times New Roman" w:hAnsi="Times New Roman"/>
          <w:bCs w:val="0"/>
          <w:sz w:val="28"/>
          <w:szCs w:val="28"/>
        </w:rPr>
        <w:t>О внесении изменений в постановление администрации Орловского района от 11.11.2016 № 597</w:t>
      </w:r>
    </w:p>
    <w:p w:rsidR="005B5012" w:rsidRPr="00E03887" w:rsidRDefault="005B5012" w:rsidP="00E03887">
      <w:pPr>
        <w:pStyle w:val="Title"/>
        <w:tabs>
          <w:tab w:val="left" w:pos="-360"/>
          <w:tab w:val="center" w:pos="4819"/>
        </w:tabs>
        <w:jc w:val="left"/>
        <w:rPr>
          <w:rFonts w:ascii="Times New Roman" w:hAnsi="Times New Roman"/>
          <w:b w:val="0"/>
          <w:sz w:val="28"/>
          <w:szCs w:val="28"/>
        </w:rPr>
      </w:pPr>
      <w:r w:rsidRPr="00E03887">
        <w:rPr>
          <w:rFonts w:ascii="Times New Roman" w:hAnsi="Times New Roman"/>
          <w:b w:val="0"/>
          <w:sz w:val="28"/>
          <w:szCs w:val="28"/>
        </w:rPr>
        <w:tab/>
      </w:r>
      <w:r w:rsidRPr="00E03887">
        <w:rPr>
          <w:rFonts w:ascii="Times New Roman" w:hAnsi="Times New Roman"/>
          <w:b w:val="0"/>
          <w:sz w:val="28"/>
          <w:szCs w:val="28"/>
        </w:rPr>
        <w:tab/>
      </w:r>
    </w:p>
    <w:p w:rsidR="005B5012" w:rsidRPr="00E03887" w:rsidRDefault="005B5012" w:rsidP="00E03887">
      <w:pPr>
        <w:spacing w:line="360" w:lineRule="auto"/>
        <w:ind w:firstLine="709"/>
        <w:rPr>
          <w:szCs w:val="28"/>
        </w:rPr>
      </w:pPr>
      <w:r w:rsidRPr="00E03887">
        <w:rPr>
          <w:szCs w:val="28"/>
        </w:rPr>
        <w:t xml:space="preserve">  В соответствии со ст. 7.2 Закона Российской Федерации от 19.04.1991 № 1032-1 «О занятости населения в Российской Федерации и частью 2 статьи 15.1 Федерального закона от 06.10.2003 №131-ФЗ «Об общих принципах организации местного самоуправления в Российской Федерации» и в целях реализации государственной политики занятости населения, администрация Орловского района ПОСТАНОВЛЯЕТ:</w:t>
      </w:r>
    </w:p>
    <w:p w:rsidR="005B5012" w:rsidRPr="00E03887" w:rsidRDefault="005B5012" w:rsidP="00E03887">
      <w:pPr>
        <w:tabs>
          <w:tab w:val="left" w:pos="1185"/>
        </w:tabs>
        <w:spacing w:line="360" w:lineRule="auto"/>
        <w:ind w:firstLine="709"/>
        <w:rPr>
          <w:szCs w:val="28"/>
        </w:rPr>
      </w:pPr>
      <w:r w:rsidRPr="00E03887">
        <w:rPr>
          <w:szCs w:val="28"/>
        </w:rPr>
        <w:t>1. Внести в постановление администрации Орловского района от 11.11.2016 № 597 «О районной программе Орловского района Кировской области «Содействие занятости населения Орловского района Кировской области на 2017-2019 годы» (далее – Программа) следующие изменения:</w:t>
      </w:r>
    </w:p>
    <w:p w:rsidR="005B5012" w:rsidRPr="00E03887" w:rsidRDefault="005B5012" w:rsidP="00E03887">
      <w:pPr>
        <w:tabs>
          <w:tab w:val="left" w:pos="1185"/>
        </w:tabs>
        <w:spacing w:line="360" w:lineRule="auto"/>
        <w:ind w:firstLine="709"/>
        <w:rPr>
          <w:szCs w:val="28"/>
        </w:rPr>
      </w:pPr>
      <w:r w:rsidRPr="00E03887">
        <w:rPr>
          <w:szCs w:val="28"/>
        </w:rPr>
        <w:t>1.1. Изменить название постановления на следующее:</w:t>
      </w:r>
    </w:p>
    <w:p w:rsidR="005B5012" w:rsidRPr="00E03887" w:rsidRDefault="005B5012" w:rsidP="00E03887">
      <w:pPr>
        <w:pStyle w:val="Title"/>
        <w:spacing w:line="360" w:lineRule="auto"/>
        <w:ind w:firstLine="709"/>
        <w:jc w:val="both"/>
        <w:rPr>
          <w:rFonts w:ascii="Times New Roman" w:hAnsi="Times New Roman"/>
          <w:b w:val="0"/>
          <w:sz w:val="28"/>
          <w:szCs w:val="28"/>
        </w:rPr>
      </w:pPr>
      <w:r w:rsidRPr="00E03887">
        <w:rPr>
          <w:rFonts w:ascii="Times New Roman" w:hAnsi="Times New Roman"/>
          <w:b w:val="0"/>
          <w:sz w:val="28"/>
          <w:szCs w:val="28"/>
        </w:rPr>
        <w:t>«О районной программе Орловского района Кировской области «Содействие занятости населения Орловского района Кировской области на 2017-2022 годы».</w:t>
      </w:r>
    </w:p>
    <w:p w:rsidR="005B5012" w:rsidRPr="00E03887" w:rsidRDefault="005B5012" w:rsidP="00E03887">
      <w:pPr>
        <w:pStyle w:val="Title"/>
        <w:spacing w:line="360" w:lineRule="auto"/>
        <w:ind w:firstLine="709"/>
        <w:jc w:val="both"/>
        <w:rPr>
          <w:rFonts w:ascii="Times New Roman" w:hAnsi="Times New Roman"/>
          <w:b w:val="0"/>
          <w:sz w:val="28"/>
          <w:szCs w:val="28"/>
        </w:rPr>
      </w:pPr>
      <w:r w:rsidRPr="00E03887">
        <w:rPr>
          <w:rFonts w:ascii="Times New Roman" w:hAnsi="Times New Roman"/>
          <w:b w:val="0"/>
          <w:sz w:val="28"/>
          <w:szCs w:val="28"/>
        </w:rPr>
        <w:t>1.2. По всему тексту постановления слова «на 2017 – 2019 годы» заменить словами «на 2017 – 2022 годы».</w:t>
      </w:r>
    </w:p>
    <w:p w:rsidR="005B5012" w:rsidRPr="00E03887" w:rsidRDefault="005B5012" w:rsidP="00E03887">
      <w:pPr>
        <w:pStyle w:val="Title"/>
        <w:spacing w:line="360" w:lineRule="auto"/>
        <w:ind w:firstLine="709"/>
        <w:jc w:val="both"/>
        <w:rPr>
          <w:rFonts w:ascii="Times New Roman" w:hAnsi="Times New Roman"/>
          <w:b w:val="0"/>
          <w:sz w:val="28"/>
          <w:szCs w:val="28"/>
        </w:rPr>
      </w:pPr>
      <w:r w:rsidRPr="00E03887">
        <w:rPr>
          <w:rFonts w:ascii="Times New Roman" w:hAnsi="Times New Roman"/>
          <w:b w:val="0"/>
          <w:sz w:val="28"/>
          <w:szCs w:val="28"/>
        </w:rPr>
        <w:t xml:space="preserve">1.3. Утвердить Программу в новой редакции согласно приложению. </w:t>
      </w:r>
    </w:p>
    <w:p w:rsidR="005B5012" w:rsidRPr="00E03887" w:rsidRDefault="005B5012" w:rsidP="00E03887">
      <w:pPr>
        <w:pStyle w:val="Title"/>
        <w:spacing w:line="360" w:lineRule="auto"/>
        <w:ind w:firstLine="709"/>
        <w:jc w:val="both"/>
        <w:rPr>
          <w:rFonts w:ascii="Times New Roman" w:hAnsi="Times New Roman"/>
          <w:b w:val="0"/>
          <w:sz w:val="28"/>
          <w:szCs w:val="28"/>
        </w:rPr>
      </w:pPr>
      <w:r w:rsidRPr="00E03887">
        <w:rPr>
          <w:rFonts w:ascii="Times New Roman" w:hAnsi="Times New Roman"/>
          <w:b w:val="0"/>
          <w:sz w:val="28"/>
          <w:szCs w:val="28"/>
        </w:rPr>
        <w:t>2.  Финансовому управлению администрации Орловского района (Лаптева Н.К.) ежегодно при формировании бюджета предусматривать выделение денежных средств  на реализацию районной программе Орловского района Кировской области «Содействие занятости населения Орловского района Кировской области на 2017-2022 годы.</w:t>
      </w:r>
    </w:p>
    <w:p w:rsidR="005B5012" w:rsidRPr="00E03887" w:rsidRDefault="005B5012" w:rsidP="00E03887">
      <w:pPr>
        <w:spacing w:line="360" w:lineRule="auto"/>
        <w:ind w:firstLine="709"/>
        <w:rPr>
          <w:szCs w:val="28"/>
        </w:rPr>
      </w:pPr>
      <w:r w:rsidRPr="00E03887">
        <w:rPr>
          <w:szCs w:val="28"/>
        </w:rPr>
        <w:t>3. Контроль за исполнением настоящего постановления возложить на заместителя главы администрации Орловского района, заведующую отделом культуры и социальной работы Ашихмину Т.И.</w:t>
      </w:r>
    </w:p>
    <w:p w:rsidR="005B5012" w:rsidRPr="00E03887" w:rsidRDefault="005B5012" w:rsidP="00E03887">
      <w:pPr>
        <w:tabs>
          <w:tab w:val="left" w:pos="1125"/>
        </w:tabs>
        <w:spacing w:line="360" w:lineRule="auto"/>
        <w:ind w:firstLine="709"/>
        <w:rPr>
          <w:szCs w:val="28"/>
        </w:rPr>
      </w:pPr>
      <w:r w:rsidRPr="00E03887">
        <w:rPr>
          <w:szCs w:val="28"/>
        </w:rPr>
        <w:t>4.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5B5012" w:rsidRPr="00E03887" w:rsidRDefault="005B5012" w:rsidP="00E03887">
      <w:pPr>
        <w:tabs>
          <w:tab w:val="left" w:pos="1125"/>
        </w:tabs>
        <w:spacing w:line="360" w:lineRule="auto"/>
        <w:ind w:firstLine="709"/>
        <w:rPr>
          <w:szCs w:val="28"/>
        </w:rPr>
      </w:pPr>
      <w:r w:rsidRPr="00E03887">
        <w:rPr>
          <w:szCs w:val="28"/>
        </w:rPr>
        <w:t>5. Постановление вступает в силу с момента опубликования</w:t>
      </w:r>
    </w:p>
    <w:p w:rsidR="005B5012" w:rsidRPr="00E03887" w:rsidRDefault="005B5012" w:rsidP="00E03887">
      <w:pPr>
        <w:tabs>
          <w:tab w:val="left" w:pos="1125"/>
        </w:tabs>
        <w:spacing w:line="360" w:lineRule="auto"/>
        <w:rPr>
          <w:szCs w:val="28"/>
        </w:rPr>
      </w:pPr>
    </w:p>
    <w:p w:rsidR="005B5012" w:rsidRPr="00E03887" w:rsidRDefault="005B5012" w:rsidP="00E03887">
      <w:pPr>
        <w:tabs>
          <w:tab w:val="left" w:pos="1125"/>
        </w:tabs>
        <w:spacing w:after="0" w:line="240" w:lineRule="auto"/>
        <w:rPr>
          <w:szCs w:val="28"/>
        </w:rPr>
      </w:pPr>
      <w:r w:rsidRPr="00E03887">
        <w:rPr>
          <w:szCs w:val="28"/>
        </w:rPr>
        <w:t xml:space="preserve">Глава администрации </w:t>
      </w:r>
    </w:p>
    <w:p w:rsidR="005B5012" w:rsidRPr="00E03887" w:rsidRDefault="005B5012" w:rsidP="00E03887">
      <w:pPr>
        <w:pStyle w:val="Title"/>
        <w:spacing w:before="0" w:after="0" w:line="240" w:lineRule="auto"/>
        <w:jc w:val="left"/>
        <w:rPr>
          <w:rFonts w:ascii="Times New Roman" w:hAnsi="Times New Roman"/>
          <w:b w:val="0"/>
          <w:sz w:val="28"/>
          <w:szCs w:val="28"/>
        </w:rPr>
      </w:pPr>
      <w:r w:rsidRPr="00E03887">
        <w:rPr>
          <w:rFonts w:ascii="Times New Roman" w:hAnsi="Times New Roman"/>
          <w:b w:val="0"/>
          <w:sz w:val="28"/>
          <w:szCs w:val="28"/>
        </w:rPr>
        <w:t>Орловского района                  С.С. Целищев</w:t>
      </w:r>
    </w:p>
    <w:p w:rsidR="005B5012" w:rsidRPr="00E03887" w:rsidRDefault="005B5012" w:rsidP="00E03887">
      <w:pPr>
        <w:pStyle w:val="Title"/>
        <w:spacing w:line="360" w:lineRule="auto"/>
        <w:jc w:val="left"/>
        <w:rPr>
          <w:rFonts w:ascii="Times New Roman" w:hAnsi="Times New Roman"/>
        </w:rPr>
      </w:pPr>
    </w:p>
    <w:p w:rsidR="005B5012" w:rsidRDefault="005B5012" w:rsidP="00E03887">
      <w:pPr>
        <w:pStyle w:val="Title"/>
        <w:spacing w:line="240" w:lineRule="exact"/>
        <w:jc w:val="left"/>
      </w:pPr>
    </w:p>
    <w:p w:rsidR="005B5012" w:rsidRDefault="005B5012" w:rsidP="00E03887"/>
    <w:p w:rsidR="005B5012" w:rsidRDefault="005B5012" w:rsidP="00E03887"/>
    <w:p w:rsidR="005B5012" w:rsidRDefault="005B5012" w:rsidP="00E03887"/>
    <w:p w:rsidR="005B5012" w:rsidRDefault="005B5012" w:rsidP="00E03887"/>
    <w:p w:rsidR="005B5012" w:rsidRDefault="005B5012" w:rsidP="00E03887"/>
    <w:p w:rsidR="005B5012" w:rsidRDefault="005B5012" w:rsidP="00E03887"/>
    <w:p w:rsidR="005B5012" w:rsidRPr="00E03887" w:rsidRDefault="005B5012" w:rsidP="00E03887"/>
    <w:p w:rsidR="005B5012" w:rsidRDefault="005B5012" w:rsidP="00E03887">
      <w:pPr>
        <w:pStyle w:val="Title"/>
        <w:spacing w:line="240" w:lineRule="exact"/>
        <w:jc w:val="left"/>
      </w:pPr>
    </w:p>
    <w:p w:rsidR="005B5012" w:rsidRDefault="005B5012" w:rsidP="00290FFA">
      <w:pPr>
        <w:pStyle w:val="ConsPlusNonformat"/>
        <w:widowControl w:val="0"/>
        <w:spacing w:line="360" w:lineRule="auto"/>
        <w:ind w:left="5387"/>
        <w:jc w:val="both"/>
        <w:rPr>
          <w:rFonts w:ascii="Times New Roman" w:hAnsi="Times New Roman" w:cs="Times New Roman"/>
          <w:sz w:val="28"/>
          <w:szCs w:val="28"/>
        </w:rPr>
      </w:pPr>
    </w:p>
    <w:p w:rsidR="005B5012" w:rsidRDefault="005B5012" w:rsidP="00290FFA">
      <w:pPr>
        <w:pStyle w:val="ConsPlusNonformat"/>
        <w:widowControl w:val="0"/>
        <w:spacing w:line="360" w:lineRule="auto"/>
        <w:ind w:left="5387"/>
        <w:jc w:val="both"/>
        <w:rPr>
          <w:rFonts w:ascii="Times New Roman" w:hAnsi="Times New Roman" w:cs="Times New Roman"/>
          <w:sz w:val="28"/>
          <w:szCs w:val="28"/>
        </w:rPr>
      </w:pPr>
      <w:r>
        <w:rPr>
          <w:rFonts w:ascii="Times New Roman" w:hAnsi="Times New Roman" w:cs="Times New Roman"/>
          <w:sz w:val="28"/>
          <w:szCs w:val="28"/>
        </w:rPr>
        <w:t>УТВЕРЖДЕНА</w:t>
      </w:r>
    </w:p>
    <w:p w:rsidR="005B5012" w:rsidRDefault="005B5012" w:rsidP="00290FFA">
      <w:pPr>
        <w:pStyle w:val="ConsPlusNonformat"/>
        <w:widowControl w:val="0"/>
        <w:ind w:left="5387"/>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5B5012" w:rsidRDefault="005B5012" w:rsidP="00290FFA">
      <w:pPr>
        <w:pStyle w:val="ConsPlusNonformat"/>
        <w:widowControl w:val="0"/>
        <w:ind w:left="5387"/>
        <w:jc w:val="both"/>
        <w:rPr>
          <w:rFonts w:ascii="Times New Roman" w:hAnsi="Times New Roman" w:cs="Times New Roman"/>
          <w:sz w:val="28"/>
          <w:szCs w:val="28"/>
        </w:rPr>
      </w:pPr>
      <w:r>
        <w:rPr>
          <w:rFonts w:ascii="Times New Roman" w:hAnsi="Times New Roman" w:cs="Times New Roman"/>
          <w:sz w:val="28"/>
          <w:szCs w:val="28"/>
        </w:rPr>
        <w:t>Орловского района</w:t>
      </w:r>
    </w:p>
    <w:p w:rsidR="005B5012" w:rsidRDefault="005B5012" w:rsidP="00290FFA">
      <w:pPr>
        <w:pStyle w:val="ConsPlusNonformat"/>
        <w:widowControl w:val="0"/>
        <w:ind w:left="5387"/>
        <w:jc w:val="both"/>
        <w:rPr>
          <w:rFonts w:ascii="Times New Roman" w:hAnsi="Times New Roman" w:cs="Times New Roman"/>
          <w:sz w:val="28"/>
          <w:szCs w:val="28"/>
        </w:rPr>
      </w:pPr>
      <w:r>
        <w:rPr>
          <w:rFonts w:ascii="Times New Roman" w:hAnsi="Times New Roman" w:cs="Times New Roman"/>
          <w:sz w:val="28"/>
          <w:szCs w:val="28"/>
        </w:rPr>
        <w:t>от 09.10.2019  № 566 - п</w:t>
      </w:r>
      <w:bookmarkStart w:id="0" w:name="_GoBack"/>
      <w:bookmarkEnd w:id="0"/>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Default="005B5012" w:rsidP="00290FFA">
      <w:pPr>
        <w:pStyle w:val="ConsPlusNonformat"/>
        <w:widowControl w:val="0"/>
        <w:ind w:left="5670"/>
        <w:jc w:val="both"/>
        <w:rPr>
          <w:rFonts w:ascii="Times New Roman" w:hAnsi="Times New Roman" w:cs="Times New Roman"/>
          <w:sz w:val="28"/>
          <w:szCs w:val="28"/>
        </w:rPr>
      </w:pPr>
    </w:p>
    <w:p w:rsidR="005B5012" w:rsidRPr="00D9692B" w:rsidRDefault="005B5012" w:rsidP="00290FFA">
      <w:pPr>
        <w:pStyle w:val="ConsPlusNonformat"/>
        <w:widowControl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Районная программа Орловского района Кировской области</w:t>
      </w:r>
      <w:r w:rsidRPr="0034328E">
        <w:rPr>
          <w:rFonts w:ascii="Times New Roman" w:hAnsi="Times New Roman" w:cs="Times New Roman"/>
          <w:b/>
          <w:sz w:val="28"/>
          <w:szCs w:val="28"/>
        </w:rPr>
        <w:t xml:space="preserve"> </w:t>
      </w:r>
    </w:p>
    <w:p w:rsidR="005B5012" w:rsidRPr="00D9692B" w:rsidRDefault="005B5012" w:rsidP="00290FFA">
      <w:pPr>
        <w:pStyle w:val="ConsPlusNonformat"/>
        <w:widowControl w:val="0"/>
        <w:spacing w:line="360" w:lineRule="auto"/>
        <w:jc w:val="center"/>
        <w:rPr>
          <w:rFonts w:ascii="Times New Roman" w:hAnsi="Times New Roman" w:cs="Times New Roman"/>
          <w:b/>
          <w:sz w:val="28"/>
          <w:szCs w:val="28"/>
        </w:rPr>
      </w:pPr>
      <w:r w:rsidRPr="00D9692B">
        <w:rPr>
          <w:rFonts w:ascii="Times New Roman" w:hAnsi="Times New Roman" w:cs="Times New Roman"/>
          <w:b/>
          <w:sz w:val="28"/>
          <w:szCs w:val="28"/>
        </w:rPr>
        <w:t>«Содействие занятости населения</w:t>
      </w:r>
      <w:r>
        <w:rPr>
          <w:rFonts w:ascii="Times New Roman" w:hAnsi="Times New Roman" w:cs="Times New Roman"/>
          <w:b/>
          <w:sz w:val="28"/>
          <w:szCs w:val="28"/>
        </w:rPr>
        <w:t xml:space="preserve"> Орловского района </w:t>
      </w:r>
      <w:r w:rsidRPr="00AD38B9">
        <w:rPr>
          <w:rFonts w:ascii="Times New Roman" w:hAnsi="Times New Roman" w:cs="Times New Roman"/>
          <w:b/>
          <w:sz w:val="28"/>
          <w:szCs w:val="28"/>
        </w:rPr>
        <w:t xml:space="preserve"> </w:t>
      </w:r>
      <w:r w:rsidRPr="00D9692B">
        <w:rPr>
          <w:rFonts w:ascii="Times New Roman" w:hAnsi="Times New Roman" w:cs="Times New Roman"/>
          <w:b/>
          <w:sz w:val="28"/>
          <w:szCs w:val="28"/>
        </w:rPr>
        <w:t>Кировской области</w:t>
      </w:r>
      <w:r>
        <w:rPr>
          <w:rFonts w:ascii="Times New Roman" w:hAnsi="Times New Roman" w:cs="Times New Roman"/>
          <w:b/>
          <w:sz w:val="28"/>
          <w:szCs w:val="28"/>
        </w:rPr>
        <w:t xml:space="preserve"> на 201</w:t>
      </w:r>
      <w:r w:rsidRPr="00D81E14">
        <w:rPr>
          <w:rFonts w:ascii="Times New Roman" w:hAnsi="Times New Roman" w:cs="Times New Roman"/>
          <w:b/>
          <w:sz w:val="28"/>
          <w:szCs w:val="28"/>
        </w:rPr>
        <w:t>7</w:t>
      </w:r>
      <w:r>
        <w:rPr>
          <w:rFonts w:ascii="Times New Roman" w:hAnsi="Times New Roman" w:cs="Times New Roman"/>
          <w:b/>
          <w:sz w:val="28"/>
          <w:szCs w:val="28"/>
        </w:rPr>
        <w:t>-20</w:t>
      </w:r>
      <w:r w:rsidRPr="0080510A">
        <w:rPr>
          <w:rFonts w:ascii="Times New Roman" w:hAnsi="Times New Roman" w:cs="Times New Roman"/>
          <w:b/>
          <w:sz w:val="28"/>
          <w:szCs w:val="28"/>
        </w:rPr>
        <w:t>22</w:t>
      </w:r>
      <w:r>
        <w:rPr>
          <w:rFonts w:ascii="Times New Roman" w:hAnsi="Times New Roman" w:cs="Times New Roman"/>
          <w:b/>
          <w:sz w:val="28"/>
          <w:szCs w:val="28"/>
        </w:rPr>
        <w:t xml:space="preserve"> годы</w:t>
      </w:r>
      <w:r w:rsidRPr="00D9692B">
        <w:rPr>
          <w:rFonts w:ascii="Times New Roman" w:hAnsi="Times New Roman" w:cs="Times New Roman"/>
          <w:b/>
          <w:sz w:val="28"/>
          <w:szCs w:val="28"/>
        </w:rPr>
        <w:t>»</w:t>
      </w: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Default="005B5012" w:rsidP="00290FFA">
      <w:pPr>
        <w:pStyle w:val="ConsPlusNonformat"/>
        <w:widowControl w:val="0"/>
        <w:jc w:val="center"/>
        <w:rPr>
          <w:rFonts w:ascii="Times New Roman" w:hAnsi="Times New Roman" w:cs="Times New Roman"/>
          <w:sz w:val="28"/>
          <w:szCs w:val="28"/>
        </w:rPr>
      </w:pPr>
    </w:p>
    <w:p w:rsidR="005B5012" w:rsidRPr="008438E9" w:rsidRDefault="005B5012" w:rsidP="00290FFA">
      <w:pPr>
        <w:pStyle w:val="ConsPlusNonformat"/>
        <w:widowControl w:val="0"/>
        <w:jc w:val="center"/>
        <w:rPr>
          <w:rFonts w:ascii="Times New Roman" w:hAnsi="Times New Roman" w:cs="Times New Roman"/>
          <w:b/>
          <w:sz w:val="28"/>
          <w:szCs w:val="28"/>
        </w:rPr>
      </w:pPr>
      <w:r w:rsidRPr="008438E9">
        <w:rPr>
          <w:rFonts w:ascii="Times New Roman" w:hAnsi="Times New Roman" w:cs="Times New Roman"/>
          <w:b/>
          <w:sz w:val="28"/>
          <w:szCs w:val="28"/>
        </w:rPr>
        <w:t>ПАСПОРТ</w:t>
      </w:r>
    </w:p>
    <w:p w:rsidR="005B5012" w:rsidRPr="008438E9" w:rsidRDefault="005B5012" w:rsidP="00290FFA">
      <w:pPr>
        <w:pStyle w:val="ConsPlusNonformat"/>
        <w:widowControl w:val="0"/>
        <w:jc w:val="center"/>
        <w:rPr>
          <w:rFonts w:ascii="Times New Roman" w:hAnsi="Times New Roman" w:cs="Times New Roman"/>
          <w:b/>
          <w:sz w:val="28"/>
          <w:szCs w:val="28"/>
        </w:rPr>
      </w:pPr>
      <w:r>
        <w:rPr>
          <w:rFonts w:ascii="Times New Roman" w:hAnsi="Times New Roman" w:cs="Times New Roman"/>
          <w:b/>
          <w:sz w:val="28"/>
          <w:szCs w:val="28"/>
        </w:rPr>
        <w:t>Районной программы Орловского района Кировской области</w:t>
      </w:r>
    </w:p>
    <w:p w:rsidR="005B5012" w:rsidRPr="008438E9" w:rsidRDefault="005B5012" w:rsidP="00290FFA">
      <w:pPr>
        <w:pStyle w:val="ConsPlusNonformat"/>
        <w:widowControl w:val="0"/>
        <w:jc w:val="center"/>
        <w:rPr>
          <w:rFonts w:ascii="Times New Roman" w:hAnsi="Times New Roman" w:cs="Times New Roman"/>
          <w:sz w:val="28"/>
          <w:szCs w:val="28"/>
        </w:rPr>
      </w:pPr>
      <w:r w:rsidRPr="008438E9">
        <w:rPr>
          <w:rFonts w:ascii="Times New Roman" w:hAnsi="Times New Roman" w:cs="Times New Roman"/>
          <w:b/>
          <w:sz w:val="28"/>
          <w:szCs w:val="28"/>
        </w:rPr>
        <w:t xml:space="preserve">«Содействие занятости населения </w:t>
      </w:r>
      <w:r>
        <w:rPr>
          <w:rFonts w:ascii="Times New Roman" w:hAnsi="Times New Roman" w:cs="Times New Roman"/>
          <w:b/>
          <w:sz w:val="28"/>
          <w:szCs w:val="28"/>
        </w:rPr>
        <w:t xml:space="preserve">Орловского района </w:t>
      </w:r>
      <w:r w:rsidRPr="008438E9">
        <w:rPr>
          <w:rFonts w:ascii="Times New Roman" w:hAnsi="Times New Roman" w:cs="Times New Roman"/>
          <w:b/>
          <w:sz w:val="28"/>
          <w:szCs w:val="28"/>
        </w:rPr>
        <w:t>Кировской области</w:t>
      </w:r>
      <w:r>
        <w:rPr>
          <w:rFonts w:ascii="Times New Roman" w:hAnsi="Times New Roman" w:cs="Times New Roman"/>
          <w:b/>
          <w:sz w:val="28"/>
          <w:szCs w:val="28"/>
        </w:rPr>
        <w:t xml:space="preserve"> на 201</w:t>
      </w:r>
      <w:r w:rsidRPr="00D81E14">
        <w:rPr>
          <w:rFonts w:ascii="Times New Roman" w:hAnsi="Times New Roman" w:cs="Times New Roman"/>
          <w:b/>
          <w:sz w:val="28"/>
          <w:szCs w:val="28"/>
        </w:rPr>
        <w:t>7</w:t>
      </w:r>
      <w:r>
        <w:rPr>
          <w:rFonts w:ascii="Times New Roman" w:hAnsi="Times New Roman" w:cs="Times New Roman"/>
          <w:b/>
          <w:sz w:val="28"/>
          <w:szCs w:val="28"/>
        </w:rPr>
        <w:t>-20</w:t>
      </w:r>
      <w:r w:rsidRPr="0080510A">
        <w:rPr>
          <w:rFonts w:ascii="Times New Roman" w:hAnsi="Times New Roman" w:cs="Times New Roman"/>
          <w:b/>
          <w:sz w:val="28"/>
          <w:szCs w:val="28"/>
        </w:rPr>
        <w:t>22</w:t>
      </w:r>
      <w:r>
        <w:rPr>
          <w:rFonts w:ascii="Times New Roman" w:hAnsi="Times New Roman" w:cs="Times New Roman"/>
          <w:b/>
          <w:sz w:val="28"/>
          <w:szCs w:val="28"/>
        </w:rPr>
        <w:t xml:space="preserve"> годы</w:t>
      </w:r>
      <w:r w:rsidRPr="008438E9">
        <w:rPr>
          <w:rFonts w:ascii="Times New Roman" w:hAnsi="Times New Roman" w:cs="Times New Roman"/>
          <w:b/>
          <w:sz w:val="28"/>
          <w:szCs w:val="28"/>
        </w:rPr>
        <w:t>»</w:t>
      </w:r>
    </w:p>
    <w:p w:rsidR="005B5012" w:rsidRPr="008438E9" w:rsidRDefault="005B5012" w:rsidP="00290FFA">
      <w:pPr>
        <w:pStyle w:val="ConsPlusNormal"/>
        <w:widowControl w:val="0"/>
        <w:ind w:firstLine="0"/>
        <w:outlineLvl w:val="1"/>
        <w:rPr>
          <w:sz w:val="28"/>
          <w:szCs w:val="28"/>
        </w:rPr>
      </w:pPr>
    </w:p>
    <w:tbl>
      <w:tblPr>
        <w:tblW w:w="9781" w:type="dxa"/>
        <w:tblInd w:w="70" w:type="dxa"/>
        <w:tblLayout w:type="fixed"/>
        <w:tblCellMar>
          <w:left w:w="70" w:type="dxa"/>
          <w:right w:w="70" w:type="dxa"/>
        </w:tblCellMar>
        <w:tblLook w:val="0000"/>
      </w:tblPr>
      <w:tblGrid>
        <w:gridCol w:w="3261"/>
        <w:gridCol w:w="6520"/>
      </w:tblGrid>
      <w:tr w:rsidR="005B5012" w:rsidRPr="008438E9" w:rsidTr="00B91507">
        <w:trPr>
          <w:trHeight w:val="882"/>
        </w:trPr>
        <w:tc>
          <w:tcPr>
            <w:tcW w:w="3261" w:type="dxa"/>
            <w:tcBorders>
              <w:top w:val="single" w:sz="6" w:space="0" w:color="auto"/>
              <w:left w:val="single" w:sz="6" w:space="0" w:color="auto"/>
              <w:bottom w:val="single" w:sz="4" w:space="0" w:color="auto"/>
              <w:right w:val="single" w:sz="6" w:space="0" w:color="auto"/>
            </w:tcBorders>
          </w:tcPr>
          <w:p w:rsidR="005B5012" w:rsidRPr="008438E9" w:rsidRDefault="005B5012" w:rsidP="00B641CF">
            <w:pPr>
              <w:pStyle w:val="ConsPlusNormal"/>
              <w:widowControl w:val="0"/>
              <w:ind w:firstLine="0"/>
              <w:rPr>
                <w:rFonts w:ascii="Times New Roman" w:hAnsi="Times New Roman" w:cs="Times New Roman"/>
                <w:sz w:val="28"/>
                <w:szCs w:val="28"/>
              </w:rPr>
            </w:pPr>
            <w:r w:rsidRPr="008438E9">
              <w:rPr>
                <w:rFonts w:ascii="Times New Roman" w:hAnsi="Times New Roman" w:cs="Times New Roman"/>
                <w:sz w:val="28"/>
                <w:szCs w:val="28"/>
              </w:rPr>
              <w:t>Ответственный исполни</w:t>
            </w:r>
            <w:r>
              <w:rPr>
                <w:rFonts w:ascii="Times New Roman" w:hAnsi="Times New Roman" w:cs="Times New Roman"/>
                <w:sz w:val="28"/>
                <w:szCs w:val="28"/>
              </w:rPr>
              <w:softHyphen/>
              <w:t>тель Районной  программы</w:t>
            </w:r>
            <w:r w:rsidRPr="008438E9">
              <w:rPr>
                <w:rFonts w:ascii="Times New Roman" w:hAnsi="Times New Roman" w:cs="Times New Roman"/>
                <w:sz w:val="28"/>
                <w:szCs w:val="28"/>
              </w:rPr>
              <w:t xml:space="preserve"> </w:t>
            </w:r>
          </w:p>
        </w:tc>
        <w:tc>
          <w:tcPr>
            <w:tcW w:w="6520" w:type="dxa"/>
            <w:tcBorders>
              <w:top w:val="single" w:sz="6" w:space="0" w:color="auto"/>
              <w:left w:val="single" w:sz="6" w:space="0" w:color="auto"/>
              <w:bottom w:val="single" w:sz="4" w:space="0" w:color="auto"/>
              <w:right w:val="single" w:sz="6" w:space="0" w:color="auto"/>
            </w:tcBorders>
          </w:tcPr>
          <w:p w:rsidR="005B5012" w:rsidRPr="008438E9" w:rsidRDefault="005B5012" w:rsidP="00E30DFA">
            <w:pPr>
              <w:pStyle w:val="ConsPlusNormal"/>
              <w:widowControl w:val="0"/>
              <w:ind w:firstLine="0"/>
              <w:jc w:val="both"/>
              <w:rPr>
                <w:rFonts w:ascii="Times New Roman" w:hAnsi="Times New Roman" w:cs="Times New Roman"/>
                <w:sz w:val="28"/>
                <w:szCs w:val="28"/>
              </w:rPr>
            </w:pPr>
            <w:r>
              <w:rPr>
                <w:rFonts w:ascii="Times New Roman" w:hAnsi="Times New Roman" w:cs="Times New Roman"/>
                <w:sz w:val="28"/>
                <w:szCs w:val="28"/>
              </w:rPr>
              <w:t>КОГКУ ЦЗН Котельничского района- отдел трудоустройства Орловского района (далее – Отдел трудоустройства)  (по согласованию)</w:t>
            </w:r>
          </w:p>
        </w:tc>
      </w:tr>
      <w:tr w:rsidR="005B5012" w:rsidRPr="008438E9" w:rsidTr="00B91507">
        <w:trPr>
          <w:trHeight w:val="578"/>
        </w:trPr>
        <w:tc>
          <w:tcPr>
            <w:tcW w:w="3261" w:type="dxa"/>
            <w:tcBorders>
              <w:top w:val="single" w:sz="4" w:space="0" w:color="auto"/>
              <w:left w:val="single" w:sz="6" w:space="0" w:color="auto"/>
              <w:bottom w:val="single" w:sz="4" w:space="0" w:color="auto"/>
              <w:right w:val="single" w:sz="6" w:space="0" w:color="auto"/>
            </w:tcBorders>
          </w:tcPr>
          <w:p w:rsidR="005B5012" w:rsidRPr="008438E9" w:rsidRDefault="005B5012" w:rsidP="00B91507">
            <w:pPr>
              <w:pStyle w:val="ConsPlusNormal"/>
              <w:widowControl w:val="0"/>
              <w:ind w:firstLine="0"/>
              <w:jc w:val="both"/>
              <w:rPr>
                <w:rFonts w:ascii="Times New Roman" w:hAnsi="Times New Roman" w:cs="Times New Roman"/>
                <w:sz w:val="28"/>
                <w:szCs w:val="28"/>
              </w:rPr>
            </w:pPr>
            <w:r w:rsidRPr="008438E9">
              <w:rPr>
                <w:rFonts w:ascii="Times New Roman" w:hAnsi="Times New Roman" w:cs="Times New Roman"/>
                <w:sz w:val="28"/>
                <w:szCs w:val="28"/>
              </w:rPr>
              <w:t>Соисполнители</w:t>
            </w:r>
            <w:r>
              <w:rPr>
                <w:rFonts w:ascii="Times New Roman" w:hAnsi="Times New Roman" w:cs="Times New Roman"/>
                <w:sz w:val="28"/>
                <w:szCs w:val="28"/>
              </w:rPr>
              <w:t xml:space="preserve"> Районной  программы</w:t>
            </w:r>
          </w:p>
        </w:tc>
        <w:tc>
          <w:tcPr>
            <w:tcW w:w="6520" w:type="dxa"/>
            <w:tcBorders>
              <w:top w:val="single" w:sz="4" w:space="0" w:color="auto"/>
              <w:left w:val="single" w:sz="6" w:space="0" w:color="auto"/>
              <w:bottom w:val="single" w:sz="4" w:space="0" w:color="auto"/>
              <w:right w:val="single" w:sz="6" w:space="0" w:color="auto"/>
            </w:tcBorders>
          </w:tcPr>
          <w:p w:rsidR="005B5012" w:rsidRDefault="005B5012" w:rsidP="00290FFA">
            <w:pPr>
              <w:pStyle w:val="ConsPlusNormal"/>
              <w:widowControl w:val="0"/>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Орловского района. </w:t>
            </w:r>
          </w:p>
          <w:p w:rsidR="005B5012" w:rsidRPr="008438E9" w:rsidRDefault="005B5012" w:rsidP="00B91507">
            <w:pPr>
              <w:pStyle w:val="ConsPlusNormal"/>
              <w:widowControl w:val="0"/>
              <w:ind w:firstLine="0"/>
              <w:jc w:val="both"/>
              <w:rPr>
                <w:rFonts w:ascii="Times New Roman" w:hAnsi="Times New Roman" w:cs="Times New Roman"/>
                <w:sz w:val="28"/>
                <w:szCs w:val="28"/>
              </w:rPr>
            </w:pPr>
          </w:p>
        </w:tc>
      </w:tr>
      <w:tr w:rsidR="005B5012" w:rsidRPr="008438E9" w:rsidTr="00B91507">
        <w:trPr>
          <w:trHeight w:val="240"/>
        </w:trPr>
        <w:tc>
          <w:tcPr>
            <w:tcW w:w="3261" w:type="dxa"/>
            <w:tcBorders>
              <w:top w:val="single" w:sz="6" w:space="0" w:color="auto"/>
              <w:left w:val="single" w:sz="6" w:space="0" w:color="auto"/>
              <w:bottom w:val="single" w:sz="6" w:space="0" w:color="auto"/>
              <w:right w:val="single" w:sz="6" w:space="0" w:color="auto"/>
            </w:tcBorders>
          </w:tcPr>
          <w:p w:rsidR="005B5012" w:rsidRPr="008438E9" w:rsidRDefault="005B5012" w:rsidP="00B641CF">
            <w:pPr>
              <w:pStyle w:val="ConsPlusNormal"/>
              <w:widowControl w:val="0"/>
              <w:ind w:firstLine="0"/>
              <w:rPr>
                <w:rFonts w:ascii="Times New Roman" w:hAnsi="Times New Roman" w:cs="Times New Roman"/>
                <w:sz w:val="28"/>
                <w:szCs w:val="28"/>
              </w:rPr>
            </w:pPr>
            <w:r>
              <w:rPr>
                <w:rFonts w:ascii="Times New Roman" w:hAnsi="Times New Roman" w:cs="Times New Roman"/>
                <w:sz w:val="28"/>
                <w:szCs w:val="28"/>
              </w:rPr>
              <w:t>Цели Районной программы</w:t>
            </w:r>
          </w:p>
        </w:tc>
        <w:tc>
          <w:tcPr>
            <w:tcW w:w="6520" w:type="dxa"/>
            <w:tcBorders>
              <w:top w:val="single" w:sz="6" w:space="0" w:color="auto"/>
              <w:left w:val="single" w:sz="6" w:space="0" w:color="auto"/>
              <w:bottom w:val="single" w:sz="6" w:space="0" w:color="auto"/>
              <w:right w:val="single" w:sz="6" w:space="0" w:color="auto"/>
            </w:tcBorders>
          </w:tcPr>
          <w:p w:rsidR="005B5012" w:rsidRPr="008438E9" w:rsidRDefault="005B5012" w:rsidP="00FD0C96">
            <w:pPr>
              <w:pStyle w:val="ConsPlusNormal"/>
              <w:widowControl w:val="0"/>
              <w:ind w:firstLine="0"/>
              <w:jc w:val="both"/>
              <w:rPr>
                <w:rFonts w:ascii="Times New Roman" w:hAnsi="Times New Roman" w:cs="Times New Roman"/>
                <w:sz w:val="28"/>
                <w:szCs w:val="28"/>
              </w:rPr>
            </w:pPr>
            <w:r>
              <w:rPr>
                <w:rFonts w:ascii="Times New Roman" w:hAnsi="Times New Roman"/>
                <w:sz w:val="28"/>
                <w:szCs w:val="28"/>
              </w:rPr>
              <w:t>с</w:t>
            </w:r>
            <w:r w:rsidRPr="008438E9">
              <w:rPr>
                <w:rFonts w:ascii="Times New Roman" w:hAnsi="Times New Roman"/>
                <w:sz w:val="28"/>
                <w:szCs w:val="28"/>
              </w:rPr>
              <w:t>одействие реализации прав граждан на полную, продуктивную и свободно избранную занятость</w:t>
            </w:r>
            <w:r>
              <w:rPr>
                <w:rFonts w:ascii="Times New Roman" w:hAnsi="Times New Roman"/>
                <w:sz w:val="28"/>
                <w:szCs w:val="28"/>
              </w:rPr>
              <w:t>,</w:t>
            </w:r>
            <w:r w:rsidRPr="008438E9">
              <w:rPr>
                <w:rFonts w:ascii="Times New Roman" w:hAnsi="Times New Roman"/>
                <w:sz w:val="28"/>
                <w:szCs w:val="28"/>
              </w:rPr>
              <w:t xml:space="preserve"> </w:t>
            </w:r>
            <w:r w:rsidRPr="008438E9">
              <w:rPr>
                <w:rFonts w:ascii="Times New Roman" w:hAnsi="Times New Roman" w:cs="Times New Roman"/>
                <w:sz w:val="28"/>
                <w:szCs w:val="28"/>
              </w:rPr>
              <w:t>удовлетворение потребности работодателей в</w:t>
            </w:r>
            <w:r>
              <w:rPr>
                <w:rFonts w:ascii="Times New Roman" w:hAnsi="Times New Roman" w:cs="Times New Roman"/>
                <w:sz w:val="28"/>
                <w:szCs w:val="28"/>
              </w:rPr>
              <w:t xml:space="preserve"> квалифицированных рабочих</w:t>
            </w:r>
            <w:r w:rsidRPr="008438E9">
              <w:rPr>
                <w:rFonts w:ascii="Times New Roman" w:hAnsi="Times New Roman" w:cs="Times New Roman"/>
                <w:sz w:val="28"/>
                <w:szCs w:val="28"/>
              </w:rPr>
              <w:t xml:space="preserve"> кадрах в приоритетных отраслях экономики </w:t>
            </w:r>
            <w:r>
              <w:rPr>
                <w:rFonts w:ascii="Times New Roman" w:hAnsi="Times New Roman" w:cs="Times New Roman"/>
                <w:sz w:val="28"/>
                <w:szCs w:val="28"/>
              </w:rPr>
              <w:t>Орловского района</w:t>
            </w:r>
            <w:r w:rsidRPr="008438E9">
              <w:rPr>
                <w:rFonts w:ascii="Times New Roman" w:hAnsi="Times New Roman" w:cs="Times New Roman"/>
                <w:sz w:val="28"/>
                <w:szCs w:val="28"/>
              </w:rPr>
              <w:t xml:space="preserve">; предотвращение роста уровня регистрируемой безработицы и напряженности на </w:t>
            </w:r>
            <w:r>
              <w:rPr>
                <w:rFonts w:ascii="Times New Roman" w:hAnsi="Times New Roman" w:cs="Times New Roman"/>
                <w:sz w:val="28"/>
                <w:szCs w:val="28"/>
              </w:rPr>
              <w:t>р</w:t>
            </w:r>
            <w:r w:rsidRPr="008438E9">
              <w:rPr>
                <w:rFonts w:ascii="Times New Roman" w:hAnsi="Times New Roman" w:cs="Times New Roman"/>
                <w:sz w:val="28"/>
                <w:szCs w:val="28"/>
              </w:rPr>
              <w:t>ынке труда</w:t>
            </w:r>
            <w:r>
              <w:rPr>
                <w:rFonts w:ascii="Times New Roman" w:hAnsi="Times New Roman" w:cs="Times New Roman"/>
                <w:sz w:val="28"/>
                <w:szCs w:val="28"/>
              </w:rPr>
              <w:t xml:space="preserve"> Орловского района</w:t>
            </w:r>
          </w:p>
        </w:tc>
      </w:tr>
      <w:tr w:rsidR="005B5012" w:rsidRPr="008438E9" w:rsidTr="00B91507">
        <w:trPr>
          <w:trHeight w:val="240"/>
        </w:trPr>
        <w:tc>
          <w:tcPr>
            <w:tcW w:w="3261" w:type="dxa"/>
            <w:tcBorders>
              <w:top w:val="single" w:sz="6" w:space="0" w:color="auto"/>
              <w:left w:val="single" w:sz="6" w:space="0" w:color="auto"/>
              <w:bottom w:val="single" w:sz="6" w:space="0" w:color="auto"/>
              <w:right w:val="single" w:sz="6" w:space="0" w:color="auto"/>
            </w:tcBorders>
          </w:tcPr>
          <w:p w:rsidR="005B5012" w:rsidRPr="008438E9" w:rsidRDefault="005B5012" w:rsidP="00B641CF">
            <w:pPr>
              <w:pStyle w:val="ConsPlusNormal"/>
              <w:widowControl w:val="0"/>
              <w:ind w:firstLine="0"/>
              <w:rPr>
                <w:rFonts w:ascii="Times New Roman" w:hAnsi="Times New Roman" w:cs="Times New Roman"/>
                <w:sz w:val="28"/>
                <w:szCs w:val="28"/>
              </w:rPr>
            </w:pPr>
            <w:r w:rsidRPr="008438E9">
              <w:rPr>
                <w:rFonts w:ascii="Times New Roman" w:hAnsi="Times New Roman" w:cs="Times New Roman"/>
                <w:sz w:val="28"/>
                <w:szCs w:val="28"/>
              </w:rPr>
              <w:t xml:space="preserve">Задачи </w:t>
            </w:r>
            <w:r>
              <w:rPr>
                <w:rFonts w:ascii="Times New Roman" w:hAnsi="Times New Roman" w:cs="Times New Roman"/>
                <w:sz w:val="28"/>
                <w:szCs w:val="28"/>
              </w:rPr>
              <w:t>Районной  программы</w:t>
            </w:r>
          </w:p>
        </w:tc>
        <w:tc>
          <w:tcPr>
            <w:tcW w:w="6520" w:type="dxa"/>
            <w:tcBorders>
              <w:top w:val="single" w:sz="6" w:space="0" w:color="auto"/>
              <w:left w:val="single" w:sz="6" w:space="0" w:color="auto"/>
              <w:bottom w:val="single" w:sz="6" w:space="0" w:color="auto"/>
              <w:right w:val="single" w:sz="6" w:space="0" w:color="auto"/>
            </w:tcBorders>
          </w:tcPr>
          <w:p w:rsidR="005B5012" w:rsidRPr="008438E9" w:rsidRDefault="005B5012" w:rsidP="00B91507">
            <w:pPr>
              <w:pStyle w:val="ConsPlusNormal"/>
              <w:widowControl w:val="0"/>
              <w:ind w:firstLine="0"/>
              <w:jc w:val="both"/>
              <w:rPr>
                <w:rFonts w:ascii="Times New Roman" w:hAnsi="Times New Roman" w:cs="Times New Roman"/>
                <w:sz w:val="28"/>
                <w:szCs w:val="28"/>
              </w:rPr>
            </w:pPr>
            <w:r w:rsidRPr="008438E9">
              <w:rPr>
                <w:rFonts w:ascii="Times New Roman" w:hAnsi="Times New Roman" w:cs="Times New Roman"/>
                <w:sz w:val="28"/>
                <w:szCs w:val="28"/>
              </w:rPr>
              <w:t>содействие трудоустройству граждан, в том числе через развитие трудовой мобильности населения;</w:t>
            </w:r>
          </w:p>
          <w:p w:rsidR="005B5012" w:rsidRPr="008438E9" w:rsidRDefault="005B5012" w:rsidP="00B91507">
            <w:pPr>
              <w:pStyle w:val="ConsPlusNormal"/>
              <w:widowControl w:val="0"/>
              <w:ind w:firstLine="0"/>
              <w:jc w:val="both"/>
              <w:rPr>
                <w:rFonts w:ascii="Times New Roman" w:hAnsi="Times New Roman"/>
                <w:sz w:val="28"/>
                <w:szCs w:val="28"/>
              </w:rPr>
            </w:pPr>
            <w:r w:rsidRPr="008438E9">
              <w:rPr>
                <w:rFonts w:ascii="Times New Roman" w:hAnsi="Times New Roman"/>
                <w:sz w:val="28"/>
                <w:szCs w:val="28"/>
              </w:rPr>
              <w:t>повышение качества рабочей силы и конкуренто</w:t>
            </w:r>
            <w:r>
              <w:rPr>
                <w:rFonts w:ascii="Times New Roman" w:hAnsi="Times New Roman"/>
                <w:sz w:val="28"/>
                <w:szCs w:val="28"/>
              </w:rPr>
              <w:softHyphen/>
            </w:r>
            <w:r w:rsidRPr="008438E9">
              <w:rPr>
                <w:rFonts w:ascii="Times New Roman" w:hAnsi="Times New Roman"/>
                <w:sz w:val="28"/>
                <w:szCs w:val="28"/>
              </w:rPr>
              <w:t>способности граждан на рынке труда, в том числе через обучение по востребованным на рынке труда профессиям реального сектора экономики;</w:t>
            </w:r>
          </w:p>
          <w:p w:rsidR="005B5012" w:rsidRPr="008438E9" w:rsidRDefault="005B5012" w:rsidP="00B91507">
            <w:pPr>
              <w:pStyle w:val="ConsPlusNormal"/>
              <w:widowControl w:val="0"/>
              <w:ind w:firstLine="0"/>
              <w:jc w:val="both"/>
              <w:rPr>
                <w:rFonts w:ascii="Times New Roman" w:hAnsi="Times New Roman" w:cs="Times New Roman"/>
                <w:color w:val="FF0000"/>
                <w:sz w:val="28"/>
                <w:szCs w:val="28"/>
              </w:rPr>
            </w:pPr>
            <w:r w:rsidRPr="008438E9">
              <w:rPr>
                <w:rFonts w:ascii="Times New Roman" w:hAnsi="Times New Roman"/>
                <w:sz w:val="28"/>
                <w:szCs w:val="28"/>
              </w:rPr>
              <w:t>повышение качества и доступности государствен</w:t>
            </w:r>
            <w:r>
              <w:rPr>
                <w:rFonts w:ascii="Times New Roman" w:hAnsi="Times New Roman"/>
                <w:sz w:val="28"/>
                <w:szCs w:val="28"/>
              </w:rPr>
              <w:softHyphen/>
            </w:r>
            <w:r w:rsidRPr="008438E9">
              <w:rPr>
                <w:rFonts w:ascii="Times New Roman" w:hAnsi="Times New Roman"/>
                <w:sz w:val="28"/>
                <w:szCs w:val="28"/>
              </w:rPr>
              <w:t>ных услуг</w:t>
            </w:r>
            <w:r w:rsidRPr="008438E9">
              <w:rPr>
                <w:rFonts w:ascii="Times New Roman" w:hAnsi="Times New Roman" w:cs="Times New Roman"/>
                <w:sz w:val="28"/>
                <w:szCs w:val="28"/>
              </w:rPr>
              <w:t>;</w:t>
            </w:r>
          </w:p>
          <w:p w:rsidR="005B5012" w:rsidRPr="008438E9" w:rsidRDefault="005B5012" w:rsidP="00B91507">
            <w:pPr>
              <w:pStyle w:val="ConsPlusNormal"/>
              <w:widowControl w:val="0"/>
              <w:ind w:firstLine="0"/>
              <w:jc w:val="both"/>
              <w:rPr>
                <w:rFonts w:ascii="Times New Roman" w:hAnsi="Times New Roman" w:cs="Times New Roman"/>
                <w:sz w:val="28"/>
                <w:szCs w:val="28"/>
              </w:rPr>
            </w:pPr>
            <w:r w:rsidRPr="008438E9">
              <w:rPr>
                <w:rFonts w:ascii="Times New Roman" w:hAnsi="Times New Roman" w:cs="Times New Roman"/>
                <w:sz w:val="28"/>
                <w:szCs w:val="28"/>
              </w:rPr>
              <w:t>осуществление социальных выплат гражданам, при</w:t>
            </w:r>
            <w:r>
              <w:rPr>
                <w:rFonts w:ascii="Times New Roman" w:hAnsi="Times New Roman" w:cs="Times New Roman"/>
                <w:sz w:val="28"/>
                <w:szCs w:val="28"/>
              </w:rPr>
              <w:softHyphen/>
            </w:r>
            <w:r w:rsidRPr="008438E9">
              <w:rPr>
                <w:rFonts w:ascii="Times New Roman" w:hAnsi="Times New Roman" w:cs="Times New Roman"/>
                <w:sz w:val="28"/>
                <w:szCs w:val="28"/>
              </w:rPr>
              <w:t xml:space="preserve">знанным в установленном порядке безработными </w:t>
            </w:r>
          </w:p>
        </w:tc>
      </w:tr>
      <w:tr w:rsidR="005B5012" w:rsidRPr="008438E9" w:rsidTr="00B91507">
        <w:trPr>
          <w:trHeight w:val="360"/>
        </w:trPr>
        <w:tc>
          <w:tcPr>
            <w:tcW w:w="3261" w:type="dxa"/>
            <w:tcBorders>
              <w:top w:val="single" w:sz="6" w:space="0" w:color="auto"/>
              <w:left w:val="single" w:sz="6" w:space="0" w:color="auto"/>
              <w:bottom w:val="single" w:sz="6" w:space="0" w:color="auto"/>
              <w:right w:val="single" w:sz="6" w:space="0" w:color="auto"/>
            </w:tcBorders>
          </w:tcPr>
          <w:p w:rsidR="005B5012" w:rsidRPr="008438E9" w:rsidRDefault="005B5012" w:rsidP="00B641CF">
            <w:pPr>
              <w:pStyle w:val="ConsPlusNormal"/>
              <w:widowControl w:val="0"/>
              <w:ind w:firstLine="0"/>
              <w:rPr>
                <w:rFonts w:ascii="Times New Roman" w:hAnsi="Times New Roman" w:cs="Times New Roman"/>
                <w:sz w:val="28"/>
                <w:szCs w:val="28"/>
              </w:rPr>
            </w:pPr>
            <w:r w:rsidRPr="008438E9">
              <w:rPr>
                <w:rFonts w:ascii="Times New Roman" w:hAnsi="Times New Roman" w:cs="Times New Roman"/>
                <w:sz w:val="28"/>
                <w:szCs w:val="28"/>
              </w:rPr>
              <w:t>Целевые показатели эф</w:t>
            </w:r>
            <w:r>
              <w:rPr>
                <w:rFonts w:ascii="Times New Roman" w:hAnsi="Times New Roman" w:cs="Times New Roman"/>
                <w:sz w:val="28"/>
                <w:szCs w:val="28"/>
              </w:rPr>
              <w:softHyphen/>
            </w:r>
            <w:r w:rsidRPr="008438E9">
              <w:rPr>
                <w:rFonts w:ascii="Times New Roman" w:hAnsi="Times New Roman" w:cs="Times New Roman"/>
                <w:sz w:val="28"/>
                <w:szCs w:val="28"/>
              </w:rPr>
              <w:t>фективности реали</w:t>
            </w:r>
            <w:r>
              <w:rPr>
                <w:rFonts w:ascii="Times New Roman" w:hAnsi="Times New Roman" w:cs="Times New Roman"/>
                <w:sz w:val="28"/>
                <w:szCs w:val="28"/>
              </w:rPr>
              <w:t>зации Районной программы</w:t>
            </w:r>
          </w:p>
        </w:tc>
        <w:tc>
          <w:tcPr>
            <w:tcW w:w="6520" w:type="dxa"/>
            <w:tcBorders>
              <w:top w:val="single" w:sz="6" w:space="0" w:color="auto"/>
              <w:left w:val="single" w:sz="6" w:space="0" w:color="auto"/>
              <w:bottom w:val="single" w:sz="6" w:space="0" w:color="auto"/>
              <w:right w:val="single" w:sz="6" w:space="0" w:color="auto"/>
            </w:tcBorders>
          </w:tcPr>
          <w:p w:rsidR="005B5012" w:rsidRPr="008438E9" w:rsidRDefault="005B5012" w:rsidP="00B91507">
            <w:pPr>
              <w:pStyle w:val="ConsPlusNormal"/>
              <w:widowControl w:val="0"/>
              <w:ind w:firstLine="0"/>
              <w:jc w:val="both"/>
              <w:rPr>
                <w:rFonts w:ascii="Times New Roman" w:hAnsi="Times New Roman" w:cs="Times New Roman"/>
                <w:sz w:val="28"/>
                <w:szCs w:val="28"/>
              </w:rPr>
            </w:pPr>
            <w:r w:rsidRPr="008438E9">
              <w:rPr>
                <w:rFonts w:ascii="Times New Roman" w:hAnsi="Times New Roman" w:cs="Times New Roman"/>
                <w:sz w:val="28"/>
                <w:szCs w:val="28"/>
              </w:rPr>
              <w:t>доля трудоустроенных граждан в общей численно</w:t>
            </w:r>
            <w:r>
              <w:rPr>
                <w:rFonts w:ascii="Times New Roman" w:hAnsi="Times New Roman" w:cs="Times New Roman"/>
                <w:sz w:val="28"/>
                <w:szCs w:val="28"/>
              </w:rPr>
              <w:softHyphen/>
            </w:r>
            <w:r w:rsidRPr="008438E9">
              <w:rPr>
                <w:rFonts w:ascii="Times New Roman" w:hAnsi="Times New Roman" w:cs="Times New Roman"/>
                <w:sz w:val="28"/>
                <w:szCs w:val="28"/>
              </w:rPr>
              <w:t xml:space="preserve">сти граждан, обратившихся за содействием в </w:t>
            </w:r>
            <w:r>
              <w:rPr>
                <w:rFonts w:ascii="Times New Roman" w:hAnsi="Times New Roman" w:cs="Times New Roman"/>
                <w:sz w:val="28"/>
                <w:szCs w:val="28"/>
              </w:rPr>
              <w:t>Отдел трудоустройства</w:t>
            </w:r>
            <w:r w:rsidRPr="008438E9">
              <w:rPr>
                <w:rFonts w:ascii="Times New Roman" w:hAnsi="Times New Roman" w:cs="Times New Roman"/>
                <w:sz w:val="28"/>
                <w:szCs w:val="28"/>
              </w:rPr>
              <w:t xml:space="preserve"> с целью поиска подходящей работы;</w:t>
            </w:r>
          </w:p>
          <w:p w:rsidR="005B5012" w:rsidRPr="008438E9" w:rsidRDefault="005B5012" w:rsidP="00B91507">
            <w:pPr>
              <w:pStyle w:val="ConsPlusNormal"/>
              <w:widowControl w:val="0"/>
              <w:ind w:firstLine="0"/>
              <w:jc w:val="both"/>
              <w:rPr>
                <w:rFonts w:ascii="Times New Roman" w:hAnsi="Times New Roman" w:cs="Times New Roman"/>
                <w:sz w:val="28"/>
                <w:szCs w:val="28"/>
              </w:rPr>
            </w:pPr>
            <w:r w:rsidRPr="008438E9">
              <w:rPr>
                <w:rFonts w:ascii="Times New Roman" w:hAnsi="Times New Roman" w:cs="Times New Roman"/>
                <w:sz w:val="28"/>
                <w:szCs w:val="28"/>
              </w:rPr>
              <w:t>доля трудоустроенных граждан, относящихся к ка</w:t>
            </w:r>
            <w:r>
              <w:rPr>
                <w:rFonts w:ascii="Times New Roman" w:hAnsi="Times New Roman" w:cs="Times New Roman"/>
                <w:sz w:val="28"/>
                <w:szCs w:val="28"/>
              </w:rPr>
              <w:softHyphen/>
            </w:r>
            <w:r w:rsidRPr="008438E9">
              <w:rPr>
                <w:rFonts w:ascii="Times New Roman" w:hAnsi="Times New Roman" w:cs="Times New Roman"/>
                <w:sz w:val="28"/>
                <w:szCs w:val="28"/>
              </w:rPr>
              <w:t xml:space="preserve">тегории инвалидов, в общей численности граждан, относящихся к категории инвалидов, обратившихся за содействием в </w:t>
            </w:r>
            <w:r>
              <w:rPr>
                <w:rFonts w:ascii="Times New Roman" w:hAnsi="Times New Roman" w:cs="Times New Roman"/>
                <w:sz w:val="28"/>
                <w:szCs w:val="28"/>
              </w:rPr>
              <w:t>Отдел трудоустройства</w:t>
            </w:r>
            <w:r w:rsidRPr="008438E9">
              <w:rPr>
                <w:rFonts w:ascii="Times New Roman" w:hAnsi="Times New Roman" w:cs="Times New Roman"/>
                <w:sz w:val="28"/>
                <w:szCs w:val="28"/>
              </w:rPr>
              <w:t xml:space="preserve"> с целью поиска подходящей работы;</w:t>
            </w:r>
          </w:p>
          <w:p w:rsidR="005B5012" w:rsidRPr="008438E9" w:rsidRDefault="005B5012" w:rsidP="00B91507">
            <w:pPr>
              <w:pStyle w:val="ConsPlusNormal"/>
              <w:widowControl w:val="0"/>
              <w:ind w:firstLine="0"/>
              <w:jc w:val="both"/>
              <w:rPr>
                <w:rFonts w:ascii="Times New Roman" w:hAnsi="Times New Roman" w:cs="Times New Roman"/>
                <w:sz w:val="28"/>
                <w:szCs w:val="28"/>
              </w:rPr>
            </w:pPr>
            <w:r w:rsidRPr="008438E9">
              <w:rPr>
                <w:rFonts w:ascii="Times New Roman" w:hAnsi="Times New Roman" w:cs="Times New Roman"/>
                <w:sz w:val="28"/>
                <w:szCs w:val="28"/>
              </w:rPr>
              <w:t>среднегодовой уровень регистрируемой безрабо</w:t>
            </w:r>
            <w:r>
              <w:rPr>
                <w:rFonts w:ascii="Times New Roman" w:hAnsi="Times New Roman" w:cs="Times New Roman"/>
                <w:sz w:val="28"/>
                <w:szCs w:val="28"/>
              </w:rPr>
              <w:softHyphen/>
            </w:r>
            <w:r w:rsidRPr="008438E9">
              <w:rPr>
                <w:rFonts w:ascii="Times New Roman" w:hAnsi="Times New Roman" w:cs="Times New Roman"/>
                <w:sz w:val="28"/>
                <w:szCs w:val="28"/>
              </w:rPr>
              <w:t>тицы;</w:t>
            </w:r>
          </w:p>
          <w:p w:rsidR="005B5012" w:rsidRPr="008438E9" w:rsidRDefault="005B5012" w:rsidP="00B91507">
            <w:pPr>
              <w:pStyle w:val="ConsPlusNormal"/>
              <w:widowControl w:val="0"/>
              <w:ind w:firstLine="0"/>
              <w:jc w:val="both"/>
              <w:rPr>
                <w:rFonts w:ascii="Times New Roman" w:hAnsi="Times New Roman" w:cs="Times New Roman"/>
                <w:sz w:val="28"/>
                <w:szCs w:val="28"/>
              </w:rPr>
            </w:pPr>
            <w:r w:rsidRPr="008438E9">
              <w:rPr>
                <w:rFonts w:ascii="Times New Roman" w:hAnsi="Times New Roman" w:cs="Times New Roman"/>
                <w:sz w:val="28"/>
                <w:szCs w:val="28"/>
              </w:rPr>
              <w:t>коэффициент напряженности на рынке труда</w:t>
            </w:r>
          </w:p>
        </w:tc>
      </w:tr>
      <w:tr w:rsidR="005B5012" w:rsidRPr="008438E9" w:rsidTr="00B91507">
        <w:trPr>
          <w:trHeight w:val="360"/>
        </w:trPr>
        <w:tc>
          <w:tcPr>
            <w:tcW w:w="3261" w:type="dxa"/>
            <w:tcBorders>
              <w:top w:val="single" w:sz="6" w:space="0" w:color="auto"/>
              <w:left w:val="single" w:sz="6" w:space="0" w:color="auto"/>
              <w:bottom w:val="single" w:sz="6" w:space="0" w:color="auto"/>
              <w:right w:val="single" w:sz="6" w:space="0" w:color="auto"/>
            </w:tcBorders>
          </w:tcPr>
          <w:p w:rsidR="005B5012" w:rsidRPr="008438E9" w:rsidRDefault="005B5012" w:rsidP="00B641CF">
            <w:pPr>
              <w:pStyle w:val="ConsPlusNormal"/>
              <w:widowControl w:val="0"/>
              <w:ind w:firstLine="0"/>
              <w:rPr>
                <w:rFonts w:ascii="Times New Roman" w:hAnsi="Times New Roman" w:cs="Times New Roman"/>
                <w:sz w:val="28"/>
                <w:szCs w:val="28"/>
              </w:rPr>
            </w:pPr>
            <w:r w:rsidRPr="008438E9">
              <w:rPr>
                <w:rFonts w:ascii="Times New Roman" w:hAnsi="Times New Roman" w:cs="Times New Roman"/>
                <w:sz w:val="28"/>
                <w:szCs w:val="28"/>
              </w:rPr>
              <w:t>Этапы и сроки реализа</w:t>
            </w:r>
            <w:r>
              <w:rPr>
                <w:rFonts w:ascii="Times New Roman" w:hAnsi="Times New Roman" w:cs="Times New Roman"/>
                <w:sz w:val="28"/>
                <w:szCs w:val="28"/>
              </w:rPr>
              <w:softHyphen/>
            </w:r>
            <w:r w:rsidRPr="008438E9">
              <w:rPr>
                <w:rFonts w:ascii="Times New Roman" w:hAnsi="Times New Roman" w:cs="Times New Roman"/>
                <w:sz w:val="28"/>
                <w:szCs w:val="28"/>
              </w:rPr>
              <w:t xml:space="preserve">ции  </w:t>
            </w:r>
            <w:r>
              <w:rPr>
                <w:rFonts w:ascii="Times New Roman" w:hAnsi="Times New Roman" w:cs="Times New Roman"/>
                <w:sz w:val="28"/>
                <w:szCs w:val="28"/>
              </w:rPr>
              <w:t>Районной программы</w:t>
            </w:r>
            <w:r w:rsidRPr="008438E9">
              <w:rPr>
                <w:rFonts w:ascii="Times New Roman" w:hAnsi="Times New Roman" w:cs="Times New Roman"/>
                <w:sz w:val="28"/>
                <w:szCs w:val="28"/>
              </w:rPr>
              <w:t xml:space="preserve"> </w:t>
            </w:r>
          </w:p>
        </w:tc>
        <w:tc>
          <w:tcPr>
            <w:tcW w:w="6520" w:type="dxa"/>
            <w:tcBorders>
              <w:top w:val="single" w:sz="6" w:space="0" w:color="auto"/>
              <w:left w:val="single" w:sz="6" w:space="0" w:color="auto"/>
              <w:bottom w:val="single" w:sz="6" w:space="0" w:color="auto"/>
              <w:right w:val="single" w:sz="6" w:space="0" w:color="auto"/>
            </w:tcBorders>
          </w:tcPr>
          <w:p w:rsidR="005B5012" w:rsidRPr="008438E9" w:rsidRDefault="005B5012" w:rsidP="0080510A">
            <w:pPr>
              <w:pStyle w:val="ConsPlusNormal"/>
              <w:widowControl w:val="0"/>
              <w:ind w:firstLine="0"/>
              <w:jc w:val="both"/>
              <w:rPr>
                <w:rFonts w:ascii="Times New Roman" w:hAnsi="Times New Roman" w:cs="Times New Roman"/>
                <w:sz w:val="28"/>
                <w:szCs w:val="28"/>
              </w:rPr>
            </w:pPr>
            <w:r w:rsidRPr="008438E9">
              <w:rPr>
                <w:rFonts w:ascii="Times New Roman" w:hAnsi="Times New Roman" w:cs="Times New Roman"/>
                <w:sz w:val="28"/>
                <w:szCs w:val="28"/>
              </w:rPr>
              <w:t>201</w:t>
            </w:r>
            <w:r>
              <w:rPr>
                <w:rFonts w:ascii="Times New Roman" w:hAnsi="Times New Roman" w:cs="Times New Roman"/>
                <w:sz w:val="28"/>
                <w:szCs w:val="28"/>
                <w:lang w:val="en-US"/>
              </w:rPr>
              <w:t>7</w:t>
            </w:r>
            <w:r w:rsidRPr="008438E9">
              <w:rPr>
                <w:rFonts w:ascii="Times New Roman" w:hAnsi="Times New Roman" w:cs="Times New Roman"/>
                <w:sz w:val="28"/>
                <w:szCs w:val="28"/>
              </w:rPr>
              <w:t>-20</w:t>
            </w:r>
            <w:r>
              <w:rPr>
                <w:rFonts w:ascii="Times New Roman" w:hAnsi="Times New Roman" w:cs="Times New Roman"/>
                <w:sz w:val="28"/>
                <w:szCs w:val="28"/>
                <w:lang w:val="en-US"/>
              </w:rPr>
              <w:t>22</w:t>
            </w:r>
            <w:r w:rsidRPr="008438E9">
              <w:rPr>
                <w:rFonts w:ascii="Times New Roman" w:hAnsi="Times New Roman" w:cs="Times New Roman"/>
                <w:sz w:val="28"/>
                <w:szCs w:val="28"/>
              </w:rPr>
              <w:t xml:space="preserve"> год</w:t>
            </w:r>
            <w:r>
              <w:rPr>
                <w:rFonts w:ascii="Times New Roman" w:hAnsi="Times New Roman" w:cs="Times New Roman"/>
                <w:sz w:val="28"/>
                <w:szCs w:val="28"/>
              </w:rPr>
              <w:t>ы</w:t>
            </w:r>
          </w:p>
        </w:tc>
      </w:tr>
      <w:tr w:rsidR="005B5012" w:rsidRPr="008438E9" w:rsidTr="00B91507">
        <w:trPr>
          <w:trHeight w:val="360"/>
        </w:trPr>
        <w:tc>
          <w:tcPr>
            <w:tcW w:w="3261" w:type="dxa"/>
            <w:tcBorders>
              <w:top w:val="single" w:sz="6" w:space="0" w:color="auto"/>
              <w:left w:val="single" w:sz="6" w:space="0" w:color="auto"/>
              <w:bottom w:val="single" w:sz="6" w:space="0" w:color="auto"/>
              <w:right w:val="single" w:sz="6" w:space="0" w:color="auto"/>
            </w:tcBorders>
          </w:tcPr>
          <w:p w:rsidR="005B5012" w:rsidRPr="008438E9" w:rsidRDefault="005B5012" w:rsidP="00B641CF">
            <w:pPr>
              <w:pStyle w:val="ConsPlusNormal"/>
              <w:widowControl w:val="0"/>
              <w:ind w:firstLine="0"/>
              <w:rPr>
                <w:rFonts w:ascii="Times New Roman" w:hAnsi="Times New Roman" w:cs="Times New Roman"/>
                <w:sz w:val="28"/>
                <w:szCs w:val="28"/>
              </w:rPr>
            </w:pPr>
            <w:r w:rsidRPr="008438E9">
              <w:rPr>
                <w:rFonts w:ascii="Times New Roman" w:hAnsi="Times New Roman" w:cs="Times New Roman"/>
                <w:sz w:val="28"/>
                <w:szCs w:val="28"/>
              </w:rPr>
              <w:t xml:space="preserve">Объемы </w:t>
            </w:r>
            <w:r>
              <w:rPr>
                <w:rFonts w:ascii="Times New Roman" w:hAnsi="Times New Roman" w:cs="Times New Roman"/>
                <w:sz w:val="28"/>
                <w:szCs w:val="28"/>
              </w:rPr>
              <w:t>ассигнований Районной программы</w:t>
            </w:r>
          </w:p>
        </w:tc>
        <w:tc>
          <w:tcPr>
            <w:tcW w:w="6520" w:type="dxa"/>
            <w:tcBorders>
              <w:top w:val="single" w:sz="6" w:space="0" w:color="auto"/>
              <w:left w:val="single" w:sz="6" w:space="0" w:color="auto"/>
              <w:bottom w:val="single" w:sz="6" w:space="0" w:color="auto"/>
              <w:right w:val="single" w:sz="6" w:space="0" w:color="auto"/>
            </w:tcBorders>
          </w:tcPr>
          <w:p w:rsidR="005B5012" w:rsidRPr="006868D8" w:rsidRDefault="005B5012" w:rsidP="00B91507">
            <w:pPr>
              <w:widowControl w:val="0"/>
              <w:autoSpaceDE w:val="0"/>
              <w:autoSpaceDN w:val="0"/>
              <w:adjustRightInd w:val="0"/>
              <w:spacing w:after="0" w:line="240" w:lineRule="auto"/>
              <w:outlineLvl w:val="1"/>
              <w:rPr>
                <w:szCs w:val="28"/>
              </w:rPr>
            </w:pPr>
            <w:r w:rsidRPr="006868D8">
              <w:rPr>
                <w:szCs w:val="28"/>
              </w:rPr>
              <w:t>финансовые затраты на реализацию Районной программы составят 43126 тыс. рублей, в том числе:</w:t>
            </w:r>
          </w:p>
          <w:p w:rsidR="005B5012" w:rsidRPr="006868D8" w:rsidRDefault="005B5012" w:rsidP="00B91507">
            <w:pPr>
              <w:widowControl w:val="0"/>
              <w:autoSpaceDE w:val="0"/>
              <w:autoSpaceDN w:val="0"/>
              <w:adjustRightInd w:val="0"/>
              <w:spacing w:after="0" w:line="240" w:lineRule="auto"/>
              <w:outlineLvl w:val="1"/>
              <w:rPr>
                <w:szCs w:val="28"/>
              </w:rPr>
            </w:pPr>
            <w:r w:rsidRPr="006868D8">
              <w:rPr>
                <w:szCs w:val="28"/>
              </w:rPr>
              <w:t>средства, поступающие в областной бюджет из фе</w:t>
            </w:r>
            <w:r w:rsidRPr="006868D8">
              <w:rPr>
                <w:szCs w:val="28"/>
              </w:rPr>
              <w:softHyphen/>
              <w:t>дерального бюджета в виде субвенций –33278 тыс. рублей;</w:t>
            </w:r>
          </w:p>
          <w:p w:rsidR="005B5012" w:rsidRPr="006868D8" w:rsidRDefault="005B5012" w:rsidP="00B91507">
            <w:pPr>
              <w:widowControl w:val="0"/>
              <w:autoSpaceDE w:val="0"/>
              <w:autoSpaceDN w:val="0"/>
              <w:adjustRightInd w:val="0"/>
              <w:spacing w:after="0" w:line="240" w:lineRule="auto"/>
              <w:outlineLvl w:val="1"/>
              <w:rPr>
                <w:szCs w:val="28"/>
              </w:rPr>
            </w:pPr>
            <w:r w:rsidRPr="006868D8">
              <w:rPr>
                <w:szCs w:val="28"/>
              </w:rPr>
              <w:t>средства областного бюджета - 9788 тыс. руб</w:t>
            </w:r>
            <w:r w:rsidRPr="006868D8">
              <w:rPr>
                <w:szCs w:val="28"/>
              </w:rPr>
              <w:softHyphen/>
              <w:t>лей</w:t>
            </w:r>
          </w:p>
          <w:p w:rsidR="005B5012" w:rsidRPr="0080510A" w:rsidRDefault="005B5012" w:rsidP="00B009D3">
            <w:pPr>
              <w:widowControl w:val="0"/>
              <w:autoSpaceDE w:val="0"/>
              <w:autoSpaceDN w:val="0"/>
              <w:adjustRightInd w:val="0"/>
              <w:spacing w:after="0" w:line="240" w:lineRule="auto"/>
              <w:outlineLvl w:val="1"/>
              <w:rPr>
                <w:szCs w:val="28"/>
                <w:highlight w:val="yellow"/>
              </w:rPr>
            </w:pPr>
            <w:r w:rsidRPr="006868D8">
              <w:rPr>
                <w:szCs w:val="28"/>
              </w:rPr>
              <w:t>средства местного бюджета – 60 тыс. рублей</w:t>
            </w:r>
          </w:p>
        </w:tc>
      </w:tr>
      <w:tr w:rsidR="005B5012" w:rsidRPr="008438E9" w:rsidTr="00B91507">
        <w:trPr>
          <w:trHeight w:val="360"/>
        </w:trPr>
        <w:tc>
          <w:tcPr>
            <w:tcW w:w="3261" w:type="dxa"/>
            <w:tcBorders>
              <w:top w:val="single" w:sz="6" w:space="0" w:color="auto"/>
              <w:left w:val="single" w:sz="6" w:space="0" w:color="auto"/>
              <w:bottom w:val="single" w:sz="6" w:space="0" w:color="auto"/>
              <w:right w:val="single" w:sz="6" w:space="0" w:color="auto"/>
            </w:tcBorders>
          </w:tcPr>
          <w:p w:rsidR="005B5012" w:rsidRPr="0068449C" w:rsidRDefault="005B5012" w:rsidP="00B641CF">
            <w:pPr>
              <w:pStyle w:val="ConsPlusNormal"/>
              <w:widowControl w:val="0"/>
              <w:ind w:firstLine="0"/>
              <w:rPr>
                <w:rFonts w:ascii="Times New Roman" w:hAnsi="Times New Roman" w:cs="Times New Roman"/>
                <w:sz w:val="28"/>
                <w:szCs w:val="28"/>
              </w:rPr>
            </w:pPr>
            <w:r w:rsidRPr="0068449C">
              <w:rPr>
                <w:rFonts w:ascii="Times New Roman" w:hAnsi="Times New Roman" w:cs="Times New Roman"/>
                <w:sz w:val="28"/>
                <w:szCs w:val="28"/>
              </w:rPr>
              <w:t>Ожидаемые конечные ре</w:t>
            </w:r>
            <w:r w:rsidRPr="0068449C">
              <w:rPr>
                <w:rFonts w:ascii="Times New Roman" w:hAnsi="Times New Roman" w:cs="Times New Roman"/>
                <w:sz w:val="28"/>
                <w:szCs w:val="28"/>
              </w:rPr>
              <w:softHyphen/>
              <w:t>зультаты реализации Районной программы</w:t>
            </w:r>
          </w:p>
        </w:tc>
        <w:tc>
          <w:tcPr>
            <w:tcW w:w="6520" w:type="dxa"/>
            <w:tcBorders>
              <w:top w:val="single" w:sz="6" w:space="0" w:color="auto"/>
              <w:left w:val="single" w:sz="6" w:space="0" w:color="auto"/>
              <w:bottom w:val="single" w:sz="6" w:space="0" w:color="auto"/>
              <w:right w:val="single" w:sz="6" w:space="0" w:color="auto"/>
            </w:tcBorders>
          </w:tcPr>
          <w:p w:rsidR="005B5012" w:rsidRPr="0068449C" w:rsidRDefault="005B5012" w:rsidP="00B91507">
            <w:pPr>
              <w:pStyle w:val="ConsPlusNormal"/>
              <w:widowControl w:val="0"/>
              <w:ind w:firstLine="0"/>
              <w:jc w:val="both"/>
              <w:rPr>
                <w:rFonts w:ascii="Times New Roman" w:hAnsi="Times New Roman" w:cs="Times New Roman"/>
                <w:sz w:val="28"/>
                <w:szCs w:val="28"/>
              </w:rPr>
            </w:pPr>
            <w:r w:rsidRPr="0068449C">
              <w:rPr>
                <w:rFonts w:ascii="Times New Roman" w:hAnsi="Times New Roman" w:cs="Times New Roman"/>
                <w:sz w:val="28"/>
                <w:szCs w:val="28"/>
              </w:rPr>
              <w:t>обеспечение уровня трудоустройства граждан, об</w:t>
            </w:r>
            <w:r w:rsidRPr="0068449C">
              <w:rPr>
                <w:rFonts w:ascii="Times New Roman" w:hAnsi="Times New Roman" w:cs="Times New Roman"/>
                <w:sz w:val="28"/>
                <w:szCs w:val="28"/>
              </w:rPr>
              <w:softHyphen/>
              <w:t>ратившихся за содействием в учреждения службы занятости населения с целью поиска походящей работы, к 20</w:t>
            </w:r>
            <w:r w:rsidRPr="0080510A">
              <w:rPr>
                <w:rFonts w:ascii="Times New Roman" w:hAnsi="Times New Roman" w:cs="Times New Roman"/>
                <w:sz w:val="28"/>
                <w:szCs w:val="28"/>
              </w:rPr>
              <w:t>22</w:t>
            </w:r>
            <w:r w:rsidRPr="0068449C">
              <w:rPr>
                <w:rFonts w:ascii="Times New Roman" w:hAnsi="Times New Roman" w:cs="Times New Roman"/>
                <w:sz w:val="28"/>
                <w:szCs w:val="28"/>
              </w:rPr>
              <w:t xml:space="preserve"> году </w:t>
            </w:r>
            <w:r>
              <w:rPr>
                <w:rFonts w:ascii="Times New Roman" w:hAnsi="Times New Roman" w:cs="Times New Roman"/>
                <w:sz w:val="28"/>
                <w:szCs w:val="28"/>
              </w:rPr>
              <w:t>44</w:t>
            </w:r>
            <w:r w:rsidRPr="0068449C">
              <w:rPr>
                <w:rFonts w:ascii="Times New Roman" w:hAnsi="Times New Roman" w:cs="Times New Roman"/>
                <w:sz w:val="28"/>
                <w:szCs w:val="28"/>
              </w:rPr>
              <w:t>%;</w:t>
            </w:r>
          </w:p>
          <w:p w:rsidR="005B5012" w:rsidRPr="0068449C" w:rsidRDefault="005B5012" w:rsidP="00B91507">
            <w:pPr>
              <w:pStyle w:val="ConsPlusNormal"/>
              <w:widowControl w:val="0"/>
              <w:ind w:firstLine="0"/>
              <w:jc w:val="both"/>
              <w:rPr>
                <w:rFonts w:ascii="Times New Roman" w:hAnsi="Times New Roman" w:cs="Times New Roman"/>
                <w:sz w:val="28"/>
                <w:szCs w:val="28"/>
              </w:rPr>
            </w:pPr>
            <w:r w:rsidRPr="0068449C">
              <w:rPr>
                <w:rFonts w:ascii="Times New Roman" w:hAnsi="Times New Roman" w:cs="Times New Roman"/>
                <w:sz w:val="28"/>
                <w:szCs w:val="28"/>
              </w:rPr>
              <w:t>обеспечение уровня трудоустройства граждан, отно</w:t>
            </w:r>
            <w:r w:rsidRPr="0068449C">
              <w:rPr>
                <w:rFonts w:ascii="Times New Roman" w:hAnsi="Times New Roman" w:cs="Times New Roman"/>
                <w:sz w:val="28"/>
                <w:szCs w:val="28"/>
              </w:rPr>
              <w:softHyphen/>
              <w:t>сящихся к категории инвалидов, в общей численно</w:t>
            </w:r>
            <w:r w:rsidRPr="0068449C">
              <w:rPr>
                <w:rFonts w:ascii="Times New Roman" w:hAnsi="Times New Roman" w:cs="Times New Roman"/>
                <w:sz w:val="28"/>
                <w:szCs w:val="28"/>
              </w:rPr>
              <w:softHyphen/>
              <w:t>сти граждан, относящихся к категории инвалидов, обратившихся за содействием в учреждения службы занятости населения с целью поиска подходящей работы, к 20</w:t>
            </w:r>
            <w:r w:rsidRPr="0080510A">
              <w:rPr>
                <w:rFonts w:ascii="Times New Roman" w:hAnsi="Times New Roman" w:cs="Times New Roman"/>
                <w:sz w:val="28"/>
                <w:szCs w:val="28"/>
              </w:rPr>
              <w:t>22</w:t>
            </w:r>
            <w:r w:rsidRPr="0068449C">
              <w:rPr>
                <w:rFonts w:ascii="Times New Roman" w:hAnsi="Times New Roman" w:cs="Times New Roman"/>
                <w:sz w:val="28"/>
                <w:szCs w:val="28"/>
              </w:rPr>
              <w:t xml:space="preserve"> году </w:t>
            </w:r>
            <w:r>
              <w:rPr>
                <w:rFonts w:ascii="Times New Roman" w:hAnsi="Times New Roman" w:cs="Times New Roman"/>
                <w:sz w:val="28"/>
                <w:szCs w:val="28"/>
              </w:rPr>
              <w:t>26</w:t>
            </w:r>
            <w:r w:rsidRPr="0068449C">
              <w:rPr>
                <w:rFonts w:ascii="Times New Roman" w:hAnsi="Times New Roman" w:cs="Times New Roman"/>
                <w:sz w:val="28"/>
                <w:szCs w:val="28"/>
              </w:rPr>
              <w:t>%;</w:t>
            </w:r>
          </w:p>
          <w:p w:rsidR="005B5012" w:rsidRPr="0068449C" w:rsidRDefault="005B5012" w:rsidP="00B91507">
            <w:pPr>
              <w:pStyle w:val="ConsPlusNormal"/>
              <w:widowControl w:val="0"/>
              <w:ind w:firstLine="0"/>
              <w:jc w:val="both"/>
              <w:rPr>
                <w:rFonts w:ascii="Times New Roman" w:hAnsi="Times New Roman" w:cs="Times New Roman"/>
                <w:sz w:val="28"/>
                <w:szCs w:val="28"/>
              </w:rPr>
            </w:pPr>
            <w:r w:rsidRPr="0068449C">
              <w:rPr>
                <w:rFonts w:ascii="Times New Roman" w:hAnsi="Times New Roman" w:cs="Times New Roman"/>
                <w:sz w:val="28"/>
                <w:szCs w:val="28"/>
              </w:rPr>
              <w:t>стабилизация среднегодового уровня регистрируемой безработицы к 20</w:t>
            </w:r>
            <w:r w:rsidRPr="0080510A">
              <w:rPr>
                <w:rFonts w:ascii="Times New Roman" w:hAnsi="Times New Roman" w:cs="Times New Roman"/>
                <w:sz w:val="28"/>
                <w:szCs w:val="28"/>
              </w:rPr>
              <w:t>22</w:t>
            </w:r>
            <w:r w:rsidRPr="0068449C">
              <w:rPr>
                <w:rFonts w:ascii="Times New Roman" w:hAnsi="Times New Roman" w:cs="Times New Roman"/>
                <w:sz w:val="28"/>
                <w:szCs w:val="28"/>
              </w:rPr>
              <w:t xml:space="preserve"> году на уровне </w:t>
            </w:r>
            <w:r>
              <w:rPr>
                <w:rFonts w:ascii="Times New Roman" w:hAnsi="Times New Roman" w:cs="Times New Roman"/>
                <w:sz w:val="28"/>
                <w:szCs w:val="28"/>
              </w:rPr>
              <w:t>1,6</w:t>
            </w:r>
            <w:r w:rsidRPr="0068449C">
              <w:rPr>
                <w:rFonts w:ascii="Times New Roman" w:hAnsi="Times New Roman" w:cs="Times New Roman"/>
                <w:sz w:val="28"/>
                <w:szCs w:val="28"/>
              </w:rPr>
              <w:t>% экономически активного населения;</w:t>
            </w:r>
          </w:p>
          <w:p w:rsidR="005B5012" w:rsidRPr="0068449C" w:rsidRDefault="005B5012" w:rsidP="00B009D3">
            <w:pPr>
              <w:pStyle w:val="ConsPlusNormal"/>
              <w:widowControl w:val="0"/>
              <w:ind w:firstLine="0"/>
              <w:jc w:val="both"/>
              <w:rPr>
                <w:rFonts w:ascii="Times New Roman" w:hAnsi="Times New Roman" w:cs="Times New Roman"/>
                <w:sz w:val="28"/>
                <w:szCs w:val="28"/>
              </w:rPr>
            </w:pPr>
            <w:r>
              <w:rPr>
                <w:rFonts w:ascii="Times New Roman" w:hAnsi="Times New Roman" w:cs="Times New Roman"/>
                <w:sz w:val="28"/>
                <w:szCs w:val="28"/>
              </w:rPr>
              <w:t>стабилизация</w:t>
            </w:r>
            <w:r w:rsidRPr="0068449C">
              <w:rPr>
                <w:rFonts w:ascii="Times New Roman" w:hAnsi="Times New Roman" w:cs="Times New Roman"/>
                <w:sz w:val="28"/>
                <w:szCs w:val="28"/>
              </w:rPr>
              <w:t xml:space="preserve"> коэффициента напряженности на ре</w:t>
            </w:r>
            <w:r w:rsidRPr="0068449C">
              <w:rPr>
                <w:rFonts w:ascii="Times New Roman" w:hAnsi="Times New Roman" w:cs="Times New Roman"/>
                <w:sz w:val="28"/>
                <w:szCs w:val="28"/>
              </w:rPr>
              <w:softHyphen/>
              <w:t>гиональном рынке труда к концу 20</w:t>
            </w:r>
            <w:r w:rsidRPr="0080510A">
              <w:rPr>
                <w:rFonts w:ascii="Times New Roman" w:hAnsi="Times New Roman" w:cs="Times New Roman"/>
                <w:sz w:val="28"/>
                <w:szCs w:val="28"/>
              </w:rPr>
              <w:t>22</w:t>
            </w:r>
            <w:r w:rsidRPr="0068449C">
              <w:rPr>
                <w:rFonts w:ascii="Times New Roman" w:hAnsi="Times New Roman" w:cs="Times New Roman"/>
                <w:sz w:val="28"/>
                <w:szCs w:val="28"/>
              </w:rPr>
              <w:t xml:space="preserve"> года </w:t>
            </w:r>
            <w:r>
              <w:rPr>
                <w:rFonts w:ascii="Times New Roman" w:hAnsi="Times New Roman" w:cs="Times New Roman"/>
                <w:sz w:val="28"/>
                <w:szCs w:val="28"/>
              </w:rPr>
              <w:t>на уровне 2,2</w:t>
            </w:r>
            <w:r w:rsidRPr="0068449C">
              <w:rPr>
                <w:rFonts w:ascii="Times New Roman" w:hAnsi="Times New Roman" w:cs="Times New Roman"/>
                <w:sz w:val="28"/>
                <w:szCs w:val="28"/>
              </w:rPr>
              <w:t xml:space="preserve">  человека на 1 вакансию</w:t>
            </w:r>
          </w:p>
        </w:tc>
      </w:tr>
    </w:tbl>
    <w:p w:rsidR="005B5012" w:rsidRPr="00994A6E" w:rsidRDefault="005B5012" w:rsidP="00290FFA">
      <w:pPr>
        <w:widowControl w:val="0"/>
      </w:pPr>
    </w:p>
    <w:p w:rsidR="005B5012" w:rsidRPr="00994A6E" w:rsidRDefault="005B5012" w:rsidP="00290FFA">
      <w:pPr>
        <w:widowControl w:val="0"/>
      </w:pPr>
    </w:p>
    <w:p w:rsidR="005B5012" w:rsidRPr="00994A6E" w:rsidRDefault="005B5012" w:rsidP="00290FFA">
      <w:pPr>
        <w:widowControl w:val="0"/>
      </w:pPr>
    </w:p>
    <w:p w:rsidR="005B5012" w:rsidRPr="00EC47DE" w:rsidRDefault="005B5012" w:rsidP="00253E7A">
      <w:pPr>
        <w:widowControl w:val="0"/>
        <w:rPr>
          <w:b/>
          <w:szCs w:val="28"/>
        </w:rPr>
      </w:pPr>
      <w:r>
        <w:br w:type="page"/>
      </w:r>
      <w:r w:rsidRPr="00FF79B3">
        <w:rPr>
          <w:b/>
        </w:rPr>
        <w:t>1.</w:t>
      </w:r>
      <w:r>
        <w:t xml:space="preserve"> </w:t>
      </w:r>
      <w:r>
        <w:rPr>
          <w:b/>
          <w:szCs w:val="28"/>
        </w:rPr>
        <w:t>О</w:t>
      </w:r>
      <w:r w:rsidRPr="00EC47DE">
        <w:rPr>
          <w:b/>
          <w:szCs w:val="28"/>
        </w:rPr>
        <w:t>бщая х</w:t>
      </w:r>
      <w:r>
        <w:rPr>
          <w:b/>
          <w:szCs w:val="28"/>
        </w:rPr>
        <w:t>арактеристика сферы реализации р</w:t>
      </w:r>
      <w:r w:rsidRPr="00253E7A">
        <w:rPr>
          <w:b/>
          <w:szCs w:val="28"/>
        </w:rPr>
        <w:t>айонной программы</w:t>
      </w:r>
      <w:r w:rsidRPr="00EC47DE">
        <w:rPr>
          <w:b/>
          <w:szCs w:val="28"/>
        </w:rPr>
        <w:t xml:space="preserve">, </w:t>
      </w:r>
      <w:r>
        <w:rPr>
          <w:b/>
          <w:szCs w:val="28"/>
        </w:rPr>
        <w:t>в том числе формулировки основных проблем</w:t>
      </w:r>
      <w:r w:rsidRPr="00EC47DE">
        <w:rPr>
          <w:b/>
          <w:szCs w:val="28"/>
        </w:rPr>
        <w:t xml:space="preserve"> в указанной сфере и прогноз ее развития</w:t>
      </w:r>
    </w:p>
    <w:p w:rsidR="005B5012" w:rsidRDefault="005B5012" w:rsidP="00290FFA">
      <w:pPr>
        <w:widowControl w:val="0"/>
        <w:autoSpaceDE w:val="0"/>
        <w:autoSpaceDN w:val="0"/>
        <w:adjustRightInd w:val="0"/>
        <w:spacing w:after="0" w:line="360" w:lineRule="exact"/>
        <w:ind w:firstLine="709"/>
        <w:outlineLvl w:val="1"/>
        <w:rPr>
          <w:szCs w:val="28"/>
        </w:rPr>
      </w:pPr>
      <w:r w:rsidRPr="00D041D7">
        <w:rPr>
          <w:szCs w:val="28"/>
        </w:rPr>
        <w:t>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r>
        <w:rPr>
          <w:szCs w:val="28"/>
        </w:rPr>
        <w:t>,</w:t>
      </w:r>
      <w:r w:rsidRPr="00D041D7">
        <w:rPr>
          <w:szCs w:val="28"/>
        </w:rPr>
        <w:t xml:space="preserve"> определены в Законе Российской Федера</w:t>
      </w:r>
      <w:r>
        <w:rPr>
          <w:szCs w:val="28"/>
        </w:rPr>
        <w:softHyphen/>
        <w:t xml:space="preserve">ции от 19.04.1991 </w:t>
      </w:r>
      <w:r w:rsidRPr="00D041D7">
        <w:rPr>
          <w:szCs w:val="28"/>
        </w:rPr>
        <w:t>№ 1032-1 «О занятости населения в Росси</w:t>
      </w:r>
      <w:r>
        <w:rPr>
          <w:szCs w:val="28"/>
        </w:rPr>
        <w:t>йской Федерации»</w:t>
      </w:r>
      <w:r w:rsidRPr="00D041D7">
        <w:rPr>
          <w:szCs w:val="28"/>
        </w:rPr>
        <w:t>, согласно статье 5 которого государство проводит политику содействия реали</w:t>
      </w:r>
      <w:r>
        <w:rPr>
          <w:szCs w:val="28"/>
        </w:rPr>
        <w:softHyphen/>
      </w:r>
      <w:r w:rsidRPr="00D041D7">
        <w:rPr>
          <w:szCs w:val="28"/>
        </w:rPr>
        <w:t>зации прав граждан на полную, продуктивную и свободно избранную заня</w:t>
      </w:r>
      <w:r>
        <w:rPr>
          <w:szCs w:val="28"/>
        </w:rPr>
        <w:softHyphen/>
      </w:r>
      <w:r w:rsidRPr="00D041D7">
        <w:rPr>
          <w:szCs w:val="28"/>
        </w:rPr>
        <w:t>тост</w:t>
      </w:r>
      <w:r>
        <w:rPr>
          <w:szCs w:val="28"/>
        </w:rPr>
        <w:t>ь.</w:t>
      </w:r>
    </w:p>
    <w:p w:rsidR="005B5012" w:rsidRPr="00D041D7" w:rsidRDefault="005B5012" w:rsidP="00290FFA">
      <w:pPr>
        <w:widowControl w:val="0"/>
        <w:autoSpaceDE w:val="0"/>
        <w:autoSpaceDN w:val="0"/>
        <w:adjustRightInd w:val="0"/>
        <w:spacing w:after="0" w:line="360" w:lineRule="exact"/>
        <w:ind w:firstLine="709"/>
        <w:outlineLvl w:val="1"/>
        <w:rPr>
          <w:szCs w:val="28"/>
        </w:rPr>
      </w:pPr>
      <w:r w:rsidRPr="00D041D7">
        <w:rPr>
          <w:szCs w:val="28"/>
        </w:rPr>
        <w:t>Государственная политика в области содействия занятости населения направлена на:</w:t>
      </w:r>
    </w:p>
    <w:p w:rsidR="005B5012" w:rsidRPr="00D041D7" w:rsidRDefault="005B5012" w:rsidP="00290FFA">
      <w:pPr>
        <w:widowControl w:val="0"/>
        <w:autoSpaceDE w:val="0"/>
        <w:autoSpaceDN w:val="0"/>
        <w:adjustRightInd w:val="0"/>
        <w:spacing w:after="0" w:line="360" w:lineRule="exact"/>
        <w:ind w:firstLine="709"/>
        <w:outlineLvl w:val="1"/>
        <w:rPr>
          <w:szCs w:val="28"/>
        </w:rPr>
      </w:pPr>
      <w:r w:rsidRPr="00D041D7">
        <w:rPr>
          <w:szCs w:val="28"/>
        </w:rPr>
        <w:t>развитие трудовых ресурсов, повышение их мобильности, защиту на</w:t>
      </w:r>
      <w:r>
        <w:rPr>
          <w:szCs w:val="28"/>
        </w:rPr>
        <w:softHyphen/>
      </w:r>
      <w:r w:rsidRPr="00D041D7">
        <w:rPr>
          <w:szCs w:val="28"/>
        </w:rPr>
        <w:t>ционального рынка труда;</w:t>
      </w:r>
    </w:p>
    <w:p w:rsidR="005B5012" w:rsidRPr="00D041D7" w:rsidRDefault="005B5012" w:rsidP="00290FFA">
      <w:pPr>
        <w:widowControl w:val="0"/>
        <w:autoSpaceDE w:val="0"/>
        <w:autoSpaceDN w:val="0"/>
        <w:adjustRightInd w:val="0"/>
        <w:spacing w:after="0" w:line="360" w:lineRule="exact"/>
        <w:ind w:firstLine="709"/>
        <w:outlineLvl w:val="1"/>
        <w:rPr>
          <w:szCs w:val="28"/>
        </w:rPr>
      </w:pPr>
      <w:r w:rsidRPr="00D041D7">
        <w:rPr>
          <w:szCs w:val="28"/>
        </w:rPr>
        <w:t>обеспечение равных возможностей всем гражданам Российской Федера</w:t>
      </w:r>
      <w:r>
        <w:rPr>
          <w:szCs w:val="28"/>
        </w:rPr>
        <w:softHyphen/>
      </w:r>
      <w:r w:rsidRPr="00D041D7">
        <w:rPr>
          <w:szCs w:val="28"/>
        </w:rPr>
        <w:t>ции независимо от национальности, пола, возраста, социального положения, политических убеждений и отношения к религии в реализации права на добро</w:t>
      </w:r>
      <w:r>
        <w:rPr>
          <w:szCs w:val="28"/>
        </w:rPr>
        <w:softHyphen/>
      </w:r>
      <w:r w:rsidRPr="00D041D7">
        <w:rPr>
          <w:szCs w:val="28"/>
        </w:rPr>
        <w:t>вольный труд и свободный выбор занятости;</w:t>
      </w:r>
    </w:p>
    <w:p w:rsidR="005B5012" w:rsidRPr="00D041D7" w:rsidRDefault="005B5012" w:rsidP="00290FFA">
      <w:pPr>
        <w:widowControl w:val="0"/>
        <w:autoSpaceDE w:val="0"/>
        <w:autoSpaceDN w:val="0"/>
        <w:adjustRightInd w:val="0"/>
        <w:spacing w:after="0" w:line="360" w:lineRule="exact"/>
        <w:ind w:firstLine="709"/>
        <w:outlineLvl w:val="1"/>
        <w:rPr>
          <w:szCs w:val="28"/>
        </w:rPr>
      </w:pPr>
      <w:r w:rsidRPr="00D041D7">
        <w:rPr>
          <w:szCs w:val="28"/>
        </w:rP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5B5012" w:rsidRPr="00D041D7" w:rsidRDefault="005B5012" w:rsidP="00290FFA">
      <w:pPr>
        <w:widowControl w:val="0"/>
        <w:autoSpaceDE w:val="0"/>
        <w:autoSpaceDN w:val="0"/>
        <w:adjustRightInd w:val="0"/>
        <w:spacing w:after="0" w:line="360" w:lineRule="exact"/>
        <w:ind w:firstLine="709"/>
        <w:outlineLvl w:val="1"/>
        <w:rPr>
          <w:szCs w:val="28"/>
        </w:rPr>
      </w:pPr>
      <w:r w:rsidRPr="00D041D7">
        <w:rPr>
          <w:szCs w:val="28"/>
        </w:rPr>
        <w:t>осуществление мероприятий, способствующих занятости граждан, ис</w:t>
      </w:r>
      <w:r>
        <w:rPr>
          <w:szCs w:val="28"/>
        </w:rPr>
        <w:softHyphen/>
      </w:r>
      <w:r w:rsidRPr="00D041D7">
        <w:rPr>
          <w:szCs w:val="28"/>
        </w:rPr>
        <w:t>пытывающих трудности в поиске работы (инвалиды; лица, освобожденные из учреждений, исполняющих наказание в виде лишения свободы; несовершенно</w:t>
      </w:r>
      <w:r>
        <w:rPr>
          <w:szCs w:val="28"/>
        </w:rPr>
        <w:softHyphen/>
      </w:r>
      <w:r w:rsidRPr="00D041D7">
        <w:rPr>
          <w:szCs w:val="28"/>
        </w:rPr>
        <w:t>летние</w:t>
      </w:r>
      <w:r>
        <w:rPr>
          <w:szCs w:val="28"/>
        </w:rPr>
        <w:t xml:space="preserve"> граждане</w:t>
      </w:r>
      <w:r w:rsidRPr="00D041D7">
        <w:rPr>
          <w:szCs w:val="28"/>
        </w:rPr>
        <w:t xml:space="preserve">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w:t>
      </w:r>
      <w:r>
        <w:rPr>
          <w:szCs w:val="28"/>
        </w:rPr>
        <w:t xml:space="preserve">родители, </w:t>
      </w:r>
      <w:r w:rsidRPr="00D041D7">
        <w:rPr>
          <w:szCs w:val="28"/>
        </w:rPr>
        <w:t>вос</w:t>
      </w:r>
      <w:r>
        <w:rPr>
          <w:szCs w:val="28"/>
        </w:rPr>
        <w:softHyphen/>
      </w:r>
      <w:r w:rsidRPr="00D041D7">
        <w:rPr>
          <w:szCs w:val="28"/>
        </w:rPr>
        <w:t>питывающие несовершеннолетних детей, детей-инвалидов; граждане, подверг</w:t>
      </w:r>
      <w:r>
        <w:rPr>
          <w:szCs w:val="28"/>
        </w:rPr>
        <w:softHyphen/>
      </w:r>
      <w:r w:rsidRPr="00D041D7">
        <w:rPr>
          <w:szCs w:val="28"/>
        </w:rPr>
        <w:t>шиеся воздействию радиации вследствие чернобыльской и других радиацион</w:t>
      </w:r>
      <w:r>
        <w:rPr>
          <w:szCs w:val="28"/>
        </w:rPr>
        <w:softHyphen/>
      </w:r>
      <w:r w:rsidRPr="00D041D7">
        <w:rPr>
          <w:szCs w:val="28"/>
        </w:rPr>
        <w:t>ных аварий и катастроф; граждане в возрасте от 18 до 20 лет из числа выпуск</w:t>
      </w:r>
      <w:r>
        <w:rPr>
          <w:szCs w:val="28"/>
        </w:rPr>
        <w:softHyphen/>
      </w:r>
      <w:r w:rsidRPr="00D041D7">
        <w:rPr>
          <w:szCs w:val="28"/>
        </w:rPr>
        <w:t>ников учреждений среднего профессионального образования, ищущие работу впервые);</w:t>
      </w:r>
    </w:p>
    <w:p w:rsidR="005B5012" w:rsidRPr="00D041D7" w:rsidRDefault="005B5012" w:rsidP="00290FFA">
      <w:pPr>
        <w:widowControl w:val="0"/>
        <w:autoSpaceDE w:val="0"/>
        <w:autoSpaceDN w:val="0"/>
        <w:adjustRightInd w:val="0"/>
        <w:spacing w:after="0" w:line="360" w:lineRule="exact"/>
        <w:ind w:firstLine="709"/>
        <w:outlineLvl w:val="1"/>
        <w:rPr>
          <w:szCs w:val="28"/>
        </w:rPr>
      </w:pPr>
      <w:r w:rsidRPr="00D041D7">
        <w:rPr>
          <w:szCs w:val="28"/>
        </w:rPr>
        <w:t>предупреждение массовой и сокращение длительной (более одного года) безработицы;</w:t>
      </w:r>
    </w:p>
    <w:p w:rsidR="005B5012" w:rsidRPr="00D041D7" w:rsidRDefault="005B5012" w:rsidP="00290FFA">
      <w:pPr>
        <w:widowControl w:val="0"/>
        <w:autoSpaceDE w:val="0"/>
        <w:autoSpaceDN w:val="0"/>
        <w:adjustRightInd w:val="0"/>
        <w:spacing w:after="0" w:line="360" w:lineRule="exact"/>
        <w:ind w:firstLine="709"/>
        <w:outlineLvl w:val="1"/>
        <w:rPr>
          <w:szCs w:val="28"/>
        </w:rPr>
      </w:pPr>
      <w:r>
        <w:rPr>
          <w:szCs w:val="28"/>
        </w:rPr>
        <w:t>поощрение</w:t>
      </w:r>
      <w:r w:rsidRPr="00D041D7">
        <w:rPr>
          <w:szCs w:val="28"/>
        </w:rPr>
        <w:t xml:space="preserve"> работодателей, сохраняющих действующие и создаю</w:t>
      </w:r>
      <w:r>
        <w:rPr>
          <w:szCs w:val="28"/>
        </w:rPr>
        <w:softHyphen/>
      </w:r>
      <w:r w:rsidRPr="00D041D7">
        <w:rPr>
          <w:szCs w:val="28"/>
        </w:rPr>
        <w:t>щих новые рабочие места, прежде всего для граждан, испытывающих трудно</w:t>
      </w:r>
      <w:r>
        <w:rPr>
          <w:szCs w:val="28"/>
        </w:rPr>
        <w:softHyphen/>
      </w:r>
      <w:r w:rsidRPr="00D041D7">
        <w:rPr>
          <w:szCs w:val="28"/>
        </w:rPr>
        <w:t>сти в поиске работы;</w:t>
      </w:r>
    </w:p>
    <w:p w:rsidR="005B5012" w:rsidRDefault="005B5012" w:rsidP="00290FFA">
      <w:pPr>
        <w:widowControl w:val="0"/>
        <w:autoSpaceDE w:val="0"/>
        <w:autoSpaceDN w:val="0"/>
        <w:adjustRightInd w:val="0"/>
        <w:spacing w:after="0" w:line="360" w:lineRule="exact"/>
        <w:ind w:firstLine="709"/>
        <w:outlineLvl w:val="1"/>
        <w:rPr>
          <w:szCs w:val="28"/>
        </w:rPr>
      </w:pPr>
      <w:r w:rsidRPr="00D041D7">
        <w:rPr>
          <w:szCs w:val="28"/>
        </w:rPr>
        <w:t>объединение усилий участников рынка труда и согласованность их дей</w:t>
      </w:r>
      <w:r>
        <w:rPr>
          <w:szCs w:val="28"/>
        </w:rPr>
        <w:softHyphen/>
      </w:r>
      <w:r w:rsidRPr="00D041D7">
        <w:rPr>
          <w:szCs w:val="28"/>
        </w:rPr>
        <w:t>ствий при реализации мероприятий по содействию занятости населения</w:t>
      </w:r>
      <w:r>
        <w:rPr>
          <w:szCs w:val="28"/>
        </w:rPr>
        <w:t xml:space="preserve"> в соответствии со статьей 7.2. Закона Российской Федерации от 19.04.1991 </w:t>
      </w:r>
      <w:r w:rsidRPr="00D041D7">
        <w:rPr>
          <w:szCs w:val="28"/>
        </w:rPr>
        <w:t>№ 1032-1 «О занятости населения в Росси</w:t>
      </w:r>
      <w:r>
        <w:rPr>
          <w:szCs w:val="28"/>
        </w:rPr>
        <w:t>йской Федерации» и частью второй статьи 15.1. Федерального закона от 06.10.2003 №131-ФЗ «Об общих принципах местного самоуправления в Российской Федерации»</w:t>
      </w:r>
      <w:r w:rsidRPr="00D041D7">
        <w:rPr>
          <w:szCs w:val="28"/>
        </w:rPr>
        <w:t>;</w:t>
      </w:r>
    </w:p>
    <w:p w:rsidR="005B5012" w:rsidRPr="00EC47DE" w:rsidRDefault="005B5012" w:rsidP="00290FFA">
      <w:pPr>
        <w:widowControl w:val="0"/>
        <w:autoSpaceDE w:val="0"/>
        <w:autoSpaceDN w:val="0"/>
        <w:adjustRightInd w:val="0"/>
        <w:spacing w:after="0" w:line="360" w:lineRule="exact"/>
        <w:ind w:firstLine="709"/>
        <w:outlineLvl w:val="1"/>
        <w:rPr>
          <w:szCs w:val="28"/>
        </w:rPr>
      </w:pPr>
      <w:r w:rsidRPr="00EC47DE">
        <w:rPr>
          <w:szCs w:val="28"/>
        </w:rPr>
        <w:t>В 201</w:t>
      </w:r>
      <w:r>
        <w:rPr>
          <w:szCs w:val="28"/>
        </w:rPr>
        <w:t>4 – 2016</w:t>
      </w:r>
      <w:r w:rsidRPr="00EC47DE">
        <w:rPr>
          <w:szCs w:val="28"/>
        </w:rPr>
        <w:t xml:space="preserve"> годах государственная политика в области содействия занятости реализовывалась</w:t>
      </w:r>
      <w:r>
        <w:rPr>
          <w:szCs w:val="28"/>
        </w:rPr>
        <w:t xml:space="preserve"> в Орловском районе Кировской области</w:t>
      </w:r>
      <w:r w:rsidRPr="00EC47DE">
        <w:rPr>
          <w:szCs w:val="28"/>
        </w:rPr>
        <w:t xml:space="preserve"> в рамка</w:t>
      </w:r>
      <w:r>
        <w:rPr>
          <w:szCs w:val="28"/>
        </w:rPr>
        <w:t xml:space="preserve">х районной </w:t>
      </w:r>
      <w:r w:rsidRPr="00EC47DE">
        <w:rPr>
          <w:szCs w:val="28"/>
        </w:rPr>
        <w:t>программ</w:t>
      </w:r>
      <w:r>
        <w:rPr>
          <w:szCs w:val="28"/>
        </w:rPr>
        <w:t>ы</w:t>
      </w:r>
      <w:r w:rsidRPr="00EC47DE">
        <w:rPr>
          <w:szCs w:val="28"/>
        </w:rPr>
        <w:t xml:space="preserve"> содействия занятости населения</w:t>
      </w:r>
      <w:r>
        <w:rPr>
          <w:szCs w:val="28"/>
        </w:rPr>
        <w:t xml:space="preserve"> Орловского района на 2014-2016 годы</w:t>
      </w:r>
      <w:r w:rsidRPr="00EC47DE">
        <w:rPr>
          <w:szCs w:val="28"/>
        </w:rPr>
        <w:t xml:space="preserve"> (далее – мероприятия активной политики занятости). </w:t>
      </w:r>
    </w:p>
    <w:p w:rsidR="005B5012" w:rsidRDefault="005B5012" w:rsidP="00290FFA">
      <w:pPr>
        <w:widowControl w:val="0"/>
        <w:autoSpaceDE w:val="0"/>
        <w:autoSpaceDN w:val="0"/>
        <w:adjustRightInd w:val="0"/>
        <w:spacing w:after="0" w:line="360" w:lineRule="exact"/>
        <w:ind w:firstLine="709"/>
        <w:outlineLvl w:val="1"/>
        <w:rPr>
          <w:szCs w:val="28"/>
        </w:rPr>
      </w:pPr>
      <w:r w:rsidRPr="00EC47DE">
        <w:rPr>
          <w:szCs w:val="28"/>
        </w:rPr>
        <w:t>Участниками мероприятий активной политики занятости</w:t>
      </w:r>
      <w:r>
        <w:rPr>
          <w:szCs w:val="28"/>
        </w:rPr>
        <w:t xml:space="preserve">- </w:t>
      </w:r>
      <w:r w:rsidRPr="00EC47DE">
        <w:rPr>
          <w:szCs w:val="28"/>
        </w:rPr>
        <w:t>получателями государственных услуг в области содействия занятости населения в 201</w:t>
      </w:r>
      <w:r>
        <w:rPr>
          <w:szCs w:val="28"/>
        </w:rPr>
        <w:t>5</w:t>
      </w:r>
      <w:r w:rsidRPr="00EC47DE">
        <w:rPr>
          <w:szCs w:val="28"/>
        </w:rPr>
        <w:t xml:space="preserve"> году стали </w:t>
      </w:r>
      <w:r w:rsidRPr="001141DF">
        <w:rPr>
          <w:szCs w:val="28"/>
        </w:rPr>
        <w:t>735</w:t>
      </w:r>
      <w:r w:rsidRPr="00EC47DE">
        <w:rPr>
          <w:szCs w:val="28"/>
        </w:rPr>
        <w:t xml:space="preserve"> человек (в 201</w:t>
      </w:r>
      <w:r>
        <w:rPr>
          <w:szCs w:val="28"/>
        </w:rPr>
        <w:t>4</w:t>
      </w:r>
      <w:r w:rsidRPr="00EC47DE">
        <w:rPr>
          <w:szCs w:val="28"/>
        </w:rPr>
        <w:t xml:space="preserve"> году </w:t>
      </w:r>
      <w:r>
        <w:rPr>
          <w:szCs w:val="28"/>
        </w:rPr>
        <w:t>–</w:t>
      </w:r>
      <w:r w:rsidRPr="00EC47DE">
        <w:rPr>
          <w:szCs w:val="28"/>
        </w:rPr>
        <w:t xml:space="preserve"> </w:t>
      </w:r>
      <w:r w:rsidRPr="001141DF">
        <w:rPr>
          <w:szCs w:val="28"/>
        </w:rPr>
        <w:t>908</w:t>
      </w:r>
      <w:r w:rsidRPr="00EC47DE">
        <w:rPr>
          <w:szCs w:val="28"/>
        </w:rPr>
        <w:t xml:space="preserve"> человек), из которых </w:t>
      </w:r>
      <w:r w:rsidRPr="001141DF">
        <w:rPr>
          <w:szCs w:val="28"/>
        </w:rPr>
        <w:t>627</w:t>
      </w:r>
      <w:r w:rsidRPr="00EC47DE">
        <w:rPr>
          <w:szCs w:val="28"/>
        </w:rPr>
        <w:t xml:space="preserve"> человек (в 201</w:t>
      </w:r>
      <w:r>
        <w:rPr>
          <w:szCs w:val="28"/>
        </w:rPr>
        <w:t>4</w:t>
      </w:r>
      <w:r w:rsidRPr="00EC47DE">
        <w:rPr>
          <w:szCs w:val="28"/>
        </w:rPr>
        <w:t xml:space="preserve"> году </w:t>
      </w:r>
      <w:r>
        <w:rPr>
          <w:szCs w:val="28"/>
        </w:rPr>
        <w:t>–</w:t>
      </w:r>
      <w:r w:rsidRPr="00EC47DE">
        <w:rPr>
          <w:szCs w:val="28"/>
        </w:rPr>
        <w:t xml:space="preserve"> </w:t>
      </w:r>
      <w:r w:rsidRPr="001141DF">
        <w:rPr>
          <w:szCs w:val="28"/>
        </w:rPr>
        <w:t>673</w:t>
      </w:r>
      <w:r w:rsidRPr="00EC47DE">
        <w:rPr>
          <w:szCs w:val="28"/>
        </w:rPr>
        <w:t xml:space="preserve"> человек</w:t>
      </w:r>
      <w:r>
        <w:rPr>
          <w:szCs w:val="28"/>
        </w:rPr>
        <w:t>а</w:t>
      </w:r>
      <w:r w:rsidRPr="00EC47DE">
        <w:rPr>
          <w:szCs w:val="28"/>
        </w:rPr>
        <w:t xml:space="preserve">) обратились за содействием в поиске подходящей работы. При </w:t>
      </w:r>
      <w:r>
        <w:rPr>
          <w:szCs w:val="28"/>
        </w:rPr>
        <w:t>содействии Отдела трудоустройства</w:t>
      </w:r>
      <w:r w:rsidRPr="00222F5C">
        <w:rPr>
          <w:szCs w:val="28"/>
        </w:rPr>
        <w:t xml:space="preserve"> в рам</w:t>
      </w:r>
      <w:r w:rsidRPr="00222F5C">
        <w:rPr>
          <w:szCs w:val="28"/>
        </w:rPr>
        <w:softHyphen/>
        <w:t xml:space="preserve">ках ведомственной программы трудоустроено </w:t>
      </w:r>
      <w:r>
        <w:rPr>
          <w:szCs w:val="28"/>
        </w:rPr>
        <w:t>347</w:t>
      </w:r>
      <w:r w:rsidRPr="00222F5C">
        <w:rPr>
          <w:szCs w:val="28"/>
        </w:rPr>
        <w:t xml:space="preserve"> человек (в 201</w:t>
      </w:r>
      <w:r>
        <w:rPr>
          <w:szCs w:val="28"/>
        </w:rPr>
        <w:t>4</w:t>
      </w:r>
      <w:r w:rsidRPr="00222F5C">
        <w:rPr>
          <w:szCs w:val="28"/>
        </w:rPr>
        <w:t xml:space="preserve"> году – </w:t>
      </w:r>
      <w:r>
        <w:rPr>
          <w:szCs w:val="28"/>
        </w:rPr>
        <w:t>325</w:t>
      </w:r>
      <w:r w:rsidRPr="00222F5C">
        <w:rPr>
          <w:szCs w:val="28"/>
        </w:rPr>
        <w:t xml:space="preserve">  человек), или </w:t>
      </w:r>
      <w:r>
        <w:rPr>
          <w:szCs w:val="28"/>
        </w:rPr>
        <w:t>55</w:t>
      </w:r>
      <w:r w:rsidRPr="00222F5C">
        <w:rPr>
          <w:szCs w:val="28"/>
        </w:rPr>
        <w:t>% от общей численности граждан, обратившихся за содействием в поиске подходящей работы (в 201</w:t>
      </w:r>
      <w:r>
        <w:rPr>
          <w:szCs w:val="28"/>
        </w:rPr>
        <w:t>4</w:t>
      </w:r>
      <w:r w:rsidRPr="00222F5C">
        <w:rPr>
          <w:szCs w:val="28"/>
        </w:rPr>
        <w:t xml:space="preserve"> году – </w:t>
      </w:r>
      <w:r>
        <w:rPr>
          <w:szCs w:val="28"/>
        </w:rPr>
        <w:t>48</w:t>
      </w:r>
      <w:r w:rsidRPr="00222F5C">
        <w:rPr>
          <w:szCs w:val="28"/>
        </w:rPr>
        <w:t>%).</w:t>
      </w:r>
    </w:p>
    <w:p w:rsidR="005B5012" w:rsidRPr="002B5776" w:rsidRDefault="005B5012" w:rsidP="00290FFA">
      <w:pPr>
        <w:widowControl w:val="0"/>
        <w:autoSpaceDE w:val="0"/>
        <w:autoSpaceDN w:val="0"/>
        <w:adjustRightInd w:val="0"/>
        <w:spacing w:after="0" w:line="360" w:lineRule="exact"/>
        <w:ind w:firstLine="709"/>
        <w:outlineLvl w:val="1"/>
        <w:rPr>
          <w:szCs w:val="28"/>
        </w:rPr>
      </w:pPr>
      <w:r>
        <w:rPr>
          <w:szCs w:val="28"/>
        </w:rPr>
        <w:t xml:space="preserve">В 2015 </w:t>
      </w:r>
      <w:r w:rsidRPr="002B5776">
        <w:rPr>
          <w:szCs w:val="28"/>
        </w:rPr>
        <w:t>году государственные услуги в области содействия занятости по</w:t>
      </w:r>
      <w:r>
        <w:rPr>
          <w:szCs w:val="28"/>
        </w:rPr>
        <w:softHyphen/>
      </w:r>
      <w:r w:rsidRPr="002B5776">
        <w:rPr>
          <w:szCs w:val="28"/>
        </w:rPr>
        <w:t xml:space="preserve">лучили: </w:t>
      </w:r>
    </w:p>
    <w:p w:rsidR="005B5012" w:rsidRPr="002B5776" w:rsidRDefault="005B5012" w:rsidP="00290FFA">
      <w:pPr>
        <w:widowControl w:val="0"/>
        <w:autoSpaceDE w:val="0"/>
        <w:autoSpaceDN w:val="0"/>
        <w:adjustRightInd w:val="0"/>
        <w:spacing w:after="0" w:line="360" w:lineRule="exact"/>
        <w:ind w:firstLine="709"/>
        <w:outlineLvl w:val="1"/>
        <w:rPr>
          <w:szCs w:val="28"/>
        </w:rPr>
      </w:pPr>
      <w:r w:rsidRPr="002B5776">
        <w:rPr>
          <w:szCs w:val="28"/>
        </w:rPr>
        <w:t xml:space="preserve">по организации профессиональной ориентации – </w:t>
      </w:r>
      <w:r>
        <w:rPr>
          <w:szCs w:val="28"/>
        </w:rPr>
        <w:t xml:space="preserve">340 </w:t>
      </w:r>
      <w:r w:rsidRPr="002B5776">
        <w:rPr>
          <w:szCs w:val="28"/>
        </w:rPr>
        <w:t>граждан;</w:t>
      </w:r>
    </w:p>
    <w:p w:rsidR="005B5012" w:rsidRPr="002B5776" w:rsidRDefault="005B5012" w:rsidP="00290FFA">
      <w:pPr>
        <w:widowControl w:val="0"/>
        <w:autoSpaceDE w:val="0"/>
        <w:autoSpaceDN w:val="0"/>
        <w:adjustRightInd w:val="0"/>
        <w:spacing w:after="0" w:line="360" w:lineRule="exact"/>
        <w:ind w:firstLine="709"/>
        <w:outlineLvl w:val="1"/>
        <w:rPr>
          <w:szCs w:val="28"/>
        </w:rPr>
      </w:pPr>
      <w:r w:rsidRPr="002B5776">
        <w:rPr>
          <w:szCs w:val="28"/>
        </w:rPr>
        <w:t xml:space="preserve">по социальной адаптации на рынке труда – </w:t>
      </w:r>
      <w:r>
        <w:rPr>
          <w:szCs w:val="28"/>
        </w:rPr>
        <w:t>41</w:t>
      </w:r>
      <w:r w:rsidRPr="002B5776">
        <w:rPr>
          <w:szCs w:val="28"/>
        </w:rPr>
        <w:t xml:space="preserve"> безработны</w:t>
      </w:r>
      <w:r>
        <w:rPr>
          <w:szCs w:val="28"/>
        </w:rPr>
        <w:t>й</w:t>
      </w:r>
      <w:r w:rsidRPr="002B5776">
        <w:rPr>
          <w:szCs w:val="28"/>
        </w:rPr>
        <w:t xml:space="preserve"> граж</w:t>
      </w:r>
      <w:r>
        <w:rPr>
          <w:szCs w:val="28"/>
        </w:rPr>
        <w:softHyphen/>
      </w:r>
      <w:r w:rsidRPr="002B5776">
        <w:rPr>
          <w:szCs w:val="28"/>
        </w:rPr>
        <w:t>дан</w:t>
      </w:r>
      <w:r>
        <w:rPr>
          <w:szCs w:val="28"/>
        </w:rPr>
        <w:t>ин</w:t>
      </w:r>
      <w:r w:rsidRPr="002B5776">
        <w:rPr>
          <w:szCs w:val="28"/>
        </w:rPr>
        <w:t>;</w:t>
      </w:r>
    </w:p>
    <w:p w:rsidR="005B5012" w:rsidRPr="002B5776" w:rsidRDefault="005B5012" w:rsidP="00290FFA">
      <w:pPr>
        <w:widowControl w:val="0"/>
        <w:autoSpaceDE w:val="0"/>
        <w:autoSpaceDN w:val="0"/>
        <w:adjustRightInd w:val="0"/>
        <w:spacing w:after="0" w:line="360" w:lineRule="exact"/>
        <w:ind w:firstLine="709"/>
        <w:outlineLvl w:val="1"/>
        <w:rPr>
          <w:szCs w:val="28"/>
        </w:rPr>
      </w:pPr>
      <w:r w:rsidRPr="002B5776">
        <w:rPr>
          <w:szCs w:val="28"/>
        </w:rPr>
        <w:t xml:space="preserve">по психологической поддержке – </w:t>
      </w:r>
      <w:r>
        <w:rPr>
          <w:szCs w:val="28"/>
        </w:rPr>
        <w:t>55</w:t>
      </w:r>
      <w:r w:rsidRPr="002B5776">
        <w:rPr>
          <w:szCs w:val="28"/>
        </w:rPr>
        <w:t xml:space="preserve">  безработных граждан;</w:t>
      </w:r>
    </w:p>
    <w:p w:rsidR="005B5012" w:rsidRDefault="005B5012" w:rsidP="001141DF">
      <w:pPr>
        <w:widowControl w:val="0"/>
        <w:autoSpaceDE w:val="0"/>
        <w:autoSpaceDN w:val="0"/>
        <w:adjustRightInd w:val="0"/>
        <w:spacing w:after="0" w:line="360" w:lineRule="exact"/>
        <w:ind w:firstLine="709"/>
        <w:outlineLvl w:val="1"/>
        <w:rPr>
          <w:szCs w:val="28"/>
        </w:rPr>
      </w:pPr>
      <w:r w:rsidRPr="00222F5C">
        <w:rPr>
          <w:szCs w:val="28"/>
        </w:rPr>
        <w:t xml:space="preserve">по содействию самозанятости – </w:t>
      </w:r>
      <w:r>
        <w:rPr>
          <w:szCs w:val="28"/>
        </w:rPr>
        <w:t>4</w:t>
      </w:r>
      <w:r w:rsidRPr="00222F5C">
        <w:rPr>
          <w:szCs w:val="28"/>
        </w:rPr>
        <w:t xml:space="preserve"> безработных граждан</w:t>
      </w:r>
      <w:r>
        <w:rPr>
          <w:szCs w:val="28"/>
        </w:rPr>
        <w:t>ина</w:t>
      </w:r>
      <w:r w:rsidRPr="00222F5C">
        <w:rPr>
          <w:szCs w:val="28"/>
        </w:rPr>
        <w:t>.</w:t>
      </w:r>
      <w:r w:rsidRPr="001141DF">
        <w:rPr>
          <w:szCs w:val="28"/>
        </w:rPr>
        <w:t xml:space="preserve"> </w:t>
      </w:r>
    </w:p>
    <w:p w:rsidR="005B5012" w:rsidRPr="00222F5C" w:rsidRDefault="005B5012" w:rsidP="00290FFA">
      <w:pPr>
        <w:widowControl w:val="0"/>
        <w:autoSpaceDE w:val="0"/>
        <w:autoSpaceDN w:val="0"/>
        <w:adjustRightInd w:val="0"/>
        <w:spacing w:after="0" w:line="360" w:lineRule="exact"/>
        <w:ind w:firstLine="709"/>
        <w:outlineLvl w:val="1"/>
        <w:rPr>
          <w:szCs w:val="28"/>
        </w:rPr>
      </w:pPr>
      <w:r>
        <w:rPr>
          <w:szCs w:val="28"/>
        </w:rPr>
        <w:t>по  профессиональному обучению</w:t>
      </w:r>
      <w:r w:rsidRPr="002B5776">
        <w:rPr>
          <w:szCs w:val="28"/>
        </w:rPr>
        <w:t xml:space="preserve"> – </w:t>
      </w:r>
      <w:r>
        <w:rPr>
          <w:szCs w:val="28"/>
        </w:rPr>
        <w:t>71</w:t>
      </w:r>
      <w:r w:rsidRPr="002B5776">
        <w:rPr>
          <w:szCs w:val="28"/>
        </w:rPr>
        <w:t xml:space="preserve"> безработных граждан</w:t>
      </w:r>
      <w:r>
        <w:rPr>
          <w:szCs w:val="28"/>
        </w:rPr>
        <w:t>ин.</w:t>
      </w:r>
    </w:p>
    <w:p w:rsidR="005B5012" w:rsidRPr="00222F5C" w:rsidRDefault="005B5012" w:rsidP="00290FFA">
      <w:pPr>
        <w:widowControl w:val="0"/>
        <w:autoSpaceDE w:val="0"/>
        <w:autoSpaceDN w:val="0"/>
        <w:adjustRightInd w:val="0"/>
        <w:spacing w:after="0" w:line="360" w:lineRule="exact"/>
        <w:ind w:firstLine="709"/>
        <w:outlineLvl w:val="1"/>
        <w:rPr>
          <w:szCs w:val="28"/>
        </w:rPr>
      </w:pPr>
      <w:r w:rsidRPr="00222F5C">
        <w:rPr>
          <w:szCs w:val="28"/>
        </w:rPr>
        <w:t xml:space="preserve">В оплачиваемых общественных  работах приняли участие </w:t>
      </w:r>
      <w:r>
        <w:rPr>
          <w:szCs w:val="28"/>
        </w:rPr>
        <w:t>58</w:t>
      </w:r>
      <w:r w:rsidRPr="00222F5C">
        <w:rPr>
          <w:szCs w:val="28"/>
        </w:rPr>
        <w:t xml:space="preserve"> ищущих работу граждан.</w:t>
      </w:r>
    </w:p>
    <w:p w:rsidR="005B5012" w:rsidRDefault="005B5012" w:rsidP="00290FFA">
      <w:pPr>
        <w:widowControl w:val="0"/>
        <w:autoSpaceDE w:val="0"/>
        <w:autoSpaceDN w:val="0"/>
        <w:adjustRightInd w:val="0"/>
        <w:spacing w:after="0" w:line="360" w:lineRule="exact"/>
        <w:ind w:firstLine="709"/>
        <w:outlineLvl w:val="1"/>
        <w:rPr>
          <w:szCs w:val="28"/>
        </w:rPr>
      </w:pPr>
      <w:r>
        <w:rPr>
          <w:szCs w:val="28"/>
        </w:rPr>
        <w:t>В 2015 году на временные работы в свободное от учебы время было трудоустроено 110 несо</w:t>
      </w:r>
      <w:r>
        <w:rPr>
          <w:szCs w:val="28"/>
        </w:rPr>
        <w:softHyphen/>
        <w:t xml:space="preserve">вершеннолетних граждан в возрасте 14-17 лет. </w:t>
      </w:r>
    </w:p>
    <w:p w:rsidR="005B5012" w:rsidRDefault="005B5012" w:rsidP="00290FFA">
      <w:pPr>
        <w:widowControl w:val="0"/>
        <w:autoSpaceDE w:val="0"/>
        <w:autoSpaceDN w:val="0"/>
        <w:adjustRightInd w:val="0"/>
        <w:spacing w:after="0" w:line="360" w:lineRule="exact"/>
        <w:ind w:firstLine="709"/>
        <w:outlineLvl w:val="1"/>
        <w:rPr>
          <w:szCs w:val="28"/>
        </w:rPr>
      </w:pPr>
      <w:r>
        <w:rPr>
          <w:szCs w:val="28"/>
        </w:rPr>
        <w:t>За содействием в поиске подходящей работы в органы службы занятости населения в 2015 году обратились 11 выпускников учреждений среднего профессионального образования в возрасте от 18 до 20 лет, ищущих работу впервые (в 2014 году – 9 человек), 40% из них были трудоустроены.</w:t>
      </w:r>
    </w:p>
    <w:p w:rsidR="005B5012" w:rsidRPr="006E7CE6" w:rsidRDefault="005B5012" w:rsidP="00290FFA">
      <w:pPr>
        <w:widowControl w:val="0"/>
        <w:autoSpaceDE w:val="0"/>
        <w:autoSpaceDN w:val="0"/>
        <w:adjustRightInd w:val="0"/>
        <w:spacing w:after="0" w:line="360" w:lineRule="exact"/>
        <w:ind w:firstLine="709"/>
        <w:outlineLvl w:val="1"/>
        <w:rPr>
          <w:szCs w:val="28"/>
        </w:rPr>
      </w:pPr>
      <w:r w:rsidRPr="006E7CE6">
        <w:rPr>
          <w:szCs w:val="28"/>
        </w:rPr>
        <w:t>Принятые в 201</w:t>
      </w:r>
      <w:r>
        <w:rPr>
          <w:szCs w:val="28"/>
        </w:rPr>
        <w:t>4</w:t>
      </w:r>
      <w:r w:rsidRPr="006E7CE6">
        <w:rPr>
          <w:szCs w:val="28"/>
        </w:rPr>
        <w:t xml:space="preserve"> и 201</w:t>
      </w:r>
      <w:r>
        <w:rPr>
          <w:szCs w:val="28"/>
        </w:rPr>
        <w:t>5</w:t>
      </w:r>
      <w:r w:rsidRPr="006E7CE6">
        <w:rPr>
          <w:szCs w:val="28"/>
        </w:rPr>
        <w:t>годах меры по стабилизации ситуации на рынке труда оказали существенное положительное воздействие на ситуацию с занято</w:t>
      </w:r>
      <w:r>
        <w:rPr>
          <w:szCs w:val="28"/>
        </w:rPr>
        <w:softHyphen/>
      </w:r>
      <w:r w:rsidRPr="006E7CE6">
        <w:rPr>
          <w:szCs w:val="28"/>
        </w:rPr>
        <w:t xml:space="preserve">стью населения. </w:t>
      </w:r>
    </w:p>
    <w:p w:rsidR="005B5012" w:rsidRPr="00EC47DE" w:rsidRDefault="005B5012" w:rsidP="00290FFA">
      <w:pPr>
        <w:widowControl w:val="0"/>
        <w:autoSpaceDE w:val="0"/>
        <w:autoSpaceDN w:val="0"/>
        <w:adjustRightInd w:val="0"/>
        <w:spacing w:after="0" w:line="360" w:lineRule="exact"/>
        <w:ind w:firstLine="709"/>
        <w:outlineLvl w:val="1"/>
        <w:rPr>
          <w:szCs w:val="28"/>
        </w:rPr>
      </w:pPr>
      <w:r w:rsidRPr="00EC47DE">
        <w:rPr>
          <w:szCs w:val="28"/>
        </w:rPr>
        <w:t xml:space="preserve">Численность зарегистрированных в </w:t>
      </w:r>
      <w:r>
        <w:rPr>
          <w:szCs w:val="28"/>
        </w:rPr>
        <w:t>Отделе Трудоустройства</w:t>
      </w:r>
      <w:r w:rsidRPr="00EC47DE">
        <w:rPr>
          <w:szCs w:val="28"/>
        </w:rPr>
        <w:t xml:space="preserve"> безработных граждан снизилась с </w:t>
      </w:r>
      <w:r>
        <w:rPr>
          <w:szCs w:val="28"/>
        </w:rPr>
        <w:t xml:space="preserve">116 </w:t>
      </w:r>
      <w:r w:rsidRPr="00EC47DE">
        <w:rPr>
          <w:szCs w:val="28"/>
        </w:rPr>
        <w:t>человек</w:t>
      </w:r>
      <w:r>
        <w:rPr>
          <w:szCs w:val="28"/>
        </w:rPr>
        <w:t xml:space="preserve"> на 01.01.2014</w:t>
      </w:r>
      <w:r w:rsidRPr="00EC47DE">
        <w:rPr>
          <w:szCs w:val="28"/>
        </w:rPr>
        <w:t xml:space="preserve"> до </w:t>
      </w:r>
      <w:r>
        <w:rPr>
          <w:szCs w:val="28"/>
        </w:rPr>
        <w:t>112</w:t>
      </w:r>
      <w:r w:rsidRPr="00EC47DE">
        <w:rPr>
          <w:szCs w:val="28"/>
        </w:rPr>
        <w:t xml:space="preserve"> человек</w:t>
      </w:r>
      <w:r>
        <w:rPr>
          <w:szCs w:val="28"/>
        </w:rPr>
        <w:t xml:space="preserve"> на 01.01.2016.</w:t>
      </w:r>
    </w:p>
    <w:p w:rsidR="005B5012" w:rsidRPr="00D041D7" w:rsidRDefault="005B5012" w:rsidP="00290FFA">
      <w:pPr>
        <w:widowControl w:val="0"/>
        <w:autoSpaceDE w:val="0"/>
        <w:autoSpaceDN w:val="0"/>
        <w:adjustRightInd w:val="0"/>
        <w:spacing w:after="0" w:line="360" w:lineRule="exact"/>
        <w:ind w:firstLine="709"/>
        <w:outlineLvl w:val="1"/>
        <w:rPr>
          <w:szCs w:val="28"/>
        </w:rPr>
      </w:pPr>
      <w:r w:rsidRPr="00813035">
        <w:rPr>
          <w:szCs w:val="28"/>
        </w:rPr>
        <w:t>Наряду с позитивными тенденциями на рынке</w:t>
      </w:r>
      <w:r>
        <w:rPr>
          <w:szCs w:val="28"/>
        </w:rPr>
        <w:t>, складывавшимися в 2014-2015 годах следует отметить рост числа безработных граждан в первом полугодии 2016 года. Основной причиной этого явилась продолжившаяся оптимизация рабочих мест в бюджетной сфере и ухудшение экономического состояния предприятий лесопереработки. Перечисленные обстоятельства способствуют росту длительной безработицы.</w:t>
      </w:r>
      <w:r w:rsidRPr="007C505F">
        <w:rPr>
          <w:szCs w:val="28"/>
        </w:rPr>
        <w:t xml:space="preserve"> </w:t>
      </w:r>
      <w:r>
        <w:rPr>
          <w:szCs w:val="28"/>
        </w:rPr>
        <w:t>Рост составил около 2%. Необходимо отметить также изменение структуры спроса рабочей силы. Растет спрос на высококвалифицированную рабочую силу на предприятиях сельского хозяйства,</w:t>
      </w:r>
      <w:r w:rsidRPr="00D041D7">
        <w:rPr>
          <w:szCs w:val="28"/>
        </w:rPr>
        <w:t xml:space="preserve"> образовании, здравоохранении</w:t>
      </w:r>
      <w:r>
        <w:rPr>
          <w:szCs w:val="28"/>
        </w:rPr>
        <w:t>. Среди обращающихся в службу занятости населе</w:t>
      </w:r>
      <w:r>
        <w:rPr>
          <w:szCs w:val="28"/>
        </w:rPr>
        <w:softHyphen/>
        <w:t>ния за содействием в трудоустройстве велика доля неквалифицированной рабо</w:t>
      </w:r>
      <w:r>
        <w:rPr>
          <w:szCs w:val="28"/>
        </w:rPr>
        <w:softHyphen/>
        <w:t>чей силы, длительно (более 1 года) не работающих, инвалидов, других низкоконкурентных на рынке труда категорий граждан, что затрудняет их трудоуст</w:t>
      </w:r>
      <w:r>
        <w:rPr>
          <w:szCs w:val="28"/>
        </w:rPr>
        <w:softHyphen/>
        <w:t>ройство, приводит к увеличению продолжительности безработицы.</w:t>
      </w:r>
    </w:p>
    <w:p w:rsidR="005B5012" w:rsidRDefault="005B5012" w:rsidP="00290FFA">
      <w:pPr>
        <w:widowControl w:val="0"/>
        <w:spacing w:after="0" w:line="360" w:lineRule="exact"/>
        <w:ind w:firstLine="709"/>
        <w:rPr>
          <w:szCs w:val="28"/>
        </w:rPr>
      </w:pPr>
      <w:r>
        <w:rPr>
          <w:szCs w:val="28"/>
        </w:rPr>
        <w:t>Вместе с тем следует отметить, что в течение 2014 – 2015 годов ситуация с занятостью населения</w:t>
      </w:r>
      <w:r w:rsidRPr="00DB4982">
        <w:rPr>
          <w:szCs w:val="28"/>
        </w:rPr>
        <w:t xml:space="preserve"> </w:t>
      </w:r>
      <w:r>
        <w:rPr>
          <w:szCs w:val="28"/>
        </w:rPr>
        <w:t>в Орловском районе Кировской области, приоб</w:t>
      </w:r>
      <w:r>
        <w:rPr>
          <w:szCs w:val="28"/>
        </w:rPr>
        <w:softHyphen/>
        <w:t>рела тенденцию к стабилизации.</w:t>
      </w:r>
    </w:p>
    <w:p w:rsidR="005B5012" w:rsidRDefault="005B5012" w:rsidP="00290FFA">
      <w:pPr>
        <w:widowControl w:val="0"/>
        <w:spacing w:after="0" w:line="360" w:lineRule="exact"/>
        <w:ind w:firstLine="709"/>
        <w:rPr>
          <w:szCs w:val="28"/>
        </w:rPr>
      </w:pPr>
      <w:r>
        <w:rPr>
          <w:szCs w:val="28"/>
        </w:rPr>
        <w:t>Также, определенные опасения вызывает то, что</w:t>
      </w:r>
      <w:r w:rsidRPr="000C7E90">
        <w:rPr>
          <w:szCs w:val="28"/>
        </w:rPr>
        <w:t xml:space="preserve"> рынок труда Орловского района Кировской области </w:t>
      </w:r>
      <w:r>
        <w:rPr>
          <w:szCs w:val="28"/>
        </w:rPr>
        <w:t>обладает существенной</w:t>
      </w:r>
      <w:r w:rsidRPr="000C7E90">
        <w:rPr>
          <w:szCs w:val="28"/>
        </w:rPr>
        <w:t xml:space="preserve"> дифференциацией</w:t>
      </w:r>
      <w:r w:rsidRPr="00856FD7">
        <w:rPr>
          <w:szCs w:val="28"/>
        </w:rPr>
        <w:t xml:space="preserve"> по показателям </w:t>
      </w:r>
      <w:r>
        <w:rPr>
          <w:szCs w:val="28"/>
        </w:rPr>
        <w:t>напряженности</w:t>
      </w:r>
      <w:r w:rsidRPr="00856FD7">
        <w:rPr>
          <w:szCs w:val="28"/>
        </w:rPr>
        <w:t xml:space="preserve"> безработицы и ее продолжитель</w:t>
      </w:r>
      <w:r w:rsidRPr="00856FD7">
        <w:rPr>
          <w:szCs w:val="28"/>
        </w:rPr>
        <w:softHyphen/>
        <w:t>ности,</w:t>
      </w:r>
      <w:r w:rsidRPr="00777E53">
        <w:rPr>
          <w:szCs w:val="28"/>
        </w:rPr>
        <w:t xml:space="preserve"> территориальной</w:t>
      </w:r>
      <w:r>
        <w:rPr>
          <w:szCs w:val="28"/>
        </w:rPr>
        <w:t>, профессионально-квалификационной</w:t>
      </w:r>
      <w:r w:rsidRPr="00777E53">
        <w:rPr>
          <w:szCs w:val="28"/>
        </w:rPr>
        <w:t xml:space="preserve"> диспропорци</w:t>
      </w:r>
      <w:r>
        <w:rPr>
          <w:szCs w:val="28"/>
        </w:rPr>
        <w:t>ями</w:t>
      </w:r>
      <w:r w:rsidRPr="00777E53">
        <w:rPr>
          <w:szCs w:val="28"/>
        </w:rPr>
        <w:t xml:space="preserve"> спроса и предложения рабочей силы</w:t>
      </w:r>
      <w:r>
        <w:rPr>
          <w:szCs w:val="28"/>
        </w:rPr>
        <w:t>, особенно в разрезе город-село (большин</w:t>
      </w:r>
      <w:r>
        <w:rPr>
          <w:szCs w:val="28"/>
        </w:rPr>
        <w:softHyphen/>
        <w:t>ство заявленных работодателями вакансий находится на город Орлов, а примерно половина безработных, зарегистриро</w:t>
      </w:r>
      <w:r>
        <w:rPr>
          <w:szCs w:val="28"/>
        </w:rPr>
        <w:softHyphen/>
        <w:t>ванных в службе занятости,</w:t>
      </w:r>
      <w:r w:rsidRPr="00777E53">
        <w:rPr>
          <w:szCs w:val="28"/>
        </w:rPr>
        <w:t xml:space="preserve"> </w:t>
      </w:r>
      <w:r>
        <w:rPr>
          <w:szCs w:val="28"/>
        </w:rPr>
        <w:t>проживает в сельской местности), наличием большого количества населенных пунктов, где нет работодателей или имеются только рабочие места бюджетной сферы</w:t>
      </w:r>
      <w:r w:rsidRPr="00777E53">
        <w:rPr>
          <w:szCs w:val="28"/>
        </w:rPr>
        <w:t>.</w:t>
      </w:r>
    </w:p>
    <w:p w:rsidR="005B5012" w:rsidRDefault="005B5012" w:rsidP="00290FFA">
      <w:pPr>
        <w:widowControl w:val="0"/>
        <w:spacing w:after="0" w:line="360" w:lineRule="exact"/>
        <w:ind w:firstLine="709"/>
        <w:rPr>
          <w:szCs w:val="28"/>
        </w:rPr>
      </w:pPr>
      <w:r>
        <w:rPr>
          <w:szCs w:val="28"/>
        </w:rPr>
        <w:t>Одной из причин высокого уровня регистрируемой безработицы, диспро</w:t>
      </w:r>
      <w:r>
        <w:rPr>
          <w:szCs w:val="28"/>
        </w:rPr>
        <w:softHyphen/>
        <w:t>порций между спросом и предложением рабочей силы в Орловском районе и в области в целом является избыток выпускников учреждений про</w:t>
      </w:r>
      <w:r>
        <w:rPr>
          <w:szCs w:val="28"/>
        </w:rPr>
        <w:softHyphen/>
        <w:t>фессионального образования, получивших невостребованную работодателями подготовку по гуманитарным профессиям и недостаток вы</w:t>
      </w:r>
      <w:r>
        <w:rPr>
          <w:szCs w:val="28"/>
        </w:rPr>
        <w:softHyphen/>
        <w:t>пускников, получивших профессиональную подготовку по инженерным и ра</w:t>
      </w:r>
      <w:r>
        <w:rPr>
          <w:szCs w:val="28"/>
        </w:rPr>
        <w:softHyphen/>
        <w:t xml:space="preserve">бочим профессиям. </w:t>
      </w:r>
    </w:p>
    <w:p w:rsidR="005B5012" w:rsidRPr="00D45A5A" w:rsidRDefault="005B5012" w:rsidP="00290FFA">
      <w:pPr>
        <w:widowControl w:val="0"/>
        <w:autoSpaceDE w:val="0"/>
        <w:autoSpaceDN w:val="0"/>
        <w:adjustRightInd w:val="0"/>
        <w:spacing w:after="0" w:line="360" w:lineRule="exact"/>
        <w:ind w:firstLine="709"/>
        <w:outlineLvl w:val="1"/>
        <w:rPr>
          <w:szCs w:val="28"/>
        </w:rPr>
      </w:pPr>
      <w:r>
        <w:rPr>
          <w:szCs w:val="28"/>
        </w:rPr>
        <w:t>В течение 2017 – 20</w:t>
      </w:r>
      <w:r w:rsidRPr="0080510A">
        <w:rPr>
          <w:szCs w:val="28"/>
        </w:rPr>
        <w:t>22</w:t>
      </w:r>
      <w:r>
        <w:rPr>
          <w:szCs w:val="28"/>
        </w:rPr>
        <w:t xml:space="preserve"> </w:t>
      </w:r>
      <w:r w:rsidRPr="00D45A5A">
        <w:rPr>
          <w:szCs w:val="28"/>
        </w:rPr>
        <w:t>годов в</w:t>
      </w:r>
      <w:r>
        <w:rPr>
          <w:szCs w:val="28"/>
        </w:rPr>
        <w:t xml:space="preserve"> Орловском районе Кировской области, как и в</w:t>
      </w:r>
      <w:r w:rsidRPr="00D45A5A">
        <w:rPr>
          <w:szCs w:val="28"/>
        </w:rPr>
        <w:t xml:space="preserve"> </w:t>
      </w:r>
      <w:r>
        <w:rPr>
          <w:szCs w:val="28"/>
        </w:rPr>
        <w:t>регионе в целом,</w:t>
      </w:r>
      <w:r w:rsidRPr="00D45A5A">
        <w:rPr>
          <w:szCs w:val="28"/>
        </w:rPr>
        <w:t xml:space="preserve"> </w:t>
      </w:r>
      <w:r>
        <w:rPr>
          <w:szCs w:val="28"/>
        </w:rPr>
        <w:t>сохранится</w:t>
      </w:r>
      <w:r w:rsidRPr="00D45A5A">
        <w:rPr>
          <w:szCs w:val="28"/>
        </w:rPr>
        <w:t xml:space="preserve"> тенденция сокращения численности населения (примерно на </w:t>
      </w:r>
      <w:r>
        <w:rPr>
          <w:szCs w:val="28"/>
        </w:rPr>
        <w:t>200</w:t>
      </w:r>
      <w:r w:rsidRPr="00D45A5A">
        <w:rPr>
          <w:szCs w:val="28"/>
        </w:rPr>
        <w:t xml:space="preserve">  человек ежегодно), что приведет к снижению численности </w:t>
      </w:r>
      <w:r>
        <w:rPr>
          <w:szCs w:val="28"/>
        </w:rPr>
        <w:t xml:space="preserve">ЭАН и, как следствие, </w:t>
      </w:r>
      <w:r w:rsidRPr="00D45A5A">
        <w:rPr>
          <w:szCs w:val="28"/>
        </w:rPr>
        <w:t>к сокращению предложения трудовых ре</w:t>
      </w:r>
      <w:r>
        <w:rPr>
          <w:szCs w:val="28"/>
        </w:rPr>
        <w:softHyphen/>
      </w:r>
      <w:r w:rsidRPr="00D45A5A">
        <w:rPr>
          <w:szCs w:val="28"/>
        </w:rPr>
        <w:t>сурсов.</w:t>
      </w:r>
    </w:p>
    <w:p w:rsidR="005B5012" w:rsidRDefault="005B5012" w:rsidP="00290FFA">
      <w:pPr>
        <w:widowControl w:val="0"/>
        <w:autoSpaceDE w:val="0"/>
        <w:autoSpaceDN w:val="0"/>
        <w:adjustRightInd w:val="0"/>
        <w:spacing w:after="0" w:line="360" w:lineRule="exact"/>
        <w:ind w:firstLine="709"/>
        <w:outlineLvl w:val="1"/>
        <w:rPr>
          <w:szCs w:val="28"/>
        </w:rPr>
      </w:pPr>
      <w:r w:rsidRPr="00D45A5A">
        <w:rPr>
          <w:szCs w:val="28"/>
        </w:rPr>
        <w:t>При сохранении наметившихся тенденций в экономиче</w:t>
      </w:r>
      <w:r>
        <w:rPr>
          <w:szCs w:val="28"/>
        </w:rPr>
        <w:softHyphen/>
      </w:r>
      <w:r w:rsidRPr="00D45A5A">
        <w:rPr>
          <w:szCs w:val="28"/>
        </w:rPr>
        <w:t>ской ситуации и спрос</w:t>
      </w:r>
      <w:r>
        <w:rPr>
          <w:szCs w:val="28"/>
        </w:rPr>
        <w:t>е</w:t>
      </w:r>
      <w:r w:rsidRPr="00D45A5A">
        <w:rPr>
          <w:szCs w:val="28"/>
        </w:rPr>
        <w:t xml:space="preserve"> на рабочую силу прогнозируется </w:t>
      </w:r>
      <w:r>
        <w:rPr>
          <w:szCs w:val="28"/>
        </w:rPr>
        <w:t xml:space="preserve">снижение </w:t>
      </w:r>
      <w:r w:rsidRPr="00D45A5A">
        <w:rPr>
          <w:szCs w:val="28"/>
        </w:rPr>
        <w:t xml:space="preserve"> численности безработных граждан, рассчитанной по методологии М</w:t>
      </w:r>
      <w:r>
        <w:rPr>
          <w:szCs w:val="28"/>
        </w:rPr>
        <w:t>еждународной организации труда</w:t>
      </w:r>
    </w:p>
    <w:p w:rsidR="005B5012" w:rsidRPr="00D45A5A" w:rsidRDefault="005B5012" w:rsidP="00290FFA">
      <w:pPr>
        <w:widowControl w:val="0"/>
        <w:autoSpaceDE w:val="0"/>
        <w:autoSpaceDN w:val="0"/>
        <w:adjustRightInd w:val="0"/>
        <w:spacing w:after="0" w:line="360" w:lineRule="exact"/>
        <w:ind w:firstLine="709"/>
        <w:outlineLvl w:val="1"/>
        <w:rPr>
          <w:szCs w:val="28"/>
        </w:rPr>
      </w:pPr>
      <w:r w:rsidRPr="00D45A5A">
        <w:rPr>
          <w:szCs w:val="28"/>
        </w:rPr>
        <w:t>Снижению безработицы будет существенно способствовать изменение демографической структуры: значительно сократится численность молодежи, в наибольшей степени подверженной риску безработицы.</w:t>
      </w:r>
    </w:p>
    <w:p w:rsidR="005B5012" w:rsidRDefault="005B5012" w:rsidP="00290FFA">
      <w:pPr>
        <w:widowControl w:val="0"/>
        <w:spacing w:after="120" w:line="360" w:lineRule="exact"/>
        <w:ind w:firstLine="709"/>
        <w:rPr>
          <w:szCs w:val="28"/>
        </w:rPr>
      </w:pPr>
      <w:r w:rsidRPr="00D45A5A">
        <w:rPr>
          <w:szCs w:val="28"/>
        </w:rPr>
        <w:t xml:space="preserve">Исходя из прогнозируемой общей численности безработных, </w:t>
      </w:r>
      <w:r>
        <w:rPr>
          <w:szCs w:val="28"/>
        </w:rPr>
        <w:t>прогнози</w:t>
      </w:r>
      <w:r>
        <w:rPr>
          <w:szCs w:val="28"/>
        </w:rPr>
        <w:softHyphen/>
        <w:t xml:space="preserve">руемого </w:t>
      </w:r>
      <w:r w:rsidRPr="00D45A5A">
        <w:rPr>
          <w:szCs w:val="28"/>
        </w:rPr>
        <w:t xml:space="preserve">соотношения численности зарегистрированных безработных </w:t>
      </w:r>
      <w:r>
        <w:rPr>
          <w:szCs w:val="28"/>
        </w:rPr>
        <w:t>и общей численности безработных</w:t>
      </w:r>
      <w:r w:rsidRPr="00D45A5A">
        <w:rPr>
          <w:szCs w:val="28"/>
        </w:rPr>
        <w:t xml:space="preserve"> среднегодовая численность зарегистри</w:t>
      </w:r>
      <w:r>
        <w:rPr>
          <w:szCs w:val="28"/>
        </w:rPr>
        <w:softHyphen/>
      </w:r>
      <w:r w:rsidRPr="00222F5C">
        <w:rPr>
          <w:szCs w:val="28"/>
        </w:rPr>
        <w:t xml:space="preserve">рованных безработных </w:t>
      </w:r>
      <w:r>
        <w:rPr>
          <w:szCs w:val="28"/>
        </w:rPr>
        <w:t>достигнет</w:t>
      </w:r>
      <w:r w:rsidRPr="00222F5C">
        <w:rPr>
          <w:szCs w:val="28"/>
        </w:rPr>
        <w:t xml:space="preserve"> </w:t>
      </w:r>
      <w:r w:rsidRPr="00B009D3">
        <w:rPr>
          <w:szCs w:val="28"/>
        </w:rPr>
        <w:t>к 20</w:t>
      </w:r>
      <w:r w:rsidRPr="00C43953">
        <w:rPr>
          <w:szCs w:val="28"/>
        </w:rPr>
        <w:t>22</w:t>
      </w:r>
      <w:r w:rsidRPr="00B009D3">
        <w:rPr>
          <w:szCs w:val="28"/>
        </w:rPr>
        <w:t xml:space="preserve"> году до 105 человек. Уровень ре</w:t>
      </w:r>
      <w:r w:rsidRPr="00B009D3">
        <w:rPr>
          <w:szCs w:val="28"/>
        </w:rPr>
        <w:softHyphen/>
        <w:t>гистрируемой безработицы стабилизируется и не превысит 1,6% ЭАН.</w:t>
      </w:r>
    </w:p>
    <w:p w:rsidR="005B5012" w:rsidRDefault="005B5012" w:rsidP="002C5A18">
      <w:pPr>
        <w:widowControl w:val="0"/>
        <w:spacing w:after="120" w:line="360" w:lineRule="exact"/>
        <w:ind w:firstLine="709"/>
        <w:rPr>
          <w:b/>
          <w:szCs w:val="28"/>
        </w:rPr>
      </w:pPr>
      <w:r>
        <w:rPr>
          <w:szCs w:val="28"/>
        </w:rPr>
        <w:br w:type="page"/>
      </w:r>
      <w:r w:rsidRPr="00FF79B3">
        <w:rPr>
          <w:b/>
          <w:szCs w:val="28"/>
        </w:rPr>
        <w:t>2.</w:t>
      </w:r>
      <w:r>
        <w:rPr>
          <w:szCs w:val="28"/>
        </w:rPr>
        <w:t xml:space="preserve"> </w:t>
      </w:r>
      <w:r w:rsidRPr="00264918">
        <w:rPr>
          <w:b/>
          <w:szCs w:val="28"/>
        </w:rPr>
        <w:t>Приоритеты государственной политики в</w:t>
      </w:r>
      <w:r>
        <w:rPr>
          <w:b/>
          <w:szCs w:val="28"/>
        </w:rPr>
        <w:t xml:space="preserve"> </w:t>
      </w:r>
      <w:r w:rsidRPr="00264918">
        <w:rPr>
          <w:b/>
          <w:szCs w:val="28"/>
        </w:rPr>
        <w:t>сфере</w:t>
      </w:r>
      <w:r>
        <w:rPr>
          <w:b/>
          <w:szCs w:val="28"/>
        </w:rPr>
        <w:t xml:space="preserve"> занятости населения,</w:t>
      </w:r>
      <w:r w:rsidRPr="00264918">
        <w:rPr>
          <w:b/>
          <w:szCs w:val="28"/>
        </w:rPr>
        <w:t xml:space="preserve"> цели, задачи</w:t>
      </w:r>
      <w:r>
        <w:rPr>
          <w:b/>
          <w:szCs w:val="28"/>
        </w:rPr>
        <w:t>,</w:t>
      </w:r>
      <w:r w:rsidRPr="00264918">
        <w:rPr>
          <w:b/>
          <w:szCs w:val="28"/>
        </w:rPr>
        <w:t xml:space="preserve"> </w:t>
      </w:r>
      <w:r>
        <w:rPr>
          <w:b/>
          <w:szCs w:val="28"/>
        </w:rPr>
        <w:t xml:space="preserve">целевые </w:t>
      </w:r>
      <w:r w:rsidRPr="00264918">
        <w:rPr>
          <w:b/>
          <w:szCs w:val="28"/>
        </w:rPr>
        <w:t xml:space="preserve">показатели </w:t>
      </w:r>
      <w:r>
        <w:rPr>
          <w:b/>
          <w:szCs w:val="28"/>
        </w:rPr>
        <w:t xml:space="preserve">эффективности реализации районной программы, </w:t>
      </w:r>
      <w:r w:rsidRPr="00264918">
        <w:rPr>
          <w:b/>
          <w:szCs w:val="28"/>
        </w:rPr>
        <w:t>описание ожи</w:t>
      </w:r>
      <w:r>
        <w:rPr>
          <w:b/>
          <w:szCs w:val="28"/>
        </w:rPr>
        <w:t xml:space="preserve">даемых конечных результатов районной </w:t>
      </w:r>
      <w:r w:rsidRPr="00264918">
        <w:rPr>
          <w:b/>
          <w:szCs w:val="28"/>
        </w:rPr>
        <w:t>программы, сроков и этапов</w:t>
      </w:r>
      <w:r>
        <w:rPr>
          <w:b/>
          <w:szCs w:val="28"/>
        </w:rPr>
        <w:t xml:space="preserve"> ее</w:t>
      </w:r>
      <w:r w:rsidRPr="00264918">
        <w:rPr>
          <w:b/>
          <w:szCs w:val="28"/>
        </w:rPr>
        <w:t xml:space="preserve"> реализации</w:t>
      </w:r>
    </w:p>
    <w:p w:rsidR="005B5012" w:rsidRPr="00DD7B61" w:rsidRDefault="005B5012" w:rsidP="00317234">
      <w:pPr>
        <w:widowControl w:val="0"/>
        <w:shd w:val="clear" w:color="auto" w:fill="FFFFFF"/>
        <w:autoSpaceDE w:val="0"/>
        <w:autoSpaceDN w:val="0"/>
        <w:adjustRightInd w:val="0"/>
        <w:spacing w:after="0" w:line="360" w:lineRule="exact"/>
        <w:ind w:firstLine="709"/>
        <w:outlineLvl w:val="1"/>
        <w:rPr>
          <w:szCs w:val="28"/>
        </w:rPr>
      </w:pPr>
      <w:r w:rsidRPr="00317234">
        <w:rPr>
          <w:szCs w:val="28"/>
        </w:rPr>
        <w:t>Программа разработана в соответствии с Концепцией долгосрочного социально-экономического развития Российской Федерации на период до 2020 года, утвержденной распо</w:t>
      </w:r>
      <w:r w:rsidRPr="00317234">
        <w:rPr>
          <w:szCs w:val="28"/>
        </w:rPr>
        <w:softHyphen/>
        <w:t>ряжением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указами Президента Российской Федера</w:t>
      </w:r>
      <w:r w:rsidRPr="00317234">
        <w:rPr>
          <w:szCs w:val="28"/>
        </w:rPr>
        <w:softHyphen/>
        <w:t>ции от 07.05.2012 № 597 «О мероприятиях по реализации государственной со</w:t>
      </w:r>
      <w:r w:rsidRPr="00317234">
        <w:rPr>
          <w:szCs w:val="28"/>
        </w:rPr>
        <w:softHyphen/>
        <w:t>циальной политики», от 07.05.2012 № 596 «О долгосрочной государственной экономической политике», от 07.05.2012 № 606 «О мерах по реализации демо</w:t>
      </w:r>
      <w:r w:rsidRPr="00317234">
        <w:rPr>
          <w:szCs w:val="28"/>
        </w:rPr>
        <w:softHyphen/>
        <w:t>графической политики Российской Федерации», а также Стратегией социально-экономического развития Кировской области на период до 2020 года, принятой постановлением Правительства Кировской области от 06.12.2009 № 33/432 «О внесении изменения в постановление Правительства области от 12.08.2008 № 142/319», Программой социально-экономического развития Кировской об</w:t>
      </w:r>
      <w:r w:rsidRPr="00317234">
        <w:rPr>
          <w:szCs w:val="28"/>
        </w:rPr>
        <w:softHyphen/>
        <w:t>ласти на 2011 – 2013 годы, утвержденной Законом Кировской области от 25.02.2011 № 613-ЗО «О Программе социально-экономического развития Ки</w:t>
      </w:r>
      <w:r w:rsidRPr="00317234">
        <w:rPr>
          <w:szCs w:val="28"/>
        </w:rPr>
        <w:softHyphen/>
        <w:t>ровской области на 2011 – 2013 годы», Программой социально-экономического развития муниципального образования Орловский муниципальный район на 2012-2016 годы, утвержденной решением Орловской районной думы №727-п от 17.11.11. «Об утверждении программы  социально-экономического  развития муниципального образования Орловский муниципальный район на  2012 – 2016 годы»</w:t>
      </w:r>
    </w:p>
    <w:p w:rsidR="005B5012" w:rsidRPr="00264918" w:rsidRDefault="005B5012" w:rsidP="002C5A18">
      <w:pPr>
        <w:widowControl w:val="0"/>
        <w:autoSpaceDE w:val="0"/>
        <w:autoSpaceDN w:val="0"/>
        <w:adjustRightInd w:val="0"/>
        <w:spacing w:after="0" w:line="360" w:lineRule="exact"/>
        <w:ind w:firstLine="709"/>
        <w:outlineLvl w:val="1"/>
        <w:rPr>
          <w:szCs w:val="28"/>
        </w:rPr>
      </w:pPr>
      <w:r>
        <w:rPr>
          <w:szCs w:val="28"/>
        </w:rPr>
        <w:t xml:space="preserve"> О</w:t>
      </w:r>
      <w:r w:rsidRPr="00264918">
        <w:rPr>
          <w:szCs w:val="28"/>
        </w:rPr>
        <w:t xml:space="preserve">сновными </w:t>
      </w:r>
      <w:r>
        <w:rPr>
          <w:szCs w:val="28"/>
        </w:rPr>
        <w:t>приоритетами</w:t>
      </w:r>
      <w:r w:rsidRPr="00264918">
        <w:rPr>
          <w:szCs w:val="28"/>
        </w:rPr>
        <w:t xml:space="preserve"> государствен</w:t>
      </w:r>
      <w:r>
        <w:rPr>
          <w:szCs w:val="28"/>
        </w:rPr>
        <w:softHyphen/>
      </w:r>
      <w:r w:rsidRPr="00264918">
        <w:rPr>
          <w:szCs w:val="28"/>
        </w:rPr>
        <w:t>ной политики в сфере реализации</w:t>
      </w:r>
      <w:r>
        <w:rPr>
          <w:szCs w:val="28"/>
        </w:rPr>
        <w:t xml:space="preserve"> данной районной </w:t>
      </w:r>
      <w:r w:rsidRPr="00264918">
        <w:rPr>
          <w:szCs w:val="28"/>
        </w:rPr>
        <w:t>программы являются:</w:t>
      </w:r>
    </w:p>
    <w:p w:rsidR="005B5012" w:rsidRDefault="005B5012" w:rsidP="002C5A18">
      <w:pPr>
        <w:widowControl w:val="0"/>
        <w:autoSpaceDE w:val="0"/>
        <w:autoSpaceDN w:val="0"/>
        <w:adjustRightInd w:val="0"/>
        <w:spacing w:after="0" w:line="360" w:lineRule="exact"/>
        <w:ind w:firstLine="709"/>
        <w:outlineLvl w:val="1"/>
        <w:rPr>
          <w:szCs w:val="28"/>
        </w:rPr>
      </w:pPr>
      <w:r w:rsidRPr="005716F2">
        <w:rPr>
          <w:szCs w:val="28"/>
        </w:rPr>
        <w:t>развитие занятости населения</w:t>
      </w:r>
      <w:r w:rsidRPr="00674485">
        <w:rPr>
          <w:szCs w:val="28"/>
        </w:rPr>
        <w:t xml:space="preserve"> </w:t>
      </w:r>
      <w:r>
        <w:rPr>
          <w:szCs w:val="28"/>
        </w:rPr>
        <w:t>на основе создания новых эффективных рабочих мест и модернизации имеющихся, расши</w:t>
      </w:r>
      <w:r>
        <w:rPr>
          <w:szCs w:val="28"/>
        </w:rPr>
        <w:softHyphen/>
        <w:t>рение практики стажировки в организациях молодых специалистов с целью их последующего трудоустройства на постоянное место работы,</w:t>
      </w:r>
      <w:r w:rsidRPr="00264918">
        <w:rPr>
          <w:szCs w:val="28"/>
        </w:rPr>
        <w:t xml:space="preserve"> </w:t>
      </w:r>
      <w:r>
        <w:rPr>
          <w:szCs w:val="28"/>
        </w:rPr>
        <w:t>вовлечение в тру</w:t>
      </w:r>
      <w:r>
        <w:rPr>
          <w:szCs w:val="28"/>
        </w:rPr>
        <w:softHyphen/>
        <w:t>довую деятельность</w:t>
      </w:r>
      <w:r w:rsidRPr="001D7964">
        <w:rPr>
          <w:szCs w:val="28"/>
        </w:rPr>
        <w:t xml:space="preserve"> </w:t>
      </w:r>
      <w:r>
        <w:rPr>
          <w:szCs w:val="28"/>
        </w:rPr>
        <w:t>лиц пенсионного возраста, женщин, имеющих несовер</w:t>
      </w:r>
      <w:r>
        <w:rPr>
          <w:szCs w:val="28"/>
        </w:rPr>
        <w:softHyphen/>
        <w:t>шеннолетних детей и детей-инвалидов, лиц с ограниченными физическими возможностями, лиц, вернувшихся из мест отбывания наказания, других кате</w:t>
      </w:r>
      <w:r>
        <w:rPr>
          <w:szCs w:val="28"/>
        </w:rPr>
        <w:softHyphen/>
        <w:t>горий граждан, испытывающих трудности в поиске работы;</w:t>
      </w:r>
    </w:p>
    <w:p w:rsidR="005B5012" w:rsidRDefault="005B5012" w:rsidP="002C5A18">
      <w:pPr>
        <w:widowControl w:val="0"/>
        <w:autoSpaceDE w:val="0"/>
        <w:autoSpaceDN w:val="0"/>
        <w:adjustRightInd w:val="0"/>
        <w:spacing w:after="0" w:line="360" w:lineRule="exact"/>
        <w:ind w:firstLine="709"/>
        <w:outlineLvl w:val="1"/>
        <w:rPr>
          <w:szCs w:val="28"/>
        </w:rPr>
      </w:pPr>
      <w:r w:rsidRPr="005716F2">
        <w:rPr>
          <w:szCs w:val="28"/>
        </w:rPr>
        <w:t>повышение территориальной мобильности населения</w:t>
      </w:r>
      <w:r>
        <w:rPr>
          <w:szCs w:val="28"/>
        </w:rPr>
        <w:t xml:space="preserve">; </w:t>
      </w:r>
    </w:p>
    <w:p w:rsidR="005B5012" w:rsidRDefault="005B5012" w:rsidP="002C5A18">
      <w:pPr>
        <w:widowControl w:val="0"/>
        <w:autoSpaceDE w:val="0"/>
        <w:autoSpaceDN w:val="0"/>
        <w:adjustRightInd w:val="0"/>
        <w:spacing w:after="0" w:line="360" w:lineRule="exact"/>
        <w:ind w:firstLine="709"/>
        <w:outlineLvl w:val="1"/>
        <w:rPr>
          <w:szCs w:val="28"/>
        </w:rPr>
      </w:pPr>
      <w:r w:rsidRPr="005716F2">
        <w:rPr>
          <w:szCs w:val="28"/>
        </w:rPr>
        <w:t>улучшение качества рабочей силы и развитие ее профессиональной мо</w:t>
      </w:r>
      <w:r>
        <w:rPr>
          <w:szCs w:val="28"/>
        </w:rPr>
        <w:softHyphen/>
      </w:r>
      <w:r w:rsidRPr="005716F2">
        <w:rPr>
          <w:szCs w:val="28"/>
        </w:rPr>
        <w:t>бильности</w:t>
      </w:r>
      <w:r w:rsidRPr="00B873CA">
        <w:rPr>
          <w:i/>
          <w:szCs w:val="28"/>
        </w:rPr>
        <w:t xml:space="preserve"> </w:t>
      </w:r>
      <w:r w:rsidRPr="00B873CA">
        <w:rPr>
          <w:szCs w:val="28"/>
        </w:rPr>
        <w:t>на основе</w:t>
      </w:r>
      <w:r w:rsidRPr="00B873CA">
        <w:rPr>
          <w:i/>
          <w:szCs w:val="28"/>
        </w:rPr>
        <w:t xml:space="preserve"> </w:t>
      </w:r>
      <w:r>
        <w:rPr>
          <w:szCs w:val="28"/>
        </w:rPr>
        <w:t>профессионального обучения и получения дополнительного профессионального образования безработными гражданами</w:t>
      </w:r>
      <w:r w:rsidRPr="00B873CA">
        <w:rPr>
          <w:szCs w:val="28"/>
        </w:rPr>
        <w:t>;</w:t>
      </w:r>
    </w:p>
    <w:p w:rsidR="005B5012" w:rsidRDefault="005B5012" w:rsidP="002C5A18">
      <w:pPr>
        <w:widowControl w:val="0"/>
        <w:autoSpaceDE w:val="0"/>
        <w:autoSpaceDN w:val="0"/>
        <w:adjustRightInd w:val="0"/>
        <w:spacing w:after="0" w:line="360" w:lineRule="exact"/>
        <w:ind w:firstLine="709"/>
        <w:outlineLvl w:val="1"/>
        <w:rPr>
          <w:szCs w:val="28"/>
        </w:rPr>
      </w:pPr>
      <w:r w:rsidRPr="005716F2">
        <w:rPr>
          <w:szCs w:val="28"/>
        </w:rPr>
        <w:t>повышение качества и доступности всех государственных услуг</w:t>
      </w:r>
      <w:r>
        <w:rPr>
          <w:i/>
          <w:szCs w:val="28"/>
        </w:rPr>
        <w:t>,</w:t>
      </w:r>
      <w:r w:rsidRPr="00264918">
        <w:rPr>
          <w:szCs w:val="28"/>
        </w:rPr>
        <w:t xml:space="preserve"> предос</w:t>
      </w:r>
      <w:r>
        <w:rPr>
          <w:szCs w:val="28"/>
        </w:rPr>
        <w:softHyphen/>
      </w:r>
      <w:r w:rsidRPr="00264918">
        <w:rPr>
          <w:szCs w:val="28"/>
        </w:rPr>
        <w:t>тавля</w:t>
      </w:r>
      <w:r>
        <w:rPr>
          <w:szCs w:val="28"/>
        </w:rPr>
        <w:t>емых</w:t>
      </w:r>
      <w:r w:rsidRPr="00264918">
        <w:rPr>
          <w:szCs w:val="28"/>
        </w:rPr>
        <w:t xml:space="preserve"> в области содействия занятости населения</w:t>
      </w:r>
      <w:r>
        <w:rPr>
          <w:szCs w:val="28"/>
        </w:rPr>
        <w:t>, в том числе в электрон</w:t>
      </w:r>
      <w:r>
        <w:rPr>
          <w:szCs w:val="28"/>
        </w:rPr>
        <w:softHyphen/>
        <w:t>ном виде</w:t>
      </w:r>
      <w:r w:rsidRPr="00264918">
        <w:rPr>
          <w:szCs w:val="28"/>
        </w:rPr>
        <w:t>;</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5716F2">
        <w:rPr>
          <w:szCs w:val="28"/>
        </w:rPr>
        <w:t>осуществление социальных выплат гражданам</w:t>
      </w:r>
      <w:r>
        <w:rPr>
          <w:szCs w:val="28"/>
        </w:rPr>
        <w:t>, признанным в установ</w:t>
      </w:r>
      <w:r>
        <w:rPr>
          <w:szCs w:val="28"/>
        </w:rPr>
        <w:softHyphen/>
        <w:t>ленном порядке безработными, обеспечение адресности этих выплат;</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5716F2">
        <w:rPr>
          <w:szCs w:val="28"/>
        </w:rPr>
        <w:t>использование информационных возможностей</w:t>
      </w:r>
      <w:r w:rsidRPr="00264918">
        <w:rPr>
          <w:szCs w:val="28"/>
        </w:rPr>
        <w:t xml:space="preserve"> и обеспечение доступности </w:t>
      </w:r>
      <w:r>
        <w:rPr>
          <w:szCs w:val="28"/>
        </w:rPr>
        <w:t xml:space="preserve">ищущих работу граждан к </w:t>
      </w:r>
      <w:r w:rsidRPr="00264918">
        <w:rPr>
          <w:szCs w:val="28"/>
        </w:rPr>
        <w:t>информационны</w:t>
      </w:r>
      <w:r>
        <w:rPr>
          <w:szCs w:val="28"/>
        </w:rPr>
        <w:t>м</w:t>
      </w:r>
      <w:r w:rsidRPr="00264918">
        <w:rPr>
          <w:szCs w:val="28"/>
        </w:rPr>
        <w:t xml:space="preserve"> ресурс</w:t>
      </w:r>
      <w:r>
        <w:rPr>
          <w:szCs w:val="28"/>
        </w:rPr>
        <w:t>ам</w:t>
      </w:r>
      <w:r w:rsidRPr="00264918">
        <w:rPr>
          <w:szCs w:val="28"/>
        </w:rPr>
        <w:t xml:space="preserve"> в сфере занятости населения;</w:t>
      </w:r>
    </w:p>
    <w:p w:rsidR="005B5012" w:rsidRPr="00264918" w:rsidRDefault="005B5012" w:rsidP="002C5A18">
      <w:pPr>
        <w:widowControl w:val="0"/>
        <w:autoSpaceDE w:val="0"/>
        <w:autoSpaceDN w:val="0"/>
        <w:adjustRightInd w:val="0"/>
        <w:spacing w:after="0" w:line="360" w:lineRule="exact"/>
        <w:ind w:firstLine="709"/>
        <w:outlineLvl w:val="1"/>
        <w:rPr>
          <w:szCs w:val="28"/>
        </w:rPr>
      </w:pPr>
      <w:r>
        <w:rPr>
          <w:szCs w:val="28"/>
        </w:rPr>
        <w:t>развитие</w:t>
      </w:r>
      <w:r w:rsidRPr="005716F2">
        <w:rPr>
          <w:szCs w:val="28"/>
        </w:rPr>
        <w:t xml:space="preserve"> традиционных направлений ак</w:t>
      </w:r>
      <w:r>
        <w:rPr>
          <w:szCs w:val="28"/>
        </w:rPr>
        <w:softHyphen/>
      </w:r>
      <w:r w:rsidRPr="005716F2">
        <w:rPr>
          <w:szCs w:val="28"/>
        </w:rPr>
        <w:t>тивной политики занятости населения</w:t>
      </w:r>
      <w:r>
        <w:rPr>
          <w:szCs w:val="28"/>
        </w:rPr>
        <w:t>, способствующих поступательному дви</w:t>
      </w:r>
      <w:r>
        <w:rPr>
          <w:szCs w:val="28"/>
        </w:rPr>
        <w:softHyphen/>
        <w:t>жению в социально-экономическом развитии района.</w:t>
      </w:r>
    </w:p>
    <w:p w:rsidR="005B5012" w:rsidRPr="00264918" w:rsidRDefault="005B5012" w:rsidP="002C5A18">
      <w:pPr>
        <w:widowControl w:val="0"/>
        <w:autoSpaceDE w:val="0"/>
        <w:autoSpaceDN w:val="0"/>
        <w:adjustRightInd w:val="0"/>
        <w:spacing w:after="0" w:line="360" w:lineRule="exact"/>
        <w:ind w:firstLine="709"/>
        <w:outlineLvl w:val="1"/>
        <w:rPr>
          <w:szCs w:val="28"/>
        </w:rPr>
      </w:pPr>
      <w:r>
        <w:rPr>
          <w:szCs w:val="28"/>
        </w:rPr>
        <w:t xml:space="preserve">В соответствии с </w:t>
      </w:r>
      <w:r w:rsidRPr="00264918">
        <w:rPr>
          <w:szCs w:val="28"/>
        </w:rPr>
        <w:t>приоритет</w:t>
      </w:r>
      <w:r>
        <w:rPr>
          <w:szCs w:val="28"/>
        </w:rPr>
        <w:t>ами</w:t>
      </w:r>
      <w:r w:rsidRPr="00264918">
        <w:rPr>
          <w:szCs w:val="28"/>
        </w:rPr>
        <w:t xml:space="preserve"> государственной политики сформулиро</w:t>
      </w:r>
      <w:r>
        <w:rPr>
          <w:szCs w:val="28"/>
        </w:rPr>
        <w:softHyphen/>
      </w:r>
      <w:r w:rsidRPr="00264918">
        <w:rPr>
          <w:szCs w:val="28"/>
        </w:rPr>
        <w:t xml:space="preserve">вана </w:t>
      </w:r>
      <w:r w:rsidRPr="00EE48DB">
        <w:rPr>
          <w:szCs w:val="28"/>
        </w:rPr>
        <w:t>цель</w:t>
      </w:r>
      <w:r>
        <w:rPr>
          <w:szCs w:val="28"/>
        </w:rPr>
        <w:t xml:space="preserve"> настоящей районной </w:t>
      </w:r>
      <w:r w:rsidRPr="003A5441">
        <w:rPr>
          <w:szCs w:val="28"/>
        </w:rPr>
        <w:t>программы</w:t>
      </w:r>
      <w:r w:rsidRPr="00264918">
        <w:rPr>
          <w:i/>
          <w:szCs w:val="28"/>
        </w:rPr>
        <w:t xml:space="preserve"> –</w:t>
      </w:r>
      <w:r>
        <w:rPr>
          <w:i/>
          <w:szCs w:val="28"/>
        </w:rPr>
        <w:t xml:space="preserve"> </w:t>
      </w:r>
      <w:r w:rsidRPr="00EE48DB">
        <w:rPr>
          <w:szCs w:val="28"/>
        </w:rPr>
        <w:t>содействие реализации прав граждан на полную, продуктивную и свободно избранную занятость, мак</w:t>
      </w:r>
      <w:r>
        <w:rPr>
          <w:szCs w:val="28"/>
        </w:rPr>
        <w:softHyphen/>
        <w:t>симально полное</w:t>
      </w:r>
      <w:r w:rsidRPr="00EE48DB">
        <w:rPr>
          <w:szCs w:val="28"/>
        </w:rPr>
        <w:t xml:space="preserve"> удовлетворени</w:t>
      </w:r>
      <w:r>
        <w:rPr>
          <w:szCs w:val="28"/>
        </w:rPr>
        <w:t>е</w:t>
      </w:r>
      <w:r w:rsidRPr="00EE48DB">
        <w:rPr>
          <w:szCs w:val="28"/>
        </w:rPr>
        <w:t xml:space="preserve"> потребности работодателей в кадрах в при</w:t>
      </w:r>
      <w:r>
        <w:rPr>
          <w:szCs w:val="28"/>
        </w:rPr>
        <w:softHyphen/>
      </w:r>
      <w:r w:rsidRPr="00EE48DB">
        <w:rPr>
          <w:szCs w:val="28"/>
        </w:rPr>
        <w:t>оритетных отраслях экономики области</w:t>
      </w:r>
      <w:r>
        <w:rPr>
          <w:szCs w:val="28"/>
        </w:rPr>
        <w:t>, предотвращение роста уровня регист</w:t>
      </w:r>
      <w:r>
        <w:rPr>
          <w:szCs w:val="28"/>
        </w:rPr>
        <w:softHyphen/>
        <w:t>рируемой безработицы и напряженности на районном рынке труда</w:t>
      </w:r>
      <w:r w:rsidRPr="00264918">
        <w:rPr>
          <w:szCs w:val="28"/>
        </w:rPr>
        <w:t>.</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Для достижения указанн</w:t>
      </w:r>
      <w:r>
        <w:rPr>
          <w:szCs w:val="28"/>
        </w:rPr>
        <w:t>ых</w:t>
      </w:r>
      <w:r w:rsidRPr="00264918">
        <w:rPr>
          <w:szCs w:val="28"/>
        </w:rPr>
        <w:t xml:space="preserve"> цел</w:t>
      </w:r>
      <w:r>
        <w:rPr>
          <w:szCs w:val="28"/>
        </w:rPr>
        <w:t>ей</w:t>
      </w:r>
      <w:r w:rsidRPr="00264918">
        <w:rPr>
          <w:szCs w:val="28"/>
        </w:rPr>
        <w:t xml:space="preserve"> </w:t>
      </w:r>
      <w:r>
        <w:rPr>
          <w:szCs w:val="28"/>
        </w:rPr>
        <w:t>необходимо решить следующие задачи</w:t>
      </w:r>
      <w:r w:rsidRPr="00264918">
        <w:rPr>
          <w:szCs w:val="28"/>
        </w:rPr>
        <w:t>:</w:t>
      </w:r>
    </w:p>
    <w:p w:rsidR="005B5012" w:rsidRPr="00A369F0" w:rsidRDefault="005B5012" w:rsidP="002C5A18">
      <w:pPr>
        <w:pStyle w:val="ConsPlusNormal"/>
        <w:widowControl w:val="0"/>
        <w:spacing w:line="360" w:lineRule="exact"/>
        <w:ind w:firstLine="709"/>
        <w:jc w:val="both"/>
        <w:rPr>
          <w:rFonts w:ascii="Times New Roman" w:hAnsi="Times New Roman" w:cs="Times New Roman"/>
          <w:sz w:val="28"/>
          <w:szCs w:val="28"/>
        </w:rPr>
      </w:pPr>
      <w:r w:rsidRPr="00A369F0">
        <w:rPr>
          <w:rFonts w:ascii="Times New Roman" w:hAnsi="Times New Roman" w:cs="Times New Roman"/>
          <w:sz w:val="28"/>
          <w:szCs w:val="28"/>
        </w:rPr>
        <w:t>содействие трудоустройству граждан, в том числе через развитие трудо</w:t>
      </w:r>
      <w:r>
        <w:rPr>
          <w:rFonts w:ascii="Times New Roman" w:hAnsi="Times New Roman" w:cs="Times New Roman"/>
          <w:sz w:val="28"/>
          <w:szCs w:val="28"/>
        </w:rPr>
        <w:softHyphen/>
      </w:r>
      <w:r w:rsidRPr="00A369F0">
        <w:rPr>
          <w:rFonts w:ascii="Times New Roman" w:hAnsi="Times New Roman" w:cs="Times New Roman"/>
          <w:sz w:val="28"/>
          <w:szCs w:val="28"/>
        </w:rPr>
        <w:t>вой мобильности населения;</w:t>
      </w:r>
    </w:p>
    <w:p w:rsidR="005B5012" w:rsidRPr="00A369F0" w:rsidRDefault="005B5012" w:rsidP="002C5A18">
      <w:pPr>
        <w:pStyle w:val="ConsPlusNormal"/>
        <w:widowControl w:val="0"/>
        <w:spacing w:line="360" w:lineRule="exact"/>
        <w:ind w:firstLine="709"/>
        <w:jc w:val="both"/>
        <w:rPr>
          <w:rFonts w:ascii="Times New Roman" w:hAnsi="Times New Roman"/>
          <w:sz w:val="28"/>
          <w:szCs w:val="28"/>
        </w:rPr>
      </w:pPr>
      <w:r w:rsidRPr="00A369F0">
        <w:rPr>
          <w:rFonts w:ascii="Times New Roman" w:hAnsi="Times New Roman"/>
          <w:sz w:val="28"/>
          <w:szCs w:val="28"/>
        </w:rPr>
        <w:t>повышение качества рабочей силы и конкурентоспособности граждан на рынке труда, в том числе через обучение по востребованным на рынке труда профессиям реального сектора экономики;</w:t>
      </w:r>
    </w:p>
    <w:p w:rsidR="005B5012" w:rsidRPr="00A369F0" w:rsidRDefault="005B5012" w:rsidP="002C5A18">
      <w:pPr>
        <w:pStyle w:val="ConsPlusNormal"/>
        <w:widowControl w:val="0"/>
        <w:spacing w:line="360" w:lineRule="exact"/>
        <w:ind w:firstLine="709"/>
        <w:jc w:val="both"/>
        <w:rPr>
          <w:rFonts w:ascii="Times New Roman" w:hAnsi="Times New Roman" w:cs="Times New Roman"/>
          <w:color w:val="FF0000"/>
          <w:sz w:val="28"/>
          <w:szCs w:val="28"/>
        </w:rPr>
      </w:pPr>
      <w:r w:rsidRPr="00A369F0">
        <w:rPr>
          <w:rFonts w:ascii="Times New Roman" w:hAnsi="Times New Roman"/>
          <w:sz w:val="28"/>
          <w:szCs w:val="28"/>
        </w:rPr>
        <w:t>повышение качества и доступности государственных услуг</w:t>
      </w:r>
      <w:r w:rsidRPr="00A369F0">
        <w:rPr>
          <w:rFonts w:ascii="Times New Roman" w:hAnsi="Times New Roman" w:cs="Times New Roman"/>
          <w:sz w:val="28"/>
          <w:szCs w:val="28"/>
        </w:rPr>
        <w:t>;</w:t>
      </w:r>
    </w:p>
    <w:p w:rsidR="005B5012" w:rsidRPr="00A369F0" w:rsidRDefault="005B5012" w:rsidP="002C5A18">
      <w:pPr>
        <w:pStyle w:val="ConsPlusNormal"/>
        <w:widowControl w:val="0"/>
        <w:spacing w:line="360" w:lineRule="exact"/>
        <w:ind w:firstLine="709"/>
        <w:jc w:val="both"/>
        <w:rPr>
          <w:rFonts w:ascii="Times New Roman" w:hAnsi="Times New Roman" w:cs="Times New Roman"/>
          <w:sz w:val="28"/>
          <w:szCs w:val="28"/>
        </w:rPr>
      </w:pPr>
      <w:r w:rsidRPr="00A369F0">
        <w:rPr>
          <w:rFonts w:ascii="Times New Roman" w:hAnsi="Times New Roman" w:cs="Times New Roman"/>
          <w:sz w:val="28"/>
          <w:szCs w:val="28"/>
        </w:rPr>
        <w:t>осуществление социальных выплат гражданам, признанным в установ</w:t>
      </w:r>
      <w:r>
        <w:rPr>
          <w:rFonts w:ascii="Times New Roman" w:hAnsi="Times New Roman" w:cs="Times New Roman"/>
          <w:sz w:val="28"/>
          <w:szCs w:val="28"/>
        </w:rPr>
        <w:softHyphen/>
      </w:r>
      <w:r w:rsidRPr="00A369F0">
        <w:rPr>
          <w:rFonts w:ascii="Times New Roman" w:hAnsi="Times New Roman" w:cs="Times New Roman"/>
          <w:sz w:val="28"/>
          <w:szCs w:val="28"/>
        </w:rPr>
        <w:t>ленном по</w:t>
      </w:r>
      <w:r>
        <w:rPr>
          <w:rFonts w:ascii="Times New Roman" w:hAnsi="Times New Roman" w:cs="Times New Roman"/>
          <w:sz w:val="28"/>
          <w:szCs w:val="28"/>
        </w:rPr>
        <w:t>рядке безработными.</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 xml:space="preserve">Основными показателями, характеризующими результаты реализации </w:t>
      </w:r>
      <w:r>
        <w:rPr>
          <w:szCs w:val="28"/>
        </w:rPr>
        <w:t xml:space="preserve"> районной программы</w:t>
      </w:r>
      <w:r w:rsidRPr="00264918">
        <w:rPr>
          <w:szCs w:val="28"/>
        </w:rPr>
        <w:t>, являются:</w:t>
      </w:r>
    </w:p>
    <w:p w:rsidR="005B5012" w:rsidRPr="00165570" w:rsidRDefault="005B5012" w:rsidP="002C5A18">
      <w:pPr>
        <w:pStyle w:val="ConsPlusNormal"/>
        <w:widowControl w:val="0"/>
        <w:spacing w:line="360" w:lineRule="exact"/>
        <w:ind w:firstLine="709"/>
        <w:jc w:val="both"/>
        <w:rPr>
          <w:rFonts w:ascii="Times New Roman" w:hAnsi="Times New Roman" w:cs="Times New Roman"/>
          <w:sz w:val="28"/>
          <w:szCs w:val="28"/>
        </w:rPr>
      </w:pPr>
      <w:r w:rsidRPr="00165570">
        <w:rPr>
          <w:rFonts w:ascii="Times New Roman" w:hAnsi="Times New Roman" w:cs="Times New Roman"/>
          <w:sz w:val="28"/>
          <w:szCs w:val="28"/>
        </w:rPr>
        <w:t>доля трудоустроенных граждан в общей численности граждан, обратив</w:t>
      </w:r>
      <w:r>
        <w:rPr>
          <w:rFonts w:ascii="Times New Roman" w:hAnsi="Times New Roman" w:cs="Times New Roman"/>
          <w:sz w:val="28"/>
          <w:szCs w:val="28"/>
        </w:rPr>
        <w:softHyphen/>
      </w:r>
      <w:r w:rsidRPr="00165570">
        <w:rPr>
          <w:rFonts w:ascii="Times New Roman" w:hAnsi="Times New Roman" w:cs="Times New Roman"/>
          <w:sz w:val="28"/>
          <w:szCs w:val="28"/>
        </w:rPr>
        <w:t>шихся за содействием в учреждения службы занятости населения с целью по</w:t>
      </w:r>
      <w:r>
        <w:rPr>
          <w:rFonts w:ascii="Times New Roman" w:hAnsi="Times New Roman" w:cs="Times New Roman"/>
          <w:sz w:val="28"/>
          <w:szCs w:val="28"/>
        </w:rPr>
        <w:softHyphen/>
      </w:r>
      <w:r w:rsidRPr="00165570">
        <w:rPr>
          <w:rFonts w:ascii="Times New Roman" w:hAnsi="Times New Roman" w:cs="Times New Roman"/>
          <w:sz w:val="28"/>
          <w:szCs w:val="28"/>
        </w:rPr>
        <w:t>иска подходящей работы;</w:t>
      </w:r>
    </w:p>
    <w:p w:rsidR="005B5012" w:rsidRPr="00165570" w:rsidRDefault="005B5012" w:rsidP="002C5A18">
      <w:pPr>
        <w:pStyle w:val="ConsPlusNormal"/>
        <w:widowControl w:val="0"/>
        <w:spacing w:line="360" w:lineRule="exact"/>
        <w:ind w:firstLine="709"/>
        <w:jc w:val="both"/>
        <w:rPr>
          <w:rFonts w:ascii="Times New Roman" w:hAnsi="Times New Roman" w:cs="Times New Roman"/>
          <w:sz w:val="28"/>
          <w:szCs w:val="28"/>
        </w:rPr>
      </w:pPr>
      <w:r w:rsidRPr="00165570">
        <w:rPr>
          <w:rFonts w:ascii="Times New Roman" w:hAnsi="Times New Roman" w:cs="Times New Roman"/>
          <w:sz w:val="28"/>
          <w:szCs w:val="28"/>
        </w:rPr>
        <w:t>доля трудоустроенных граждан, относящихся к категории инвалидов, в общей численности граждан, относящихся к категории инвалидов, обратив</w:t>
      </w:r>
      <w:r>
        <w:rPr>
          <w:rFonts w:ascii="Times New Roman" w:hAnsi="Times New Roman" w:cs="Times New Roman"/>
          <w:sz w:val="28"/>
          <w:szCs w:val="28"/>
        </w:rPr>
        <w:softHyphen/>
      </w:r>
      <w:r w:rsidRPr="00165570">
        <w:rPr>
          <w:rFonts w:ascii="Times New Roman" w:hAnsi="Times New Roman" w:cs="Times New Roman"/>
          <w:sz w:val="28"/>
          <w:szCs w:val="28"/>
        </w:rPr>
        <w:t>шихся за содействием в учреждения службы занятости населения с целью по</w:t>
      </w:r>
      <w:r>
        <w:rPr>
          <w:rFonts w:ascii="Times New Roman" w:hAnsi="Times New Roman" w:cs="Times New Roman"/>
          <w:sz w:val="28"/>
          <w:szCs w:val="28"/>
        </w:rPr>
        <w:softHyphen/>
      </w:r>
      <w:r w:rsidRPr="00165570">
        <w:rPr>
          <w:rFonts w:ascii="Times New Roman" w:hAnsi="Times New Roman" w:cs="Times New Roman"/>
          <w:sz w:val="28"/>
          <w:szCs w:val="28"/>
        </w:rPr>
        <w:t>иска подходящей работы;</w:t>
      </w:r>
    </w:p>
    <w:p w:rsidR="005B5012" w:rsidRPr="00165570" w:rsidRDefault="005B5012" w:rsidP="002C5A18">
      <w:pPr>
        <w:pStyle w:val="ConsPlusNormal"/>
        <w:widowControl w:val="0"/>
        <w:spacing w:line="360" w:lineRule="exact"/>
        <w:ind w:firstLine="709"/>
        <w:jc w:val="both"/>
        <w:rPr>
          <w:rFonts w:ascii="Times New Roman" w:hAnsi="Times New Roman" w:cs="Times New Roman"/>
          <w:sz w:val="28"/>
          <w:szCs w:val="28"/>
        </w:rPr>
      </w:pPr>
      <w:r w:rsidRPr="00165570">
        <w:rPr>
          <w:rFonts w:ascii="Times New Roman" w:hAnsi="Times New Roman" w:cs="Times New Roman"/>
          <w:sz w:val="28"/>
          <w:szCs w:val="28"/>
        </w:rPr>
        <w:t>среднегодовой уровень регистрируемой безработицы;</w:t>
      </w:r>
    </w:p>
    <w:p w:rsidR="005B5012" w:rsidRPr="00165570" w:rsidRDefault="005B5012" w:rsidP="002C5A18">
      <w:pPr>
        <w:pStyle w:val="ConsPlusNormal"/>
        <w:widowControl w:val="0"/>
        <w:spacing w:line="360" w:lineRule="exact"/>
        <w:ind w:firstLine="709"/>
        <w:jc w:val="both"/>
        <w:rPr>
          <w:rFonts w:ascii="Times New Roman" w:hAnsi="Times New Roman" w:cs="Times New Roman"/>
          <w:sz w:val="28"/>
          <w:szCs w:val="28"/>
        </w:rPr>
      </w:pPr>
      <w:r w:rsidRPr="00165570">
        <w:rPr>
          <w:rFonts w:ascii="Times New Roman" w:hAnsi="Times New Roman" w:cs="Times New Roman"/>
          <w:sz w:val="28"/>
          <w:szCs w:val="28"/>
        </w:rPr>
        <w:t>коэффициент напряженности на рынке труда</w:t>
      </w:r>
      <w:r>
        <w:rPr>
          <w:rFonts w:ascii="Times New Roman" w:hAnsi="Times New Roman" w:cs="Times New Roman"/>
          <w:sz w:val="28"/>
          <w:szCs w:val="28"/>
        </w:rPr>
        <w:t>.</w:t>
      </w:r>
    </w:p>
    <w:p w:rsidR="005B5012" w:rsidRPr="00264918" w:rsidRDefault="005B5012" w:rsidP="002C5A18">
      <w:pPr>
        <w:widowControl w:val="0"/>
        <w:tabs>
          <w:tab w:val="left" w:pos="8470"/>
        </w:tabs>
        <w:autoSpaceDE w:val="0"/>
        <w:autoSpaceDN w:val="0"/>
        <w:adjustRightInd w:val="0"/>
        <w:spacing w:after="0" w:line="360" w:lineRule="exact"/>
        <w:ind w:firstLine="709"/>
        <w:outlineLvl w:val="1"/>
        <w:rPr>
          <w:szCs w:val="28"/>
        </w:rPr>
      </w:pPr>
      <w:r w:rsidRPr="00264918">
        <w:rPr>
          <w:szCs w:val="28"/>
        </w:rPr>
        <w:t>Перечень целевых показателей</w:t>
      </w:r>
      <w:r w:rsidRPr="00B1005C">
        <w:rPr>
          <w:szCs w:val="28"/>
        </w:rPr>
        <w:t xml:space="preserve"> </w:t>
      </w:r>
      <w:r>
        <w:rPr>
          <w:szCs w:val="28"/>
        </w:rPr>
        <w:t xml:space="preserve">эффективности реализации районной </w:t>
      </w:r>
      <w:r w:rsidRPr="00264918">
        <w:rPr>
          <w:szCs w:val="28"/>
        </w:rPr>
        <w:t>программы и их значения представле</w:t>
      </w:r>
      <w:r>
        <w:rPr>
          <w:szCs w:val="28"/>
        </w:rPr>
        <w:t xml:space="preserve">ны в </w:t>
      </w:r>
      <w:r w:rsidRPr="00A43714">
        <w:rPr>
          <w:szCs w:val="28"/>
        </w:rPr>
        <w:t>приложении № 1</w:t>
      </w:r>
      <w:r w:rsidRPr="00264918">
        <w:rPr>
          <w:szCs w:val="28"/>
        </w:rPr>
        <w:t>.</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Перечень целевых показателей</w:t>
      </w:r>
      <w:r>
        <w:rPr>
          <w:szCs w:val="28"/>
        </w:rPr>
        <w:t xml:space="preserve"> эффективности реализации районной </w:t>
      </w:r>
      <w:r w:rsidRPr="00264918">
        <w:rPr>
          <w:szCs w:val="28"/>
        </w:rPr>
        <w:t>программы определялся на основе следующих принципов:</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 xml:space="preserve">охват наиболее значимых мероприятий </w:t>
      </w:r>
      <w:r>
        <w:rPr>
          <w:szCs w:val="28"/>
        </w:rPr>
        <w:t xml:space="preserve">районной </w:t>
      </w:r>
      <w:r w:rsidRPr="00264918">
        <w:rPr>
          <w:szCs w:val="28"/>
        </w:rPr>
        <w:t>программы;</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максимальная информативность при минимальном количестве показате</w:t>
      </w:r>
      <w:r>
        <w:rPr>
          <w:szCs w:val="28"/>
        </w:rPr>
        <w:softHyphen/>
      </w:r>
      <w:r w:rsidRPr="00264918">
        <w:rPr>
          <w:szCs w:val="28"/>
        </w:rPr>
        <w:t>лей;</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наблюдаемость и неизменность методологии расчета значений показате</w:t>
      </w:r>
      <w:r>
        <w:rPr>
          <w:szCs w:val="28"/>
        </w:rPr>
        <w:softHyphen/>
      </w:r>
      <w:r w:rsidRPr="00264918">
        <w:rPr>
          <w:szCs w:val="28"/>
        </w:rPr>
        <w:t xml:space="preserve">лей в течение всего срока реализации </w:t>
      </w:r>
      <w:r>
        <w:rPr>
          <w:szCs w:val="28"/>
        </w:rPr>
        <w:t xml:space="preserve">районной </w:t>
      </w:r>
      <w:r w:rsidRPr="00264918">
        <w:rPr>
          <w:szCs w:val="28"/>
        </w:rPr>
        <w:t>программы;</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регулярность формирования отчетных данных (1 раз в год);</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применение общепринятых определений, методик расчета и единиц из</w:t>
      </w:r>
      <w:r>
        <w:rPr>
          <w:szCs w:val="28"/>
        </w:rPr>
        <w:softHyphen/>
      </w:r>
      <w:r w:rsidRPr="00264918">
        <w:rPr>
          <w:szCs w:val="28"/>
        </w:rPr>
        <w:t>мерения;</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наличие объективных источников информации;</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возможность получения отчетных данных с минимально возможными за</w:t>
      </w:r>
      <w:r>
        <w:rPr>
          <w:szCs w:val="28"/>
        </w:rPr>
        <w:softHyphen/>
      </w:r>
      <w:r w:rsidRPr="00264918">
        <w:rPr>
          <w:szCs w:val="28"/>
        </w:rPr>
        <w:t>тратами.</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Перечень целевых показателей носит открытый характер и предусматри</w:t>
      </w:r>
      <w:r>
        <w:rPr>
          <w:szCs w:val="28"/>
        </w:rPr>
        <w:softHyphen/>
      </w:r>
      <w:r w:rsidRPr="00264918">
        <w:rPr>
          <w:szCs w:val="28"/>
        </w:rPr>
        <w:t>вает возможность корректировки в случаях изменения приоритетов государст</w:t>
      </w:r>
      <w:r>
        <w:rPr>
          <w:szCs w:val="28"/>
        </w:rPr>
        <w:softHyphen/>
      </w:r>
      <w:r w:rsidRPr="00264918">
        <w:rPr>
          <w:szCs w:val="28"/>
        </w:rPr>
        <w:t>венной политики, появления новых социально-экономических обстоятельств, оказывающих существенное влияние на рынок труда</w:t>
      </w:r>
      <w:r>
        <w:rPr>
          <w:szCs w:val="28"/>
        </w:rPr>
        <w:t>, маневра направления финансовых ресурсов на мероприятия районной программы, разработки дополнительных мероприятий за счет средств областного и муниципального бюджетов</w:t>
      </w:r>
      <w:r w:rsidRPr="00264918">
        <w:rPr>
          <w:szCs w:val="28"/>
        </w:rPr>
        <w:t>.</w:t>
      </w:r>
    </w:p>
    <w:p w:rsidR="005B5012" w:rsidRPr="00264918" w:rsidRDefault="005B5012" w:rsidP="002C5A18">
      <w:pPr>
        <w:widowControl w:val="0"/>
        <w:autoSpaceDE w:val="0"/>
        <w:autoSpaceDN w:val="0"/>
        <w:adjustRightInd w:val="0"/>
        <w:spacing w:after="0" w:line="360" w:lineRule="exact"/>
        <w:ind w:firstLine="709"/>
        <w:outlineLvl w:val="1"/>
        <w:rPr>
          <w:szCs w:val="28"/>
        </w:rPr>
      </w:pPr>
      <w:r w:rsidRPr="00264918">
        <w:rPr>
          <w:szCs w:val="28"/>
        </w:rPr>
        <w:t>Планируемые значения целевых показателей</w:t>
      </w:r>
      <w:r>
        <w:rPr>
          <w:szCs w:val="28"/>
        </w:rPr>
        <w:t xml:space="preserve"> эффективности</w:t>
      </w:r>
      <w:r w:rsidRPr="00264918">
        <w:rPr>
          <w:szCs w:val="28"/>
        </w:rPr>
        <w:t xml:space="preserve"> реализации </w:t>
      </w:r>
      <w:r>
        <w:rPr>
          <w:szCs w:val="28"/>
        </w:rPr>
        <w:t xml:space="preserve">районной </w:t>
      </w:r>
      <w:r w:rsidRPr="00264918">
        <w:rPr>
          <w:szCs w:val="28"/>
        </w:rPr>
        <w:t xml:space="preserve">программы и ее мероприятий определены исходя из </w:t>
      </w:r>
      <w:r>
        <w:rPr>
          <w:szCs w:val="28"/>
        </w:rPr>
        <w:t>возможности преодоления</w:t>
      </w:r>
      <w:r w:rsidRPr="00264918">
        <w:rPr>
          <w:szCs w:val="28"/>
        </w:rPr>
        <w:t xml:space="preserve"> экономического кризиса, стабилизации ситуа</w:t>
      </w:r>
      <w:r>
        <w:rPr>
          <w:szCs w:val="28"/>
        </w:rPr>
        <w:softHyphen/>
      </w:r>
      <w:r w:rsidRPr="00264918">
        <w:rPr>
          <w:szCs w:val="28"/>
        </w:rPr>
        <w:t>ции в 201</w:t>
      </w:r>
      <w:r>
        <w:rPr>
          <w:szCs w:val="28"/>
        </w:rPr>
        <w:t>6</w:t>
      </w:r>
      <w:r w:rsidRPr="00264918">
        <w:rPr>
          <w:szCs w:val="28"/>
        </w:rPr>
        <w:t xml:space="preserve"> году и последующе</w:t>
      </w:r>
      <w:r>
        <w:rPr>
          <w:szCs w:val="28"/>
        </w:rPr>
        <w:t>го</w:t>
      </w:r>
      <w:r w:rsidRPr="00264918">
        <w:rPr>
          <w:szCs w:val="28"/>
        </w:rPr>
        <w:t xml:space="preserve"> экономическо</w:t>
      </w:r>
      <w:r>
        <w:rPr>
          <w:szCs w:val="28"/>
        </w:rPr>
        <w:t>го роста</w:t>
      </w:r>
      <w:r w:rsidRPr="00264918">
        <w:rPr>
          <w:szCs w:val="28"/>
        </w:rPr>
        <w:t xml:space="preserve"> в 201</w:t>
      </w:r>
      <w:r>
        <w:rPr>
          <w:szCs w:val="28"/>
        </w:rPr>
        <w:t xml:space="preserve">7 – </w:t>
      </w:r>
      <w:r w:rsidRPr="00264918">
        <w:rPr>
          <w:szCs w:val="28"/>
        </w:rPr>
        <w:t>20</w:t>
      </w:r>
      <w:r>
        <w:rPr>
          <w:szCs w:val="28"/>
        </w:rPr>
        <w:t xml:space="preserve">22 </w:t>
      </w:r>
      <w:r w:rsidRPr="00264918">
        <w:rPr>
          <w:szCs w:val="28"/>
        </w:rPr>
        <w:t>годах и мо</w:t>
      </w:r>
      <w:r>
        <w:rPr>
          <w:szCs w:val="28"/>
        </w:rPr>
        <w:softHyphen/>
      </w:r>
      <w:r w:rsidRPr="00264918">
        <w:rPr>
          <w:szCs w:val="28"/>
        </w:rPr>
        <w:t>гут оказаться недостижимыми при ухудшении общей макроэкономической си</w:t>
      </w:r>
      <w:r>
        <w:rPr>
          <w:szCs w:val="28"/>
        </w:rPr>
        <w:softHyphen/>
      </w:r>
      <w:r w:rsidRPr="00264918">
        <w:rPr>
          <w:szCs w:val="28"/>
        </w:rPr>
        <w:t>туации.</w:t>
      </w:r>
    </w:p>
    <w:p w:rsidR="005B5012" w:rsidRDefault="005B5012" w:rsidP="00643981">
      <w:pPr>
        <w:widowControl w:val="0"/>
        <w:autoSpaceDE w:val="0"/>
        <w:autoSpaceDN w:val="0"/>
        <w:adjustRightInd w:val="0"/>
        <w:spacing w:after="0"/>
        <w:ind w:firstLine="709"/>
        <w:outlineLvl w:val="1"/>
        <w:rPr>
          <w:szCs w:val="28"/>
        </w:rPr>
      </w:pPr>
      <w:r>
        <w:rPr>
          <w:szCs w:val="28"/>
        </w:rPr>
        <w:t xml:space="preserve">По итогам реализации районной </w:t>
      </w:r>
      <w:r w:rsidRPr="00264918">
        <w:rPr>
          <w:szCs w:val="28"/>
        </w:rPr>
        <w:t>программы ожидается достиже</w:t>
      </w:r>
      <w:r>
        <w:rPr>
          <w:szCs w:val="28"/>
        </w:rPr>
        <w:softHyphen/>
      </w:r>
      <w:r w:rsidRPr="00264918">
        <w:rPr>
          <w:szCs w:val="28"/>
        </w:rPr>
        <w:t>ние следующих результатов:</w:t>
      </w:r>
    </w:p>
    <w:p w:rsidR="005B5012" w:rsidRPr="00317234" w:rsidRDefault="005B5012" w:rsidP="00643981">
      <w:pPr>
        <w:pStyle w:val="ConsPlusNormal"/>
        <w:widowControl w:val="0"/>
        <w:spacing w:line="276" w:lineRule="auto"/>
        <w:ind w:firstLine="567"/>
        <w:jc w:val="both"/>
        <w:rPr>
          <w:rFonts w:ascii="Times New Roman" w:hAnsi="Times New Roman" w:cs="Times New Roman"/>
          <w:sz w:val="28"/>
          <w:szCs w:val="28"/>
        </w:rPr>
      </w:pPr>
      <w:r w:rsidRPr="00317234">
        <w:rPr>
          <w:rFonts w:ascii="Times New Roman" w:hAnsi="Times New Roman" w:cs="Times New Roman"/>
          <w:sz w:val="28"/>
          <w:szCs w:val="28"/>
        </w:rPr>
        <w:t>обеспечение уровня трудоустройства граждан, об</w:t>
      </w:r>
      <w:r w:rsidRPr="00317234">
        <w:rPr>
          <w:rFonts w:ascii="Times New Roman" w:hAnsi="Times New Roman" w:cs="Times New Roman"/>
          <w:sz w:val="28"/>
          <w:szCs w:val="28"/>
        </w:rPr>
        <w:softHyphen/>
        <w:t>ратившихся за содействием в учреждения службы занятости населения с целью поиска походящей работы, к 20</w:t>
      </w:r>
      <w:r w:rsidRPr="00535CB9">
        <w:rPr>
          <w:rFonts w:ascii="Times New Roman" w:hAnsi="Times New Roman" w:cs="Times New Roman"/>
          <w:sz w:val="28"/>
          <w:szCs w:val="28"/>
        </w:rPr>
        <w:t>22</w:t>
      </w:r>
      <w:r w:rsidRPr="00317234">
        <w:rPr>
          <w:rFonts w:ascii="Times New Roman" w:hAnsi="Times New Roman" w:cs="Times New Roman"/>
          <w:sz w:val="28"/>
          <w:szCs w:val="28"/>
        </w:rPr>
        <w:t xml:space="preserve"> году не менее </w:t>
      </w:r>
      <w:r w:rsidRPr="00662CDD">
        <w:rPr>
          <w:rFonts w:ascii="Times New Roman" w:hAnsi="Times New Roman" w:cs="Times New Roman"/>
          <w:sz w:val="28"/>
          <w:szCs w:val="28"/>
        </w:rPr>
        <w:t>44</w:t>
      </w:r>
      <w:r w:rsidRPr="00317234">
        <w:rPr>
          <w:rFonts w:ascii="Times New Roman" w:hAnsi="Times New Roman" w:cs="Times New Roman"/>
          <w:sz w:val="28"/>
          <w:szCs w:val="28"/>
        </w:rPr>
        <w:t>%;</w:t>
      </w:r>
    </w:p>
    <w:p w:rsidR="005B5012" w:rsidRPr="00317234" w:rsidRDefault="005B5012" w:rsidP="00643981">
      <w:pPr>
        <w:pStyle w:val="ConsPlusNormal"/>
        <w:widowControl w:val="0"/>
        <w:spacing w:line="276" w:lineRule="auto"/>
        <w:ind w:firstLine="567"/>
        <w:jc w:val="both"/>
        <w:rPr>
          <w:rFonts w:ascii="Times New Roman" w:hAnsi="Times New Roman" w:cs="Times New Roman"/>
          <w:sz w:val="28"/>
          <w:szCs w:val="28"/>
        </w:rPr>
      </w:pPr>
      <w:r w:rsidRPr="00317234">
        <w:rPr>
          <w:rFonts w:ascii="Times New Roman" w:hAnsi="Times New Roman" w:cs="Times New Roman"/>
          <w:sz w:val="28"/>
          <w:szCs w:val="28"/>
        </w:rPr>
        <w:t>обеспечение уровня трудоустройства граждан, отно</w:t>
      </w:r>
      <w:r w:rsidRPr="00317234">
        <w:rPr>
          <w:rFonts w:ascii="Times New Roman" w:hAnsi="Times New Roman" w:cs="Times New Roman"/>
          <w:sz w:val="28"/>
          <w:szCs w:val="28"/>
        </w:rPr>
        <w:softHyphen/>
        <w:t>сящихся к категории инвалидов, в общей численно</w:t>
      </w:r>
      <w:r w:rsidRPr="00317234">
        <w:rPr>
          <w:rFonts w:ascii="Times New Roman" w:hAnsi="Times New Roman" w:cs="Times New Roman"/>
          <w:sz w:val="28"/>
          <w:szCs w:val="28"/>
        </w:rPr>
        <w:softHyphen/>
        <w:t>сти граждан, относящихся к категории инвалидов, обратившихся за содействием в учреждения службы занятости населения с целью поиска подходящей работы, к 20</w:t>
      </w:r>
      <w:r w:rsidRPr="00535CB9">
        <w:rPr>
          <w:rFonts w:ascii="Times New Roman" w:hAnsi="Times New Roman" w:cs="Times New Roman"/>
          <w:sz w:val="28"/>
          <w:szCs w:val="28"/>
        </w:rPr>
        <w:t>22</w:t>
      </w:r>
      <w:r w:rsidRPr="00317234">
        <w:rPr>
          <w:rFonts w:ascii="Times New Roman" w:hAnsi="Times New Roman" w:cs="Times New Roman"/>
          <w:sz w:val="28"/>
          <w:szCs w:val="28"/>
        </w:rPr>
        <w:t xml:space="preserve"> году не менее </w:t>
      </w:r>
      <w:r w:rsidRPr="00662CDD">
        <w:rPr>
          <w:rFonts w:ascii="Times New Roman" w:hAnsi="Times New Roman" w:cs="Times New Roman"/>
          <w:sz w:val="28"/>
          <w:szCs w:val="28"/>
        </w:rPr>
        <w:t>26</w:t>
      </w:r>
      <w:r w:rsidRPr="00317234">
        <w:rPr>
          <w:rFonts w:ascii="Times New Roman" w:hAnsi="Times New Roman" w:cs="Times New Roman"/>
          <w:sz w:val="28"/>
          <w:szCs w:val="28"/>
        </w:rPr>
        <w:t>%;</w:t>
      </w:r>
    </w:p>
    <w:p w:rsidR="005B5012" w:rsidRPr="00317234" w:rsidRDefault="005B5012" w:rsidP="00643981">
      <w:pPr>
        <w:pStyle w:val="ConsPlusNormal"/>
        <w:widowControl w:val="0"/>
        <w:spacing w:line="276" w:lineRule="auto"/>
        <w:ind w:firstLine="567"/>
        <w:jc w:val="both"/>
        <w:rPr>
          <w:rFonts w:ascii="Times New Roman" w:hAnsi="Times New Roman" w:cs="Times New Roman"/>
          <w:sz w:val="28"/>
          <w:szCs w:val="28"/>
        </w:rPr>
      </w:pPr>
      <w:r w:rsidRPr="00317234">
        <w:rPr>
          <w:rFonts w:ascii="Times New Roman" w:hAnsi="Times New Roman" w:cs="Times New Roman"/>
          <w:sz w:val="28"/>
          <w:szCs w:val="28"/>
        </w:rPr>
        <w:t>стабилизации среднегодового уровня регистрируемой безработицы к 20</w:t>
      </w:r>
      <w:r w:rsidRPr="00535CB9">
        <w:rPr>
          <w:rFonts w:ascii="Times New Roman" w:hAnsi="Times New Roman" w:cs="Times New Roman"/>
          <w:sz w:val="28"/>
          <w:szCs w:val="28"/>
        </w:rPr>
        <w:t>22</w:t>
      </w:r>
      <w:r w:rsidRPr="00317234">
        <w:rPr>
          <w:rFonts w:ascii="Times New Roman" w:hAnsi="Times New Roman" w:cs="Times New Roman"/>
          <w:sz w:val="28"/>
          <w:szCs w:val="28"/>
        </w:rPr>
        <w:t xml:space="preserve"> году на уровне </w:t>
      </w:r>
      <w:r w:rsidRPr="00662CDD">
        <w:rPr>
          <w:rFonts w:ascii="Times New Roman" w:hAnsi="Times New Roman" w:cs="Times New Roman"/>
          <w:sz w:val="28"/>
          <w:szCs w:val="28"/>
        </w:rPr>
        <w:t>1.6</w:t>
      </w:r>
      <w:r w:rsidRPr="00317234">
        <w:rPr>
          <w:rFonts w:ascii="Times New Roman" w:hAnsi="Times New Roman" w:cs="Times New Roman"/>
          <w:sz w:val="28"/>
          <w:szCs w:val="28"/>
        </w:rPr>
        <w:t>% экономически ак</w:t>
      </w:r>
      <w:r w:rsidRPr="00317234">
        <w:rPr>
          <w:rFonts w:ascii="Times New Roman" w:hAnsi="Times New Roman" w:cs="Times New Roman"/>
          <w:sz w:val="28"/>
          <w:szCs w:val="28"/>
        </w:rPr>
        <w:softHyphen/>
        <w:t>тивного населения;</w:t>
      </w:r>
    </w:p>
    <w:p w:rsidR="005B5012" w:rsidRPr="00317234" w:rsidRDefault="005B5012" w:rsidP="00643981">
      <w:pPr>
        <w:widowControl w:val="0"/>
        <w:autoSpaceDE w:val="0"/>
        <w:autoSpaceDN w:val="0"/>
        <w:adjustRightInd w:val="0"/>
        <w:spacing w:after="0"/>
        <w:ind w:firstLine="567"/>
        <w:outlineLvl w:val="1"/>
        <w:rPr>
          <w:szCs w:val="28"/>
        </w:rPr>
      </w:pPr>
      <w:r>
        <w:rPr>
          <w:szCs w:val="28"/>
        </w:rPr>
        <w:t>стабилизация</w:t>
      </w:r>
      <w:r w:rsidRPr="00317234">
        <w:rPr>
          <w:szCs w:val="28"/>
        </w:rPr>
        <w:t xml:space="preserve"> коэффициента напряженности на ре</w:t>
      </w:r>
      <w:r w:rsidRPr="00317234">
        <w:rPr>
          <w:szCs w:val="28"/>
        </w:rPr>
        <w:softHyphen/>
        <w:t>гиональном рынке труда к концу 20</w:t>
      </w:r>
      <w:r w:rsidRPr="00535CB9">
        <w:rPr>
          <w:szCs w:val="28"/>
        </w:rPr>
        <w:t>22</w:t>
      </w:r>
      <w:r w:rsidRPr="00317234">
        <w:rPr>
          <w:szCs w:val="28"/>
        </w:rPr>
        <w:t xml:space="preserve"> года до </w:t>
      </w:r>
      <w:r>
        <w:rPr>
          <w:szCs w:val="28"/>
        </w:rPr>
        <w:t>2,2</w:t>
      </w:r>
      <w:r w:rsidRPr="00317234">
        <w:rPr>
          <w:szCs w:val="28"/>
        </w:rPr>
        <w:t xml:space="preserve"> человека на 1 вакансию</w:t>
      </w:r>
    </w:p>
    <w:p w:rsidR="005B5012" w:rsidRPr="00317234" w:rsidRDefault="005B5012" w:rsidP="00643981">
      <w:pPr>
        <w:widowControl w:val="0"/>
        <w:autoSpaceDE w:val="0"/>
        <w:autoSpaceDN w:val="0"/>
        <w:adjustRightInd w:val="0"/>
        <w:spacing w:after="0" w:line="360" w:lineRule="exact"/>
        <w:ind w:firstLine="709"/>
        <w:outlineLvl w:val="1"/>
        <w:rPr>
          <w:szCs w:val="28"/>
        </w:rPr>
      </w:pPr>
      <w:r w:rsidRPr="00317234">
        <w:rPr>
          <w:szCs w:val="28"/>
        </w:rPr>
        <w:t>Общий вклад районной программы в социально-экономическое развитие Орловского района Кировской области заключается в повышении занятости населения, способствующей дальнейшему социально-экономическому развитию района, увеличении доходов муниципального бюджета за счет роста поступлений от налога на доходы физических лиц при увеличении доходов населения от трудовой дея</w:t>
      </w:r>
      <w:r w:rsidRPr="00317234">
        <w:rPr>
          <w:szCs w:val="28"/>
        </w:rPr>
        <w:softHyphen/>
        <w:t>тельности, обеспечении эффективного использования бюджетных средств, пре</w:t>
      </w:r>
      <w:r w:rsidRPr="00317234">
        <w:rPr>
          <w:szCs w:val="28"/>
        </w:rPr>
        <w:softHyphen/>
        <w:t>доставляемых для осуществления мероприятий по содействию занятости насе</w:t>
      </w:r>
      <w:r w:rsidRPr="00317234">
        <w:rPr>
          <w:szCs w:val="28"/>
        </w:rPr>
        <w:softHyphen/>
        <w:t>ления, совершенствовании условий для развития рынка труда до степени гиб</w:t>
      </w:r>
      <w:r w:rsidRPr="00317234">
        <w:rPr>
          <w:szCs w:val="28"/>
        </w:rPr>
        <w:softHyphen/>
        <w:t xml:space="preserve">кого, эффективно функционирующего. </w:t>
      </w:r>
    </w:p>
    <w:p w:rsidR="005B5012" w:rsidRDefault="005B5012" w:rsidP="002C5A18">
      <w:pPr>
        <w:widowControl w:val="0"/>
        <w:autoSpaceDE w:val="0"/>
        <w:autoSpaceDN w:val="0"/>
        <w:adjustRightInd w:val="0"/>
        <w:spacing w:after="120" w:line="360" w:lineRule="exact"/>
        <w:ind w:firstLine="709"/>
        <w:outlineLvl w:val="1"/>
        <w:rPr>
          <w:szCs w:val="28"/>
        </w:rPr>
      </w:pPr>
      <w:r w:rsidRPr="00317234">
        <w:rPr>
          <w:szCs w:val="28"/>
        </w:rPr>
        <w:t>Государственная программа реализуется в 2017 – 20</w:t>
      </w:r>
      <w:r w:rsidRPr="00535CB9">
        <w:rPr>
          <w:szCs w:val="28"/>
        </w:rPr>
        <w:t>22</w:t>
      </w:r>
      <w:r w:rsidRPr="00317234">
        <w:rPr>
          <w:szCs w:val="28"/>
        </w:rPr>
        <w:t xml:space="preserve"> годах. Этапы реа</w:t>
      </w:r>
      <w:r w:rsidRPr="00317234">
        <w:rPr>
          <w:szCs w:val="28"/>
        </w:rPr>
        <w:softHyphen/>
        <w:t>лизации районной программы не выделяются.</w:t>
      </w:r>
      <w:r w:rsidRPr="00264918">
        <w:rPr>
          <w:szCs w:val="28"/>
        </w:rPr>
        <w:t xml:space="preserve"> </w:t>
      </w:r>
    </w:p>
    <w:p w:rsidR="005B5012" w:rsidRDefault="005B5012" w:rsidP="009C4766">
      <w:pPr>
        <w:widowControl w:val="0"/>
        <w:numPr>
          <w:ilvl w:val="0"/>
          <w:numId w:val="1"/>
        </w:numPr>
        <w:tabs>
          <w:tab w:val="left" w:pos="1100"/>
        </w:tabs>
        <w:autoSpaceDE w:val="0"/>
        <w:autoSpaceDN w:val="0"/>
        <w:adjustRightInd w:val="0"/>
        <w:spacing w:after="120" w:line="360" w:lineRule="exact"/>
        <w:ind w:left="1134" w:hanging="425"/>
        <w:outlineLvl w:val="1"/>
        <w:rPr>
          <w:b/>
          <w:szCs w:val="28"/>
        </w:rPr>
      </w:pPr>
      <w:r w:rsidRPr="00F168DF">
        <w:rPr>
          <w:b/>
          <w:szCs w:val="28"/>
        </w:rPr>
        <w:t xml:space="preserve">Обобщенная характеристика </w:t>
      </w:r>
      <w:r>
        <w:rPr>
          <w:b/>
          <w:szCs w:val="28"/>
        </w:rPr>
        <w:t xml:space="preserve">мероприятий районной </w:t>
      </w:r>
      <w:r w:rsidRPr="00F168DF">
        <w:rPr>
          <w:b/>
          <w:szCs w:val="28"/>
        </w:rPr>
        <w:t>программы</w:t>
      </w:r>
    </w:p>
    <w:p w:rsidR="005B5012" w:rsidRDefault="005B5012" w:rsidP="009C4766">
      <w:pPr>
        <w:widowControl w:val="0"/>
        <w:autoSpaceDE w:val="0"/>
        <w:autoSpaceDN w:val="0"/>
        <w:adjustRightInd w:val="0"/>
        <w:spacing w:after="0" w:line="360" w:lineRule="exact"/>
        <w:ind w:firstLine="709"/>
        <w:outlineLvl w:val="1"/>
        <w:rPr>
          <w:szCs w:val="28"/>
        </w:rPr>
      </w:pPr>
      <w:r>
        <w:rPr>
          <w:szCs w:val="28"/>
        </w:rPr>
        <w:t>Мероприятия районной программы направлены на решение по</w:t>
      </w:r>
      <w:r>
        <w:rPr>
          <w:szCs w:val="28"/>
        </w:rPr>
        <w:softHyphen/>
        <w:t>ставленных задач и содержат следующие характеристики.</w:t>
      </w:r>
    </w:p>
    <w:p w:rsidR="005B5012" w:rsidRDefault="005B5012" w:rsidP="009C4766">
      <w:pPr>
        <w:widowControl w:val="0"/>
        <w:autoSpaceDE w:val="0"/>
        <w:autoSpaceDN w:val="0"/>
        <w:adjustRightInd w:val="0"/>
        <w:spacing w:after="0" w:line="360" w:lineRule="exact"/>
        <w:ind w:firstLine="709"/>
        <w:outlineLvl w:val="1"/>
        <w:rPr>
          <w:b/>
          <w:szCs w:val="28"/>
        </w:rPr>
      </w:pPr>
      <w:r>
        <w:rPr>
          <w:b/>
          <w:szCs w:val="28"/>
        </w:rPr>
        <w:t>Мероприятие 1</w:t>
      </w:r>
      <w:r w:rsidRPr="00F168DF">
        <w:rPr>
          <w:b/>
          <w:szCs w:val="28"/>
        </w:rPr>
        <w:t>. Реализация мероприятий активной политики заня</w:t>
      </w:r>
      <w:r>
        <w:rPr>
          <w:b/>
          <w:szCs w:val="28"/>
        </w:rPr>
        <w:softHyphen/>
      </w:r>
      <w:r w:rsidRPr="00F168DF">
        <w:rPr>
          <w:b/>
          <w:szCs w:val="28"/>
        </w:rPr>
        <w:t>тости населения</w:t>
      </w:r>
      <w:r>
        <w:rPr>
          <w:b/>
          <w:szCs w:val="28"/>
        </w:rPr>
        <w:t xml:space="preserve"> и повышения качества рабочей силы</w:t>
      </w:r>
    </w:p>
    <w:p w:rsidR="005B5012" w:rsidRDefault="005B5012" w:rsidP="009C4766">
      <w:pPr>
        <w:widowControl w:val="0"/>
        <w:autoSpaceDE w:val="0"/>
        <w:autoSpaceDN w:val="0"/>
        <w:adjustRightInd w:val="0"/>
        <w:spacing w:after="0" w:line="360" w:lineRule="exact"/>
        <w:ind w:firstLine="709"/>
        <w:outlineLvl w:val="1"/>
        <w:rPr>
          <w:szCs w:val="28"/>
        </w:rPr>
      </w:pPr>
      <w:r w:rsidRPr="00F168DF">
        <w:rPr>
          <w:szCs w:val="28"/>
        </w:rPr>
        <w:t>В рамках данного</w:t>
      </w:r>
      <w:r>
        <w:rPr>
          <w:szCs w:val="28"/>
        </w:rPr>
        <w:t xml:space="preserve"> </w:t>
      </w:r>
      <w:r w:rsidRPr="00F168DF">
        <w:rPr>
          <w:szCs w:val="28"/>
        </w:rPr>
        <w:t>м</w:t>
      </w:r>
      <w:r>
        <w:rPr>
          <w:szCs w:val="28"/>
        </w:rPr>
        <w:t xml:space="preserve">ероприятия будут выполняться </w:t>
      </w:r>
      <w:r w:rsidRPr="00FF718D">
        <w:rPr>
          <w:szCs w:val="28"/>
        </w:rPr>
        <w:t>мероприятия активной политики занятости населения</w:t>
      </w:r>
      <w:r>
        <w:rPr>
          <w:szCs w:val="28"/>
        </w:rPr>
        <w:t xml:space="preserve">, осуществляемые за счет средств областного бюджета, а также по некоторым мероприятиям финансированным из местного бюджета, по </w:t>
      </w:r>
      <w:r w:rsidRPr="00FF718D">
        <w:rPr>
          <w:szCs w:val="28"/>
        </w:rPr>
        <w:t>направле</w:t>
      </w:r>
      <w:r>
        <w:rPr>
          <w:szCs w:val="28"/>
        </w:rPr>
        <w:softHyphen/>
      </w:r>
      <w:r w:rsidRPr="00FF718D">
        <w:rPr>
          <w:szCs w:val="28"/>
        </w:rPr>
        <w:t>ниям</w:t>
      </w:r>
      <w:r>
        <w:rPr>
          <w:szCs w:val="28"/>
        </w:rPr>
        <w:t xml:space="preserve">: </w:t>
      </w:r>
    </w:p>
    <w:p w:rsidR="005B5012" w:rsidRDefault="005B5012" w:rsidP="009C4766">
      <w:pPr>
        <w:widowControl w:val="0"/>
        <w:autoSpaceDE w:val="0"/>
        <w:autoSpaceDN w:val="0"/>
        <w:adjustRightInd w:val="0"/>
        <w:spacing w:after="0" w:line="360" w:lineRule="exact"/>
        <w:ind w:firstLine="709"/>
        <w:outlineLvl w:val="1"/>
        <w:rPr>
          <w:szCs w:val="28"/>
          <w:lang w:eastAsia="ru-RU"/>
        </w:rPr>
      </w:pPr>
      <w:r>
        <w:rPr>
          <w:szCs w:val="28"/>
        </w:rPr>
        <w:t>повышению качества рабочей силы</w:t>
      </w:r>
      <w:r w:rsidRPr="0004713A">
        <w:rPr>
          <w:szCs w:val="28"/>
        </w:rPr>
        <w:t xml:space="preserve"> </w:t>
      </w:r>
      <w:r>
        <w:rPr>
          <w:szCs w:val="28"/>
        </w:rPr>
        <w:t>(</w:t>
      </w:r>
      <w:r>
        <w:rPr>
          <w:szCs w:val="28"/>
          <w:lang w:eastAsia="ru-RU"/>
        </w:rPr>
        <w:t>профессиональное обучение и получение дополнительного профессионального образования</w:t>
      </w:r>
      <w:r w:rsidRPr="0004713A">
        <w:rPr>
          <w:szCs w:val="28"/>
          <w:lang w:eastAsia="ru-RU"/>
        </w:rPr>
        <w:t xml:space="preserve"> безработных граждан, включая обуче</w:t>
      </w:r>
      <w:r>
        <w:rPr>
          <w:szCs w:val="28"/>
          <w:lang w:eastAsia="ru-RU"/>
        </w:rPr>
        <w:softHyphen/>
      </w:r>
      <w:r w:rsidRPr="0004713A">
        <w:rPr>
          <w:szCs w:val="28"/>
          <w:lang w:eastAsia="ru-RU"/>
        </w:rPr>
        <w:t>ние в другой местности</w:t>
      </w:r>
      <w:r>
        <w:rPr>
          <w:szCs w:val="28"/>
          <w:lang w:eastAsia="ru-RU"/>
        </w:rPr>
        <w:t xml:space="preserve">); </w:t>
      </w:r>
    </w:p>
    <w:p w:rsidR="005B5012" w:rsidRDefault="005B5012" w:rsidP="009C4766">
      <w:pPr>
        <w:widowControl w:val="0"/>
        <w:autoSpaceDE w:val="0"/>
        <w:autoSpaceDN w:val="0"/>
        <w:adjustRightInd w:val="0"/>
        <w:spacing w:after="0" w:line="360" w:lineRule="exact"/>
        <w:ind w:firstLine="709"/>
        <w:outlineLvl w:val="1"/>
        <w:rPr>
          <w:szCs w:val="28"/>
          <w:lang w:eastAsia="ru-RU"/>
        </w:rPr>
      </w:pPr>
      <w:r>
        <w:rPr>
          <w:szCs w:val="28"/>
          <w:lang w:eastAsia="ru-RU"/>
        </w:rPr>
        <w:t>содействию трудоустройству ищущих работу и безра</w:t>
      </w:r>
      <w:r>
        <w:rPr>
          <w:szCs w:val="28"/>
          <w:lang w:eastAsia="ru-RU"/>
        </w:rPr>
        <w:softHyphen/>
        <w:t>ботных граждан</w:t>
      </w:r>
      <w:r w:rsidRPr="0004713A">
        <w:rPr>
          <w:szCs w:val="28"/>
          <w:lang w:eastAsia="ru-RU"/>
        </w:rPr>
        <w:t xml:space="preserve"> </w:t>
      </w:r>
      <w:r>
        <w:rPr>
          <w:szCs w:val="28"/>
          <w:lang w:eastAsia="ru-RU"/>
        </w:rPr>
        <w:t>(</w:t>
      </w:r>
      <w:r w:rsidRPr="0004713A">
        <w:rPr>
          <w:szCs w:val="28"/>
          <w:lang w:eastAsia="ru-RU"/>
        </w:rPr>
        <w:t>организация проведения оплачиваемых общественных работ</w:t>
      </w:r>
      <w:r>
        <w:rPr>
          <w:szCs w:val="28"/>
          <w:lang w:eastAsia="ru-RU"/>
        </w:rPr>
        <w:t>,</w:t>
      </w:r>
      <w:r w:rsidRPr="0004713A">
        <w:rPr>
          <w:szCs w:val="28"/>
          <w:lang w:eastAsia="ru-RU"/>
        </w:rPr>
        <w:t xml:space="preserve"> </w:t>
      </w:r>
      <w:hyperlink r:id="rId8" w:history="1">
        <w:r w:rsidRPr="0004713A">
          <w:rPr>
            <w:szCs w:val="28"/>
            <w:lang w:eastAsia="ru-RU"/>
          </w:rPr>
          <w:t>организация</w:t>
        </w:r>
      </w:hyperlink>
      <w:r w:rsidRPr="0004713A">
        <w:rPr>
          <w:szCs w:val="28"/>
          <w:lang w:eastAsia="ru-RU"/>
        </w:rPr>
        <w:t xml:space="preserve"> временного трудоустройства несовершеннолетних граждан в воз</w:t>
      </w:r>
      <w:r>
        <w:rPr>
          <w:szCs w:val="28"/>
          <w:lang w:eastAsia="ru-RU"/>
        </w:rPr>
        <w:softHyphen/>
      </w:r>
      <w:r w:rsidRPr="0004713A">
        <w:rPr>
          <w:szCs w:val="28"/>
          <w:lang w:eastAsia="ru-RU"/>
        </w:rPr>
        <w:t>расте от 14 до 18 лет в свободное от учебы время</w:t>
      </w:r>
      <w:r>
        <w:rPr>
          <w:szCs w:val="28"/>
          <w:lang w:eastAsia="ru-RU"/>
        </w:rPr>
        <w:t>,</w:t>
      </w:r>
      <w:r w:rsidRPr="0004713A">
        <w:rPr>
          <w:szCs w:val="28"/>
          <w:lang w:eastAsia="ru-RU"/>
        </w:rPr>
        <w:t xml:space="preserve"> организация временного тру</w:t>
      </w:r>
      <w:r>
        <w:rPr>
          <w:szCs w:val="28"/>
          <w:lang w:eastAsia="ru-RU"/>
        </w:rPr>
        <w:softHyphen/>
      </w:r>
      <w:r w:rsidRPr="0004713A">
        <w:rPr>
          <w:szCs w:val="28"/>
          <w:lang w:eastAsia="ru-RU"/>
        </w:rPr>
        <w:t>доустройства граждан, испытывающих трудности в поиске работы</w:t>
      </w:r>
      <w:r>
        <w:rPr>
          <w:szCs w:val="28"/>
          <w:lang w:eastAsia="ru-RU"/>
        </w:rPr>
        <w:t xml:space="preserve"> (</w:t>
      </w:r>
      <w:r w:rsidRPr="00E6476A">
        <w:rPr>
          <w:szCs w:val="28"/>
        </w:rPr>
        <w:t>инвали</w:t>
      </w:r>
      <w:r>
        <w:rPr>
          <w:szCs w:val="28"/>
        </w:rPr>
        <w:t>ды;</w:t>
      </w:r>
      <w:r w:rsidRPr="00E6476A">
        <w:rPr>
          <w:szCs w:val="28"/>
        </w:rPr>
        <w:t xml:space="preserve"> лица, освобожденные из учреждений, исполняющих наказание в виде лишения свободы</w:t>
      </w:r>
      <w:r>
        <w:rPr>
          <w:szCs w:val="28"/>
        </w:rPr>
        <w:t xml:space="preserve">; лица предпенсионного возраста; </w:t>
      </w:r>
      <w:r w:rsidRPr="00E6476A">
        <w:rPr>
          <w:szCs w:val="28"/>
        </w:rPr>
        <w:t>беженцы и вынужденные пересе</w:t>
      </w:r>
      <w:r>
        <w:rPr>
          <w:szCs w:val="28"/>
        </w:rPr>
        <w:softHyphen/>
      </w:r>
      <w:r w:rsidRPr="00E6476A">
        <w:rPr>
          <w:szCs w:val="28"/>
        </w:rPr>
        <w:t>ленцы; граждане, уволенные с в</w:t>
      </w:r>
      <w:r>
        <w:rPr>
          <w:szCs w:val="28"/>
        </w:rPr>
        <w:t>оенной службы, и члены их семей;</w:t>
      </w:r>
      <w:r w:rsidRPr="00E6476A">
        <w:rPr>
          <w:szCs w:val="28"/>
        </w:rPr>
        <w:t xml:space="preserve"> одинокие и многодетные родители, воспитывающие несовершеннолетних детей, детей-ин</w:t>
      </w:r>
      <w:r>
        <w:rPr>
          <w:szCs w:val="28"/>
        </w:rPr>
        <w:softHyphen/>
      </w:r>
      <w:r w:rsidRPr="00E6476A">
        <w:rPr>
          <w:szCs w:val="28"/>
        </w:rPr>
        <w:t>валидов</w:t>
      </w:r>
      <w:r>
        <w:rPr>
          <w:szCs w:val="28"/>
        </w:rPr>
        <w:t>;</w:t>
      </w:r>
      <w:r w:rsidRPr="00E6476A">
        <w:rPr>
          <w:szCs w:val="28"/>
        </w:rPr>
        <w:t xml:space="preserve"> граждане, подвергшиеся воздействию радиации вследствие черно</w:t>
      </w:r>
      <w:r>
        <w:rPr>
          <w:szCs w:val="28"/>
        </w:rPr>
        <w:softHyphen/>
      </w:r>
      <w:r w:rsidRPr="00E6476A">
        <w:rPr>
          <w:szCs w:val="28"/>
        </w:rPr>
        <w:t>быльской и других ра</w:t>
      </w:r>
      <w:r>
        <w:rPr>
          <w:szCs w:val="28"/>
        </w:rPr>
        <w:t>диационных аварий и катастроф</w:t>
      </w:r>
      <w:r w:rsidRPr="00E6476A">
        <w:rPr>
          <w:szCs w:val="28"/>
        </w:rPr>
        <w:t>)</w:t>
      </w:r>
      <w:r w:rsidRPr="0004713A">
        <w:rPr>
          <w:szCs w:val="28"/>
          <w:lang w:eastAsia="ru-RU"/>
        </w:rPr>
        <w:t>, организация времен</w:t>
      </w:r>
      <w:r>
        <w:rPr>
          <w:szCs w:val="28"/>
          <w:lang w:eastAsia="ru-RU"/>
        </w:rPr>
        <w:softHyphen/>
      </w:r>
      <w:r w:rsidRPr="0004713A">
        <w:rPr>
          <w:szCs w:val="28"/>
          <w:lang w:eastAsia="ru-RU"/>
        </w:rPr>
        <w:t>ного трудоустройства безработных граждан в возрасте от 18 до 20 лет из числа выпускников образовательных учреждений среднего профессио</w:t>
      </w:r>
      <w:r>
        <w:rPr>
          <w:szCs w:val="28"/>
          <w:lang w:eastAsia="ru-RU"/>
        </w:rPr>
        <w:softHyphen/>
      </w:r>
      <w:r w:rsidRPr="0004713A">
        <w:rPr>
          <w:szCs w:val="28"/>
          <w:lang w:eastAsia="ru-RU"/>
        </w:rPr>
        <w:t>нального образования</w:t>
      </w:r>
      <w:r>
        <w:rPr>
          <w:szCs w:val="28"/>
          <w:lang w:eastAsia="ru-RU"/>
        </w:rPr>
        <w:t xml:space="preserve">, </w:t>
      </w:r>
      <w:r w:rsidRPr="0004713A">
        <w:rPr>
          <w:szCs w:val="28"/>
          <w:lang w:eastAsia="ru-RU"/>
        </w:rPr>
        <w:t>ищущих работу впервые</w:t>
      </w:r>
      <w:r>
        <w:rPr>
          <w:szCs w:val="28"/>
          <w:lang w:eastAsia="ru-RU"/>
        </w:rPr>
        <w:t xml:space="preserve">); </w:t>
      </w:r>
    </w:p>
    <w:p w:rsidR="005B5012" w:rsidRDefault="005B5012" w:rsidP="009C4766">
      <w:pPr>
        <w:widowControl w:val="0"/>
        <w:autoSpaceDE w:val="0"/>
        <w:autoSpaceDN w:val="0"/>
        <w:adjustRightInd w:val="0"/>
        <w:spacing w:after="0" w:line="360" w:lineRule="exact"/>
        <w:ind w:firstLine="709"/>
        <w:outlineLvl w:val="1"/>
        <w:rPr>
          <w:szCs w:val="28"/>
          <w:lang w:eastAsia="ru-RU"/>
        </w:rPr>
      </w:pPr>
      <w:hyperlink r:id="rId9" w:history="1">
        <w:r w:rsidRPr="0004713A">
          <w:rPr>
            <w:szCs w:val="28"/>
            <w:lang w:eastAsia="ru-RU"/>
          </w:rPr>
          <w:t>организаци</w:t>
        </w:r>
      </w:hyperlink>
      <w:r>
        <w:rPr>
          <w:szCs w:val="28"/>
          <w:lang w:eastAsia="ru-RU"/>
        </w:rPr>
        <w:t>и</w:t>
      </w:r>
      <w:r w:rsidRPr="0004713A">
        <w:rPr>
          <w:szCs w:val="28"/>
          <w:lang w:eastAsia="ru-RU"/>
        </w:rPr>
        <w:t xml:space="preserve"> профессиональ</w:t>
      </w:r>
      <w:r>
        <w:rPr>
          <w:szCs w:val="28"/>
          <w:lang w:eastAsia="ru-RU"/>
        </w:rPr>
        <w:softHyphen/>
      </w:r>
      <w:r w:rsidRPr="0004713A">
        <w:rPr>
          <w:szCs w:val="28"/>
          <w:lang w:eastAsia="ru-RU"/>
        </w:rPr>
        <w:t>ной ориентации граждан в целях выбора сферы деятельности (профессии), тру</w:t>
      </w:r>
      <w:r>
        <w:rPr>
          <w:szCs w:val="28"/>
          <w:lang w:eastAsia="ru-RU"/>
        </w:rPr>
        <w:softHyphen/>
      </w:r>
      <w:r w:rsidRPr="0004713A">
        <w:rPr>
          <w:szCs w:val="28"/>
          <w:lang w:eastAsia="ru-RU"/>
        </w:rPr>
        <w:t>доустройства</w:t>
      </w:r>
      <w:r>
        <w:rPr>
          <w:szCs w:val="28"/>
          <w:lang w:eastAsia="ru-RU"/>
        </w:rPr>
        <w:t>,</w:t>
      </w:r>
      <w:r w:rsidRPr="0004713A">
        <w:rPr>
          <w:szCs w:val="28"/>
          <w:lang w:eastAsia="ru-RU"/>
        </w:rPr>
        <w:t xml:space="preserve"> </w:t>
      </w:r>
      <w:r>
        <w:rPr>
          <w:szCs w:val="28"/>
          <w:lang w:eastAsia="ru-RU"/>
        </w:rPr>
        <w:t xml:space="preserve">прохождения </w:t>
      </w:r>
      <w:r w:rsidRPr="0004713A">
        <w:rPr>
          <w:szCs w:val="28"/>
          <w:lang w:eastAsia="ru-RU"/>
        </w:rPr>
        <w:t>профессионального обучения</w:t>
      </w:r>
      <w:r>
        <w:rPr>
          <w:szCs w:val="28"/>
          <w:lang w:eastAsia="ru-RU"/>
        </w:rPr>
        <w:t xml:space="preserve"> и получения дополнительного профессионального образования;</w:t>
      </w:r>
      <w:r w:rsidRPr="0004713A">
        <w:rPr>
          <w:szCs w:val="28"/>
          <w:lang w:eastAsia="ru-RU"/>
        </w:rPr>
        <w:t xml:space="preserve"> </w:t>
      </w:r>
    </w:p>
    <w:p w:rsidR="005B5012" w:rsidRDefault="005B5012" w:rsidP="009C4766">
      <w:pPr>
        <w:widowControl w:val="0"/>
        <w:autoSpaceDE w:val="0"/>
        <w:autoSpaceDN w:val="0"/>
        <w:adjustRightInd w:val="0"/>
        <w:spacing w:after="0" w:line="360" w:lineRule="exact"/>
        <w:ind w:firstLine="709"/>
        <w:outlineLvl w:val="1"/>
        <w:rPr>
          <w:szCs w:val="28"/>
          <w:lang w:eastAsia="ru-RU"/>
        </w:rPr>
      </w:pPr>
      <w:r>
        <w:rPr>
          <w:szCs w:val="28"/>
          <w:lang w:eastAsia="ru-RU"/>
        </w:rPr>
        <w:t>организации</w:t>
      </w:r>
      <w:r w:rsidRPr="0004713A">
        <w:rPr>
          <w:szCs w:val="28"/>
          <w:lang w:eastAsia="ru-RU"/>
        </w:rPr>
        <w:t xml:space="preserve"> ярмарок вакансий и учебных рабочих мест</w:t>
      </w:r>
      <w:r>
        <w:rPr>
          <w:szCs w:val="28"/>
          <w:lang w:eastAsia="ru-RU"/>
        </w:rPr>
        <w:t>;</w:t>
      </w:r>
      <w:r w:rsidRPr="0004713A">
        <w:rPr>
          <w:szCs w:val="28"/>
          <w:lang w:eastAsia="ru-RU"/>
        </w:rPr>
        <w:t xml:space="preserve"> </w:t>
      </w:r>
    </w:p>
    <w:p w:rsidR="005B5012" w:rsidRDefault="005B5012" w:rsidP="009C4766">
      <w:pPr>
        <w:widowControl w:val="0"/>
        <w:autoSpaceDE w:val="0"/>
        <w:autoSpaceDN w:val="0"/>
        <w:adjustRightInd w:val="0"/>
        <w:spacing w:after="0" w:line="360" w:lineRule="exact"/>
        <w:ind w:firstLine="709"/>
        <w:outlineLvl w:val="1"/>
        <w:rPr>
          <w:szCs w:val="28"/>
          <w:lang w:eastAsia="ru-RU"/>
        </w:rPr>
      </w:pPr>
      <w:hyperlink r:id="rId10" w:history="1">
        <w:r w:rsidRPr="0004713A">
          <w:rPr>
            <w:szCs w:val="28"/>
            <w:lang w:eastAsia="ru-RU"/>
          </w:rPr>
          <w:t>психологическ</w:t>
        </w:r>
      </w:hyperlink>
      <w:r>
        <w:rPr>
          <w:szCs w:val="28"/>
          <w:lang w:eastAsia="ru-RU"/>
        </w:rPr>
        <w:t>ой</w:t>
      </w:r>
      <w:r w:rsidRPr="0004713A">
        <w:rPr>
          <w:szCs w:val="28"/>
          <w:lang w:eastAsia="ru-RU"/>
        </w:rPr>
        <w:t xml:space="preserve"> </w:t>
      </w:r>
      <w:r>
        <w:rPr>
          <w:szCs w:val="28"/>
          <w:lang w:eastAsia="ru-RU"/>
        </w:rPr>
        <w:t>поддержке</w:t>
      </w:r>
      <w:r w:rsidRPr="0004713A">
        <w:rPr>
          <w:szCs w:val="28"/>
          <w:lang w:eastAsia="ru-RU"/>
        </w:rPr>
        <w:t xml:space="preserve"> безработных граждан</w:t>
      </w:r>
      <w:r>
        <w:rPr>
          <w:szCs w:val="28"/>
          <w:lang w:eastAsia="ru-RU"/>
        </w:rPr>
        <w:t>;</w:t>
      </w:r>
      <w:r w:rsidRPr="0004713A">
        <w:rPr>
          <w:szCs w:val="28"/>
          <w:lang w:eastAsia="ru-RU"/>
        </w:rPr>
        <w:t xml:space="preserve"> </w:t>
      </w:r>
    </w:p>
    <w:p w:rsidR="005B5012" w:rsidRDefault="005B5012" w:rsidP="009C4766">
      <w:pPr>
        <w:widowControl w:val="0"/>
        <w:autoSpaceDE w:val="0"/>
        <w:autoSpaceDN w:val="0"/>
        <w:adjustRightInd w:val="0"/>
        <w:spacing w:after="0" w:line="360" w:lineRule="exact"/>
        <w:ind w:firstLine="709"/>
        <w:outlineLvl w:val="1"/>
        <w:rPr>
          <w:szCs w:val="28"/>
          <w:lang w:eastAsia="ru-RU"/>
        </w:rPr>
      </w:pPr>
      <w:hyperlink r:id="rId11" w:history="1">
        <w:r w:rsidRPr="00D2267D">
          <w:rPr>
            <w:szCs w:val="28"/>
            <w:lang w:eastAsia="ru-RU"/>
          </w:rPr>
          <w:t>содействи</w:t>
        </w:r>
      </w:hyperlink>
      <w:r>
        <w:rPr>
          <w:szCs w:val="28"/>
          <w:lang w:eastAsia="ru-RU"/>
        </w:rPr>
        <w:t>и</w:t>
      </w:r>
      <w:r w:rsidRPr="00D2267D">
        <w:rPr>
          <w:szCs w:val="28"/>
          <w:lang w:eastAsia="ru-RU"/>
        </w:rPr>
        <w:t xml:space="preserve"> самозанятости безработных граждан, включая оказание</w:t>
      </w:r>
      <w:r>
        <w:rPr>
          <w:szCs w:val="28"/>
          <w:lang w:eastAsia="ru-RU"/>
        </w:rPr>
        <w:t xml:space="preserve"> гражданам, признанным в установленном порядке безработным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sidRPr="0004713A">
        <w:rPr>
          <w:szCs w:val="28"/>
          <w:lang w:eastAsia="ru-RU"/>
        </w:rPr>
        <w:t xml:space="preserve"> </w:t>
      </w:r>
    </w:p>
    <w:p w:rsidR="005B5012" w:rsidRDefault="005B5012" w:rsidP="009C4766">
      <w:pPr>
        <w:widowControl w:val="0"/>
        <w:autoSpaceDE w:val="0"/>
        <w:autoSpaceDN w:val="0"/>
        <w:adjustRightInd w:val="0"/>
        <w:spacing w:after="0" w:line="360" w:lineRule="exact"/>
        <w:ind w:firstLine="709"/>
        <w:outlineLvl w:val="1"/>
        <w:rPr>
          <w:szCs w:val="28"/>
          <w:lang w:eastAsia="ru-RU"/>
        </w:rPr>
      </w:pPr>
      <w:r w:rsidRPr="0004713A">
        <w:rPr>
          <w:szCs w:val="28"/>
          <w:lang w:eastAsia="ru-RU"/>
        </w:rPr>
        <w:t>социальн</w:t>
      </w:r>
      <w:r>
        <w:rPr>
          <w:szCs w:val="28"/>
          <w:lang w:eastAsia="ru-RU"/>
        </w:rPr>
        <w:t>ой</w:t>
      </w:r>
      <w:r w:rsidRPr="0004713A">
        <w:rPr>
          <w:szCs w:val="28"/>
          <w:lang w:eastAsia="ru-RU"/>
        </w:rPr>
        <w:t xml:space="preserve"> адаптаци</w:t>
      </w:r>
      <w:r>
        <w:rPr>
          <w:szCs w:val="28"/>
          <w:lang w:eastAsia="ru-RU"/>
        </w:rPr>
        <w:t>и</w:t>
      </w:r>
      <w:r w:rsidRPr="0004713A">
        <w:rPr>
          <w:szCs w:val="28"/>
          <w:lang w:eastAsia="ru-RU"/>
        </w:rPr>
        <w:t xml:space="preserve"> безработ</w:t>
      </w:r>
      <w:r>
        <w:rPr>
          <w:szCs w:val="28"/>
          <w:lang w:eastAsia="ru-RU"/>
        </w:rPr>
        <w:softHyphen/>
      </w:r>
      <w:r w:rsidRPr="0004713A">
        <w:rPr>
          <w:szCs w:val="28"/>
          <w:lang w:eastAsia="ru-RU"/>
        </w:rPr>
        <w:t>ных граждан на рынке труда</w:t>
      </w:r>
      <w:r>
        <w:rPr>
          <w:szCs w:val="28"/>
          <w:lang w:eastAsia="ru-RU"/>
        </w:rPr>
        <w:t>;</w:t>
      </w:r>
      <w:r w:rsidRPr="0004713A">
        <w:rPr>
          <w:szCs w:val="28"/>
          <w:lang w:eastAsia="ru-RU"/>
        </w:rPr>
        <w:t xml:space="preserve"> </w:t>
      </w:r>
    </w:p>
    <w:p w:rsidR="005B5012" w:rsidRDefault="005B5012" w:rsidP="009C4766">
      <w:pPr>
        <w:widowControl w:val="0"/>
        <w:autoSpaceDE w:val="0"/>
        <w:autoSpaceDN w:val="0"/>
        <w:adjustRightInd w:val="0"/>
        <w:spacing w:after="0" w:line="360" w:lineRule="exact"/>
        <w:ind w:firstLine="709"/>
        <w:outlineLvl w:val="1"/>
        <w:rPr>
          <w:szCs w:val="28"/>
          <w:lang w:eastAsia="ru-RU"/>
        </w:rPr>
      </w:pPr>
      <w:r w:rsidRPr="0004713A">
        <w:rPr>
          <w:szCs w:val="28"/>
          <w:lang w:eastAsia="ru-RU"/>
        </w:rPr>
        <w:t>информировани</w:t>
      </w:r>
      <w:r>
        <w:rPr>
          <w:szCs w:val="28"/>
          <w:lang w:eastAsia="ru-RU"/>
        </w:rPr>
        <w:t>ю</w:t>
      </w:r>
      <w:r w:rsidRPr="0004713A">
        <w:rPr>
          <w:szCs w:val="28"/>
          <w:lang w:eastAsia="ru-RU"/>
        </w:rPr>
        <w:t xml:space="preserve"> о положении на рынке труда</w:t>
      </w:r>
      <w:r>
        <w:rPr>
          <w:szCs w:val="28"/>
          <w:lang w:eastAsia="ru-RU"/>
        </w:rPr>
        <w:t>;</w:t>
      </w:r>
      <w:r w:rsidRPr="0004713A">
        <w:rPr>
          <w:szCs w:val="28"/>
          <w:lang w:eastAsia="ru-RU"/>
        </w:rPr>
        <w:t xml:space="preserve"> </w:t>
      </w:r>
    </w:p>
    <w:p w:rsidR="005B5012" w:rsidRDefault="005B5012" w:rsidP="009C4766">
      <w:pPr>
        <w:widowControl w:val="0"/>
        <w:autoSpaceDE w:val="0"/>
        <w:autoSpaceDN w:val="0"/>
        <w:adjustRightInd w:val="0"/>
        <w:spacing w:after="0" w:line="360" w:lineRule="exact"/>
        <w:ind w:firstLine="709"/>
        <w:outlineLvl w:val="1"/>
        <w:rPr>
          <w:szCs w:val="28"/>
          <w:lang w:eastAsia="ru-RU"/>
        </w:rPr>
      </w:pPr>
      <w:r w:rsidRPr="0004713A">
        <w:rPr>
          <w:szCs w:val="28"/>
          <w:lang w:eastAsia="ru-RU"/>
        </w:rPr>
        <w:t>содействи</w:t>
      </w:r>
      <w:r>
        <w:rPr>
          <w:szCs w:val="28"/>
          <w:lang w:eastAsia="ru-RU"/>
        </w:rPr>
        <w:t>ю</w:t>
      </w:r>
      <w:r w:rsidRPr="0004713A">
        <w:rPr>
          <w:szCs w:val="28"/>
          <w:lang w:eastAsia="ru-RU"/>
        </w:rPr>
        <w:t xml:space="preserve"> безработным гражданам в переезде и безработным гражданам и членам их семей в переселении в другую местность для трудоустройства по напра</w:t>
      </w:r>
      <w:r>
        <w:rPr>
          <w:szCs w:val="28"/>
          <w:lang w:eastAsia="ru-RU"/>
        </w:rPr>
        <w:t>влению органов службы занятости;</w:t>
      </w:r>
      <w:r w:rsidRPr="00FB3B10">
        <w:rPr>
          <w:szCs w:val="28"/>
          <w:lang w:eastAsia="ru-RU"/>
        </w:rPr>
        <w:t xml:space="preserve"> </w:t>
      </w:r>
    </w:p>
    <w:p w:rsidR="005B5012" w:rsidRDefault="005B5012" w:rsidP="009C4766">
      <w:pPr>
        <w:widowControl w:val="0"/>
        <w:autoSpaceDE w:val="0"/>
        <w:autoSpaceDN w:val="0"/>
        <w:adjustRightInd w:val="0"/>
        <w:spacing w:after="0" w:line="360" w:lineRule="exact"/>
        <w:ind w:firstLine="709"/>
        <w:outlineLvl w:val="1"/>
        <w:rPr>
          <w:szCs w:val="28"/>
        </w:rPr>
      </w:pPr>
      <w:r w:rsidRPr="00D2489D">
        <w:rPr>
          <w:szCs w:val="28"/>
          <w:lang w:eastAsia="ru-RU"/>
        </w:rPr>
        <w:t>организаци</w:t>
      </w:r>
      <w:r>
        <w:rPr>
          <w:szCs w:val="28"/>
          <w:lang w:eastAsia="ru-RU"/>
        </w:rPr>
        <w:t>и</w:t>
      </w:r>
      <w:r w:rsidRPr="00D2489D">
        <w:rPr>
          <w:szCs w:val="28"/>
          <w:lang w:eastAsia="ru-RU"/>
        </w:rPr>
        <w:t xml:space="preserve"> профессионально</w:t>
      </w:r>
      <w:r>
        <w:rPr>
          <w:szCs w:val="28"/>
          <w:lang w:eastAsia="ru-RU"/>
        </w:rPr>
        <w:t>го обучения и дополнительного профессионального образования</w:t>
      </w:r>
      <w:r w:rsidRPr="00D2489D">
        <w:rPr>
          <w:szCs w:val="28"/>
          <w:lang w:eastAsia="ru-RU"/>
        </w:rPr>
        <w:t xml:space="preserve"> женщин в период отпуска по уходу за ребенком до </w:t>
      </w:r>
      <w:r>
        <w:rPr>
          <w:szCs w:val="28"/>
          <w:lang w:eastAsia="ru-RU"/>
        </w:rPr>
        <w:t>достижения им возраста трех лет</w:t>
      </w:r>
      <w:r>
        <w:rPr>
          <w:szCs w:val="28"/>
        </w:rPr>
        <w:t>,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rsidR="005B5012" w:rsidRDefault="005B5012" w:rsidP="009C4766">
      <w:pPr>
        <w:widowControl w:val="0"/>
        <w:autoSpaceDE w:val="0"/>
        <w:autoSpaceDN w:val="0"/>
        <w:adjustRightInd w:val="0"/>
        <w:spacing w:after="0" w:line="360" w:lineRule="exact"/>
        <w:ind w:firstLine="709"/>
        <w:outlineLvl w:val="1"/>
        <w:rPr>
          <w:szCs w:val="28"/>
        </w:rPr>
      </w:pPr>
      <w:r w:rsidRPr="0070312D">
        <w:rPr>
          <w:szCs w:val="28"/>
        </w:rPr>
        <w:t>Реализация мероприятия позволит оперативно и качественно удовлетво</w:t>
      </w:r>
      <w:r>
        <w:rPr>
          <w:szCs w:val="28"/>
        </w:rPr>
        <w:softHyphen/>
      </w:r>
      <w:r w:rsidRPr="0070312D">
        <w:rPr>
          <w:szCs w:val="28"/>
        </w:rPr>
        <w:t xml:space="preserve">рять потребности работодателей в рабочей силе, </w:t>
      </w:r>
      <w:r>
        <w:rPr>
          <w:szCs w:val="28"/>
        </w:rPr>
        <w:t xml:space="preserve">повысить качество рабочей силы, </w:t>
      </w:r>
      <w:r w:rsidRPr="0070312D">
        <w:rPr>
          <w:szCs w:val="28"/>
        </w:rPr>
        <w:t>содействовать получению</w:t>
      </w:r>
      <w:r w:rsidRPr="00380654">
        <w:rPr>
          <w:szCs w:val="28"/>
        </w:rPr>
        <w:t xml:space="preserve"> </w:t>
      </w:r>
      <w:r w:rsidRPr="0070312D">
        <w:rPr>
          <w:szCs w:val="28"/>
        </w:rPr>
        <w:t>в короткий срок незанятыми гражданами ра</w:t>
      </w:r>
      <w:r>
        <w:rPr>
          <w:szCs w:val="28"/>
        </w:rPr>
        <w:softHyphen/>
      </w:r>
      <w:r w:rsidRPr="0070312D">
        <w:rPr>
          <w:szCs w:val="28"/>
        </w:rPr>
        <w:t>боты</w:t>
      </w:r>
      <w:r>
        <w:rPr>
          <w:szCs w:val="28"/>
        </w:rPr>
        <w:t>,</w:t>
      </w:r>
      <w:r w:rsidRPr="0070312D">
        <w:rPr>
          <w:szCs w:val="28"/>
        </w:rPr>
        <w:t xml:space="preserve"> соответствующей их потребностям и профессиональным возможностям, снизить продолжительность безработицы, в том числе за счет:</w:t>
      </w:r>
    </w:p>
    <w:p w:rsidR="005B5012" w:rsidRPr="0070312D" w:rsidRDefault="005B5012" w:rsidP="009C4766">
      <w:pPr>
        <w:widowControl w:val="0"/>
        <w:autoSpaceDE w:val="0"/>
        <w:autoSpaceDN w:val="0"/>
        <w:adjustRightInd w:val="0"/>
        <w:spacing w:after="0" w:line="360" w:lineRule="exact"/>
        <w:ind w:firstLine="709"/>
        <w:outlineLvl w:val="1"/>
        <w:rPr>
          <w:szCs w:val="28"/>
        </w:rPr>
      </w:pPr>
      <w:r w:rsidRPr="0070312D">
        <w:rPr>
          <w:szCs w:val="28"/>
        </w:rPr>
        <w:t>расширения возможности трудоустройства на временные и общественные работы, в том числе поддержк</w:t>
      </w:r>
      <w:r>
        <w:rPr>
          <w:szCs w:val="28"/>
        </w:rPr>
        <w:t>и</w:t>
      </w:r>
      <w:r w:rsidRPr="0070312D">
        <w:rPr>
          <w:szCs w:val="28"/>
        </w:rPr>
        <w:t xml:space="preserve"> занятости сельского населения и создани</w:t>
      </w:r>
      <w:r>
        <w:rPr>
          <w:szCs w:val="28"/>
        </w:rPr>
        <w:t>я</w:t>
      </w:r>
      <w:r w:rsidRPr="0070312D">
        <w:rPr>
          <w:szCs w:val="28"/>
        </w:rPr>
        <w:t xml:space="preserve"> рабо</w:t>
      </w:r>
      <w:r>
        <w:rPr>
          <w:szCs w:val="28"/>
        </w:rPr>
        <w:softHyphen/>
      </w:r>
      <w:r w:rsidRPr="0070312D">
        <w:rPr>
          <w:szCs w:val="28"/>
        </w:rPr>
        <w:t>чих мест для молодежи через формы временного трудоустройства в целях со</w:t>
      </w:r>
      <w:r>
        <w:rPr>
          <w:szCs w:val="28"/>
        </w:rPr>
        <w:softHyphen/>
      </w:r>
      <w:r w:rsidRPr="0070312D">
        <w:rPr>
          <w:szCs w:val="28"/>
        </w:rPr>
        <w:t>вершенствования трудового воспитания несовершеннолетних граждан, приоб</w:t>
      </w:r>
      <w:r>
        <w:rPr>
          <w:szCs w:val="28"/>
        </w:rPr>
        <w:softHyphen/>
      </w:r>
      <w:r w:rsidRPr="0070312D">
        <w:rPr>
          <w:szCs w:val="28"/>
        </w:rPr>
        <w:t>щения к труду и обучения профессиональным навыкам;</w:t>
      </w:r>
    </w:p>
    <w:p w:rsidR="005B5012" w:rsidRPr="0070312D" w:rsidRDefault="005B5012" w:rsidP="009C4766">
      <w:pPr>
        <w:widowControl w:val="0"/>
        <w:autoSpaceDE w:val="0"/>
        <w:autoSpaceDN w:val="0"/>
        <w:adjustRightInd w:val="0"/>
        <w:spacing w:after="0" w:line="360" w:lineRule="exact"/>
        <w:ind w:firstLine="709"/>
        <w:outlineLvl w:val="1"/>
        <w:rPr>
          <w:szCs w:val="28"/>
        </w:rPr>
      </w:pPr>
      <w:r w:rsidRPr="00925A2B">
        <w:rPr>
          <w:bCs/>
          <w:szCs w:val="28"/>
        </w:rPr>
        <w:t>содействия деловой активности и самозанятости населения, особенно сельской местности;</w:t>
      </w:r>
    </w:p>
    <w:p w:rsidR="005B5012" w:rsidRPr="0070312D" w:rsidRDefault="005B5012" w:rsidP="009C4766">
      <w:pPr>
        <w:widowControl w:val="0"/>
        <w:autoSpaceDE w:val="0"/>
        <w:autoSpaceDN w:val="0"/>
        <w:adjustRightInd w:val="0"/>
        <w:spacing w:after="0" w:line="360" w:lineRule="exact"/>
        <w:ind w:firstLine="709"/>
        <w:outlineLvl w:val="1"/>
        <w:rPr>
          <w:szCs w:val="28"/>
        </w:rPr>
      </w:pPr>
      <w:r w:rsidRPr="0070312D">
        <w:rPr>
          <w:szCs w:val="28"/>
        </w:rPr>
        <w:t>проведения ярмарок вакансий</w:t>
      </w:r>
      <w:r>
        <w:rPr>
          <w:szCs w:val="28"/>
        </w:rPr>
        <w:t xml:space="preserve"> и создания учебных рабочих мест,</w:t>
      </w:r>
      <w:r w:rsidRPr="0070312D">
        <w:rPr>
          <w:szCs w:val="28"/>
        </w:rPr>
        <w:t xml:space="preserve"> предполагающих организацию информационно-пропагандистских кампаний по повышению пре</w:t>
      </w:r>
      <w:r>
        <w:rPr>
          <w:szCs w:val="28"/>
        </w:rPr>
        <w:softHyphen/>
      </w:r>
      <w:r w:rsidRPr="0070312D">
        <w:rPr>
          <w:szCs w:val="28"/>
        </w:rPr>
        <w:t>стижа рабочих профессий с использованием средств массовой информации и современных информационных технологий в целях информирования общества о ситуации на рынке труда и перспективных потребностях экономики в кадрах, а также повышения профессиональной ориен</w:t>
      </w:r>
      <w:r>
        <w:rPr>
          <w:szCs w:val="28"/>
        </w:rPr>
        <w:t>тированности молодежи;</w:t>
      </w:r>
    </w:p>
    <w:p w:rsidR="005B5012" w:rsidRDefault="005B5012" w:rsidP="009C4766">
      <w:pPr>
        <w:widowControl w:val="0"/>
        <w:autoSpaceDE w:val="0"/>
        <w:autoSpaceDN w:val="0"/>
        <w:adjustRightInd w:val="0"/>
        <w:spacing w:after="0" w:line="360" w:lineRule="exact"/>
        <w:ind w:firstLine="709"/>
        <w:outlineLvl w:val="1"/>
        <w:rPr>
          <w:szCs w:val="28"/>
        </w:rPr>
      </w:pPr>
      <w:r w:rsidRPr="0070312D">
        <w:rPr>
          <w:szCs w:val="28"/>
        </w:rPr>
        <w:t>содействия социальной адаптации безработных граждан на рынке труда;</w:t>
      </w:r>
    </w:p>
    <w:p w:rsidR="005B5012" w:rsidRDefault="005B5012" w:rsidP="009C4766">
      <w:pPr>
        <w:widowControl w:val="0"/>
        <w:autoSpaceDE w:val="0"/>
        <w:autoSpaceDN w:val="0"/>
        <w:adjustRightInd w:val="0"/>
        <w:spacing w:after="0" w:line="360" w:lineRule="exact"/>
        <w:ind w:firstLine="709"/>
        <w:outlineLvl w:val="1"/>
        <w:rPr>
          <w:szCs w:val="28"/>
        </w:rPr>
      </w:pPr>
      <w:r w:rsidRPr="0070312D">
        <w:rPr>
          <w:szCs w:val="28"/>
        </w:rPr>
        <w:t>повышения эффективности</w:t>
      </w:r>
      <w:r>
        <w:rPr>
          <w:szCs w:val="28"/>
        </w:rPr>
        <w:t xml:space="preserve"> и</w:t>
      </w:r>
      <w:r w:rsidRPr="0070312D">
        <w:rPr>
          <w:szCs w:val="28"/>
        </w:rPr>
        <w:t xml:space="preserve"> степени охвата граждан государственными услугами </w:t>
      </w:r>
      <w:r>
        <w:rPr>
          <w:szCs w:val="28"/>
        </w:rPr>
        <w:t>по</w:t>
      </w:r>
      <w:r w:rsidRPr="0070312D">
        <w:rPr>
          <w:szCs w:val="28"/>
        </w:rPr>
        <w:t xml:space="preserve"> профессиональной ориентации</w:t>
      </w:r>
      <w:r>
        <w:rPr>
          <w:szCs w:val="28"/>
        </w:rPr>
        <w:t xml:space="preserve"> путем сопоставления структуры спроса населения на образовательные услуги с потребностями рынка труда,</w:t>
      </w:r>
      <w:r w:rsidRPr="0070312D">
        <w:rPr>
          <w:szCs w:val="28"/>
        </w:rPr>
        <w:t xml:space="preserve"> в том числе  за счет привлечения работодателей к работе по профессиональной ориентации учащихся общеобразовательных учреждений в целях кадрового обеспечения собственной деятельности</w:t>
      </w:r>
      <w:r>
        <w:rPr>
          <w:szCs w:val="28"/>
        </w:rPr>
        <w:t>;</w:t>
      </w:r>
      <w:r w:rsidRPr="0070312D">
        <w:rPr>
          <w:szCs w:val="28"/>
        </w:rPr>
        <w:t xml:space="preserve"> </w:t>
      </w:r>
    </w:p>
    <w:p w:rsidR="005B5012" w:rsidRDefault="005B5012" w:rsidP="009C4766">
      <w:pPr>
        <w:widowControl w:val="0"/>
        <w:autoSpaceDE w:val="0"/>
        <w:autoSpaceDN w:val="0"/>
        <w:adjustRightInd w:val="0"/>
        <w:spacing w:after="0" w:line="360" w:lineRule="exact"/>
        <w:ind w:firstLine="709"/>
        <w:outlineLvl w:val="1"/>
        <w:rPr>
          <w:bCs/>
          <w:szCs w:val="28"/>
        </w:rPr>
      </w:pPr>
      <w:r w:rsidRPr="0070312D">
        <w:rPr>
          <w:bCs/>
          <w:szCs w:val="28"/>
        </w:rPr>
        <w:t xml:space="preserve">приведения </w:t>
      </w:r>
      <w:r w:rsidRPr="00D2267D">
        <w:rPr>
          <w:bCs/>
          <w:szCs w:val="28"/>
        </w:rPr>
        <w:t>профессионально-квалификационного состава и уровня ква</w:t>
      </w:r>
      <w:r w:rsidRPr="00D2267D">
        <w:rPr>
          <w:bCs/>
          <w:szCs w:val="28"/>
        </w:rPr>
        <w:softHyphen/>
        <w:t>лификации</w:t>
      </w:r>
      <w:r w:rsidRPr="0070312D">
        <w:rPr>
          <w:bCs/>
          <w:szCs w:val="28"/>
        </w:rPr>
        <w:t xml:space="preserve"> безработных граждан в соответствие с </w:t>
      </w:r>
      <w:r>
        <w:rPr>
          <w:bCs/>
          <w:szCs w:val="28"/>
        </w:rPr>
        <w:t>потребностями экономики Орловского района Кировской области</w:t>
      </w:r>
      <w:r w:rsidRPr="0070312D">
        <w:rPr>
          <w:bCs/>
          <w:szCs w:val="28"/>
        </w:rPr>
        <w:t xml:space="preserve"> посредством</w:t>
      </w:r>
      <w:r>
        <w:rPr>
          <w:bCs/>
          <w:szCs w:val="28"/>
        </w:rPr>
        <w:t xml:space="preserve"> организации профессионального обучения или получения дополнительного профессионального образования безработных граждан;</w:t>
      </w:r>
    </w:p>
    <w:p w:rsidR="005B5012" w:rsidRDefault="005B5012" w:rsidP="00D2267D">
      <w:pPr>
        <w:widowControl w:val="0"/>
        <w:autoSpaceDE w:val="0"/>
        <w:autoSpaceDN w:val="0"/>
        <w:adjustRightInd w:val="0"/>
        <w:spacing w:after="0" w:line="360" w:lineRule="exact"/>
        <w:ind w:firstLine="709"/>
        <w:outlineLvl w:val="1"/>
        <w:rPr>
          <w:szCs w:val="28"/>
        </w:rPr>
      </w:pPr>
      <w:r>
        <w:rPr>
          <w:bCs/>
          <w:szCs w:val="28"/>
        </w:rPr>
        <w:t xml:space="preserve">организации </w:t>
      </w:r>
      <w:r w:rsidRPr="00D2489D">
        <w:rPr>
          <w:szCs w:val="28"/>
          <w:lang w:eastAsia="ru-RU"/>
        </w:rPr>
        <w:t>профессионально</w:t>
      </w:r>
      <w:r>
        <w:rPr>
          <w:szCs w:val="28"/>
          <w:lang w:eastAsia="ru-RU"/>
        </w:rPr>
        <w:t>го обучения и дополнительного профессионального образования</w:t>
      </w:r>
      <w:r w:rsidRPr="00D2489D">
        <w:rPr>
          <w:szCs w:val="28"/>
          <w:lang w:eastAsia="ru-RU"/>
        </w:rPr>
        <w:t xml:space="preserve"> женщин в период отпуска по уходу за ребенком до </w:t>
      </w:r>
      <w:r>
        <w:rPr>
          <w:szCs w:val="28"/>
          <w:lang w:eastAsia="ru-RU"/>
        </w:rPr>
        <w:t>достижения им возраста трех лет</w:t>
      </w:r>
      <w:r>
        <w:rPr>
          <w:szCs w:val="28"/>
        </w:rPr>
        <w:t>,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rsidR="005B5012" w:rsidRPr="0070312D" w:rsidRDefault="005B5012" w:rsidP="009C4766">
      <w:pPr>
        <w:widowControl w:val="0"/>
        <w:autoSpaceDE w:val="0"/>
        <w:autoSpaceDN w:val="0"/>
        <w:adjustRightInd w:val="0"/>
        <w:spacing w:after="0" w:line="360" w:lineRule="exact"/>
        <w:ind w:firstLine="709"/>
        <w:outlineLvl w:val="1"/>
        <w:rPr>
          <w:szCs w:val="28"/>
        </w:rPr>
      </w:pPr>
      <w:r>
        <w:rPr>
          <w:szCs w:val="28"/>
          <w:lang w:eastAsia="ru-RU"/>
        </w:rPr>
        <w:t>тесного взаимодействия работников Отдела трудоустройства с работодателями, в том числе сферы производства, по содействию трудоустройству и закреплению на рабочем месте граждан, завершивших обу</w:t>
      </w:r>
      <w:r>
        <w:rPr>
          <w:szCs w:val="28"/>
          <w:lang w:eastAsia="ru-RU"/>
        </w:rPr>
        <w:softHyphen/>
        <w:t>чение по направлению службы занятости, и выпускников профессиональных учебных заведений, включая дополнительное материальное стимулирование трудоустройства граждан на договорных условиях;</w:t>
      </w:r>
    </w:p>
    <w:p w:rsidR="005B5012" w:rsidRDefault="005B5012" w:rsidP="009C4766">
      <w:pPr>
        <w:widowControl w:val="0"/>
        <w:autoSpaceDE w:val="0"/>
        <w:autoSpaceDN w:val="0"/>
        <w:adjustRightInd w:val="0"/>
        <w:spacing w:after="0" w:line="360" w:lineRule="exact"/>
        <w:ind w:firstLine="709"/>
        <w:outlineLvl w:val="1"/>
        <w:rPr>
          <w:szCs w:val="28"/>
        </w:rPr>
      </w:pPr>
      <w:r w:rsidRPr="0070312D">
        <w:rPr>
          <w:szCs w:val="28"/>
        </w:rPr>
        <w:t>реализации превентивных мер</w:t>
      </w:r>
      <w:r>
        <w:rPr>
          <w:szCs w:val="28"/>
        </w:rPr>
        <w:t xml:space="preserve"> (предувольнительных консультаций)</w:t>
      </w:r>
      <w:r w:rsidRPr="0070312D">
        <w:rPr>
          <w:szCs w:val="28"/>
        </w:rPr>
        <w:t xml:space="preserve"> со</w:t>
      </w:r>
      <w:r>
        <w:rPr>
          <w:szCs w:val="28"/>
        </w:rPr>
        <w:softHyphen/>
      </w:r>
      <w:r w:rsidRPr="0070312D">
        <w:rPr>
          <w:szCs w:val="28"/>
        </w:rPr>
        <w:t>действия занятости граж</w:t>
      </w:r>
      <w:r>
        <w:rPr>
          <w:szCs w:val="28"/>
        </w:rPr>
        <w:t>дан;</w:t>
      </w:r>
    </w:p>
    <w:p w:rsidR="005B5012" w:rsidRDefault="005B5012" w:rsidP="009C4766">
      <w:pPr>
        <w:widowControl w:val="0"/>
        <w:autoSpaceDE w:val="0"/>
        <w:autoSpaceDN w:val="0"/>
        <w:adjustRightInd w:val="0"/>
        <w:spacing w:after="0" w:line="360" w:lineRule="exact"/>
        <w:ind w:firstLine="709"/>
        <w:outlineLvl w:val="1"/>
        <w:rPr>
          <w:szCs w:val="28"/>
        </w:rPr>
      </w:pPr>
      <w:r w:rsidRPr="0070312D">
        <w:rPr>
          <w:szCs w:val="28"/>
        </w:rPr>
        <w:t>внедрени</w:t>
      </w:r>
      <w:r>
        <w:rPr>
          <w:szCs w:val="28"/>
        </w:rPr>
        <w:t>я</w:t>
      </w:r>
      <w:r w:rsidRPr="0070312D">
        <w:rPr>
          <w:szCs w:val="28"/>
        </w:rPr>
        <w:t xml:space="preserve"> эффективных механизмов профилирования безработных граж</w:t>
      </w:r>
      <w:r>
        <w:rPr>
          <w:szCs w:val="28"/>
        </w:rPr>
        <w:softHyphen/>
        <w:t>дан в соответствии с половозрастными, квалификационными и мотивацион</w:t>
      </w:r>
      <w:r>
        <w:rPr>
          <w:szCs w:val="28"/>
        </w:rPr>
        <w:softHyphen/>
        <w:t>ными принципами;</w:t>
      </w:r>
    </w:p>
    <w:p w:rsidR="005B5012" w:rsidRDefault="005B5012" w:rsidP="009C4766">
      <w:pPr>
        <w:widowControl w:val="0"/>
        <w:autoSpaceDE w:val="0"/>
        <w:autoSpaceDN w:val="0"/>
        <w:adjustRightInd w:val="0"/>
        <w:spacing w:after="0" w:line="360" w:lineRule="exact"/>
        <w:ind w:firstLine="709"/>
        <w:outlineLvl w:val="1"/>
        <w:rPr>
          <w:b/>
          <w:szCs w:val="28"/>
        </w:rPr>
      </w:pPr>
    </w:p>
    <w:p w:rsidR="005B5012" w:rsidRPr="003F6568" w:rsidRDefault="005B5012" w:rsidP="009C4766">
      <w:pPr>
        <w:widowControl w:val="0"/>
        <w:autoSpaceDE w:val="0"/>
        <w:autoSpaceDN w:val="0"/>
        <w:adjustRightInd w:val="0"/>
        <w:spacing w:after="0" w:line="360" w:lineRule="exact"/>
        <w:ind w:firstLine="709"/>
        <w:outlineLvl w:val="1"/>
        <w:rPr>
          <w:b/>
          <w:szCs w:val="28"/>
        </w:rPr>
      </w:pPr>
      <w:r>
        <w:rPr>
          <w:b/>
          <w:szCs w:val="28"/>
        </w:rPr>
        <w:t>М</w:t>
      </w:r>
      <w:r w:rsidRPr="00F168DF">
        <w:rPr>
          <w:b/>
          <w:szCs w:val="28"/>
        </w:rPr>
        <w:t xml:space="preserve">ероприятие </w:t>
      </w:r>
      <w:r>
        <w:rPr>
          <w:b/>
          <w:szCs w:val="28"/>
        </w:rPr>
        <w:t>2</w:t>
      </w:r>
      <w:r w:rsidRPr="00F168DF">
        <w:rPr>
          <w:b/>
          <w:szCs w:val="28"/>
        </w:rPr>
        <w:t xml:space="preserve">. </w:t>
      </w:r>
      <w:r w:rsidRPr="003F6568">
        <w:rPr>
          <w:b/>
          <w:szCs w:val="28"/>
        </w:rPr>
        <w:t>Осуществление социальных выплат безработным гражданам</w:t>
      </w:r>
    </w:p>
    <w:p w:rsidR="005B5012" w:rsidRPr="00940B50" w:rsidRDefault="005B5012" w:rsidP="009C4766">
      <w:pPr>
        <w:widowControl w:val="0"/>
        <w:autoSpaceDE w:val="0"/>
        <w:autoSpaceDN w:val="0"/>
        <w:adjustRightInd w:val="0"/>
        <w:spacing w:after="0" w:line="360" w:lineRule="exact"/>
        <w:ind w:firstLine="709"/>
        <w:outlineLvl w:val="1"/>
        <w:rPr>
          <w:b/>
          <w:szCs w:val="28"/>
        </w:rPr>
      </w:pPr>
      <w:r w:rsidRPr="00891B34">
        <w:rPr>
          <w:szCs w:val="28"/>
        </w:rPr>
        <w:t xml:space="preserve">Реализация </w:t>
      </w:r>
      <w:r>
        <w:rPr>
          <w:szCs w:val="28"/>
        </w:rPr>
        <w:t xml:space="preserve">данного </w:t>
      </w:r>
      <w:r w:rsidRPr="00891B34">
        <w:rPr>
          <w:szCs w:val="28"/>
        </w:rPr>
        <w:t xml:space="preserve">мероприятия осуществляется за </w:t>
      </w:r>
      <w:r w:rsidRPr="00940B50">
        <w:rPr>
          <w:szCs w:val="28"/>
        </w:rPr>
        <w:t>счет средств феде</w:t>
      </w:r>
      <w:r w:rsidRPr="00940B50">
        <w:rPr>
          <w:szCs w:val="28"/>
        </w:rPr>
        <w:softHyphen/>
        <w:t>рального бюджета.</w:t>
      </w:r>
    </w:p>
    <w:p w:rsidR="005B5012" w:rsidRPr="0070312D" w:rsidRDefault="005B5012" w:rsidP="009C4766">
      <w:pPr>
        <w:widowControl w:val="0"/>
        <w:autoSpaceDE w:val="0"/>
        <w:autoSpaceDN w:val="0"/>
        <w:adjustRightInd w:val="0"/>
        <w:spacing w:after="0" w:line="360" w:lineRule="exact"/>
        <w:ind w:firstLine="709"/>
        <w:outlineLvl w:val="1"/>
        <w:rPr>
          <w:bCs/>
          <w:szCs w:val="28"/>
        </w:rPr>
      </w:pPr>
      <w:r w:rsidRPr="00940B50">
        <w:rPr>
          <w:szCs w:val="28"/>
        </w:rPr>
        <w:t>В рамках мероприятия предусматривается</w:t>
      </w:r>
      <w:r>
        <w:rPr>
          <w:szCs w:val="28"/>
        </w:rPr>
        <w:t xml:space="preserve"> </w:t>
      </w:r>
      <w:r w:rsidRPr="00F168DF">
        <w:rPr>
          <w:szCs w:val="28"/>
        </w:rPr>
        <w:t>осуществле</w:t>
      </w:r>
      <w:r>
        <w:rPr>
          <w:szCs w:val="28"/>
        </w:rPr>
        <w:t>ние следующих</w:t>
      </w:r>
      <w:r w:rsidRPr="00F168DF">
        <w:rPr>
          <w:szCs w:val="28"/>
        </w:rPr>
        <w:t xml:space="preserve"> </w:t>
      </w:r>
      <w:r>
        <w:rPr>
          <w:szCs w:val="28"/>
        </w:rPr>
        <w:t>ви</w:t>
      </w:r>
      <w:r>
        <w:rPr>
          <w:szCs w:val="28"/>
        </w:rPr>
        <w:softHyphen/>
        <w:t xml:space="preserve">дов </w:t>
      </w:r>
      <w:r w:rsidRPr="00F168DF">
        <w:rPr>
          <w:szCs w:val="28"/>
        </w:rPr>
        <w:t>социальных выплат гражданам, признанным в установленном порядке без</w:t>
      </w:r>
      <w:r>
        <w:rPr>
          <w:szCs w:val="28"/>
        </w:rPr>
        <w:softHyphen/>
      </w:r>
      <w:r w:rsidRPr="00F168DF">
        <w:rPr>
          <w:szCs w:val="28"/>
        </w:rPr>
        <w:t>работны</w:t>
      </w:r>
      <w:r>
        <w:rPr>
          <w:szCs w:val="28"/>
        </w:rPr>
        <w:t>ми</w:t>
      </w:r>
      <w:r w:rsidRPr="0070312D">
        <w:rPr>
          <w:bCs/>
          <w:szCs w:val="28"/>
        </w:rPr>
        <w:t>:</w:t>
      </w:r>
    </w:p>
    <w:p w:rsidR="005B5012" w:rsidRPr="0070312D" w:rsidRDefault="005B5012" w:rsidP="009C4766">
      <w:pPr>
        <w:widowControl w:val="0"/>
        <w:autoSpaceDE w:val="0"/>
        <w:autoSpaceDN w:val="0"/>
        <w:adjustRightInd w:val="0"/>
        <w:spacing w:after="0" w:line="360" w:lineRule="exact"/>
        <w:ind w:firstLine="709"/>
        <w:outlineLvl w:val="1"/>
        <w:rPr>
          <w:bCs/>
          <w:szCs w:val="28"/>
        </w:rPr>
      </w:pPr>
      <w:r>
        <w:rPr>
          <w:bCs/>
          <w:szCs w:val="28"/>
        </w:rPr>
        <w:t>пособия по безработице;</w:t>
      </w:r>
    </w:p>
    <w:p w:rsidR="005B5012" w:rsidRDefault="005B5012" w:rsidP="009C4766">
      <w:pPr>
        <w:widowControl w:val="0"/>
        <w:autoSpaceDE w:val="0"/>
        <w:autoSpaceDN w:val="0"/>
        <w:adjustRightInd w:val="0"/>
        <w:spacing w:after="0" w:line="360" w:lineRule="exact"/>
        <w:ind w:firstLine="709"/>
        <w:outlineLvl w:val="1"/>
        <w:rPr>
          <w:bCs/>
          <w:szCs w:val="28"/>
        </w:rPr>
      </w:pPr>
      <w:r w:rsidRPr="0070312D">
        <w:rPr>
          <w:bCs/>
          <w:szCs w:val="28"/>
        </w:rPr>
        <w:t>стипенди</w:t>
      </w:r>
      <w:r>
        <w:rPr>
          <w:bCs/>
          <w:szCs w:val="28"/>
        </w:rPr>
        <w:t>и</w:t>
      </w:r>
      <w:r w:rsidRPr="0070312D">
        <w:rPr>
          <w:bCs/>
          <w:szCs w:val="28"/>
        </w:rPr>
        <w:t xml:space="preserve"> в период </w:t>
      </w:r>
      <w:r>
        <w:rPr>
          <w:bCs/>
          <w:szCs w:val="28"/>
        </w:rPr>
        <w:t xml:space="preserve">прохождения профессионального обучения и получения дополнительного профессионального образования </w:t>
      </w:r>
      <w:r w:rsidRPr="0070312D">
        <w:rPr>
          <w:bCs/>
          <w:szCs w:val="28"/>
        </w:rPr>
        <w:t xml:space="preserve">по направлению </w:t>
      </w:r>
      <w:r>
        <w:rPr>
          <w:bCs/>
          <w:szCs w:val="28"/>
        </w:rPr>
        <w:t>органов службы занятости;</w:t>
      </w:r>
    </w:p>
    <w:p w:rsidR="005B5012" w:rsidRDefault="005B5012" w:rsidP="009C4766">
      <w:pPr>
        <w:widowControl w:val="0"/>
        <w:autoSpaceDE w:val="0"/>
        <w:autoSpaceDN w:val="0"/>
        <w:adjustRightInd w:val="0"/>
        <w:spacing w:after="0" w:line="360" w:lineRule="exact"/>
        <w:ind w:firstLine="709"/>
        <w:outlineLvl w:val="1"/>
        <w:rPr>
          <w:bCs/>
          <w:szCs w:val="28"/>
        </w:rPr>
      </w:pPr>
      <w:r w:rsidRPr="0070312D">
        <w:rPr>
          <w:bCs/>
          <w:szCs w:val="28"/>
        </w:rPr>
        <w:t xml:space="preserve">материальной помощи </w:t>
      </w:r>
      <w:r>
        <w:rPr>
          <w:bCs/>
          <w:szCs w:val="28"/>
        </w:rPr>
        <w:t>в связи с истечением установленного периода вы</w:t>
      </w:r>
      <w:r>
        <w:rPr>
          <w:bCs/>
          <w:szCs w:val="28"/>
        </w:rPr>
        <w:softHyphen/>
        <w:t>платы пособия по безработице;</w:t>
      </w:r>
    </w:p>
    <w:p w:rsidR="005B5012" w:rsidRPr="0070312D" w:rsidRDefault="005B5012" w:rsidP="009C4766">
      <w:pPr>
        <w:widowControl w:val="0"/>
        <w:autoSpaceDE w:val="0"/>
        <w:autoSpaceDN w:val="0"/>
        <w:adjustRightInd w:val="0"/>
        <w:spacing w:after="0" w:line="360" w:lineRule="exact"/>
        <w:ind w:firstLine="709"/>
        <w:outlineLvl w:val="1"/>
        <w:rPr>
          <w:bCs/>
          <w:szCs w:val="28"/>
        </w:rPr>
      </w:pPr>
      <w:r w:rsidRPr="0070312D">
        <w:rPr>
          <w:bCs/>
          <w:szCs w:val="28"/>
        </w:rPr>
        <w:t>материальной помощи</w:t>
      </w:r>
      <w:r>
        <w:rPr>
          <w:bCs/>
          <w:szCs w:val="28"/>
        </w:rPr>
        <w:t xml:space="preserve"> в период профессионального обучения и дополнительного профессионального образования по направлению органов службы занято</w:t>
      </w:r>
      <w:r>
        <w:rPr>
          <w:bCs/>
          <w:szCs w:val="28"/>
        </w:rPr>
        <w:softHyphen/>
        <w:t>сти;</w:t>
      </w:r>
    </w:p>
    <w:p w:rsidR="005B5012" w:rsidRPr="00F168DF" w:rsidRDefault="005B5012" w:rsidP="009C4766">
      <w:pPr>
        <w:widowControl w:val="0"/>
        <w:autoSpaceDE w:val="0"/>
        <w:autoSpaceDN w:val="0"/>
        <w:adjustRightInd w:val="0"/>
        <w:spacing w:after="0" w:line="360" w:lineRule="exact"/>
        <w:ind w:firstLine="709"/>
        <w:outlineLvl w:val="1"/>
        <w:rPr>
          <w:b/>
          <w:szCs w:val="28"/>
        </w:rPr>
      </w:pPr>
      <w:r>
        <w:rPr>
          <w:b/>
          <w:szCs w:val="28"/>
        </w:rPr>
        <w:t>М</w:t>
      </w:r>
      <w:r w:rsidRPr="00F168DF">
        <w:rPr>
          <w:b/>
          <w:szCs w:val="28"/>
        </w:rPr>
        <w:t xml:space="preserve">ероприятие </w:t>
      </w:r>
      <w:r>
        <w:rPr>
          <w:b/>
          <w:szCs w:val="28"/>
        </w:rPr>
        <w:t>3</w:t>
      </w:r>
      <w:r w:rsidRPr="00F168DF">
        <w:rPr>
          <w:b/>
          <w:szCs w:val="28"/>
        </w:rPr>
        <w:t xml:space="preserve">. Мониторинг состояния и разработка прогнозных оценок рынка труда </w:t>
      </w:r>
      <w:r>
        <w:rPr>
          <w:b/>
          <w:szCs w:val="28"/>
        </w:rPr>
        <w:t>Орловского района</w:t>
      </w:r>
    </w:p>
    <w:p w:rsidR="005B5012" w:rsidRDefault="005B5012" w:rsidP="009C4766">
      <w:pPr>
        <w:widowControl w:val="0"/>
        <w:autoSpaceDE w:val="0"/>
        <w:autoSpaceDN w:val="0"/>
        <w:adjustRightInd w:val="0"/>
        <w:spacing w:after="0" w:line="360" w:lineRule="exact"/>
        <w:ind w:firstLine="709"/>
        <w:outlineLvl w:val="1"/>
        <w:rPr>
          <w:szCs w:val="28"/>
        </w:rPr>
      </w:pPr>
      <w:r>
        <w:rPr>
          <w:szCs w:val="28"/>
        </w:rPr>
        <w:t>М</w:t>
      </w:r>
      <w:r w:rsidRPr="00F168DF">
        <w:rPr>
          <w:szCs w:val="28"/>
        </w:rPr>
        <w:t>ероприяти</w:t>
      </w:r>
      <w:r>
        <w:rPr>
          <w:szCs w:val="28"/>
        </w:rPr>
        <w:t>е</w:t>
      </w:r>
      <w:r w:rsidRPr="00F168DF">
        <w:rPr>
          <w:szCs w:val="28"/>
        </w:rPr>
        <w:t xml:space="preserve"> </w:t>
      </w:r>
      <w:r>
        <w:rPr>
          <w:szCs w:val="28"/>
        </w:rPr>
        <w:t xml:space="preserve">предполагает </w:t>
      </w:r>
      <w:r w:rsidRPr="00F168DF">
        <w:rPr>
          <w:szCs w:val="28"/>
        </w:rPr>
        <w:t>информационно-аналитическо</w:t>
      </w:r>
      <w:r>
        <w:rPr>
          <w:szCs w:val="28"/>
        </w:rPr>
        <w:t>е</w:t>
      </w:r>
      <w:r w:rsidRPr="00F168DF">
        <w:rPr>
          <w:szCs w:val="28"/>
        </w:rPr>
        <w:t xml:space="preserve"> обеспечени</w:t>
      </w:r>
      <w:r>
        <w:rPr>
          <w:szCs w:val="28"/>
        </w:rPr>
        <w:t>е</w:t>
      </w:r>
      <w:r w:rsidRPr="00F168DF">
        <w:rPr>
          <w:szCs w:val="28"/>
        </w:rPr>
        <w:t xml:space="preserve"> принятия управленческих решений в сфере реали</w:t>
      </w:r>
      <w:r>
        <w:rPr>
          <w:szCs w:val="28"/>
        </w:rPr>
        <w:t>зации районной про</w:t>
      </w:r>
      <w:r>
        <w:rPr>
          <w:szCs w:val="28"/>
        </w:rPr>
        <w:softHyphen/>
        <w:t xml:space="preserve">граммы и </w:t>
      </w:r>
      <w:r w:rsidRPr="00F168DF">
        <w:rPr>
          <w:szCs w:val="28"/>
        </w:rPr>
        <w:t>предусматрива</w:t>
      </w:r>
      <w:r>
        <w:rPr>
          <w:szCs w:val="28"/>
        </w:rPr>
        <w:t>е</w:t>
      </w:r>
      <w:r w:rsidRPr="00F168DF">
        <w:rPr>
          <w:szCs w:val="28"/>
        </w:rPr>
        <w:t>т</w:t>
      </w:r>
      <w:r>
        <w:rPr>
          <w:szCs w:val="28"/>
        </w:rPr>
        <w:t>:</w:t>
      </w:r>
    </w:p>
    <w:p w:rsidR="005B5012" w:rsidRDefault="005B5012" w:rsidP="009C4766">
      <w:pPr>
        <w:widowControl w:val="0"/>
        <w:autoSpaceDE w:val="0"/>
        <w:autoSpaceDN w:val="0"/>
        <w:adjustRightInd w:val="0"/>
        <w:spacing w:after="0" w:line="360" w:lineRule="exact"/>
        <w:ind w:firstLine="709"/>
        <w:outlineLvl w:val="1"/>
        <w:rPr>
          <w:szCs w:val="28"/>
        </w:rPr>
      </w:pPr>
      <w:r w:rsidRPr="00F168DF">
        <w:rPr>
          <w:szCs w:val="28"/>
        </w:rPr>
        <w:t>сбор, обработку и анализ данных статистической от</w:t>
      </w:r>
      <w:r>
        <w:rPr>
          <w:szCs w:val="28"/>
        </w:rPr>
        <w:t>четности;</w:t>
      </w:r>
      <w:r w:rsidRPr="00F168DF">
        <w:rPr>
          <w:szCs w:val="28"/>
        </w:rPr>
        <w:t xml:space="preserve"> </w:t>
      </w:r>
    </w:p>
    <w:p w:rsidR="005B5012" w:rsidRDefault="005B5012" w:rsidP="009C4766">
      <w:pPr>
        <w:widowControl w:val="0"/>
        <w:autoSpaceDE w:val="0"/>
        <w:autoSpaceDN w:val="0"/>
        <w:adjustRightInd w:val="0"/>
        <w:spacing w:after="0" w:line="360" w:lineRule="exact"/>
        <w:ind w:firstLine="709"/>
        <w:outlineLvl w:val="1"/>
        <w:rPr>
          <w:szCs w:val="28"/>
        </w:rPr>
      </w:pPr>
      <w:r w:rsidRPr="00F168DF">
        <w:rPr>
          <w:szCs w:val="28"/>
        </w:rPr>
        <w:t>специально организуемы</w:t>
      </w:r>
      <w:r>
        <w:rPr>
          <w:szCs w:val="28"/>
        </w:rPr>
        <w:t>е</w:t>
      </w:r>
      <w:r w:rsidRPr="00F168DF">
        <w:rPr>
          <w:szCs w:val="28"/>
        </w:rPr>
        <w:t xml:space="preserve"> наблюдени</w:t>
      </w:r>
      <w:r>
        <w:rPr>
          <w:szCs w:val="28"/>
        </w:rPr>
        <w:t>я</w:t>
      </w:r>
      <w:r w:rsidRPr="00F168DF">
        <w:rPr>
          <w:szCs w:val="28"/>
        </w:rPr>
        <w:t xml:space="preserve"> за ситуацией на рынке тру</w:t>
      </w:r>
      <w:r>
        <w:rPr>
          <w:szCs w:val="28"/>
        </w:rPr>
        <w:t>да;</w:t>
      </w:r>
    </w:p>
    <w:p w:rsidR="005B5012" w:rsidRDefault="005B5012" w:rsidP="009C4766">
      <w:pPr>
        <w:widowControl w:val="0"/>
        <w:autoSpaceDE w:val="0"/>
        <w:autoSpaceDN w:val="0"/>
        <w:adjustRightInd w:val="0"/>
        <w:spacing w:after="0" w:line="360" w:lineRule="exact"/>
        <w:ind w:firstLine="709"/>
        <w:outlineLvl w:val="1"/>
        <w:rPr>
          <w:szCs w:val="28"/>
        </w:rPr>
      </w:pPr>
      <w:r>
        <w:rPr>
          <w:szCs w:val="28"/>
        </w:rPr>
        <w:t>осуществление мониторинга высвобождения и неполной занятости ра</w:t>
      </w:r>
      <w:r>
        <w:rPr>
          <w:szCs w:val="28"/>
        </w:rPr>
        <w:softHyphen/>
        <w:t>ботников;</w:t>
      </w:r>
    </w:p>
    <w:p w:rsidR="005B5012" w:rsidRDefault="005B5012" w:rsidP="009C4766">
      <w:pPr>
        <w:widowControl w:val="0"/>
        <w:autoSpaceDE w:val="0"/>
        <w:autoSpaceDN w:val="0"/>
        <w:adjustRightInd w:val="0"/>
        <w:spacing w:after="0" w:line="360" w:lineRule="exact"/>
        <w:ind w:firstLine="709"/>
        <w:outlineLvl w:val="1"/>
        <w:rPr>
          <w:szCs w:val="28"/>
        </w:rPr>
      </w:pPr>
      <w:r>
        <w:rPr>
          <w:szCs w:val="28"/>
        </w:rPr>
        <w:t>проведение профориентационных социо</w:t>
      </w:r>
      <w:r>
        <w:rPr>
          <w:szCs w:val="28"/>
        </w:rPr>
        <w:softHyphen/>
        <w:t>логических исследований «Мониторинг спроса и предложения рабочей силы на рынке труда Кировской области;</w:t>
      </w:r>
      <w:r w:rsidRPr="00F168DF">
        <w:rPr>
          <w:szCs w:val="28"/>
        </w:rPr>
        <w:t xml:space="preserve"> </w:t>
      </w:r>
    </w:p>
    <w:p w:rsidR="005B5012" w:rsidRDefault="005B5012" w:rsidP="009C4766">
      <w:pPr>
        <w:widowControl w:val="0"/>
        <w:autoSpaceDE w:val="0"/>
        <w:autoSpaceDN w:val="0"/>
        <w:adjustRightInd w:val="0"/>
        <w:spacing w:after="0" w:line="360" w:lineRule="exact"/>
        <w:ind w:firstLine="709"/>
        <w:outlineLvl w:val="1"/>
        <w:rPr>
          <w:szCs w:val="28"/>
        </w:rPr>
      </w:pPr>
      <w:r w:rsidRPr="00F168DF">
        <w:rPr>
          <w:szCs w:val="28"/>
        </w:rPr>
        <w:t>проведение опросов граждан о</w:t>
      </w:r>
      <w:r>
        <w:rPr>
          <w:szCs w:val="28"/>
        </w:rPr>
        <w:t>б удовлетворенности</w:t>
      </w:r>
      <w:r w:rsidRPr="00F168DF">
        <w:rPr>
          <w:szCs w:val="28"/>
        </w:rPr>
        <w:t xml:space="preserve"> полнот</w:t>
      </w:r>
      <w:r>
        <w:rPr>
          <w:szCs w:val="28"/>
        </w:rPr>
        <w:t>ой</w:t>
      </w:r>
      <w:r w:rsidRPr="00F168DF">
        <w:rPr>
          <w:szCs w:val="28"/>
        </w:rPr>
        <w:t xml:space="preserve"> и качеств</w:t>
      </w:r>
      <w:r>
        <w:rPr>
          <w:szCs w:val="28"/>
        </w:rPr>
        <w:t>ом</w:t>
      </w:r>
      <w:r w:rsidRPr="00F168DF">
        <w:rPr>
          <w:szCs w:val="28"/>
        </w:rPr>
        <w:t xml:space="preserve"> </w:t>
      </w:r>
      <w:r>
        <w:rPr>
          <w:szCs w:val="28"/>
        </w:rPr>
        <w:t>пре</w:t>
      </w:r>
      <w:r>
        <w:rPr>
          <w:szCs w:val="28"/>
        </w:rPr>
        <w:softHyphen/>
        <w:t xml:space="preserve">доставляемых </w:t>
      </w:r>
      <w:r w:rsidRPr="00F168DF">
        <w:rPr>
          <w:szCs w:val="28"/>
        </w:rPr>
        <w:t>государственных услуг в области содействия занято</w:t>
      </w:r>
      <w:r>
        <w:rPr>
          <w:szCs w:val="28"/>
        </w:rPr>
        <w:t>сти населе</w:t>
      </w:r>
      <w:r>
        <w:rPr>
          <w:szCs w:val="28"/>
        </w:rPr>
        <w:softHyphen/>
        <w:t xml:space="preserve">ния; </w:t>
      </w:r>
    </w:p>
    <w:p w:rsidR="005B5012" w:rsidRDefault="005B5012" w:rsidP="009C4766">
      <w:pPr>
        <w:widowControl w:val="0"/>
        <w:autoSpaceDE w:val="0"/>
        <w:autoSpaceDN w:val="0"/>
        <w:adjustRightInd w:val="0"/>
        <w:spacing w:after="0" w:line="360" w:lineRule="exact"/>
        <w:ind w:firstLine="709"/>
        <w:outlineLvl w:val="1"/>
        <w:rPr>
          <w:szCs w:val="28"/>
        </w:rPr>
      </w:pPr>
      <w:r w:rsidRPr="00F168DF">
        <w:rPr>
          <w:szCs w:val="28"/>
        </w:rPr>
        <w:t>разработку прогнозных показателей состояния рынка тру</w:t>
      </w:r>
      <w:r>
        <w:rPr>
          <w:szCs w:val="28"/>
        </w:rPr>
        <w:t xml:space="preserve">да; </w:t>
      </w:r>
    </w:p>
    <w:p w:rsidR="005B5012" w:rsidRDefault="005B5012" w:rsidP="009C4766">
      <w:pPr>
        <w:widowControl w:val="0"/>
        <w:autoSpaceDE w:val="0"/>
        <w:autoSpaceDN w:val="0"/>
        <w:adjustRightInd w:val="0"/>
        <w:spacing w:after="0" w:line="360" w:lineRule="exact"/>
        <w:ind w:firstLine="709"/>
        <w:outlineLvl w:val="1"/>
        <w:rPr>
          <w:szCs w:val="28"/>
        </w:rPr>
      </w:pPr>
      <w:r>
        <w:rPr>
          <w:szCs w:val="28"/>
        </w:rPr>
        <w:t>осуществле</w:t>
      </w:r>
      <w:r>
        <w:rPr>
          <w:szCs w:val="28"/>
        </w:rPr>
        <w:softHyphen/>
        <w:t>ние информирования населения о ситуации в сфере занятости населения и на рынке труда через средства массовой информации, использование возможно</w:t>
      </w:r>
      <w:r>
        <w:rPr>
          <w:szCs w:val="28"/>
        </w:rPr>
        <w:softHyphen/>
        <w:t>стей информационных технологий;</w:t>
      </w:r>
      <w:r w:rsidRPr="00F168DF">
        <w:rPr>
          <w:szCs w:val="28"/>
        </w:rPr>
        <w:t xml:space="preserve"> </w:t>
      </w:r>
    </w:p>
    <w:p w:rsidR="005B5012" w:rsidRDefault="005B5012" w:rsidP="009C4766">
      <w:pPr>
        <w:widowControl w:val="0"/>
        <w:autoSpaceDE w:val="0"/>
        <w:autoSpaceDN w:val="0"/>
        <w:adjustRightInd w:val="0"/>
        <w:spacing w:after="0" w:line="360" w:lineRule="exact"/>
        <w:ind w:firstLine="709"/>
        <w:outlineLvl w:val="1"/>
        <w:rPr>
          <w:szCs w:val="28"/>
        </w:rPr>
      </w:pPr>
      <w:r>
        <w:rPr>
          <w:szCs w:val="28"/>
        </w:rPr>
        <w:t>ф</w:t>
      </w:r>
      <w:r w:rsidRPr="00F168DF">
        <w:rPr>
          <w:szCs w:val="28"/>
        </w:rPr>
        <w:t>ормировани</w:t>
      </w:r>
      <w:r>
        <w:rPr>
          <w:szCs w:val="28"/>
        </w:rPr>
        <w:t>е</w:t>
      </w:r>
      <w:r w:rsidRPr="00F168DF">
        <w:rPr>
          <w:szCs w:val="28"/>
        </w:rPr>
        <w:t xml:space="preserve"> и ведени</w:t>
      </w:r>
      <w:r>
        <w:rPr>
          <w:szCs w:val="28"/>
        </w:rPr>
        <w:t>е</w:t>
      </w:r>
      <w:r w:rsidRPr="00F168DF">
        <w:rPr>
          <w:szCs w:val="28"/>
        </w:rPr>
        <w:t xml:space="preserve"> регистров получа</w:t>
      </w:r>
      <w:r>
        <w:rPr>
          <w:szCs w:val="28"/>
        </w:rPr>
        <w:softHyphen/>
      </w:r>
      <w:r w:rsidRPr="00F168DF">
        <w:rPr>
          <w:szCs w:val="28"/>
        </w:rPr>
        <w:t>телей государственных услуг в сфере занятости населения</w:t>
      </w:r>
      <w:r>
        <w:rPr>
          <w:szCs w:val="28"/>
        </w:rPr>
        <w:t xml:space="preserve"> граждан и работода</w:t>
      </w:r>
      <w:r>
        <w:rPr>
          <w:szCs w:val="28"/>
        </w:rPr>
        <w:softHyphen/>
        <w:t>телей</w:t>
      </w:r>
      <w:r w:rsidRPr="00F168DF">
        <w:rPr>
          <w:szCs w:val="28"/>
        </w:rPr>
        <w:t>.</w:t>
      </w:r>
    </w:p>
    <w:p w:rsidR="005B5012" w:rsidRPr="00CB2E7A" w:rsidRDefault="005B5012" w:rsidP="009C4766">
      <w:pPr>
        <w:widowControl w:val="0"/>
        <w:autoSpaceDE w:val="0"/>
        <w:autoSpaceDN w:val="0"/>
        <w:adjustRightInd w:val="0"/>
        <w:spacing w:after="0" w:line="360" w:lineRule="exact"/>
        <w:ind w:firstLine="709"/>
        <w:outlineLvl w:val="1"/>
        <w:rPr>
          <w:b/>
          <w:szCs w:val="28"/>
        </w:rPr>
      </w:pPr>
      <w:r w:rsidRPr="00CB2E7A">
        <w:rPr>
          <w:bCs/>
          <w:szCs w:val="28"/>
        </w:rPr>
        <w:t xml:space="preserve">Реализация мероприятия обеспечивает </w:t>
      </w:r>
      <w:r w:rsidRPr="00CB2E7A">
        <w:rPr>
          <w:rStyle w:val="style41"/>
          <w:b w:val="0"/>
          <w:bCs w:val="0"/>
          <w:sz w:val="28"/>
          <w:szCs w:val="28"/>
        </w:rPr>
        <w:t>п</w:t>
      </w:r>
      <w:r w:rsidRPr="00CB2E7A">
        <w:rPr>
          <w:rStyle w:val="style41"/>
          <w:b w:val="0"/>
          <w:sz w:val="28"/>
          <w:szCs w:val="28"/>
        </w:rPr>
        <w:t>овышение эффективности функ</w:t>
      </w:r>
      <w:r w:rsidRPr="00CB2E7A">
        <w:rPr>
          <w:rStyle w:val="style41"/>
          <w:b w:val="0"/>
          <w:sz w:val="28"/>
          <w:szCs w:val="28"/>
        </w:rPr>
        <w:softHyphen/>
        <w:t>ционирования рынка труда, повышение точности его прогнозирования</w:t>
      </w:r>
      <w:r w:rsidRPr="00CB2E7A">
        <w:rPr>
          <w:rStyle w:val="style41"/>
          <w:b w:val="0"/>
          <w:bCs w:val="0"/>
          <w:sz w:val="28"/>
          <w:szCs w:val="28"/>
        </w:rPr>
        <w:t>.</w:t>
      </w:r>
    </w:p>
    <w:p w:rsidR="005B5012" w:rsidRDefault="005B5012" w:rsidP="009C4766">
      <w:pPr>
        <w:widowControl w:val="0"/>
        <w:autoSpaceDE w:val="0"/>
        <w:autoSpaceDN w:val="0"/>
        <w:adjustRightInd w:val="0"/>
        <w:spacing w:after="0" w:line="360" w:lineRule="exact"/>
        <w:ind w:firstLine="709"/>
        <w:outlineLvl w:val="1"/>
        <w:rPr>
          <w:b/>
          <w:szCs w:val="28"/>
        </w:rPr>
      </w:pPr>
      <w:r>
        <w:rPr>
          <w:b/>
          <w:szCs w:val="28"/>
        </w:rPr>
        <w:t>Мероприятие 4. Обеспечение реализации районной про</w:t>
      </w:r>
      <w:r>
        <w:rPr>
          <w:b/>
          <w:szCs w:val="28"/>
        </w:rPr>
        <w:softHyphen/>
        <w:t>граммы</w:t>
      </w:r>
    </w:p>
    <w:p w:rsidR="005B5012" w:rsidRDefault="005B5012" w:rsidP="009C4766">
      <w:pPr>
        <w:widowControl w:val="0"/>
        <w:autoSpaceDE w:val="0"/>
        <w:autoSpaceDN w:val="0"/>
        <w:adjustRightInd w:val="0"/>
        <w:spacing w:after="0" w:line="360" w:lineRule="exact"/>
        <w:ind w:firstLine="709"/>
        <w:outlineLvl w:val="1"/>
        <w:rPr>
          <w:szCs w:val="28"/>
        </w:rPr>
      </w:pPr>
      <w:r>
        <w:rPr>
          <w:szCs w:val="28"/>
        </w:rPr>
        <w:t>В рамках данного мероприятия будут реализовываться меры, осуществ</w:t>
      </w:r>
      <w:r>
        <w:rPr>
          <w:szCs w:val="28"/>
        </w:rPr>
        <w:softHyphen/>
        <w:t>ляемые за счет средств областного бюджета, выделенных на финансовое обес</w:t>
      </w:r>
      <w:r>
        <w:rPr>
          <w:szCs w:val="28"/>
        </w:rPr>
        <w:softHyphen/>
        <w:t>печение координации действий субъектов регионального рынка труда, осуще</w:t>
      </w:r>
      <w:r>
        <w:rPr>
          <w:szCs w:val="28"/>
        </w:rPr>
        <w:softHyphen/>
        <w:t>ствление контрольных функций за соблюдением законодательства о занятости населения, а также на меры по обеспечению деятельности Отдела трудоустройства, совершенствованию материально-технической базы.</w:t>
      </w:r>
    </w:p>
    <w:p w:rsidR="005B5012" w:rsidRPr="0070312D" w:rsidRDefault="005B5012" w:rsidP="009C4766">
      <w:pPr>
        <w:widowControl w:val="0"/>
        <w:autoSpaceDE w:val="0"/>
        <w:autoSpaceDN w:val="0"/>
        <w:adjustRightInd w:val="0"/>
        <w:spacing w:after="0" w:line="360" w:lineRule="exact"/>
        <w:ind w:firstLine="709"/>
        <w:outlineLvl w:val="1"/>
        <w:rPr>
          <w:szCs w:val="28"/>
        </w:rPr>
      </w:pPr>
      <w:bookmarkStart w:id="1" w:name="_Toc268861008"/>
      <w:r w:rsidRPr="0070312D">
        <w:rPr>
          <w:szCs w:val="28"/>
        </w:rPr>
        <w:t>Реализация мероприятия позволит:</w:t>
      </w:r>
    </w:p>
    <w:p w:rsidR="005B5012" w:rsidRPr="0070312D" w:rsidRDefault="005B5012" w:rsidP="009C4766">
      <w:pPr>
        <w:widowControl w:val="0"/>
        <w:autoSpaceDE w:val="0"/>
        <w:autoSpaceDN w:val="0"/>
        <w:adjustRightInd w:val="0"/>
        <w:spacing w:after="0" w:line="360" w:lineRule="exact"/>
        <w:ind w:firstLine="709"/>
        <w:outlineLvl w:val="1"/>
        <w:rPr>
          <w:bCs/>
          <w:szCs w:val="24"/>
        </w:rPr>
      </w:pPr>
      <w:r w:rsidRPr="0070312D">
        <w:rPr>
          <w:bCs/>
          <w:szCs w:val="24"/>
        </w:rPr>
        <w:t>объединить усилия участников рынка труда и согласовать их дейст</w:t>
      </w:r>
      <w:r>
        <w:rPr>
          <w:bCs/>
          <w:szCs w:val="24"/>
        </w:rPr>
        <w:softHyphen/>
      </w:r>
      <w:r w:rsidRPr="0070312D">
        <w:rPr>
          <w:bCs/>
          <w:szCs w:val="24"/>
        </w:rPr>
        <w:t>ви</w:t>
      </w:r>
      <w:r>
        <w:rPr>
          <w:bCs/>
          <w:szCs w:val="24"/>
        </w:rPr>
        <w:t>я</w:t>
      </w:r>
      <w:r w:rsidRPr="0070312D">
        <w:rPr>
          <w:bCs/>
          <w:szCs w:val="24"/>
        </w:rPr>
        <w:t xml:space="preserve"> при реализации мероприятий по содействию занятости населения;</w:t>
      </w:r>
    </w:p>
    <w:p w:rsidR="005B5012" w:rsidRPr="0070312D" w:rsidRDefault="005B5012" w:rsidP="009C4766">
      <w:pPr>
        <w:widowControl w:val="0"/>
        <w:autoSpaceDE w:val="0"/>
        <w:autoSpaceDN w:val="0"/>
        <w:adjustRightInd w:val="0"/>
        <w:spacing w:after="0" w:line="360" w:lineRule="exact"/>
        <w:ind w:firstLine="709"/>
        <w:outlineLvl w:val="1"/>
        <w:rPr>
          <w:bCs/>
          <w:szCs w:val="24"/>
        </w:rPr>
      </w:pPr>
      <w:r w:rsidRPr="0070312D">
        <w:rPr>
          <w:bCs/>
          <w:szCs w:val="24"/>
        </w:rPr>
        <w:t xml:space="preserve">обеспечить координацию деятельности </w:t>
      </w:r>
      <w:r>
        <w:rPr>
          <w:bCs/>
          <w:szCs w:val="24"/>
        </w:rPr>
        <w:t>муниципальных</w:t>
      </w:r>
      <w:r w:rsidRPr="0070312D">
        <w:rPr>
          <w:bCs/>
          <w:szCs w:val="24"/>
        </w:rPr>
        <w:t xml:space="preserve"> органов, про</w:t>
      </w:r>
      <w:r>
        <w:rPr>
          <w:bCs/>
          <w:szCs w:val="24"/>
        </w:rPr>
        <w:softHyphen/>
      </w:r>
      <w:r w:rsidRPr="0070312D">
        <w:rPr>
          <w:bCs/>
          <w:szCs w:val="24"/>
        </w:rPr>
        <w:t>фессиональных союзов, иных представительных органов работников и работо</w:t>
      </w:r>
      <w:r>
        <w:rPr>
          <w:bCs/>
          <w:szCs w:val="24"/>
        </w:rPr>
        <w:softHyphen/>
      </w:r>
      <w:r w:rsidRPr="0070312D">
        <w:rPr>
          <w:bCs/>
          <w:szCs w:val="24"/>
        </w:rPr>
        <w:t xml:space="preserve">дателей в разработке и реализации мер по обеспечению занятости населения через работу </w:t>
      </w:r>
      <w:r>
        <w:rPr>
          <w:bCs/>
          <w:szCs w:val="24"/>
        </w:rPr>
        <w:t>районного координационного комитета содействия</w:t>
      </w:r>
      <w:r w:rsidRPr="0070312D">
        <w:rPr>
          <w:bCs/>
          <w:szCs w:val="24"/>
        </w:rPr>
        <w:t xml:space="preserve"> занятости на</w:t>
      </w:r>
      <w:r>
        <w:rPr>
          <w:bCs/>
          <w:szCs w:val="24"/>
        </w:rPr>
        <w:softHyphen/>
      </w:r>
      <w:r w:rsidRPr="0070312D">
        <w:rPr>
          <w:bCs/>
          <w:szCs w:val="24"/>
        </w:rPr>
        <w:t>селения;</w:t>
      </w:r>
    </w:p>
    <w:p w:rsidR="005B5012" w:rsidRDefault="005B5012" w:rsidP="009C4766">
      <w:pPr>
        <w:widowControl w:val="0"/>
        <w:autoSpaceDE w:val="0"/>
        <w:autoSpaceDN w:val="0"/>
        <w:adjustRightInd w:val="0"/>
        <w:spacing w:after="0" w:line="360" w:lineRule="exact"/>
        <w:ind w:firstLine="709"/>
        <w:outlineLvl w:val="1"/>
        <w:rPr>
          <w:szCs w:val="28"/>
        </w:rPr>
      </w:pPr>
      <w:r w:rsidRPr="0070312D">
        <w:rPr>
          <w:szCs w:val="28"/>
        </w:rPr>
        <w:t>обеспечить своевременное предотвращение и снятие социальной напря</w:t>
      </w:r>
      <w:r>
        <w:rPr>
          <w:szCs w:val="28"/>
        </w:rPr>
        <w:softHyphen/>
      </w:r>
      <w:r w:rsidRPr="0070312D">
        <w:rPr>
          <w:szCs w:val="28"/>
        </w:rPr>
        <w:t xml:space="preserve">женности </w:t>
      </w:r>
      <w:bookmarkEnd w:id="1"/>
      <w:r w:rsidRPr="0070312D">
        <w:rPr>
          <w:szCs w:val="28"/>
        </w:rPr>
        <w:t xml:space="preserve">посредством осуществления надзора и контроля </w:t>
      </w:r>
      <w:r w:rsidRPr="0070312D">
        <w:rPr>
          <w:bCs/>
          <w:szCs w:val="28"/>
        </w:rPr>
        <w:t>за обеспечением го</w:t>
      </w:r>
      <w:r>
        <w:rPr>
          <w:bCs/>
          <w:szCs w:val="28"/>
        </w:rPr>
        <w:softHyphen/>
      </w:r>
      <w:r w:rsidRPr="0070312D">
        <w:rPr>
          <w:bCs/>
          <w:szCs w:val="28"/>
        </w:rPr>
        <w:t>сударственных гарантий в области</w:t>
      </w:r>
      <w:r>
        <w:rPr>
          <w:bCs/>
          <w:szCs w:val="28"/>
        </w:rPr>
        <w:t xml:space="preserve"> содействия</w:t>
      </w:r>
      <w:r w:rsidRPr="0070312D">
        <w:rPr>
          <w:bCs/>
          <w:szCs w:val="28"/>
        </w:rPr>
        <w:t xml:space="preserve"> занятости населения</w:t>
      </w:r>
      <w:r>
        <w:rPr>
          <w:bCs/>
          <w:szCs w:val="28"/>
        </w:rPr>
        <w:t xml:space="preserve">, </w:t>
      </w:r>
      <w:r w:rsidRPr="0070312D">
        <w:rPr>
          <w:szCs w:val="28"/>
        </w:rPr>
        <w:t>осуществ</w:t>
      </w:r>
      <w:r>
        <w:rPr>
          <w:szCs w:val="28"/>
        </w:rPr>
        <w:softHyphen/>
      </w:r>
      <w:r w:rsidRPr="0070312D">
        <w:rPr>
          <w:szCs w:val="28"/>
        </w:rPr>
        <w:t>ления контроля за приемом на работу инвалидов</w:t>
      </w:r>
      <w:r>
        <w:rPr>
          <w:szCs w:val="28"/>
        </w:rPr>
        <w:t xml:space="preserve"> в пределах установленной квоты,</w:t>
      </w:r>
      <w:r w:rsidRPr="0070312D">
        <w:rPr>
          <w:szCs w:val="28"/>
        </w:rPr>
        <w:t xml:space="preserve"> за регистрацией инвалидов в качестве безработных;</w:t>
      </w:r>
    </w:p>
    <w:p w:rsidR="005B5012" w:rsidRPr="00B1005C" w:rsidRDefault="005B5012" w:rsidP="009C4766">
      <w:pPr>
        <w:widowControl w:val="0"/>
        <w:autoSpaceDE w:val="0"/>
        <w:autoSpaceDN w:val="0"/>
        <w:adjustRightInd w:val="0"/>
        <w:spacing w:after="0" w:line="360" w:lineRule="exact"/>
        <w:ind w:firstLine="709"/>
        <w:outlineLvl w:val="1"/>
        <w:rPr>
          <w:szCs w:val="28"/>
        </w:rPr>
      </w:pPr>
      <w:r w:rsidRPr="00B1005C">
        <w:rPr>
          <w:szCs w:val="28"/>
        </w:rPr>
        <w:t>обеспечить предоставлени</w:t>
      </w:r>
      <w:r>
        <w:rPr>
          <w:szCs w:val="28"/>
        </w:rPr>
        <w:t>е</w:t>
      </w:r>
      <w:r w:rsidRPr="00B1005C">
        <w:rPr>
          <w:szCs w:val="28"/>
        </w:rPr>
        <w:t xml:space="preserve"> государственных услуг в элек</w:t>
      </w:r>
      <w:r>
        <w:rPr>
          <w:szCs w:val="28"/>
        </w:rPr>
        <w:softHyphen/>
      </w:r>
      <w:r w:rsidRPr="00B1005C">
        <w:rPr>
          <w:szCs w:val="28"/>
        </w:rPr>
        <w:t>тронном виде в соответствии с планами создания электронного правительства;</w:t>
      </w:r>
    </w:p>
    <w:p w:rsidR="005B5012" w:rsidRPr="00B1005C" w:rsidRDefault="005B5012" w:rsidP="009C4766">
      <w:pPr>
        <w:widowControl w:val="0"/>
        <w:autoSpaceDE w:val="0"/>
        <w:autoSpaceDN w:val="0"/>
        <w:adjustRightInd w:val="0"/>
        <w:spacing w:after="0" w:line="360" w:lineRule="exact"/>
        <w:ind w:firstLine="709"/>
        <w:outlineLvl w:val="1"/>
        <w:rPr>
          <w:szCs w:val="28"/>
        </w:rPr>
      </w:pPr>
      <w:r w:rsidRPr="00B1005C">
        <w:rPr>
          <w:szCs w:val="28"/>
        </w:rPr>
        <w:t>модернизировать ведомственные информационные системы с целью под</w:t>
      </w:r>
      <w:r>
        <w:rPr>
          <w:szCs w:val="28"/>
        </w:rPr>
        <w:softHyphen/>
      </w:r>
      <w:r w:rsidRPr="00B1005C">
        <w:rPr>
          <w:szCs w:val="28"/>
        </w:rPr>
        <w:t>ключения их к системам межведомственного электронного взаимодействия в автоматизированном режиме;</w:t>
      </w:r>
    </w:p>
    <w:p w:rsidR="005B5012" w:rsidRPr="0070312D" w:rsidRDefault="005B5012" w:rsidP="009C4766">
      <w:pPr>
        <w:widowControl w:val="0"/>
        <w:autoSpaceDE w:val="0"/>
        <w:autoSpaceDN w:val="0"/>
        <w:adjustRightInd w:val="0"/>
        <w:spacing w:after="0" w:line="360" w:lineRule="exact"/>
        <w:ind w:firstLine="709"/>
        <w:outlineLvl w:val="1"/>
        <w:rPr>
          <w:szCs w:val="28"/>
        </w:rPr>
      </w:pPr>
      <w:r w:rsidRPr="00B1005C">
        <w:rPr>
          <w:szCs w:val="28"/>
        </w:rPr>
        <w:t>реализовать доступ к ведомственным информацион</w:t>
      </w:r>
      <w:r>
        <w:rPr>
          <w:szCs w:val="28"/>
        </w:rPr>
        <w:t>ным системам управ</w:t>
      </w:r>
      <w:r>
        <w:rPr>
          <w:szCs w:val="28"/>
        </w:rPr>
        <w:softHyphen/>
        <w:t>ления очередями</w:t>
      </w:r>
      <w:r w:rsidRPr="00B1005C">
        <w:rPr>
          <w:szCs w:val="28"/>
        </w:rPr>
        <w:t xml:space="preserve"> из </w:t>
      </w:r>
      <w:r>
        <w:rPr>
          <w:szCs w:val="28"/>
        </w:rPr>
        <w:t xml:space="preserve">информационно-телекоммуникационной сети «Интернет» </w:t>
      </w:r>
      <w:r w:rsidRPr="00B1005C">
        <w:rPr>
          <w:szCs w:val="28"/>
        </w:rPr>
        <w:t>с целью получения</w:t>
      </w:r>
      <w:r>
        <w:rPr>
          <w:szCs w:val="28"/>
        </w:rPr>
        <w:t xml:space="preserve"> ряда</w:t>
      </w:r>
      <w:r w:rsidRPr="00B1005C">
        <w:rPr>
          <w:szCs w:val="28"/>
        </w:rPr>
        <w:t xml:space="preserve"> государственных услуг;</w:t>
      </w:r>
    </w:p>
    <w:p w:rsidR="005B5012" w:rsidRPr="0070312D" w:rsidRDefault="005B5012" w:rsidP="009C4766">
      <w:pPr>
        <w:widowControl w:val="0"/>
        <w:autoSpaceDE w:val="0"/>
        <w:autoSpaceDN w:val="0"/>
        <w:adjustRightInd w:val="0"/>
        <w:spacing w:after="0" w:line="360" w:lineRule="exact"/>
        <w:ind w:firstLine="709"/>
        <w:outlineLvl w:val="1"/>
        <w:rPr>
          <w:szCs w:val="28"/>
        </w:rPr>
      </w:pPr>
      <w:r w:rsidRPr="0070312D">
        <w:rPr>
          <w:szCs w:val="28"/>
        </w:rPr>
        <w:t xml:space="preserve">обеспечить </w:t>
      </w:r>
      <w:r>
        <w:rPr>
          <w:szCs w:val="28"/>
        </w:rPr>
        <w:t xml:space="preserve">повышение эффективности расходования средств областного бюджета и </w:t>
      </w:r>
      <w:r w:rsidRPr="0070312D">
        <w:rPr>
          <w:szCs w:val="28"/>
        </w:rPr>
        <w:t>использования государственного имущества.</w:t>
      </w:r>
    </w:p>
    <w:p w:rsidR="005B5012" w:rsidRDefault="005B5012" w:rsidP="009C4766">
      <w:pPr>
        <w:widowControl w:val="0"/>
        <w:autoSpaceDE w:val="0"/>
        <w:autoSpaceDN w:val="0"/>
        <w:adjustRightInd w:val="0"/>
        <w:spacing w:after="120" w:line="360" w:lineRule="exact"/>
        <w:ind w:firstLine="709"/>
        <w:outlineLvl w:val="1"/>
        <w:rPr>
          <w:bCs/>
          <w:szCs w:val="28"/>
        </w:rPr>
      </w:pPr>
      <w:r>
        <w:rPr>
          <w:szCs w:val="28"/>
        </w:rPr>
        <w:t>Реализация мероприятий районной программа</w:t>
      </w:r>
      <w:r w:rsidRPr="0070312D">
        <w:rPr>
          <w:szCs w:val="28"/>
        </w:rPr>
        <w:t xml:space="preserve"> обеспечит вы</w:t>
      </w:r>
      <w:r w:rsidRPr="0070312D">
        <w:rPr>
          <w:bCs/>
          <w:szCs w:val="28"/>
        </w:rPr>
        <w:t>полнение задач и дос</w:t>
      </w:r>
      <w:r>
        <w:rPr>
          <w:bCs/>
          <w:szCs w:val="28"/>
        </w:rPr>
        <w:t>тижение</w:t>
      </w:r>
      <w:r w:rsidRPr="0070312D">
        <w:rPr>
          <w:bCs/>
          <w:szCs w:val="28"/>
        </w:rPr>
        <w:t xml:space="preserve"> целевых показателей.</w:t>
      </w:r>
    </w:p>
    <w:p w:rsidR="005B5012" w:rsidRDefault="005B5012" w:rsidP="009C4766">
      <w:pPr>
        <w:widowControl w:val="0"/>
        <w:autoSpaceDE w:val="0"/>
        <w:autoSpaceDN w:val="0"/>
        <w:adjustRightInd w:val="0"/>
        <w:spacing w:after="120" w:line="360" w:lineRule="exact"/>
        <w:ind w:firstLine="709"/>
        <w:outlineLvl w:val="1"/>
        <w:rPr>
          <w:bCs/>
          <w:szCs w:val="28"/>
        </w:rPr>
      </w:pPr>
      <w:r>
        <w:rPr>
          <w:bCs/>
          <w:szCs w:val="28"/>
        </w:rPr>
        <w:br w:type="page"/>
      </w:r>
    </w:p>
    <w:p w:rsidR="005B5012" w:rsidRPr="00A92EAA" w:rsidRDefault="005B5012" w:rsidP="00E84E64">
      <w:pPr>
        <w:widowControl w:val="0"/>
        <w:numPr>
          <w:ilvl w:val="0"/>
          <w:numId w:val="1"/>
        </w:numPr>
        <w:tabs>
          <w:tab w:val="left" w:pos="1100"/>
        </w:tabs>
        <w:autoSpaceDE w:val="0"/>
        <w:autoSpaceDN w:val="0"/>
        <w:adjustRightInd w:val="0"/>
        <w:spacing w:after="120" w:line="240" w:lineRule="auto"/>
        <w:ind w:left="0" w:firstLine="709"/>
        <w:outlineLvl w:val="1"/>
        <w:rPr>
          <w:b/>
          <w:szCs w:val="28"/>
        </w:rPr>
      </w:pPr>
      <w:r>
        <w:rPr>
          <w:b/>
          <w:szCs w:val="28"/>
        </w:rPr>
        <w:t>Ресурсное обеспечение районной программы</w:t>
      </w:r>
    </w:p>
    <w:p w:rsidR="005B5012" w:rsidRPr="00E56E8F" w:rsidRDefault="005B5012" w:rsidP="00E84E64">
      <w:pPr>
        <w:widowControl w:val="0"/>
        <w:spacing w:after="0" w:line="360" w:lineRule="exact"/>
        <w:ind w:firstLine="709"/>
        <w:outlineLvl w:val="1"/>
      </w:pPr>
      <w:r w:rsidRPr="00182583">
        <w:t xml:space="preserve">Реализация мероприятий районной программы осуществляется за счет </w:t>
      </w:r>
      <w:r w:rsidRPr="00E56E8F">
        <w:t>средств федерального,  областного и муниципального бюджетов.</w:t>
      </w:r>
    </w:p>
    <w:p w:rsidR="005B5012" w:rsidRPr="00E56E8F" w:rsidRDefault="005B5012" w:rsidP="00182583">
      <w:pPr>
        <w:widowControl w:val="0"/>
        <w:autoSpaceDE w:val="0"/>
        <w:autoSpaceDN w:val="0"/>
        <w:adjustRightInd w:val="0"/>
        <w:spacing w:after="0" w:line="240" w:lineRule="auto"/>
        <w:outlineLvl w:val="1"/>
        <w:rPr>
          <w:szCs w:val="28"/>
        </w:rPr>
      </w:pPr>
      <w:r w:rsidRPr="00E56E8F">
        <w:t xml:space="preserve">Общий объем финансирования районной программы составляет </w:t>
      </w:r>
      <w:r w:rsidRPr="00E56E8F">
        <w:rPr>
          <w:szCs w:val="28"/>
        </w:rPr>
        <w:t>43353 тыс. рублей, в том числе:</w:t>
      </w:r>
    </w:p>
    <w:p w:rsidR="005B5012" w:rsidRPr="00E56E8F" w:rsidRDefault="005B5012" w:rsidP="00182583">
      <w:pPr>
        <w:widowControl w:val="0"/>
        <w:autoSpaceDE w:val="0"/>
        <w:autoSpaceDN w:val="0"/>
        <w:adjustRightInd w:val="0"/>
        <w:spacing w:after="0" w:line="240" w:lineRule="auto"/>
        <w:outlineLvl w:val="1"/>
        <w:rPr>
          <w:szCs w:val="28"/>
        </w:rPr>
      </w:pPr>
      <w:r w:rsidRPr="00E56E8F">
        <w:rPr>
          <w:szCs w:val="28"/>
        </w:rPr>
        <w:t>средства, поступающие в областной бюджет из фе</w:t>
      </w:r>
      <w:r w:rsidRPr="00E56E8F">
        <w:rPr>
          <w:szCs w:val="28"/>
        </w:rPr>
        <w:softHyphen/>
        <w:t>дерального бюджета в виде субвенций и субсидий, – 33228 тыс. рублей;</w:t>
      </w:r>
    </w:p>
    <w:p w:rsidR="005B5012" w:rsidRPr="00E56E8F" w:rsidRDefault="005B5012" w:rsidP="00182583">
      <w:pPr>
        <w:widowControl w:val="0"/>
        <w:autoSpaceDE w:val="0"/>
        <w:autoSpaceDN w:val="0"/>
        <w:adjustRightInd w:val="0"/>
        <w:spacing w:after="0" w:line="240" w:lineRule="auto"/>
        <w:outlineLvl w:val="1"/>
        <w:rPr>
          <w:szCs w:val="28"/>
        </w:rPr>
      </w:pPr>
      <w:r w:rsidRPr="00E56E8F">
        <w:rPr>
          <w:szCs w:val="28"/>
        </w:rPr>
        <w:t>средства областного бюджета – 10065 тыс. руб</w:t>
      </w:r>
      <w:r w:rsidRPr="00E56E8F">
        <w:rPr>
          <w:szCs w:val="28"/>
        </w:rPr>
        <w:softHyphen/>
        <w:t>лей</w:t>
      </w:r>
    </w:p>
    <w:p w:rsidR="005B5012" w:rsidRPr="00E56E8F" w:rsidRDefault="005B5012" w:rsidP="00182583">
      <w:pPr>
        <w:widowControl w:val="0"/>
        <w:spacing w:after="0" w:line="360" w:lineRule="exact"/>
        <w:outlineLvl w:val="1"/>
      </w:pPr>
      <w:r w:rsidRPr="00E56E8F">
        <w:rPr>
          <w:szCs w:val="28"/>
        </w:rPr>
        <w:t>средства местного бюджета – 60 тыс. рублей</w:t>
      </w:r>
    </w:p>
    <w:p w:rsidR="005B5012" w:rsidRPr="00E56E8F" w:rsidRDefault="005B5012" w:rsidP="00182583">
      <w:pPr>
        <w:widowControl w:val="0"/>
        <w:spacing w:after="0" w:line="360" w:lineRule="exact"/>
        <w:ind w:firstLine="709"/>
        <w:outlineLvl w:val="1"/>
      </w:pPr>
      <w:r w:rsidRPr="00E56E8F">
        <w:t>в том числе по годам:</w:t>
      </w:r>
    </w:p>
    <w:p w:rsidR="005B5012" w:rsidRPr="00E56E8F" w:rsidRDefault="005B5012" w:rsidP="00182583">
      <w:pPr>
        <w:widowControl w:val="0"/>
        <w:spacing w:after="0" w:line="360" w:lineRule="exact"/>
        <w:ind w:firstLine="709"/>
        <w:outlineLvl w:val="1"/>
      </w:pPr>
      <w:r w:rsidRPr="00E56E8F">
        <w:t>2017 год: общий объем финансирования – 670</w:t>
      </w:r>
      <w:r w:rsidRPr="00662CDD">
        <w:t>1</w:t>
      </w:r>
      <w:r w:rsidRPr="00E56E8F">
        <w:t xml:space="preserve"> тыс. рублей, за счет средств федерального бюджета – 4910 тыс. рублей, за счет средств областного бюджета – 178</w:t>
      </w:r>
      <w:r w:rsidRPr="00662CDD">
        <w:t>1</w:t>
      </w:r>
      <w:r w:rsidRPr="00E56E8F">
        <w:t xml:space="preserve"> тыс. рублей, за счет средств местного бюджета – 10 тыс. рублей;</w:t>
      </w:r>
    </w:p>
    <w:p w:rsidR="005B5012" w:rsidRPr="00E56E8F" w:rsidRDefault="005B5012" w:rsidP="00182583">
      <w:pPr>
        <w:widowControl w:val="0"/>
        <w:spacing w:after="0" w:line="360" w:lineRule="exact"/>
        <w:ind w:firstLine="709"/>
        <w:outlineLvl w:val="1"/>
      </w:pPr>
      <w:r w:rsidRPr="00E56E8F">
        <w:t>2018 год: общий объем финансирования – 5712 тыс. рублей, за счет средств федерального бюджета – 3988 тыс. рублей, за счет средств областного бюджета – 1714 тыс. рублей, за счет средств местного бюджета -  10 тыс. рублей;</w:t>
      </w:r>
    </w:p>
    <w:p w:rsidR="005B5012" w:rsidRPr="00E56E8F" w:rsidRDefault="005B5012" w:rsidP="00182583">
      <w:pPr>
        <w:widowControl w:val="0"/>
        <w:spacing w:after="0" w:line="360" w:lineRule="exact"/>
        <w:ind w:firstLine="709"/>
        <w:outlineLvl w:val="1"/>
      </w:pPr>
      <w:r w:rsidRPr="00E56E8F">
        <w:t>2019 год: общий объем финансирования – 7658 тыс. рублей, за счет средств федерального бюджета – 6080 тыс. рублей, за счет средств областного бюджета – 1568 тыс. рублей, за счет средств местного бюджета - 10 тыс. рублей;</w:t>
      </w:r>
    </w:p>
    <w:p w:rsidR="005B5012" w:rsidRPr="00E56E8F" w:rsidRDefault="005B5012" w:rsidP="00E56E8F">
      <w:pPr>
        <w:widowControl w:val="0"/>
        <w:spacing w:after="0" w:line="360" w:lineRule="exact"/>
        <w:ind w:firstLine="709"/>
        <w:outlineLvl w:val="1"/>
      </w:pPr>
      <w:r w:rsidRPr="00E56E8F">
        <w:t>2020 год: общий объем финансирования – 76</w:t>
      </w:r>
      <w:r w:rsidRPr="00662CDD">
        <w:t>85</w:t>
      </w:r>
      <w:r w:rsidRPr="00E56E8F">
        <w:t xml:space="preserve"> тыс. рублей, за счет средств федерального бюджета – 6</w:t>
      </w:r>
      <w:r w:rsidRPr="00662CDD">
        <w:t>100</w:t>
      </w:r>
      <w:r w:rsidRPr="00E56E8F">
        <w:t xml:space="preserve"> тыс. рублей, за счет средств областного бюджета – 1</w:t>
      </w:r>
      <w:r w:rsidRPr="00662CDD">
        <w:t>575</w:t>
      </w:r>
      <w:r w:rsidRPr="00E56E8F">
        <w:t xml:space="preserve"> тыс. рублей, за счет средств местного бюджета - 10 тыс. рублей;</w:t>
      </w:r>
    </w:p>
    <w:p w:rsidR="005B5012" w:rsidRPr="00E56E8F" w:rsidRDefault="005B5012" w:rsidP="00662CDD">
      <w:pPr>
        <w:widowControl w:val="0"/>
        <w:spacing w:after="0" w:line="360" w:lineRule="exact"/>
        <w:ind w:firstLine="709"/>
        <w:outlineLvl w:val="1"/>
      </w:pPr>
      <w:r w:rsidRPr="00E56E8F">
        <w:t>202</w:t>
      </w:r>
      <w:r w:rsidRPr="00662CDD">
        <w:t>1</w:t>
      </w:r>
      <w:r w:rsidRPr="00E56E8F">
        <w:t xml:space="preserve"> год: общий объем финансирования – 76</w:t>
      </w:r>
      <w:r w:rsidRPr="00662CDD">
        <w:t>85</w:t>
      </w:r>
      <w:r w:rsidRPr="00E56E8F">
        <w:t xml:space="preserve"> тыс. рублей, за счет средств федерального бюджета – 6</w:t>
      </w:r>
      <w:r w:rsidRPr="00662CDD">
        <w:t>100</w:t>
      </w:r>
      <w:r w:rsidRPr="00E56E8F">
        <w:t xml:space="preserve"> тыс. рублей, за счет средств областного бюджета – 1</w:t>
      </w:r>
      <w:r w:rsidRPr="00662CDD">
        <w:t>575</w:t>
      </w:r>
      <w:r w:rsidRPr="00E56E8F">
        <w:t xml:space="preserve"> тыс. рублей, за счет средств местного бюджета - 10 тыс. рублей;</w:t>
      </w:r>
    </w:p>
    <w:p w:rsidR="005B5012" w:rsidRPr="00E56E8F" w:rsidRDefault="005B5012" w:rsidP="00662CDD">
      <w:pPr>
        <w:widowControl w:val="0"/>
        <w:spacing w:after="0" w:line="360" w:lineRule="exact"/>
        <w:ind w:firstLine="709"/>
        <w:outlineLvl w:val="1"/>
      </w:pPr>
      <w:r w:rsidRPr="00E56E8F">
        <w:t>202</w:t>
      </w:r>
      <w:r w:rsidRPr="00662CDD">
        <w:t>2</w:t>
      </w:r>
      <w:r w:rsidRPr="00E56E8F">
        <w:t xml:space="preserve"> год: общий объем финансирования – 76</w:t>
      </w:r>
      <w:r w:rsidRPr="00662CDD">
        <w:t>85</w:t>
      </w:r>
      <w:r w:rsidRPr="00E56E8F">
        <w:t xml:space="preserve"> тыс. рублей, за счет средств федерального бюджета – 6</w:t>
      </w:r>
      <w:r w:rsidRPr="00662CDD">
        <w:t>100</w:t>
      </w:r>
      <w:r w:rsidRPr="00E56E8F">
        <w:t xml:space="preserve"> тыс. рублей, за счет средств областного бюджета – 1</w:t>
      </w:r>
      <w:r w:rsidRPr="00662CDD">
        <w:t>575</w:t>
      </w:r>
      <w:r w:rsidRPr="00E56E8F">
        <w:t xml:space="preserve"> тыс. рублей, за счет средств местного бюджета - 10 тыс. рублей;</w:t>
      </w:r>
    </w:p>
    <w:p w:rsidR="005B5012" w:rsidRPr="00E56E8F" w:rsidRDefault="005B5012" w:rsidP="00182583">
      <w:pPr>
        <w:widowControl w:val="0"/>
        <w:spacing w:after="0" w:line="360" w:lineRule="exact"/>
        <w:ind w:firstLine="709"/>
        <w:outlineLvl w:val="1"/>
        <w:rPr>
          <w:highlight w:val="yellow"/>
        </w:rPr>
      </w:pPr>
    </w:p>
    <w:p w:rsidR="005B5012" w:rsidRPr="00E56E8F" w:rsidRDefault="005B5012" w:rsidP="00E84E64">
      <w:pPr>
        <w:widowControl w:val="0"/>
        <w:autoSpaceDE w:val="0"/>
        <w:autoSpaceDN w:val="0"/>
        <w:adjustRightInd w:val="0"/>
        <w:spacing w:after="0" w:line="360" w:lineRule="exact"/>
        <w:ind w:firstLine="709"/>
        <w:outlineLvl w:val="1"/>
        <w:rPr>
          <w:szCs w:val="28"/>
        </w:rPr>
      </w:pPr>
      <w:r w:rsidRPr="00E56E8F">
        <w:rPr>
          <w:szCs w:val="28"/>
        </w:rPr>
        <w:t>Ресурсное обеспечение районной программы, осуществляемое за счет средств федерального,  областного и местного бюджетов, носит прогнозный характер и подлежит ежегодному уточнению в установленном порядке при формирова</w:t>
      </w:r>
      <w:r w:rsidRPr="00E56E8F">
        <w:rPr>
          <w:szCs w:val="28"/>
        </w:rPr>
        <w:softHyphen/>
        <w:t>нии проектов бюджетов на соответствующие годы.</w:t>
      </w:r>
    </w:p>
    <w:p w:rsidR="005B5012" w:rsidRDefault="005B5012" w:rsidP="00E84E64">
      <w:pPr>
        <w:widowControl w:val="0"/>
        <w:autoSpaceDE w:val="0"/>
        <w:autoSpaceDN w:val="0"/>
        <w:adjustRightInd w:val="0"/>
        <w:spacing w:after="120" w:line="360" w:lineRule="exact"/>
        <w:ind w:firstLine="709"/>
        <w:outlineLvl w:val="1"/>
        <w:rPr>
          <w:szCs w:val="28"/>
        </w:rPr>
      </w:pPr>
      <w:r w:rsidRPr="00E56E8F">
        <w:rPr>
          <w:szCs w:val="28"/>
        </w:rPr>
        <w:t>Информация о ресурсном обеспечении основных мероприятий районной программы представлена в приложении № 2.</w:t>
      </w:r>
    </w:p>
    <w:p w:rsidR="005B5012" w:rsidRPr="00E23927" w:rsidRDefault="005B5012" w:rsidP="00916153">
      <w:pPr>
        <w:widowControl w:val="0"/>
        <w:numPr>
          <w:ilvl w:val="0"/>
          <w:numId w:val="1"/>
        </w:numPr>
        <w:tabs>
          <w:tab w:val="left" w:pos="1100"/>
        </w:tabs>
        <w:autoSpaceDE w:val="0"/>
        <w:autoSpaceDN w:val="0"/>
        <w:adjustRightInd w:val="0"/>
        <w:spacing w:after="0" w:line="360" w:lineRule="exact"/>
        <w:ind w:left="1092" w:hanging="383"/>
        <w:outlineLvl w:val="1"/>
        <w:rPr>
          <w:b/>
          <w:szCs w:val="28"/>
        </w:rPr>
      </w:pPr>
      <w:r>
        <w:rPr>
          <w:b/>
          <w:szCs w:val="28"/>
        </w:rPr>
        <w:t xml:space="preserve">Анализ рисков реализации районной </w:t>
      </w:r>
      <w:r w:rsidRPr="00E23927">
        <w:rPr>
          <w:b/>
          <w:szCs w:val="28"/>
        </w:rPr>
        <w:t>программы и описа</w:t>
      </w:r>
      <w:r>
        <w:rPr>
          <w:b/>
          <w:szCs w:val="28"/>
        </w:rPr>
        <w:softHyphen/>
      </w:r>
      <w:r w:rsidRPr="00E23927">
        <w:rPr>
          <w:b/>
          <w:szCs w:val="28"/>
        </w:rPr>
        <w:t xml:space="preserve">ние мер управления рисками </w:t>
      </w:r>
    </w:p>
    <w:p w:rsidR="005B5012" w:rsidRPr="00491932" w:rsidRDefault="005B5012" w:rsidP="00916153">
      <w:pPr>
        <w:widowControl w:val="0"/>
        <w:autoSpaceDE w:val="0"/>
        <w:autoSpaceDN w:val="0"/>
        <w:adjustRightInd w:val="0"/>
        <w:spacing w:after="0" w:line="360" w:lineRule="exact"/>
        <w:ind w:firstLine="709"/>
        <w:outlineLvl w:val="1"/>
        <w:rPr>
          <w:szCs w:val="28"/>
        </w:rPr>
      </w:pPr>
      <w:r w:rsidRPr="00491932">
        <w:rPr>
          <w:szCs w:val="28"/>
        </w:rPr>
        <w:t>Выполнению поставленных задач может препятствовать воздействие не</w:t>
      </w:r>
      <w:r>
        <w:rPr>
          <w:szCs w:val="28"/>
        </w:rPr>
        <w:softHyphen/>
      </w:r>
      <w:r w:rsidRPr="00491932">
        <w:rPr>
          <w:szCs w:val="28"/>
        </w:rPr>
        <w:t>гативных факторов макроэкономического, финансового, организационного ха</w:t>
      </w:r>
      <w:r>
        <w:rPr>
          <w:szCs w:val="28"/>
        </w:rPr>
        <w:softHyphen/>
      </w:r>
      <w:r w:rsidRPr="00491932">
        <w:rPr>
          <w:szCs w:val="28"/>
        </w:rPr>
        <w:t>рактера.</w:t>
      </w:r>
    </w:p>
    <w:p w:rsidR="005B5012" w:rsidRPr="00491932" w:rsidRDefault="005B5012" w:rsidP="00916153">
      <w:pPr>
        <w:widowControl w:val="0"/>
        <w:autoSpaceDE w:val="0"/>
        <w:autoSpaceDN w:val="0"/>
        <w:adjustRightInd w:val="0"/>
        <w:spacing w:after="0" w:line="360" w:lineRule="exact"/>
        <w:ind w:firstLine="709"/>
        <w:outlineLvl w:val="1"/>
        <w:rPr>
          <w:szCs w:val="28"/>
        </w:rPr>
      </w:pPr>
      <w:r w:rsidRPr="00491932">
        <w:rPr>
          <w:szCs w:val="28"/>
        </w:rPr>
        <w:t>В связи с закреплением с 2012 года за субъектами Российской Федерации полномочий по реализации мероприятий активной политики занятости населе</w:t>
      </w:r>
      <w:r>
        <w:rPr>
          <w:szCs w:val="28"/>
        </w:rPr>
        <w:softHyphen/>
      </w:r>
      <w:r w:rsidRPr="00491932">
        <w:rPr>
          <w:szCs w:val="28"/>
        </w:rPr>
        <w:t>ния, а также материально-техническому и финансовому обеспечению деятель</w:t>
      </w:r>
      <w:r>
        <w:rPr>
          <w:szCs w:val="28"/>
        </w:rPr>
        <w:softHyphen/>
      </w:r>
      <w:r w:rsidRPr="00491932">
        <w:rPr>
          <w:szCs w:val="28"/>
        </w:rPr>
        <w:t>ности органов службы занятости</w:t>
      </w:r>
      <w:r>
        <w:rPr>
          <w:szCs w:val="28"/>
        </w:rPr>
        <w:t xml:space="preserve"> населения</w:t>
      </w:r>
      <w:r w:rsidRPr="00491932">
        <w:rPr>
          <w:szCs w:val="28"/>
        </w:rPr>
        <w:t xml:space="preserve"> основными рисками реализации </w:t>
      </w:r>
      <w:r>
        <w:rPr>
          <w:szCs w:val="28"/>
        </w:rPr>
        <w:t xml:space="preserve">районной </w:t>
      </w:r>
      <w:r w:rsidRPr="00491932">
        <w:rPr>
          <w:szCs w:val="28"/>
        </w:rPr>
        <w:t>программы являются финансовые риски, вызванные недоста</w:t>
      </w:r>
      <w:r>
        <w:rPr>
          <w:szCs w:val="28"/>
        </w:rPr>
        <w:softHyphen/>
      </w:r>
      <w:r w:rsidRPr="00491932">
        <w:rPr>
          <w:szCs w:val="28"/>
        </w:rPr>
        <w:t>точностью объемов финансирования из</w:t>
      </w:r>
      <w:r>
        <w:rPr>
          <w:szCs w:val="28"/>
        </w:rPr>
        <w:t xml:space="preserve"> областного</w:t>
      </w:r>
      <w:r w:rsidRPr="00491932">
        <w:rPr>
          <w:szCs w:val="28"/>
        </w:rPr>
        <w:t xml:space="preserve"> бюджет</w:t>
      </w:r>
      <w:r>
        <w:rPr>
          <w:szCs w:val="28"/>
        </w:rPr>
        <w:t>а в случае возник</w:t>
      </w:r>
      <w:r>
        <w:rPr>
          <w:szCs w:val="28"/>
        </w:rPr>
        <w:softHyphen/>
        <w:t>новения чрезвычайных ситуаций на рынке труда</w:t>
      </w:r>
      <w:r w:rsidRPr="00491932">
        <w:rPr>
          <w:szCs w:val="28"/>
        </w:rPr>
        <w:t>. Преодоление рисков воз</w:t>
      </w:r>
      <w:r>
        <w:rPr>
          <w:szCs w:val="28"/>
        </w:rPr>
        <w:softHyphen/>
      </w:r>
      <w:r w:rsidRPr="00491932">
        <w:rPr>
          <w:szCs w:val="28"/>
        </w:rPr>
        <w:t xml:space="preserve">можно путем </w:t>
      </w:r>
      <w:r>
        <w:rPr>
          <w:szCs w:val="28"/>
        </w:rPr>
        <w:t xml:space="preserve">обоснованного инициирования </w:t>
      </w:r>
      <w:r w:rsidRPr="00491932">
        <w:rPr>
          <w:szCs w:val="28"/>
        </w:rPr>
        <w:t>перераспределения финансовых ресурсов</w:t>
      </w:r>
      <w:r>
        <w:rPr>
          <w:szCs w:val="28"/>
        </w:rPr>
        <w:t xml:space="preserve"> на областном уровне</w:t>
      </w:r>
      <w:r w:rsidRPr="00491932">
        <w:rPr>
          <w:szCs w:val="28"/>
        </w:rPr>
        <w:t xml:space="preserve">. </w:t>
      </w:r>
    </w:p>
    <w:p w:rsidR="005B5012" w:rsidRDefault="005B5012" w:rsidP="00916153">
      <w:pPr>
        <w:widowControl w:val="0"/>
        <w:autoSpaceDE w:val="0"/>
        <w:autoSpaceDN w:val="0"/>
        <w:adjustRightInd w:val="0"/>
        <w:spacing w:after="0" w:line="360" w:lineRule="exact"/>
        <w:ind w:firstLine="709"/>
        <w:outlineLvl w:val="1"/>
        <w:rPr>
          <w:szCs w:val="28"/>
        </w:rPr>
      </w:pPr>
      <w:r w:rsidRPr="00491932">
        <w:rPr>
          <w:szCs w:val="28"/>
        </w:rPr>
        <w:t xml:space="preserve">В случае недостаточного финансирования из федерального бюджета </w:t>
      </w:r>
      <w:r>
        <w:rPr>
          <w:szCs w:val="28"/>
        </w:rPr>
        <w:t xml:space="preserve">осуществления социальных выплат безработным гражданам </w:t>
      </w:r>
      <w:r w:rsidRPr="00491932">
        <w:rPr>
          <w:szCs w:val="28"/>
        </w:rPr>
        <w:t xml:space="preserve">существуют риски </w:t>
      </w:r>
      <w:r>
        <w:rPr>
          <w:szCs w:val="28"/>
        </w:rPr>
        <w:t>при осуществлении социальных выплат</w:t>
      </w:r>
      <w:r w:rsidRPr="00491932">
        <w:rPr>
          <w:szCs w:val="28"/>
        </w:rPr>
        <w:t xml:space="preserve"> безработны</w:t>
      </w:r>
      <w:r>
        <w:rPr>
          <w:szCs w:val="28"/>
        </w:rPr>
        <w:t>м</w:t>
      </w:r>
      <w:r w:rsidRPr="00491932">
        <w:rPr>
          <w:szCs w:val="28"/>
        </w:rPr>
        <w:t xml:space="preserve"> граж</w:t>
      </w:r>
      <w:r>
        <w:rPr>
          <w:szCs w:val="28"/>
        </w:rPr>
        <w:t>данам. Преодоление этих рисков возможно путем обоснованного инициирования перераспределения средств федерального бюджета на областном уровне.</w:t>
      </w:r>
    </w:p>
    <w:p w:rsidR="005B5012" w:rsidRDefault="005B5012" w:rsidP="00307903">
      <w:pPr>
        <w:widowControl w:val="0"/>
        <w:autoSpaceDE w:val="0"/>
        <w:autoSpaceDN w:val="0"/>
        <w:adjustRightInd w:val="0"/>
        <w:spacing w:after="0" w:line="360" w:lineRule="exact"/>
        <w:ind w:firstLine="709"/>
        <w:outlineLvl w:val="1"/>
        <w:rPr>
          <w:szCs w:val="28"/>
        </w:rPr>
      </w:pPr>
      <w:r>
        <w:rPr>
          <w:szCs w:val="28"/>
        </w:rPr>
        <w:t xml:space="preserve">В случае недостаточного финансирования из местного бюджета существуют риски снижения числа </w:t>
      </w:r>
      <w:r w:rsidRPr="00D041D7">
        <w:rPr>
          <w:szCs w:val="28"/>
        </w:rPr>
        <w:t>несовершенно</w:t>
      </w:r>
      <w:r>
        <w:rPr>
          <w:szCs w:val="28"/>
        </w:rPr>
        <w:softHyphen/>
      </w:r>
      <w:r w:rsidRPr="00D041D7">
        <w:rPr>
          <w:szCs w:val="28"/>
        </w:rPr>
        <w:t>летние</w:t>
      </w:r>
      <w:r>
        <w:rPr>
          <w:szCs w:val="28"/>
        </w:rPr>
        <w:t xml:space="preserve"> граждане</w:t>
      </w:r>
      <w:r w:rsidRPr="00D041D7">
        <w:rPr>
          <w:szCs w:val="28"/>
        </w:rPr>
        <w:t xml:space="preserve"> в возрасте от 14 до 18 лет</w:t>
      </w:r>
      <w:r>
        <w:rPr>
          <w:szCs w:val="28"/>
        </w:rPr>
        <w:t>, вовлеченных в участие в программах временной занятости в свободное от учебы время. Преодоление этих рисков возможно путем обоснованного инициирования перераспределения средств местного бюджета.</w:t>
      </w:r>
    </w:p>
    <w:p w:rsidR="005B5012" w:rsidRPr="00491932" w:rsidRDefault="005B5012" w:rsidP="00916153">
      <w:pPr>
        <w:widowControl w:val="0"/>
        <w:autoSpaceDE w:val="0"/>
        <w:autoSpaceDN w:val="0"/>
        <w:adjustRightInd w:val="0"/>
        <w:spacing w:after="0" w:line="360" w:lineRule="exact"/>
        <w:ind w:firstLine="709"/>
        <w:outlineLvl w:val="1"/>
        <w:rPr>
          <w:szCs w:val="28"/>
        </w:rPr>
      </w:pPr>
      <w:r w:rsidRPr="00491932">
        <w:rPr>
          <w:szCs w:val="28"/>
        </w:rPr>
        <w:t xml:space="preserve">Кроме того, существуют макроэкономические и организационные риски реализации </w:t>
      </w:r>
      <w:r>
        <w:rPr>
          <w:szCs w:val="28"/>
        </w:rPr>
        <w:t xml:space="preserve">районной </w:t>
      </w:r>
      <w:r w:rsidRPr="00491932">
        <w:rPr>
          <w:szCs w:val="28"/>
        </w:rPr>
        <w:t>программы.</w:t>
      </w:r>
    </w:p>
    <w:p w:rsidR="005B5012" w:rsidRPr="00491932" w:rsidRDefault="005B5012" w:rsidP="00916153">
      <w:pPr>
        <w:widowControl w:val="0"/>
        <w:autoSpaceDE w:val="0"/>
        <w:autoSpaceDN w:val="0"/>
        <w:adjustRightInd w:val="0"/>
        <w:spacing w:after="0" w:line="360" w:lineRule="exact"/>
        <w:ind w:firstLine="709"/>
        <w:outlineLvl w:val="1"/>
        <w:rPr>
          <w:szCs w:val="28"/>
        </w:rPr>
      </w:pPr>
      <w:r w:rsidRPr="00491932">
        <w:rPr>
          <w:szCs w:val="28"/>
        </w:rPr>
        <w:t>Макроэкономические риски: ухудшение внутренней и внешней экономи</w:t>
      </w:r>
      <w:r>
        <w:rPr>
          <w:szCs w:val="28"/>
        </w:rPr>
        <w:softHyphen/>
      </w:r>
      <w:r w:rsidRPr="00491932">
        <w:rPr>
          <w:szCs w:val="28"/>
        </w:rPr>
        <w:t>ческой конъюнктуры, снижение объемов производства, рост инфляции, усиле</w:t>
      </w:r>
      <w:r>
        <w:rPr>
          <w:szCs w:val="28"/>
        </w:rPr>
        <w:softHyphen/>
      </w:r>
      <w:r w:rsidRPr="00491932">
        <w:rPr>
          <w:szCs w:val="28"/>
        </w:rPr>
        <w:t>ние социальной напряженности в связи со снижением уровня жизни населения, массовым высвобождением работников, замещением рабочих мест иностран</w:t>
      </w:r>
      <w:r>
        <w:rPr>
          <w:szCs w:val="28"/>
        </w:rPr>
        <w:softHyphen/>
      </w:r>
      <w:r w:rsidRPr="00491932">
        <w:rPr>
          <w:szCs w:val="28"/>
        </w:rPr>
        <w:t>ными работниками.</w:t>
      </w:r>
      <w:r>
        <w:rPr>
          <w:szCs w:val="28"/>
        </w:rPr>
        <w:t xml:space="preserve"> </w:t>
      </w:r>
      <w:r w:rsidRPr="00491932">
        <w:rPr>
          <w:szCs w:val="28"/>
        </w:rPr>
        <w:t>Преодоление макроэкономических рисков возможно путем выделения дополнительных бюджетных средств на реализацию мероприятий активной по</w:t>
      </w:r>
      <w:r>
        <w:rPr>
          <w:szCs w:val="28"/>
        </w:rPr>
        <w:softHyphen/>
      </w:r>
      <w:r w:rsidRPr="00491932">
        <w:rPr>
          <w:szCs w:val="28"/>
        </w:rPr>
        <w:t>литики занятости населения, осуществления дополнительных мер по под</w:t>
      </w:r>
      <w:r>
        <w:rPr>
          <w:szCs w:val="28"/>
        </w:rPr>
        <w:softHyphen/>
      </w:r>
      <w:r w:rsidRPr="00491932">
        <w:rPr>
          <w:szCs w:val="28"/>
        </w:rPr>
        <w:t>держке рынка труда и занятости населения.</w:t>
      </w:r>
    </w:p>
    <w:p w:rsidR="005B5012" w:rsidRDefault="005B5012" w:rsidP="00916153">
      <w:pPr>
        <w:widowControl w:val="0"/>
        <w:autoSpaceDE w:val="0"/>
        <w:autoSpaceDN w:val="0"/>
        <w:adjustRightInd w:val="0"/>
        <w:spacing w:after="80" w:line="360" w:lineRule="exact"/>
        <w:ind w:firstLine="709"/>
        <w:outlineLvl w:val="1"/>
        <w:rPr>
          <w:szCs w:val="28"/>
        </w:rPr>
      </w:pPr>
      <w:r w:rsidRPr="00491932">
        <w:rPr>
          <w:szCs w:val="28"/>
        </w:rPr>
        <w:t>Организационные риски:</w:t>
      </w:r>
      <w:r>
        <w:rPr>
          <w:szCs w:val="28"/>
        </w:rPr>
        <w:t xml:space="preserve"> </w:t>
      </w:r>
      <w:r w:rsidRPr="00491932">
        <w:rPr>
          <w:szCs w:val="28"/>
        </w:rPr>
        <w:t>недостатки в п</w:t>
      </w:r>
      <w:r>
        <w:rPr>
          <w:szCs w:val="28"/>
        </w:rPr>
        <w:t>роцедурах управления и контроля,</w:t>
      </w:r>
      <w:r w:rsidRPr="00491932">
        <w:rPr>
          <w:szCs w:val="28"/>
        </w:rPr>
        <w:t xml:space="preserve"> дефицит квалифицированных кадров. Пре</w:t>
      </w:r>
      <w:r>
        <w:rPr>
          <w:szCs w:val="28"/>
        </w:rPr>
        <w:softHyphen/>
      </w:r>
      <w:r w:rsidRPr="00491932">
        <w:rPr>
          <w:szCs w:val="28"/>
        </w:rPr>
        <w:t xml:space="preserve">одоление рисков возможно путем оперативного реагирования на выявленные недостатки в процедурах управления, </w:t>
      </w:r>
      <w:r>
        <w:rPr>
          <w:szCs w:val="28"/>
        </w:rPr>
        <w:t xml:space="preserve">усиления </w:t>
      </w:r>
      <w:r w:rsidRPr="00491932">
        <w:rPr>
          <w:szCs w:val="28"/>
        </w:rPr>
        <w:t>контроля</w:t>
      </w:r>
      <w:r>
        <w:rPr>
          <w:szCs w:val="28"/>
        </w:rPr>
        <w:t xml:space="preserve"> за ходом реализации районной программы, улучшения координации деятельности исполни</w:t>
      </w:r>
      <w:r>
        <w:rPr>
          <w:szCs w:val="28"/>
        </w:rPr>
        <w:softHyphen/>
        <w:t>телей мероприятий, совершенствования</w:t>
      </w:r>
      <w:r w:rsidRPr="00491932">
        <w:rPr>
          <w:szCs w:val="28"/>
        </w:rPr>
        <w:t xml:space="preserve"> </w:t>
      </w:r>
      <w:r>
        <w:rPr>
          <w:szCs w:val="28"/>
        </w:rPr>
        <w:t xml:space="preserve">работы по </w:t>
      </w:r>
      <w:r w:rsidRPr="00491932">
        <w:rPr>
          <w:szCs w:val="28"/>
        </w:rPr>
        <w:t>кадрово</w:t>
      </w:r>
      <w:r>
        <w:rPr>
          <w:szCs w:val="28"/>
        </w:rPr>
        <w:t>му</w:t>
      </w:r>
      <w:r w:rsidRPr="00491932">
        <w:rPr>
          <w:szCs w:val="28"/>
        </w:rPr>
        <w:t xml:space="preserve"> обеспечени</w:t>
      </w:r>
      <w:r>
        <w:rPr>
          <w:szCs w:val="28"/>
        </w:rPr>
        <w:t>ю службы занятости населения</w:t>
      </w:r>
      <w:r w:rsidRPr="00491932">
        <w:rPr>
          <w:szCs w:val="28"/>
        </w:rPr>
        <w:t>.</w:t>
      </w:r>
    </w:p>
    <w:p w:rsidR="005B5012" w:rsidRDefault="005B5012" w:rsidP="00307903">
      <w:pPr>
        <w:widowControl w:val="0"/>
        <w:numPr>
          <w:ilvl w:val="0"/>
          <w:numId w:val="1"/>
        </w:numPr>
        <w:tabs>
          <w:tab w:val="left" w:pos="1100"/>
        </w:tabs>
        <w:autoSpaceDE w:val="0"/>
        <w:autoSpaceDN w:val="0"/>
        <w:adjustRightInd w:val="0"/>
        <w:spacing w:after="80" w:line="360" w:lineRule="exact"/>
        <w:ind w:left="1106" w:hanging="397"/>
        <w:outlineLvl w:val="1"/>
        <w:rPr>
          <w:b/>
          <w:szCs w:val="28"/>
        </w:rPr>
      </w:pPr>
      <w:r w:rsidRPr="00A97E28">
        <w:rPr>
          <w:b/>
          <w:szCs w:val="28"/>
        </w:rPr>
        <w:t>Методика оценки эффективности</w:t>
      </w:r>
      <w:r>
        <w:rPr>
          <w:b/>
          <w:szCs w:val="28"/>
        </w:rPr>
        <w:t xml:space="preserve"> реализации районной </w:t>
      </w:r>
      <w:r w:rsidRPr="00A97E28">
        <w:rPr>
          <w:b/>
          <w:szCs w:val="28"/>
        </w:rPr>
        <w:t>программы</w:t>
      </w:r>
    </w:p>
    <w:p w:rsidR="005B5012" w:rsidRPr="00DB73B4" w:rsidRDefault="005B5012" w:rsidP="00307903">
      <w:pPr>
        <w:widowControl w:val="0"/>
        <w:spacing w:after="0" w:line="360" w:lineRule="exact"/>
        <w:ind w:firstLine="709"/>
        <w:rPr>
          <w:szCs w:val="28"/>
        </w:rPr>
      </w:pPr>
      <w:r w:rsidRPr="00DB73B4">
        <w:rPr>
          <w:szCs w:val="28"/>
        </w:rPr>
        <w:t>Методика оценки эффективности</w:t>
      </w:r>
      <w:r>
        <w:rPr>
          <w:szCs w:val="28"/>
        </w:rPr>
        <w:t xml:space="preserve"> реализации районной  </w:t>
      </w:r>
      <w:r w:rsidRPr="00DB73B4">
        <w:rPr>
          <w:szCs w:val="28"/>
        </w:rPr>
        <w:t xml:space="preserve"> про</w:t>
      </w:r>
      <w:r>
        <w:rPr>
          <w:szCs w:val="28"/>
        </w:rPr>
        <w:softHyphen/>
      </w:r>
      <w:r w:rsidRPr="00DB73B4">
        <w:rPr>
          <w:szCs w:val="28"/>
        </w:rPr>
        <w:t>граммы основ</w:t>
      </w:r>
      <w:r>
        <w:rPr>
          <w:szCs w:val="28"/>
        </w:rPr>
        <w:t xml:space="preserve">ана на оценке результативности районной </w:t>
      </w:r>
      <w:r w:rsidRPr="00DB73B4">
        <w:rPr>
          <w:szCs w:val="28"/>
        </w:rPr>
        <w:t xml:space="preserve"> программы с учетом объема ресурсов, направленных на ее реализацию</w:t>
      </w:r>
      <w:r>
        <w:rPr>
          <w:szCs w:val="28"/>
        </w:rPr>
        <w:t>,</w:t>
      </w:r>
      <w:r w:rsidRPr="00DB73B4">
        <w:rPr>
          <w:szCs w:val="28"/>
        </w:rPr>
        <w:t xml:space="preserve"> и социально-эконо</w:t>
      </w:r>
      <w:r>
        <w:rPr>
          <w:szCs w:val="28"/>
        </w:rPr>
        <w:softHyphen/>
      </w:r>
      <w:r w:rsidRPr="00DB73B4">
        <w:rPr>
          <w:szCs w:val="28"/>
        </w:rPr>
        <w:t>мических эффектов, оказывающих влияние на изменение сферы занятости</w:t>
      </w:r>
      <w:r>
        <w:rPr>
          <w:szCs w:val="28"/>
        </w:rPr>
        <w:t xml:space="preserve"> на</w:t>
      </w:r>
      <w:r>
        <w:rPr>
          <w:szCs w:val="28"/>
        </w:rPr>
        <w:softHyphen/>
        <w:t>селения</w:t>
      </w:r>
      <w:r w:rsidRPr="00DB73B4">
        <w:rPr>
          <w:szCs w:val="28"/>
        </w:rPr>
        <w:t xml:space="preserve"> </w:t>
      </w:r>
      <w:r>
        <w:rPr>
          <w:szCs w:val="28"/>
        </w:rPr>
        <w:t>Орловского района Кировской области</w:t>
      </w:r>
      <w:r w:rsidRPr="00DB73B4">
        <w:rPr>
          <w:szCs w:val="28"/>
        </w:rPr>
        <w:t xml:space="preserve">. </w:t>
      </w:r>
    </w:p>
    <w:p w:rsidR="005B5012" w:rsidRPr="00DB73B4" w:rsidRDefault="005B5012" w:rsidP="00307903">
      <w:pPr>
        <w:pStyle w:val="1"/>
      </w:pPr>
      <w:r w:rsidRPr="00DB73B4">
        <w:t>Методика оценки эффективности</w:t>
      </w:r>
      <w:r>
        <w:t xml:space="preserve"> реализации районной </w:t>
      </w:r>
      <w:r w:rsidRPr="00DB73B4">
        <w:t xml:space="preserve"> программы учитывает необходимость проведения </w:t>
      </w:r>
      <w:r>
        <w:t xml:space="preserve">следующих </w:t>
      </w:r>
      <w:r w:rsidRPr="00DB73B4">
        <w:t>оценок:</w:t>
      </w:r>
    </w:p>
    <w:p w:rsidR="005B5012" w:rsidRPr="00DB73B4" w:rsidRDefault="005B5012" w:rsidP="00307903">
      <w:pPr>
        <w:pStyle w:val="1"/>
        <w:tabs>
          <w:tab w:val="left" w:pos="1100"/>
        </w:tabs>
      </w:pPr>
      <w:r>
        <w:t>4.</w:t>
      </w:r>
      <w:r w:rsidRPr="001529EE">
        <w:t>1.</w:t>
      </w:r>
      <w:r w:rsidRPr="001529EE">
        <w:tab/>
        <w:t>Степени достижения цел</w:t>
      </w:r>
      <w:r>
        <w:t xml:space="preserve">ей и решения задач районной </w:t>
      </w:r>
      <w:r w:rsidRPr="001529EE">
        <w:t xml:space="preserve"> про</w:t>
      </w:r>
      <w:r w:rsidRPr="001529EE">
        <w:softHyphen/>
        <w:t>граммы.</w:t>
      </w:r>
    </w:p>
    <w:p w:rsidR="005B5012" w:rsidRDefault="005B5012" w:rsidP="00307903">
      <w:pPr>
        <w:pStyle w:val="1"/>
        <w:spacing w:after="80"/>
      </w:pPr>
      <w:r w:rsidRPr="00DB73B4">
        <w:t xml:space="preserve">Оценка степени достижения целей и решения задач </w:t>
      </w:r>
      <w:r>
        <w:t xml:space="preserve">районной </w:t>
      </w:r>
      <w:r w:rsidRPr="00DB73B4">
        <w:t xml:space="preserve"> про</w:t>
      </w:r>
      <w:r>
        <w:softHyphen/>
      </w:r>
      <w:r w:rsidRPr="00DB73B4">
        <w:t>граммы может определяться путем сопоставления фактически достигнутых зна</w:t>
      </w:r>
      <w:r>
        <w:softHyphen/>
      </w:r>
      <w:r w:rsidRPr="00DB73B4">
        <w:t xml:space="preserve">чений показателей (индикаторов) </w:t>
      </w:r>
      <w:r>
        <w:t xml:space="preserve">районной </w:t>
      </w:r>
      <w:r w:rsidRPr="00DB73B4">
        <w:t xml:space="preserve"> программы и их плановых значений по формуле:</w:t>
      </w:r>
    </w:p>
    <w:p w:rsidR="005B5012" w:rsidRPr="00114723" w:rsidRDefault="005B5012" w:rsidP="00307903">
      <w:pPr>
        <w:pStyle w:val="a"/>
        <w:spacing w:after="80"/>
      </w:pPr>
      <w:r w:rsidRPr="00114723">
        <w:t>С</w:t>
      </w:r>
      <w:r w:rsidRPr="00114723">
        <w:rPr>
          <w:vertAlign w:val="subscript"/>
        </w:rPr>
        <w:t>ДЦ</w:t>
      </w:r>
      <w:r w:rsidRPr="00114723">
        <w:t xml:space="preserve"> = (С</w:t>
      </w:r>
      <w:r w:rsidRPr="00114723">
        <w:rPr>
          <w:vertAlign w:val="subscript"/>
        </w:rPr>
        <w:t xml:space="preserve">ДП1 </w:t>
      </w:r>
      <w:r w:rsidRPr="00114723">
        <w:t>+С</w:t>
      </w:r>
      <w:r w:rsidRPr="00114723">
        <w:rPr>
          <w:vertAlign w:val="subscript"/>
        </w:rPr>
        <w:t>ДП2</w:t>
      </w:r>
      <w:r w:rsidRPr="00114723">
        <w:t>+</w:t>
      </w:r>
      <w:r w:rsidRPr="00114723">
        <w:rPr>
          <w:vertAlign w:val="subscript"/>
        </w:rPr>
        <w:t xml:space="preserve"> </w:t>
      </w:r>
      <w:r w:rsidRPr="00114723">
        <w:t>С</w:t>
      </w:r>
      <w:r w:rsidRPr="00114723">
        <w:rPr>
          <w:vertAlign w:val="subscript"/>
        </w:rPr>
        <w:t>ДП</w:t>
      </w:r>
      <w:r w:rsidRPr="00114723">
        <w:rPr>
          <w:vertAlign w:val="subscript"/>
          <w:lang w:val="en-US"/>
        </w:rPr>
        <w:t>N</w:t>
      </w:r>
      <w:r w:rsidRPr="00114723">
        <w:t>)</w:t>
      </w:r>
      <w:r>
        <w:t xml:space="preserve"> </w:t>
      </w:r>
      <w:r w:rsidRPr="00114723">
        <w:t>/</w:t>
      </w:r>
      <w:r>
        <w:t xml:space="preserve"> </w:t>
      </w:r>
      <w:r w:rsidRPr="00114723">
        <w:t>N, где:</w:t>
      </w:r>
    </w:p>
    <w:p w:rsidR="005B5012" w:rsidRPr="00114723" w:rsidRDefault="005B5012" w:rsidP="00307903">
      <w:pPr>
        <w:pStyle w:val="1"/>
      </w:pPr>
      <w:r w:rsidRPr="00114723">
        <w:t>С</w:t>
      </w:r>
      <w:r w:rsidRPr="00114723">
        <w:rPr>
          <w:vertAlign w:val="subscript"/>
        </w:rPr>
        <w:t>ДЦ</w:t>
      </w:r>
      <w:r w:rsidRPr="00114723">
        <w:t xml:space="preserve"> – степень достижения целей (решения задач);</w:t>
      </w:r>
    </w:p>
    <w:p w:rsidR="005B5012" w:rsidRPr="00114723" w:rsidRDefault="005B5012" w:rsidP="00307903">
      <w:pPr>
        <w:pStyle w:val="1"/>
      </w:pPr>
      <w:r w:rsidRPr="00114723">
        <w:t>С</w:t>
      </w:r>
      <w:r w:rsidRPr="00114723">
        <w:rPr>
          <w:vertAlign w:val="subscript"/>
        </w:rPr>
        <w:t>ДП</w:t>
      </w:r>
      <w:r w:rsidRPr="00114723">
        <w:t xml:space="preserve"> – степень дост</w:t>
      </w:r>
      <w:r>
        <w:t xml:space="preserve">ижения показателя (индикатора) районной </w:t>
      </w:r>
      <w:r w:rsidRPr="00114723">
        <w:t xml:space="preserve"> про</w:t>
      </w:r>
      <w:r w:rsidRPr="00114723">
        <w:softHyphen/>
        <w:t>граммы;</w:t>
      </w:r>
    </w:p>
    <w:p w:rsidR="005B5012" w:rsidRPr="00114723" w:rsidRDefault="005B5012" w:rsidP="00307903">
      <w:pPr>
        <w:pStyle w:val="1"/>
      </w:pPr>
      <w:r w:rsidRPr="00114723">
        <w:t>N – количе</w:t>
      </w:r>
      <w:r>
        <w:t xml:space="preserve">ство показателей (индикаторов) районной </w:t>
      </w:r>
      <w:r w:rsidRPr="00114723">
        <w:t xml:space="preserve"> программы.</w:t>
      </w:r>
    </w:p>
    <w:p w:rsidR="005B5012" w:rsidRPr="00114723" w:rsidRDefault="005B5012" w:rsidP="00307903">
      <w:pPr>
        <w:pStyle w:val="1"/>
        <w:numPr>
          <w:ilvl w:val="2"/>
          <w:numId w:val="1"/>
        </w:numPr>
        <w:spacing w:after="80"/>
        <w:ind w:left="0" w:firstLine="709"/>
      </w:pPr>
      <w:r w:rsidRPr="00114723">
        <w:t>Степень дост</w:t>
      </w:r>
      <w:r>
        <w:t xml:space="preserve">ижения показателя (индикатора) районной </w:t>
      </w:r>
      <w:r w:rsidRPr="00114723">
        <w:t xml:space="preserve"> про</w:t>
      </w:r>
      <w:r w:rsidRPr="00114723">
        <w:softHyphen/>
        <w:t>граммы</w:t>
      </w:r>
      <w:r>
        <w:t xml:space="preserve"> </w:t>
      </w:r>
      <w:r w:rsidRPr="00114723">
        <w:t>(для показателей (индикаторов), желаемой тенденцией развития кото</w:t>
      </w:r>
      <w:r w:rsidRPr="00114723">
        <w:softHyphen/>
        <w:t>рых является рост значений) рассчитыва</w:t>
      </w:r>
      <w:r>
        <w:t>е</w:t>
      </w:r>
      <w:r w:rsidRPr="00114723">
        <w:t>тся по формуле:</w:t>
      </w:r>
    </w:p>
    <w:p w:rsidR="005B5012" w:rsidRDefault="005B5012" w:rsidP="00307903">
      <w:pPr>
        <w:pStyle w:val="a"/>
        <w:spacing w:after="80"/>
      </w:pPr>
      <w:r w:rsidRPr="00114723">
        <w:t>С</w:t>
      </w:r>
      <w:r w:rsidRPr="00114723">
        <w:rPr>
          <w:vertAlign w:val="subscript"/>
        </w:rPr>
        <w:t>ДП</w:t>
      </w:r>
      <w:r w:rsidRPr="00114723">
        <w:t xml:space="preserve"> = З</w:t>
      </w:r>
      <w:r w:rsidRPr="00114723">
        <w:rPr>
          <w:vertAlign w:val="subscript"/>
        </w:rPr>
        <w:t>Ф</w:t>
      </w:r>
      <w:r>
        <w:t xml:space="preserve"> </w:t>
      </w:r>
      <w:r w:rsidRPr="00114723">
        <w:t>/</w:t>
      </w:r>
      <w:r>
        <w:t xml:space="preserve"> </w:t>
      </w:r>
      <w:r w:rsidRPr="00114723">
        <w:t>З</w:t>
      </w:r>
      <w:r w:rsidRPr="00114723">
        <w:rPr>
          <w:vertAlign w:val="subscript"/>
        </w:rPr>
        <w:t>П</w:t>
      </w:r>
      <w:r w:rsidRPr="00114723">
        <w:t>, где:</w:t>
      </w:r>
    </w:p>
    <w:p w:rsidR="005B5012" w:rsidRDefault="005B5012" w:rsidP="00307903">
      <w:pPr>
        <w:pStyle w:val="a"/>
        <w:ind w:firstLine="709"/>
        <w:jc w:val="both"/>
      </w:pPr>
      <w:r w:rsidRPr="00114723">
        <w:t>С</w:t>
      </w:r>
      <w:r w:rsidRPr="00114723">
        <w:rPr>
          <w:vertAlign w:val="subscript"/>
        </w:rPr>
        <w:t>ДП</w:t>
      </w:r>
      <w:r w:rsidRPr="00114723">
        <w:t xml:space="preserve"> – степень достижения показателя (индикатора) </w:t>
      </w:r>
      <w:r>
        <w:t xml:space="preserve">районной </w:t>
      </w:r>
      <w:r w:rsidRPr="00114723">
        <w:t xml:space="preserve"> про</w:t>
      </w:r>
      <w:r w:rsidRPr="00114723">
        <w:softHyphen/>
        <w:t>граммы;</w:t>
      </w:r>
    </w:p>
    <w:p w:rsidR="005B5012" w:rsidRPr="00114723" w:rsidRDefault="005B5012" w:rsidP="00307903">
      <w:pPr>
        <w:pStyle w:val="1"/>
      </w:pPr>
      <w:r w:rsidRPr="00114723">
        <w:t>З</w:t>
      </w:r>
      <w:r w:rsidRPr="00114723">
        <w:rPr>
          <w:vertAlign w:val="subscript"/>
        </w:rPr>
        <w:t>Ф</w:t>
      </w:r>
      <w:r w:rsidRPr="00114723">
        <w:t xml:space="preserve"> – фактическое значение показателя (индикатора) </w:t>
      </w:r>
      <w:r>
        <w:t xml:space="preserve">районной </w:t>
      </w:r>
      <w:r w:rsidRPr="00114723">
        <w:t xml:space="preserve"> про</w:t>
      </w:r>
      <w:r w:rsidRPr="00114723">
        <w:softHyphen/>
        <w:t>граммы;</w:t>
      </w:r>
    </w:p>
    <w:p w:rsidR="005B5012" w:rsidRPr="00114723" w:rsidRDefault="005B5012" w:rsidP="00307903">
      <w:pPr>
        <w:pStyle w:val="1"/>
      </w:pPr>
      <w:r w:rsidRPr="00114723">
        <w:t>З</w:t>
      </w:r>
      <w:r w:rsidRPr="00114723">
        <w:rPr>
          <w:vertAlign w:val="subscript"/>
        </w:rPr>
        <w:t>П</w:t>
      </w:r>
      <w:r w:rsidRPr="00114723">
        <w:t xml:space="preserve"> – плановое значение показателя (индикатора) </w:t>
      </w:r>
      <w:r>
        <w:t xml:space="preserve">районной </w:t>
      </w:r>
      <w:r w:rsidRPr="00114723">
        <w:t xml:space="preserve"> про</w:t>
      </w:r>
      <w:r w:rsidRPr="00114723">
        <w:softHyphen/>
      </w:r>
      <w:r>
        <w:t>граммы.</w:t>
      </w:r>
    </w:p>
    <w:p w:rsidR="005B5012" w:rsidRPr="00114723" w:rsidRDefault="005B5012" w:rsidP="00307903">
      <w:pPr>
        <w:pStyle w:val="1"/>
        <w:numPr>
          <w:ilvl w:val="2"/>
          <w:numId w:val="1"/>
        </w:numPr>
        <w:ind w:left="0" w:firstLine="709"/>
      </w:pPr>
      <w:r w:rsidRPr="00114723">
        <w:t>Степень дост</w:t>
      </w:r>
      <w:r>
        <w:t xml:space="preserve">ижения показателя (индикатора) районной </w:t>
      </w:r>
      <w:r w:rsidRPr="00114723">
        <w:t xml:space="preserve"> про</w:t>
      </w:r>
      <w:r w:rsidRPr="00114723">
        <w:softHyphen/>
        <w:t>граммы</w:t>
      </w:r>
      <w:r>
        <w:t xml:space="preserve"> </w:t>
      </w:r>
      <w:r w:rsidRPr="00114723">
        <w:t>(для показателей (индикаторов), желаемой тенденцией разви</w:t>
      </w:r>
      <w:r w:rsidRPr="00114723">
        <w:softHyphen/>
        <w:t>тия которых является снижение значений)</w:t>
      </w:r>
      <w:r>
        <w:t xml:space="preserve"> </w:t>
      </w:r>
      <w:r w:rsidRPr="00114723">
        <w:t>рассчитыва</w:t>
      </w:r>
      <w:r>
        <w:t>е</w:t>
      </w:r>
      <w:r w:rsidRPr="00114723">
        <w:t>тся по формуле</w:t>
      </w:r>
      <w:r>
        <w:t>:</w:t>
      </w:r>
    </w:p>
    <w:p w:rsidR="005B5012" w:rsidRPr="00114723" w:rsidRDefault="005B5012" w:rsidP="00307903">
      <w:pPr>
        <w:pStyle w:val="1"/>
        <w:ind w:firstLine="0"/>
        <w:jc w:val="center"/>
      </w:pPr>
      <w:r w:rsidRPr="00114723">
        <w:t>С</w:t>
      </w:r>
      <w:r w:rsidRPr="00114723">
        <w:rPr>
          <w:vertAlign w:val="subscript"/>
        </w:rPr>
        <w:t>ДП</w:t>
      </w:r>
      <w:r w:rsidRPr="00114723">
        <w:t xml:space="preserve"> = З</w:t>
      </w:r>
      <w:r w:rsidRPr="00114723">
        <w:rPr>
          <w:vertAlign w:val="subscript"/>
        </w:rPr>
        <w:t>П</w:t>
      </w:r>
      <w:r>
        <w:t xml:space="preserve"> </w:t>
      </w:r>
      <w:r w:rsidRPr="00114723">
        <w:t>/</w:t>
      </w:r>
      <w:r>
        <w:t xml:space="preserve"> </w:t>
      </w:r>
      <w:r w:rsidRPr="00114723">
        <w:t>З</w:t>
      </w:r>
      <w:r w:rsidRPr="00114723">
        <w:rPr>
          <w:vertAlign w:val="subscript"/>
        </w:rPr>
        <w:t>Ф</w:t>
      </w:r>
      <w:r>
        <w:t>.</w:t>
      </w:r>
    </w:p>
    <w:p w:rsidR="005B5012" w:rsidRPr="00114723" w:rsidRDefault="005B5012" w:rsidP="00307903">
      <w:pPr>
        <w:pStyle w:val="1"/>
        <w:tabs>
          <w:tab w:val="left" w:pos="1100"/>
        </w:tabs>
      </w:pPr>
      <w:r>
        <w:t>4.</w:t>
      </w:r>
      <w:r w:rsidRPr="00114723">
        <w:t>2.</w:t>
      </w:r>
      <w:r w:rsidRPr="00114723">
        <w:tab/>
        <w:t>Степени соответствия запланированному уровню затрат и эффективно</w:t>
      </w:r>
      <w:r w:rsidRPr="00114723">
        <w:softHyphen/>
        <w:t>сти использования средств областного</w:t>
      </w:r>
      <w:r>
        <w:t xml:space="preserve"> и местного</w:t>
      </w:r>
      <w:r w:rsidRPr="00114723">
        <w:t xml:space="preserve"> бюджет</w:t>
      </w:r>
      <w:r>
        <w:t>ов</w:t>
      </w:r>
      <w:r w:rsidRPr="00114723">
        <w:t>.</w:t>
      </w:r>
    </w:p>
    <w:p w:rsidR="005B5012" w:rsidRPr="00114723" w:rsidRDefault="005B5012" w:rsidP="00307903">
      <w:pPr>
        <w:pStyle w:val="1"/>
        <w:spacing w:after="80"/>
      </w:pPr>
      <w:r w:rsidRPr="00114723">
        <w:t>Оценка степени соответствия запланированному уровню затрат и эффектив</w:t>
      </w:r>
      <w:r w:rsidRPr="00114723">
        <w:softHyphen/>
        <w:t>ности использования средств областного бюджета определя</w:t>
      </w:r>
      <w:r>
        <w:t>е</w:t>
      </w:r>
      <w:r w:rsidRPr="00114723">
        <w:t>тся путем сопоставления плановых и факт</w:t>
      </w:r>
      <w:r>
        <w:t xml:space="preserve">ических объемов финансирования районной </w:t>
      </w:r>
      <w:r w:rsidRPr="00114723">
        <w:t xml:space="preserve"> программы по формуле:</w:t>
      </w:r>
    </w:p>
    <w:p w:rsidR="005B5012" w:rsidRPr="001529EE" w:rsidRDefault="005B5012" w:rsidP="00307903">
      <w:pPr>
        <w:pStyle w:val="a"/>
        <w:spacing w:after="80"/>
      </w:pPr>
      <w:r w:rsidRPr="001529EE">
        <w:t>У</w:t>
      </w:r>
      <w:r w:rsidRPr="001529EE">
        <w:rPr>
          <w:vertAlign w:val="subscript"/>
        </w:rPr>
        <w:t>Ф</w:t>
      </w:r>
      <w:r w:rsidRPr="001529EE">
        <w:t xml:space="preserve"> = Ф</w:t>
      </w:r>
      <w:r w:rsidRPr="001529EE">
        <w:rPr>
          <w:vertAlign w:val="subscript"/>
        </w:rPr>
        <w:t>Ф</w:t>
      </w:r>
      <w:r>
        <w:t xml:space="preserve"> </w:t>
      </w:r>
      <w:r w:rsidRPr="00114723">
        <w:t>/</w:t>
      </w:r>
      <w:r>
        <w:t xml:space="preserve"> </w:t>
      </w:r>
      <w:r w:rsidRPr="001529EE">
        <w:t>Ф</w:t>
      </w:r>
      <w:r w:rsidRPr="001529EE">
        <w:rPr>
          <w:vertAlign w:val="subscript"/>
        </w:rPr>
        <w:t>П</w:t>
      </w:r>
      <w:r w:rsidRPr="001529EE">
        <w:t>, где:</w:t>
      </w:r>
    </w:p>
    <w:p w:rsidR="005B5012" w:rsidRPr="00114723" w:rsidRDefault="005B5012" w:rsidP="00307903">
      <w:pPr>
        <w:pStyle w:val="1"/>
      </w:pPr>
      <w:r w:rsidRPr="00114723">
        <w:t>У</w:t>
      </w:r>
      <w:r w:rsidRPr="00114723">
        <w:rPr>
          <w:vertAlign w:val="subscript"/>
        </w:rPr>
        <w:t>Ф</w:t>
      </w:r>
      <w:r w:rsidRPr="00114723">
        <w:t xml:space="preserve"> – уро</w:t>
      </w:r>
      <w:r>
        <w:t xml:space="preserve">вень финансирования реализации районной </w:t>
      </w:r>
      <w:r w:rsidRPr="00114723">
        <w:t xml:space="preserve"> программы;</w:t>
      </w:r>
    </w:p>
    <w:p w:rsidR="005B5012" w:rsidRPr="00114723" w:rsidRDefault="005B5012" w:rsidP="00307903">
      <w:pPr>
        <w:pStyle w:val="1"/>
      </w:pPr>
      <w:r w:rsidRPr="00114723">
        <w:t>Ф</w:t>
      </w:r>
      <w:r w:rsidRPr="00114723">
        <w:rPr>
          <w:vertAlign w:val="subscript"/>
        </w:rPr>
        <w:t>Ф</w:t>
      </w:r>
      <w:r w:rsidRPr="00114723">
        <w:t xml:space="preserve"> – фактический объем финансовых ресурсов, направленный на реализа</w:t>
      </w:r>
      <w:r w:rsidRPr="00114723">
        <w:softHyphen/>
      </w:r>
      <w:r>
        <w:t xml:space="preserve">цию районной </w:t>
      </w:r>
      <w:r w:rsidRPr="00114723">
        <w:t xml:space="preserve"> программы;</w:t>
      </w:r>
    </w:p>
    <w:p w:rsidR="005B5012" w:rsidRPr="00114723" w:rsidRDefault="005B5012" w:rsidP="00307903">
      <w:pPr>
        <w:pStyle w:val="1"/>
      </w:pPr>
      <w:r w:rsidRPr="00114723">
        <w:t>Ф</w:t>
      </w:r>
      <w:r w:rsidRPr="00114723">
        <w:rPr>
          <w:vertAlign w:val="subscript"/>
        </w:rPr>
        <w:t>П</w:t>
      </w:r>
      <w:r w:rsidRPr="00114723">
        <w:t xml:space="preserve"> – плановый объем финансовых ресурсов</w:t>
      </w:r>
      <w:r>
        <w:t>, направленных на реализацию районной  программы,</w:t>
      </w:r>
      <w:r w:rsidRPr="00114723">
        <w:t xml:space="preserve"> на соответствующий отчет</w:t>
      </w:r>
      <w:r w:rsidRPr="00114723">
        <w:softHyphen/>
        <w:t>ный период.</w:t>
      </w:r>
    </w:p>
    <w:p w:rsidR="005B5012" w:rsidRDefault="005B5012" w:rsidP="00396140">
      <w:pPr>
        <w:pStyle w:val="1"/>
        <w:spacing w:after="80"/>
        <w:ind w:left="720" w:firstLine="0"/>
      </w:pPr>
      <w:r>
        <w:t xml:space="preserve">4.3 Эффективность реализации районной </w:t>
      </w:r>
      <w:r w:rsidRPr="00114723">
        <w:t xml:space="preserve"> программы рассчиты</w:t>
      </w:r>
      <w:r w:rsidRPr="00114723">
        <w:softHyphen/>
        <w:t>ва</w:t>
      </w:r>
      <w:r>
        <w:t>е</w:t>
      </w:r>
      <w:r w:rsidRPr="00114723">
        <w:t>тся по следующей формуле:</w:t>
      </w:r>
    </w:p>
    <w:p w:rsidR="005B5012" w:rsidRPr="0014034F" w:rsidRDefault="005B5012" w:rsidP="00307903">
      <w:pPr>
        <w:pStyle w:val="a"/>
        <w:spacing w:after="80"/>
      </w:pPr>
      <w:r w:rsidRPr="0014034F">
        <w:t>Э</w:t>
      </w:r>
      <w:r w:rsidRPr="0014034F">
        <w:rPr>
          <w:vertAlign w:val="subscript"/>
        </w:rPr>
        <w:t>ГП</w:t>
      </w:r>
      <w:r w:rsidRPr="0014034F">
        <w:t xml:space="preserve"> = С</w:t>
      </w:r>
      <w:r w:rsidRPr="0014034F">
        <w:rPr>
          <w:vertAlign w:val="subscript"/>
        </w:rPr>
        <w:t>Д</w:t>
      </w:r>
      <w:r>
        <w:rPr>
          <w:vertAlign w:val="subscript"/>
        </w:rPr>
        <w:t>Ц</w:t>
      </w:r>
      <w:r w:rsidRPr="0014034F">
        <w:t xml:space="preserve"> </w:t>
      </w:r>
      <w:r>
        <w:t>*</w:t>
      </w:r>
      <w:r w:rsidRPr="0014034F">
        <w:t xml:space="preserve"> У</w:t>
      </w:r>
      <w:r w:rsidRPr="0014034F">
        <w:rPr>
          <w:vertAlign w:val="subscript"/>
        </w:rPr>
        <w:t>Ф</w:t>
      </w:r>
      <w:r w:rsidRPr="0014034F">
        <w:t>, где:</w:t>
      </w:r>
    </w:p>
    <w:p w:rsidR="005B5012" w:rsidRDefault="005B5012" w:rsidP="00307903">
      <w:pPr>
        <w:pStyle w:val="1"/>
      </w:pPr>
      <w:r w:rsidRPr="00114723">
        <w:t>Э</w:t>
      </w:r>
      <w:r w:rsidRPr="00114723">
        <w:rPr>
          <w:vertAlign w:val="subscript"/>
        </w:rPr>
        <w:t>ГП</w:t>
      </w:r>
      <w:r w:rsidRPr="00114723">
        <w:t xml:space="preserve"> –</w:t>
      </w:r>
      <w:r>
        <w:t xml:space="preserve"> эффективность реализации районной </w:t>
      </w:r>
      <w:r w:rsidRPr="00114723">
        <w:t xml:space="preserve"> программы</w:t>
      </w:r>
      <w:r>
        <w:t>;</w:t>
      </w:r>
    </w:p>
    <w:p w:rsidR="005B5012" w:rsidRDefault="005B5012" w:rsidP="00307903">
      <w:pPr>
        <w:pStyle w:val="1"/>
      </w:pPr>
      <w:r w:rsidRPr="00114723">
        <w:t>С</w:t>
      </w:r>
      <w:r w:rsidRPr="00114723">
        <w:rPr>
          <w:vertAlign w:val="subscript"/>
        </w:rPr>
        <w:t>Д</w:t>
      </w:r>
      <w:r>
        <w:rPr>
          <w:vertAlign w:val="subscript"/>
        </w:rPr>
        <w:t>Ц</w:t>
      </w:r>
      <w:r w:rsidRPr="00114723">
        <w:t xml:space="preserve"> – степень достижения целей (решения задач)</w:t>
      </w:r>
      <w:r>
        <w:t xml:space="preserve"> районной </w:t>
      </w:r>
      <w:r w:rsidRPr="00114723">
        <w:t xml:space="preserve"> про</w:t>
      </w:r>
      <w:r w:rsidRPr="00114723">
        <w:softHyphen/>
        <w:t>граммы;</w:t>
      </w:r>
    </w:p>
    <w:p w:rsidR="005B5012" w:rsidRPr="00114723" w:rsidRDefault="005B5012" w:rsidP="00307903">
      <w:pPr>
        <w:pStyle w:val="1"/>
      </w:pPr>
      <w:r w:rsidRPr="00114723">
        <w:t>У</w:t>
      </w:r>
      <w:r w:rsidRPr="00114723">
        <w:rPr>
          <w:vertAlign w:val="subscript"/>
        </w:rPr>
        <w:t>Ф</w:t>
      </w:r>
      <w:r w:rsidRPr="00114723">
        <w:t xml:space="preserve"> – уро</w:t>
      </w:r>
      <w:r>
        <w:t xml:space="preserve">вень финансирования реализации районной </w:t>
      </w:r>
      <w:r w:rsidRPr="00114723">
        <w:t xml:space="preserve"> </w:t>
      </w:r>
      <w:r>
        <w:t>программы.</w:t>
      </w:r>
    </w:p>
    <w:p w:rsidR="005B5012" w:rsidRPr="00DB73B4" w:rsidRDefault="005B5012" w:rsidP="00307903">
      <w:pPr>
        <w:pStyle w:val="1"/>
        <w:spacing w:after="80"/>
      </w:pPr>
      <w:r w:rsidRPr="00DB73B4">
        <w:t>Вывод об эффективност</w:t>
      </w:r>
      <w:r>
        <w:t xml:space="preserve">и (неэффективности) реализации районной </w:t>
      </w:r>
      <w:r w:rsidRPr="00DB73B4">
        <w:t xml:space="preserve"> программы </w:t>
      </w:r>
      <w:r>
        <w:t>определяет</w:t>
      </w:r>
      <w:r w:rsidRPr="00DB73B4">
        <w:t>ся на основании следующих критериев:</w:t>
      </w:r>
    </w:p>
    <w:tbl>
      <w:tblPr>
        <w:tblW w:w="9781" w:type="dxa"/>
        <w:tblInd w:w="70" w:type="dxa"/>
        <w:tblLayout w:type="fixed"/>
        <w:tblCellMar>
          <w:left w:w="70" w:type="dxa"/>
          <w:right w:w="70" w:type="dxa"/>
        </w:tblCellMar>
        <w:tblLook w:val="0000"/>
      </w:tblPr>
      <w:tblGrid>
        <w:gridCol w:w="7088"/>
        <w:gridCol w:w="2693"/>
      </w:tblGrid>
      <w:tr w:rsidR="005B5012" w:rsidRPr="008E0896" w:rsidTr="00307903">
        <w:trPr>
          <w:cantSplit/>
          <w:trHeight w:val="360"/>
        </w:trPr>
        <w:tc>
          <w:tcPr>
            <w:tcW w:w="7088" w:type="dxa"/>
            <w:tcBorders>
              <w:top w:val="single" w:sz="6" w:space="0" w:color="auto"/>
              <w:left w:val="single" w:sz="6" w:space="0" w:color="auto"/>
              <w:bottom w:val="single" w:sz="6" w:space="0" w:color="auto"/>
              <w:right w:val="single" w:sz="6" w:space="0" w:color="auto"/>
            </w:tcBorders>
          </w:tcPr>
          <w:p w:rsidR="005B5012" w:rsidRPr="008E0896" w:rsidRDefault="005B5012" w:rsidP="00307903">
            <w:pPr>
              <w:pStyle w:val="ConsPlusCell"/>
              <w:jc w:val="center"/>
              <w:rPr>
                <w:rFonts w:ascii="Times New Roman" w:hAnsi="Times New Roman" w:cs="Times New Roman"/>
                <w:sz w:val="28"/>
                <w:szCs w:val="28"/>
              </w:rPr>
            </w:pPr>
            <w:r w:rsidRPr="008E0896">
              <w:rPr>
                <w:rFonts w:ascii="Times New Roman" w:hAnsi="Times New Roman" w:cs="Times New Roman"/>
                <w:sz w:val="28"/>
                <w:szCs w:val="28"/>
              </w:rPr>
              <w:t>Выв</w:t>
            </w:r>
            <w:r>
              <w:rPr>
                <w:rFonts w:ascii="Times New Roman" w:hAnsi="Times New Roman" w:cs="Times New Roman"/>
                <w:sz w:val="28"/>
                <w:szCs w:val="28"/>
              </w:rPr>
              <w:t>од об эффективности реализации районной  программы</w:t>
            </w:r>
          </w:p>
        </w:tc>
        <w:tc>
          <w:tcPr>
            <w:tcW w:w="2693" w:type="dxa"/>
            <w:tcBorders>
              <w:top w:val="single" w:sz="6" w:space="0" w:color="auto"/>
              <w:left w:val="single" w:sz="6" w:space="0" w:color="auto"/>
              <w:bottom w:val="single" w:sz="6" w:space="0" w:color="auto"/>
              <w:right w:val="single" w:sz="6" w:space="0" w:color="auto"/>
            </w:tcBorders>
          </w:tcPr>
          <w:p w:rsidR="005B5012" w:rsidRPr="004105C9" w:rsidRDefault="005B5012" w:rsidP="00307903">
            <w:pPr>
              <w:pStyle w:val="ConsPlusCell"/>
              <w:jc w:val="center"/>
              <w:rPr>
                <w:rFonts w:ascii="Times New Roman" w:hAnsi="Times New Roman" w:cs="Times New Roman"/>
                <w:sz w:val="28"/>
                <w:szCs w:val="28"/>
              </w:rPr>
            </w:pPr>
            <w:r>
              <w:rPr>
                <w:rFonts w:ascii="Times New Roman" w:hAnsi="Times New Roman" w:cs="Times New Roman"/>
                <w:sz w:val="28"/>
                <w:szCs w:val="28"/>
              </w:rPr>
              <w:t>Коэффициент</w:t>
            </w:r>
            <w:r w:rsidRPr="008E0896">
              <w:rPr>
                <w:rFonts w:ascii="Times New Roman" w:hAnsi="Times New Roman" w:cs="Times New Roman"/>
                <w:sz w:val="28"/>
                <w:szCs w:val="28"/>
              </w:rPr>
              <w:t xml:space="preserve"> оценки</w:t>
            </w:r>
            <w:r>
              <w:rPr>
                <w:rFonts w:ascii="Times New Roman" w:hAnsi="Times New Roman" w:cs="Times New Roman"/>
                <w:sz w:val="28"/>
                <w:szCs w:val="28"/>
              </w:rPr>
              <w:t xml:space="preserve"> </w:t>
            </w:r>
            <w:r w:rsidRPr="008E0896">
              <w:rPr>
                <w:rFonts w:ascii="Times New Roman" w:hAnsi="Times New Roman" w:cs="Times New Roman"/>
                <w:sz w:val="28"/>
                <w:szCs w:val="28"/>
              </w:rPr>
              <w:t xml:space="preserve">эффективности </w:t>
            </w:r>
            <w:r>
              <w:rPr>
                <w:rFonts w:ascii="Times New Roman" w:hAnsi="Times New Roman" w:cs="Times New Roman"/>
                <w:sz w:val="28"/>
                <w:szCs w:val="28"/>
              </w:rPr>
              <w:t>(</w:t>
            </w:r>
            <w:r w:rsidRPr="001529EE">
              <w:rPr>
                <w:rFonts w:ascii="Times New Roman" w:hAnsi="Times New Roman" w:cs="Times New Roman"/>
                <w:sz w:val="28"/>
                <w:szCs w:val="28"/>
              </w:rPr>
              <w:t>Э</w:t>
            </w:r>
            <w:r w:rsidRPr="008E0896">
              <w:rPr>
                <w:rFonts w:ascii="Times New Roman" w:hAnsi="Times New Roman" w:cs="Times New Roman"/>
                <w:b/>
                <w:sz w:val="24"/>
                <w:szCs w:val="24"/>
                <w:vertAlign w:val="subscript"/>
              </w:rPr>
              <w:t>ГП</w:t>
            </w:r>
            <w:r>
              <w:rPr>
                <w:rFonts w:ascii="Times New Roman" w:hAnsi="Times New Roman" w:cs="Times New Roman"/>
                <w:b/>
                <w:sz w:val="24"/>
                <w:szCs w:val="24"/>
              </w:rPr>
              <w:t>)</w:t>
            </w:r>
          </w:p>
        </w:tc>
      </w:tr>
      <w:tr w:rsidR="005B5012" w:rsidRPr="008E0896" w:rsidTr="00307903">
        <w:trPr>
          <w:cantSplit/>
          <w:trHeight w:val="250"/>
        </w:trPr>
        <w:tc>
          <w:tcPr>
            <w:tcW w:w="7088" w:type="dxa"/>
            <w:tcBorders>
              <w:top w:val="single" w:sz="6" w:space="0" w:color="auto"/>
              <w:left w:val="single" w:sz="6" w:space="0" w:color="auto"/>
              <w:bottom w:val="single" w:sz="6" w:space="0" w:color="auto"/>
              <w:right w:val="single" w:sz="6" w:space="0" w:color="auto"/>
            </w:tcBorders>
          </w:tcPr>
          <w:p w:rsidR="005B5012" w:rsidRPr="008E0896" w:rsidRDefault="005B5012" w:rsidP="00307903">
            <w:pPr>
              <w:pStyle w:val="ConsPlusCell"/>
              <w:rPr>
                <w:rFonts w:ascii="Times New Roman" w:hAnsi="Times New Roman" w:cs="Times New Roman"/>
                <w:sz w:val="28"/>
                <w:szCs w:val="28"/>
              </w:rPr>
            </w:pPr>
            <w:r>
              <w:rPr>
                <w:rFonts w:ascii="Times New Roman" w:hAnsi="Times New Roman" w:cs="Times New Roman"/>
                <w:sz w:val="28"/>
                <w:szCs w:val="28"/>
              </w:rPr>
              <w:t>Неэффективная</w:t>
            </w:r>
          </w:p>
        </w:tc>
        <w:tc>
          <w:tcPr>
            <w:tcW w:w="2693" w:type="dxa"/>
            <w:tcBorders>
              <w:top w:val="single" w:sz="6" w:space="0" w:color="auto"/>
              <w:left w:val="single" w:sz="6" w:space="0" w:color="auto"/>
              <w:bottom w:val="single" w:sz="6" w:space="0" w:color="auto"/>
              <w:right w:val="single" w:sz="6" w:space="0" w:color="auto"/>
            </w:tcBorders>
          </w:tcPr>
          <w:p w:rsidR="005B5012" w:rsidRPr="008E0896" w:rsidRDefault="005B5012" w:rsidP="00307903">
            <w:pPr>
              <w:pStyle w:val="ConsPlusCell"/>
              <w:jc w:val="center"/>
              <w:rPr>
                <w:rFonts w:ascii="Times New Roman" w:hAnsi="Times New Roman" w:cs="Times New Roman"/>
                <w:sz w:val="28"/>
                <w:szCs w:val="28"/>
              </w:rPr>
            </w:pPr>
            <w:r w:rsidRPr="008E0896">
              <w:rPr>
                <w:rFonts w:ascii="Times New Roman" w:hAnsi="Times New Roman" w:cs="Times New Roman"/>
                <w:sz w:val="28"/>
                <w:szCs w:val="28"/>
              </w:rPr>
              <w:t>менее 0,5</w:t>
            </w:r>
          </w:p>
        </w:tc>
      </w:tr>
      <w:tr w:rsidR="005B5012" w:rsidRPr="00114723" w:rsidTr="00307903">
        <w:trPr>
          <w:cantSplit/>
          <w:trHeight w:val="260"/>
        </w:trPr>
        <w:tc>
          <w:tcPr>
            <w:tcW w:w="7088" w:type="dxa"/>
            <w:tcBorders>
              <w:top w:val="single" w:sz="6" w:space="0" w:color="auto"/>
              <w:left w:val="single" w:sz="6" w:space="0" w:color="auto"/>
              <w:bottom w:val="single" w:sz="6" w:space="0" w:color="auto"/>
              <w:right w:val="single" w:sz="6" w:space="0" w:color="auto"/>
            </w:tcBorders>
          </w:tcPr>
          <w:p w:rsidR="005B5012" w:rsidRPr="008E0896" w:rsidRDefault="005B5012" w:rsidP="00307903">
            <w:pPr>
              <w:pStyle w:val="ConsPlusCell"/>
              <w:rPr>
                <w:rFonts w:ascii="Times New Roman" w:hAnsi="Times New Roman" w:cs="Times New Roman"/>
                <w:sz w:val="28"/>
                <w:szCs w:val="28"/>
              </w:rPr>
            </w:pPr>
            <w:r w:rsidRPr="008E0896">
              <w:rPr>
                <w:rFonts w:ascii="Times New Roman" w:hAnsi="Times New Roman" w:cs="Times New Roman"/>
                <w:sz w:val="28"/>
                <w:szCs w:val="28"/>
              </w:rPr>
              <w:t>Уровень эффективности удовлетворительный</w:t>
            </w:r>
          </w:p>
        </w:tc>
        <w:tc>
          <w:tcPr>
            <w:tcW w:w="2693" w:type="dxa"/>
            <w:tcBorders>
              <w:top w:val="single" w:sz="6" w:space="0" w:color="auto"/>
              <w:left w:val="single" w:sz="6" w:space="0" w:color="auto"/>
              <w:bottom w:val="single" w:sz="6" w:space="0" w:color="auto"/>
              <w:right w:val="single" w:sz="6" w:space="0" w:color="auto"/>
            </w:tcBorders>
          </w:tcPr>
          <w:p w:rsidR="005B5012" w:rsidRPr="00114723" w:rsidRDefault="005B5012" w:rsidP="00307903">
            <w:pPr>
              <w:pStyle w:val="ConsPlusCell"/>
              <w:jc w:val="center"/>
              <w:rPr>
                <w:rFonts w:ascii="Times New Roman" w:hAnsi="Times New Roman" w:cs="Times New Roman"/>
                <w:sz w:val="28"/>
                <w:szCs w:val="28"/>
              </w:rPr>
            </w:pPr>
            <w:r w:rsidRPr="00114723">
              <w:rPr>
                <w:rFonts w:ascii="Times New Roman" w:hAnsi="Times New Roman" w:cs="Times New Roman"/>
                <w:sz w:val="28"/>
                <w:szCs w:val="28"/>
              </w:rPr>
              <w:t>0,5 – 0,85</w:t>
            </w:r>
          </w:p>
        </w:tc>
      </w:tr>
      <w:tr w:rsidR="005B5012" w:rsidRPr="008E0896" w:rsidTr="00307903">
        <w:trPr>
          <w:cantSplit/>
          <w:trHeight w:val="105"/>
        </w:trPr>
        <w:tc>
          <w:tcPr>
            <w:tcW w:w="7088" w:type="dxa"/>
            <w:tcBorders>
              <w:top w:val="single" w:sz="6" w:space="0" w:color="auto"/>
              <w:left w:val="single" w:sz="6" w:space="0" w:color="auto"/>
              <w:bottom w:val="single" w:sz="6" w:space="0" w:color="auto"/>
              <w:right w:val="single" w:sz="6" w:space="0" w:color="auto"/>
            </w:tcBorders>
          </w:tcPr>
          <w:p w:rsidR="005B5012" w:rsidRPr="008E0896" w:rsidRDefault="005B5012" w:rsidP="00307903">
            <w:pPr>
              <w:pStyle w:val="ConsPlusCell"/>
              <w:rPr>
                <w:rFonts w:ascii="Times New Roman" w:hAnsi="Times New Roman" w:cs="Times New Roman"/>
                <w:sz w:val="28"/>
                <w:szCs w:val="28"/>
              </w:rPr>
            </w:pPr>
            <w:r w:rsidRPr="008E0896">
              <w:rPr>
                <w:rFonts w:ascii="Times New Roman" w:hAnsi="Times New Roman" w:cs="Times New Roman"/>
                <w:sz w:val="28"/>
                <w:szCs w:val="28"/>
              </w:rPr>
              <w:t>Эффективная</w:t>
            </w:r>
          </w:p>
        </w:tc>
        <w:tc>
          <w:tcPr>
            <w:tcW w:w="2693" w:type="dxa"/>
            <w:tcBorders>
              <w:top w:val="single" w:sz="6" w:space="0" w:color="auto"/>
              <w:left w:val="single" w:sz="6" w:space="0" w:color="auto"/>
              <w:bottom w:val="single" w:sz="6" w:space="0" w:color="auto"/>
              <w:right w:val="single" w:sz="6" w:space="0" w:color="auto"/>
            </w:tcBorders>
          </w:tcPr>
          <w:p w:rsidR="005B5012" w:rsidRPr="008E0896" w:rsidRDefault="005B5012" w:rsidP="00307903">
            <w:pPr>
              <w:pStyle w:val="ConsPlusCell"/>
              <w:jc w:val="center"/>
              <w:rPr>
                <w:rFonts w:ascii="Times New Roman" w:hAnsi="Times New Roman" w:cs="Times New Roman"/>
                <w:sz w:val="28"/>
                <w:szCs w:val="28"/>
              </w:rPr>
            </w:pPr>
            <w:r w:rsidRPr="008E0896">
              <w:rPr>
                <w:rFonts w:ascii="Times New Roman" w:hAnsi="Times New Roman" w:cs="Times New Roman"/>
                <w:sz w:val="28"/>
                <w:szCs w:val="28"/>
              </w:rPr>
              <w:t>0,8</w:t>
            </w:r>
            <w:r>
              <w:rPr>
                <w:rFonts w:ascii="Times New Roman" w:hAnsi="Times New Roman" w:cs="Times New Roman"/>
                <w:sz w:val="28"/>
                <w:szCs w:val="28"/>
              </w:rPr>
              <w:t>6</w:t>
            </w:r>
            <w:r w:rsidRPr="00114723">
              <w:rPr>
                <w:rFonts w:ascii="Times New Roman" w:hAnsi="Times New Roman" w:cs="Times New Roman"/>
                <w:sz w:val="28"/>
                <w:szCs w:val="28"/>
              </w:rPr>
              <w:t xml:space="preserve"> – </w:t>
            </w:r>
            <w:r>
              <w:rPr>
                <w:rFonts w:ascii="Times New Roman" w:hAnsi="Times New Roman" w:cs="Times New Roman"/>
                <w:sz w:val="28"/>
                <w:szCs w:val="28"/>
              </w:rPr>
              <w:t>1</w:t>
            </w:r>
          </w:p>
        </w:tc>
      </w:tr>
      <w:tr w:rsidR="005B5012" w:rsidRPr="008E0896" w:rsidTr="00307903">
        <w:trPr>
          <w:cantSplit/>
          <w:trHeight w:val="322"/>
        </w:trPr>
        <w:tc>
          <w:tcPr>
            <w:tcW w:w="7088" w:type="dxa"/>
            <w:tcBorders>
              <w:top w:val="single" w:sz="6" w:space="0" w:color="auto"/>
              <w:left w:val="single" w:sz="6" w:space="0" w:color="auto"/>
              <w:bottom w:val="single" w:sz="6" w:space="0" w:color="auto"/>
              <w:right w:val="single" w:sz="6" w:space="0" w:color="auto"/>
            </w:tcBorders>
          </w:tcPr>
          <w:p w:rsidR="005B5012" w:rsidRPr="008E0896" w:rsidRDefault="005B5012" w:rsidP="00307903">
            <w:pPr>
              <w:pStyle w:val="ConsPlusCell"/>
              <w:rPr>
                <w:rFonts w:ascii="Times New Roman" w:hAnsi="Times New Roman" w:cs="Times New Roman"/>
                <w:sz w:val="28"/>
                <w:szCs w:val="28"/>
              </w:rPr>
            </w:pPr>
            <w:r w:rsidRPr="008E0896">
              <w:rPr>
                <w:rFonts w:ascii="Times New Roman" w:hAnsi="Times New Roman" w:cs="Times New Roman"/>
                <w:sz w:val="28"/>
                <w:szCs w:val="28"/>
              </w:rPr>
              <w:t xml:space="preserve">Высокоэффективная </w:t>
            </w:r>
          </w:p>
        </w:tc>
        <w:tc>
          <w:tcPr>
            <w:tcW w:w="2693" w:type="dxa"/>
            <w:tcBorders>
              <w:top w:val="single" w:sz="6" w:space="0" w:color="auto"/>
              <w:left w:val="single" w:sz="6" w:space="0" w:color="auto"/>
              <w:bottom w:val="single" w:sz="6" w:space="0" w:color="auto"/>
              <w:right w:val="single" w:sz="6" w:space="0" w:color="auto"/>
            </w:tcBorders>
          </w:tcPr>
          <w:p w:rsidR="005B5012" w:rsidRPr="008E0896" w:rsidRDefault="005B5012" w:rsidP="00307903">
            <w:pPr>
              <w:pStyle w:val="ConsPlusCell"/>
              <w:jc w:val="center"/>
              <w:rPr>
                <w:rFonts w:ascii="Times New Roman" w:hAnsi="Times New Roman" w:cs="Times New Roman"/>
                <w:sz w:val="28"/>
                <w:szCs w:val="28"/>
              </w:rPr>
            </w:pPr>
            <w:r>
              <w:rPr>
                <w:rFonts w:ascii="Times New Roman" w:hAnsi="Times New Roman" w:cs="Times New Roman"/>
                <w:sz w:val="28"/>
                <w:szCs w:val="28"/>
              </w:rPr>
              <w:t>более 1</w:t>
            </w:r>
          </w:p>
        </w:tc>
      </w:tr>
    </w:tbl>
    <w:p w:rsidR="005B5012" w:rsidRDefault="005B5012" w:rsidP="00396140">
      <w:pPr>
        <w:widowControl w:val="0"/>
        <w:autoSpaceDE w:val="0"/>
        <w:autoSpaceDN w:val="0"/>
        <w:adjustRightInd w:val="0"/>
        <w:spacing w:before="80" w:after="80" w:line="360" w:lineRule="exact"/>
        <w:ind w:left="720"/>
        <w:outlineLvl w:val="1"/>
        <w:rPr>
          <w:szCs w:val="28"/>
        </w:rPr>
      </w:pPr>
      <w:r>
        <w:rPr>
          <w:szCs w:val="28"/>
        </w:rPr>
        <w:t>4.4 Расчет целевых показателей (индикаторов) эффективности реализации районной  программы осуществляется по следующим формулам:</w:t>
      </w:r>
    </w:p>
    <w:p w:rsidR="005B5012" w:rsidRPr="001529EE" w:rsidRDefault="005B5012" w:rsidP="00307903">
      <w:pPr>
        <w:widowControl w:val="0"/>
        <w:autoSpaceDE w:val="0"/>
        <w:autoSpaceDN w:val="0"/>
        <w:adjustRightInd w:val="0"/>
        <w:spacing w:after="80" w:line="240" w:lineRule="auto"/>
        <w:jc w:val="center"/>
        <w:outlineLvl w:val="1"/>
        <w:rPr>
          <w:szCs w:val="28"/>
        </w:rPr>
      </w:pPr>
      <w:r w:rsidRPr="001529EE">
        <w:rPr>
          <w:szCs w:val="28"/>
        </w:rPr>
        <w:t>Д</w:t>
      </w:r>
      <w:r w:rsidRPr="001529EE">
        <w:rPr>
          <w:szCs w:val="28"/>
          <w:vertAlign w:val="subscript"/>
        </w:rPr>
        <w:t>труд.гр</w:t>
      </w:r>
      <w:r w:rsidRPr="001529EE">
        <w:rPr>
          <w:szCs w:val="28"/>
        </w:rPr>
        <w:t xml:space="preserve"> = (Ч</w:t>
      </w:r>
      <w:r w:rsidRPr="001529EE">
        <w:rPr>
          <w:szCs w:val="28"/>
          <w:vertAlign w:val="subscript"/>
        </w:rPr>
        <w:t>труд.гр.</w:t>
      </w:r>
      <w:r w:rsidRPr="001529EE">
        <w:rPr>
          <w:szCs w:val="28"/>
        </w:rPr>
        <w:t xml:space="preserve"> / (Ч</w:t>
      </w:r>
      <w:r w:rsidRPr="001529EE">
        <w:rPr>
          <w:szCs w:val="28"/>
          <w:vertAlign w:val="subscript"/>
        </w:rPr>
        <w:t>ищ.гр.н.г</w:t>
      </w:r>
      <w:r w:rsidRPr="001529EE">
        <w:rPr>
          <w:szCs w:val="28"/>
        </w:rPr>
        <w:t xml:space="preserve"> + Ч</w:t>
      </w:r>
      <w:r w:rsidRPr="001529EE">
        <w:rPr>
          <w:szCs w:val="28"/>
          <w:vertAlign w:val="subscript"/>
        </w:rPr>
        <w:t>ищ.гр.год</w:t>
      </w:r>
      <w:r w:rsidRPr="001529EE">
        <w:rPr>
          <w:szCs w:val="28"/>
        </w:rPr>
        <w:t>)) х 100, где:</w:t>
      </w:r>
    </w:p>
    <w:p w:rsidR="005B5012" w:rsidRDefault="005B5012" w:rsidP="00307903">
      <w:pPr>
        <w:widowControl w:val="0"/>
        <w:autoSpaceDE w:val="0"/>
        <w:autoSpaceDN w:val="0"/>
        <w:adjustRightInd w:val="0"/>
        <w:spacing w:after="0" w:line="360" w:lineRule="exact"/>
        <w:ind w:firstLine="709"/>
        <w:outlineLvl w:val="1"/>
        <w:rPr>
          <w:szCs w:val="28"/>
        </w:rPr>
      </w:pPr>
      <w:r>
        <w:rPr>
          <w:szCs w:val="28"/>
        </w:rPr>
        <w:t>Д</w:t>
      </w:r>
      <w:r>
        <w:rPr>
          <w:szCs w:val="28"/>
          <w:vertAlign w:val="subscript"/>
        </w:rPr>
        <w:t>труд.гр.</w:t>
      </w:r>
      <w:r>
        <w:rPr>
          <w:szCs w:val="28"/>
        </w:rPr>
        <w:t xml:space="preserve"> – доля трудоустроенных граждан в общей численности граждан, обратившихся за содействием в Отдел трудоустройства с це</w:t>
      </w:r>
      <w:r>
        <w:rPr>
          <w:szCs w:val="28"/>
        </w:rPr>
        <w:softHyphen/>
        <w:t>лью поиска подходящей работы, %;</w:t>
      </w:r>
    </w:p>
    <w:p w:rsidR="005B5012" w:rsidRDefault="005B5012" w:rsidP="00307903">
      <w:pPr>
        <w:widowControl w:val="0"/>
        <w:autoSpaceDE w:val="0"/>
        <w:autoSpaceDN w:val="0"/>
        <w:adjustRightInd w:val="0"/>
        <w:spacing w:after="0" w:line="360" w:lineRule="exact"/>
        <w:ind w:firstLine="709"/>
        <w:outlineLvl w:val="1"/>
        <w:rPr>
          <w:szCs w:val="28"/>
        </w:rPr>
      </w:pPr>
      <w:r>
        <w:rPr>
          <w:szCs w:val="28"/>
        </w:rPr>
        <w:t>Ч</w:t>
      </w:r>
      <w:r>
        <w:rPr>
          <w:szCs w:val="28"/>
          <w:vertAlign w:val="subscript"/>
        </w:rPr>
        <w:t>труд.гр.</w:t>
      </w:r>
      <w:r>
        <w:rPr>
          <w:szCs w:val="28"/>
        </w:rPr>
        <w:t xml:space="preserve"> – численность трудоустроенных граждан в течение года, человек;</w:t>
      </w:r>
    </w:p>
    <w:p w:rsidR="005B5012" w:rsidRPr="00165423" w:rsidRDefault="005B5012" w:rsidP="00307903">
      <w:pPr>
        <w:widowControl w:val="0"/>
        <w:autoSpaceDE w:val="0"/>
        <w:autoSpaceDN w:val="0"/>
        <w:adjustRightInd w:val="0"/>
        <w:spacing w:after="0" w:line="360" w:lineRule="exact"/>
        <w:ind w:firstLine="709"/>
        <w:outlineLvl w:val="1"/>
        <w:rPr>
          <w:szCs w:val="28"/>
        </w:rPr>
      </w:pPr>
      <w:r>
        <w:rPr>
          <w:szCs w:val="28"/>
        </w:rPr>
        <w:t>Ч</w:t>
      </w:r>
      <w:r>
        <w:rPr>
          <w:szCs w:val="28"/>
          <w:vertAlign w:val="subscript"/>
        </w:rPr>
        <w:t>ищ.гр.н.г.</w:t>
      </w:r>
      <w:r>
        <w:rPr>
          <w:szCs w:val="28"/>
        </w:rPr>
        <w:t xml:space="preserve"> – численность ищущих работу граждан, состоящих на учете в Отдел трудоустройства на начало года, человек;</w:t>
      </w:r>
    </w:p>
    <w:p w:rsidR="005B5012" w:rsidRDefault="005B5012" w:rsidP="00307903">
      <w:pPr>
        <w:widowControl w:val="0"/>
        <w:autoSpaceDE w:val="0"/>
        <w:autoSpaceDN w:val="0"/>
        <w:adjustRightInd w:val="0"/>
        <w:spacing w:after="80" w:line="360" w:lineRule="exact"/>
        <w:ind w:firstLine="709"/>
        <w:outlineLvl w:val="1"/>
        <w:rPr>
          <w:szCs w:val="28"/>
        </w:rPr>
      </w:pPr>
      <w:r>
        <w:rPr>
          <w:szCs w:val="28"/>
        </w:rPr>
        <w:t>Ч</w:t>
      </w:r>
      <w:r>
        <w:rPr>
          <w:szCs w:val="28"/>
          <w:vertAlign w:val="subscript"/>
        </w:rPr>
        <w:t>ищ.гр.год</w:t>
      </w:r>
      <w:r>
        <w:rPr>
          <w:szCs w:val="28"/>
        </w:rPr>
        <w:t xml:space="preserve"> – численность ищущих работу граждан, зарегистрированных в Отдел трудоустройства в течение года, человек.</w:t>
      </w:r>
    </w:p>
    <w:p w:rsidR="005B5012" w:rsidRPr="00067A4B" w:rsidRDefault="005B5012" w:rsidP="00307903">
      <w:pPr>
        <w:widowControl w:val="0"/>
        <w:autoSpaceDE w:val="0"/>
        <w:autoSpaceDN w:val="0"/>
        <w:adjustRightInd w:val="0"/>
        <w:spacing w:after="80" w:line="360" w:lineRule="exact"/>
        <w:jc w:val="center"/>
        <w:outlineLvl w:val="1"/>
        <w:rPr>
          <w:szCs w:val="28"/>
        </w:rPr>
      </w:pPr>
      <w:r>
        <w:rPr>
          <w:szCs w:val="28"/>
        </w:rPr>
        <w:t>Д</w:t>
      </w:r>
      <w:r>
        <w:rPr>
          <w:szCs w:val="28"/>
          <w:vertAlign w:val="subscript"/>
        </w:rPr>
        <w:t>труд.инв.</w:t>
      </w:r>
      <w:r w:rsidRPr="00067A4B">
        <w:rPr>
          <w:szCs w:val="28"/>
        </w:rPr>
        <w:t xml:space="preserve"> = (</w:t>
      </w:r>
      <w:r w:rsidRPr="004A26FB">
        <w:rPr>
          <w:szCs w:val="28"/>
        </w:rPr>
        <w:t>Ч</w:t>
      </w:r>
      <w:r w:rsidRPr="004A26FB">
        <w:rPr>
          <w:szCs w:val="28"/>
          <w:vertAlign w:val="subscript"/>
        </w:rPr>
        <w:t>труд.инв.</w:t>
      </w:r>
      <w:r w:rsidRPr="00067A4B">
        <w:rPr>
          <w:szCs w:val="28"/>
        </w:rPr>
        <w:t xml:space="preserve"> / (</w:t>
      </w:r>
      <w:r w:rsidRPr="004A26FB">
        <w:rPr>
          <w:szCs w:val="28"/>
        </w:rPr>
        <w:t>Ч</w:t>
      </w:r>
      <w:r w:rsidRPr="004A26FB">
        <w:rPr>
          <w:szCs w:val="28"/>
          <w:vertAlign w:val="subscript"/>
        </w:rPr>
        <w:t>инв.н.г</w:t>
      </w:r>
      <w:r w:rsidRPr="00067A4B">
        <w:rPr>
          <w:szCs w:val="28"/>
        </w:rPr>
        <w:t xml:space="preserve"> + </w:t>
      </w:r>
      <w:r>
        <w:t>Ч</w:t>
      </w:r>
      <w:r>
        <w:rPr>
          <w:vertAlign w:val="subscript"/>
        </w:rPr>
        <w:t>инв.год</w:t>
      </w:r>
      <w:r w:rsidRPr="00067A4B">
        <w:rPr>
          <w:szCs w:val="28"/>
        </w:rPr>
        <w:t xml:space="preserve">)) </w:t>
      </w:r>
      <w:r>
        <w:rPr>
          <w:szCs w:val="28"/>
        </w:rPr>
        <w:t>х</w:t>
      </w:r>
      <w:r w:rsidRPr="00067A4B">
        <w:rPr>
          <w:szCs w:val="28"/>
        </w:rPr>
        <w:t xml:space="preserve"> 100</w:t>
      </w:r>
      <w:r>
        <w:rPr>
          <w:szCs w:val="28"/>
        </w:rPr>
        <w:t>,</w:t>
      </w:r>
      <w:r w:rsidRPr="00067A4B">
        <w:rPr>
          <w:szCs w:val="28"/>
        </w:rPr>
        <w:t xml:space="preserve"> </w:t>
      </w:r>
      <w:r>
        <w:rPr>
          <w:szCs w:val="28"/>
        </w:rPr>
        <w:t>где:</w:t>
      </w:r>
    </w:p>
    <w:p w:rsidR="005B5012" w:rsidRDefault="005B5012" w:rsidP="00307903">
      <w:pPr>
        <w:widowControl w:val="0"/>
        <w:autoSpaceDE w:val="0"/>
        <w:autoSpaceDN w:val="0"/>
        <w:adjustRightInd w:val="0"/>
        <w:spacing w:after="0" w:line="360" w:lineRule="exact"/>
        <w:ind w:firstLine="709"/>
        <w:outlineLvl w:val="1"/>
        <w:rPr>
          <w:sz w:val="26"/>
          <w:szCs w:val="26"/>
        </w:rPr>
      </w:pPr>
      <w:r>
        <w:rPr>
          <w:szCs w:val="28"/>
        </w:rPr>
        <w:t>Д</w:t>
      </w:r>
      <w:r>
        <w:rPr>
          <w:szCs w:val="28"/>
          <w:vertAlign w:val="subscript"/>
        </w:rPr>
        <w:t>труд.инв.</w:t>
      </w:r>
      <w:r>
        <w:rPr>
          <w:szCs w:val="28"/>
        </w:rPr>
        <w:t xml:space="preserve"> – </w:t>
      </w:r>
      <w:r w:rsidRPr="004A26FB">
        <w:rPr>
          <w:szCs w:val="28"/>
        </w:rPr>
        <w:t>доля трудоустроенных граждан, относящихся к категории инва</w:t>
      </w:r>
      <w:r>
        <w:rPr>
          <w:szCs w:val="28"/>
        </w:rPr>
        <w:softHyphen/>
      </w:r>
      <w:r w:rsidRPr="004A26FB">
        <w:rPr>
          <w:szCs w:val="28"/>
        </w:rPr>
        <w:t>лидов, в общей численности граждан, относящихся к категории инвалидов, об</w:t>
      </w:r>
      <w:r>
        <w:rPr>
          <w:szCs w:val="28"/>
        </w:rPr>
        <w:softHyphen/>
      </w:r>
      <w:r w:rsidRPr="004A26FB">
        <w:rPr>
          <w:szCs w:val="28"/>
        </w:rPr>
        <w:t xml:space="preserve">ратившихся за содействием в </w:t>
      </w:r>
      <w:r>
        <w:rPr>
          <w:szCs w:val="28"/>
        </w:rPr>
        <w:t>Отдел трудоустройства</w:t>
      </w:r>
      <w:r w:rsidRPr="004A26FB">
        <w:rPr>
          <w:szCs w:val="28"/>
        </w:rPr>
        <w:t xml:space="preserve"> с целью поиска подходящей работы, %</w:t>
      </w:r>
      <w:r>
        <w:rPr>
          <w:szCs w:val="28"/>
        </w:rPr>
        <w:t>;</w:t>
      </w:r>
    </w:p>
    <w:p w:rsidR="005B5012" w:rsidRDefault="005B5012" w:rsidP="00307903">
      <w:pPr>
        <w:widowControl w:val="0"/>
        <w:spacing w:after="0" w:line="360" w:lineRule="exact"/>
        <w:ind w:firstLine="709"/>
        <w:rPr>
          <w:szCs w:val="28"/>
        </w:rPr>
      </w:pPr>
      <w:r w:rsidRPr="004A26FB">
        <w:rPr>
          <w:szCs w:val="28"/>
        </w:rPr>
        <w:t>Ч</w:t>
      </w:r>
      <w:r w:rsidRPr="004A26FB">
        <w:rPr>
          <w:szCs w:val="28"/>
          <w:vertAlign w:val="subscript"/>
        </w:rPr>
        <w:t>труд.инв.</w:t>
      </w:r>
      <w:r>
        <w:rPr>
          <w:szCs w:val="28"/>
        </w:rPr>
        <w:t xml:space="preserve"> – численность трудоустроенных граждан, относящихся к катего</w:t>
      </w:r>
      <w:r>
        <w:rPr>
          <w:szCs w:val="28"/>
        </w:rPr>
        <w:softHyphen/>
        <w:t>рии инвалидов, в течение года, человек;</w:t>
      </w:r>
    </w:p>
    <w:p w:rsidR="005B5012" w:rsidRDefault="005B5012" w:rsidP="00307903">
      <w:pPr>
        <w:widowControl w:val="0"/>
        <w:spacing w:after="0" w:line="360" w:lineRule="exact"/>
        <w:ind w:firstLine="709"/>
        <w:rPr>
          <w:szCs w:val="28"/>
        </w:rPr>
      </w:pPr>
      <w:r w:rsidRPr="004A26FB">
        <w:rPr>
          <w:szCs w:val="28"/>
        </w:rPr>
        <w:t>Ч</w:t>
      </w:r>
      <w:r w:rsidRPr="004A26FB">
        <w:rPr>
          <w:szCs w:val="28"/>
          <w:vertAlign w:val="subscript"/>
        </w:rPr>
        <w:t>инв.н.г</w:t>
      </w:r>
      <w:r>
        <w:rPr>
          <w:szCs w:val="28"/>
        </w:rPr>
        <w:t xml:space="preserve"> – численность граждан, относящихся к категории инвалидов, со</w:t>
      </w:r>
      <w:r>
        <w:rPr>
          <w:szCs w:val="28"/>
        </w:rPr>
        <w:softHyphen/>
        <w:t>стоящих на учете в Отдел трудоустройства на начало года, чело</w:t>
      </w:r>
      <w:r>
        <w:rPr>
          <w:szCs w:val="28"/>
        </w:rPr>
        <w:softHyphen/>
        <w:t>век;</w:t>
      </w:r>
    </w:p>
    <w:p w:rsidR="005B5012" w:rsidRDefault="005B5012" w:rsidP="00307903">
      <w:pPr>
        <w:widowControl w:val="0"/>
        <w:spacing w:after="80" w:line="360" w:lineRule="exact"/>
        <w:ind w:firstLine="709"/>
        <w:rPr>
          <w:szCs w:val="28"/>
        </w:rPr>
      </w:pPr>
      <w:r>
        <w:t>Ч</w:t>
      </w:r>
      <w:r>
        <w:rPr>
          <w:vertAlign w:val="subscript"/>
        </w:rPr>
        <w:t>инв.год</w:t>
      </w:r>
      <w:r>
        <w:rPr>
          <w:szCs w:val="28"/>
        </w:rPr>
        <w:t xml:space="preserve"> – численность граждан, относящихся к категории инвалидов, заре</w:t>
      </w:r>
      <w:r>
        <w:rPr>
          <w:szCs w:val="28"/>
        </w:rPr>
        <w:softHyphen/>
        <w:t>гистрированных в Отдел трудоустройства в течение года, чело</w:t>
      </w:r>
      <w:r>
        <w:rPr>
          <w:szCs w:val="28"/>
        </w:rPr>
        <w:softHyphen/>
        <w:t>век.</w:t>
      </w:r>
    </w:p>
    <w:p w:rsidR="005B5012" w:rsidRDefault="005B5012" w:rsidP="00307903">
      <w:pPr>
        <w:widowControl w:val="0"/>
        <w:spacing w:after="80"/>
        <w:jc w:val="center"/>
        <w:rPr>
          <w:szCs w:val="28"/>
        </w:rPr>
      </w:pPr>
      <w:r w:rsidRPr="001E0A79">
        <w:rPr>
          <w:szCs w:val="28"/>
        </w:rPr>
        <w:t>УР</w:t>
      </w:r>
      <w:r w:rsidRPr="001E0A79">
        <w:rPr>
          <w:szCs w:val="28"/>
          <w:vertAlign w:val="subscript"/>
        </w:rPr>
        <w:t>сргод</w:t>
      </w:r>
      <w:r w:rsidRPr="001E0A79">
        <w:rPr>
          <w:szCs w:val="28"/>
        </w:rPr>
        <w:t xml:space="preserve"> = (Ч</w:t>
      </w:r>
      <w:r w:rsidRPr="001E0A79">
        <w:rPr>
          <w:szCs w:val="28"/>
          <w:vertAlign w:val="subscript"/>
        </w:rPr>
        <w:t>безраб</w:t>
      </w:r>
      <w:r w:rsidRPr="001E0A79">
        <w:rPr>
          <w:szCs w:val="28"/>
        </w:rPr>
        <w:t xml:space="preserve"> / Ч</w:t>
      </w:r>
      <w:r>
        <w:rPr>
          <w:szCs w:val="28"/>
          <w:vertAlign w:val="subscript"/>
        </w:rPr>
        <w:t>э</w:t>
      </w:r>
      <w:r w:rsidRPr="001E0A79">
        <w:rPr>
          <w:szCs w:val="28"/>
          <w:vertAlign w:val="subscript"/>
        </w:rPr>
        <w:t>ан</w:t>
      </w:r>
      <w:r w:rsidRPr="001E0A79">
        <w:rPr>
          <w:szCs w:val="28"/>
        </w:rPr>
        <w:t>) х 100, где:</w:t>
      </w:r>
    </w:p>
    <w:p w:rsidR="005B5012" w:rsidRDefault="005B5012" w:rsidP="00307903">
      <w:pPr>
        <w:pStyle w:val="1"/>
      </w:pPr>
      <w:r>
        <w:t>УР</w:t>
      </w:r>
      <w:r>
        <w:rPr>
          <w:vertAlign w:val="subscript"/>
        </w:rPr>
        <w:t>сргод</w:t>
      </w:r>
      <w:r>
        <w:t xml:space="preserve"> – среднегодовой уровень регистрируемой безработицы, %;</w:t>
      </w:r>
    </w:p>
    <w:p w:rsidR="005B5012" w:rsidRDefault="005B5012" w:rsidP="00307903">
      <w:pPr>
        <w:pStyle w:val="1"/>
      </w:pPr>
      <w:r w:rsidRPr="00B60FD5">
        <w:t>Ч</w:t>
      </w:r>
      <w:r w:rsidRPr="00B60FD5">
        <w:rPr>
          <w:vertAlign w:val="subscript"/>
        </w:rPr>
        <w:t>безраб</w:t>
      </w:r>
      <w:r>
        <w:t xml:space="preserve"> – среднегодовая численность</w:t>
      </w:r>
      <w:r w:rsidRPr="00414F4F">
        <w:t xml:space="preserve"> </w:t>
      </w:r>
      <w:r>
        <w:t>безработных, зарегистрированных в Отдел трудоустройства, человек;</w:t>
      </w:r>
    </w:p>
    <w:p w:rsidR="005B5012" w:rsidRDefault="005B5012" w:rsidP="00307903">
      <w:pPr>
        <w:pStyle w:val="1"/>
        <w:spacing w:after="80"/>
      </w:pPr>
      <w:r>
        <w:t>Ч</w:t>
      </w:r>
      <w:r>
        <w:rPr>
          <w:vertAlign w:val="subscript"/>
        </w:rPr>
        <w:t>эан</w:t>
      </w:r>
      <w:r>
        <w:t xml:space="preserve"> – численность ЭАН (по данным Территориального органа Федераль</w:t>
      </w:r>
      <w:r>
        <w:softHyphen/>
        <w:t>ной службы государственной статистики по Кировской области), человек.</w:t>
      </w:r>
    </w:p>
    <w:p w:rsidR="005B5012" w:rsidRPr="001E0A79" w:rsidRDefault="005B5012" w:rsidP="00307903">
      <w:pPr>
        <w:widowControl w:val="0"/>
        <w:spacing w:after="80"/>
        <w:jc w:val="center"/>
        <w:rPr>
          <w:szCs w:val="28"/>
        </w:rPr>
      </w:pPr>
      <w:r>
        <w:rPr>
          <w:szCs w:val="28"/>
        </w:rPr>
        <w:t>Ч</w:t>
      </w:r>
      <w:r>
        <w:rPr>
          <w:szCs w:val="28"/>
          <w:vertAlign w:val="subscript"/>
        </w:rPr>
        <w:t>безраб</w:t>
      </w:r>
      <w:r>
        <w:rPr>
          <w:szCs w:val="28"/>
        </w:rPr>
        <w:t xml:space="preserve"> = (</w:t>
      </w:r>
      <w:r>
        <w:t>Ч</w:t>
      </w:r>
      <w:r>
        <w:rPr>
          <w:vertAlign w:val="subscript"/>
        </w:rPr>
        <w:t>01янв</w:t>
      </w:r>
      <w:r>
        <w:t>+Ч</w:t>
      </w:r>
      <w:r>
        <w:rPr>
          <w:vertAlign w:val="subscript"/>
        </w:rPr>
        <w:t>01фев</w:t>
      </w:r>
      <w:r>
        <w:t>+Ч</w:t>
      </w:r>
      <w:r>
        <w:rPr>
          <w:vertAlign w:val="subscript"/>
        </w:rPr>
        <w:t>01мар</w:t>
      </w:r>
      <w:r>
        <w:t xml:space="preserve"> +…+ Ч</w:t>
      </w:r>
      <w:r>
        <w:rPr>
          <w:vertAlign w:val="subscript"/>
        </w:rPr>
        <w:t>01янв</w:t>
      </w:r>
      <w:r>
        <w:rPr>
          <w:szCs w:val="28"/>
        </w:rPr>
        <w:t>)</w:t>
      </w:r>
      <w:r w:rsidRPr="001E0A79">
        <w:rPr>
          <w:szCs w:val="28"/>
        </w:rPr>
        <w:t xml:space="preserve"> / 13</w:t>
      </w:r>
      <w:r>
        <w:rPr>
          <w:szCs w:val="28"/>
        </w:rPr>
        <w:t>,</w:t>
      </w:r>
      <w:r w:rsidRPr="001E0A79">
        <w:rPr>
          <w:szCs w:val="28"/>
        </w:rPr>
        <w:t xml:space="preserve"> </w:t>
      </w:r>
      <w:r>
        <w:rPr>
          <w:szCs w:val="28"/>
        </w:rPr>
        <w:t>где:</w:t>
      </w:r>
    </w:p>
    <w:p w:rsidR="005B5012" w:rsidRDefault="005B5012" w:rsidP="00307903">
      <w:pPr>
        <w:widowControl w:val="0"/>
        <w:spacing w:after="0" w:line="360" w:lineRule="exact"/>
        <w:ind w:firstLine="709"/>
        <w:rPr>
          <w:szCs w:val="28"/>
        </w:rPr>
      </w:pPr>
      <w:r w:rsidRPr="00B60FD5">
        <w:rPr>
          <w:szCs w:val="28"/>
        </w:rPr>
        <w:t>Ч</w:t>
      </w:r>
      <w:r w:rsidRPr="00B60FD5">
        <w:rPr>
          <w:szCs w:val="28"/>
          <w:vertAlign w:val="subscript"/>
        </w:rPr>
        <w:t>безраб</w:t>
      </w:r>
      <w:r>
        <w:rPr>
          <w:szCs w:val="28"/>
        </w:rPr>
        <w:t xml:space="preserve"> – среднегодовая численность</w:t>
      </w:r>
      <w:r w:rsidRPr="00414F4F">
        <w:rPr>
          <w:szCs w:val="28"/>
        </w:rPr>
        <w:t xml:space="preserve"> </w:t>
      </w:r>
      <w:r>
        <w:rPr>
          <w:szCs w:val="28"/>
        </w:rPr>
        <w:t>безработных, зарегистрированных в Отдел трудоустройства, человек;</w:t>
      </w:r>
    </w:p>
    <w:p w:rsidR="005B5012" w:rsidRDefault="005B5012" w:rsidP="00307903">
      <w:pPr>
        <w:widowControl w:val="0"/>
        <w:spacing w:after="0" w:line="360" w:lineRule="exact"/>
        <w:ind w:firstLine="709"/>
        <w:rPr>
          <w:szCs w:val="28"/>
        </w:rPr>
      </w:pPr>
      <w:r>
        <w:rPr>
          <w:szCs w:val="28"/>
        </w:rPr>
        <w:t>Ч</w:t>
      </w:r>
      <w:r>
        <w:rPr>
          <w:szCs w:val="28"/>
          <w:vertAlign w:val="subscript"/>
        </w:rPr>
        <w:t>01янв</w:t>
      </w:r>
      <w:r>
        <w:rPr>
          <w:szCs w:val="28"/>
        </w:rPr>
        <w:t xml:space="preserve"> – численность безработных, зарегистрированных в Отдел трудоустройства, на начало января, человек;</w:t>
      </w:r>
    </w:p>
    <w:p w:rsidR="005B5012" w:rsidRDefault="005B5012" w:rsidP="00307903">
      <w:pPr>
        <w:widowControl w:val="0"/>
        <w:spacing w:after="0" w:line="360" w:lineRule="exact"/>
        <w:ind w:firstLine="709"/>
        <w:rPr>
          <w:szCs w:val="28"/>
        </w:rPr>
      </w:pPr>
      <w:r>
        <w:rPr>
          <w:szCs w:val="28"/>
        </w:rPr>
        <w:t>Ч</w:t>
      </w:r>
      <w:r>
        <w:rPr>
          <w:szCs w:val="28"/>
          <w:vertAlign w:val="subscript"/>
        </w:rPr>
        <w:t>01фев</w:t>
      </w:r>
      <w:r>
        <w:rPr>
          <w:szCs w:val="28"/>
        </w:rPr>
        <w:t xml:space="preserve"> – численность безработных, зарегистрированных в Отдел трудоустройства, на начало февраля, человек;</w:t>
      </w:r>
    </w:p>
    <w:p w:rsidR="005B5012" w:rsidRDefault="005B5012" w:rsidP="00307903">
      <w:pPr>
        <w:widowControl w:val="0"/>
        <w:spacing w:after="0" w:line="360" w:lineRule="exact"/>
        <w:ind w:firstLine="709"/>
        <w:rPr>
          <w:szCs w:val="28"/>
        </w:rPr>
      </w:pPr>
      <w:r>
        <w:rPr>
          <w:szCs w:val="28"/>
        </w:rPr>
        <w:t>Ч</w:t>
      </w:r>
      <w:r>
        <w:rPr>
          <w:szCs w:val="28"/>
          <w:vertAlign w:val="subscript"/>
        </w:rPr>
        <w:t>01мар</w:t>
      </w:r>
      <w:r>
        <w:rPr>
          <w:szCs w:val="28"/>
        </w:rPr>
        <w:t xml:space="preserve"> – численность безработных, зарегистрированных в Отдел трудоустройства, на начало марта, человек;</w:t>
      </w:r>
    </w:p>
    <w:p w:rsidR="005B5012" w:rsidRPr="001B56BD" w:rsidRDefault="005B5012" w:rsidP="00307903">
      <w:pPr>
        <w:widowControl w:val="0"/>
        <w:spacing w:after="80" w:line="360" w:lineRule="exact"/>
        <w:ind w:firstLine="709"/>
        <w:rPr>
          <w:szCs w:val="28"/>
        </w:rPr>
      </w:pPr>
      <w:r>
        <w:rPr>
          <w:szCs w:val="28"/>
        </w:rPr>
        <w:t>Ч</w:t>
      </w:r>
      <w:r>
        <w:rPr>
          <w:szCs w:val="28"/>
          <w:vertAlign w:val="subscript"/>
        </w:rPr>
        <w:t>01янв</w:t>
      </w:r>
      <w:r>
        <w:rPr>
          <w:szCs w:val="28"/>
        </w:rPr>
        <w:t xml:space="preserve"> – численность безработных, зарегистрированных в Отдел трудоустройства, на начало января года, следующего за отчетным, человек.</w:t>
      </w:r>
    </w:p>
    <w:p w:rsidR="005B5012" w:rsidRDefault="005B5012" w:rsidP="00307903">
      <w:pPr>
        <w:widowControl w:val="0"/>
        <w:spacing w:after="40"/>
        <w:jc w:val="center"/>
        <w:rPr>
          <w:szCs w:val="28"/>
        </w:rPr>
      </w:pPr>
      <w:r w:rsidRPr="00310E7D">
        <w:rPr>
          <w:szCs w:val="28"/>
        </w:rPr>
        <w:t>К</w:t>
      </w:r>
      <w:r w:rsidRPr="00310E7D">
        <w:rPr>
          <w:szCs w:val="28"/>
          <w:vertAlign w:val="subscript"/>
        </w:rPr>
        <w:t>напр к.г.</w:t>
      </w:r>
      <w:r>
        <w:rPr>
          <w:szCs w:val="28"/>
        </w:rPr>
        <w:t xml:space="preserve"> </w:t>
      </w:r>
      <w:r w:rsidRPr="00310E7D">
        <w:rPr>
          <w:szCs w:val="28"/>
        </w:rPr>
        <w:t>=</w:t>
      </w:r>
      <w:r>
        <w:rPr>
          <w:szCs w:val="28"/>
        </w:rPr>
        <w:t xml:space="preserve"> </w:t>
      </w:r>
      <w:r w:rsidRPr="0056088A">
        <w:rPr>
          <w:szCs w:val="28"/>
        </w:rPr>
        <w:t>Ч</w:t>
      </w:r>
      <w:r>
        <w:rPr>
          <w:szCs w:val="28"/>
          <w:vertAlign w:val="subscript"/>
        </w:rPr>
        <w:t>ищ.гр. к.г.</w:t>
      </w:r>
      <w:r w:rsidRPr="00310E7D">
        <w:rPr>
          <w:szCs w:val="28"/>
        </w:rPr>
        <w:t xml:space="preserve"> / </w:t>
      </w:r>
      <w:r w:rsidRPr="0056088A">
        <w:rPr>
          <w:szCs w:val="28"/>
        </w:rPr>
        <w:t>Ч</w:t>
      </w:r>
      <w:r w:rsidRPr="0056088A">
        <w:rPr>
          <w:szCs w:val="28"/>
          <w:vertAlign w:val="subscript"/>
        </w:rPr>
        <w:t>вак</w:t>
      </w:r>
      <w:r>
        <w:rPr>
          <w:szCs w:val="28"/>
          <w:vertAlign w:val="subscript"/>
        </w:rPr>
        <w:t xml:space="preserve"> к.г.</w:t>
      </w:r>
      <w:r>
        <w:rPr>
          <w:szCs w:val="28"/>
        </w:rPr>
        <w:t>, где:</w:t>
      </w:r>
    </w:p>
    <w:p w:rsidR="005B5012" w:rsidRDefault="005B5012" w:rsidP="00307903">
      <w:pPr>
        <w:widowControl w:val="0"/>
        <w:spacing w:after="0" w:line="360" w:lineRule="exact"/>
        <w:ind w:firstLine="709"/>
        <w:rPr>
          <w:szCs w:val="28"/>
        </w:rPr>
      </w:pPr>
      <w:r>
        <w:rPr>
          <w:szCs w:val="28"/>
        </w:rPr>
        <w:t>К</w:t>
      </w:r>
      <w:r w:rsidRPr="00310E7D">
        <w:rPr>
          <w:szCs w:val="28"/>
          <w:vertAlign w:val="subscript"/>
        </w:rPr>
        <w:t>напр к.г.</w:t>
      </w:r>
      <w:r>
        <w:rPr>
          <w:szCs w:val="28"/>
        </w:rPr>
        <w:t xml:space="preserve"> – коэффициент напряженности на рынке труда на конец года, че</w:t>
      </w:r>
      <w:r>
        <w:rPr>
          <w:szCs w:val="28"/>
        </w:rPr>
        <w:softHyphen/>
        <w:t>ловек на 1 вакансию;</w:t>
      </w:r>
    </w:p>
    <w:p w:rsidR="005B5012" w:rsidRDefault="005B5012" w:rsidP="00307903">
      <w:pPr>
        <w:widowControl w:val="0"/>
        <w:spacing w:after="0" w:line="360" w:lineRule="exact"/>
        <w:ind w:firstLine="709"/>
        <w:rPr>
          <w:szCs w:val="28"/>
        </w:rPr>
      </w:pPr>
      <w:r w:rsidRPr="0056088A">
        <w:rPr>
          <w:szCs w:val="28"/>
        </w:rPr>
        <w:t>Ч</w:t>
      </w:r>
      <w:r>
        <w:rPr>
          <w:szCs w:val="28"/>
          <w:vertAlign w:val="subscript"/>
        </w:rPr>
        <w:t>ищ.гр. к.г.</w:t>
      </w:r>
      <w:r>
        <w:rPr>
          <w:szCs w:val="28"/>
        </w:rPr>
        <w:t xml:space="preserve"> – численность ищущих работу граждан, состоящих на учете в Отдел трудоустройства, на конец года, человек;</w:t>
      </w:r>
    </w:p>
    <w:p w:rsidR="005B5012" w:rsidRDefault="005B5012" w:rsidP="00307903">
      <w:pPr>
        <w:widowControl w:val="0"/>
        <w:spacing w:after="0" w:line="360" w:lineRule="exact"/>
        <w:ind w:firstLine="709"/>
        <w:rPr>
          <w:szCs w:val="28"/>
        </w:rPr>
      </w:pPr>
      <w:r w:rsidRPr="0056088A">
        <w:rPr>
          <w:szCs w:val="28"/>
        </w:rPr>
        <w:t>Ч</w:t>
      </w:r>
      <w:r w:rsidRPr="0056088A">
        <w:rPr>
          <w:szCs w:val="28"/>
          <w:vertAlign w:val="subscript"/>
        </w:rPr>
        <w:t>вак</w:t>
      </w:r>
      <w:r>
        <w:rPr>
          <w:szCs w:val="28"/>
          <w:vertAlign w:val="subscript"/>
        </w:rPr>
        <w:t xml:space="preserve"> к.г.</w:t>
      </w:r>
      <w:r>
        <w:rPr>
          <w:szCs w:val="28"/>
        </w:rPr>
        <w:t xml:space="preserve"> – число вакансий, заявленных в Отдел трудоустройства, на конец года, единиц.</w:t>
      </w:r>
    </w:p>
    <w:p w:rsidR="005B5012" w:rsidRDefault="005B5012" w:rsidP="00396140">
      <w:pPr>
        <w:widowControl w:val="0"/>
        <w:spacing w:after="0" w:line="360" w:lineRule="exact"/>
        <w:ind w:left="720"/>
        <w:rPr>
          <w:szCs w:val="28"/>
        </w:rPr>
      </w:pPr>
      <w:r>
        <w:rPr>
          <w:szCs w:val="28"/>
        </w:rPr>
        <w:t>4.5 Оценка эффективности реализации мероприятий районной  про</w:t>
      </w:r>
      <w:r>
        <w:rPr>
          <w:szCs w:val="28"/>
        </w:rPr>
        <w:softHyphen/>
        <w:t>граммы осуществляется по следующим формулам.</w:t>
      </w:r>
    </w:p>
    <w:p w:rsidR="005B5012" w:rsidRDefault="005B5012" w:rsidP="00307903">
      <w:pPr>
        <w:widowControl w:val="0"/>
        <w:tabs>
          <w:tab w:val="left" w:pos="993"/>
        </w:tabs>
        <w:spacing w:after="80" w:line="360" w:lineRule="exact"/>
        <w:ind w:firstLine="709"/>
        <w:rPr>
          <w:szCs w:val="28"/>
        </w:rPr>
      </w:pPr>
      <w:r w:rsidRPr="001D0471">
        <w:rPr>
          <w:szCs w:val="28"/>
        </w:rPr>
        <w:t>Для мероприятия «Реализация мероприятий активной политики занятости населения и повышения качества рабочей силы»:</w:t>
      </w:r>
    </w:p>
    <w:p w:rsidR="005B5012" w:rsidRDefault="005B5012" w:rsidP="00307903">
      <w:pPr>
        <w:widowControl w:val="0"/>
        <w:spacing w:after="40" w:line="360" w:lineRule="exact"/>
        <w:jc w:val="center"/>
        <w:rPr>
          <w:szCs w:val="28"/>
        </w:rPr>
      </w:pPr>
      <w:r>
        <w:rPr>
          <w:szCs w:val="28"/>
        </w:rPr>
        <w:t>УВ</w:t>
      </w:r>
      <w:r>
        <w:rPr>
          <w:szCs w:val="28"/>
          <w:vertAlign w:val="subscript"/>
        </w:rPr>
        <w:t>удовл</w:t>
      </w:r>
      <w:r>
        <w:rPr>
          <w:szCs w:val="28"/>
        </w:rPr>
        <w:t xml:space="preserve"> = (Ч</w:t>
      </w:r>
      <w:r>
        <w:rPr>
          <w:szCs w:val="28"/>
          <w:vertAlign w:val="subscript"/>
        </w:rPr>
        <w:t>удовл</w:t>
      </w:r>
      <w:r w:rsidRPr="00BC7B4C">
        <w:rPr>
          <w:szCs w:val="28"/>
        </w:rPr>
        <w:t xml:space="preserve"> / </w:t>
      </w:r>
      <w:r w:rsidRPr="00F50F2B">
        <w:rPr>
          <w:szCs w:val="28"/>
        </w:rPr>
        <w:t>Ч</w:t>
      </w:r>
      <w:r>
        <w:rPr>
          <w:szCs w:val="28"/>
          <w:vertAlign w:val="subscript"/>
        </w:rPr>
        <w:t>обрат</w:t>
      </w:r>
      <w:r w:rsidRPr="00BC7B4C">
        <w:rPr>
          <w:szCs w:val="28"/>
        </w:rPr>
        <w:t>)</w:t>
      </w:r>
      <w:r>
        <w:rPr>
          <w:szCs w:val="28"/>
        </w:rPr>
        <w:t xml:space="preserve"> х 100, где:</w:t>
      </w:r>
    </w:p>
    <w:p w:rsidR="005B5012" w:rsidRPr="001D0471" w:rsidRDefault="005B5012" w:rsidP="00307903">
      <w:pPr>
        <w:widowControl w:val="0"/>
        <w:spacing w:after="0" w:line="360" w:lineRule="exact"/>
        <w:ind w:firstLine="709"/>
        <w:rPr>
          <w:szCs w:val="28"/>
        </w:rPr>
      </w:pPr>
      <w:r>
        <w:rPr>
          <w:szCs w:val="28"/>
        </w:rPr>
        <w:t>УВ</w:t>
      </w:r>
      <w:r>
        <w:rPr>
          <w:szCs w:val="28"/>
          <w:vertAlign w:val="subscript"/>
        </w:rPr>
        <w:t>удовл</w:t>
      </w:r>
      <w:r>
        <w:rPr>
          <w:szCs w:val="28"/>
        </w:rPr>
        <w:t xml:space="preserve"> – </w:t>
      </w:r>
      <w:r w:rsidRPr="001D0471">
        <w:rPr>
          <w:szCs w:val="28"/>
        </w:rPr>
        <w:t xml:space="preserve">удельный вес граждан, удовлетворенных полнотой и качеством предоставленных услуг, в </w:t>
      </w:r>
      <w:r>
        <w:rPr>
          <w:szCs w:val="28"/>
        </w:rPr>
        <w:t xml:space="preserve">численности </w:t>
      </w:r>
      <w:r w:rsidRPr="001D0471">
        <w:rPr>
          <w:szCs w:val="28"/>
        </w:rPr>
        <w:t xml:space="preserve">граждан, </w:t>
      </w:r>
      <w:r>
        <w:rPr>
          <w:szCs w:val="28"/>
        </w:rPr>
        <w:t>опрошенных в ходе выбороч</w:t>
      </w:r>
      <w:r>
        <w:rPr>
          <w:szCs w:val="28"/>
        </w:rPr>
        <w:softHyphen/>
        <w:t>ного репрезентативного обследования по вопросам полноты и качества пре</w:t>
      </w:r>
      <w:r>
        <w:rPr>
          <w:szCs w:val="28"/>
        </w:rPr>
        <w:softHyphen/>
        <w:t>доставляемых государственных услуг, %;</w:t>
      </w:r>
    </w:p>
    <w:p w:rsidR="005B5012" w:rsidRDefault="005B5012" w:rsidP="00307903">
      <w:pPr>
        <w:widowControl w:val="0"/>
        <w:spacing w:after="0" w:line="360" w:lineRule="exact"/>
        <w:ind w:firstLine="709"/>
        <w:rPr>
          <w:szCs w:val="28"/>
        </w:rPr>
      </w:pPr>
      <w:r>
        <w:rPr>
          <w:szCs w:val="28"/>
        </w:rPr>
        <w:t>Ч</w:t>
      </w:r>
      <w:r>
        <w:rPr>
          <w:szCs w:val="28"/>
          <w:vertAlign w:val="subscript"/>
        </w:rPr>
        <w:t>удовл</w:t>
      </w:r>
      <w:r>
        <w:rPr>
          <w:szCs w:val="28"/>
        </w:rPr>
        <w:t xml:space="preserve"> – численность </w:t>
      </w:r>
      <w:r w:rsidRPr="001D0471">
        <w:rPr>
          <w:szCs w:val="28"/>
        </w:rPr>
        <w:t>граждан, удовлетворенных полнотой и качеством предоставленных</w:t>
      </w:r>
      <w:r>
        <w:rPr>
          <w:szCs w:val="28"/>
        </w:rPr>
        <w:t xml:space="preserve"> органами службы занятости населения государственных</w:t>
      </w:r>
      <w:r w:rsidRPr="001D0471">
        <w:rPr>
          <w:szCs w:val="28"/>
        </w:rPr>
        <w:t xml:space="preserve"> услуг</w:t>
      </w:r>
      <w:r>
        <w:rPr>
          <w:szCs w:val="28"/>
        </w:rPr>
        <w:t>, чело</w:t>
      </w:r>
      <w:r>
        <w:rPr>
          <w:szCs w:val="28"/>
        </w:rPr>
        <w:softHyphen/>
        <w:t>век;</w:t>
      </w:r>
    </w:p>
    <w:p w:rsidR="005B5012" w:rsidRDefault="005B5012" w:rsidP="00307903">
      <w:pPr>
        <w:widowControl w:val="0"/>
        <w:spacing w:after="80" w:line="360" w:lineRule="exact"/>
        <w:ind w:firstLine="709"/>
        <w:rPr>
          <w:szCs w:val="28"/>
        </w:rPr>
      </w:pPr>
      <w:r w:rsidRPr="00F50F2B">
        <w:rPr>
          <w:szCs w:val="28"/>
        </w:rPr>
        <w:t>Ч</w:t>
      </w:r>
      <w:r>
        <w:rPr>
          <w:szCs w:val="28"/>
          <w:vertAlign w:val="subscript"/>
        </w:rPr>
        <w:t>обрат</w:t>
      </w:r>
      <w:r>
        <w:rPr>
          <w:szCs w:val="28"/>
        </w:rPr>
        <w:t xml:space="preserve"> – численность граждан, опрошенных в ходе выборочного репрезен</w:t>
      </w:r>
      <w:r>
        <w:rPr>
          <w:szCs w:val="28"/>
        </w:rPr>
        <w:softHyphen/>
        <w:t>тативного обследования по вопросам полноты и качества предоставляемых го</w:t>
      </w:r>
      <w:r>
        <w:rPr>
          <w:szCs w:val="28"/>
        </w:rPr>
        <w:softHyphen/>
        <w:t>сударственных услуг, человек.</w:t>
      </w:r>
    </w:p>
    <w:p w:rsidR="005B5012" w:rsidRDefault="005B5012" w:rsidP="00307903">
      <w:pPr>
        <w:widowControl w:val="0"/>
        <w:spacing w:after="40"/>
        <w:jc w:val="center"/>
        <w:rPr>
          <w:szCs w:val="28"/>
        </w:rPr>
      </w:pPr>
      <w:r>
        <w:rPr>
          <w:szCs w:val="28"/>
        </w:rPr>
        <w:t>УВ</w:t>
      </w:r>
      <w:r>
        <w:rPr>
          <w:szCs w:val="28"/>
          <w:vertAlign w:val="subscript"/>
        </w:rPr>
        <w:t>профоб</w:t>
      </w:r>
      <w:r>
        <w:rPr>
          <w:szCs w:val="28"/>
        </w:rPr>
        <w:t xml:space="preserve"> = (</w:t>
      </w:r>
      <w:r w:rsidRPr="001B2354">
        <w:rPr>
          <w:szCs w:val="28"/>
        </w:rPr>
        <w:t>Ч</w:t>
      </w:r>
      <w:r>
        <w:rPr>
          <w:szCs w:val="28"/>
        </w:rPr>
        <w:t>Б</w:t>
      </w:r>
      <w:r>
        <w:rPr>
          <w:szCs w:val="28"/>
          <w:vertAlign w:val="subscript"/>
        </w:rPr>
        <w:t>профоб</w:t>
      </w:r>
      <w:r w:rsidRPr="00BC7B4C">
        <w:rPr>
          <w:szCs w:val="28"/>
        </w:rPr>
        <w:t xml:space="preserve"> / </w:t>
      </w:r>
      <w:r>
        <w:rPr>
          <w:szCs w:val="28"/>
        </w:rPr>
        <w:t>ЧБ) х 100, где:</w:t>
      </w:r>
    </w:p>
    <w:p w:rsidR="005B5012" w:rsidRDefault="005B5012" w:rsidP="00307903">
      <w:pPr>
        <w:widowControl w:val="0"/>
        <w:spacing w:after="0" w:line="360" w:lineRule="exact"/>
        <w:ind w:firstLine="709"/>
        <w:rPr>
          <w:szCs w:val="28"/>
        </w:rPr>
      </w:pPr>
      <w:r>
        <w:rPr>
          <w:szCs w:val="28"/>
        </w:rPr>
        <w:t>УВ</w:t>
      </w:r>
      <w:r>
        <w:rPr>
          <w:szCs w:val="28"/>
          <w:vertAlign w:val="subscript"/>
        </w:rPr>
        <w:t>профоб</w:t>
      </w:r>
      <w:r>
        <w:rPr>
          <w:szCs w:val="28"/>
        </w:rPr>
        <w:t xml:space="preserve"> – </w:t>
      </w:r>
      <w:r w:rsidRPr="001B2354">
        <w:rPr>
          <w:szCs w:val="28"/>
        </w:rPr>
        <w:t>удельный вес безработных граждан, прошедших профессио</w:t>
      </w:r>
      <w:r>
        <w:rPr>
          <w:szCs w:val="28"/>
        </w:rPr>
        <w:softHyphen/>
      </w:r>
      <w:r w:rsidRPr="001B2354">
        <w:rPr>
          <w:szCs w:val="28"/>
        </w:rPr>
        <w:t>нальное обучение</w:t>
      </w:r>
      <w:r>
        <w:rPr>
          <w:szCs w:val="28"/>
        </w:rPr>
        <w:t xml:space="preserve">  и дополнительное профессиональное образование</w:t>
      </w:r>
      <w:r w:rsidRPr="001B2354">
        <w:rPr>
          <w:szCs w:val="28"/>
        </w:rPr>
        <w:t xml:space="preserve"> по направлению</w:t>
      </w:r>
      <w:r>
        <w:rPr>
          <w:szCs w:val="28"/>
        </w:rPr>
        <w:t xml:space="preserve"> органов</w:t>
      </w:r>
      <w:r w:rsidRPr="001B2354">
        <w:rPr>
          <w:szCs w:val="28"/>
        </w:rPr>
        <w:t xml:space="preserve"> службы занятости</w:t>
      </w:r>
      <w:r>
        <w:rPr>
          <w:szCs w:val="28"/>
        </w:rPr>
        <w:t xml:space="preserve"> населения</w:t>
      </w:r>
      <w:r w:rsidRPr="001B2354">
        <w:rPr>
          <w:szCs w:val="28"/>
        </w:rPr>
        <w:t xml:space="preserve">, в </w:t>
      </w:r>
      <w:r>
        <w:rPr>
          <w:szCs w:val="28"/>
        </w:rPr>
        <w:t>среднегодо</w:t>
      </w:r>
      <w:r>
        <w:rPr>
          <w:szCs w:val="28"/>
        </w:rPr>
        <w:softHyphen/>
        <w:t>вой численности безработных, зарегистрированных в Отдел трудоустройства, %;</w:t>
      </w:r>
    </w:p>
    <w:p w:rsidR="005B5012" w:rsidRDefault="005B5012" w:rsidP="00307903">
      <w:pPr>
        <w:widowControl w:val="0"/>
        <w:spacing w:after="0" w:line="360" w:lineRule="exact"/>
        <w:ind w:firstLine="709"/>
        <w:rPr>
          <w:szCs w:val="28"/>
        </w:rPr>
      </w:pPr>
      <w:r w:rsidRPr="001B2354">
        <w:rPr>
          <w:szCs w:val="28"/>
        </w:rPr>
        <w:t>Ч</w:t>
      </w:r>
      <w:r>
        <w:rPr>
          <w:szCs w:val="28"/>
        </w:rPr>
        <w:t>Б</w:t>
      </w:r>
      <w:r>
        <w:rPr>
          <w:szCs w:val="28"/>
          <w:vertAlign w:val="subscript"/>
        </w:rPr>
        <w:t>профоб</w:t>
      </w:r>
      <w:r>
        <w:rPr>
          <w:szCs w:val="28"/>
        </w:rPr>
        <w:t xml:space="preserve"> – численность </w:t>
      </w:r>
      <w:r w:rsidRPr="001B2354">
        <w:rPr>
          <w:szCs w:val="28"/>
        </w:rPr>
        <w:t>безработных граждан, прошедших профессио</w:t>
      </w:r>
      <w:r>
        <w:rPr>
          <w:szCs w:val="28"/>
        </w:rPr>
        <w:softHyphen/>
      </w:r>
      <w:r w:rsidRPr="001B2354">
        <w:rPr>
          <w:szCs w:val="28"/>
        </w:rPr>
        <w:t xml:space="preserve">нальное обучение </w:t>
      </w:r>
      <w:r>
        <w:rPr>
          <w:szCs w:val="28"/>
        </w:rPr>
        <w:t xml:space="preserve">и дополнительное профессиональное образование </w:t>
      </w:r>
      <w:r w:rsidRPr="001B2354">
        <w:rPr>
          <w:szCs w:val="28"/>
        </w:rPr>
        <w:t>по направлению</w:t>
      </w:r>
      <w:r>
        <w:rPr>
          <w:szCs w:val="28"/>
        </w:rPr>
        <w:t xml:space="preserve"> органов</w:t>
      </w:r>
      <w:r w:rsidRPr="001B2354">
        <w:rPr>
          <w:szCs w:val="28"/>
        </w:rPr>
        <w:t xml:space="preserve"> службы занятости</w:t>
      </w:r>
      <w:r>
        <w:rPr>
          <w:szCs w:val="28"/>
        </w:rPr>
        <w:t xml:space="preserve"> населения, человек;</w:t>
      </w:r>
    </w:p>
    <w:p w:rsidR="005B5012" w:rsidRDefault="005B5012" w:rsidP="00307903">
      <w:pPr>
        <w:widowControl w:val="0"/>
        <w:spacing w:after="80" w:line="360" w:lineRule="exact"/>
        <w:ind w:firstLine="709"/>
        <w:rPr>
          <w:szCs w:val="28"/>
        </w:rPr>
      </w:pPr>
      <w:r>
        <w:rPr>
          <w:szCs w:val="28"/>
        </w:rPr>
        <w:t>ЧБ – среднегодовая численность безработных, зарегистрированных в Отдел трудоустройства, человек.</w:t>
      </w:r>
    </w:p>
    <w:p w:rsidR="005B5012" w:rsidRPr="001B2354" w:rsidRDefault="005B5012" w:rsidP="00307903">
      <w:pPr>
        <w:widowControl w:val="0"/>
        <w:spacing w:after="40" w:line="360" w:lineRule="exact"/>
        <w:jc w:val="center"/>
        <w:rPr>
          <w:szCs w:val="28"/>
        </w:rPr>
      </w:pPr>
      <w:r>
        <w:rPr>
          <w:szCs w:val="28"/>
        </w:rPr>
        <w:t>УВ</w:t>
      </w:r>
      <w:r>
        <w:rPr>
          <w:szCs w:val="28"/>
          <w:vertAlign w:val="subscript"/>
        </w:rPr>
        <w:t>профор</w:t>
      </w:r>
      <w:r>
        <w:rPr>
          <w:szCs w:val="28"/>
        </w:rPr>
        <w:t xml:space="preserve"> = (</w:t>
      </w:r>
      <w:r w:rsidRPr="009F4824">
        <w:rPr>
          <w:szCs w:val="28"/>
        </w:rPr>
        <w:t>Ч</w:t>
      </w:r>
      <w:r w:rsidRPr="009F4824">
        <w:rPr>
          <w:szCs w:val="28"/>
          <w:vertAlign w:val="subscript"/>
        </w:rPr>
        <w:t>профор</w:t>
      </w:r>
      <w:r w:rsidRPr="00BC7B4C">
        <w:rPr>
          <w:szCs w:val="28"/>
        </w:rPr>
        <w:t xml:space="preserve"> / </w:t>
      </w:r>
      <w:r w:rsidRPr="00F50F2B">
        <w:rPr>
          <w:szCs w:val="28"/>
        </w:rPr>
        <w:t>Ч</w:t>
      </w:r>
      <w:r>
        <w:rPr>
          <w:szCs w:val="28"/>
          <w:vertAlign w:val="subscript"/>
        </w:rPr>
        <w:t>обрат</w:t>
      </w:r>
      <w:r w:rsidRPr="00BC7B4C">
        <w:rPr>
          <w:szCs w:val="28"/>
        </w:rPr>
        <w:t>)</w:t>
      </w:r>
      <w:r>
        <w:rPr>
          <w:szCs w:val="28"/>
        </w:rPr>
        <w:t xml:space="preserve"> х 100, где:</w:t>
      </w:r>
    </w:p>
    <w:p w:rsidR="005B5012" w:rsidRDefault="005B5012" w:rsidP="00307903">
      <w:pPr>
        <w:widowControl w:val="0"/>
        <w:spacing w:after="0" w:line="360" w:lineRule="exact"/>
        <w:ind w:firstLine="709"/>
        <w:rPr>
          <w:szCs w:val="28"/>
        </w:rPr>
      </w:pPr>
      <w:r>
        <w:rPr>
          <w:szCs w:val="28"/>
        </w:rPr>
        <w:t>УВ</w:t>
      </w:r>
      <w:r>
        <w:rPr>
          <w:szCs w:val="28"/>
          <w:vertAlign w:val="subscript"/>
        </w:rPr>
        <w:t>профор</w:t>
      </w:r>
      <w:r>
        <w:rPr>
          <w:szCs w:val="28"/>
        </w:rPr>
        <w:t xml:space="preserve"> – </w:t>
      </w:r>
      <w:r w:rsidRPr="00530D64">
        <w:rPr>
          <w:szCs w:val="28"/>
        </w:rPr>
        <w:t>удельный вес граждан, получивших профориентационные ус</w:t>
      </w:r>
      <w:r>
        <w:rPr>
          <w:szCs w:val="28"/>
        </w:rPr>
        <w:softHyphen/>
      </w:r>
      <w:r w:rsidRPr="00530D64">
        <w:rPr>
          <w:szCs w:val="28"/>
        </w:rPr>
        <w:t xml:space="preserve">луги, в численности граждан, обратившихся в </w:t>
      </w:r>
      <w:r>
        <w:rPr>
          <w:szCs w:val="28"/>
        </w:rPr>
        <w:t>Отдел трудоустройства в целях поиска работы, %;</w:t>
      </w:r>
    </w:p>
    <w:p w:rsidR="005B5012" w:rsidRDefault="005B5012" w:rsidP="00307903">
      <w:pPr>
        <w:widowControl w:val="0"/>
        <w:spacing w:after="0" w:line="360" w:lineRule="exact"/>
        <w:ind w:firstLine="709"/>
        <w:rPr>
          <w:szCs w:val="28"/>
        </w:rPr>
      </w:pPr>
      <w:r w:rsidRPr="009F4824">
        <w:rPr>
          <w:szCs w:val="28"/>
        </w:rPr>
        <w:t>Ч</w:t>
      </w:r>
      <w:r w:rsidRPr="009F4824">
        <w:rPr>
          <w:szCs w:val="28"/>
          <w:vertAlign w:val="subscript"/>
        </w:rPr>
        <w:t>профор</w:t>
      </w:r>
      <w:r>
        <w:rPr>
          <w:szCs w:val="28"/>
        </w:rPr>
        <w:t xml:space="preserve"> – численность </w:t>
      </w:r>
      <w:r w:rsidRPr="00530D64">
        <w:rPr>
          <w:szCs w:val="28"/>
        </w:rPr>
        <w:t>граждан, получивших профориентационные услуги</w:t>
      </w:r>
      <w:r>
        <w:rPr>
          <w:szCs w:val="28"/>
        </w:rPr>
        <w:t>, человек;</w:t>
      </w:r>
    </w:p>
    <w:p w:rsidR="005B5012" w:rsidRDefault="005B5012" w:rsidP="00307903">
      <w:pPr>
        <w:widowControl w:val="0"/>
        <w:spacing w:after="80" w:line="360" w:lineRule="exact"/>
        <w:ind w:firstLine="709"/>
        <w:rPr>
          <w:szCs w:val="28"/>
        </w:rPr>
      </w:pPr>
      <w:r w:rsidRPr="00F50F2B">
        <w:rPr>
          <w:szCs w:val="28"/>
        </w:rPr>
        <w:t>Ч</w:t>
      </w:r>
      <w:r>
        <w:rPr>
          <w:szCs w:val="28"/>
          <w:vertAlign w:val="subscript"/>
        </w:rPr>
        <w:t>обрат</w:t>
      </w:r>
      <w:r>
        <w:rPr>
          <w:szCs w:val="28"/>
        </w:rPr>
        <w:t xml:space="preserve"> – численность граждан, обратившихся в Отдел трудоустройства в целях поиска работы, человек.</w:t>
      </w:r>
    </w:p>
    <w:p w:rsidR="005B5012" w:rsidRDefault="005B5012" w:rsidP="00307903">
      <w:pPr>
        <w:widowControl w:val="0"/>
        <w:spacing w:after="40" w:line="360" w:lineRule="exact"/>
        <w:jc w:val="center"/>
        <w:rPr>
          <w:szCs w:val="28"/>
        </w:rPr>
      </w:pPr>
      <w:r>
        <w:rPr>
          <w:szCs w:val="28"/>
        </w:rPr>
        <w:t>УВ</w:t>
      </w:r>
      <w:r>
        <w:rPr>
          <w:szCs w:val="28"/>
          <w:vertAlign w:val="subscript"/>
        </w:rPr>
        <w:t>безр</w:t>
      </w:r>
      <w:r>
        <w:rPr>
          <w:szCs w:val="28"/>
        </w:rPr>
        <w:t xml:space="preserve"> = (</w:t>
      </w:r>
      <w:r>
        <w:t>Ч</w:t>
      </w:r>
      <w:r>
        <w:rPr>
          <w:vertAlign w:val="subscript"/>
        </w:rPr>
        <w:t>труд.безр</w:t>
      </w:r>
      <w:r w:rsidRPr="00A279C9">
        <w:t xml:space="preserve"> / </w:t>
      </w:r>
      <w:r>
        <w:t>Ч</w:t>
      </w:r>
      <w:r>
        <w:rPr>
          <w:vertAlign w:val="subscript"/>
        </w:rPr>
        <w:t>законч.безр</w:t>
      </w:r>
      <w:r w:rsidRPr="00A279C9">
        <w:t>)</w:t>
      </w:r>
      <w:r>
        <w:t xml:space="preserve"> х 100, где:</w:t>
      </w:r>
    </w:p>
    <w:p w:rsidR="005B5012" w:rsidRDefault="005B5012" w:rsidP="00307903">
      <w:pPr>
        <w:widowControl w:val="0"/>
        <w:spacing w:after="0" w:line="360" w:lineRule="exact"/>
        <w:ind w:firstLine="709"/>
        <w:rPr>
          <w:szCs w:val="28"/>
        </w:rPr>
      </w:pPr>
      <w:r>
        <w:rPr>
          <w:szCs w:val="28"/>
        </w:rPr>
        <w:t>УВ</w:t>
      </w:r>
      <w:r>
        <w:rPr>
          <w:szCs w:val="28"/>
          <w:vertAlign w:val="subscript"/>
        </w:rPr>
        <w:t>безр</w:t>
      </w:r>
      <w:r>
        <w:rPr>
          <w:szCs w:val="28"/>
        </w:rPr>
        <w:t xml:space="preserve"> – </w:t>
      </w:r>
      <w:r w:rsidRPr="00BB6BBF">
        <w:rPr>
          <w:szCs w:val="28"/>
        </w:rPr>
        <w:t xml:space="preserve">удельный вес </w:t>
      </w:r>
      <w:r>
        <w:rPr>
          <w:szCs w:val="28"/>
        </w:rPr>
        <w:t>граждан</w:t>
      </w:r>
      <w:r w:rsidRPr="00BB6BBF">
        <w:rPr>
          <w:szCs w:val="28"/>
        </w:rPr>
        <w:t xml:space="preserve">, трудоустроенных </w:t>
      </w:r>
      <w:r>
        <w:rPr>
          <w:szCs w:val="28"/>
        </w:rPr>
        <w:t>после профессионального обучения или получения дополнительного профессионального образования</w:t>
      </w:r>
      <w:r w:rsidRPr="00BB6BBF">
        <w:rPr>
          <w:szCs w:val="28"/>
        </w:rPr>
        <w:t xml:space="preserve">, в </w:t>
      </w:r>
      <w:r>
        <w:rPr>
          <w:szCs w:val="28"/>
        </w:rPr>
        <w:t xml:space="preserve">общей </w:t>
      </w:r>
      <w:r w:rsidRPr="00BB6BBF">
        <w:rPr>
          <w:szCs w:val="28"/>
        </w:rPr>
        <w:t>числен</w:t>
      </w:r>
      <w:r>
        <w:rPr>
          <w:szCs w:val="28"/>
        </w:rPr>
        <w:softHyphen/>
      </w:r>
      <w:r w:rsidRPr="00BB6BBF">
        <w:rPr>
          <w:szCs w:val="28"/>
        </w:rPr>
        <w:t xml:space="preserve">ности </w:t>
      </w:r>
      <w:r>
        <w:rPr>
          <w:szCs w:val="28"/>
        </w:rPr>
        <w:t>граждан</w:t>
      </w:r>
      <w:r w:rsidRPr="00BB6BBF">
        <w:rPr>
          <w:szCs w:val="28"/>
        </w:rPr>
        <w:t xml:space="preserve">, закончивших </w:t>
      </w:r>
      <w:r>
        <w:rPr>
          <w:szCs w:val="28"/>
        </w:rPr>
        <w:t>профессиональное обучение или получение дополнительного профессионального образования по направлению органов службы занятости населе</w:t>
      </w:r>
      <w:r>
        <w:rPr>
          <w:szCs w:val="28"/>
        </w:rPr>
        <w:softHyphen/>
        <w:t>ния, %;</w:t>
      </w:r>
    </w:p>
    <w:p w:rsidR="005B5012" w:rsidRDefault="005B5012" w:rsidP="00307903">
      <w:pPr>
        <w:widowControl w:val="0"/>
        <w:spacing w:after="0" w:line="360" w:lineRule="exact"/>
        <w:ind w:firstLine="709"/>
        <w:rPr>
          <w:szCs w:val="28"/>
        </w:rPr>
      </w:pPr>
      <w:r>
        <w:t>Ч</w:t>
      </w:r>
      <w:r>
        <w:rPr>
          <w:vertAlign w:val="subscript"/>
        </w:rPr>
        <w:t>труд.безр</w:t>
      </w:r>
      <w:r>
        <w:rPr>
          <w:szCs w:val="28"/>
        </w:rPr>
        <w:t xml:space="preserve"> – </w:t>
      </w:r>
      <w:r>
        <w:t xml:space="preserve">численность </w:t>
      </w:r>
      <w:r>
        <w:rPr>
          <w:szCs w:val="28"/>
        </w:rPr>
        <w:t>граждан</w:t>
      </w:r>
      <w:r w:rsidRPr="00BB6BBF">
        <w:rPr>
          <w:szCs w:val="28"/>
        </w:rPr>
        <w:t>, трудоустроенных по</w:t>
      </w:r>
      <w:r>
        <w:rPr>
          <w:szCs w:val="28"/>
        </w:rPr>
        <w:t>сле профессионального обучения или получения дополнительного профессионального образования</w:t>
      </w:r>
      <w:r w:rsidRPr="00BB6BBF">
        <w:rPr>
          <w:szCs w:val="28"/>
        </w:rPr>
        <w:t>,</w:t>
      </w:r>
      <w:r>
        <w:rPr>
          <w:szCs w:val="28"/>
        </w:rPr>
        <w:t xml:space="preserve"> человек;</w:t>
      </w:r>
    </w:p>
    <w:p w:rsidR="005B5012" w:rsidRDefault="005B5012" w:rsidP="00307903">
      <w:pPr>
        <w:widowControl w:val="0"/>
        <w:spacing w:after="80" w:line="360" w:lineRule="exact"/>
        <w:ind w:firstLine="709"/>
        <w:rPr>
          <w:szCs w:val="28"/>
        </w:rPr>
      </w:pPr>
      <w:r>
        <w:t>Ч</w:t>
      </w:r>
      <w:r>
        <w:rPr>
          <w:vertAlign w:val="subscript"/>
        </w:rPr>
        <w:t>законч.безр</w:t>
      </w:r>
      <w:r>
        <w:rPr>
          <w:szCs w:val="28"/>
        </w:rPr>
        <w:t xml:space="preserve"> – </w:t>
      </w:r>
      <w:r w:rsidRPr="00BB6BBF">
        <w:rPr>
          <w:szCs w:val="28"/>
        </w:rPr>
        <w:t>численност</w:t>
      </w:r>
      <w:r>
        <w:rPr>
          <w:szCs w:val="28"/>
        </w:rPr>
        <w:t>ь</w:t>
      </w:r>
      <w:r w:rsidRPr="00BB6BBF">
        <w:rPr>
          <w:szCs w:val="28"/>
        </w:rPr>
        <w:t xml:space="preserve"> </w:t>
      </w:r>
      <w:r>
        <w:rPr>
          <w:szCs w:val="28"/>
        </w:rPr>
        <w:t>граждан</w:t>
      </w:r>
      <w:r w:rsidRPr="00BB6BBF">
        <w:rPr>
          <w:szCs w:val="28"/>
        </w:rPr>
        <w:t xml:space="preserve">, закончивших </w:t>
      </w:r>
      <w:r>
        <w:rPr>
          <w:szCs w:val="28"/>
        </w:rPr>
        <w:t>прохождение профессионального обучения или получение дополнительного профессионального образования по направлению Отдел трудоустройства, человек.</w:t>
      </w:r>
    </w:p>
    <w:p w:rsidR="005B5012" w:rsidRDefault="005B5012" w:rsidP="00307903">
      <w:pPr>
        <w:widowControl w:val="0"/>
        <w:spacing w:after="40"/>
        <w:jc w:val="center"/>
        <w:rPr>
          <w:szCs w:val="28"/>
        </w:rPr>
      </w:pPr>
      <w:r>
        <w:rPr>
          <w:szCs w:val="28"/>
        </w:rPr>
        <w:t>УВ</w:t>
      </w:r>
      <w:r>
        <w:rPr>
          <w:szCs w:val="28"/>
          <w:vertAlign w:val="subscript"/>
        </w:rPr>
        <w:t>жен</w:t>
      </w:r>
      <w:r>
        <w:rPr>
          <w:szCs w:val="28"/>
        </w:rPr>
        <w:t xml:space="preserve"> = (</w:t>
      </w:r>
      <w:r>
        <w:t>Ч</w:t>
      </w:r>
      <w:r>
        <w:rPr>
          <w:vertAlign w:val="subscript"/>
        </w:rPr>
        <w:t>труд.жен</w:t>
      </w:r>
      <w:r w:rsidRPr="00A279C9">
        <w:t xml:space="preserve"> / </w:t>
      </w:r>
      <w:r>
        <w:t>Ч</w:t>
      </w:r>
      <w:r>
        <w:rPr>
          <w:vertAlign w:val="subscript"/>
        </w:rPr>
        <w:t>законч.жен</w:t>
      </w:r>
      <w:r w:rsidRPr="00A279C9">
        <w:t>)</w:t>
      </w:r>
      <w:r>
        <w:t xml:space="preserve"> х 100, где:</w:t>
      </w:r>
    </w:p>
    <w:p w:rsidR="005B5012" w:rsidRPr="00A279C9" w:rsidRDefault="005B5012" w:rsidP="00307903">
      <w:pPr>
        <w:widowControl w:val="0"/>
        <w:spacing w:after="0" w:line="360" w:lineRule="exact"/>
        <w:ind w:firstLine="709"/>
        <w:rPr>
          <w:szCs w:val="28"/>
        </w:rPr>
      </w:pPr>
      <w:r w:rsidRPr="00A279C9">
        <w:rPr>
          <w:szCs w:val="28"/>
        </w:rPr>
        <w:t>УВ</w:t>
      </w:r>
      <w:r w:rsidRPr="00A279C9">
        <w:rPr>
          <w:szCs w:val="28"/>
          <w:vertAlign w:val="subscript"/>
        </w:rPr>
        <w:t>жен</w:t>
      </w:r>
      <w:r w:rsidRPr="00A279C9">
        <w:rPr>
          <w:szCs w:val="28"/>
        </w:rPr>
        <w:t xml:space="preserve"> – удельный вес женщин, возобновивших трудовую деятельность после</w:t>
      </w:r>
      <w:r>
        <w:rPr>
          <w:szCs w:val="28"/>
        </w:rPr>
        <w:t xml:space="preserve"> окончания</w:t>
      </w:r>
      <w:r w:rsidRPr="00A279C9">
        <w:rPr>
          <w:szCs w:val="28"/>
        </w:rPr>
        <w:t xml:space="preserve"> </w:t>
      </w:r>
      <w:r>
        <w:rPr>
          <w:szCs w:val="28"/>
        </w:rPr>
        <w:t xml:space="preserve">прохождения профессионального обучения или получения дополнительного профессионального </w:t>
      </w:r>
      <w:r w:rsidRPr="00A279C9">
        <w:rPr>
          <w:szCs w:val="28"/>
        </w:rPr>
        <w:t xml:space="preserve">в период отпуска по уходу за ребенком до достижения им возраста трех лет, в численности женщин, закончивших </w:t>
      </w:r>
      <w:r>
        <w:rPr>
          <w:szCs w:val="28"/>
        </w:rPr>
        <w:t xml:space="preserve">прохождение профессионального обучения или получения дополнительного профессионального образования </w:t>
      </w:r>
      <w:r w:rsidRPr="00A279C9">
        <w:rPr>
          <w:szCs w:val="28"/>
        </w:rPr>
        <w:t xml:space="preserve"> по направлению </w:t>
      </w:r>
      <w:r>
        <w:rPr>
          <w:szCs w:val="28"/>
        </w:rPr>
        <w:t xml:space="preserve">органов </w:t>
      </w:r>
      <w:r w:rsidRPr="00A279C9">
        <w:rPr>
          <w:szCs w:val="28"/>
        </w:rPr>
        <w:t>службы занятости населения в период отпуска по уходу за ребенком до достижения им возраста трех лет, %;</w:t>
      </w:r>
    </w:p>
    <w:p w:rsidR="005B5012" w:rsidRPr="00A279C9" w:rsidRDefault="005B5012" w:rsidP="00307903">
      <w:pPr>
        <w:widowControl w:val="0"/>
        <w:spacing w:after="0" w:line="360" w:lineRule="exact"/>
        <w:ind w:firstLine="709"/>
        <w:rPr>
          <w:szCs w:val="28"/>
        </w:rPr>
      </w:pPr>
      <w:r w:rsidRPr="00A279C9">
        <w:rPr>
          <w:szCs w:val="28"/>
        </w:rPr>
        <w:t>Ч</w:t>
      </w:r>
      <w:r w:rsidRPr="00A279C9">
        <w:rPr>
          <w:szCs w:val="28"/>
          <w:vertAlign w:val="subscript"/>
        </w:rPr>
        <w:t>труд.жен</w:t>
      </w:r>
      <w:r w:rsidRPr="00A279C9">
        <w:rPr>
          <w:szCs w:val="28"/>
        </w:rPr>
        <w:t xml:space="preserve"> – численность женщин, возобновивших трудовую деятельность после</w:t>
      </w:r>
      <w:r>
        <w:rPr>
          <w:szCs w:val="28"/>
        </w:rPr>
        <w:t xml:space="preserve"> прохождения профессионального обучения или получения дополнительного профессионального образования</w:t>
      </w:r>
      <w:r w:rsidRPr="00A279C9">
        <w:rPr>
          <w:szCs w:val="28"/>
        </w:rPr>
        <w:t xml:space="preserve"> в период отпуска по уходу за ребенком до достижения им возраста трех лет, человек;</w:t>
      </w:r>
    </w:p>
    <w:p w:rsidR="005B5012" w:rsidRPr="00BB6BBF" w:rsidRDefault="005B5012" w:rsidP="00307903">
      <w:pPr>
        <w:widowControl w:val="0"/>
        <w:spacing w:after="0" w:line="360" w:lineRule="exact"/>
        <w:ind w:firstLine="709"/>
        <w:rPr>
          <w:szCs w:val="28"/>
        </w:rPr>
      </w:pPr>
      <w:r>
        <w:t>Ч</w:t>
      </w:r>
      <w:r>
        <w:rPr>
          <w:vertAlign w:val="subscript"/>
        </w:rPr>
        <w:t xml:space="preserve">законч.жен </w:t>
      </w:r>
      <w:r w:rsidRPr="00A279C9">
        <w:rPr>
          <w:szCs w:val="28"/>
        </w:rPr>
        <w:t xml:space="preserve"> – </w:t>
      </w:r>
      <w:r>
        <w:rPr>
          <w:szCs w:val="28"/>
        </w:rPr>
        <w:t>общая</w:t>
      </w:r>
      <w:r w:rsidRPr="00BB6BBF">
        <w:rPr>
          <w:szCs w:val="28"/>
        </w:rPr>
        <w:t xml:space="preserve"> численност</w:t>
      </w:r>
      <w:r>
        <w:rPr>
          <w:szCs w:val="28"/>
        </w:rPr>
        <w:t>ь</w:t>
      </w:r>
      <w:r w:rsidRPr="00BB6BBF">
        <w:rPr>
          <w:szCs w:val="28"/>
        </w:rPr>
        <w:t xml:space="preserve"> женщин, закончивших </w:t>
      </w:r>
      <w:r>
        <w:rPr>
          <w:szCs w:val="28"/>
        </w:rPr>
        <w:t>прохождение профессионального обучения или получения дополнительной профессиональной подготовки по направлению Отдел трудоустройства</w:t>
      </w:r>
      <w:r w:rsidRPr="00BB6BBF">
        <w:rPr>
          <w:szCs w:val="28"/>
        </w:rPr>
        <w:t xml:space="preserve"> в период отпуска по уходу за ребенком до достижения им возраста трех лет</w:t>
      </w:r>
      <w:r>
        <w:rPr>
          <w:szCs w:val="28"/>
        </w:rPr>
        <w:t>, человек.</w:t>
      </w:r>
    </w:p>
    <w:p w:rsidR="005B5012" w:rsidRDefault="005B5012" w:rsidP="00307903">
      <w:pPr>
        <w:widowControl w:val="0"/>
        <w:spacing w:after="80" w:line="360" w:lineRule="exact"/>
        <w:ind w:firstLine="709"/>
        <w:rPr>
          <w:szCs w:val="28"/>
        </w:rPr>
      </w:pPr>
      <w:r>
        <w:rPr>
          <w:szCs w:val="28"/>
        </w:rPr>
        <w:t>Для мероприятия «О</w:t>
      </w:r>
      <w:r w:rsidRPr="00A92EAA">
        <w:rPr>
          <w:szCs w:val="28"/>
        </w:rPr>
        <w:t>существление социальных выплат безработным гра</w:t>
      </w:r>
      <w:r>
        <w:rPr>
          <w:szCs w:val="28"/>
        </w:rPr>
        <w:softHyphen/>
      </w:r>
      <w:r w:rsidRPr="00A92EAA">
        <w:rPr>
          <w:szCs w:val="28"/>
        </w:rPr>
        <w:t>жданам</w:t>
      </w:r>
      <w:r>
        <w:rPr>
          <w:szCs w:val="28"/>
        </w:rPr>
        <w:t>»:</w:t>
      </w:r>
    </w:p>
    <w:p w:rsidR="005B5012" w:rsidRDefault="005B5012" w:rsidP="00307903">
      <w:pPr>
        <w:widowControl w:val="0"/>
        <w:spacing w:after="40"/>
        <w:jc w:val="center"/>
        <w:rPr>
          <w:szCs w:val="28"/>
        </w:rPr>
      </w:pPr>
      <w:r>
        <w:rPr>
          <w:szCs w:val="28"/>
        </w:rPr>
        <w:t>УВ</w:t>
      </w:r>
      <w:r>
        <w:rPr>
          <w:szCs w:val="28"/>
          <w:vertAlign w:val="subscript"/>
        </w:rPr>
        <w:t>пособ</w:t>
      </w:r>
      <w:r w:rsidRPr="00A279C9">
        <w:rPr>
          <w:szCs w:val="28"/>
        </w:rPr>
        <w:t xml:space="preserve"> </w:t>
      </w:r>
      <w:r>
        <w:rPr>
          <w:szCs w:val="28"/>
        </w:rPr>
        <w:t>= (</w:t>
      </w:r>
      <w:r>
        <w:t>ЧБ</w:t>
      </w:r>
      <w:r>
        <w:rPr>
          <w:vertAlign w:val="subscript"/>
        </w:rPr>
        <w:t>пособ</w:t>
      </w:r>
      <w:r w:rsidRPr="00A279C9">
        <w:t xml:space="preserve"> / </w:t>
      </w:r>
      <w:r>
        <w:t>ЧБ) х 100, где:</w:t>
      </w:r>
    </w:p>
    <w:p w:rsidR="005B5012" w:rsidRDefault="005B5012" w:rsidP="00307903">
      <w:pPr>
        <w:widowControl w:val="0"/>
        <w:spacing w:after="0" w:line="360" w:lineRule="exact"/>
        <w:ind w:firstLine="709"/>
        <w:rPr>
          <w:szCs w:val="28"/>
        </w:rPr>
      </w:pPr>
      <w:r>
        <w:rPr>
          <w:szCs w:val="28"/>
        </w:rPr>
        <w:t>УВ</w:t>
      </w:r>
      <w:r>
        <w:rPr>
          <w:szCs w:val="28"/>
          <w:vertAlign w:val="subscript"/>
        </w:rPr>
        <w:t>пособ</w:t>
      </w:r>
      <w:r>
        <w:rPr>
          <w:szCs w:val="28"/>
        </w:rPr>
        <w:t xml:space="preserve"> – </w:t>
      </w:r>
      <w:r w:rsidRPr="006630DB">
        <w:rPr>
          <w:szCs w:val="28"/>
        </w:rPr>
        <w:t xml:space="preserve">удельный вес безработных граждан, получающих пособие по безработице, в </w:t>
      </w:r>
      <w:r>
        <w:rPr>
          <w:szCs w:val="28"/>
        </w:rPr>
        <w:t>среднегодовой</w:t>
      </w:r>
      <w:r w:rsidRPr="006630DB">
        <w:rPr>
          <w:szCs w:val="28"/>
        </w:rPr>
        <w:t xml:space="preserve"> численности безработных граждан, зарегистри</w:t>
      </w:r>
      <w:r>
        <w:rPr>
          <w:szCs w:val="28"/>
        </w:rPr>
        <w:softHyphen/>
      </w:r>
      <w:r w:rsidRPr="006630DB">
        <w:rPr>
          <w:szCs w:val="28"/>
        </w:rPr>
        <w:t xml:space="preserve">рованных в </w:t>
      </w:r>
      <w:r>
        <w:rPr>
          <w:szCs w:val="28"/>
        </w:rPr>
        <w:t>Отдел трудоустройства, %;</w:t>
      </w:r>
    </w:p>
    <w:p w:rsidR="005B5012" w:rsidRDefault="005B5012" w:rsidP="00307903">
      <w:pPr>
        <w:widowControl w:val="0"/>
        <w:spacing w:after="0" w:line="360" w:lineRule="exact"/>
        <w:ind w:firstLine="709"/>
        <w:rPr>
          <w:szCs w:val="28"/>
        </w:rPr>
      </w:pPr>
      <w:r>
        <w:t>ЧБ</w:t>
      </w:r>
      <w:r>
        <w:rPr>
          <w:vertAlign w:val="subscript"/>
        </w:rPr>
        <w:t>пособ</w:t>
      </w:r>
      <w:r>
        <w:rPr>
          <w:szCs w:val="28"/>
        </w:rPr>
        <w:t xml:space="preserve"> – </w:t>
      </w:r>
      <w:r>
        <w:t xml:space="preserve">численность </w:t>
      </w:r>
      <w:r w:rsidRPr="006630DB">
        <w:rPr>
          <w:szCs w:val="28"/>
        </w:rPr>
        <w:t>безработных граждан, получающих пособие по без</w:t>
      </w:r>
      <w:r>
        <w:rPr>
          <w:szCs w:val="28"/>
        </w:rPr>
        <w:softHyphen/>
      </w:r>
      <w:r w:rsidRPr="006630DB">
        <w:rPr>
          <w:szCs w:val="28"/>
        </w:rPr>
        <w:t>работице</w:t>
      </w:r>
      <w:r>
        <w:rPr>
          <w:szCs w:val="28"/>
        </w:rPr>
        <w:t>, человек;</w:t>
      </w:r>
    </w:p>
    <w:p w:rsidR="005B5012" w:rsidRPr="00DE7AC4" w:rsidRDefault="005B5012" w:rsidP="00E56E8F">
      <w:pPr>
        <w:widowControl w:val="0"/>
        <w:spacing w:after="0" w:line="360" w:lineRule="exact"/>
        <w:ind w:firstLine="709"/>
        <w:rPr>
          <w:szCs w:val="28"/>
        </w:rPr>
      </w:pPr>
      <w:r>
        <w:rPr>
          <w:szCs w:val="28"/>
        </w:rPr>
        <w:t xml:space="preserve">ЧБ – среднегодовая </w:t>
      </w:r>
      <w:r w:rsidRPr="001B2354">
        <w:rPr>
          <w:szCs w:val="28"/>
        </w:rPr>
        <w:t xml:space="preserve">численность безработных, зарегистрированных в </w:t>
      </w:r>
      <w:r>
        <w:rPr>
          <w:szCs w:val="28"/>
        </w:rPr>
        <w:t>Отдел трудоустройства</w:t>
      </w:r>
      <w:r w:rsidRPr="001B2354">
        <w:rPr>
          <w:szCs w:val="28"/>
        </w:rPr>
        <w:t>, чел</w:t>
      </w:r>
      <w:r>
        <w:rPr>
          <w:szCs w:val="28"/>
        </w:rPr>
        <w:t>овек.</w:t>
      </w:r>
    </w:p>
    <w:p w:rsidR="005B5012" w:rsidRPr="00DE7AC4" w:rsidRDefault="005B5012" w:rsidP="00E56E8F">
      <w:pPr>
        <w:widowControl w:val="0"/>
        <w:spacing w:after="0" w:line="360" w:lineRule="exact"/>
        <w:ind w:firstLine="709"/>
        <w:sectPr w:rsidR="005B5012" w:rsidRPr="00DE7AC4" w:rsidSect="005757AE">
          <w:headerReference w:type="default" r:id="rId12"/>
          <w:pgSz w:w="11906" w:h="16838"/>
          <w:pgMar w:top="1134" w:right="850" w:bottom="1134" w:left="1701" w:header="708" w:footer="708" w:gutter="0"/>
          <w:cols w:space="708"/>
          <w:docGrid w:linePitch="360"/>
        </w:sectPr>
      </w:pPr>
    </w:p>
    <w:p w:rsidR="005B5012" w:rsidRDefault="005B5012" w:rsidP="00D15C8F">
      <w:pPr>
        <w:spacing w:after="120"/>
        <w:ind w:firstLine="10915"/>
        <w:rPr>
          <w:szCs w:val="28"/>
        </w:rPr>
      </w:pPr>
      <w:r>
        <w:rPr>
          <w:szCs w:val="28"/>
        </w:rPr>
        <w:t>Приложение № 1</w:t>
      </w:r>
    </w:p>
    <w:p w:rsidR="005B5012" w:rsidRPr="00C87B93" w:rsidRDefault="005B5012" w:rsidP="00D15C8F">
      <w:pPr>
        <w:ind w:left="10915"/>
        <w:rPr>
          <w:szCs w:val="28"/>
        </w:rPr>
      </w:pPr>
      <w:r>
        <w:rPr>
          <w:szCs w:val="28"/>
        </w:rPr>
        <w:t>к районной  программе</w:t>
      </w:r>
    </w:p>
    <w:p w:rsidR="005B5012" w:rsidRPr="00054BD2" w:rsidRDefault="005B5012" w:rsidP="00D15C8F">
      <w:pPr>
        <w:ind w:firstLine="12600"/>
      </w:pPr>
    </w:p>
    <w:p w:rsidR="005B5012" w:rsidRPr="002B0B88" w:rsidRDefault="005B5012" w:rsidP="00D15C8F">
      <w:pPr>
        <w:spacing w:after="120"/>
        <w:jc w:val="center"/>
        <w:rPr>
          <w:b/>
          <w:vertAlign w:val="subscript"/>
        </w:rPr>
      </w:pPr>
      <w:r w:rsidRPr="002B0B88">
        <w:rPr>
          <w:b/>
          <w:szCs w:val="28"/>
        </w:rPr>
        <w:t>Сведения о целевых показа</w:t>
      </w:r>
      <w:r>
        <w:rPr>
          <w:b/>
          <w:szCs w:val="28"/>
        </w:rPr>
        <w:t xml:space="preserve">телях эффективности реализации районной </w:t>
      </w:r>
      <w:r w:rsidRPr="002B0B88">
        <w:rPr>
          <w:b/>
          <w:szCs w:val="28"/>
        </w:rPr>
        <w:t xml:space="preserve"> программы</w:t>
      </w: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208"/>
        <w:gridCol w:w="1418"/>
        <w:gridCol w:w="992"/>
        <w:gridCol w:w="34"/>
        <w:gridCol w:w="962"/>
        <w:gridCol w:w="65"/>
        <w:gridCol w:w="1027"/>
        <w:gridCol w:w="38"/>
        <w:gridCol w:w="993"/>
        <w:gridCol w:w="1026"/>
        <w:gridCol w:w="1027"/>
        <w:gridCol w:w="1027"/>
        <w:gridCol w:w="1027"/>
      </w:tblGrid>
      <w:tr w:rsidR="005B5012" w:rsidRPr="007255BA" w:rsidTr="007255BA">
        <w:trPr>
          <w:trHeight w:val="337"/>
          <w:tblHeader/>
        </w:trPr>
        <w:tc>
          <w:tcPr>
            <w:tcW w:w="566" w:type="dxa"/>
            <w:vMerge w:val="restart"/>
          </w:tcPr>
          <w:p w:rsidR="005B5012" w:rsidRPr="007255BA" w:rsidRDefault="005B5012" w:rsidP="00D15C8F">
            <w:pPr>
              <w:spacing w:before="100" w:beforeAutospacing="1" w:after="100" w:afterAutospacing="1" w:line="240" w:lineRule="auto"/>
              <w:contextualSpacing/>
              <w:jc w:val="center"/>
              <w:rPr>
                <w:sz w:val="24"/>
                <w:szCs w:val="24"/>
              </w:rPr>
            </w:pPr>
            <w:r w:rsidRPr="007255BA">
              <w:rPr>
                <w:sz w:val="24"/>
                <w:szCs w:val="24"/>
              </w:rPr>
              <w:t>№</w:t>
            </w:r>
          </w:p>
          <w:p w:rsidR="005B5012" w:rsidRPr="007255BA" w:rsidRDefault="005B5012" w:rsidP="00D15C8F">
            <w:pPr>
              <w:spacing w:before="100" w:beforeAutospacing="1" w:after="100" w:afterAutospacing="1" w:line="240" w:lineRule="auto"/>
              <w:contextualSpacing/>
              <w:jc w:val="center"/>
              <w:rPr>
                <w:sz w:val="24"/>
                <w:szCs w:val="24"/>
              </w:rPr>
            </w:pPr>
            <w:r w:rsidRPr="007255BA">
              <w:rPr>
                <w:sz w:val="24"/>
                <w:szCs w:val="24"/>
              </w:rPr>
              <w:t>п/п</w:t>
            </w:r>
          </w:p>
        </w:tc>
        <w:tc>
          <w:tcPr>
            <w:tcW w:w="5208" w:type="dxa"/>
            <w:vMerge w:val="restart"/>
          </w:tcPr>
          <w:p w:rsidR="005B5012" w:rsidRPr="007255BA" w:rsidRDefault="005B5012" w:rsidP="00D15C8F">
            <w:pPr>
              <w:spacing w:before="100" w:beforeAutospacing="1" w:after="100" w:afterAutospacing="1" w:line="240" w:lineRule="auto"/>
              <w:contextualSpacing/>
              <w:jc w:val="center"/>
              <w:rPr>
                <w:sz w:val="24"/>
                <w:szCs w:val="24"/>
              </w:rPr>
            </w:pPr>
            <w:r w:rsidRPr="007255BA">
              <w:rPr>
                <w:sz w:val="24"/>
                <w:szCs w:val="24"/>
              </w:rPr>
              <w:t>Наименование программы, наименование показателя</w:t>
            </w:r>
          </w:p>
        </w:tc>
        <w:tc>
          <w:tcPr>
            <w:tcW w:w="1418" w:type="dxa"/>
            <w:vMerge w:val="restart"/>
          </w:tcPr>
          <w:p w:rsidR="005B5012" w:rsidRPr="007255BA" w:rsidRDefault="005B5012" w:rsidP="00D15C8F">
            <w:pPr>
              <w:spacing w:before="100" w:beforeAutospacing="1" w:after="100" w:afterAutospacing="1" w:line="240" w:lineRule="auto"/>
              <w:contextualSpacing/>
              <w:jc w:val="center"/>
              <w:rPr>
                <w:sz w:val="24"/>
                <w:szCs w:val="24"/>
              </w:rPr>
            </w:pPr>
            <w:r w:rsidRPr="007255BA">
              <w:rPr>
                <w:sz w:val="24"/>
                <w:szCs w:val="24"/>
              </w:rPr>
              <w:t>Единица измерения</w:t>
            </w:r>
          </w:p>
        </w:tc>
        <w:tc>
          <w:tcPr>
            <w:tcW w:w="8218" w:type="dxa"/>
            <w:gridSpan w:val="11"/>
          </w:tcPr>
          <w:p w:rsidR="005B5012" w:rsidRPr="007255BA" w:rsidRDefault="005B5012" w:rsidP="00D15C8F">
            <w:pPr>
              <w:spacing w:before="100" w:beforeAutospacing="1" w:after="100" w:afterAutospacing="1" w:line="240" w:lineRule="auto"/>
              <w:contextualSpacing/>
              <w:jc w:val="center"/>
              <w:rPr>
                <w:sz w:val="24"/>
                <w:szCs w:val="24"/>
              </w:rPr>
            </w:pPr>
            <w:r w:rsidRPr="007255BA">
              <w:rPr>
                <w:sz w:val="24"/>
                <w:szCs w:val="24"/>
              </w:rPr>
              <w:t>Значение показателей эффективности</w:t>
            </w:r>
          </w:p>
        </w:tc>
      </w:tr>
      <w:tr w:rsidR="005B5012" w:rsidRPr="00AA7CB5" w:rsidTr="007255BA">
        <w:trPr>
          <w:trHeight w:val="252"/>
          <w:tblHeader/>
        </w:trPr>
        <w:tc>
          <w:tcPr>
            <w:tcW w:w="566" w:type="dxa"/>
            <w:vMerge/>
          </w:tcPr>
          <w:p w:rsidR="005B5012" w:rsidRPr="00D15C8F" w:rsidRDefault="005B5012" w:rsidP="00D15C8F">
            <w:pPr>
              <w:spacing w:before="100" w:beforeAutospacing="1" w:after="100" w:afterAutospacing="1" w:line="240" w:lineRule="auto"/>
              <w:contextualSpacing/>
              <w:jc w:val="center"/>
              <w:rPr>
                <w:sz w:val="26"/>
                <w:szCs w:val="26"/>
              </w:rPr>
            </w:pPr>
          </w:p>
        </w:tc>
        <w:tc>
          <w:tcPr>
            <w:tcW w:w="5208" w:type="dxa"/>
            <w:vMerge/>
          </w:tcPr>
          <w:p w:rsidR="005B5012" w:rsidRPr="007255BA" w:rsidRDefault="005B5012" w:rsidP="00D15C8F">
            <w:pPr>
              <w:spacing w:before="100" w:beforeAutospacing="1" w:after="100" w:afterAutospacing="1" w:line="240" w:lineRule="auto"/>
              <w:contextualSpacing/>
              <w:jc w:val="center"/>
              <w:rPr>
                <w:sz w:val="24"/>
                <w:szCs w:val="24"/>
              </w:rPr>
            </w:pPr>
          </w:p>
        </w:tc>
        <w:tc>
          <w:tcPr>
            <w:tcW w:w="1418" w:type="dxa"/>
            <w:vMerge/>
          </w:tcPr>
          <w:p w:rsidR="005B5012" w:rsidRPr="00D15C8F" w:rsidRDefault="005B5012" w:rsidP="00D15C8F">
            <w:pPr>
              <w:spacing w:before="100" w:beforeAutospacing="1" w:after="100" w:afterAutospacing="1" w:line="240" w:lineRule="auto"/>
              <w:contextualSpacing/>
              <w:jc w:val="center"/>
              <w:rPr>
                <w:sz w:val="26"/>
                <w:szCs w:val="26"/>
              </w:rPr>
            </w:pPr>
          </w:p>
        </w:tc>
        <w:tc>
          <w:tcPr>
            <w:tcW w:w="1026" w:type="dxa"/>
            <w:gridSpan w:val="2"/>
          </w:tcPr>
          <w:p w:rsidR="005B5012" w:rsidRDefault="005B5012" w:rsidP="00D15C8F">
            <w:pPr>
              <w:spacing w:before="100" w:beforeAutospacing="1" w:after="100" w:afterAutospacing="1" w:line="240" w:lineRule="auto"/>
              <w:contextualSpacing/>
              <w:jc w:val="center"/>
              <w:rPr>
                <w:sz w:val="22"/>
              </w:rPr>
            </w:pPr>
            <w:r>
              <w:rPr>
                <w:sz w:val="22"/>
              </w:rPr>
              <w:t>2015</w:t>
            </w:r>
          </w:p>
          <w:p w:rsidR="005B5012" w:rsidRPr="007255BA" w:rsidRDefault="005B5012" w:rsidP="00D15C8F">
            <w:pPr>
              <w:spacing w:before="100" w:beforeAutospacing="1" w:after="100" w:afterAutospacing="1" w:line="240" w:lineRule="auto"/>
              <w:contextualSpacing/>
              <w:jc w:val="center"/>
              <w:rPr>
                <w:sz w:val="22"/>
              </w:rPr>
            </w:pPr>
            <w:r>
              <w:rPr>
                <w:sz w:val="22"/>
              </w:rPr>
              <w:t>Факт</w:t>
            </w:r>
          </w:p>
        </w:tc>
        <w:tc>
          <w:tcPr>
            <w:tcW w:w="1027" w:type="dxa"/>
            <w:gridSpan w:val="2"/>
          </w:tcPr>
          <w:p w:rsidR="005B5012" w:rsidRDefault="005B5012" w:rsidP="007255BA">
            <w:pPr>
              <w:spacing w:before="100" w:beforeAutospacing="1" w:after="100" w:afterAutospacing="1" w:line="240" w:lineRule="auto"/>
              <w:contextualSpacing/>
              <w:jc w:val="center"/>
              <w:rPr>
                <w:sz w:val="22"/>
              </w:rPr>
            </w:pPr>
            <w:r>
              <w:rPr>
                <w:sz w:val="22"/>
              </w:rPr>
              <w:t>2016</w:t>
            </w:r>
          </w:p>
          <w:p w:rsidR="005B5012" w:rsidRPr="007255BA" w:rsidRDefault="005B5012" w:rsidP="007255BA">
            <w:pPr>
              <w:spacing w:before="100" w:beforeAutospacing="1" w:after="100" w:afterAutospacing="1" w:line="240" w:lineRule="auto"/>
              <w:contextualSpacing/>
              <w:jc w:val="center"/>
              <w:rPr>
                <w:sz w:val="22"/>
              </w:rPr>
            </w:pPr>
            <w:r>
              <w:rPr>
                <w:sz w:val="22"/>
              </w:rPr>
              <w:t>Факт</w:t>
            </w:r>
          </w:p>
        </w:tc>
        <w:tc>
          <w:tcPr>
            <w:tcW w:w="1027" w:type="dxa"/>
          </w:tcPr>
          <w:p w:rsidR="005B5012" w:rsidRDefault="005B5012" w:rsidP="007255BA">
            <w:pPr>
              <w:spacing w:before="100" w:beforeAutospacing="1" w:after="100" w:afterAutospacing="1" w:line="240" w:lineRule="auto"/>
              <w:contextualSpacing/>
              <w:jc w:val="center"/>
              <w:rPr>
                <w:sz w:val="22"/>
              </w:rPr>
            </w:pPr>
            <w:r>
              <w:rPr>
                <w:sz w:val="22"/>
              </w:rPr>
              <w:t>2017</w:t>
            </w:r>
          </w:p>
          <w:p w:rsidR="005B5012" w:rsidRPr="007255BA" w:rsidRDefault="005B5012" w:rsidP="007255BA">
            <w:pPr>
              <w:spacing w:before="100" w:beforeAutospacing="1" w:after="100" w:afterAutospacing="1" w:line="240" w:lineRule="auto"/>
              <w:contextualSpacing/>
              <w:jc w:val="center"/>
              <w:rPr>
                <w:sz w:val="22"/>
              </w:rPr>
            </w:pPr>
            <w:r>
              <w:rPr>
                <w:sz w:val="22"/>
              </w:rPr>
              <w:t>Факт</w:t>
            </w:r>
          </w:p>
        </w:tc>
        <w:tc>
          <w:tcPr>
            <w:tcW w:w="1031" w:type="dxa"/>
            <w:gridSpan w:val="2"/>
          </w:tcPr>
          <w:p w:rsidR="005B5012" w:rsidRDefault="005B5012" w:rsidP="007255BA">
            <w:pPr>
              <w:spacing w:before="100" w:beforeAutospacing="1" w:after="100" w:afterAutospacing="1" w:line="240" w:lineRule="auto"/>
              <w:contextualSpacing/>
              <w:jc w:val="center"/>
              <w:rPr>
                <w:sz w:val="22"/>
              </w:rPr>
            </w:pPr>
            <w:r>
              <w:rPr>
                <w:sz w:val="22"/>
              </w:rPr>
              <w:t>2018</w:t>
            </w:r>
          </w:p>
          <w:p w:rsidR="005B5012" w:rsidRPr="007255BA" w:rsidRDefault="005B5012" w:rsidP="007255BA">
            <w:pPr>
              <w:spacing w:before="100" w:beforeAutospacing="1" w:after="100" w:afterAutospacing="1" w:line="240" w:lineRule="auto"/>
              <w:contextualSpacing/>
              <w:jc w:val="center"/>
              <w:rPr>
                <w:sz w:val="22"/>
              </w:rPr>
            </w:pPr>
            <w:r>
              <w:rPr>
                <w:sz w:val="22"/>
              </w:rPr>
              <w:t>Факт</w:t>
            </w:r>
          </w:p>
        </w:tc>
        <w:tc>
          <w:tcPr>
            <w:tcW w:w="1026" w:type="dxa"/>
          </w:tcPr>
          <w:p w:rsidR="005B5012" w:rsidRDefault="005B5012" w:rsidP="007255BA">
            <w:pPr>
              <w:spacing w:before="100" w:beforeAutospacing="1" w:after="100" w:afterAutospacing="1" w:line="240" w:lineRule="auto"/>
              <w:contextualSpacing/>
              <w:jc w:val="center"/>
              <w:rPr>
                <w:sz w:val="22"/>
              </w:rPr>
            </w:pPr>
            <w:r>
              <w:rPr>
                <w:sz w:val="22"/>
              </w:rPr>
              <w:t>2019</w:t>
            </w:r>
          </w:p>
          <w:p w:rsidR="005B5012" w:rsidRPr="007255BA" w:rsidRDefault="005B5012" w:rsidP="007255BA">
            <w:pPr>
              <w:spacing w:before="100" w:beforeAutospacing="1" w:after="100" w:afterAutospacing="1" w:line="240" w:lineRule="auto"/>
              <w:contextualSpacing/>
              <w:jc w:val="center"/>
              <w:rPr>
                <w:sz w:val="22"/>
              </w:rPr>
            </w:pPr>
            <w:r>
              <w:rPr>
                <w:sz w:val="22"/>
              </w:rPr>
              <w:t>Оценка</w:t>
            </w:r>
          </w:p>
        </w:tc>
        <w:tc>
          <w:tcPr>
            <w:tcW w:w="1027" w:type="dxa"/>
          </w:tcPr>
          <w:p w:rsidR="005B5012" w:rsidRDefault="005B5012" w:rsidP="00D15C8F">
            <w:pPr>
              <w:spacing w:before="100" w:beforeAutospacing="1" w:after="100" w:afterAutospacing="1" w:line="240" w:lineRule="auto"/>
              <w:contextualSpacing/>
              <w:jc w:val="center"/>
              <w:rPr>
                <w:sz w:val="22"/>
              </w:rPr>
            </w:pPr>
            <w:r>
              <w:rPr>
                <w:sz w:val="22"/>
              </w:rPr>
              <w:t>2020</w:t>
            </w:r>
          </w:p>
          <w:p w:rsidR="005B5012" w:rsidRPr="007255BA" w:rsidRDefault="005B5012" w:rsidP="00D15C8F">
            <w:pPr>
              <w:spacing w:before="100" w:beforeAutospacing="1" w:after="100" w:afterAutospacing="1" w:line="240" w:lineRule="auto"/>
              <w:contextualSpacing/>
              <w:jc w:val="center"/>
              <w:rPr>
                <w:sz w:val="22"/>
              </w:rPr>
            </w:pPr>
            <w:r>
              <w:rPr>
                <w:sz w:val="22"/>
              </w:rPr>
              <w:t>Прогноз</w:t>
            </w:r>
          </w:p>
        </w:tc>
        <w:tc>
          <w:tcPr>
            <w:tcW w:w="1027" w:type="dxa"/>
          </w:tcPr>
          <w:p w:rsidR="005B5012" w:rsidRDefault="005B5012" w:rsidP="00D15C8F">
            <w:pPr>
              <w:spacing w:before="100" w:beforeAutospacing="1" w:after="100" w:afterAutospacing="1" w:line="240" w:lineRule="auto"/>
              <w:contextualSpacing/>
              <w:jc w:val="center"/>
              <w:rPr>
                <w:sz w:val="22"/>
              </w:rPr>
            </w:pPr>
            <w:r>
              <w:rPr>
                <w:sz w:val="22"/>
              </w:rPr>
              <w:t>2021</w:t>
            </w:r>
          </w:p>
          <w:p w:rsidR="005B5012" w:rsidRPr="007255BA" w:rsidRDefault="005B5012" w:rsidP="007255BA">
            <w:pPr>
              <w:spacing w:before="100" w:beforeAutospacing="1" w:after="100" w:afterAutospacing="1" w:line="240" w:lineRule="auto"/>
              <w:contextualSpacing/>
              <w:jc w:val="center"/>
              <w:rPr>
                <w:sz w:val="22"/>
              </w:rPr>
            </w:pPr>
            <w:r>
              <w:rPr>
                <w:sz w:val="22"/>
              </w:rPr>
              <w:t>Прогноз</w:t>
            </w:r>
          </w:p>
        </w:tc>
        <w:tc>
          <w:tcPr>
            <w:tcW w:w="1027" w:type="dxa"/>
          </w:tcPr>
          <w:p w:rsidR="005B5012" w:rsidRDefault="005B5012" w:rsidP="00D15C8F">
            <w:pPr>
              <w:spacing w:before="100" w:beforeAutospacing="1" w:after="100" w:afterAutospacing="1" w:line="240" w:lineRule="auto"/>
              <w:contextualSpacing/>
              <w:jc w:val="center"/>
              <w:rPr>
                <w:sz w:val="22"/>
              </w:rPr>
            </w:pPr>
            <w:r>
              <w:rPr>
                <w:sz w:val="22"/>
              </w:rPr>
              <w:t>2022</w:t>
            </w:r>
          </w:p>
          <w:p w:rsidR="005B5012" w:rsidRPr="007255BA" w:rsidRDefault="005B5012" w:rsidP="00D15C8F">
            <w:pPr>
              <w:spacing w:before="100" w:beforeAutospacing="1" w:after="100" w:afterAutospacing="1" w:line="240" w:lineRule="auto"/>
              <w:contextualSpacing/>
              <w:jc w:val="center"/>
              <w:rPr>
                <w:sz w:val="22"/>
              </w:rPr>
            </w:pPr>
            <w:r>
              <w:rPr>
                <w:sz w:val="22"/>
              </w:rPr>
              <w:t>Прогноз</w:t>
            </w:r>
          </w:p>
        </w:tc>
      </w:tr>
      <w:tr w:rsidR="005B5012" w:rsidRPr="00AA7CB5" w:rsidTr="007255BA">
        <w:trPr>
          <w:trHeight w:val="355"/>
        </w:trPr>
        <w:tc>
          <w:tcPr>
            <w:tcW w:w="566"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1</w:t>
            </w:r>
          </w:p>
        </w:tc>
        <w:tc>
          <w:tcPr>
            <w:tcW w:w="14844" w:type="dxa"/>
            <w:gridSpan w:val="13"/>
          </w:tcPr>
          <w:p w:rsidR="005B5012" w:rsidRPr="007255BA" w:rsidRDefault="005B5012" w:rsidP="00D15C8F">
            <w:pPr>
              <w:spacing w:before="100" w:beforeAutospacing="1" w:after="100" w:afterAutospacing="1" w:line="240" w:lineRule="auto"/>
              <w:contextualSpacing/>
              <w:rPr>
                <w:b/>
                <w:sz w:val="24"/>
                <w:szCs w:val="24"/>
              </w:rPr>
            </w:pPr>
            <w:r w:rsidRPr="007255BA">
              <w:rPr>
                <w:b/>
                <w:sz w:val="24"/>
                <w:szCs w:val="24"/>
              </w:rPr>
              <w:t>Районная целевая программа Орловского района Кировской области «Содействие занятости населения Орловского района Кировской области на 2014-2016 годы»</w:t>
            </w:r>
          </w:p>
        </w:tc>
      </w:tr>
      <w:tr w:rsidR="005B5012" w:rsidRPr="00DC24B7" w:rsidTr="006D396B">
        <w:trPr>
          <w:trHeight w:val="355"/>
        </w:trPr>
        <w:tc>
          <w:tcPr>
            <w:tcW w:w="566"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1.1</w:t>
            </w:r>
          </w:p>
        </w:tc>
        <w:tc>
          <w:tcPr>
            <w:tcW w:w="5208" w:type="dxa"/>
          </w:tcPr>
          <w:p w:rsidR="005B5012" w:rsidRPr="007255BA" w:rsidRDefault="005B5012" w:rsidP="00D15C8F">
            <w:pPr>
              <w:spacing w:before="100" w:beforeAutospacing="1" w:after="100" w:afterAutospacing="1" w:line="240" w:lineRule="auto"/>
              <w:contextualSpacing/>
              <w:rPr>
                <w:sz w:val="24"/>
                <w:szCs w:val="24"/>
              </w:rPr>
            </w:pPr>
            <w:r w:rsidRPr="007255BA">
              <w:rPr>
                <w:sz w:val="24"/>
                <w:szCs w:val="24"/>
              </w:rPr>
              <w:t>Доля трудоустроенных граждан в общей численности граж</w:t>
            </w:r>
            <w:r w:rsidRPr="007255BA">
              <w:rPr>
                <w:sz w:val="24"/>
                <w:szCs w:val="24"/>
              </w:rPr>
              <w:softHyphen/>
              <w:t>дан, обратившихся за содействием в Отдел трудоустройства с целью поиска подходящей работы</w:t>
            </w:r>
          </w:p>
        </w:tc>
        <w:tc>
          <w:tcPr>
            <w:tcW w:w="1418"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w:t>
            </w:r>
          </w:p>
        </w:tc>
        <w:tc>
          <w:tcPr>
            <w:tcW w:w="992"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72,9</w:t>
            </w:r>
          </w:p>
        </w:tc>
        <w:tc>
          <w:tcPr>
            <w:tcW w:w="996" w:type="dxa"/>
            <w:gridSpan w:val="2"/>
            <w:tcBorders>
              <w:top w:val="nil"/>
            </w:tcBorders>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47</w:t>
            </w:r>
          </w:p>
        </w:tc>
        <w:tc>
          <w:tcPr>
            <w:tcW w:w="1130" w:type="dxa"/>
            <w:gridSpan w:val="3"/>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48</w:t>
            </w:r>
          </w:p>
        </w:tc>
        <w:tc>
          <w:tcPr>
            <w:tcW w:w="993" w:type="dxa"/>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44</w:t>
            </w:r>
          </w:p>
        </w:tc>
        <w:tc>
          <w:tcPr>
            <w:tcW w:w="1026" w:type="dxa"/>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44</w:t>
            </w:r>
          </w:p>
        </w:tc>
        <w:tc>
          <w:tcPr>
            <w:tcW w:w="1027" w:type="dxa"/>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44</w:t>
            </w:r>
          </w:p>
        </w:tc>
        <w:tc>
          <w:tcPr>
            <w:tcW w:w="1027" w:type="dxa"/>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44</w:t>
            </w:r>
          </w:p>
        </w:tc>
        <w:tc>
          <w:tcPr>
            <w:tcW w:w="1027" w:type="dxa"/>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44</w:t>
            </w:r>
          </w:p>
        </w:tc>
      </w:tr>
      <w:tr w:rsidR="005B5012" w:rsidRPr="00AA7CB5" w:rsidTr="006D396B">
        <w:trPr>
          <w:trHeight w:val="1454"/>
        </w:trPr>
        <w:tc>
          <w:tcPr>
            <w:tcW w:w="566"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1.2</w:t>
            </w:r>
          </w:p>
        </w:tc>
        <w:tc>
          <w:tcPr>
            <w:tcW w:w="5208" w:type="dxa"/>
          </w:tcPr>
          <w:p w:rsidR="005B5012" w:rsidRPr="007255BA" w:rsidRDefault="005B5012" w:rsidP="00D15C8F">
            <w:pPr>
              <w:spacing w:before="100" w:beforeAutospacing="1" w:after="100" w:afterAutospacing="1" w:line="240" w:lineRule="auto"/>
              <w:contextualSpacing/>
              <w:rPr>
                <w:sz w:val="24"/>
                <w:szCs w:val="24"/>
              </w:rPr>
            </w:pPr>
            <w:r w:rsidRPr="007255BA">
              <w:rPr>
                <w:sz w:val="24"/>
                <w:szCs w:val="24"/>
              </w:rP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Отдел трудоустройства с целью поиска подхо</w:t>
            </w:r>
            <w:r w:rsidRPr="007255BA">
              <w:rPr>
                <w:sz w:val="24"/>
                <w:szCs w:val="24"/>
              </w:rPr>
              <w:softHyphen/>
              <w:t>дящей работы</w:t>
            </w:r>
          </w:p>
        </w:tc>
        <w:tc>
          <w:tcPr>
            <w:tcW w:w="1418"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w:t>
            </w:r>
          </w:p>
        </w:tc>
        <w:tc>
          <w:tcPr>
            <w:tcW w:w="992"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50</w:t>
            </w:r>
          </w:p>
        </w:tc>
        <w:tc>
          <w:tcPr>
            <w:tcW w:w="996" w:type="dxa"/>
            <w:gridSpan w:val="2"/>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22</w:t>
            </w:r>
          </w:p>
        </w:tc>
        <w:tc>
          <w:tcPr>
            <w:tcW w:w="1130" w:type="dxa"/>
            <w:gridSpan w:val="3"/>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28</w:t>
            </w:r>
          </w:p>
        </w:tc>
        <w:tc>
          <w:tcPr>
            <w:tcW w:w="993" w:type="dxa"/>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26</w:t>
            </w:r>
          </w:p>
        </w:tc>
        <w:tc>
          <w:tcPr>
            <w:tcW w:w="1026" w:type="dxa"/>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26</w:t>
            </w:r>
          </w:p>
        </w:tc>
        <w:tc>
          <w:tcPr>
            <w:tcW w:w="1027" w:type="dxa"/>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26</w:t>
            </w:r>
          </w:p>
        </w:tc>
        <w:tc>
          <w:tcPr>
            <w:tcW w:w="1027" w:type="dxa"/>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26</w:t>
            </w:r>
          </w:p>
        </w:tc>
        <w:tc>
          <w:tcPr>
            <w:tcW w:w="1027" w:type="dxa"/>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26</w:t>
            </w:r>
          </w:p>
        </w:tc>
      </w:tr>
      <w:tr w:rsidR="005B5012" w:rsidRPr="00AA7CB5" w:rsidTr="006D396B">
        <w:trPr>
          <w:trHeight w:val="303"/>
        </w:trPr>
        <w:tc>
          <w:tcPr>
            <w:tcW w:w="566"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1.3</w:t>
            </w:r>
          </w:p>
        </w:tc>
        <w:tc>
          <w:tcPr>
            <w:tcW w:w="5208" w:type="dxa"/>
          </w:tcPr>
          <w:p w:rsidR="005B5012" w:rsidRPr="007255BA" w:rsidRDefault="005B5012" w:rsidP="00D15C8F">
            <w:pPr>
              <w:spacing w:before="100" w:beforeAutospacing="1" w:after="100" w:afterAutospacing="1" w:line="240" w:lineRule="auto"/>
              <w:contextualSpacing/>
              <w:rPr>
                <w:sz w:val="24"/>
                <w:szCs w:val="24"/>
              </w:rPr>
            </w:pPr>
            <w:r w:rsidRPr="007255BA">
              <w:rPr>
                <w:sz w:val="24"/>
                <w:szCs w:val="24"/>
              </w:rPr>
              <w:t>Среднегодовой уровень регистрируемой безработицы</w:t>
            </w:r>
          </w:p>
        </w:tc>
        <w:tc>
          <w:tcPr>
            <w:tcW w:w="1418"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 ЭАН</w:t>
            </w:r>
          </w:p>
        </w:tc>
        <w:tc>
          <w:tcPr>
            <w:tcW w:w="992"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2</w:t>
            </w:r>
          </w:p>
        </w:tc>
        <w:tc>
          <w:tcPr>
            <w:tcW w:w="996" w:type="dxa"/>
            <w:gridSpan w:val="2"/>
            <w:tcBorders>
              <w:top w:val="nil"/>
            </w:tcBorders>
          </w:tcPr>
          <w:p w:rsidR="005B5012" w:rsidRPr="00D15C8F" w:rsidRDefault="005B5012" w:rsidP="00F0583B">
            <w:pPr>
              <w:spacing w:before="100" w:beforeAutospacing="1" w:after="100" w:afterAutospacing="1" w:line="240" w:lineRule="auto"/>
              <w:contextualSpacing/>
              <w:jc w:val="center"/>
              <w:rPr>
                <w:sz w:val="26"/>
                <w:szCs w:val="26"/>
              </w:rPr>
            </w:pPr>
            <w:r>
              <w:rPr>
                <w:sz w:val="26"/>
                <w:szCs w:val="26"/>
              </w:rPr>
              <w:t>2,1</w:t>
            </w:r>
          </w:p>
        </w:tc>
        <w:tc>
          <w:tcPr>
            <w:tcW w:w="1130" w:type="dxa"/>
            <w:gridSpan w:val="3"/>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1,8</w:t>
            </w:r>
          </w:p>
        </w:tc>
        <w:tc>
          <w:tcPr>
            <w:tcW w:w="993"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1,6</w:t>
            </w:r>
          </w:p>
        </w:tc>
        <w:tc>
          <w:tcPr>
            <w:tcW w:w="1026"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1,6</w:t>
            </w: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1,6</w:t>
            </w: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1,6</w:t>
            </w: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1,6</w:t>
            </w:r>
          </w:p>
        </w:tc>
      </w:tr>
      <w:tr w:rsidR="005B5012" w:rsidRPr="00AA7CB5" w:rsidTr="006D396B">
        <w:trPr>
          <w:trHeight w:val="599"/>
        </w:trPr>
        <w:tc>
          <w:tcPr>
            <w:tcW w:w="566"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1.4</w:t>
            </w:r>
          </w:p>
        </w:tc>
        <w:tc>
          <w:tcPr>
            <w:tcW w:w="5208" w:type="dxa"/>
          </w:tcPr>
          <w:p w:rsidR="005B5012" w:rsidRPr="007255BA" w:rsidRDefault="005B5012" w:rsidP="00D15C8F">
            <w:pPr>
              <w:spacing w:before="100" w:beforeAutospacing="1" w:after="100" w:afterAutospacing="1" w:line="240" w:lineRule="auto"/>
              <w:contextualSpacing/>
              <w:rPr>
                <w:sz w:val="24"/>
                <w:szCs w:val="24"/>
              </w:rPr>
            </w:pPr>
            <w:r w:rsidRPr="007255BA">
              <w:rPr>
                <w:sz w:val="24"/>
                <w:szCs w:val="24"/>
              </w:rPr>
              <w:t>Коэффициент напряженности на рынке труда (на конец года)</w:t>
            </w:r>
          </w:p>
        </w:tc>
        <w:tc>
          <w:tcPr>
            <w:tcW w:w="1418"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человек на 1 вакансию</w:t>
            </w:r>
          </w:p>
        </w:tc>
        <w:tc>
          <w:tcPr>
            <w:tcW w:w="992"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1,64</w:t>
            </w:r>
          </w:p>
        </w:tc>
        <w:tc>
          <w:tcPr>
            <w:tcW w:w="996" w:type="dxa"/>
            <w:gridSpan w:val="2"/>
            <w:tcBorders>
              <w:top w:val="nil"/>
            </w:tcBorders>
          </w:tcPr>
          <w:p w:rsidR="005B5012" w:rsidRPr="00DE7AC4" w:rsidRDefault="005B5012" w:rsidP="00D15C8F">
            <w:pPr>
              <w:spacing w:before="100" w:beforeAutospacing="1" w:after="100" w:afterAutospacing="1" w:line="240" w:lineRule="auto"/>
              <w:contextualSpacing/>
              <w:jc w:val="center"/>
              <w:rPr>
                <w:sz w:val="26"/>
                <w:szCs w:val="26"/>
                <w:lang w:val="en-US"/>
              </w:rPr>
            </w:pPr>
            <w:r>
              <w:rPr>
                <w:sz w:val="26"/>
                <w:szCs w:val="26"/>
                <w:lang w:val="en-US"/>
              </w:rPr>
              <w:t>2</w:t>
            </w:r>
            <w:r>
              <w:rPr>
                <w:sz w:val="26"/>
                <w:szCs w:val="26"/>
              </w:rPr>
              <w:t>,</w:t>
            </w:r>
            <w:r>
              <w:rPr>
                <w:sz w:val="26"/>
                <w:szCs w:val="26"/>
                <w:lang w:val="en-US"/>
              </w:rPr>
              <w:t>04</w:t>
            </w:r>
          </w:p>
        </w:tc>
        <w:tc>
          <w:tcPr>
            <w:tcW w:w="1130" w:type="dxa"/>
            <w:gridSpan w:val="3"/>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2</w:t>
            </w:r>
          </w:p>
        </w:tc>
        <w:tc>
          <w:tcPr>
            <w:tcW w:w="993"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2,2</w:t>
            </w:r>
          </w:p>
        </w:tc>
        <w:tc>
          <w:tcPr>
            <w:tcW w:w="1026"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2,2</w:t>
            </w:r>
          </w:p>
        </w:tc>
        <w:tc>
          <w:tcPr>
            <w:tcW w:w="1027" w:type="dxa"/>
          </w:tcPr>
          <w:p w:rsidR="005B5012" w:rsidRPr="00D15C8F" w:rsidRDefault="005B5012" w:rsidP="00DE7AC4">
            <w:pPr>
              <w:spacing w:before="100" w:beforeAutospacing="1" w:after="100" w:afterAutospacing="1" w:line="240" w:lineRule="auto"/>
              <w:contextualSpacing/>
              <w:jc w:val="center"/>
              <w:rPr>
                <w:sz w:val="26"/>
                <w:szCs w:val="26"/>
              </w:rPr>
            </w:pPr>
            <w:r>
              <w:rPr>
                <w:sz w:val="26"/>
                <w:szCs w:val="26"/>
              </w:rPr>
              <w:t>2,2</w:t>
            </w:r>
          </w:p>
        </w:tc>
        <w:tc>
          <w:tcPr>
            <w:tcW w:w="1027" w:type="dxa"/>
          </w:tcPr>
          <w:p w:rsidR="005B5012" w:rsidRPr="00D15C8F" w:rsidRDefault="005B5012" w:rsidP="00DE7AC4">
            <w:pPr>
              <w:spacing w:before="100" w:beforeAutospacing="1" w:after="100" w:afterAutospacing="1" w:line="240" w:lineRule="auto"/>
              <w:contextualSpacing/>
              <w:jc w:val="center"/>
              <w:rPr>
                <w:sz w:val="26"/>
                <w:szCs w:val="26"/>
              </w:rPr>
            </w:pPr>
            <w:r>
              <w:rPr>
                <w:sz w:val="26"/>
                <w:szCs w:val="26"/>
              </w:rPr>
              <w:t>2,2</w:t>
            </w:r>
          </w:p>
        </w:tc>
        <w:tc>
          <w:tcPr>
            <w:tcW w:w="1027" w:type="dxa"/>
          </w:tcPr>
          <w:p w:rsidR="005B5012" w:rsidRPr="00D15C8F" w:rsidRDefault="005B5012" w:rsidP="00DE7AC4">
            <w:pPr>
              <w:spacing w:before="100" w:beforeAutospacing="1" w:after="100" w:afterAutospacing="1" w:line="240" w:lineRule="auto"/>
              <w:contextualSpacing/>
              <w:jc w:val="center"/>
              <w:rPr>
                <w:sz w:val="26"/>
                <w:szCs w:val="26"/>
              </w:rPr>
            </w:pPr>
            <w:r>
              <w:rPr>
                <w:sz w:val="26"/>
                <w:szCs w:val="26"/>
              </w:rPr>
              <w:t>2,2</w:t>
            </w:r>
          </w:p>
        </w:tc>
      </w:tr>
      <w:tr w:rsidR="005B5012" w:rsidRPr="00AA7CB5" w:rsidTr="00414B79">
        <w:trPr>
          <w:trHeight w:val="285"/>
        </w:trPr>
        <w:tc>
          <w:tcPr>
            <w:tcW w:w="566" w:type="dxa"/>
          </w:tcPr>
          <w:p w:rsidR="005B5012" w:rsidRPr="00D15C8F" w:rsidRDefault="005B5012" w:rsidP="00D15C8F">
            <w:pPr>
              <w:spacing w:before="100" w:beforeAutospacing="1" w:after="100" w:afterAutospacing="1" w:line="240" w:lineRule="auto"/>
              <w:contextualSpacing/>
              <w:jc w:val="center"/>
              <w:rPr>
                <w:b/>
                <w:sz w:val="26"/>
                <w:szCs w:val="26"/>
              </w:rPr>
            </w:pPr>
            <w:r w:rsidRPr="00D15C8F">
              <w:rPr>
                <w:b/>
                <w:sz w:val="26"/>
                <w:szCs w:val="26"/>
              </w:rPr>
              <w:t>2</w:t>
            </w:r>
          </w:p>
        </w:tc>
        <w:tc>
          <w:tcPr>
            <w:tcW w:w="14844" w:type="dxa"/>
            <w:gridSpan w:val="13"/>
          </w:tcPr>
          <w:p w:rsidR="005B5012" w:rsidRPr="00D15C8F" w:rsidRDefault="005B5012" w:rsidP="00414B79">
            <w:pPr>
              <w:spacing w:before="100" w:beforeAutospacing="1" w:after="100" w:afterAutospacing="1" w:line="240" w:lineRule="auto"/>
              <w:contextualSpacing/>
              <w:jc w:val="left"/>
              <w:rPr>
                <w:sz w:val="26"/>
                <w:szCs w:val="26"/>
              </w:rPr>
            </w:pPr>
            <w:r w:rsidRPr="007255BA">
              <w:rPr>
                <w:b/>
                <w:sz w:val="24"/>
                <w:szCs w:val="24"/>
              </w:rPr>
              <w:t>Мероприятия районной  программы</w:t>
            </w:r>
          </w:p>
        </w:tc>
      </w:tr>
      <w:tr w:rsidR="005B5012" w:rsidRPr="00AA7CB5" w:rsidTr="00414B79">
        <w:trPr>
          <w:trHeight w:val="445"/>
        </w:trPr>
        <w:tc>
          <w:tcPr>
            <w:tcW w:w="566" w:type="dxa"/>
            <w:vMerge w:val="restart"/>
          </w:tcPr>
          <w:p w:rsidR="005B5012" w:rsidRPr="00D15C8F" w:rsidRDefault="005B5012" w:rsidP="00D15C8F">
            <w:pPr>
              <w:spacing w:before="100" w:beforeAutospacing="1" w:after="100" w:afterAutospacing="1" w:line="240" w:lineRule="auto"/>
              <w:contextualSpacing/>
              <w:jc w:val="center"/>
              <w:rPr>
                <w:b/>
                <w:sz w:val="26"/>
                <w:szCs w:val="26"/>
              </w:rPr>
            </w:pPr>
            <w:r w:rsidRPr="00D15C8F">
              <w:rPr>
                <w:sz w:val="26"/>
                <w:szCs w:val="26"/>
              </w:rPr>
              <w:t>2.1</w:t>
            </w:r>
          </w:p>
        </w:tc>
        <w:tc>
          <w:tcPr>
            <w:tcW w:w="14844" w:type="dxa"/>
            <w:gridSpan w:val="13"/>
          </w:tcPr>
          <w:p w:rsidR="005B5012" w:rsidRPr="00D15C8F" w:rsidRDefault="005B5012" w:rsidP="00414B79">
            <w:pPr>
              <w:spacing w:before="100" w:beforeAutospacing="1" w:after="100" w:afterAutospacing="1"/>
              <w:contextualSpacing/>
              <w:rPr>
                <w:sz w:val="26"/>
                <w:szCs w:val="26"/>
              </w:rPr>
            </w:pPr>
            <w:r w:rsidRPr="007255BA">
              <w:rPr>
                <w:sz w:val="24"/>
                <w:szCs w:val="24"/>
              </w:rPr>
              <w:t>Мероприятие районной  программы «Реализация ме</w:t>
            </w:r>
            <w:r w:rsidRPr="007255BA">
              <w:rPr>
                <w:sz w:val="24"/>
                <w:szCs w:val="24"/>
              </w:rPr>
              <w:softHyphen/>
              <w:t>роприятий активной политики занятости населения и повы</w:t>
            </w:r>
            <w:r w:rsidRPr="007255BA">
              <w:rPr>
                <w:sz w:val="24"/>
                <w:szCs w:val="24"/>
              </w:rPr>
              <w:softHyphen/>
              <w:t>шения качества рабочей силы»</w:t>
            </w:r>
          </w:p>
        </w:tc>
      </w:tr>
      <w:tr w:rsidR="005B5012" w:rsidRPr="00AA7CB5" w:rsidTr="00414B79">
        <w:trPr>
          <w:trHeight w:val="2641"/>
        </w:trPr>
        <w:tc>
          <w:tcPr>
            <w:tcW w:w="566" w:type="dxa"/>
            <w:vMerge/>
          </w:tcPr>
          <w:p w:rsidR="005B5012" w:rsidRPr="00D15C8F" w:rsidRDefault="005B5012" w:rsidP="00D15C8F">
            <w:pPr>
              <w:spacing w:before="100" w:beforeAutospacing="1" w:after="100" w:afterAutospacing="1" w:line="240" w:lineRule="auto"/>
              <w:contextualSpacing/>
              <w:jc w:val="center"/>
              <w:rPr>
                <w:sz w:val="26"/>
                <w:szCs w:val="26"/>
              </w:rPr>
            </w:pPr>
          </w:p>
        </w:tc>
        <w:tc>
          <w:tcPr>
            <w:tcW w:w="5208" w:type="dxa"/>
          </w:tcPr>
          <w:p w:rsidR="005B5012" w:rsidRPr="00414B79" w:rsidRDefault="005B5012" w:rsidP="00D15C8F">
            <w:pPr>
              <w:spacing w:before="100" w:beforeAutospacing="1" w:after="100" w:afterAutospacing="1" w:line="240" w:lineRule="auto"/>
              <w:contextualSpacing/>
              <w:rPr>
                <w:b/>
                <w:sz w:val="24"/>
                <w:szCs w:val="24"/>
              </w:rPr>
            </w:pPr>
            <w:r w:rsidRPr="00414B79">
              <w:rPr>
                <w:b/>
                <w:sz w:val="24"/>
                <w:szCs w:val="24"/>
              </w:rPr>
              <w:t xml:space="preserve">Показатели: </w:t>
            </w:r>
          </w:p>
          <w:p w:rsidR="005B5012" w:rsidRPr="007255BA" w:rsidRDefault="005B5012" w:rsidP="00DD7B61">
            <w:pPr>
              <w:spacing w:before="100" w:beforeAutospacing="1" w:after="100" w:afterAutospacing="1"/>
              <w:contextualSpacing/>
              <w:rPr>
                <w:sz w:val="24"/>
                <w:szCs w:val="24"/>
              </w:rPr>
            </w:pPr>
            <w:r w:rsidRPr="007255BA">
              <w:rPr>
                <w:sz w:val="24"/>
                <w:szCs w:val="24"/>
              </w:rPr>
              <w:t>удельный вес граждан, удовлетворенных полнотой и качест</w:t>
            </w:r>
            <w:r w:rsidRPr="007255BA">
              <w:rPr>
                <w:sz w:val="24"/>
                <w:szCs w:val="24"/>
              </w:rPr>
              <w:softHyphen/>
              <w:t>вом предоставленных услуг, в численности граждан, опро</w:t>
            </w:r>
            <w:r w:rsidRPr="007255BA">
              <w:rPr>
                <w:sz w:val="24"/>
                <w:szCs w:val="24"/>
              </w:rPr>
              <w:softHyphen/>
              <w:t>шенных в ходе выборочного репрезентативного обследова</w:t>
            </w:r>
            <w:r w:rsidRPr="007255BA">
              <w:rPr>
                <w:sz w:val="24"/>
                <w:szCs w:val="24"/>
              </w:rPr>
              <w:softHyphen/>
              <w:t>ния по вопросам полноты и качества предоставляемых госу</w:t>
            </w:r>
            <w:r w:rsidRPr="007255BA">
              <w:rPr>
                <w:sz w:val="24"/>
                <w:szCs w:val="24"/>
              </w:rPr>
              <w:softHyphen/>
              <w:t xml:space="preserve">дарственных услуг; </w:t>
            </w:r>
          </w:p>
        </w:tc>
        <w:tc>
          <w:tcPr>
            <w:tcW w:w="1418" w:type="dxa"/>
            <w:vAlign w:val="center"/>
          </w:tcPr>
          <w:p w:rsidR="005B5012" w:rsidRPr="00D15C8F" w:rsidRDefault="005B5012" w:rsidP="00414B79">
            <w:pPr>
              <w:spacing w:before="100" w:beforeAutospacing="1" w:after="100" w:afterAutospacing="1" w:line="240" w:lineRule="auto"/>
              <w:contextualSpacing/>
              <w:jc w:val="center"/>
              <w:rPr>
                <w:sz w:val="26"/>
                <w:szCs w:val="26"/>
              </w:rPr>
            </w:pPr>
            <w:r w:rsidRPr="00D15C8F">
              <w:rPr>
                <w:sz w:val="26"/>
                <w:szCs w:val="26"/>
              </w:rPr>
              <w:t>%</w:t>
            </w:r>
          </w:p>
        </w:tc>
        <w:tc>
          <w:tcPr>
            <w:tcW w:w="992" w:type="dxa"/>
            <w:vAlign w:val="center"/>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85</w:t>
            </w:r>
            <w:r w:rsidRPr="00D15C8F">
              <w:rPr>
                <w:sz w:val="26"/>
                <w:szCs w:val="26"/>
              </w:rPr>
              <w:t>,0</w:t>
            </w:r>
          </w:p>
        </w:tc>
        <w:tc>
          <w:tcPr>
            <w:tcW w:w="996" w:type="dxa"/>
            <w:gridSpan w:val="2"/>
            <w:vAlign w:val="center"/>
          </w:tcPr>
          <w:p w:rsidR="005B5012" w:rsidRPr="00D15C8F" w:rsidRDefault="005B5012" w:rsidP="00414B79">
            <w:pPr>
              <w:spacing w:before="100" w:beforeAutospacing="1" w:after="100" w:afterAutospacing="1" w:line="240" w:lineRule="auto"/>
              <w:contextualSpacing/>
              <w:jc w:val="center"/>
              <w:rPr>
                <w:sz w:val="26"/>
                <w:szCs w:val="26"/>
              </w:rPr>
            </w:pPr>
            <w:r w:rsidRPr="00D15C8F">
              <w:rPr>
                <w:sz w:val="26"/>
                <w:szCs w:val="26"/>
              </w:rPr>
              <w:t>8</w:t>
            </w:r>
            <w:r>
              <w:rPr>
                <w:sz w:val="26"/>
                <w:szCs w:val="26"/>
              </w:rPr>
              <w:t>6,3</w:t>
            </w:r>
            <w:r w:rsidRPr="00D15C8F">
              <w:rPr>
                <w:sz w:val="26"/>
                <w:szCs w:val="26"/>
              </w:rPr>
              <w:t>,0</w:t>
            </w:r>
          </w:p>
        </w:tc>
        <w:tc>
          <w:tcPr>
            <w:tcW w:w="1130" w:type="dxa"/>
            <w:gridSpan w:val="3"/>
            <w:vAlign w:val="center"/>
          </w:tcPr>
          <w:p w:rsidR="005B5012" w:rsidRPr="00D15C8F" w:rsidRDefault="005B5012" w:rsidP="005A2B5B">
            <w:pPr>
              <w:spacing w:before="100" w:beforeAutospacing="1" w:after="100" w:afterAutospacing="1" w:line="240" w:lineRule="auto"/>
              <w:contextualSpacing/>
              <w:jc w:val="center"/>
              <w:rPr>
                <w:sz w:val="26"/>
                <w:szCs w:val="26"/>
              </w:rPr>
            </w:pPr>
            <w:r w:rsidRPr="00D15C8F">
              <w:rPr>
                <w:sz w:val="26"/>
                <w:szCs w:val="26"/>
              </w:rPr>
              <w:t>8</w:t>
            </w:r>
            <w:r>
              <w:rPr>
                <w:sz w:val="26"/>
                <w:szCs w:val="26"/>
              </w:rPr>
              <w:t>7</w:t>
            </w:r>
            <w:r w:rsidRPr="00D15C8F">
              <w:rPr>
                <w:sz w:val="26"/>
                <w:szCs w:val="26"/>
              </w:rPr>
              <w:t>,0</w:t>
            </w:r>
          </w:p>
        </w:tc>
        <w:tc>
          <w:tcPr>
            <w:tcW w:w="993" w:type="dxa"/>
            <w:vAlign w:val="center"/>
          </w:tcPr>
          <w:p w:rsidR="005B5012" w:rsidRPr="00D15C8F" w:rsidRDefault="005B5012" w:rsidP="005A2B5B">
            <w:pPr>
              <w:spacing w:before="100" w:beforeAutospacing="1" w:after="100" w:afterAutospacing="1" w:line="240" w:lineRule="auto"/>
              <w:contextualSpacing/>
              <w:jc w:val="center"/>
              <w:rPr>
                <w:sz w:val="26"/>
                <w:szCs w:val="26"/>
              </w:rPr>
            </w:pPr>
            <w:r w:rsidRPr="00D15C8F">
              <w:rPr>
                <w:sz w:val="26"/>
                <w:szCs w:val="26"/>
              </w:rPr>
              <w:t>8</w:t>
            </w:r>
            <w:r>
              <w:rPr>
                <w:sz w:val="26"/>
                <w:szCs w:val="26"/>
              </w:rPr>
              <w:t>6</w:t>
            </w:r>
            <w:r w:rsidRPr="00D15C8F">
              <w:rPr>
                <w:sz w:val="26"/>
                <w:szCs w:val="26"/>
              </w:rPr>
              <w:t>,</w:t>
            </w:r>
            <w:r>
              <w:rPr>
                <w:sz w:val="26"/>
                <w:szCs w:val="26"/>
              </w:rPr>
              <w:t>2</w:t>
            </w:r>
          </w:p>
        </w:tc>
        <w:tc>
          <w:tcPr>
            <w:tcW w:w="1026" w:type="dxa"/>
            <w:vAlign w:val="center"/>
          </w:tcPr>
          <w:p w:rsidR="005B5012" w:rsidRPr="00D15C8F" w:rsidRDefault="005B5012" w:rsidP="00414B79">
            <w:pPr>
              <w:spacing w:before="100" w:beforeAutospacing="1" w:after="100" w:afterAutospacing="1"/>
              <w:contextualSpacing/>
              <w:jc w:val="center"/>
              <w:rPr>
                <w:sz w:val="26"/>
                <w:szCs w:val="26"/>
              </w:rPr>
            </w:pPr>
            <w:r>
              <w:rPr>
                <w:sz w:val="26"/>
                <w:szCs w:val="26"/>
              </w:rPr>
              <w:t>85</w:t>
            </w:r>
          </w:p>
        </w:tc>
        <w:tc>
          <w:tcPr>
            <w:tcW w:w="1027" w:type="dxa"/>
            <w:vAlign w:val="center"/>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85</w:t>
            </w:r>
          </w:p>
        </w:tc>
        <w:tc>
          <w:tcPr>
            <w:tcW w:w="1027" w:type="dxa"/>
            <w:vAlign w:val="center"/>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85</w:t>
            </w:r>
          </w:p>
        </w:tc>
        <w:tc>
          <w:tcPr>
            <w:tcW w:w="1027" w:type="dxa"/>
            <w:vAlign w:val="center"/>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85</w:t>
            </w:r>
          </w:p>
        </w:tc>
      </w:tr>
      <w:tr w:rsidR="005B5012" w:rsidRPr="00AA7CB5" w:rsidTr="00DE7AC4">
        <w:trPr>
          <w:trHeight w:val="1514"/>
        </w:trPr>
        <w:tc>
          <w:tcPr>
            <w:tcW w:w="566" w:type="dxa"/>
            <w:vMerge/>
          </w:tcPr>
          <w:p w:rsidR="005B5012" w:rsidRPr="00D15C8F" w:rsidRDefault="005B5012" w:rsidP="00D15C8F">
            <w:pPr>
              <w:spacing w:before="100" w:beforeAutospacing="1" w:after="100" w:afterAutospacing="1" w:line="240" w:lineRule="auto"/>
              <w:contextualSpacing/>
              <w:jc w:val="center"/>
              <w:rPr>
                <w:sz w:val="26"/>
                <w:szCs w:val="26"/>
              </w:rPr>
            </w:pPr>
          </w:p>
        </w:tc>
        <w:tc>
          <w:tcPr>
            <w:tcW w:w="5208" w:type="dxa"/>
          </w:tcPr>
          <w:p w:rsidR="005B5012" w:rsidRPr="007255BA" w:rsidRDefault="005B5012" w:rsidP="00DD7B61">
            <w:pPr>
              <w:spacing w:before="100" w:beforeAutospacing="1" w:after="100" w:afterAutospacing="1"/>
              <w:contextualSpacing/>
              <w:rPr>
                <w:sz w:val="24"/>
                <w:szCs w:val="24"/>
              </w:rPr>
            </w:pPr>
            <w:r w:rsidRPr="007255BA">
              <w:rPr>
                <w:sz w:val="24"/>
                <w:szCs w:val="24"/>
              </w:rPr>
              <w:t>удельный вес численности безработных граждан, прошед</w:t>
            </w:r>
            <w:r w:rsidRPr="007255BA">
              <w:rPr>
                <w:sz w:val="24"/>
                <w:szCs w:val="24"/>
              </w:rPr>
              <w:softHyphen/>
              <w:t>ших профессиональное обучение, в среднегодовой числен</w:t>
            </w:r>
            <w:r w:rsidRPr="007255BA">
              <w:rPr>
                <w:sz w:val="24"/>
                <w:szCs w:val="24"/>
              </w:rPr>
              <w:softHyphen/>
              <w:t>ности безработных граждан, зарегистрированных в Отдел трудоустройства;</w:t>
            </w:r>
          </w:p>
        </w:tc>
        <w:tc>
          <w:tcPr>
            <w:tcW w:w="1418" w:type="dxa"/>
          </w:tcPr>
          <w:p w:rsidR="005B5012" w:rsidRPr="00D15C8F" w:rsidRDefault="005B5012" w:rsidP="00414B79">
            <w:pPr>
              <w:spacing w:before="100" w:beforeAutospacing="1" w:after="100" w:afterAutospacing="1" w:line="240" w:lineRule="auto"/>
              <w:contextualSpacing/>
              <w:jc w:val="center"/>
              <w:rPr>
                <w:sz w:val="26"/>
                <w:szCs w:val="26"/>
              </w:rPr>
            </w:pPr>
            <w:r w:rsidRPr="00D15C8F">
              <w:rPr>
                <w:sz w:val="26"/>
                <w:szCs w:val="26"/>
              </w:rPr>
              <w:t>%</w:t>
            </w:r>
          </w:p>
        </w:tc>
        <w:tc>
          <w:tcPr>
            <w:tcW w:w="992" w:type="dxa"/>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63,4</w:t>
            </w:r>
          </w:p>
        </w:tc>
        <w:tc>
          <w:tcPr>
            <w:tcW w:w="996" w:type="dxa"/>
            <w:gridSpan w:val="2"/>
          </w:tcPr>
          <w:p w:rsidR="005B5012" w:rsidRPr="00D15C8F" w:rsidRDefault="005B5012" w:rsidP="005A2B5B">
            <w:pPr>
              <w:spacing w:before="100" w:beforeAutospacing="1" w:after="100" w:afterAutospacing="1" w:line="240" w:lineRule="auto"/>
              <w:contextualSpacing/>
              <w:jc w:val="center"/>
              <w:rPr>
                <w:sz w:val="26"/>
                <w:szCs w:val="26"/>
              </w:rPr>
            </w:pPr>
            <w:r>
              <w:rPr>
                <w:sz w:val="26"/>
                <w:szCs w:val="26"/>
              </w:rPr>
              <w:t>44</w:t>
            </w:r>
          </w:p>
        </w:tc>
        <w:tc>
          <w:tcPr>
            <w:tcW w:w="1130" w:type="dxa"/>
            <w:gridSpan w:val="3"/>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41</w:t>
            </w:r>
          </w:p>
        </w:tc>
        <w:tc>
          <w:tcPr>
            <w:tcW w:w="993" w:type="dxa"/>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25</w:t>
            </w:r>
          </w:p>
        </w:tc>
        <w:tc>
          <w:tcPr>
            <w:tcW w:w="1026" w:type="dxa"/>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25</w:t>
            </w:r>
          </w:p>
        </w:tc>
        <w:tc>
          <w:tcPr>
            <w:tcW w:w="1027" w:type="dxa"/>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25</w:t>
            </w:r>
          </w:p>
        </w:tc>
        <w:tc>
          <w:tcPr>
            <w:tcW w:w="1027" w:type="dxa"/>
          </w:tcPr>
          <w:p w:rsidR="005B5012" w:rsidRPr="00D15C8F" w:rsidRDefault="005B5012" w:rsidP="00DD7B61">
            <w:pPr>
              <w:spacing w:before="100" w:beforeAutospacing="1" w:after="100" w:afterAutospacing="1"/>
              <w:contextualSpacing/>
              <w:jc w:val="center"/>
              <w:rPr>
                <w:sz w:val="26"/>
                <w:szCs w:val="26"/>
              </w:rPr>
            </w:pPr>
            <w:r>
              <w:rPr>
                <w:sz w:val="26"/>
                <w:szCs w:val="26"/>
              </w:rPr>
              <w:t>25</w:t>
            </w:r>
          </w:p>
        </w:tc>
        <w:tc>
          <w:tcPr>
            <w:tcW w:w="1027" w:type="dxa"/>
          </w:tcPr>
          <w:p w:rsidR="005B5012" w:rsidRPr="00D15C8F" w:rsidRDefault="005B5012" w:rsidP="00DD7B61">
            <w:pPr>
              <w:spacing w:before="100" w:beforeAutospacing="1" w:after="100" w:afterAutospacing="1"/>
              <w:contextualSpacing/>
              <w:jc w:val="center"/>
              <w:rPr>
                <w:sz w:val="26"/>
                <w:szCs w:val="26"/>
              </w:rPr>
            </w:pPr>
            <w:r>
              <w:rPr>
                <w:sz w:val="26"/>
                <w:szCs w:val="26"/>
              </w:rPr>
              <w:t>25</w:t>
            </w:r>
          </w:p>
        </w:tc>
      </w:tr>
      <w:tr w:rsidR="005B5012" w:rsidRPr="00AA7CB5" w:rsidTr="00DE7AC4">
        <w:trPr>
          <w:trHeight w:val="1232"/>
        </w:trPr>
        <w:tc>
          <w:tcPr>
            <w:tcW w:w="566" w:type="dxa"/>
            <w:vMerge/>
          </w:tcPr>
          <w:p w:rsidR="005B5012" w:rsidRPr="00D15C8F" w:rsidRDefault="005B5012" w:rsidP="00D15C8F">
            <w:pPr>
              <w:spacing w:before="100" w:beforeAutospacing="1" w:after="100" w:afterAutospacing="1" w:line="240" w:lineRule="auto"/>
              <w:contextualSpacing/>
              <w:jc w:val="center"/>
              <w:rPr>
                <w:sz w:val="26"/>
                <w:szCs w:val="26"/>
              </w:rPr>
            </w:pPr>
          </w:p>
        </w:tc>
        <w:tc>
          <w:tcPr>
            <w:tcW w:w="5208" w:type="dxa"/>
          </w:tcPr>
          <w:p w:rsidR="005B5012" w:rsidRPr="007255BA" w:rsidRDefault="005B5012" w:rsidP="00DD7B61">
            <w:pPr>
              <w:spacing w:before="100" w:beforeAutospacing="1" w:after="100" w:afterAutospacing="1"/>
              <w:contextualSpacing/>
              <w:rPr>
                <w:sz w:val="24"/>
                <w:szCs w:val="24"/>
              </w:rPr>
            </w:pPr>
            <w:r w:rsidRPr="007255BA">
              <w:rPr>
                <w:sz w:val="24"/>
                <w:szCs w:val="24"/>
              </w:rPr>
              <w:t>удельный вес граждан, получивших профориентационные услуги, в численности граждан, обратившихся в Отдел трудоустройства в целях поиска работы;</w:t>
            </w:r>
          </w:p>
        </w:tc>
        <w:tc>
          <w:tcPr>
            <w:tcW w:w="1418" w:type="dxa"/>
          </w:tcPr>
          <w:p w:rsidR="005B5012" w:rsidRDefault="005B5012" w:rsidP="00DD7B61">
            <w:pPr>
              <w:spacing w:before="100" w:beforeAutospacing="1" w:after="100" w:afterAutospacing="1"/>
              <w:contextualSpacing/>
              <w:jc w:val="center"/>
              <w:rPr>
                <w:sz w:val="26"/>
                <w:szCs w:val="26"/>
              </w:rPr>
            </w:pPr>
            <w:r w:rsidRPr="00D15C8F">
              <w:rPr>
                <w:sz w:val="26"/>
                <w:szCs w:val="26"/>
              </w:rPr>
              <w:t>%</w:t>
            </w:r>
          </w:p>
        </w:tc>
        <w:tc>
          <w:tcPr>
            <w:tcW w:w="992" w:type="dxa"/>
          </w:tcPr>
          <w:p w:rsidR="005B5012" w:rsidRDefault="005B5012" w:rsidP="00414B79">
            <w:pPr>
              <w:spacing w:before="100" w:beforeAutospacing="1" w:after="100" w:afterAutospacing="1" w:line="240" w:lineRule="auto"/>
              <w:contextualSpacing/>
              <w:jc w:val="center"/>
              <w:rPr>
                <w:sz w:val="26"/>
                <w:szCs w:val="26"/>
              </w:rPr>
            </w:pPr>
            <w:r>
              <w:rPr>
                <w:sz w:val="26"/>
                <w:szCs w:val="26"/>
              </w:rPr>
              <w:t>79</w:t>
            </w:r>
          </w:p>
        </w:tc>
        <w:tc>
          <w:tcPr>
            <w:tcW w:w="996" w:type="dxa"/>
            <w:gridSpan w:val="2"/>
          </w:tcPr>
          <w:p w:rsidR="005B5012" w:rsidRDefault="005B5012" w:rsidP="00414B79">
            <w:pPr>
              <w:spacing w:before="100" w:beforeAutospacing="1" w:after="100" w:afterAutospacing="1" w:line="240" w:lineRule="auto"/>
              <w:contextualSpacing/>
              <w:jc w:val="center"/>
              <w:rPr>
                <w:sz w:val="26"/>
                <w:szCs w:val="26"/>
              </w:rPr>
            </w:pPr>
            <w:r>
              <w:rPr>
                <w:sz w:val="26"/>
                <w:szCs w:val="26"/>
              </w:rPr>
              <w:t>55,0</w:t>
            </w:r>
          </w:p>
        </w:tc>
        <w:tc>
          <w:tcPr>
            <w:tcW w:w="1130" w:type="dxa"/>
            <w:gridSpan w:val="3"/>
          </w:tcPr>
          <w:p w:rsidR="005B5012" w:rsidRDefault="005B5012" w:rsidP="00414B79">
            <w:pPr>
              <w:spacing w:before="100" w:beforeAutospacing="1" w:after="100" w:afterAutospacing="1" w:line="240" w:lineRule="auto"/>
              <w:contextualSpacing/>
              <w:jc w:val="center"/>
              <w:rPr>
                <w:sz w:val="26"/>
                <w:szCs w:val="26"/>
              </w:rPr>
            </w:pPr>
            <w:r>
              <w:rPr>
                <w:sz w:val="26"/>
                <w:szCs w:val="26"/>
              </w:rPr>
              <w:t>92</w:t>
            </w:r>
          </w:p>
        </w:tc>
        <w:tc>
          <w:tcPr>
            <w:tcW w:w="993" w:type="dxa"/>
          </w:tcPr>
          <w:p w:rsidR="005B5012" w:rsidRDefault="005B5012" w:rsidP="00414B79">
            <w:pPr>
              <w:spacing w:before="100" w:beforeAutospacing="1" w:after="100" w:afterAutospacing="1" w:line="240" w:lineRule="auto"/>
              <w:contextualSpacing/>
              <w:jc w:val="center"/>
              <w:rPr>
                <w:sz w:val="26"/>
                <w:szCs w:val="26"/>
              </w:rPr>
            </w:pPr>
            <w:r>
              <w:rPr>
                <w:sz w:val="26"/>
                <w:szCs w:val="26"/>
              </w:rPr>
              <w:t>100</w:t>
            </w:r>
          </w:p>
        </w:tc>
        <w:tc>
          <w:tcPr>
            <w:tcW w:w="1026" w:type="dxa"/>
          </w:tcPr>
          <w:p w:rsidR="005B5012" w:rsidRPr="00D15C8F" w:rsidRDefault="005B5012" w:rsidP="00D15C8F">
            <w:pPr>
              <w:spacing w:before="100" w:beforeAutospacing="1" w:after="100" w:afterAutospacing="1"/>
              <w:contextualSpacing/>
              <w:jc w:val="center"/>
              <w:rPr>
                <w:sz w:val="26"/>
                <w:szCs w:val="26"/>
              </w:rPr>
            </w:pPr>
            <w:r>
              <w:rPr>
                <w:sz w:val="26"/>
                <w:szCs w:val="26"/>
              </w:rPr>
              <w:t>98</w:t>
            </w:r>
          </w:p>
        </w:tc>
        <w:tc>
          <w:tcPr>
            <w:tcW w:w="1027" w:type="dxa"/>
          </w:tcPr>
          <w:p w:rsidR="005B5012" w:rsidRPr="00D15C8F" w:rsidRDefault="005B5012" w:rsidP="00DD7B61">
            <w:pPr>
              <w:spacing w:before="100" w:beforeAutospacing="1" w:after="100" w:afterAutospacing="1"/>
              <w:contextualSpacing/>
              <w:jc w:val="center"/>
              <w:rPr>
                <w:sz w:val="26"/>
                <w:szCs w:val="26"/>
              </w:rPr>
            </w:pPr>
            <w:r>
              <w:rPr>
                <w:sz w:val="26"/>
                <w:szCs w:val="26"/>
              </w:rPr>
              <w:t>98</w:t>
            </w:r>
          </w:p>
        </w:tc>
        <w:tc>
          <w:tcPr>
            <w:tcW w:w="1027" w:type="dxa"/>
          </w:tcPr>
          <w:p w:rsidR="005B5012" w:rsidRDefault="005B5012" w:rsidP="00DD7B61">
            <w:pPr>
              <w:spacing w:before="100" w:beforeAutospacing="1" w:after="100" w:afterAutospacing="1"/>
              <w:contextualSpacing/>
              <w:jc w:val="center"/>
              <w:rPr>
                <w:sz w:val="26"/>
                <w:szCs w:val="26"/>
              </w:rPr>
            </w:pPr>
            <w:r>
              <w:rPr>
                <w:sz w:val="26"/>
                <w:szCs w:val="26"/>
              </w:rPr>
              <w:t>98</w:t>
            </w:r>
          </w:p>
        </w:tc>
        <w:tc>
          <w:tcPr>
            <w:tcW w:w="1027" w:type="dxa"/>
          </w:tcPr>
          <w:p w:rsidR="005B5012" w:rsidRPr="00D15C8F" w:rsidRDefault="005B5012" w:rsidP="00DD7B61">
            <w:pPr>
              <w:spacing w:before="100" w:beforeAutospacing="1" w:after="100" w:afterAutospacing="1"/>
              <w:contextualSpacing/>
              <w:jc w:val="center"/>
              <w:rPr>
                <w:sz w:val="26"/>
                <w:szCs w:val="26"/>
              </w:rPr>
            </w:pPr>
            <w:r>
              <w:rPr>
                <w:sz w:val="26"/>
                <w:szCs w:val="26"/>
              </w:rPr>
              <w:t>98</w:t>
            </w:r>
          </w:p>
        </w:tc>
      </w:tr>
      <w:tr w:rsidR="005B5012" w:rsidRPr="00AA7CB5" w:rsidTr="00DE7AC4">
        <w:trPr>
          <w:trHeight w:val="1573"/>
        </w:trPr>
        <w:tc>
          <w:tcPr>
            <w:tcW w:w="566" w:type="dxa"/>
            <w:vMerge/>
          </w:tcPr>
          <w:p w:rsidR="005B5012" w:rsidRPr="00D15C8F" w:rsidRDefault="005B5012" w:rsidP="00D15C8F">
            <w:pPr>
              <w:spacing w:before="100" w:beforeAutospacing="1" w:after="100" w:afterAutospacing="1" w:line="240" w:lineRule="auto"/>
              <w:contextualSpacing/>
              <w:jc w:val="center"/>
              <w:rPr>
                <w:sz w:val="26"/>
                <w:szCs w:val="26"/>
              </w:rPr>
            </w:pPr>
          </w:p>
        </w:tc>
        <w:tc>
          <w:tcPr>
            <w:tcW w:w="5208" w:type="dxa"/>
          </w:tcPr>
          <w:p w:rsidR="005B5012" w:rsidRPr="007255BA" w:rsidRDefault="005B5012" w:rsidP="00DD7B61">
            <w:pPr>
              <w:spacing w:before="100" w:beforeAutospacing="1" w:after="100" w:afterAutospacing="1"/>
              <w:contextualSpacing/>
              <w:rPr>
                <w:sz w:val="24"/>
                <w:szCs w:val="24"/>
              </w:rPr>
            </w:pPr>
            <w:r w:rsidRPr="007255BA">
              <w:rPr>
                <w:sz w:val="24"/>
                <w:szCs w:val="24"/>
              </w:rPr>
              <w:t>удельный вес численности трудоустроенных граждан в чис</w:t>
            </w:r>
            <w:r w:rsidRPr="007255BA">
              <w:rPr>
                <w:sz w:val="24"/>
                <w:szCs w:val="24"/>
              </w:rPr>
              <w:softHyphen/>
              <w:t>ленности граждан, закончивших профессиональное обуче</w:t>
            </w:r>
            <w:r w:rsidRPr="007255BA">
              <w:rPr>
                <w:sz w:val="24"/>
                <w:szCs w:val="24"/>
              </w:rPr>
              <w:softHyphen/>
              <w:t>ние  или получивших дополнительное профессиональное образование по направлению Отдел трудоустройства;</w:t>
            </w:r>
          </w:p>
        </w:tc>
        <w:tc>
          <w:tcPr>
            <w:tcW w:w="1418" w:type="dxa"/>
          </w:tcPr>
          <w:p w:rsidR="005B5012" w:rsidRPr="00D15C8F" w:rsidRDefault="005B5012" w:rsidP="00414B79">
            <w:pPr>
              <w:spacing w:before="100" w:beforeAutospacing="1" w:after="100" w:afterAutospacing="1" w:line="240" w:lineRule="auto"/>
              <w:contextualSpacing/>
              <w:jc w:val="center"/>
              <w:rPr>
                <w:sz w:val="26"/>
                <w:szCs w:val="26"/>
              </w:rPr>
            </w:pPr>
            <w:r w:rsidRPr="00D15C8F">
              <w:rPr>
                <w:sz w:val="26"/>
                <w:szCs w:val="26"/>
              </w:rPr>
              <w:t>%</w:t>
            </w:r>
          </w:p>
        </w:tc>
        <w:tc>
          <w:tcPr>
            <w:tcW w:w="992" w:type="dxa"/>
          </w:tcPr>
          <w:p w:rsidR="005B5012" w:rsidRDefault="005B5012" w:rsidP="00414B79">
            <w:pPr>
              <w:spacing w:before="100" w:beforeAutospacing="1" w:after="100" w:afterAutospacing="1" w:line="240" w:lineRule="auto"/>
              <w:contextualSpacing/>
              <w:jc w:val="center"/>
              <w:rPr>
                <w:sz w:val="26"/>
                <w:szCs w:val="26"/>
              </w:rPr>
            </w:pPr>
            <w:r w:rsidRPr="00D15C8F">
              <w:rPr>
                <w:sz w:val="26"/>
                <w:szCs w:val="26"/>
              </w:rPr>
              <w:t>9</w:t>
            </w:r>
            <w:r>
              <w:rPr>
                <w:sz w:val="26"/>
                <w:szCs w:val="26"/>
              </w:rPr>
              <w:t>8</w:t>
            </w:r>
            <w:r w:rsidRPr="00D15C8F">
              <w:rPr>
                <w:sz w:val="26"/>
                <w:szCs w:val="26"/>
              </w:rPr>
              <w:t>,2</w:t>
            </w:r>
          </w:p>
        </w:tc>
        <w:tc>
          <w:tcPr>
            <w:tcW w:w="996" w:type="dxa"/>
            <w:gridSpan w:val="2"/>
          </w:tcPr>
          <w:p w:rsidR="005B5012" w:rsidRDefault="005B5012" w:rsidP="00414B79">
            <w:pPr>
              <w:spacing w:before="100" w:beforeAutospacing="1" w:after="100" w:afterAutospacing="1" w:line="240" w:lineRule="auto"/>
              <w:contextualSpacing/>
              <w:jc w:val="center"/>
              <w:rPr>
                <w:sz w:val="26"/>
                <w:szCs w:val="26"/>
              </w:rPr>
            </w:pPr>
            <w:r>
              <w:rPr>
                <w:sz w:val="26"/>
                <w:szCs w:val="26"/>
              </w:rPr>
              <w:t>10</w:t>
            </w:r>
            <w:r w:rsidRPr="00D15C8F">
              <w:rPr>
                <w:sz w:val="26"/>
                <w:szCs w:val="26"/>
              </w:rPr>
              <w:t>0,0</w:t>
            </w:r>
          </w:p>
        </w:tc>
        <w:tc>
          <w:tcPr>
            <w:tcW w:w="1130" w:type="dxa"/>
            <w:gridSpan w:val="3"/>
          </w:tcPr>
          <w:p w:rsidR="005B5012" w:rsidRDefault="005B5012" w:rsidP="00414B79">
            <w:pPr>
              <w:spacing w:before="100" w:beforeAutospacing="1" w:after="100" w:afterAutospacing="1" w:line="240" w:lineRule="auto"/>
              <w:contextualSpacing/>
              <w:jc w:val="center"/>
              <w:rPr>
                <w:sz w:val="26"/>
                <w:szCs w:val="26"/>
              </w:rPr>
            </w:pPr>
            <w:r>
              <w:rPr>
                <w:sz w:val="26"/>
                <w:szCs w:val="26"/>
              </w:rPr>
              <w:t>100</w:t>
            </w:r>
            <w:r w:rsidRPr="00D15C8F">
              <w:rPr>
                <w:sz w:val="26"/>
                <w:szCs w:val="26"/>
              </w:rPr>
              <w:t>,0</w:t>
            </w:r>
          </w:p>
        </w:tc>
        <w:tc>
          <w:tcPr>
            <w:tcW w:w="993" w:type="dxa"/>
          </w:tcPr>
          <w:p w:rsidR="005B5012" w:rsidRDefault="005B5012" w:rsidP="00414B79">
            <w:pPr>
              <w:spacing w:before="100" w:beforeAutospacing="1" w:after="100" w:afterAutospacing="1" w:line="240" w:lineRule="auto"/>
              <w:contextualSpacing/>
              <w:jc w:val="center"/>
              <w:rPr>
                <w:sz w:val="26"/>
                <w:szCs w:val="26"/>
              </w:rPr>
            </w:pPr>
            <w:r>
              <w:rPr>
                <w:sz w:val="26"/>
                <w:szCs w:val="26"/>
              </w:rPr>
              <w:t>100</w:t>
            </w:r>
            <w:r w:rsidRPr="00D15C8F">
              <w:rPr>
                <w:sz w:val="26"/>
                <w:szCs w:val="26"/>
              </w:rPr>
              <w:t>,0</w:t>
            </w:r>
          </w:p>
        </w:tc>
        <w:tc>
          <w:tcPr>
            <w:tcW w:w="1026" w:type="dxa"/>
          </w:tcPr>
          <w:p w:rsidR="005B5012" w:rsidRPr="00D15C8F" w:rsidRDefault="005B5012" w:rsidP="00D15C8F">
            <w:pPr>
              <w:spacing w:before="100" w:beforeAutospacing="1" w:after="100" w:afterAutospacing="1"/>
              <w:contextualSpacing/>
              <w:jc w:val="center"/>
              <w:rPr>
                <w:sz w:val="26"/>
                <w:szCs w:val="26"/>
              </w:rPr>
            </w:pPr>
            <w:r>
              <w:rPr>
                <w:sz w:val="26"/>
                <w:szCs w:val="26"/>
              </w:rPr>
              <w:t>100</w:t>
            </w:r>
          </w:p>
        </w:tc>
        <w:tc>
          <w:tcPr>
            <w:tcW w:w="1027" w:type="dxa"/>
          </w:tcPr>
          <w:p w:rsidR="005B5012" w:rsidRPr="00D15C8F" w:rsidRDefault="005B5012" w:rsidP="00DD7B61">
            <w:pPr>
              <w:spacing w:before="100" w:beforeAutospacing="1" w:after="100" w:afterAutospacing="1"/>
              <w:contextualSpacing/>
              <w:jc w:val="center"/>
              <w:rPr>
                <w:sz w:val="26"/>
                <w:szCs w:val="26"/>
              </w:rPr>
            </w:pPr>
            <w:r>
              <w:rPr>
                <w:sz w:val="26"/>
                <w:szCs w:val="26"/>
              </w:rPr>
              <w:t>100</w:t>
            </w:r>
          </w:p>
        </w:tc>
        <w:tc>
          <w:tcPr>
            <w:tcW w:w="1027" w:type="dxa"/>
          </w:tcPr>
          <w:p w:rsidR="005B5012" w:rsidRDefault="005B5012" w:rsidP="00DD7B61">
            <w:pPr>
              <w:spacing w:before="100" w:beforeAutospacing="1" w:after="100" w:afterAutospacing="1"/>
              <w:contextualSpacing/>
              <w:jc w:val="center"/>
              <w:rPr>
                <w:sz w:val="26"/>
                <w:szCs w:val="26"/>
              </w:rPr>
            </w:pPr>
            <w:r>
              <w:rPr>
                <w:sz w:val="26"/>
                <w:szCs w:val="26"/>
              </w:rPr>
              <w:t>100</w:t>
            </w:r>
          </w:p>
        </w:tc>
        <w:tc>
          <w:tcPr>
            <w:tcW w:w="1027" w:type="dxa"/>
          </w:tcPr>
          <w:p w:rsidR="005B5012" w:rsidRPr="00D15C8F" w:rsidRDefault="005B5012" w:rsidP="00DD7B61">
            <w:pPr>
              <w:spacing w:before="100" w:beforeAutospacing="1" w:after="100" w:afterAutospacing="1"/>
              <w:contextualSpacing/>
              <w:jc w:val="center"/>
              <w:rPr>
                <w:sz w:val="26"/>
                <w:szCs w:val="26"/>
              </w:rPr>
            </w:pPr>
            <w:r>
              <w:rPr>
                <w:sz w:val="26"/>
                <w:szCs w:val="26"/>
              </w:rPr>
              <w:t>100</w:t>
            </w:r>
          </w:p>
        </w:tc>
      </w:tr>
      <w:tr w:rsidR="005B5012" w:rsidRPr="00AA7CB5" w:rsidTr="00414B79">
        <w:trPr>
          <w:trHeight w:val="2723"/>
        </w:trPr>
        <w:tc>
          <w:tcPr>
            <w:tcW w:w="566" w:type="dxa"/>
            <w:vMerge/>
          </w:tcPr>
          <w:p w:rsidR="005B5012" w:rsidRPr="00D15C8F" w:rsidRDefault="005B5012" w:rsidP="00D15C8F">
            <w:pPr>
              <w:spacing w:before="100" w:beforeAutospacing="1" w:after="100" w:afterAutospacing="1" w:line="240" w:lineRule="auto"/>
              <w:contextualSpacing/>
              <w:jc w:val="center"/>
              <w:rPr>
                <w:sz w:val="26"/>
                <w:szCs w:val="26"/>
              </w:rPr>
            </w:pPr>
          </w:p>
        </w:tc>
        <w:tc>
          <w:tcPr>
            <w:tcW w:w="5208" w:type="dxa"/>
          </w:tcPr>
          <w:p w:rsidR="005B5012" w:rsidRPr="007255BA" w:rsidRDefault="005B5012" w:rsidP="00DD7B61">
            <w:pPr>
              <w:spacing w:before="100" w:beforeAutospacing="1" w:after="100" w:afterAutospacing="1"/>
              <w:contextualSpacing/>
              <w:rPr>
                <w:sz w:val="24"/>
                <w:szCs w:val="24"/>
              </w:rPr>
            </w:pPr>
            <w:r w:rsidRPr="007255BA">
              <w:rPr>
                <w:sz w:val="24"/>
                <w:szCs w:val="24"/>
              </w:rPr>
              <w:t>удельный вес численности возобновивших трудовую дея</w:t>
            </w:r>
            <w:r w:rsidRPr="007255BA">
              <w:rPr>
                <w:sz w:val="24"/>
                <w:szCs w:val="24"/>
              </w:rPr>
              <w:softHyphen/>
              <w:t>тельность женщин в численности женщин, закончивших профессиональное обуче</w:t>
            </w:r>
            <w:r w:rsidRPr="007255BA">
              <w:rPr>
                <w:sz w:val="24"/>
                <w:szCs w:val="24"/>
              </w:rPr>
              <w:softHyphen/>
              <w:t>ние  или получивших дополнительное профессиональное образование по направлению Отдел трудоустройства в период отпуска по уходу за ребенком до достижения им возраста трех лет</w:t>
            </w:r>
          </w:p>
        </w:tc>
        <w:tc>
          <w:tcPr>
            <w:tcW w:w="1418" w:type="dxa"/>
          </w:tcPr>
          <w:p w:rsidR="005B5012" w:rsidRPr="00D15C8F" w:rsidRDefault="005B5012" w:rsidP="00DD7B61">
            <w:pPr>
              <w:spacing w:before="100" w:beforeAutospacing="1" w:after="100" w:afterAutospacing="1"/>
              <w:contextualSpacing/>
              <w:jc w:val="center"/>
              <w:rPr>
                <w:sz w:val="26"/>
                <w:szCs w:val="26"/>
              </w:rPr>
            </w:pPr>
            <w:r w:rsidRPr="00D15C8F">
              <w:rPr>
                <w:sz w:val="26"/>
                <w:szCs w:val="26"/>
              </w:rPr>
              <w:t>%</w:t>
            </w:r>
          </w:p>
        </w:tc>
        <w:tc>
          <w:tcPr>
            <w:tcW w:w="992" w:type="dxa"/>
          </w:tcPr>
          <w:p w:rsidR="005B5012" w:rsidRPr="00D15C8F" w:rsidRDefault="005B5012" w:rsidP="00DD7B61">
            <w:pPr>
              <w:spacing w:before="100" w:beforeAutospacing="1" w:after="100" w:afterAutospacing="1"/>
              <w:contextualSpacing/>
              <w:jc w:val="center"/>
              <w:rPr>
                <w:sz w:val="26"/>
                <w:szCs w:val="26"/>
              </w:rPr>
            </w:pPr>
            <w:r>
              <w:rPr>
                <w:sz w:val="26"/>
                <w:szCs w:val="26"/>
              </w:rPr>
              <w:t>100</w:t>
            </w:r>
          </w:p>
        </w:tc>
        <w:tc>
          <w:tcPr>
            <w:tcW w:w="996" w:type="dxa"/>
            <w:gridSpan w:val="2"/>
          </w:tcPr>
          <w:p w:rsidR="005B5012" w:rsidRDefault="005B5012" w:rsidP="00DD7B61">
            <w:pPr>
              <w:spacing w:before="100" w:beforeAutospacing="1" w:after="100" w:afterAutospacing="1"/>
              <w:contextualSpacing/>
              <w:jc w:val="center"/>
              <w:rPr>
                <w:sz w:val="26"/>
                <w:szCs w:val="26"/>
              </w:rPr>
            </w:pPr>
            <w:r>
              <w:rPr>
                <w:sz w:val="26"/>
                <w:szCs w:val="26"/>
              </w:rPr>
              <w:t>10</w:t>
            </w:r>
            <w:r w:rsidRPr="00D15C8F">
              <w:rPr>
                <w:sz w:val="26"/>
                <w:szCs w:val="26"/>
              </w:rPr>
              <w:t>0,0</w:t>
            </w:r>
          </w:p>
        </w:tc>
        <w:tc>
          <w:tcPr>
            <w:tcW w:w="1130" w:type="dxa"/>
            <w:gridSpan w:val="3"/>
          </w:tcPr>
          <w:p w:rsidR="005B5012" w:rsidRDefault="005B5012" w:rsidP="00DD7B61">
            <w:pPr>
              <w:spacing w:before="100" w:beforeAutospacing="1" w:after="100" w:afterAutospacing="1"/>
              <w:contextualSpacing/>
              <w:jc w:val="center"/>
              <w:rPr>
                <w:sz w:val="26"/>
                <w:szCs w:val="26"/>
              </w:rPr>
            </w:pPr>
            <w:r>
              <w:rPr>
                <w:sz w:val="26"/>
                <w:szCs w:val="26"/>
              </w:rPr>
              <w:t>100</w:t>
            </w:r>
            <w:r w:rsidRPr="00D15C8F">
              <w:rPr>
                <w:sz w:val="26"/>
                <w:szCs w:val="26"/>
              </w:rPr>
              <w:t>,0</w:t>
            </w:r>
          </w:p>
        </w:tc>
        <w:tc>
          <w:tcPr>
            <w:tcW w:w="993" w:type="dxa"/>
          </w:tcPr>
          <w:p w:rsidR="005B5012" w:rsidRDefault="005B5012" w:rsidP="00DD7B61">
            <w:pPr>
              <w:spacing w:before="100" w:beforeAutospacing="1" w:after="100" w:afterAutospacing="1"/>
              <w:contextualSpacing/>
              <w:jc w:val="center"/>
              <w:rPr>
                <w:sz w:val="26"/>
                <w:szCs w:val="26"/>
              </w:rPr>
            </w:pPr>
            <w:r>
              <w:rPr>
                <w:sz w:val="26"/>
                <w:szCs w:val="26"/>
              </w:rPr>
              <w:t>100</w:t>
            </w:r>
            <w:r w:rsidRPr="00D15C8F">
              <w:rPr>
                <w:sz w:val="26"/>
                <w:szCs w:val="26"/>
              </w:rPr>
              <w:t>,0</w:t>
            </w:r>
          </w:p>
        </w:tc>
        <w:tc>
          <w:tcPr>
            <w:tcW w:w="1026" w:type="dxa"/>
          </w:tcPr>
          <w:p w:rsidR="005B5012" w:rsidRPr="00D15C8F" w:rsidRDefault="005B5012" w:rsidP="00D15C8F">
            <w:pPr>
              <w:spacing w:before="100" w:beforeAutospacing="1" w:after="100" w:afterAutospacing="1"/>
              <w:contextualSpacing/>
              <w:jc w:val="center"/>
              <w:rPr>
                <w:sz w:val="26"/>
                <w:szCs w:val="26"/>
              </w:rPr>
            </w:pPr>
            <w:r>
              <w:rPr>
                <w:sz w:val="26"/>
                <w:szCs w:val="26"/>
              </w:rPr>
              <w:t>100</w:t>
            </w:r>
          </w:p>
        </w:tc>
        <w:tc>
          <w:tcPr>
            <w:tcW w:w="1027" w:type="dxa"/>
          </w:tcPr>
          <w:p w:rsidR="005B5012" w:rsidRPr="00D15C8F" w:rsidRDefault="005B5012" w:rsidP="00DD7B61">
            <w:pPr>
              <w:spacing w:before="100" w:beforeAutospacing="1" w:after="100" w:afterAutospacing="1"/>
              <w:contextualSpacing/>
              <w:jc w:val="center"/>
              <w:rPr>
                <w:sz w:val="26"/>
                <w:szCs w:val="26"/>
              </w:rPr>
            </w:pPr>
            <w:r>
              <w:rPr>
                <w:sz w:val="26"/>
                <w:szCs w:val="26"/>
              </w:rPr>
              <w:t>100</w:t>
            </w:r>
          </w:p>
        </w:tc>
        <w:tc>
          <w:tcPr>
            <w:tcW w:w="1027" w:type="dxa"/>
          </w:tcPr>
          <w:p w:rsidR="005B5012" w:rsidRDefault="005B5012" w:rsidP="00DD7B61">
            <w:pPr>
              <w:spacing w:before="100" w:beforeAutospacing="1" w:after="100" w:afterAutospacing="1"/>
              <w:contextualSpacing/>
              <w:jc w:val="center"/>
              <w:rPr>
                <w:sz w:val="26"/>
                <w:szCs w:val="26"/>
              </w:rPr>
            </w:pPr>
            <w:r>
              <w:rPr>
                <w:sz w:val="26"/>
                <w:szCs w:val="26"/>
              </w:rPr>
              <w:t>100</w:t>
            </w:r>
          </w:p>
        </w:tc>
        <w:tc>
          <w:tcPr>
            <w:tcW w:w="1027" w:type="dxa"/>
          </w:tcPr>
          <w:p w:rsidR="005B5012" w:rsidRPr="00D15C8F" w:rsidRDefault="005B5012" w:rsidP="00DD7B61">
            <w:pPr>
              <w:spacing w:before="100" w:beforeAutospacing="1" w:after="100" w:afterAutospacing="1"/>
              <w:contextualSpacing/>
              <w:jc w:val="center"/>
              <w:rPr>
                <w:sz w:val="26"/>
                <w:szCs w:val="26"/>
              </w:rPr>
            </w:pPr>
            <w:r>
              <w:rPr>
                <w:sz w:val="26"/>
                <w:szCs w:val="26"/>
              </w:rPr>
              <w:t>100</w:t>
            </w:r>
          </w:p>
        </w:tc>
      </w:tr>
      <w:tr w:rsidR="005B5012" w:rsidRPr="00AA7CB5" w:rsidTr="006D396B">
        <w:trPr>
          <w:trHeight w:val="1863"/>
        </w:trPr>
        <w:tc>
          <w:tcPr>
            <w:tcW w:w="566"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2.2</w:t>
            </w:r>
          </w:p>
        </w:tc>
        <w:tc>
          <w:tcPr>
            <w:tcW w:w="5208" w:type="dxa"/>
          </w:tcPr>
          <w:p w:rsidR="005B5012" w:rsidRPr="007255BA" w:rsidRDefault="005B5012" w:rsidP="00D15C8F">
            <w:pPr>
              <w:spacing w:before="100" w:beforeAutospacing="1" w:after="100" w:afterAutospacing="1" w:line="240" w:lineRule="auto"/>
              <w:contextualSpacing/>
              <w:rPr>
                <w:sz w:val="24"/>
                <w:szCs w:val="24"/>
              </w:rPr>
            </w:pPr>
            <w:r w:rsidRPr="007255BA">
              <w:rPr>
                <w:sz w:val="24"/>
                <w:szCs w:val="24"/>
              </w:rPr>
              <w:t>Мероприятие районной  программы «Осуществление социальных выплат безработным гражданам»</w:t>
            </w:r>
          </w:p>
          <w:p w:rsidR="005B5012" w:rsidRPr="007255BA" w:rsidRDefault="005B5012" w:rsidP="00D15C8F">
            <w:pPr>
              <w:spacing w:before="100" w:beforeAutospacing="1" w:after="100" w:afterAutospacing="1" w:line="240" w:lineRule="auto"/>
              <w:contextualSpacing/>
              <w:rPr>
                <w:sz w:val="24"/>
                <w:szCs w:val="24"/>
              </w:rPr>
            </w:pPr>
            <w:r w:rsidRPr="007255BA">
              <w:rPr>
                <w:sz w:val="24"/>
                <w:szCs w:val="24"/>
              </w:rPr>
              <w:t>Показатель:</w:t>
            </w:r>
          </w:p>
          <w:p w:rsidR="005B5012" w:rsidRPr="007255BA" w:rsidRDefault="005B5012" w:rsidP="00D15C8F">
            <w:pPr>
              <w:spacing w:before="100" w:beforeAutospacing="1" w:after="100" w:afterAutospacing="1" w:line="240" w:lineRule="auto"/>
              <w:contextualSpacing/>
              <w:rPr>
                <w:sz w:val="24"/>
                <w:szCs w:val="24"/>
              </w:rPr>
            </w:pPr>
            <w:r w:rsidRPr="007255BA">
              <w:rPr>
                <w:sz w:val="24"/>
                <w:szCs w:val="24"/>
              </w:rPr>
              <w:t>удельный вес безработных граждан, получающих пособие по безработице, в среднегодовой численности безработных граждан, зарегистрированных в Отдел трудоустройства</w:t>
            </w:r>
          </w:p>
        </w:tc>
        <w:tc>
          <w:tcPr>
            <w:tcW w:w="1418" w:type="dxa"/>
          </w:tcPr>
          <w:p w:rsidR="005B5012" w:rsidRPr="00D15C8F" w:rsidRDefault="005B5012" w:rsidP="00414B79">
            <w:pPr>
              <w:spacing w:before="100" w:beforeAutospacing="1" w:after="100" w:afterAutospacing="1" w:line="240" w:lineRule="auto"/>
              <w:contextualSpacing/>
              <w:jc w:val="center"/>
              <w:rPr>
                <w:sz w:val="26"/>
                <w:szCs w:val="26"/>
              </w:rPr>
            </w:pPr>
            <w:r w:rsidRPr="00D15C8F">
              <w:rPr>
                <w:sz w:val="26"/>
                <w:szCs w:val="26"/>
              </w:rPr>
              <w:t>%</w:t>
            </w:r>
          </w:p>
        </w:tc>
        <w:tc>
          <w:tcPr>
            <w:tcW w:w="992" w:type="dxa"/>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76,0</w:t>
            </w:r>
          </w:p>
        </w:tc>
        <w:tc>
          <w:tcPr>
            <w:tcW w:w="996" w:type="dxa"/>
            <w:gridSpan w:val="2"/>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82</w:t>
            </w:r>
          </w:p>
        </w:tc>
        <w:tc>
          <w:tcPr>
            <w:tcW w:w="1130" w:type="dxa"/>
            <w:gridSpan w:val="3"/>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82</w:t>
            </w:r>
          </w:p>
        </w:tc>
        <w:tc>
          <w:tcPr>
            <w:tcW w:w="993" w:type="dxa"/>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82</w:t>
            </w:r>
          </w:p>
        </w:tc>
        <w:tc>
          <w:tcPr>
            <w:tcW w:w="1026"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82</w:t>
            </w: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82</w:t>
            </w: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82</w:t>
            </w:r>
          </w:p>
        </w:tc>
        <w:tc>
          <w:tcPr>
            <w:tcW w:w="1027" w:type="dxa"/>
          </w:tcPr>
          <w:p w:rsidR="005B5012" w:rsidRPr="00D15C8F" w:rsidRDefault="005B5012" w:rsidP="00D15C8F">
            <w:pPr>
              <w:spacing w:before="100" w:beforeAutospacing="1" w:after="100" w:afterAutospacing="1" w:line="240" w:lineRule="auto"/>
              <w:contextualSpacing/>
              <w:rPr>
                <w:sz w:val="26"/>
                <w:szCs w:val="26"/>
              </w:rPr>
            </w:pPr>
            <w:r>
              <w:rPr>
                <w:sz w:val="26"/>
                <w:szCs w:val="26"/>
              </w:rPr>
              <w:t>82</w:t>
            </w:r>
          </w:p>
        </w:tc>
      </w:tr>
      <w:tr w:rsidR="005B5012" w:rsidRPr="00AA7CB5" w:rsidTr="006D396B">
        <w:trPr>
          <w:trHeight w:val="271"/>
        </w:trPr>
        <w:tc>
          <w:tcPr>
            <w:tcW w:w="566" w:type="dxa"/>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2.3</w:t>
            </w:r>
          </w:p>
        </w:tc>
        <w:tc>
          <w:tcPr>
            <w:tcW w:w="5208" w:type="dxa"/>
          </w:tcPr>
          <w:p w:rsidR="005B5012" w:rsidRPr="007255BA" w:rsidRDefault="005B5012" w:rsidP="00D15C8F">
            <w:pPr>
              <w:spacing w:before="100" w:beforeAutospacing="1" w:after="100" w:afterAutospacing="1" w:line="240" w:lineRule="auto"/>
              <w:contextualSpacing/>
              <w:rPr>
                <w:sz w:val="24"/>
                <w:szCs w:val="24"/>
              </w:rPr>
            </w:pPr>
            <w:r w:rsidRPr="007255BA">
              <w:rPr>
                <w:sz w:val="24"/>
                <w:szCs w:val="24"/>
              </w:rPr>
              <w:t>Мероприятие районной  программы «Мониторинг со</w:t>
            </w:r>
            <w:r w:rsidRPr="007255BA">
              <w:rPr>
                <w:sz w:val="24"/>
                <w:szCs w:val="24"/>
              </w:rPr>
              <w:softHyphen/>
              <w:t>стояния и разработка прогнозных оценок рынка труда»</w:t>
            </w:r>
          </w:p>
          <w:p w:rsidR="005B5012" w:rsidRPr="007255BA" w:rsidRDefault="005B5012" w:rsidP="00D15C8F">
            <w:pPr>
              <w:spacing w:before="100" w:beforeAutospacing="1" w:after="100" w:afterAutospacing="1" w:line="240" w:lineRule="auto"/>
              <w:contextualSpacing/>
              <w:rPr>
                <w:sz w:val="24"/>
                <w:szCs w:val="24"/>
              </w:rPr>
            </w:pPr>
            <w:r w:rsidRPr="007255BA">
              <w:rPr>
                <w:sz w:val="24"/>
                <w:szCs w:val="24"/>
              </w:rPr>
              <w:t>Показатели для оценки эффективности мероприятия не пре</w:t>
            </w:r>
            <w:r w:rsidRPr="007255BA">
              <w:rPr>
                <w:sz w:val="24"/>
                <w:szCs w:val="24"/>
              </w:rPr>
              <w:softHyphen/>
              <w:t>дусмотрены</w:t>
            </w:r>
          </w:p>
        </w:tc>
        <w:tc>
          <w:tcPr>
            <w:tcW w:w="1418" w:type="dxa"/>
          </w:tcPr>
          <w:p w:rsidR="005B5012" w:rsidRPr="00D15C8F" w:rsidRDefault="005B5012" w:rsidP="00D15C8F">
            <w:pPr>
              <w:spacing w:before="100" w:beforeAutospacing="1" w:after="100" w:afterAutospacing="1" w:line="240" w:lineRule="auto"/>
              <w:contextualSpacing/>
              <w:jc w:val="center"/>
              <w:rPr>
                <w:sz w:val="26"/>
                <w:szCs w:val="26"/>
              </w:rPr>
            </w:pPr>
          </w:p>
        </w:tc>
        <w:tc>
          <w:tcPr>
            <w:tcW w:w="992" w:type="dxa"/>
          </w:tcPr>
          <w:p w:rsidR="005B5012" w:rsidRPr="00D15C8F" w:rsidRDefault="005B5012" w:rsidP="00D15C8F">
            <w:pPr>
              <w:spacing w:before="100" w:beforeAutospacing="1" w:after="100" w:afterAutospacing="1" w:line="240" w:lineRule="auto"/>
              <w:contextualSpacing/>
              <w:jc w:val="center"/>
              <w:rPr>
                <w:sz w:val="26"/>
                <w:szCs w:val="26"/>
              </w:rPr>
            </w:pPr>
          </w:p>
        </w:tc>
        <w:tc>
          <w:tcPr>
            <w:tcW w:w="996" w:type="dxa"/>
            <w:gridSpan w:val="2"/>
          </w:tcPr>
          <w:p w:rsidR="005B5012" w:rsidRPr="00D15C8F" w:rsidRDefault="005B5012" w:rsidP="00D15C8F">
            <w:pPr>
              <w:spacing w:before="100" w:beforeAutospacing="1" w:after="100" w:afterAutospacing="1" w:line="240" w:lineRule="auto"/>
              <w:contextualSpacing/>
              <w:jc w:val="center"/>
              <w:rPr>
                <w:sz w:val="26"/>
                <w:szCs w:val="26"/>
              </w:rPr>
            </w:pPr>
          </w:p>
        </w:tc>
        <w:tc>
          <w:tcPr>
            <w:tcW w:w="1130" w:type="dxa"/>
            <w:gridSpan w:val="3"/>
          </w:tcPr>
          <w:p w:rsidR="005B5012" w:rsidRPr="00D15C8F" w:rsidRDefault="005B5012" w:rsidP="00D15C8F">
            <w:pPr>
              <w:spacing w:before="100" w:beforeAutospacing="1" w:after="100" w:afterAutospacing="1" w:line="240" w:lineRule="auto"/>
              <w:contextualSpacing/>
              <w:jc w:val="center"/>
              <w:rPr>
                <w:sz w:val="26"/>
                <w:szCs w:val="26"/>
              </w:rPr>
            </w:pPr>
          </w:p>
        </w:tc>
        <w:tc>
          <w:tcPr>
            <w:tcW w:w="993" w:type="dxa"/>
          </w:tcPr>
          <w:p w:rsidR="005B5012" w:rsidRPr="00D15C8F" w:rsidRDefault="005B5012" w:rsidP="00D15C8F">
            <w:pPr>
              <w:spacing w:before="100" w:beforeAutospacing="1" w:after="100" w:afterAutospacing="1" w:line="240" w:lineRule="auto"/>
              <w:contextualSpacing/>
              <w:jc w:val="center"/>
              <w:rPr>
                <w:sz w:val="26"/>
                <w:szCs w:val="26"/>
              </w:rPr>
            </w:pPr>
          </w:p>
        </w:tc>
        <w:tc>
          <w:tcPr>
            <w:tcW w:w="1026" w:type="dxa"/>
          </w:tcPr>
          <w:p w:rsidR="005B5012" w:rsidRPr="00D15C8F" w:rsidRDefault="005B5012" w:rsidP="00D15C8F">
            <w:pPr>
              <w:spacing w:before="100" w:beforeAutospacing="1" w:after="100" w:afterAutospacing="1" w:line="240" w:lineRule="auto"/>
              <w:contextualSpacing/>
              <w:jc w:val="center"/>
              <w:rPr>
                <w:sz w:val="26"/>
                <w:szCs w:val="26"/>
              </w:rPr>
            </w:pP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p>
        </w:tc>
      </w:tr>
      <w:tr w:rsidR="005B5012" w:rsidRPr="00AA7CB5" w:rsidTr="00414B79">
        <w:trPr>
          <w:trHeight w:val="994"/>
        </w:trPr>
        <w:tc>
          <w:tcPr>
            <w:tcW w:w="566" w:type="dxa"/>
            <w:vMerge w:val="restart"/>
          </w:tcPr>
          <w:p w:rsidR="005B5012" w:rsidRPr="00D15C8F" w:rsidRDefault="005B5012" w:rsidP="00D15C8F">
            <w:pPr>
              <w:spacing w:before="100" w:beforeAutospacing="1" w:after="100" w:afterAutospacing="1" w:line="240" w:lineRule="auto"/>
              <w:contextualSpacing/>
              <w:jc w:val="center"/>
              <w:rPr>
                <w:sz w:val="26"/>
                <w:szCs w:val="26"/>
              </w:rPr>
            </w:pPr>
            <w:r w:rsidRPr="00D15C8F">
              <w:rPr>
                <w:sz w:val="26"/>
                <w:szCs w:val="26"/>
              </w:rPr>
              <w:t>2.4</w:t>
            </w:r>
          </w:p>
        </w:tc>
        <w:tc>
          <w:tcPr>
            <w:tcW w:w="5208" w:type="dxa"/>
          </w:tcPr>
          <w:p w:rsidR="005B5012" w:rsidRPr="007255BA" w:rsidRDefault="005B5012" w:rsidP="00D15C8F">
            <w:pPr>
              <w:spacing w:before="100" w:beforeAutospacing="1" w:after="100" w:afterAutospacing="1"/>
              <w:contextualSpacing/>
              <w:rPr>
                <w:sz w:val="24"/>
                <w:szCs w:val="24"/>
              </w:rPr>
            </w:pPr>
            <w:r w:rsidRPr="007255BA">
              <w:rPr>
                <w:sz w:val="24"/>
                <w:szCs w:val="24"/>
              </w:rPr>
              <w:t>Мероприятие районной  программы «Обеспечение реализации районной  программы»</w:t>
            </w:r>
          </w:p>
        </w:tc>
        <w:tc>
          <w:tcPr>
            <w:tcW w:w="1418" w:type="dxa"/>
          </w:tcPr>
          <w:p w:rsidR="005B5012" w:rsidRPr="00D15C8F" w:rsidRDefault="005B5012" w:rsidP="00D15C8F">
            <w:pPr>
              <w:spacing w:before="100" w:beforeAutospacing="1" w:after="100" w:afterAutospacing="1" w:line="240" w:lineRule="auto"/>
              <w:contextualSpacing/>
              <w:jc w:val="center"/>
              <w:rPr>
                <w:sz w:val="26"/>
                <w:szCs w:val="26"/>
              </w:rPr>
            </w:pPr>
          </w:p>
        </w:tc>
        <w:tc>
          <w:tcPr>
            <w:tcW w:w="992" w:type="dxa"/>
          </w:tcPr>
          <w:p w:rsidR="005B5012" w:rsidRPr="00D15C8F" w:rsidRDefault="005B5012" w:rsidP="00414B79">
            <w:pPr>
              <w:spacing w:before="100" w:beforeAutospacing="1" w:after="100" w:afterAutospacing="1" w:line="240" w:lineRule="auto"/>
              <w:contextualSpacing/>
              <w:jc w:val="center"/>
              <w:rPr>
                <w:sz w:val="26"/>
                <w:szCs w:val="26"/>
              </w:rPr>
            </w:pPr>
          </w:p>
        </w:tc>
        <w:tc>
          <w:tcPr>
            <w:tcW w:w="996" w:type="dxa"/>
            <w:gridSpan w:val="2"/>
          </w:tcPr>
          <w:p w:rsidR="005B5012" w:rsidRPr="00D15C8F" w:rsidRDefault="005B5012" w:rsidP="00414B79">
            <w:pPr>
              <w:spacing w:before="100" w:beforeAutospacing="1" w:after="100" w:afterAutospacing="1" w:line="240" w:lineRule="auto"/>
              <w:contextualSpacing/>
              <w:jc w:val="center"/>
              <w:rPr>
                <w:sz w:val="26"/>
                <w:szCs w:val="26"/>
              </w:rPr>
            </w:pPr>
          </w:p>
        </w:tc>
        <w:tc>
          <w:tcPr>
            <w:tcW w:w="1130" w:type="dxa"/>
            <w:gridSpan w:val="3"/>
          </w:tcPr>
          <w:p w:rsidR="005B5012" w:rsidRPr="00D15C8F" w:rsidRDefault="005B5012" w:rsidP="00414B79">
            <w:pPr>
              <w:spacing w:before="100" w:beforeAutospacing="1" w:after="100" w:afterAutospacing="1" w:line="240" w:lineRule="auto"/>
              <w:contextualSpacing/>
              <w:jc w:val="center"/>
              <w:rPr>
                <w:sz w:val="26"/>
                <w:szCs w:val="26"/>
              </w:rPr>
            </w:pPr>
          </w:p>
        </w:tc>
        <w:tc>
          <w:tcPr>
            <w:tcW w:w="993" w:type="dxa"/>
          </w:tcPr>
          <w:p w:rsidR="005B5012" w:rsidRPr="00D15C8F" w:rsidRDefault="005B5012" w:rsidP="00414B79">
            <w:pPr>
              <w:spacing w:before="100" w:beforeAutospacing="1" w:after="100" w:afterAutospacing="1" w:line="240" w:lineRule="auto"/>
              <w:contextualSpacing/>
              <w:jc w:val="center"/>
              <w:rPr>
                <w:sz w:val="26"/>
                <w:szCs w:val="26"/>
              </w:rPr>
            </w:pPr>
          </w:p>
        </w:tc>
        <w:tc>
          <w:tcPr>
            <w:tcW w:w="1026" w:type="dxa"/>
          </w:tcPr>
          <w:p w:rsidR="005B5012" w:rsidRPr="00D15C8F" w:rsidRDefault="005B5012" w:rsidP="00D15C8F">
            <w:pPr>
              <w:spacing w:before="100" w:beforeAutospacing="1" w:after="100" w:afterAutospacing="1" w:line="240" w:lineRule="auto"/>
              <w:contextualSpacing/>
              <w:jc w:val="center"/>
              <w:rPr>
                <w:sz w:val="26"/>
                <w:szCs w:val="26"/>
              </w:rPr>
            </w:pP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p>
        </w:tc>
      </w:tr>
      <w:tr w:rsidR="005B5012" w:rsidRPr="00AA7CB5" w:rsidTr="00414B79">
        <w:trPr>
          <w:trHeight w:val="2023"/>
        </w:trPr>
        <w:tc>
          <w:tcPr>
            <w:tcW w:w="566" w:type="dxa"/>
            <w:vMerge/>
          </w:tcPr>
          <w:p w:rsidR="005B5012" w:rsidRPr="00D15C8F" w:rsidRDefault="005B5012" w:rsidP="00D15C8F">
            <w:pPr>
              <w:spacing w:before="100" w:beforeAutospacing="1" w:after="100" w:afterAutospacing="1" w:line="240" w:lineRule="auto"/>
              <w:contextualSpacing/>
              <w:jc w:val="center"/>
              <w:rPr>
                <w:sz w:val="26"/>
                <w:szCs w:val="26"/>
              </w:rPr>
            </w:pPr>
          </w:p>
        </w:tc>
        <w:tc>
          <w:tcPr>
            <w:tcW w:w="5208" w:type="dxa"/>
          </w:tcPr>
          <w:p w:rsidR="005B5012" w:rsidRPr="007255BA" w:rsidRDefault="005B5012" w:rsidP="00D15C8F">
            <w:pPr>
              <w:spacing w:before="100" w:beforeAutospacing="1" w:after="100" w:afterAutospacing="1" w:line="240" w:lineRule="auto"/>
              <w:contextualSpacing/>
              <w:rPr>
                <w:sz w:val="24"/>
                <w:szCs w:val="24"/>
              </w:rPr>
            </w:pPr>
            <w:r w:rsidRPr="007255BA">
              <w:rPr>
                <w:sz w:val="24"/>
                <w:szCs w:val="24"/>
              </w:rPr>
              <w:t>Показатели:</w:t>
            </w:r>
          </w:p>
          <w:p w:rsidR="005B5012" w:rsidRPr="007255BA" w:rsidRDefault="005B5012" w:rsidP="00D15C8F">
            <w:pPr>
              <w:spacing w:before="100" w:beforeAutospacing="1" w:after="100" w:afterAutospacing="1" w:line="240" w:lineRule="auto"/>
              <w:contextualSpacing/>
              <w:rPr>
                <w:sz w:val="24"/>
                <w:szCs w:val="24"/>
              </w:rPr>
            </w:pPr>
            <w:r w:rsidRPr="007255BA">
              <w:rPr>
                <w:sz w:val="24"/>
                <w:szCs w:val="24"/>
              </w:rPr>
              <w:t>количество заседаний районного координационного коми</w:t>
            </w:r>
            <w:r w:rsidRPr="007255BA">
              <w:rPr>
                <w:sz w:val="24"/>
                <w:szCs w:val="24"/>
              </w:rPr>
              <w:softHyphen/>
              <w:t>тета содействия занятости населения;</w:t>
            </w:r>
          </w:p>
          <w:p w:rsidR="005B5012" w:rsidRPr="007255BA" w:rsidRDefault="005B5012" w:rsidP="00D15C8F">
            <w:pPr>
              <w:spacing w:before="100" w:beforeAutospacing="1" w:after="100" w:afterAutospacing="1"/>
              <w:contextualSpacing/>
              <w:rPr>
                <w:sz w:val="24"/>
                <w:szCs w:val="24"/>
              </w:rPr>
            </w:pPr>
          </w:p>
        </w:tc>
        <w:tc>
          <w:tcPr>
            <w:tcW w:w="1418" w:type="dxa"/>
          </w:tcPr>
          <w:p w:rsidR="005B5012" w:rsidRPr="00D15C8F" w:rsidRDefault="005B5012" w:rsidP="00414B79">
            <w:pPr>
              <w:spacing w:before="100" w:beforeAutospacing="1" w:after="100" w:afterAutospacing="1" w:line="240" w:lineRule="auto"/>
              <w:contextualSpacing/>
              <w:jc w:val="center"/>
              <w:rPr>
                <w:sz w:val="26"/>
                <w:szCs w:val="26"/>
              </w:rPr>
            </w:pPr>
            <w:r w:rsidRPr="00D15C8F">
              <w:rPr>
                <w:sz w:val="26"/>
                <w:szCs w:val="26"/>
              </w:rPr>
              <w:t>единиц</w:t>
            </w:r>
          </w:p>
        </w:tc>
        <w:tc>
          <w:tcPr>
            <w:tcW w:w="992" w:type="dxa"/>
          </w:tcPr>
          <w:p w:rsidR="005B5012" w:rsidRDefault="005B5012" w:rsidP="00414B79">
            <w:pPr>
              <w:spacing w:before="100" w:beforeAutospacing="1" w:after="100" w:afterAutospacing="1" w:line="240" w:lineRule="auto"/>
              <w:contextualSpacing/>
              <w:jc w:val="center"/>
              <w:rPr>
                <w:sz w:val="26"/>
                <w:szCs w:val="26"/>
              </w:rPr>
            </w:pPr>
            <w:r>
              <w:rPr>
                <w:sz w:val="26"/>
                <w:szCs w:val="26"/>
              </w:rPr>
              <w:t>4</w:t>
            </w:r>
          </w:p>
        </w:tc>
        <w:tc>
          <w:tcPr>
            <w:tcW w:w="996" w:type="dxa"/>
            <w:gridSpan w:val="2"/>
          </w:tcPr>
          <w:p w:rsidR="005B5012" w:rsidRPr="00D15C8F" w:rsidRDefault="005B5012" w:rsidP="00414B79">
            <w:pPr>
              <w:spacing w:before="100" w:beforeAutospacing="1" w:after="100" w:afterAutospacing="1" w:line="240" w:lineRule="auto"/>
              <w:contextualSpacing/>
              <w:jc w:val="center"/>
              <w:rPr>
                <w:sz w:val="26"/>
                <w:szCs w:val="26"/>
              </w:rPr>
            </w:pPr>
            <w:r w:rsidRPr="00D15C8F">
              <w:rPr>
                <w:sz w:val="26"/>
                <w:szCs w:val="26"/>
              </w:rPr>
              <w:t>4</w:t>
            </w:r>
          </w:p>
        </w:tc>
        <w:tc>
          <w:tcPr>
            <w:tcW w:w="1130" w:type="dxa"/>
            <w:gridSpan w:val="3"/>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3</w:t>
            </w:r>
          </w:p>
        </w:tc>
        <w:tc>
          <w:tcPr>
            <w:tcW w:w="993" w:type="dxa"/>
          </w:tcPr>
          <w:p w:rsidR="005B5012" w:rsidRPr="00D15C8F" w:rsidRDefault="005B5012" w:rsidP="00414B79">
            <w:pPr>
              <w:spacing w:before="100" w:beforeAutospacing="1" w:after="100" w:afterAutospacing="1" w:line="240" w:lineRule="auto"/>
              <w:contextualSpacing/>
              <w:jc w:val="center"/>
              <w:rPr>
                <w:sz w:val="26"/>
                <w:szCs w:val="26"/>
              </w:rPr>
            </w:pPr>
            <w:r>
              <w:rPr>
                <w:sz w:val="26"/>
                <w:szCs w:val="26"/>
              </w:rPr>
              <w:t>1</w:t>
            </w:r>
          </w:p>
        </w:tc>
        <w:tc>
          <w:tcPr>
            <w:tcW w:w="1026"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2</w:t>
            </w: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2</w:t>
            </w:r>
          </w:p>
        </w:tc>
        <w:tc>
          <w:tcPr>
            <w:tcW w:w="1027" w:type="dxa"/>
          </w:tcPr>
          <w:p w:rsidR="005B5012" w:rsidRPr="00D15C8F" w:rsidRDefault="005B5012" w:rsidP="00D15C8F">
            <w:pPr>
              <w:spacing w:before="100" w:beforeAutospacing="1" w:after="100" w:afterAutospacing="1"/>
              <w:contextualSpacing/>
              <w:jc w:val="center"/>
              <w:rPr>
                <w:sz w:val="26"/>
                <w:szCs w:val="26"/>
              </w:rPr>
            </w:pPr>
            <w:r>
              <w:rPr>
                <w:sz w:val="26"/>
                <w:szCs w:val="26"/>
              </w:rPr>
              <w:t>2</w:t>
            </w:r>
          </w:p>
        </w:tc>
        <w:tc>
          <w:tcPr>
            <w:tcW w:w="1027" w:type="dxa"/>
          </w:tcPr>
          <w:p w:rsidR="005B5012" w:rsidRPr="00D15C8F" w:rsidRDefault="005B5012" w:rsidP="00D15C8F">
            <w:pPr>
              <w:spacing w:before="100" w:beforeAutospacing="1" w:after="100" w:afterAutospacing="1" w:line="240" w:lineRule="auto"/>
              <w:contextualSpacing/>
              <w:jc w:val="center"/>
              <w:rPr>
                <w:sz w:val="26"/>
                <w:szCs w:val="26"/>
              </w:rPr>
            </w:pPr>
            <w:r>
              <w:rPr>
                <w:sz w:val="26"/>
                <w:szCs w:val="26"/>
              </w:rPr>
              <w:t>2</w:t>
            </w:r>
          </w:p>
        </w:tc>
      </w:tr>
    </w:tbl>
    <w:p w:rsidR="005B5012" w:rsidRDefault="005B5012" w:rsidP="00D15C8F">
      <w:pPr>
        <w:spacing w:before="600"/>
        <w:jc w:val="center"/>
      </w:pPr>
      <w:r>
        <w:t>___________________</w:t>
      </w:r>
    </w:p>
    <w:p w:rsidR="005B5012" w:rsidRDefault="005B5012" w:rsidP="001A1AE9">
      <w:pPr>
        <w:spacing w:after="0" w:line="240" w:lineRule="auto"/>
        <w:ind w:firstLine="11198"/>
        <w:rPr>
          <w:szCs w:val="28"/>
        </w:rPr>
      </w:pPr>
      <w:r>
        <w:br w:type="page"/>
      </w:r>
      <w:r>
        <w:rPr>
          <w:szCs w:val="28"/>
        </w:rPr>
        <w:t>Приложение № 2</w:t>
      </w:r>
    </w:p>
    <w:p w:rsidR="005B5012" w:rsidRDefault="005B5012" w:rsidP="001A1AE9">
      <w:pPr>
        <w:spacing w:after="0" w:line="240" w:lineRule="auto"/>
        <w:ind w:left="11199"/>
        <w:rPr>
          <w:szCs w:val="28"/>
        </w:rPr>
      </w:pPr>
      <w:r>
        <w:rPr>
          <w:szCs w:val="28"/>
        </w:rPr>
        <w:t>к районной  программе</w:t>
      </w:r>
    </w:p>
    <w:p w:rsidR="005B5012" w:rsidRPr="00357192" w:rsidRDefault="005B5012" w:rsidP="00D15C8F">
      <w:pPr>
        <w:ind w:firstLine="12758"/>
        <w:rPr>
          <w:szCs w:val="28"/>
        </w:rPr>
      </w:pPr>
    </w:p>
    <w:p w:rsidR="005B5012" w:rsidRPr="00357192" w:rsidRDefault="005B5012" w:rsidP="00D15C8F">
      <w:pPr>
        <w:jc w:val="center"/>
        <w:rPr>
          <w:b/>
          <w:szCs w:val="28"/>
        </w:rPr>
      </w:pPr>
      <w:r>
        <w:rPr>
          <w:b/>
          <w:szCs w:val="28"/>
        </w:rPr>
        <w:t>Р</w:t>
      </w:r>
      <w:r w:rsidRPr="00357192">
        <w:rPr>
          <w:b/>
          <w:szCs w:val="28"/>
        </w:rPr>
        <w:t>ес</w:t>
      </w:r>
      <w:r>
        <w:rPr>
          <w:b/>
          <w:szCs w:val="28"/>
        </w:rPr>
        <w:t xml:space="preserve">урсное обеспечение реализации районной </w:t>
      </w:r>
    </w:p>
    <w:p w:rsidR="005B5012" w:rsidRPr="00C9504D" w:rsidRDefault="005B5012" w:rsidP="00D15C8F">
      <w:pPr>
        <w:jc w:val="center"/>
        <w:rPr>
          <w:szCs w:val="28"/>
        </w:rPr>
      </w:pPr>
      <w:r w:rsidRPr="00357192">
        <w:rPr>
          <w:b/>
          <w:szCs w:val="28"/>
        </w:rPr>
        <w:t>программы за счет всех источников финансирования</w:t>
      </w:r>
    </w:p>
    <w:p w:rsidR="005B5012" w:rsidRDefault="005B5012" w:rsidP="00D15C8F">
      <w:pPr>
        <w:jc w:val="center"/>
        <w:rPr>
          <w:b/>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96"/>
        <w:gridCol w:w="3828"/>
        <w:gridCol w:w="1155"/>
        <w:gridCol w:w="1156"/>
        <w:gridCol w:w="1155"/>
        <w:gridCol w:w="1156"/>
        <w:gridCol w:w="1155"/>
        <w:gridCol w:w="1156"/>
      </w:tblGrid>
      <w:tr w:rsidR="005B5012" w:rsidRPr="002F7781" w:rsidTr="007255BA">
        <w:trPr>
          <w:trHeight w:val="420"/>
          <w:tblHeader/>
        </w:trPr>
        <w:tc>
          <w:tcPr>
            <w:tcW w:w="2448" w:type="dxa"/>
            <w:vMerge w:val="restart"/>
          </w:tcPr>
          <w:p w:rsidR="005B5012" w:rsidRPr="001A1AE9" w:rsidRDefault="005B5012" w:rsidP="00D15C8F">
            <w:pPr>
              <w:jc w:val="center"/>
              <w:rPr>
                <w:sz w:val="24"/>
                <w:szCs w:val="24"/>
              </w:rPr>
            </w:pPr>
            <w:r w:rsidRPr="001A1AE9">
              <w:rPr>
                <w:sz w:val="24"/>
                <w:szCs w:val="24"/>
              </w:rPr>
              <w:t>Статус</w:t>
            </w:r>
          </w:p>
        </w:tc>
        <w:tc>
          <w:tcPr>
            <w:tcW w:w="2196" w:type="dxa"/>
            <w:vMerge w:val="restart"/>
          </w:tcPr>
          <w:p w:rsidR="005B5012" w:rsidRPr="001A1AE9" w:rsidRDefault="005B5012" w:rsidP="00D15C8F">
            <w:pPr>
              <w:jc w:val="center"/>
              <w:rPr>
                <w:sz w:val="24"/>
                <w:szCs w:val="24"/>
              </w:rPr>
            </w:pPr>
            <w:r w:rsidRPr="001A1AE9">
              <w:rPr>
                <w:sz w:val="24"/>
                <w:szCs w:val="24"/>
              </w:rPr>
              <w:t>Наименование Государственной программы, отдельного мероприятия</w:t>
            </w:r>
          </w:p>
        </w:tc>
        <w:tc>
          <w:tcPr>
            <w:tcW w:w="3828" w:type="dxa"/>
            <w:vMerge w:val="restart"/>
          </w:tcPr>
          <w:p w:rsidR="005B5012" w:rsidRPr="001A1AE9" w:rsidRDefault="005B5012" w:rsidP="00D15C8F">
            <w:pPr>
              <w:jc w:val="center"/>
              <w:rPr>
                <w:sz w:val="24"/>
                <w:szCs w:val="24"/>
              </w:rPr>
            </w:pPr>
            <w:r w:rsidRPr="001A1AE9">
              <w:rPr>
                <w:sz w:val="24"/>
                <w:szCs w:val="24"/>
              </w:rPr>
              <w:t>Источники финансирования</w:t>
            </w:r>
          </w:p>
        </w:tc>
        <w:tc>
          <w:tcPr>
            <w:tcW w:w="6933" w:type="dxa"/>
            <w:gridSpan w:val="6"/>
          </w:tcPr>
          <w:p w:rsidR="005B5012" w:rsidRPr="001A1AE9" w:rsidRDefault="005B5012" w:rsidP="00962C6C">
            <w:pPr>
              <w:jc w:val="center"/>
              <w:rPr>
                <w:sz w:val="24"/>
                <w:szCs w:val="24"/>
              </w:rPr>
            </w:pPr>
            <w:r>
              <w:rPr>
                <w:sz w:val="24"/>
                <w:szCs w:val="24"/>
              </w:rPr>
              <w:t>Р</w:t>
            </w:r>
            <w:r w:rsidRPr="001A1AE9">
              <w:rPr>
                <w:sz w:val="24"/>
                <w:szCs w:val="24"/>
              </w:rPr>
              <w:t>асход</w:t>
            </w:r>
            <w:r>
              <w:rPr>
                <w:sz w:val="24"/>
                <w:szCs w:val="24"/>
              </w:rPr>
              <w:t>ы</w:t>
            </w:r>
            <w:r w:rsidRPr="001A1AE9">
              <w:rPr>
                <w:sz w:val="24"/>
                <w:szCs w:val="24"/>
              </w:rPr>
              <w:t xml:space="preserve"> (тыс. рублей)</w:t>
            </w:r>
          </w:p>
        </w:tc>
      </w:tr>
      <w:tr w:rsidR="005B5012" w:rsidRPr="002F7781" w:rsidTr="007255BA">
        <w:trPr>
          <w:trHeight w:val="967"/>
          <w:tblHeader/>
        </w:trPr>
        <w:tc>
          <w:tcPr>
            <w:tcW w:w="2448" w:type="dxa"/>
            <w:vMerge/>
            <w:vAlign w:val="center"/>
          </w:tcPr>
          <w:p w:rsidR="005B5012" w:rsidRPr="001A1AE9" w:rsidRDefault="005B5012" w:rsidP="00D15C8F">
            <w:pPr>
              <w:jc w:val="center"/>
              <w:rPr>
                <w:sz w:val="24"/>
                <w:szCs w:val="24"/>
              </w:rPr>
            </w:pPr>
          </w:p>
        </w:tc>
        <w:tc>
          <w:tcPr>
            <w:tcW w:w="2196" w:type="dxa"/>
            <w:vMerge/>
            <w:vAlign w:val="center"/>
          </w:tcPr>
          <w:p w:rsidR="005B5012" w:rsidRPr="001A1AE9" w:rsidRDefault="005B5012" w:rsidP="00D15C8F">
            <w:pPr>
              <w:jc w:val="center"/>
              <w:rPr>
                <w:sz w:val="24"/>
                <w:szCs w:val="24"/>
              </w:rPr>
            </w:pPr>
          </w:p>
        </w:tc>
        <w:tc>
          <w:tcPr>
            <w:tcW w:w="3828" w:type="dxa"/>
            <w:vMerge/>
            <w:vAlign w:val="center"/>
          </w:tcPr>
          <w:p w:rsidR="005B5012" w:rsidRPr="001A1AE9" w:rsidRDefault="005B5012" w:rsidP="00D15C8F">
            <w:pPr>
              <w:jc w:val="center"/>
              <w:rPr>
                <w:sz w:val="24"/>
                <w:szCs w:val="24"/>
              </w:rPr>
            </w:pPr>
          </w:p>
        </w:tc>
        <w:tc>
          <w:tcPr>
            <w:tcW w:w="1155" w:type="dxa"/>
          </w:tcPr>
          <w:p w:rsidR="005B5012" w:rsidRDefault="005B5012" w:rsidP="001D3428">
            <w:pPr>
              <w:spacing w:before="100" w:beforeAutospacing="1" w:after="100" w:afterAutospacing="1" w:line="240" w:lineRule="auto"/>
              <w:contextualSpacing/>
              <w:jc w:val="center"/>
              <w:rPr>
                <w:sz w:val="22"/>
              </w:rPr>
            </w:pPr>
            <w:r>
              <w:rPr>
                <w:sz w:val="22"/>
              </w:rPr>
              <w:t>2017</w:t>
            </w:r>
          </w:p>
          <w:p w:rsidR="005B5012" w:rsidRPr="007255BA" w:rsidRDefault="005B5012" w:rsidP="001D3428">
            <w:pPr>
              <w:spacing w:before="100" w:beforeAutospacing="1" w:after="100" w:afterAutospacing="1" w:line="240" w:lineRule="auto"/>
              <w:contextualSpacing/>
              <w:jc w:val="center"/>
              <w:rPr>
                <w:sz w:val="22"/>
              </w:rPr>
            </w:pPr>
            <w:r>
              <w:rPr>
                <w:sz w:val="22"/>
              </w:rPr>
              <w:t>Факт</w:t>
            </w:r>
          </w:p>
        </w:tc>
        <w:tc>
          <w:tcPr>
            <w:tcW w:w="1156" w:type="dxa"/>
          </w:tcPr>
          <w:p w:rsidR="005B5012" w:rsidRDefault="005B5012" w:rsidP="001D3428">
            <w:pPr>
              <w:spacing w:before="100" w:beforeAutospacing="1" w:after="100" w:afterAutospacing="1" w:line="240" w:lineRule="auto"/>
              <w:contextualSpacing/>
              <w:jc w:val="center"/>
              <w:rPr>
                <w:sz w:val="22"/>
              </w:rPr>
            </w:pPr>
            <w:r>
              <w:rPr>
                <w:sz w:val="22"/>
              </w:rPr>
              <w:t>2018</w:t>
            </w:r>
          </w:p>
          <w:p w:rsidR="005B5012" w:rsidRPr="007255BA" w:rsidRDefault="005B5012" w:rsidP="001D3428">
            <w:pPr>
              <w:spacing w:before="100" w:beforeAutospacing="1" w:after="100" w:afterAutospacing="1" w:line="240" w:lineRule="auto"/>
              <w:contextualSpacing/>
              <w:jc w:val="center"/>
              <w:rPr>
                <w:sz w:val="22"/>
              </w:rPr>
            </w:pPr>
            <w:r>
              <w:rPr>
                <w:sz w:val="22"/>
              </w:rPr>
              <w:t>Факт</w:t>
            </w:r>
          </w:p>
        </w:tc>
        <w:tc>
          <w:tcPr>
            <w:tcW w:w="1155" w:type="dxa"/>
          </w:tcPr>
          <w:p w:rsidR="005B5012" w:rsidRDefault="005B5012" w:rsidP="001D3428">
            <w:pPr>
              <w:spacing w:before="100" w:beforeAutospacing="1" w:after="100" w:afterAutospacing="1" w:line="240" w:lineRule="auto"/>
              <w:contextualSpacing/>
              <w:jc w:val="center"/>
              <w:rPr>
                <w:sz w:val="22"/>
              </w:rPr>
            </w:pPr>
            <w:r>
              <w:rPr>
                <w:sz w:val="22"/>
              </w:rPr>
              <w:t>2019</w:t>
            </w:r>
          </w:p>
          <w:p w:rsidR="005B5012" w:rsidRPr="007255BA" w:rsidRDefault="005B5012" w:rsidP="001D3428">
            <w:pPr>
              <w:spacing w:before="100" w:beforeAutospacing="1" w:after="100" w:afterAutospacing="1" w:line="240" w:lineRule="auto"/>
              <w:contextualSpacing/>
              <w:jc w:val="center"/>
              <w:rPr>
                <w:sz w:val="22"/>
              </w:rPr>
            </w:pPr>
            <w:r>
              <w:rPr>
                <w:sz w:val="22"/>
              </w:rPr>
              <w:t>Факт</w:t>
            </w:r>
          </w:p>
        </w:tc>
        <w:tc>
          <w:tcPr>
            <w:tcW w:w="1156" w:type="dxa"/>
          </w:tcPr>
          <w:p w:rsidR="005B5012" w:rsidRDefault="005B5012" w:rsidP="001D3428">
            <w:pPr>
              <w:spacing w:before="100" w:beforeAutospacing="1" w:after="100" w:afterAutospacing="1" w:line="240" w:lineRule="auto"/>
              <w:contextualSpacing/>
              <w:jc w:val="center"/>
              <w:rPr>
                <w:sz w:val="22"/>
              </w:rPr>
            </w:pPr>
            <w:r>
              <w:rPr>
                <w:sz w:val="22"/>
              </w:rPr>
              <w:t>2020</w:t>
            </w:r>
          </w:p>
          <w:p w:rsidR="005B5012" w:rsidRPr="007255BA" w:rsidRDefault="005B5012" w:rsidP="001D3428">
            <w:pPr>
              <w:spacing w:before="100" w:beforeAutospacing="1" w:after="100" w:afterAutospacing="1" w:line="240" w:lineRule="auto"/>
              <w:contextualSpacing/>
              <w:jc w:val="center"/>
              <w:rPr>
                <w:sz w:val="22"/>
              </w:rPr>
            </w:pPr>
            <w:r>
              <w:rPr>
                <w:sz w:val="22"/>
              </w:rPr>
              <w:t>Факт</w:t>
            </w:r>
          </w:p>
        </w:tc>
        <w:tc>
          <w:tcPr>
            <w:tcW w:w="1155" w:type="dxa"/>
          </w:tcPr>
          <w:p w:rsidR="005B5012" w:rsidRDefault="005B5012" w:rsidP="001D3428">
            <w:pPr>
              <w:spacing w:before="100" w:beforeAutospacing="1" w:after="100" w:afterAutospacing="1" w:line="240" w:lineRule="auto"/>
              <w:contextualSpacing/>
              <w:jc w:val="center"/>
              <w:rPr>
                <w:sz w:val="22"/>
              </w:rPr>
            </w:pPr>
            <w:r>
              <w:rPr>
                <w:sz w:val="22"/>
              </w:rPr>
              <w:t>2021</w:t>
            </w:r>
          </w:p>
          <w:p w:rsidR="005B5012" w:rsidRPr="007255BA" w:rsidRDefault="005B5012" w:rsidP="001D3428">
            <w:pPr>
              <w:spacing w:before="100" w:beforeAutospacing="1" w:after="100" w:afterAutospacing="1" w:line="240" w:lineRule="auto"/>
              <w:contextualSpacing/>
              <w:jc w:val="center"/>
              <w:rPr>
                <w:sz w:val="22"/>
              </w:rPr>
            </w:pPr>
            <w:r>
              <w:rPr>
                <w:sz w:val="22"/>
              </w:rPr>
              <w:t>Оценка</w:t>
            </w:r>
          </w:p>
        </w:tc>
        <w:tc>
          <w:tcPr>
            <w:tcW w:w="1156" w:type="dxa"/>
          </w:tcPr>
          <w:p w:rsidR="005B5012" w:rsidRDefault="005B5012" w:rsidP="001D3428">
            <w:pPr>
              <w:spacing w:before="100" w:beforeAutospacing="1" w:after="100" w:afterAutospacing="1" w:line="240" w:lineRule="auto"/>
              <w:contextualSpacing/>
              <w:jc w:val="center"/>
              <w:rPr>
                <w:sz w:val="22"/>
              </w:rPr>
            </w:pPr>
            <w:r>
              <w:rPr>
                <w:sz w:val="22"/>
              </w:rPr>
              <w:t>2020</w:t>
            </w:r>
          </w:p>
          <w:p w:rsidR="005B5012" w:rsidRPr="007255BA" w:rsidRDefault="005B5012" w:rsidP="001D3428">
            <w:pPr>
              <w:spacing w:before="100" w:beforeAutospacing="1" w:after="100" w:afterAutospacing="1" w:line="240" w:lineRule="auto"/>
              <w:contextualSpacing/>
              <w:jc w:val="center"/>
              <w:rPr>
                <w:sz w:val="22"/>
              </w:rPr>
            </w:pPr>
            <w:r>
              <w:rPr>
                <w:sz w:val="22"/>
              </w:rPr>
              <w:t>Прогноз</w:t>
            </w:r>
          </w:p>
        </w:tc>
      </w:tr>
      <w:tr w:rsidR="005B5012" w:rsidRPr="002F7781" w:rsidTr="00E07BC3">
        <w:trPr>
          <w:trHeight w:val="237"/>
        </w:trPr>
        <w:tc>
          <w:tcPr>
            <w:tcW w:w="2448" w:type="dxa"/>
            <w:vMerge w:val="restart"/>
          </w:tcPr>
          <w:p w:rsidR="005B5012" w:rsidRPr="001A1AE9" w:rsidRDefault="005B5012" w:rsidP="00D15C8F">
            <w:pPr>
              <w:rPr>
                <w:sz w:val="24"/>
                <w:szCs w:val="24"/>
              </w:rPr>
            </w:pPr>
            <w:r w:rsidRPr="001A1AE9">
              <w:rPr>
                <w:sz w:val="24"/>
                <w:szCs w:val="24"/>
              </w:rPr>
              <w:t>Районная целевая программа Орловского района Кировской области</w:t>
            </w:r>
          </w:p>
        </w:tc>
        <w:tc>
          <w:tcPr>
            <w:tcW w:w="2196" w:type="dxa"/>
            <w:vMerge w:val="restart"/>
          </w:tcPr>
          <w:p w:rsidR="005B5012" w:rsidRPr="001A1AE9" w:rsidRDefault="005B5012" w:rsidP="00D15C8F">
            <w:pPr>
              <w:rPr>
                <w:sz w:val="24"/>
                <w:szCs w:val="24"/>
              </w:rPr>
            </w:pPr>
            <w:r w:rsidRPr="001A1AE9">
              <w:rPr>
                <w:sz w:val="24"/>
                <w:szCs w:val="24"/>
              </w:rPr>
              <w:t>Содействие занятости населения Орловского района Кировской области</w:t>
            </w:r>
          </w:p>
        </w:tc>
        <w:tc>
          <w:tcPr>
            <w:tcW w:w="3828" w:type="dxa"/>
          </w:tcPr>
          <w:p w:rsidR="005B5012" w:rsidRPr="00D567C4" w:rsidRDefault="005B5012" w:rsidP="00D15C8F">
            <w:pPr>
              <w:rPr>
                <w:sz w:val="24"/>
                <w:szCs w:val="24"/>
              </w:rPr>
            </w:pPr>
            <w:r w:rsidRPr="00D567C4">
              <w:rPr>
                <w:sz w:val="24"/>
                <w:szCs w:val="24"/>
              </w:rPr>
              <w:t>всего</w:t>
            </w:r>
          </w:p>
        </w:tc>
        <w:tc>
          <w:tcPr>
            <w:tcW w:w="1155" w:type="dxa"/>
          </w:tcPr>
          <w:p w:rsidR="005B5012" w:rsidRPr="00E050B5" w:rsidRDefault="005B5012" w:rsidP="00D15C8F">
            <w:pPr>
              <w:jc w:val="center"/>
              <w:rPr>
                <w:sz w:val="24"/>
                <w:szCs w:val="24"/>
                <w:lang w:val="en-US"/>
              </w:rPr>
            </w:pPr>
            <w:r>
              <w:rPr>
                <w:sz w:val="24"/>
                <w:szCs w:val="24"/>
                <w:lang w:val="en-US"/>
              </w:rPr>
              <w:t>6701</w:t>
            </w:r>
          </w:p>
        </w:tc>
        <w:tc>
          <w:tcPr>
            <w:tcW w:w="1156" w:type="dxa"/>
          </w:tcPr>
          <w:p w:rsidR="005B5012" w:rsidRPr="00E050B5" w:rsidRDefault="005B5012" w:rsidP="00D15C8F">
            <w:pPr>
              <w:jc w:val="center"/>
              <w:rPr>
                <w:sz w:val="24"/>
                <w:szCs w:val="24"/>
                <w:lang w:val="en-US"/>
              </w:rPr>
            </w:pPr>
            <w:r>
              <w:rPr>
                <w:sz w:val="24"/>
                <w:szCs w:val="24"/>
                <w:lang w:val="en-US"/>
              </w:rPr>
              <w:t>5712</w:t>
            </w:r>
          </w:p>
        </w:tc>
        <w:tc>
          <w:tcPr>
            <w:tcW w:w="1155" w:type="dxa"/>
          </w:tcPr>
          <w:p w:rsidR="005B5012" w:rsidRPr="00E050B5" w:rsidRDefault="005B5012" w:rsidP="00D15C8F">
            <w:pPr>
              <w:jc w:val="center"/>
              <w:rPr>
                <w:sz w:val="24"/>
                <w:szCs w:val="24"/>
                <w:lang w:val="en-US"/>
              </w:rPr>
            </w:pPr>
            <w:r>
              <w:rPr>
                <w:sz w:val="24"/>
                <w:szCs w:val="24"/>
                <w:lang w:val="en-US"/>
              </w:rPr>
              <w:t>7658</w:t>
            </w:r>
          </w:p>
        </w:tc>
        <w:tc>
          <w:tcPr>
            <w:tcW w:w="1156" w:type="dxa"/>
          </w:tcPr>
          <w:p w:rsidR="005B5012" w:rsidRPr="00E050B5" w:rsidRDefault="005B5012" w:rsidP="00D15C8F">
            <w:pPr>
              <w:jc w:val="center"/>
              <w:rPr>
                <w:sz w:val="24"/>
                <w:szCs w:val="24"/>
                <w:lang w:val="en-US"/>
              </w:rPr>
            </w:pPr>
            <w:r>
              <w:rPr>
                <w:sz w:val="24"/>
                <w:szCs w:val="24"/>
                <w:lang w:val="en-US"/>
              </w:rPr>
              <w:t>7685</w:t>
            </w:r>
          </w:p>
        </w:tc>
        <w:tc>
          <w:tcPr>
            <w:tcW w:w="1155" w:type="dxa"/>
          </w:tcPr>
          <w:p w:rsidR="005B5012" w:rsidRPr="00E050B5" w:rsidRDefault="005B5012" w:rsidP="00D15C8F">
            <w:pPr>
              <w:jc w:val="center"/>
              <w:rPr>
                <w:sz w:val="24"/>
                <w:szCs w:val="24"/>
                <w:lang w:val="en-US"/>
              </w:rPr>
            </w:pPr>
            <w:r>
              <w:rPr>
                <w:sz w:val="24"/>
                <w:szCs w:val="24"/>
                <w:lang w:val="en-US"/>
              </w:rPr>
              <w:t>7685</w:t>
            </w:r>
          </w:p>
        </w:tc>
        <w:tc>
          <w:tcPr>
            <w:tcW w:w="1156" w:type="dxa"/>
          </w:tcPr>
          <w:p w:rsidR="005B5012" w:rsidRPr="00E050B5" w:rsidRDefault="005B5012" w:rsidP="00D15C8F">
            <w:pPr>
              <w:jc w:val="center"/>
              <w:rPr>
                <w:sz w:val="24"/>
                <w:szCs w:val="24"/>
                <w:lang w:val="en-US"/>
              </w:rPr>
            </w:pPr>
            <w:r>
              <w:rPr>
                <w:sz w:val="24"/>
                <w:szCs w:val="24"/>
                <w:lang w:val="en-US"/>
              </w:rPr>
              <w:t>7685</w:t>
            </w:r>
          </w:p>
        </w:tc>
      </w:tr>
      <w:tr w:rsidR="005B5012" w:rsidRPr="002F7781" w:rsidTr="00E07BC3">
        <w:trPr>
          <w:trHeight w:val="90"/>
        </w:trPr>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федеральный бюджет</w:t>
            </w:r>
          </w:p>
        </w:tc>
        <w:tc>
          <w:tcPr>
            <w:tcW w:w="1155" w:type="dxa"/>
          </w:tcPr>
          <w:p w:rsidR="005B5012" w:rsidRPr="00E050B5" w:rsidRDefault="005B5012" w:rsidP="00D15C8F">
            <w:pPr>
              <w:jc w:val="center"/>
              <w:rPr>
                <w:sz w:val="24"/>
                <w:szCs w:val="24"/>
                <w:lang w:val="en-US"/>
              </w:rPr>
            </w:pPr>
            <w:r>
              <w:rPr>
                <w:sz w:val="24"/>
                <w:szCs w:val="24"/>
                <w:lang w:val="en-US"/>
              </w:rPr>
              <w:t>4910</w:t>
            </w:r>
          </w:p>
        </w:tc>
        <w:tc>
          <w:tcPr>
            <w:tcW w:w="1156" w:type="dxa"/>
          </w:tcPr>
          <w:p w:rsidR="005B5012" w:rsidRPr="00E050B5" w:rsidRDefault="005B5012" w:rsidP="00D15C8F">
            <w:pPr>
              <w:jc w:val="center"/>
              <w:rPr>
                <w:sz w:val="24"/>
                <w:szCs w:val="24"/>
                <w:lang w:val="en-US"/>
              </w:rPr>
            </w:pPr>
            <w:r>
              <w:rPr>
                <w:sz w:val="24"/>
                <w:szCs w:val="24"/>
                <w:lang w:val="en-US"/>
              </w:rPr>
              <w:t>3988</w:t>
            </w:r>
          </w:p>
        </w:tc>
        <w:tc>
          <w:tcPr>
            <w:tcW w:w="1155" w:type="dxa"/>
          </w:tcPr>
          <w:p w:rsidR="005B5012" w:rsidRPr="00E050B5" w:rsidRDefault="005B5012" w:rsidP="00D15C8F">
            <w:pPr>
              <w:jc w:val="center"/>
              <w:rPr>
                <w:sz w:val="24"/>
                <w:szCs w:val="24"/>
                <w:lang w:val="en-US"/>
              </w:rPr>
            </w:pPr>
            <w:r>
              <w:rPr>
                <w:sz w:val="24"/>
                <w:szCs w:val="24"/>
                <w:lang w:val="en-US"/>
              </w:rPr>
              <w:t>6080</w:t>
            </w:r>
          </w:p>
        </w:tc>
        <w:tc>
          <w:tcPr>
            <w:tcW w:w="1156" w:type="dxa"/>
          </w:tcPr>
          <w:p w:rsidR="005B5012" w:rsidRPr="00E050B5" w:rsidRDefault="005B5012" w:rsidP="00D15C8F">
            <w:pPr>
              <w:jc w:val="center"/>
              <w:rPr>
                <w:sz w:val="24"/>
                <w:szCs w:val="24"/>
                <w:lang w:val="en-US"/>
              </w:rPr>
            </w:pPr>
            <w:r>
              <w:rPr>
                <w:sz w:val="24"/>
                <w:szCs w:val="24"/>
                <w:lang w:val="en-US"/>
              </w:rPr>
              <w:t>6100</w:t>
            </w:r>
          </w:p>
        </w:tc>
        <w:tc>
          <w:tcPr>
            <w:tcW w:w="1155" w:type="dxa"/>
          </w:tcPr>
          <w:p w:rsidR="005B5012" w:rsidRPr="00E050B5" w:rsidRDefault="005B5012" w:rsidP="00D15C8F">
            <w:pPr>
              <w:jc w:val="center"/>
              <w:rPr>
                <w:sz w:val="24"/>
                <w:szCs w:val="24"/>
                <w:lang w:val="en-US"/>
              </w:rPr>
            </w:pPr>
            <w:r>
              <w:rPr>
                <w:sz w:val="24"/>
                <w:szCs w:val="24"/>
                <w:lang w:val="en-US"/>
              </w:rPr>
              <w:t>6100</w:t>
            </w:r>
          </w:p>
        </w:tc>
        <w:tc>
          <w:tcPr>
            <w:tcW w:w="1156" w:type="dxa"/>
          </w:tcPr>
          <w:p w:rsidR="005B5012" w:rsidRPr="00E050B5" w:rsidRDefault="005B5012" w:rsidP="00D15C8F">
            <w:pPr>
              <w:jc w:val="center"/>
              <w:rPr>
                <w:sz w:val="24"/>
                <w:szCs w:val="24"/>
                <w:lang w:val="en-US"/>
              </w:rPr>
            </w:pPr>
            <w:r>
              <w:rPr>
                <w:sz w:val="24"/>
                <w:szCs w:val="24"/>
                <w:lang w:val="en-US"/>
              </w:rPr>
              <w:t>6100</w:t>
            </w: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областной бюджет</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1781</w:t>
            </w:r>
          </w:p>
        </w:tc>
        <w:tc>
          <w:tcPr>
            <w:tcW w:w="1156" w:type="dxa"/>
          </w:tcPr>
          <w:p w:rsidR="005B5012" w:rsidRPr="00E050B5" w:rsidRDefault="005B5012" w:rsidP="00D15C8F">
            <w:pPr>
              <w:tabs>
                <w:tab w:val="left" w:pos="6555"/>
              </w:tabs>
              <w:jc w:val="center"/>
              <w:rPr>
                <w:sz w:val="24"/>
                <w:szCs w:val="24"/>
                <w:lang w:val="en-US"/>
              </w:rPr>
            </w:pPr>
            <w:r>
              <w:rPr>
                <w:sz w:val="24"/>
                <w:szCs w:val="24"/>
                <w:lang w:val="en-US"/>
              </w:rPr>
              <w:t>1714</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1568</w:t>
            </w:r>
          </w:p>
        </w:tc>
        <w:tc>
          <w:tcPr>
            <w:tcW w:w="1156" w:type="dxa"/>
          </w:tcPr>
          <w:p w:rsidR="005B5012" w:rsidRPr="00E050B5" w:rsidRDefault="005B5012" w:rsidP="00D15C8F">
            <w:pPr>
              <w:tabs>
                <w:tab w:val="left" w:pos="6555"/>
              </w:tabs>
              <w:jc w:val="center"/>
              <w:rPr>
                <w:sz w:val="24"/>
                <w:szCs w:val="24"/>
                <w:lang w:val="en-US"/>
              </w:rPr>
            </w:pPr>
            <w:r>
              <w:rPr>
                <w:sz w:val="24"/>
                <w:szCs w:val="24"/>
                <w:lang w:val="en-US"/>
              </w:rPr>
              <w:t>1575</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1575</w:t>
            </w:r>
          </w:p>
        </w:tc>
        <w:tc>
          <w:tcPr>
            <w:tcW w:w="1156" w:type="dxa"/>
          </w:tcPr>
          <w:p w:rsidR="005B5012" w:rsidRPr="00E050B5" w:rsidRDefault="005B5012" w:rsidP="00D15C8F">
            <w:pPr>
              <w:tabs>
                <w:tab w:val="left" w:pos="6555"/>
              </w:tabs>
              <w:jc w:val="center"/>
              <w:rPr>
                <w:sz w:val="24"/>
                <w:szCs w:val="24"/>
                <w:lang w:val="en-US"/>
              </w:rPr>
            </w:pPr>
            <w:r>
              <w:rPr>
                <w:sz w:val="24"/>
                <w:szCs w:val="24"/>
                <w:lang w:val="en-US"/>
              </w:rPr>
              <w:t>1575</w:t>
            </w: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местный бюджет</w:t>
            </w:r>
          </w:p>
        </w:tc>
        <w:tc>
          <w:tcPr>
            <w:tcW w:w="1155" w:type="dxa"/>
          </w:tcPr>
          <w:p w:rsidR="005B5012" w:rsidRPr="00E050B5" w:rsidRDefault="005B5012" w:rsidP="00D15C8F">
            <w:pPr>
              <w:jc w:val="center"/>
              <w:rPr>
                <w:sz w:val="24"/>
                <w:szCs w:val="24"/>
                <w:lang w:val="en-US"/>
              </w:rPr>
            </w:pPr>
            <w:r>
              <w:rPr>
                <w:sz w:val="24"/>
                <w:szCs w:val="24"/>
                <w:lang w:val="en-US"/>
              </w:rPr>
              <w:t>10</w:t>
            </w:r>
          </w:p>
        </w:tc>
        <w:tc>
          <w:tcPr>
            <w:tcW w:w="1156" w:type="dxa"/>
          </w:tcPr>
          <w:p w:rsidR="005B5012" w:rsidRPr="00E050B5" w:rsidRDefault="005B5012" w:rsidP="00D15C8F">
            <w:pPr>
              <w:jc w:val="center"/>
              <w:rPr>
                <w:sz w:val="24"/>
                <w:szCs w:val="24"/>
                <w:lang w:val="en-US"/>
              </w:rPr>
            </w:pPr>
            <w:r>
              <w:rPr>
                <w:sz w:val="24"/>
                <w:szCs w:val="24"/>
                <w:lang w:val="en-US"/>
              </w:rPr>
              <w:t>10</w:t>
            </w:r>
          </w:p>
        </w:tc>
        <w:tc>
          <w:tcPr>
            <w:tcW w:w="1155" w:type="dxa"/>
          </w:tcPr>
          <w:p w:rsidR="005B5012" w:rsidRPr="00E050B5" w:rsidRDefault="005B5012" w:rsidP="00D15C8F">
            <w:pPr>
              <w:jc w:val="center"/>
              <w:rPr>
                <w:sz w:val="24"/>
                <w:szCs w:val="24"/>
                <w:lang w:val="en-US"/>
              </w:rPr>
            </w:pPr>
            <w:r>
              <w:rPr>
                <w:sz w:val="24"/>
                <w:szCs w:val="24"/>
                <w:lang w:val="en-US"/>
              </w:rPr>
              <w:t>10</w:t>
            </w:r>
          </w:p>
        </w:tc>
        <w:tc>
          <w:tcPr>
            <w:tcW w:w="1156" w:type="dxa"/>
          </w:tcPr>
          <w:p w:rsidR="005B5012" w:rsidRPr="00E050B5" w:rsidRDefault="005B5012" w:rsidP="00D15C8F">
            <w:pPr>
              <w:jc w:val="center"/>
              <w:rPr>
                <w:sz w:val="24"/>
                <w:szCs w:val="24"/>
                <w:lang w:val="en-US"/>
              </w:rPr>
            </w:pPr>
            <w:r>
              <w:rPr>
                <w:sz w:val="24"/>
                <w:szCs w:val="24"/>
                <w:lang w:val="en-US"/>
              </w:rPr>
              <w:t>10</w:t>
            </w:r>
          </w:p>
        </w:tc>
        <w:tc>
          <w:tcPr>
            <w:tcW w:w="1155" w:type="dxa"/>
          </w:tcPr>
          <w:p w:rsidR="005B5012" w:rsidRPr="00E050B5" w:rsidRDefault="005B5012" w:rsidP="00D15C8F">
            <w:pPr>
              <w:jc w:val="center"/>
              <w:rPr>
                <w:sz w:val="24"/>
                <w:szCs w:val="24"/>
                <w:lang w:val="en-US"/>
              </w:rPr>
            </w:pPr>
            <w:r>
              <w:rPr>
                <w:sz w:val="24"/>
                <w:szCs w:val="24"/>
                <w:lang w:val="en-US"/>
              </w:rPr>
              <w:t>10</w:t>
            </w:r>
          </w:p>
        </w:tc>
        <w:tc>
          <w:tcPr>
            <w:tcW w:w="1156" w:type="dxa"/>
          </w:tcPr>
          <w:p w:rsidR="005B5012" w:rsidRPr="00E050B5" w:rsidRDefault="005B5012" w:rsidP="00D15C8F">
            <w:pPr>
              <w:jc w:val="center"/>
              <w:rPr>
                <w:sz w:val="24"/>
                <w:szCs w:val="24"/>
                <w:lang w:val="en-US"/>
              </w:rPr>
            </w:pPr>
            <w:r>
              <w:rPr>
                <w:sz w:val="24"/>
                <w:szCs w:val="24"/>
                <w:lang w:val="en-US"/>
              </w:rPr>
              <w:t>10</w:t>
            </w:r>
          </w:p>
        </w:tc>
      </w:tr>
      <w:tr w:rsidR="005B5012" w:rsidRPr="002F7781" w:rsidTr="00E07BC3">
        <w:trPr>
          <w:trHeight w:val="534"/>
        </w:trPr>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государственные внебюджетные фонды Российской Федерации</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территориальные государственные внебюджетные фонды</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 xml:space="preserve">иные внебюджетные источники  </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rPr>
          <w:trHeight w:val="244"/>
        </w:trPr>
        <w:tc>
          <w:tcPr>
            <w:tcW w:w="2448" w:type="dxa"/>
            <w:vMerge w:val="restart"/>
          </w:tcPr>
          <w:p w:rsidR="005B5012" w:rsidRPr="001A1AE9" w:rsidRDefault="005B5012" w:rsidP="00D15C8F">
            <w:pPr>
              <w:rPr>
                <w:sz w:val="24"/>
                <w:szCs w:val="24"/>
                <w:vertAlign w:val="subscript"/>
              </w:rPr>
            </w:pPr>
            <w:r w:rsidRPr="001A1AE9">
              <w:rPr>
                <w:sz w:val="24"/>
                <w:szCs w:val="24"/>
              </w:rPr>
              <w:t>Мероприятие 1</w:t>
            </w:r>
          </w:p>
        </w:tc>
        <w:tc>
          <w:tcPr>
            <w:tcW w:w="2196" w:type="dxa"/>
            <w:vMerge w:val="restart"/>
          </w:tcPr>
          <w:p w:rsidR="005B5012" w:rsidRPr="001A1AE9" w:rsidRDefault="005B5012" w:rsidP="00D15C8F">
            <w:pPr>
              <w:rPr>
                <w:sz w:val="24"/>
                <w:szCs w:val="24"/>
                <w:vertAlign w:val="subscript"/>
              </w:rPr>
            </w:pPr>
            <w:r w:rsidRPr="001A1AE9">
              <w:rPr>
                <w:sz w:val="24"/>
                <w:szCs w:val="24"/>
              </w:rPr>
              <w:t>Реализация мероприятий активной политики занятости населения и повышения качества рабочей силы</w:t>
            </w:r>
          </w:p>
        </w:tc>
        <w:tc>
          <w:tcPr>
            <w:tcW w:w="3828" w:type="dxa"/>
          </w:tcPr>
          <w:p w:rsidR="005B5012" w:rsidRPr="001A1AE9" w:rsidRDefault="005B5012" w:rsidP="00D15C8F">
            <w:pPr>
              <w:rPr>
                <w:sz w:val="24"/>
                <w:szCs w:val="24"/>
              </w:rPr>
            </w:pPr>
            <w:r w:rsidRPr="001A1AE9">
              <w:rPr>
                <w:sz w:val="24"/>
                <w:szCs w:val="24"/>
              </w:rPr>
              <w:t>всего</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199</w:t>
            </w:r>
          </w:p>
        </w:tc>
        <w:tc>
          <w:tcPr>
            <w:tcW w:w="1156" w:type="dxa"/>
          </w:tcPr>
          <w:p w:rsidR="005B5012" w:rsidRPr="00E050B5" w:rsidRDefault="005B5012" w:rsidP="00D15C8F">
            <w:pPr>
              <w:tabs>
                <w:tab w:val="left" w:pos="6555"/>
              </w:tabs>
              <w:jc w:val="center"/>
              <w:rPr>
                <w:sz w:val="24"/>
                <w:szCs w:val="24"/>
                <w:lang w:val="en-US"/>
              </w:rPr>
            </w:pPr>
            <w:r>
              <w:rPr>
                <w:sz w:val="24"/>
                <w:szCs w:val="24"/>
                <w:lang w:val="en-US"/>
              </w:rPr>
              <w:t>224</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334</w:t>
            </w:r>
          </w:p>
        </w:tc>
        <w:tc>
          <w:tcPr>
            <w:tcW w:w="1156" w:type="dxa"/>
          </w:tcPr>
          <w:p w:rsidR="005B5012" w:rsidRPr="00E050B5" w:rsidRDefault="005B5012" w:rsidP="00D15C8F">
            <w:pPr>
              <w:tabs>
                <w:tab w:val="left" w:pos="6555"/>
              </w:tabs>
              <w:jc w:val="center"/>
              <w:rPr>
                <w:sz w:val="24"/>
                <w:szCs w:val="24"/>
                <w:lang w:val="en-US"/>
              </w:rPr>
            </w:pPr>
            <w:r>
              <w:rPr>
                <w:sz w:val="24"/>
                <w:szCs w:val="24"/>
                <w:lang w:val="en-US"/>
              </w:rPr>
              <w:t>335</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335</w:t>
            </w:r>
          </w:p>
        </w:tc>
        <w:tc>
          <w:tcPr>
            <w:tcW w:w="1156" w:type="dxa"/>
          </w:tcPr>
          <w:p w:rsidR="005B5012" w:rsidRPr="00E050B5" w:rsidRDefault="005B5012" w:rsidP="00D15C8F">
            <w:pPr>
              <w:tabs>
                <w:tab w:val="left" w:pos="6555"/>
              </w:tabs>
              <w:jc w:val="center"/>
              <w:rPr>
                <w:sz w:val="24"/>
                <w:szCs w:val="24"/>
                <w:lang w:val="en-US"/>
              </w:rPr>
            </w:pPr>
            <w:r>
              <w:rPr>
                <w:sz w:val="24"/>
                <w:szCs w:val="24"/>
                <w:lang w:val="en-US"/>
              </w:rPr>
              <w:t>335</w:t>
            </w: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федеральный бюджет</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rPr>
          <w:trHeight w:val="70"/>
        </w:trPr>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областной бюджет</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189</w:t>
            </w:r>
          </w:p>
        </w:tc>
        <w:tc>
          <w:tcPr>
            <w:tcW w:w="1156" w:type="dxa"/>
          </w:tcPr>
          <w:p w:rsidR="005B5012" w:rsidRPr="00E050B5" w:rsidRDefault="005B5012" w:rsidP="00E050B5">
            <w:pPr>
              <w:tabs>
                <w:tab w:val="left" w:pos="6555"/>
              </w:tabs>
              <w:jc w:val="center"/>
              <w:rPr>
                <w:sz w:val="24"/>
                <w:szCs w:val="24"/>
                <w:lang w:val="en-US"/>
              </w:rPr>
            </w:pPr>
            <w:r>
              <w:rPr>
                <w:sz w:val="24"/>
                <w:szCs w:val="24"/>
                <w:lang w:val="en-US"/>
              </w:rPr>
              <w:t>214</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324</w:t>
            </w:r>
          </w:p>
        </w:tc>
        <w:tc>
          <w:tcPr>
            <w:tcW w:w="1156" w:type="dxa"/>
          </w:tcPr>
          <w:p w:rsidR="005B5012" w:rsidRPr="00E050B5" w:rsidRDefault="005B5012" w:rsidP="00D15C8F">
            <w:pPr>
              <w:tabs>
                <w:tab w:val="left" w:pos="6555"/>
              </w:tabs>
              <w:jc w:val="center"/>
              <w:rPr>
                <w:sz w:val="24"/>
                <w:szCs w:val="24"/>
                <w:lang w:val="en-US"/>
              </w:rPr>
            </w:pPr>
            <w:r>
              <w:rPr>
                <w:sz w:val="24"/>
                <w:szCs w:val="24"/>
                <w:lang w:val="en-US"/>
              </w:rPr>
              <w:t>325</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325</w:t>
            </w:r>
          </w:p>
        </w:tc>
        <w:tc>
          <w:tcPr>
            <w:tcW w:w="1156" w:type="dxa"/>
          </w:tcPr>
          <w:p w:rsidR="005B5012" w:rsidRPr="00E050B5" w:rsidRDefault="005B5012" w:rsidP="00D15C8F">
            <w:pPr>
              <w:tabs>
                <w:tab w:val="left" w:pos="6555"/>
              </w:tabs>
              <w:jc w:val="center"/>
              <w:rPr>
                <w:sz w:val="24"/>
                <w:szCs w:val="24"/>
                <w:lang w:val="en-US"/>
              </w:rPr>
            </w:pPr>
            <w:r>
              <w:rPr>
                <w:sz w:val="24"/>
                <w:szCs w:val="24"/>
                <w:lang w:val="en-US"/>
              </w:rPr>
              <w:t>325</w:t>
            </w: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местный бюджет</w:t>
            </w:r>
          </w:p>
        </w:tc>
        <w:tc>
          <w:tcPr>
            <w:tcW w:w="1155" w:type="dxa"/>
          </w:tcPr>
          <w:p w:rsidR="005B5012" w:rsidRPr="00E050B5" w:rsidRDefault="005B5012" w:rsidP="00D15C8F">
            <w:pPr>
              <w:jc w:val="center"/>
              <w:rPr>
                <w:sz w:val="24"/>
                <w:szCs w:val="24"/>
                <w:lang w:val="en-US"/>
              </w:rPr>
            </w:pPr>
            <w:r>
              <w:rPr>
                <w:sz w:val="24"/>
                <w:szCs w:val="24"/>
                <w:lang w:val="en-US"/>
              </w:rPr>
              <w:t>10</w:t>
            </w:r>
          </w:p>
        </w:tc>
        <w:tc>
          <w:tcPr>
            <w:tcW w:w="1156" w:type="dxa"/>
          </w:tcPr>
          <w:p w:rsidR="005B5012" w:rsidRPr="00E050B5" w:rsidRDefault="005B5012" w:rsidP="00D15C8F">
            <w:pPr>
              <w:jc w:val="center"/>
              <w:rPr>
                <w:sz w:val="24"/>
                <w:szCs w:val="24"/>
                <w:lang w:val="en-US"/>
              </w:rPr>
            </w:pPr>
            <w:r>
              <w:rPr>
                <w:sz w:val="24"/>
                <w:szCs w:val="24"/>
                <w:lang w:val="en-US"/>
              </w:rPr>
              <w:t>10</w:t>
            </w:r>
          </w:p>
        </w:tc>
        <w:tc>
          <w:tcPr>
            <w:tcW w:w="1155" w:type="dxa"/>
          </w:tcPr>
          <w:p w:rsidR="005B5012" w:rsidRPr="00E050B5" w:rsidRDefault="005B5012" w:rsidP="00D15C8F">
            <w:pPr>
              <w:jc w:val="center"/>
              <w:rPr>
                <w:sz w:val="24"/>
                <w:szCs w:val="24"/>
                <w:lang w:val="en-US"/>
              </w:rPr>
            </w:pPr>
            <w:r>
              <w:rPr>
                <w:sz w:val="24"/>
                <w:szCs w:val="24"/>
                <w:lang w:val="en-US"/>
              </w:rPr>
              <w:t>10</w:t>
            </w:r>
          </w:p>
        </w:tc>
        <w:tc>
          <w:tcPr>
            <w:tcW w:w="1156" w:type="dxa"/>
          </w:tcPr>
          <w:p w:rsidR="005B5012" w:rsidRPr="00E050B5" w:rsidRDefault="005B5012" w:rsidP="00D15C8F">
            <w:pPr>
              <w:jc w:val="center"/>
              <w:rPr>
                <w:sz w:val="24"/>
                <w:szCs w:val="24"/>
                <w:lang w:val="en-US"/>
              </w:rPr>
            </w:pPr>
            <w:r>
              <w:rPr>
                <w:sz w:val="24"/>
                <w:szCs w:val="24"/>
                <w:lang w:val="en-US"/>
              </w:rPr>
              <w:t>10</w:t>
            </w:r>
          </w:p>
        </w:tc>
        <w:tc>
          <w:tcPr>
            <w:tcW w:w="1155" w:type="dxa"/>
          </w:tcPr>
          <w:p w:rsidR="005B5012" w:rsidRPr="00E050B5" w:rsidRDefault="005B5012" w:rsidP="00D15C8F">
            <w:pPr>
              <w:jc w:val="center"/>
              <w:rPr>
                <w:sz w:val="24"/>
                <w:szCs w:val="24"/>
                <w:lang w:val="en-US"/>
              </w:rPr>
            </w:pPr>
            <w:r>
              <w:rPr>
                <w:sz w:val="24"/>
                <w:szCs w:val="24"/>
                <w:lang w:val="en-US"/>
              </w:rPr>
              <w:t>10</w:t>
            </w:r>
          </w:p>
        </w:tc>
        <w:tc>
          <w:tcPr>
            <w:tcW w:w="1156" w:type="dxa"/>
          </w:tcPr>
          <w:p w:rsidR="005B5012" w:rsidRPr="00E050B5" w:rsidRDefault="005B5012" w:rsidP="00D15C8F">
            <w:pPr>
              <w:jc w:val="center"/>
              <w:rPr>
                <w:sz w:val="24"/>
                <w:szCs w:val="24"/>
                <w:lang w:val="en-US"/>
              </w:rPr>
            </w:pPr>
            <w:r>
              <w:rPr>
                <w:sz w:val="24"/>
                <w:szCs w:val="24"/>
                <w:lang w:val="en-US"/>
              </w:rPr>
              <w:t>10</w:t>
            </w: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государственные внебюджетные фонды Российской Федерации</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территориальные государственные внебюджетные фонды</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rPr>
          <w:trHeight w:val="276"/>
        </w:trPr>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 xml:space="preserve">иные внебюджетные источники  </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rPr>
          <w:trHeight w:val="485"/>
        </w:trPr>
        <w:tc>
          <w:tcPr>
            <w:tcW w:w="2448" w:type="dxa"/>
            <w:vMerge w:val="restart"/>
          </w:tcPr>
          <w:p w:rsidR="005B5012" w:rsidRPr="001A1AE9" w:rsidRDefault="005B5012" w:rsidP="00D15C8F">
            <w:pPr>
              <w:rPr>
                <w:sz w:val="24"/>
                <w:szCs w:val="24"/>
              </w:rPr>
            </w:pPr>
            <w:r w:rsidRPr="001A1AE9">
              <w:rPr>
                <w:sz w:val="24"/>
                <w:szCs w:val="24"/>
              </w:rPr>
              <w:t>Мероприятие 2</w:t>
            </w:r>
          </w:p>
        </w:tc>
        <w:tc>
          <w:tcPr>
            <w:tcW w:w="2196" w:type="dxa"/>
            <w:vMerge w:val="restart"/>
          </w:tcPr>
          <w:p w:rsidR="005B5012" w:rsidRPr="001A1AE9" w:rsidRDefault="005B5012" w:rsidP="00D15C8F">
            <w:pPr>
              <w:rPr>
                <w:sz w:val="24"/>
                <w:szCs w:val="24"/>
              </w:rPr>
            </w:pPr>
            <w:r w:rsidRPr="001A1AE9">
              <w:rPr>
                <w:sz w:val="24"/>
                <w:szCs w:val="24"/>
              </w:rPr>
              <w:t>Осуществление социальных выплат безработным гражданам</w:t>
            </w:r>
          </w:p>
        </w:tc>
        <w:tc>
          <w:tcPr>
            <w:tcW w:w="3828" w:type="dxa"/>
          </w:tcPr>
          <w:p w:rsidR="005B5012" w:rsidRPr="001A1AE9" w:rsidRDefault="005B5012" w:rsidP="00D15C8F">
            <w:pPr>
              <w:rPr>
                <w:sz w:val="24"/>
                <w:szCs w:val="24"/>
              </w:rPr>
            </w:pPr>
            <w:r w:rsidRPr="001A1AE9">
              <w:rPr>
                <w:sz w:val="24"/>
                <w:szCs w:val="24"/>
              </w:rPr>
              <w:t>всего</w:t>
            </w:r>
          </w:p>
        </w:tc>
        <w:tc>
          <w:tcPr>
            <w:tcW w:w="1155" w:type="dxa"/>
          </w:tcPr>
          <w:p w:rsidR="005B5012" w:rsidRPr="00E050B5" w:rsidRDefault="005B5012" w:rsidP="00D15C8F">
            <w:pPr>
              <w:jc w:val="center"/>
              <w:rPr>
                <w:sz w:val="24"/>
                <w:szCs w:val="24"/>
                <w:lang w:val="en-US"/>
              </w:rPr>
            </w:pPr>
            <w:r>
              <w:rPr>
                <w:sz w:val="24"/>
                <w:szCs w:val="24"/>
                <w:lang w:val="en-US"/>
              </w:rPr>
              <w:t>4910</w:t>
            </w:r>
          </w:p>
        </w:tc>
        <w:tc>
          <w:tcPr>
            <w:tcW w:w="1156" w:type="dxa"/>
          </w:tcPr>
          <w:p w:rsidR="005B5012" w:rsidRPr="00E050B5" w:rsidRDefault="005B5012" w:rsidP="00D15C8F">
            <w:pPr>
              <w:jc w:val="center"/>
              <w:rPr>
                <w:sz w:val="24"/>
                <w:szCs w:val="24"/>
                <w:lang w:val="en-US"/>
              </w:rPr>
            </w:pPr>
            <w:r>
              <w:rPr>
                <w:sz w:val="24"/>
                <w:szCs w:val="24"/>
                <w:lang w:val="en-US"/>
              </w:rPr>
              <w:t>3988</w:t>
            </w:r>
          </w:p>
        </w:tc>
        <w:tc>
          <w:tcPr>
            <w:tcW w:w="1155" w:type="dxa"/>
          </w:tcPr>
          <w:p w:rsidR="005B5012" w:rsidRPr="00E050B5" w:rsidRDefault="005B5012" w:rsidP="00D15C8F">
            <w:pPr>
              <w:jc w:val="center"/>
              <w:rPr>
                <w:sz w:val="24"/>
                <w:szCs w:val="24"/>
                <w:lang w:val="en-US"/>
              </w:rPr>
            </w:pPr>
            <w:r>
              <w:rPr>
                <w:sz w:val="24"/>
                <w:szCs w:val="24"/>
                <w:lang w:val="en-US"/>
              </w:rPr>
              <w:t>6080</w:t>
            </w:r>
          </w:p>
        </w:tc>
        <w:tc>
          <w:tcPr>
            <w:tcW w:w="1156" w:type="dxa"/>
          </w:tcPr>
          <w:p w:rsidR="005B5012" w:rsidRPr="00E050B5" w:rsidRDefault="005B5012" w:rsidP="00D15C8F">
            <w:pPr>
              <w:jc w:val="center"/>
              <w:rPr>
                <w:sz w:val="24"/>
                <w:szCs w:val="24"/>
                <w:lang w:val="en-US"/>
              </w:rPr>
            </w:pPr>
            <w:r>
              <w:rPr>
                <w:sz w:val="24"/>
                <w:szCs w:val="24"/>
                <w:lang w:val="en-US"/>
              </w:rPr>
              <w:t>6100</w:t>
            </w:r>
          </w:p>
        </w:tc>
        <w:tc>
          <w:tcPr>
            <w:tcW w:w="1155" w:type="dxa"/>
          </w:tcPr>
          <w:p w:rsidR="005B5012" w:rsidRPr="00E050B5" w:rsidRDefault="005B5012" w:rsidP="00D15C8F">
            <w:pPr>
              <w:jc w:val="center"/>
              <w:rPr>
                <w:sz w:val="24"/>
                <w:szCs w:val="24"/>
                <w:lang w:val="en-US"/>
              </w:rPr>
            </w:pPr>
            <w:r>
              <w:rPr>
                <w:sz w:val="24"/>
                <w:szCs w:val="24"/>
                <w:lang w:val="en-US"/>
              </w:rPr>
              <w:t>6100</w:t>
            </w:r>
          </w:p>
        </w:tc>
        <w:tc>
          <w:tcPr>
            <w:tcW w:w="1156" w:type="dxa"/>
          </w:tcPr>
          <w:p w:rsidR="005B5012" w:rsidRPr="00E050B5" w:rsidRDefault="005B5012" w:rsidP="00D15C8F">
            <w:pPr>
              <w:jc w:val="center"/>
              <w:rPr>
                <w:sz w:val="24"/>
                <w:szCs w:val="24"/>
                <w:lang w:val="en-US"/>
              </w:rPr>
            </w:pPr>
            <w:r>
              <w:rPr>
                <w:sz w:val="24"/>
                <w:szCs w:val="24"/>
                <w:lang w:val="en-US"/>
              </w:rPr>
              <w:t>6100</w:t>
            </w: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федеральный бюджет</w:t>
            </w:r>
          </w:p>
        </w:tc>
        <w:tc>
          <w:tcPr>
            <w:tcW w:w="1155" w:type="dxa"/>
          </w:tcPr>
          <w:p w:rsidR="005B5012" w:rsidRPr="001A1AE9" w:rsidRDefault="005B5012" w:rsidP="00D15C8F">
            <w:pPr>
              <w:jc w:val="center"/>
              <w:rPr>
                <w:sz w:val="24"/>
                <w:szCs w:val="24"/>
              </w:rPr>
            </w:pPr>
            <w:r>
              <w:rPr>
                <w:sz w:val="24"/>
                <w:szCs w:val="24"/>
                <w:lang w:val="en-US"/>
              </w:rPr>
              <w:t>4910</w:t>
            </w:r>
          </w:p>
        </w:tc>
        <w:tc>
          <w:tcPr>
            <w:tcW w:w="1156" w:type="dxa"/>
          </w:tcPr>
          <w:p w:rsidR="005B5012" w:rsidRPr="00E050B5" w:rsidRDefault="005B5012" w:rsidP="00D15C8F">
            <w:pPr>
              <w:jc w:val="center"/>
              <w:rPr>
                <w:sz w:val="24"/>
                <w:szCs w:val="24"/>
                <w:lang w:val="en-US"/>
              </w:rPr>
            </w:pPr>
            <w:r>
              <w:rPr>
                <w:sz w:val="24"/>
                <w:szCs w:val="24"/>
                <w:lang w:val="en-US"/>
              </w:rPr>
              <w:t>3988</w:t>
            </w:r>
          </w:p>
        </w:tc>
        <w:tc>
          <w:tcPr>
            <w:tcW w:w="1155" w:type="dxa"/>
          </w:tcPr>
          <w:p w:rsidR="005B5012" w:rsidRPr="00E050B5" w:rsidRDefault="005B5012" w:rsidP="00D15C8F">
            <w:pPr>
              <w:jc w:val="center"/>
              <w:rPr>
                <w:sz w:val="24"/>
                <w:szCs w:val="24"/>
                <w:lang w:val="en-US"/>
              </w:rPr>
            </w:pPr>
            <w:r>
              <w:rPr>
                <w:sz w:val="24"/>
                <w:szCs w:val="24"/>
                <w:lang w:val="en-US"/>
              </w:rPr>
              <w:t>6080</w:t>
            </w:r>
          </w:p>
        </w:tc>
        <w:tc>
          <w:tcPr>
            <w:tcW w:w="1156" w:type="dxa"/>
          </w:tcPr>
          <w:p w:rsidR="005B5012" w:rsidRPr="00E050B5" w:rsidRDefault="005B5012" w:rsidP="00D15C8F">
            <w:pPr>
              <w:jc w:val="center"/>
              <w:rPr>
                <w:sz w:val="24"/>
                <w:szCs w:val="24"/>
                <w:lang w:val="en-US"/>
              </w:rPr>
            </w:pPr>
            <w:r>
              <w:rPr>
                <w:sz w:val="24"/>
                <w:szCs w:val="24"/>
                <w:lang w:val="en-US"/>
              </w:rPr>
              <w:t>6100</w:t>
            </w:r>
          </w:p>
        </w:tc>
        <w:tc>
          <w:tcPr>
            <w:tcW w:w="1155" w:type="dxa"/>
          </w:tcPr>
          <w:p w:rsidR="005B5012" w:rsidRPr="00E050B5" w:rsidRDefault="005B5012" w:rsidP="00D15C8F">
            <w:pPr>
              <w:jc w:val="center"/>
              <w:rPr>
                <w:sz w:val="24"/>
                <w:szCs w:val="24"/>
                <w:lang w:val="en-US"/>
              </w:rPr>
            </w:pPr>
            <w:r>
              <w:rPr>
                <w:sz w:val="24"/>
                <w:szCs w:val="24"/>
                <w:lang w:val="en-US"/>
              </w:rPr>
              <w:t>6100</w:t>
            </w:r>
          </w:p>
        </w:tc>
        <w:tc>
          <w:tcPr>
            <w:tcW w:w="1156" w:type="dxa"/>
          </w:tcPr>
          <w:p w:rsidR="005B5012" w:rsidRPr="00E050B5" w:rsidRDefault="005B5012" w:rsidP="00D15C8F">
            <w:pPr>
              <w:jc w:val="center"/>
              <w:rPr>
                <w:sz w:val="24"/>
                <w:szCs w:val="24"/>
                <w:lang w:val="en-US"/>
              </w:rPr>
            </w:pPr>
            <w:r>
              <w:rPr>
                <w:sz w:val="24"/>
                <w:szCs w:val="24"/>
                <w:lang w:val="en-US"/>
              </w:rPr>
              <w:t>6100</w:t>
            </w: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областной бюджет</w:t>
            </w:r>
          </w:p>
        </w:tc>
        <w:tc>
          <w:tcPr>
            <w:tcW w:w="1155" w:type="dxa"/>
          </w:tcPr>
          <w:p w:rsidR="005B5012" w:rsidRPr="00E050B5" w:rsidRDefault="005B5012" w:rsidP="00D15C8F">
            <w:pPr>
              <w:jc w:val="center"/>
              <w:rPr>
                <w:sz w:val="24"/>
                <w:szCs w:val="24"/>
                <w:lang w:val="en-US"/>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местный бюджет</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государственные внебюджетные фонды Российской Федерации</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территориальные государственные внебюджетные фонды</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rPr>
          <w:trHeight w:val="347"/>
        </w:trPr>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 xml:space="preserve">иные внебюджетные источники  </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val="restart"/>
          </w:tcPr>
          <w:p w:rsidR="005B5012" w:rsidRPr="001A1AE9" w:rsidRDefault="005B5012" w:rsidP="00D15C8F">
            <w:pPr>
              <w:rPr>
                <w:sz w:val="24"/>
                <w:szCs w:val="24"/>
              </w:rPr>
            </w:pPr>
            <w:r w:rsidRPr="001A1AE9">
              <w:rPr>
                <w:sz w:val="24"/>
                <w:szCs w:val="24"/>
              </w:rPr>
              <w:t>Мероприятие 3</w:t>
            </w:r>
          </w:p>
        </w:tc>
        <w:tc>
          <w:tcPr>
            <w:tcW w:w="2196" w:type="dxa"/>
            <w:vMerge w:val="restart"/>
          </w:tcPr>
          <w:p w:rsidR="005B5012" w:rsidRPr="001A1AE9" w:rsidRDefault="005B5012" w:rsidP="00D15C8F">
            <w:pPr>
              <w:autoSpaceDE w:val="0"/>
              <w:autoSpaceDN w:val="0"/>
              <w:adjustRightInd w:val="0"/>
              <w:outlineLvl w:val="1"/>
              <w:rPr>
                <w:sz w:val="24"/>
                <w:szCs w:val="24"/>
              </w:rPr>
            </w:pPr>
            <w:r w:rsidRPr="001A1AE9">
              <w:rPr>
                <w:sz w:val="24"/>
                <w:szCs w:val="24"/>
              </w:rPr>
              <w:t xml:space="preserve">Мониторинг состояния и разработка прогнозных оценок рынка труда </w:t>
            </w:r>
          </w:p>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всего</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федеральный бюджет</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областной бюджет</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местный бюджет</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государственные внебюджетные фонды Российской Федерации</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территориальные государственные внебюджетные фонды</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иные внебюджетные источники</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val="restart"/>
          </w:tcPr>
          <w:p w:rsidR="005B5012" w:rsidRPr="001A1AE9" w:rsidRDefault="005B5012" w:rsidP="00D15C8F">
            <w:pPr>
              <w:rPr>
                <w:sz w:val="24"/>
                <w:szCs w:val="24"/>
              </w:rPr>
            </w:pPr>
            <w:r w:rsidRPr="001A1AE9">
              <w:rPr>
                <w:sz w:val="24"/>
                <w:szCs w:val="24"/>
              </w:rPr>
              <w:t>Мероприятие 4</w:t>
            </w:r>
          </w:p>
        </w:tc>
        <w:tc>
          <w:tcPr>
            <w:tcW w:w="2196" w:type="dxa"/>
            <w:vMerge w:val="restart"/>
          </w:tcPr>
          <w:p w:rsidR="005B5012" w:rsidRPr="001A1AE9" w:rsidRDefault="005B5012" w:rsidP="00D15C8F">
            <w:pPr>
              <w:autoSpaceDE w:val="0"/>
              <w:autoSpaceDN w:val="0"/>
              <w:adjustRightInd w:val="0"/>
              <w:outlineLvl w:val="1"/>
              <w:rPr>
                <w:sz w:val="24"/>
                <w:szCs w:val="24"/>
              </w:rPr>
            </w:pPr>
            <w:r w:rsidRPr="001A1AE9">
              <w:rPr>
                <w:sz w:val="24"/>
                <w:szCs w:val="24"/>
              </w:rPr>
              <w:t>Обеспечение реализации районной   программы</w:t>
            </w:r>
          </w:p>
          <w:p w:rsidR="005B5012" w:rsidRPr="001A1AE9" w:rsidRDefault="005B5012" w:rsidP="00D15C8F">
            <w:pPr>
              <w:autoSpaceDE w:val="0"/>
              <w:autoSpaceDN w:val="0"/>
              <w:adjustRightInd w:val="0"/>
              <w:outlineLvl w:val="1"/>
              <w:rPr>
                <w:sz w:val="24"/>
                <w:szCs w:val="24"/>
              </w:rPr>
            </w:pPr>
          </w:p>
        </w:tc>
        <w:tc>
          <w:tcPr>
            <w:tcW w:w="3828" w:type="dxa"/>
          </w:tcPr>
          <w:p w:rsidR="005B5012" w:rsidRPr="001A1AE9" w:rsidRDefault="005B5012" w:rsidP="00D15C8F">
            <w:pPr>
              <w:rPr>
                <w:sz w:val="24"/>
                <w:szCs w:val="24"/>
              </w:rPr>
            </w:pPr>
            <w:r w:rsidRPr="001A1AE9">
              <w:rPr>
                <w:sz w:val="24"/>
                <w:szCs w:val="24"/>
              </w:rPr>
              <w:t>всего</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1592</w:t>
            </w:r>
          </w:p>
        </w:tc>
        <w:tc>
          <w:tcPr>
            <w:tcW w:w="1156" w:type="dxa"/>
          </w:tcPr>
          <w:p w:rsidR="005B5012" w:rsidRPr="00E050B5" w:rsidRDefault="005B5012" w:rsidP="00D15C8F">
            <w:pPr>
              <w:tabs>
                <w:tab w:val="left" w:pos="6555"/>
              </w:tabs>
              <w:jc w:val="center"/>
              <w:rPr>
                <w:sz w:val="24"/>
                <w:szCs w:val="24"/>
                <w:lang w:val="en-US"/>
              </w:rPr>
            </w:pPr>
            <w:r>
              <w:rPr>
                <w:sz w:val="24"/>
                <w:szCs w:val="24"/>
                <w:lang w:val="en-US"/>
              </w:rPr>
              <w:t>1500</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1244</w:t>
            </w:r>
          </w:p>
        </w:tc>
        <w:tc>
          <w:tcPr>
            <w:tcW w:w="1156" w:type="dxa"/>
          </w:tcPr>
          <w:p w:rsidR="005B5012" w:rsidRPr="00E050B5" w:rsidRDefault="005B5012" w:rsidP="00D15C8F">
            <w:pPr>
              <w:tabs>
                <w:tab w:val="left" w:pos="6555"/>
              </w:tabs>
              <w:jc w:val="center"/>
              <w:rPr>
                <w:sz w:val="24"/>
                <w:szCs w:val="24"/>
                <w:lang w:val="en-US"/>
              </w:rPr>
            </w:pPr>
            <w:r>
              <w:rPr>
                <w:sz w:val="24"/>
                <w:szCs w:val="24"/>
                <w:lang w:val="en-US"/>
              </w:rPr>
              <w:t>1250</w:t>
            </w:r>
          </w:p>
        </w:tc>
        <w:tc>
          <w:tcPr>
            <w:tcW w:w="1155" w:type="dxa"/>
          </w:tcPr>
          <w:p w:rsidR="005B5012" w:rsidRPr="00E050B5" w:rsidRDefault="005B5012" w:rsidP="00D15C8F">
            <w:pPr>
              <w:tabs>
                <w:tab w:val="left" w:pos="6555"/>
              </w:tabs>
              <w:jc w:val="center"/>
              <w:rPr>
                <w:sz w:val="24"/>
                <w:szCs w:val="24"/>
                <w:lang w:val="en-US"/>
              </w:rPr>
            </w:pPr>
            <w:r>
              <w:rPr>
                <w:sz w:val="24"/>
                <w:szCs w:val="24"/>
                <w:lang w:val="en-US"/>
              </w:rPr>
              <w:t>1250</w:t>
            </w:r>
          </w:p>
        </w:tc>
        <w:tc>
          <w:tcPr>
            <w:tcW w:w="1156" w:type="dxa"/>
          </w:tcPr>
          <w:p w:rsidR="005B5012" w:rsidRPr="00E050B5" w:rsidRDefault="005B5012" w:rsidP="00D15C8F">
            <w:pPr>
              <w:tabs>
                <w:tab w:val="left" w:pos="6555"/>
              </w:tabs>
              <w:jc w:val="center"/>
              <w:rPr>
                <w:sz w:val="24"/>
                <w:szCs w:val="24"/>
                <w:lang w:val="en-US"/>
              </w:rPr>
            </w:pPr>
            <w:r>
              <w:rPr>
                <w:sz w:val="24"/>
                <w:szCs w:val="24"/>
                <w:lang w:val="en-US"/>
              </w:rPr>
              <w:t>1250</w:t>
            </w:r>
          </w:p>
        </w:tc>
      </w:tr>
      <w:tr w:rsidR="005B5012" w:rsidRPr="002F7781" w:rsidTr="00E07BC3">
        <w:trPr>
          <w:trHeight w:val="70"/>
        </w:trPr>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федеральный бюджет</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областной бюджет</w:t>
            </w:r>
          </w:p>
        </w:tc>
        <w:tc>
          <w:tcPr>
            <w:tcW w:w="1155" w:type="dxa"/>
          </w:tcPr>
          <w:p w:rsidR="005B5012" w:rsidRPr="00AF459E" w:rsidRDefault="005B5012" w:rsidP="00D15C8F">
            <w:pPr>
              <w:tabs>
                <w:tab w:val="left" w:pos="6555"/>
              </w:tabs>
              <w:jc w:val="center"/>
              <w:rPr>
                <w:sz w:val="24"/>
                <w:szCs w:val="24"/>
                <w:lang w:val="en-US"/>
              </w:rPr>
            </w:pPr>
            <w:r>
              <w:rPr>
                <w:sz w:val="24"/>
                <w:szCs w:val="24"/>
                <w:lang w:val="en-US"/>
              </w:rPr>
              <w:t>1592</w:t>
            </w:r>
          </w:p>
        </w:tc>
        <w:tc>
          <w:tcPr>
            <w:tcW w:w="1156" w:type="dxa"/>
          </w:tcPr>
          <w:p w:rsidR="005B5012" w:rsidRPr="00AF459E" w:rsidRDefault="005B5012" w:rsidP="00D15C8F">
            <w:pPr>
              <w:tabs>
                <w:tab w:val="left" w:pos="6555"/>
              </w:tabs>
              <w:jc w:val="center"/>
              <w:rPr>
                <w:sz w:val="24"/>
                <w:szCs w:val="24"/>
                <w:lang w:val="en-US"/>
              </w:rPr>
            </w:pPr>
            <w:r>
              <w:rPr>
                <w:sz w:val="24"/>
                <w:szCs w:val="24"/>
                <w:lang w:val="en-US"/>
              </w:rPr>
              <w:t>1500</w:t>
            </w:r>
          </w:p>
        </w:tc>
        <w:tc>
          <w:tcPr>
            <w:tcW w:w="1155" w:type="dxa"/>
          </w:tcPr>
          <w:p w:rsidR="005B5012" w:rsidRPr="00AF459E" w:rsidRDefault="005B5012" w:rsidP="00D15C8F">
            <w:pPr>
              <w:tabs>
                <w:tab w:val="left" w:pos="6555"/>
              </w:tabs>
              <w:jc w:val="center"/>
              <w:rPr>
                <w:sz w:val="24"/>
                <w:szCs w:val="24"/>
                <w:lang w:val="en-US"/>
              </w:rPr>
            </w:pPr>
            <w:r>
              <w:rPr>
                <w:sz w:val="24"/>
                <w:szCs w:val="24"/>
                <w:lang w:val="en-US"/>
              </w:rPr>
              <w:t>1244</w:t>
            </w:r>
          </w:p>
        </w:tc>
        <w:tc>
          <w:tcPr>
            <w:tcW w:w="1156" w:type="dxa"/>
          </w:tcPr>
          <w:p w:rsidR="005B5012" w:rsidRPr="00AF459E" w:rsidRDefault="005B5012" w:rsidP="00D15C8F">
            <w:pPr>
              <w:tabs>
                <w:tab w:val="left" w:pos="6555"/>
              </w:tabs>
              <w:jc w:val="center"/>
              <w:rPr>
                <w:sz w:val="24"/>
                <w:szCs w:val="24"/>
                <w:lang w:val="en-US"/>
              </w:rPr>
            </w:pPr>
            <w:r>
              <w:rPr>
                <w:sz w:val="24"/>
                <w:szCs w:val="24"/>
                <w:lang w:val="en-US"/>
              </w:rPr>
              <w:t>1250</w:t>
            </w:r>
          </w:p>
        </w:tc>
        <w:tc>
          <w:tcPr>
            <w:tcW w:w="1155" w:type="dxa"/>
          </w:tcPr>
          <w:p w:rsidR="005B5012" w:rsidRPr="00AF459E" w:rsidRDefault="005B5012" w:rsidP="00D15C8F">
            <w:pPr>
              <w:tabs>
                <w:tab w:val="left" w:pos="6555"/>
              </w:tabs>
              <w:jc w:val="center"/>
              <w:rPr>
                <w:sz w:val="24"/>
                <w:szCs w:val="24"/>
                <w:lang w:val="en-US"/>
              </w:rPr>
            </w:pPr>
            <w:r>
              <w:rPr>
                <w:sz w:val="24"/>
                <w:szCs w:val="24"/>
                <w:lang w:val="en-US"/>
              </w:rPr>
              <w:t>1250</w:t>
            </w:r>
          </w:p>
        </w:tc>
        <w:tc>
          <w:tcPr>
            <w:tcW w:w="1156" w:type="dxa"/>
          </w:tcPr>
          <w:p w:rsidR="005B5012" w:rsidRPr="00AF459E" w:rsidRDefault="005B5012" w:rsidP="00D15C8F">
            <w:pPr>
              <w:tabs>
                <w:tab w:val="left" w:pos="6555"/>
              </w:tabs>
              <w:jc w:val="center"/>
              <w:rPr>
                <w:sz w:val="24"/>
                <w:szCs w:val="24"/>
                <w:lang w:val="en-US"/>
              </w:rPr>
            </w:pPr>
            <w:r>
              <w:rPr>
                <w:sz w:val="24"/>
                <w:szCs w:val="24"/>
                <w:lang w:val="en-US"/>
              </w:rPr>
              <w:t>1250</w:t>
            </w: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местный бюджет</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государственные внебюджетные фонды Российской Федерации</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территориальные государственные внебюджетные фонды</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r w:rsidR="005B5012" w:rsidRPr="002F7781" w:rsidTr="00E07BC3">
        <w:tc>
          <w:tcPr>
            <w:tcW w:w="2448" w:type="dxa"/>
            <w:vMerge/>
          </w:tcPr>
          <w:p w:rsidR="005B5012" w:rsidRPr="001A1AE9" w:rsidRDefault="005B5012" w:rsidP="00D15C8F">
            <w:pPr>
              <w:rPr>
                <w:sz w:val="24"/>
                <w:szCs w:val="24"/>
              </w:rPr>
            </w:pPr>
          </w:p>
        </w:tc>
        <w:tc>
          <w:tcPr>
            <w:tcW w:w="2196" w:type="dxa"/>
            <w:vMerge/>
          </w:tcPr>
          <w:p w:rsidR="005B5012" w:rsidRPr="001A1AE9" w:rsidRDefault="005B5012" w:rsidP="00D15C8F">
            <w:pPr>
              <w:rPr>
                <w:sz w:val="24"/>
                <w:szCs w:val="24"/>
              </w:rPr>
            </w:pPr>
          </w:p>
        </w:tc>
        <w:tc>
          <w:tcPr>
            <w:tcW w:w="3828" w:type="dxa"/>
          </w:tcPr>
          <w:p w:rsidR="005B5012" w:rsidRPr="001A1AE9" w:rsidRDefault="005B5012" w:rsidP="00D15C8F">
            <w:pPr>
              <w:rPr>
                <w:sz w:val="24"/>
                <w:szCs w:val="24"/>
              </w:rPr>
            </w:pPr>
            <w:r w:rsidRPr="001A1AE9">
              <w:rPr>
                <w:sz w:val="24"/>
                <w:szCs w:val="24"/>
              </w:rPr>
              <w:t xml:space="preserve">иные внебюджетные источники  </w:t>
            </w: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c>
          <w:tcPr>
            <w:tcW w:w="1155" w:type="dxa"/>
          </w:tcPr>
          <w:p w:rsidR="005B5012" w:rsidRPr="001A1AE9" w:rsidRDefault="005B5012" w:rsidP="00D15C8F">
            <w:pPr>
              <w:jc w:val="center"/>
              <w:rPr>
                <w:sz w:val="24"/>
                <w:szCs w:val="24"/>
              </w:rPr>
            </w:pPr>
          </w:p>
        </w:tc>
        <w:tc>
          <w:tcPr>
            <w:tcW w:w="1156" w:type="dxa"/>
          </w:tcPr>
          <w:p w:rsidR="005B5012" w:rsidRPr="001A1AE9" w:rsidRDefault="005B5012" w:rsidP="00D15C8F">
            <w:pPr>
              <w:jc w:val="center"/>
              <w:rPr>
                <w:sz w:val="24"/>
                <w:szCs w:val="24"/>
              </w:rPr>
            </w:pPr>
          </w:p>
        </w:tc>
      </w:tr>
    </w:tbl>
    <w:p w:rsidR="005B5012" w:rsidRDefault="005B5012" w:rsidP="001A1AE9">
      <w:pPr>
        <w:spacing w:before="480" w:line="360" w:lineRule="auto"/>
        <w:jc w:val="center"/>
      </w:pPr>
      <w:r>
        <w:rPr>
          <w:vertAlign w:val="superscript"/>
        </w:rPr>
        <w:t>________________________________</w:t>
      </w:r>
    </w:p>
    <w:sectPr w:rsidR="005B5012" w:rsidSect="001A1AE9">
      <w:headerReference w:type="even" r:id="rId13"/>
      <w:headerReference w:type="default" r:id="rId14"/>
      <w:pgSz w:w="16838" w:h="11906" w:orient="landscape"/>
      <w:pgMar w:top="322"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12" w:rsidRDefault="005B5012" w:rsidP="001A1AE9">
      <w:pPr>
        <w:spacing w:after="0" w:line="240" w:lineRule="auto"/>
      </w:pPr>
      <w:r>
        <w:separator/>
      </w:r>
    </w:p>
  </w:endnote>
  <w:endnote w:type="continuationSeparator" w:id="0">
    <w:p w:rsidR="005B5012" w:rsidRDefault="005B5012" w:rsidP="001A1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12" w:rsidRDefault="005B5012" w:rsidP="001A1AE9">
      <w:pPr>
        <w:spacing w:after="0" w:line="240" w:lineRule="auto"/>
      </w:pPr>
      <w:r>
        <w:separator/>
      </w:r>
    </w:p>
  </w:footnote>
  <w:footnote w:type="continuationSeparator" w:id="0">
    <w:p w:rsidR="005B5012" w:rsidRDefault="005B5012" w:rsidP="001A1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12" w:rsidRDefault="005B5012">
    <w:pPr>
      <w:pStyle w:val="Header"/>
      <w:jc w:val="center"/>
    </w:pPr>
    <w:fldSimple w:instr=" PAGE   \* MERGEFORMAT ">
      <w:r>
        <w:rPr>
          <w:noProof/>
        </w:rPr>
        <w:t>4</w:t>
      </w:r>
    </w:fldSimple>
  </w:p>
  <w:p w:rsidR="005B5012" w:rsidRDefault="005B5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12" w:rsidRDefault="005B5012" w:rsidP="00D15C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5012" w:rsidRDefault="005B5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12" w:rsidRDefault="005B5012" w:rsidP="00D15C8F">
    <w:pPr>
      <w:pStyle w:val="Header"/>
      <w:jc w:val="center"/>
    </w:pPr>
    <w:fldSimple w:instr=" PAGE   \* MERGEFORMAT ">
      <w:r>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26BC8"/>
    <w:multiLevelType w:val="multilevel"/>
    <w:tmpl w:val="3A2C1444"/>
    <w:lvl w:ilvl="0">
      <w:start w:val="3"/>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3B50245C"/>
    <w:multiLevelType w:val="multilevel"/>
    <w:tmpl w:val="A81E209E"/>
    <w:lvl w:ilvl="0">
      <w:start w:val="7"/>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FFA"/>
    <w:rsid w:val="000122E7"/>
    <w:rsid w:val="0002322B"/>
    <w:rsid w:val="000374C8"/>
    <w:rsid w:val="000449E5"/>
    <w:rsid w:val="0004713A"/>
    <w:rsid w:val="00052F31"/>
    <w:rsid w:val="00054BD2"/>
    <w:rsid w:val="00067A4B"/>
    <w:rsid w:val="00083298"/>
    <w:rsid w:val="000A7E42"/>
    <w:rsid w:val="000C2B6B"/>
    <w:rsid w:val="000C7E90"/>
    <w:rsid w:val="000D32DB"/>
    <w:rsid w:val="000F1824"/>
    <w:rsid w:val="00101FC4"/>
    <w:rsid w:val="00106696"/>
    <w:rsid w:val="001141DF"/>
    <w:rsid w:val="00114723"/>
    <w:rsid w:val="0014034F"/>
    <w:rsid w:val="001529EE"/>
    <w:rsid w:val="001572E2"/>
    <w:rsid w:val="00160812"/>
    <w:rsid w:val="00165423"/>
    <w:rsid w:val="00165570"/>
    <w:rsid w:val="001676F3"/>
    <w:rsid w:val="00182583"/>
    <w:rsid w:val="00184FE9"/>
    <w:rsid w:val="001A1AE9"/>
    <w:rsid w:val="001B2354"/>
    <w:rsid w:val="001B56BD"/>
    <w:rsid w:val="001D0471"/>
    <w:rsid w:val="001D3428"/>
    <w:rsid w:val="001D7964"/>
    <w:rsid w:val="001E0A79"/>
    <w:rsid w:val="00222F5C"/>
    <w:rsid w:val="002232B4"/>
    <w:rsid w:val="00232C9B"/>
    <w:rsid w:val="00253E7A"/>
    <w:rsid w:val="00264918"/>
    <w:rsid w:val="00274400"/>
    <w:rsid w:val="00290FFA"/>
    <w:rsid w:val="002B0B88"/>
    <w:rsid w:val="002B5776"/>
    <w:rsid w:val="002C5A18"/>
    <w:rsid w:val="002F3C49"/>
    <w:rsid w:val="002F7781"/>
    <w:rsid w:val="00307903"/>
    <w:rsid w:val="00310E7D"/>
    <w:rsid w:val="00317234"/>
    <w:rsid w:val="0034328E"/>
    <w:rsid w:val="00357192"/>
    <w:rsid w:val="00380654"/>
    <w:rsid w:val="00384A4A"/>
    <w:rsid w:val="00396140"/>
    <w:rsid w:val="003A5441"/>
    <w:rsid w:val="003E36D0"/>
    <w:rsid w:val="003F00D8"/>
    <w:rsid w:val="003F6568"/>
    <w:rsid w:val="004105C9"/>
    <w:rsid w:val="00414B79"/>
    <w:rsid w:val="00414F4F"/>
    <w:rsid w:val="004216A5"/>
    <w:rsid w:val="00457BD9"/>
    <w:rsid w:val="00461380"/>
    <w:rsid w:val="0047479F"/>
    <w:rsid w:val="00491932"/>
    <w:rsid w:val="004A26FB"/>
    <w:rsid w:val="004B4774"/>
    <w:rsid w:val="00516C40"/>
    <w:rsid w:val="00530D64"/>
    <w:rsid w:val="00535CB9"/>
    <w:rsid w:val="0056088A"/>
    <w:rsid w:val="005716F2"/>
    <w:rsid w:val="005757AE"/>
    <w:rsid w:val="005A2B5B"/>
    <w:rsid w:val="005A7F9A"/>
    <w:rsid w:val="005B5012"/>
    <w:rsid w:val="005D488B"/>
    <w:rsid w:val="005F0ACE"/>
    <w:rsid w:val="0061212A"/>
    <w:rsid w:val="00643981"/>
    <w:rsid w:val="00662CDD"/>
    <w:rsid w:val="006630DB"/>
    <w:rsid w:val="00674485"/>
    <w:rsid w:val="0068449C"/>
    <w:rsid w:val="006868D8"/>
    <w:rsid w:val="006D396B"/>
    <w:rsid w:val="006E7CE6"/>
    <w:rsid w:val="006F2B16"/>
    <w:rsid w:val="0070312D"/>
    <w:rsid w:val="007255BA"/>
    <w:rsid w:val="00742898"/>
    <w:rsid w:val="00777E53"/>
    <w:rsid w:val="0078354A"/>
    <w:rsid w:val="007A32F1"/>
    <w:rsid w:val="007A3CCD"/>
    <w:rsid w:val="007B76B8"/>
    <w:rsid w:val="007C505F"/>
    <w:rsid w:val="007C6356"/>
    <w:rsid w:val="007F54A4"/>
    <w:rsid w:val="0080510A"/>
    <w:rsid w:val="00813035"/>
    <w:rsid w:val="008438E9"/>
    <w:rsid w:val="00856FD7"/>
    <w:rsid w:val="00862DFF"/>
    <w:rsid w:val="0088257F"/>
    <w:rsid w:val="00891B34"/>
    <w:rsid w:val="008E0896"/>
    <w:rsid w:val="008E412E"/>
    <w:rsid w:val="00916153"/>
    <w:rsid w:val="009239CA"/>
    <w:rsid w:val="00925A2B"/>
    <w:rsid w:val="00940B50"/>
    <w:rsid w:val="00946B75"/>
    <w:rsid w:val="0095372F"/>
    <w:rsid w:val="00962C6C"/>
    <w:rsid w:val="00974459"/>
    <w:rsid w:val="00994A6E"/>
    <w:rsid w:val="009A2680"/>
    <w:rsid w:val="009C4766"/>
    <w:rsid w:val="009D6FE5"/>
    <w:rsid w:val="009F4824"/>
    <w:rsid w:val="00A279C9"/>
    <w:rsid w:val="00A369F0"/>
    <w:rsid w:val="00A42C0B"/>
    <w:rsid w:val="00A43714"/>
    <w:rsid w:val="00A439E0"/>
    <w:rsid w:val="00A4708A"/>
    <w:rsid w:val="00A92EAA"/>
    <w:rsid w:val="00A97E28"/>
    <w:rsid w:val="00AA3561"/>
    <w:rsid w:val="00AA7CB5"/>
    <w:rsid w:val="00AD38B9"/>
    <w:rsid w:val="00AE1144"/>
    <w:rsid w:val="00AF459E"/>
    <w:rsid w:val="00B009D3"/>
    <w:rsid w:val="00B062CB"/>
    <w:rsid w:val="00B1005C"/>
    <w:rsid w:val="00B1171E"/>
    <w:rsid w:val="00B438E4"/>
    <w:rsid w:val="00B60FD5"/>
    <w:rsid w:val="00B634B5"/>
    <w:rsid w:val="00B641CF"/>
    <w:rsid w:val="00B873CA"/>
    <w:rsid w:val="00B90436"/>
    <w:rsid w:val="00B9109D"/>
    <w:rsid w:val="00B91507"/>
    <w:rsid w:val="00BB6BBF"/>
    <w:rsid w:val="00BC7B4C"/>
    <w:rsid w:val="00BD0037"/>
    <w:rsid w:val="00C10A37"/>
    <w:rsid w:val="00C368DB"/>
    <w:rsid w:val="00C43953"/>
    <w:rsid w:val="00C87B93"/>
    <w:rsid w:val="00C9504D"/>
    <w:rsid w:val="00CB2E7A"/>
    <w:rsid w:val="00CC5201"/>
    <w:rsid w:val="00CC5573"/>
    <w:rsid w:val="00CF4D90"/>
    <w:rsid w:val="00D041D7"/>
    <w:rsid w:val="00D15C8F"/>
    <w:rsid w:val="00D2267D"/>
    <w:rsid w:val="00D2489D"/>
    <w:rsid w:val="00D45A5A"/>
    <w:rsid w:val="00D464D6"/>
    <w:rsid w:val="00D567C4"/>
    <w:rsid w:val="00D61741"/>
    <w:rsid w:val="00D81E14"/>
    <w:rsid w:val="00D9692B"/>
    <w:rsid w:val="00DB4982"/>
    <w:rsid w:val="00DB73B4"/>
    <w:rsid w:val="00DC24B7"/>
    <w:rsid w:val="00DD0006"/>
    <w:rsid w:val="00DD7B61"/>
    <w:rsid w:val="00DE7AC4"/>
    <w:rsid w:val="00E03887"/>
    <w:rsid w:val="00E050B5"/>
    <w:rsid w:val="00E07BC3"/>
    <w:rsid w:val="00E11498"/>
    <w:rsid w:val="00E23927"/>
    <w:rsid w:val="00E30DFA"/>
    <w:rsid w:val="00E501D5"/>
    <w:rsid w:val="00E56E8F"/>
    <w:rsid w:val="00E62112"/>
    <w:rsid w:val="00E6476A"/>
    <w:rsid w:val="00E84E64"/>
    <w:rsid w:val="00EC47DE"/>
    <w:rsid w:val="00EC7168"/>
    <w:rsid w:val="00EE42F1"/>
    <w:rsid w:val="00EE48DB"/>
    <w:rsid w:val="00EE7AEC"/>
    <w:rsid w:val="00EF1632"/>
    <w:rsid w:val="00F0583B"/>
    <w:rsid w:val="00F1356C"/>
    <w:rsid w:val="00F168DF"/>
    <w:rsid w:val="00F50F2B"/>
    <w:rsid w:val="00F57779"/>
    <w:rsid w:val="00F6166E"/>
    <w:rsid w:val="00F62227"/>
    <w:rsid w:val="00F646B9"/>
    <w:rsid w:val="00FB3B10"/>
    <w:rsid w:val="00FD0C96"/>
    <w:rsid w:val="00FE234F"/>
    <w:rsid w:val="00FE5043"/>
    <w:rsid w:val="00FF718D"/>
    <w:rsid w:val="00FF7229"/>
    <w:rsid w:val="00FF7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FA"/>
    <w:pPr>
      <w:spacing w:after="200" w:line="276" w:lineRule="auto"/>
      <w:jc w:val="both"/>
    </w:pPr>
    <w:rPr>
      <w:sz w:val="28"/>
      <w:lang w:eastAsia="en-US"/>
    </w:rPr>
  </w:style>
  <w:style w:type="paragraph" w:styleId="Heading1">
    <w:name w:val="heading 1"/>
    <w:basedOn w:val="Normal"/>
    <w:next w:val="Normal"/>
    <w:link w:val="Heading1Char"/>
    <w:uiPriority w:val="99"/>
    <w:qFormat/>
    <w:locked/>
    <w:rsid w:val="00E03887"/>
    <w:pPr>
      <w:keepNext/>
      <w:spacing w:after="0" w:line="240" w:lineRule="auto"/>
      <w:outlineLvl w:val="0"/>
    </w:pPr>
    <w:rPr>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customStyle="1" w:styleId="ConsPlusNormal">
    <w:name w:val="ConsPlusNormal"/>
    <w:uiPriority w:val="99"/>
    <w:rsid w:val="00290FFA"/>
    <w:pPr>
      <w:autoSpaceDE w:val="0"/>
      <w:autoSpaceDN w:val="0"/>
      <w:adjustRightInd w:val="0"/>
      <w:ind w:firstLine="720"/>
    </w:pPr>
    <w:rPr>
      <w:rFonts w:ascii="Arial" w:hAnsi="Arial" w:cs="Arial"/>
      <w:sz w:val="20"/>
      <w:szCs w:val="20"/>
      <w:lang w:eastAsia="en-US"/>
    </w:rPr>
  </w:style>
  <w:style w:type="paragraph" w:customStyle="1" w:styleId="ConsPlusNonformat">
    <w:name w:val="ConsPlusNonformat"/>
    <w:uiPriority w:val="99"/>
    <w:rsid w:val="00290FFA"/>
    <w:pPr>
      <w:autoSpaceDE w:val="0"/>
      <w:autoSpaceDN w:val="0"/>
      <w:adjustRightInd w:val="0"/>
    </w:pPr>
    <w:rPr>
      <w:rFonts w:ascii="Courier New" w:hAnsi="Courier New" w:cs="Courier New"/>
      <w:sz w:val="20"/>
      <w:szCs w:val="20"/>
      <w:lang w:eastAsia="en-US"/>
    </w:rPr>
  </w:style>
  <w:style w:type="character" w:customStyle="1" w:styleId="style41">
    <w:name w:val="style41"/>
    <w:basedOn w:val="DefaultParagraphFont"/>
    <w:uiPriority w:val="99"/>
    <w:rsid w:val="009C4766"/>
    <w:rPr>
      <w:rFonts w:cs="Times New Roman"/>
      <w:b/>
      <w:bCs/>
      <w:sz w:val="24"/>
      <w:szCs w:val="24"/>
    </w:rPr>
  </w:style>
  <w:style w:type="character" w:customStyle="1" w:styleId="FontStyle18">
    <w:name w:val="Font Style18"/>
    <w:basedOn w:val="DefaultParagraphFont"/>
    <w:uiPriority w:val="99"/>
    <w:rsid w:val="009C4766"/>
    <w:rPr>
      <w:rFonts w:ascii="Times New Roman" w:hAnsi="Times New Roman" w:cs="Times New Roman"/>
      <w:sz w:val="26"/>
      <w:szCs w:val="26"/>
    </w:rPr>
  </w:style>
  <w:style w:type="paragraph" w:customStyle="1" w:styleId="ConsPlusCell">
    <w:name w:val="ConsPlusCell"/>
    <w:uiPriority w:val="99"/>
    <w:rsid w:val="00307903"/>
    <w:pPr>
      <w:widowControl w:val="0"/>
      <w:autoSpaceDE w:val="0"/>
      <w:autoSpaceDN w:val="0"/>
      <w:adjustRightInd w:val="0"/>
    </w:pPr>
    <w:rPr>
      <w:rFonts w:ascii="Arial" w:eastAsia="Times New Roman" w:hAnsi="Arial" w:cs="Arial"/>
    </w:rPr>
  </w:style>
  <w:style w:type="paragraph" w:customStyle="1" w:styleId="a">
    <w:name w:val="Обычный + По центру"/>
    <w:aliases w:val="После:  6 пт,Междустр.интервал:  одинарный"/>
    <w:basedOn w:val="Normal"/>
    <w:uiPriority w:val="99"/>
    <w:rsid w:val="00307903"/>
    <w:pPr>
      <w:widowControl w:val="0"/>
      <w:spacing w:after="120" w:line="360" w:lineRule="exact"/>
      <w:jc w:val="center"/>
      <w:outlineLvl w:val="0"/>
    </w:pPr>
    <w:rPr>
      <w:bCs/>
      <w:kern w:val="28"/>
      <w:szCs w:val="28"/>
    </w:rPr>
  </w:style>
  <w:style w:type="paragraph" w:customStyle="1" w:styleId="1">
    <w:name w:val="Обычный + Первая строка:  1"/>
    <w:aliases w:val="25 см,После:  0 пт,Междустр.интервал:  точно 18..."/>
    <w:basedOn w:val="Title"/>
    <w:uiPriority w:val="99"/>
    <w:rsid w:val="00307903"/>
    <w:pPr>
      <w:widowControl w:val="0"/>
      <w:spacing w:before="0" w:after="0" w:line="360" w:lineRule="exact"/>
      <w:ind w:firstLine="709"/>
      <w:jc w:val="both"/>
      <w:outlineLvl w:val="9"/>
    </w:pPr>
    <w:rPr>
      <w:rFonts w:ascii="Times New Roman" w:eastAsia="Calibri" w:hAnsi="Times New Roman"/>
      <w:b w:val="0"/>
      <w:sz w:val="28"/>
      <w:szCs w:val="28"/>
    </w:rPr>
  </w:style>
  <w:style w:type="paragraph" w:styleId="Title">
    <w:name w:val="Title"/>
    <w:basedOn w:val="Normal"/>
    <w:next w:val="Normal"/>
    <w:link w:val="TitleChar"/>
    <w:uiPriority w:val="99"/>
    <w:qFormat/>
    <w:rsid w:val="0030790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307903"/>
    <w:rPr>
      <w:rFonts w:ascii="Cambria" w:hAnsi="Cambria" w:cs="Times New Roman"/>
      <w:b/>
      <w:bCs/>
      <w:kern w:val="28"/>
      <w:sz w:val="32"/>
      <w:szCs w:val="32"/>
      <w:lang w:eastAsia="en-US"/>
    </w:rPr>
  </w:style>
  <w:style w:type="paragraph" w:styleId="Header">
    <w:name w:val="header"/>
    <w:basedOn w:val="Normal"/>
    <w:link w:val="HeaderChar"/>
    <w:uiPriority w:val="99"/>
    <w:rsid w:val="00D15C8F"/>
    <w:pPr>
      <w:tabs>
        <w:tab w:val="center" w:pos="4677"/>
        <w:tab w:val="right" w:pos="9355"/>
      </w:tabs>
      <w:spacing w:after="0" w:line="240" w:lineRule="auto"/>
      <w:jc w:val="left"/>
    </w:pPr>
    <w:rPr>
      <w:rFonts w:eastAsia="Times New Roman"/>
      <w:sz w:val="24"/>
      <w:szCs w:val="24"/>
      <w:lang w:eastAsia="ru-RU"/>
    </w:rPr>
  </w:style>
  <w:style w:type="character" w:customStyle="1" w:styleId="HeaderChar">
    <w:name w:val="Header Char"/>
    <w:basedOn w:val="DefaultParagraphFont"/>
    <w:link w:val="Header"/>
    <w:uiPriority w:val="99"/>
    <w:locked/>
    <w:rsid w:val="00D15C8F"/>
    <w:rPr>
      <w:rFonts w:eastAsia="Times New Roman" w:cs="Times New Roman"/>
      <w:sz w:val="24"/>
      <w:szCs w:val="24"/>
    </w:rPr>
  </w:style>
  <w:style w:type="character" w:styleId="PageNumber">
    <w:name w:val="page number"/>
    <w:basedOn w:val="DefaultParagraphFont"/>
    <w:uiPriority w:val="99"/>
    <w:rsid w:val="00D15C8F"/>
    <w:rPr>
      <w:rFonts w:cs="Times New Roman"/>
    </w:rPr>
  </w:style>
  <w:style w:type="paragraph" w:styleId="Footer">
    <w:name w:val="footer"/>
    <w:basedOn w:val="Normal"/>
    <w:link w:val="FooterChar"/>
    <w:uiPriority w:val="99"/>
    <w:semiHidden/>
    <w:rsid w:val="001A1AE9"/>
    <w:pPr>
      <w:tabs>
        <w:tab w:val="center" w:pos="4677"/>
        <w:tab w:val="right" w:pos="9355"/>
      </w:tabs>
    </w:pPr>
  </w:style>
  <w:style w:type="character" w:customStyle="1" w:styleId="FooterChar">
    <w:name w:val="Footer Char"/>
    <w:basedOn w:val="DefaultParagraphFont"/>
    <w:link w:val="Footer"/>
    <w:uiPriority w:val="99"/>
    <w:semiHidden/>
    <w:locked/>
    <w:rsid w:val="001A1AE9"/>
    <w:rPr>
      <w:rFonts w:cs="Times New Roman"/>
      <w:sz w:val="22"/>
      <w:szCs w:val="22"/>
      <w:lang w:eastAsia="en-US"/>
    </w:rPr>
  </w:style>
  <w:style w:type="paragraph" w:customStyle="1" w:styleId="a0">
    <w:name w:val="Знак Знак Знак Знак Знак Знак Знак"/>
    <w:basedOn w:val="Normal"/>
    <w:uiPriority w:val="99"/>
    <w:rsid w:val="00DD7B61"/>
    <w:pPr>
      <w:widowControl w:val="0"/>
      <w:adjustRightInd w:val="0"/>
      <w:spacing w:after="160" w:line="240" w:lineRule="exact"/>
      <w:jc w:val="right"/>
    </w:pPr>
    <w:rPr>
      <w:rFonts w:eastAsia="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AC2EAD24B999AF477437D5E2E976EBD3C50FE0C34D5F54CCD2B0BA7B9C22807C1EC2ABF54FD7DtA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4AC2EAD24B999AF477437D5E2E976EBD3451F30C34D5F54CCD2B0BA7B9C22807C1EC2ABF54FD7Dt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24AC2EAD24B999AF477437D5E2E976EBD3F5EF10834D5F54CCD2B0BA7B9C22807C1EC2ABF54FD7DtAN" TargetMode="External"/><Relationship Id="rId4" Type="http://schemas.openxmlformats.org/officeDocument/2006/relationships/webSettings" Target="webSettings.xml"/><Relationship Id="rId9" Type="http://schemas.openxmlformats.org/officeDocument/2006/relationships/hyperlink" Target="consultantplus://offline/ref=E24AC2EAD24B999AF477437D5E2E976EBD3F57FF0434D5F54CCD2B0BA7B9C22807C1EC2ABF54FD7Dt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31</Pages>
  <Words>7634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5</cp:revision>
  <cp:lastPrinted>2019-09-20T10:52:00Z</cp:lastPrinted>
  <dcterms:created xsi:type="dcterms:W3CDTF">2019-09-24T08:03:00Z</dcterms:created>
  <dcterms:modified xsi:type="dcterms:W3CDTF">2019-10-23T12:15:00Z</dcterms:modified>
</cp:coreProperties>
</file>