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34" w:rsidRDefault="003E5134" w:rsidP="003E5134">
      <w:pPr>
        <w:rPr>
          <w:rFonts w:ascii="Bookman Old Style" w:hAnsi="Bookman Old Style"/>
          <w:b/>
          <w:sz w:val="80"/>
          <w:szCs w:val="80"/>
        </w:rPr>
      </w:pPr>
    </w:p>
    <w:p w:rsidR="003E5134" w:rsidRDefault="003E5134" w:rsidP="003E5134">
      <w:pPr>
        <w:rPr>
          <w:rFonts w:ascii="Bookman Old Style" w:hAnsi="Bookman Old Style"/>
          <w:b/>
          <w:sz w:val="80"/>
          <w:szCs w:val="80"/>
        </w:rPr>
      </w:pPr>
    </w:p>
    <w:p w:rsidR="003E5134" w:rsidRDefault="003E5134" w:rsidP="003E5134">
      <w:pPr>
        <w:rPr>
          <w:rFonts w:ascii="Bookman Old Style" w:hAnsi="Bookman Old Style"/>
          <w:b/>
          <w:sz w:val="80"/>
          <w:szCs w:val="80"/>
        </w:rPr>
      </w:pPr>
    </w:p>
    <w:p w:rsidR="003E5134" w:rsidRDefault="003E5134" w:rsidP="003E5134">
      <w:pPr>
        <w:rPr>
          <w:rFonts w:ascii="Bookman Old Style" w:hAnsi="Bookman Old Style"/>
          <w:b/>
          <w:sz w:val="80"/>
          <w:szCs w:val="80"/>
        </w:rPr>
      </w:pPr>
    </w:p>
    <w:p w:rsidR="003E5134" w:rsidRDefault="003E5134" w:rsidP="003E5134">
      <w:pPr>
        <w:rPr>
          <w:rFonts w:ascii="Bookman Old Style" w:hAnsi="Bookman Old Style"/>
          <w:b/>
          <w:sz w:val="80"/>
          <w:szCs w:val="80"/>
        </w:rPr>
      </w:pPr>
    </w:p>
    <w:p w:rsidR="003E5134" w:rsidRDefault="003E5134" w:rsidP="003E5134">
      <w:pPr>
        <w:rPr>
          <w:rFonts w:ascii="Bookman Old Style" w:hAnsi="Bookman Old Style"/>
          <w:b/>
          <w:sz w:val="80"/>
          <w:szCs w:val="80"/>
        </w:rPr>
      </w:pPr>
      <w:r>
        <w:rPr>
          <w:rFonts w:ascii="Bookman Old Style" w:hAnsi="Bookman Old Style"/>
          <w:b/>
          <w:sz w:val="80"/>
          <w:szCs w:val="80"/>
        </w:rPr>
        <w:t xml:space="preserve">ИНФОРМАЦИОННЫЙ </w:t>
      </w:r>
    </w:p>
    <w:p w:rsidR="003E5134" w:rsidRDefault="003E5134" w:rsidP="003E5134">
      <w:pPr>
        <w:jc w:val="center"/>
        <w:rPr>
          <w:b/>
          <w:sz w:val="72"/>
          <w:szCs w:val="72"/>
        </w:rPr>
      </w:pPr>
      <w:r>
        <w:rPr>
          <w:rFonts w:ascii="Bookman Old Style" w:hAnsi="Bookman Old Style"/>
          <w:b/>
          <w:sz w:val="80"/>
          <w:szCs w:val="80"/>
        </w:rPr>
        <w:t>БЮЛЛЕТЕНЬ</w:t>
      </w:r>
    </w:p>
    <w:p w:rsidR="003E5134" w:rsidRDefault="003E5134" w:rsidP="003E5134">
      <w:pPr>
        <w:jc w:val="center"/>
        <w:rPr>
          <w:b/>
          <w:sz w:val="48"/>
          <w:szCs w:val="48"/>
        </w:rPr>
      </w:pPr>
    </w:p>
    <w:p w:rsidR="003E5134" w:rsidRDefault="003E5134" w:rsidP="003E5134">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3E5134" w:rsidRDefault="003E5134" w:rsidP="003E5134">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3E5134" w:rsidRDefault="003E5134" w:rsidP="003E5134">
      <w:pPr>
        <w:jc w:val="center"/>
        <w:rPr>
          <w:rFonts w:ascii="Bookman Old Style" w:hAnsi="Bookman Old Style"/>
          <w:b/>
          <w:sz w:val="34"/>
          <w:szCs w:val="34"/>
        </w:rPr>
      </w:pPr>
      <w:r>
        <w:rPr>
          <w:rFonts w:ascii="Bookman Old Style" w:hAnsi="Bookman Old Style"/>
          <w:b/>
          <w:sz w:val="34"/>
          <w:szCs w:val="34"/>
        </w:rPr>
        <w:t>КИРОВСКОЙ  ОБЛАСТИ</w:t>
      </w:r>
    </w:p>
    <w:p w:rsidR="003E5134" w:rsidRDefault="003E5134" w:rsidP="003E5134">
      <w:pPr>
        <w:jc w:val="center"/>
        <w:rPr>
          <w:b/>
          <w:sz w:val="32"/>
          <w:szCs w:val="32"/>
        </w:rPr>
      </w:pPr>
    </w:p>
    <w:p w:rsidR="003E5134" w:rsidRDefault="003E5134" w:rsidP="003E5134">
      <w:pPr>
        <w:jc w:val="center"/>
        <w:rPr>
          <w:rFonts w:ascii="Bookman Old Style" w:hAnsi="Bookman Old Style"/>
          <w:b/>
        </w:rPr>
      </w:pPr>
      <w:r>
        <w:rPr>
          <w:rFonts w:ascii="Bookman Old Style" w:hAnsi="Bookman Old Style"/>
          <w:b/>
        </w:rPr>
        <w:t>(ОФИЦИАЛЬНОЕ    ИЗДАНИЕ)</w:t>
      </w: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Default="003E5134" w:rsidP="003E5134">
      <w:pPr>
        <w:jc w:val="center"/>
        <w:rPr>
          <w:rFonts w:ascii="Bookman Old Style" w:hAnsi="Bookman Old Style"/>
          <w:b/>
          <w:sz w:val="40"/>
          <w:szCs w:val="40"/>
        </w:rPr>
      </w:pPr>
    </w:p>
    <w:p w:rsidR="003E5134" w:rsidRPr="00982623" w:rsidRDefault="003E5134" w:rsidP="003E5134">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12 (341)</w:t>
      </w:r>
    </w:p>
    <w:p w:rsidR="003E5134" w:rsidRDefault="003E5134" w:rsidP="003E5134">
      <w:pPr>
        <w:jc w:val="center"/>
        <w:rPr>
          <w:rFonts w:ascii="Bookman Old Style" w:hAnsi="Bookman Old Style"/>
          <w:b/>
          <w:sz w:val="40"/>
          <w:szCs w:val="40"/>
        </w:rPr>
      </w:pPr>
      <w:r>
        <w:rPr>
          <w:rFonts w:ascii="Bookman Old Style" w:hAnsi="Bookman Old Style"/>
          <w:b/>
          <w:noProof/>
          <w:sz w:val="40"/>
          <w:szCs w:val="40"/>
        </w:rPr>
        <w:t>Июль</w:t>
      </w:r>
      <w:r>
        <w:rPr>
          <w:rFonts w:ascii="Bookman Old Style" w:hAnsi="Bookman Old Style"/>
          <w:b/>
          <w:sz w:val="40"/>
          <w:szCs w:val="40"/>
        </w:rPr>
        <w:t xml:space="preserve">  2020</w:t>
      </w:r>
    </w:p>
    <w:p w:rsidR="003E5134" w:rsidRDefault="003E5134" w:rsidP="003E5134">
      <w:pPr>
        <w:jc w:val="center"/>
        <w:rPr>
          <w:rFonts w:ascii="Bookman Old Style" w:hAnsi="Bookman Old Style"/>
          <w:b/>
          <w:sz w:val="40"/>
          <w:szCs w:val="40"/>
        </w:rPr>
      </w:pPr>
    </w:p>
    <w:p w:rsidR="003E5134" w:rsidRDefault="003E5134" w:rsidP="003E5134">
      <w:pPr>
        <w:jc w:val="center"/>
      </w:pPr>
      <w:r w:rsidRPr="00F8485B">
        <w:rPr>
          <w:rFonts w:ascii="Bookman Old Style" w:hAnsi="Bookman Old Style"/>
          <w:b/>
          <w:sz w:val="48"/>
          <w:szCs w:val="16"/>
        </w:rPr>
        <w:t>Содержание</w:t>
      </w:r>
    </w:p>
    <w:p w:rsidR="00CE4570" w:rsidRDefault="00CE4570"/>
    <w:p w:rsidR="00CE4570" w:rsidRDefault="00CE4570"/>
    <w:p w:rsidR="00CE4570" w:rsidRDefault="00CE4570"/>
    <w:p w:rsidR="00CE4570" w:rsidRDefault="00CE4570"/>
    <w:tbl>
      <w:tblPr>
        <w:tblStyle w:val="a3"/>
        <w:tblW w:w="9636" w:type="dxa"/>
        <w:tblLook w:val="04A0" w:firstRow="1" w:lastRow="0" w:firstColumn="1" w:lastColumn="0" w:noHBand="0" w:noVBand="1"/>
      </w:tblPr>
      <w:tblGrid>
        <w:gridCol w:w="817"/>
        <w:gridCol w:w="7796"/>
        <w:gridCol w:w="1023"/>
      </w:tblGrid>
      <w:tr w:rsidR="00DD59AB" w:rsidRPr="00A626F6" w:rsidTr="00061F1A">
        <w:tc>
          <w:tcPr>
            <w:tcW w:w="817" w:type="dxa"/>
          </w:tcPr>
          <w:p w:rsidR="00DD59AB" w:rsidRPr="00A626F6" w:rsidRDefault="00061F1A">
            <w:pPr>
              <w:rPr>
                <w:sz w:val="28"/>
                <w:szCs w:val="28"/>
              </w:rPr>
            </w:pPr>
            <w:r>
              <w:rPr>
                <w:sz w:val="28"/>
                <w:szCs w:val="28"/>
              </w:rPr>
              <w:t>1</w:t>
            </w:r>
          </w:p>
        </w:tc>
        <w:tc>
          <w:tcPr>
            <w:tcW w:w="7796" w:type="dxa"/>
          </w:tcPr>
          <w:p w:rsidR="00DD59AB" w:rsidRPr="00A626F6" w:rsidRDefault="00A626F6">
            <w:pPr>
              <w:rPr>
                <w:sz w:val="28"/>
                <w:szCs w:val="28"/>
              </w:rPr>
            </w:pPr>
            <w:r w:rsidRPr="00A626F6">
              <w:rPr>
                <w:sz w:val="28"/>
                <w:szCs w:val="28"/>
              </w:rPr>
              <w:t>Извещения</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rsidP="00DD59AB">
            <w:pPr>
              <w:tabs>
                <w:tab w:val="left" w:pos="840"/>
                <w:tab w:val="left" w:pos="6630"/>
              </w:tabs>
              <w:jc w:val="both"/>
              <w:rPr>
                <w:sz w:val="28"/>
                <w:szCs w:val="28"/>
              </w:rPr>
            </w:pPr>
            <w:r>
              <w:rPr>
                <w:sz w:val="28"/>
                <w:szCs w:val="28"/>
              </w:rPr>
              <w:t>2</w:t>
            </w:r>
          </w:p>
        </w:tc>
        <w:tc>
          <w:tcPr>
            <w:tcW w:w="7796" w:type="dxa"/>
          </w:tcPr>
          <w:p w:rsidR="00DD59AB" w:rsidRPr="00A626F6" w:rsidRDefault="003E5134" w:rsidP="00DD59AB">
            <w:pPr>
              <w:suppressAutoHyphens/>
              <w:ind w:right="-22"/>
              <w:jc w:val="both"/>
              <w:rPr>
                <w:sz w:val="28"/>
                <w:szCs w:val="28"/>
                <w:lang w:eastAsia="ar-SA"/>
              </w:rPr>
            </w:pPr>
            <w:r w:rsidRPr="00A626F6">
              <w:rPr>
                <w:sz w:val="28"/>
                <w:szCs w:val="28"/>
              </w:rPr>
              <w:t>Постановление администрации Орловского района от 08.06.2020№  283-п</w:t>
            </w:r>
            <w:r w:rsidRPr="00A626F6">
              <w:rPr>
                <w:sz w:val="28"/>
                <w:szCs w:val="28"/>
                <w:lang w:eastAsia="ar-SA"/>
              </w:rPr>
              <w:t xml:space="preserve"> «</w:t>
            </w:r>
            <w:r w:rsidR="00DD59AB" w:rsidRPr="00A626F6">
              <w:rPr>
                <w:sz w:val="28"/>
                <w:szCs w:val="28"/>
                <w:lang w:eastAsia="ar-SA"/>
              </w:rPr>
              <w:t>О внесении изменений в муниципальную программу «Экологический контроль» на 2014 – 2022 год</w:t>
            </w:r>
            <w:r w:rsidRPr="00A626F6">
              <w:rPr>
                <w:sz w:val="28"/>
                <w:szCs w:val="28"/>
                <w:lang w:eastAsia="ar-SA"/>
              </w:rPr>
              <w:t>»</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rsidP="00B44623">
            <w:pPr>
              <w:spacing w:line="300" w:lineRule="exact"/>
              <w:jc w:val="both"/>
              <w:rPr>
                <w:bCs/>
                <w:sz w:val="28"/>
                <w:szCs w:val="28"/>
              </w:rPr>
            </w:pPr>
            <w:r>
              <w:rPr>
                <w:bCs/>
                <w:sz w:val="28"/>
                <w:szCs w:val="28"/>
              </w:rPr>
              <w:t>3</w:t>
            </w:r>
          </w:p>
        </w:tc>
        <w:tc>
          <w:tcPr>
            <w:tcW w:w="7796" w:type="dxa"/>
          </w:tcPr>
          <w:p w:rsidR="00DD59AB" w:rsidRPr="00A626F6" w:rsidRDefault="003E5134" w:rsidP="003E5134">
            <w:pPr>
              <w:pStyle w:val="ConsPlusNonformat"/>
              <w:widowControl/>
              <w:jc w:val="both"/>
              <w:rPr>
                <w:rFonts w:ascii="Times New Roman" w:hAnsi="Times New Roman" w:cs="Times New Roman"/>
                <w:sz w:val="28"/>
                <w:szCs w:val="28"/>
              </w:rPr>
            </w:pPr>
            <w:r w:rsidRPr="00A626F6">
              <w:rPr>
                <w:rFonts w:ascii="Times New Roman" w:hAnsi="Times New Roman" w:cs="Times New Roman"/>
                <w:sz w:val="28"/>
                <w:szCs w:val="28"/>
              </w:rPr>
              <w:t xml:space="preserve">Постановление администрации Орловского района от 15.06.2020  № 294-п </w:t>
            </w:r>
            <w:r w:rsidRPr="00A626F6">
              <w:rPr>
                <w:bCs/>
                <w:sz w:val="28"/>
                <w:szCs w:val="28"/>
              </w:rPr>
              <w:t>«</w:t>
            </w:r>
            <w:r w:rsidR="00B44623" w:rsidRPr="00A626F6">
              <w:rPr>
                <w:rFonts w:ascii="Times New Roman" w:hAnsi="Times New Roman" w:cs="Times New Roman"/>
                <w:sz w:val="28"/>
                <w:szCs w:val="28"/>
              </w:rPr>
              <w:t xml:space="preserve">Об утверждении </w:t>
            </w:r>
            <w:proofErr w:type="gramStart"/>
            <w:r w:rsidR="00B44623" w:rsidRPr="00A626F6">
              <w:rPr>
                <w:rFonts w:ascii="Times New Roman" w:hAnsi="Times New Roman" w:cs="Times New Roman"/>
                <w:sz w:val="28"/>
                <w:szCs w:val="28"/>
              </w:rPr>
              <w:t>Порядка составления  проекта бюджета района</w:t>
            </w:r>
            <w:proofErr w:type="gramEnd"/>
            <w:r w:rsidR="00B44623" w:rsidRPr="00A626F6">
              <w:rPr>
                <w:rFonts w:ascii="Times New Roman" w:hAnsi="Times New Roman" w:cs="Times New Roman"/>
                <w:sz w:val="28"/>
                <w:szCs w:val="28"/>
              </w:rPr>
              <w:t xml:space="preserve">  на очередной финансовый год и на плановый период</w:t>
            </w:r>
            <w:r w:rsidRPr="00A626F6">
              <w:rPr>
                <w:rFonts w:ascii="Times New Roman" w:hAnsi="Times New Roman" w:cs="Times New Roman"/>
                <w:sz w:val="28"/>
                <w:szCs w:val="28"/>
              </w:rPr>
              <w:t>»</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rsidP="00B44623">
            <w:pPr>
              <w:widowControl w:val="0"/>
              <w:shd w:val="clear" w:color="auto" w:fill="FFFFFF"/>
              <w:autoSpaceDE w:val="0"/>
              <w:autoSpaceDN w:val="0"/>
              <w:adjustRightInd w:val="0"/>
              <w:ind w:right="38"/>
              <w:jc w:val="both"/>
              <w:rPr>
                <w:sz w:val="28"/>
                <w:szCs w:val="28"/>
              </w:rPr>
            </w:pPr>
            <w:r>
              <w:rPr>
                <w:sz w:val="28"/>
                <w:szCs w:val="28"/>
              </w:rPr>
              <w:t>4</w:t>
            </w:r>
          </w:p>
        </w:tc>
        <w:tc>
          <w:tcPr>
            <w:tcW w:w="7796" w:type="dxa"/>
          </w:tcPr>
          <w:p w:rsidR="00DD59AB" w:rsidRPr="00A626F6" w:rsidRDefault="003E5134" w:rsidP="00A626F6">
            <w:pPr>
              <w:widowControl w:val="0"/>
              <w:shd w:val="clear" w:color="auto" w:fill="FFFFFF"/>
              <w:autoSpaceDE w:val="0"/>
              <w:autoSpaceDN w:val="0"/>
              <w:adjustRightInd w:val="0"/>
              <w:spacing w:line="235" w:lineRule="exact"/>
              <w:ind w:right="48"/>
              <w:jc w:val="both"/>
              <w:rPr>
                <w:sz w:val="28"/>
                <w:szCs w:val="28"/>
              </w:rPr>
            </w:pPr>
            <w:r w:rsidRPr="00A626F6">
              <w:rPr>
                <w:sz w:val="28"/>
                <w:szCs w:val="28"/>
              </w:rPr>
              <w:t xml:space="preserve">Постановление администрации Орловского района от </w:t>
            </w:r>
            <w:r w:rsidR="00A626F6" w:rsidRPr="00A626F6">
              <w:rPr>
                <w:sz w:val="28"/>
                <w:szCs w:val="28"/>
              </w:rPr>
              <w:t>19</w:t>
            </w:r>
            <w:r w:rsidRPr="00A626F6">
              <w:rPr>
                <w:sz w:val="28"/>
                <w:szCs w:val="28"/>
              </w:rPr>
              <w:t xml:space="preserve">.06.2020№  </w:t>
            </w:r>
            <w:r w:rsidR="00A626F6" w:rsidRPr="00A626F6">
              <w:rPr>
                <w:sz w:val="28"/>
                <w:szCs w:val="28"/>
              </w:rPr>
              <w:t>302</w:t>
            </w:r>
            <w:r w:rsidRPr="00A626F6">
              <w:rPr>
                <w:sz w:val="28"/>
                <w:szCs w:val="28"/>
              </w:rPr>
              <w:t>-п</w:t>
            </w:r>
            <w:r w:rsidRPr="00A626F6">
              <w:rPr>
                <w:sz w:val="28"/>
                <w:szCs w:val="28"/>
                <w:lang w:eastAsia="ar-SA"/>
              </w:rPr>
              <w:t xml:space="preserve"> «</w:t>
            </w:r>
            <w:r w:rsidR="00B44623" w:rsidRPr="00A626F6">
              <w:rPr>
                <w:bCs/>
                <w:sz w:val="28"/>
                <w:szCs w:val="28"/>
              </w:rPr>
              <w:t>О внесении изменений в постановление администрации Орловского района от 20.08.2018 № 541-п «Об утверждении муниципальной программы «Развитие культуры в Орловском районе» на 2019-2022 годы»</w:t>
            </w:r>
          </w:p>
        </w:tc>
        <w:tc>
          <w:tcPr>
            <w:tcW w:w="1023" w:type="dxa"/>
          </w:tcPr>
          <w:p w:rsidR="00DD59AB" w:rsidRPr="00A626F6" w:rsidRDefault="00DD59AB">
            <w:pPr>
              <w:rPr>
                <w:sz w:val="28"/>
                <w:szCs w:val="28"/>
              </w:rPr>
            </w:pPr>
          </w:p>
        </w:tc>
      </w:tr>
      <w:tr w:rsidR="00DD59AB" w:rsidRPr="00A626F6" w:rsidTr="00061F1A">
        <w:tc>
          <w:tcPr>
            <w:tcW w:w="817" w:type="dxa"/>
          </w:tcPr>
          <w:p w:rsidR="00DD59AB" w:rsidRPr="00061F1A" w:rsidRDefault="00061F1A" w:rsidP="00D12C07">
            <w:pPr>
              <w:spacing w:before="360"/>
              <w:rPr>
                <w:sz w:val="28"/>
                <w:szCs w:val="28"/>
              </w:rPr>
            </w:pPr>
            <w:r w:rsidRPr="00061F1A">
              <w:rPr>
                <w:sz w:val="28"/>
                <w:szCs w:val="28"/>
              </w:rPr>
              <w:t>5</w:t>
            </w:r>
          </w:p>
        </w:tc>
        <w:tc>
          <w:tcPr>
            <w:tcW w:w="7796" w:type="dxa"/>
          </w:tcPr>
          <w:p w:rsidR="00DD59AB" w:rsidRPr="00A626F6" w:rsidRDefault="00A626F6" w:rsidP="00A626F6">
            <w:pPr>
              <w:tabs>
                <w:tab w:val="left" w:pos="4760"/>
                <w:tab w:val="left" w:pos="9515"/>
              </w:tabs>
              <w:ind w:right="110"/>
              <w:jc w:val="both"/>
              <w:rPr>
                <w:bCs/>
                <w:sz w:val="28"/>
                <w:szCs w:val="28"/>
              </w:rPr>
            </w:pPr>
            <w:r w:rsidRPr="00A626F6">
              <w:rPr>
                <w:sz w:val="28"/>
                <w:szCs w:val="28"/>
              </w:rPr>
              <w:t xml:space="preserve">Постановление администрации Орловского района </w:t>
            </w:r>
            <w:r w:rsidRPr="00A626F6">
              <w:rPr>
                <w:bCs/>
                <w:sz w:val="28"/>
                <w:szCs w:val="28"/>
              </w:rPr>
              <w:t>от 19.06.2020 № 303-П «</w:t>
            </w:r>
            <w:r w:rsidR="00D12C07" w:rsidRPr="00A626F6">
              <w:rPr>
                <w:bCs/>
                <w:sz w:val="28"/>
                <w:szCs w:val="28"/>
              </w:rPr>
              <w:t xml:space="preserve">Об утверждении муниципальной программы </w:t>
            </w:r>
            <w:r w:rsidR="00D12C07" w:rsidRPr="00A626F6">
              <w:rPr>
                <w:sz w:val="28"/>
                <w:szCs w:val="28"/>
              </w:rPr>
              <w:t>«Управление муниципальным имуществом и охрана земельных ресурсов  муниципального образования Орловский муниципальный район» на 2021 - 2023 годы</w:t>
            </w:r>
            <w:r w:rsidRPr="00A626F6">
              <w:rPr>
                <w:sz w:val="28"/>
                <w:szCs w:val="28"/>
              </w:rPr>
              <w:t>»</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pPr>
              <w:rPr>
                <w:sz w:val="28"/>
                <w:szCs w:val="28"/>
              </w:rPr>
            </w:pPr>
            <w:r>
              <w:rPr>
                <w:sz w:val="28"/>
                <w:szCs w:val="28"/>
              </w:rPr>
              <w:t>6</w:t>
            </w:r>
          </w:p>
        </w:tc>
        <w:tc>
          <w:tcPr>
            <w:tcW w:w="7796" w:type="dxa"/>
          </w:tcPr>
          <w:p w:rsidR="00DD59AB" w:rsidRPr="00A626F6" w:rsidRDefault="00A626F6" w:rsidP="00A626F6">
            <w:pPr>
              <w:widowControl w:val="0"/>
              <w:tabs>
                <w:tab w:val="left" w:pos="0"/>
              </w:tabs>
              <w:suppressAutoHyphens/>
              <w:autoSpaceDE w:val="0"/>
              <w:ind w:right="110" w:firstLine="35"/>
              <w:jc w:val="both"/>
              <w:rPr>
                <w:rFonts w:eastAsia="Arial Unicode MS"/>
                <w:bCs/>
                <w:sz w:val="28"/>
                <w:szCs w:val="28"/>
                <w:lang w:val="ru" w:eastAsia="ar-SA"/>
              </w:rPr>
            </w:pPr>
            <w:r w:rsidRPr="00A626F6">
              <w:rPr>
                <w:sz w:val="28"/>
                <w:szCs w:val="28"/>
              </w:rPr>
              <w:t>Постановление администрации Орловского района от 25.06.2020 № 311-п «</w:t>
            </w:r>
            <w:r w:rsidR="000C61B5" w:rsidRPr="00A626F6">
              <w:rPr>
                <w:rFonts w:eastAsia="Arial Unicode MS"/>
                <w:bCs/>
                <w:sz w:val="28"/>
                <w:szCs w:val="28"/>
                <w:lang w:val="ru" w:eastAsia="ar-SA"/>
              </w:rPr>
              <w:t>О внесении изменений в постановление администрации Орловского района от 07.11.2014 №699</w:t>
            </w:r>
            <w:r w:rsidRPr="00A626F6">
              <w:rPr>
                <w:rFonts w:eastAsia="Arial Unicode MS"/>
                <w:bCs/>
                <w:sz w:val="28"/>
                <w:szCs w:val="28"/>
                <w:lang w:val="ru" w:eastAsia="ar-SA"/>
              </w:rPr>
              <w:t>»</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rsidP="00104D1B">
            <w:pPr>
              <w:jc w:val="both"/>
              <w:rPr>
                <w:sz w:val="28"/>
                <w:szCs w:val="28"/>
              </w:rPr>
            </w:pPr>
            <w:r>
              <w:rPr>
                <w:sz w:val="28"/>
                <w:szCs w:val="28"/>
              </w:rPr>
              <w:t>7</w:t>
            </w:r>
          </w:p>
        </w:tc>
        <w:tc>
          <w:tcPr>
            <w:tcW w:w="7796" w:type="dxa"/>
          </w:tcPr>
          <w:p w:rsidR="00DD59AB" w:rsidRPr="00A626F6" w:rsidRDefault="00A626F6" w:rsidP="00A626F6">
            <w:pPr>
              <w:autoSpaceDE w:val="0"/>
              <w:autoSpaceDN w:val="0"/>
              <w:adjustRightInd w:val="0"/>
              <w:ind w:right="110"/>
              <w:jc w:val="both"/>
              <w:rPr>
                <w:sz w:val="28"/>
                <w:szCs w:val="28"/>
              </w:rPr>
            </w:pPr>
            <w:r w:rsidRPr="00A626F6">
              <w:rPr>
                <w:sz w:val="28"/>
                <w:szCs w:val="28"/>
              </w:rPr>
              <w:t xml:space="preserve">Постановление администрации Орловского района  от </w:t>
            </w:r>
            <w:r w:rsidRPr="00A626F6">
              <w:rPr>
                <w:bCs/>
                <w:sz w:val="28"/>
                <w:szCs w:val="28"/>
              </w:rPr>
              <w:t>29.06.2020 № 312-п</w:t>
            </w:r>
            <w:r w:rsidRPr="00A626F6">
              <w:rPr>
                <w:sz w:val="28"/>
                <w:szCs w:val="28"/>
              </w:rPr>
              <w:t xml:space="preserve"> «</w:t>
            </w:r>
            <w:r w:rsidR="00104D1B" w:rsidRPr="00A626F6">
              <w:rPr>
                <w:sz w:val="28"/>
                <w:szCs w:val="28"/>
              </w:rPr>
              <w:t>Об утверждении отчета об исполнении бюджета района  за 1 квартал 2020 года</w:t>
            </w:r>
            <w:r w:rsidRPr="00A626F6">
              <w:rPr>
                <w:sz w:val="28"/>
                <w:szCs w:val="28"/>
              </w:rPr>
              <w:t>»</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rsidP="00141276">
            <w:pPr>
              <w:autoSpaceDE w:val="0"/>
              <w:autoSpaceDN w:val="0"/>
              <w:adjustRightInd w:val="0"/>
              <w:jc w:val="both"/>
              <w:rPr>
                <w:rFonts w:eastAsia="Calibri" w:cs="Arial"/>
                <w:sz w:val="28"/>
                <w:szCs w:val="28"/>
                <w:lang w:eastAsia="en-US"/>
              </w:rPr>
            </w:pPr>
            <w:r>
              <w:rPr>
                <w:rFonts w:eastAsia="Calibri" w:cs="Arial"/>
                <w:sz w:val="28"/>
                <w:szCs w:val="28"/>
                <w:lang w:eastAsia="en-US"/>
              </w:rPr>
              <w:t>8</w:t>
            </w:r>
          </w:p>
        </w:tc>
        <w:tc>
          <w:tcPr>
            <w:tcW w:w="7796" w:type="dxa"/>
          </w:tcPr>
          <w:p w:rsidR="00DD59AB" w:rsidRPr="00A626F6" w:rsidRDefault="00A626F6" w:rsidP="00A626F6">
            <w:pPr>
              <w:shd w:val="clear" w:color="auto" w:fill="FFFFFF"/>
              <w:ind w:right="110"/>
              <w:jc w:val="both"/>
              <w:rPr>
                <w:rFonts w:eastAsia="Calibri"/>
                <w:sz w:val="28"/>
                <w:szCs w:val="28"/>
                <w:lang w:eastAsia="en-US"/>
              </w:rPr>
            </w:pPr>
            <w:r w:rsidRPr="00A626F6">
              <w:rPr>
                <w:sz w:val="28"/>
                <w:szCs w:val="28"/>
              </w:rPr>
              <w:t>Постановление администрации Орловского района от 29.06.2020 № 313-П «</w:t>
            </w:r>
            <w:r w:rsidR="00141276" w:rsidRPr="00A626F6">
              <w:rPr>
                <w:rFonts w:eastAsia="Calibri"/>
                <w:sz w:val="28"/>
                <w:szCs w:val="28"/>
                <w:lang w:eastAsia="en-US"/>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p>
        </w:tc>
        <w:tc>
          <w:tcPr>
            <w:tcW w:w="1023" w:type="dxa"/>
          </w:tcPr>
          <w:p w:rsidR="00DD59AB" w:rsidRPr="00A626F6" w:rsidRDefault="00DD59AB">
            <w:pPr>
              <w:rPr>
                <w:sz w:val="28"/>
                <w:szCs w:val="28"/>
              </w:rPr>
            </w:pPr>
          </w:p>
        </w:tc>
      </w:tr>
      <w:tr w:rsidR="00DD59AB" w:rsidRPr="00A626F6" w:rsidTr="00061F1A">
        <w:tc>
          <w:tcPr>
            <w:tcW w:w="817" w:type="dxa"/>
          </w:tcPr>
          <w:p w:rsidR="00DD59AB" w:rsidRPr="00A626F6" w:rsidRDefault="00061F1A" w:rsidP="000240A5">
            <w:pPr>
              <w:jc w:val="both"/>
              <w:rPr>
                <w:sz w:val="28"/>
                <w:szCs w:val="28"/>
              </w:rPr>
            </w:pPr>
            <w:r>
              <w:rPr>
                <w:sz w:val="28"/>
                <w:szCs w:val="28"/>
              </w:rPr>
              <w:t>9</w:t>
            </w:r>
          </w:p>
        </w:tc>
        <w:tc>
          <w:tcPr>
            <w:tcW w:w="7796" w:type="dxa"/>
          </w:tcPr>
          <w:p w:rsidR="00DD59AB" w:rsidRPr="00A626F6" w:rsidRDefault="00A626F6" w:rsidP="00A626F6">
            <w:pPr>
              <w:tabs>
                <w:tab w:val="left" w:pos="4760"/>
                <w:tab w:val="left" w:pos="9515"/>
              </w:tabs>
              <w:ind w:right="110"/>
              <w:jc w:val="both"/>
              <w:rPr>
                <w:sz w:val="28"/>
                <w:szCs w:val="28"/>
              </w:rPr>
            </w:pPr>
            <w:r w:rsidRPr="00A626F6">
              <w:rPr>
                <w:sz w:val="28"/>
                <w:szCs w:val="28"/>
              </w:rPr>
              <w:t>Постановление администрации Орловского района от 02.07.2020 № 321-п «</w:t>
            </w:r>
            <w:r w:rsidR="000240A5" w:rsidRPr="00A626F6">
              <w:rPr>
                <w:sz w:val="28"/>
                <w:szCs w:val="28"/>
              </w:rPr>
              <w:t xml:space="preserve">О признании </w:t>
            </w:r>
            <w:proofErr w:type="gramStart"/>
            <w:r w:rsidR="000240A5" w:rsidRPr="00A626F6">
              <w:rPr>
                <w:sz w:val="28"/>
                <w:szCs w:val="28"/>
              </w:rPr>
              <w:t>утратившими</w:t>
            </w:r>
            <w:proofErr w:type="gramEnd"/>
            <w:r w:rsidR="000240A5" w:rsidRPr="00A626F6">
              <w:rPr>
                <w:sz w:val="28"/>
                <w:szCs w:val="28"/>
              </w:rPr>
              <w:t xml:space="preserve"> силу постановлений </w:t>
            </w:r>
            <w:r w:rsidRPr="00A626F6">
              <w:rPr>
                <w:sz w:val="28"/>
                <w:szCs w:val="28"/>
              </w:rPr>
              <w:t>администрации Орловского района»</w:t>
            </w:r>
          </w:p>
        </w:tc>
        <w:tc>
          <w:tcPr>
            <w:tcW w:w="1023" w:type="dxa"/>
          </w:tcPr>
          <w:p w:rsidR="00DD59AB" w:rsidRPr="00A626F6" w:rsidRDefault="00DD59AB">
            <w:pPr>
              <w:rPr>
                <w:sz w:val="28"/>
                <w:szCs w:val="28"/>
              </w:rPr>
            </w:pPr>
          </w:p>
        </w:tc>
      </w:tr>
    </w:tbl>
    <w:p w:rsidR="000240A5" w:rsidRDefault="000240A5" w:rsidP="00DD59AB">
      <w:pPr>
        <w:jc w:val="center"/>
        <w:rPr>
          <w:sz w:val="18"/>
          <w:szCs w:val="18"/>
        </w:rPr>
      </w:pPr>
    </w:p>
    <w:p w:rsidR="000240A5" w:rsidRDefault="000240A5" w:rsidP="00DD59AB">
      <w:pPr>
        <w:jc w:val="center"/>
        <w:rPr>
          <w:sz w:val="18"/>
          <w:szCs w:val="18"/>
        </w:rPr>
      </w:pPr>
    </w:p>
    <w:p w:rsidR="000240A5" w:rsidRDefault="000240A5" w:rsidP="00DD59AB">
      <w:pPr>
        <w:jc w:val="center"/>
        <w:rPr>
          <w:sz w:val="18"/>
          <w:szCs w:val="18"/>
        </w:rPr>
      </w:pPr>
    </w:p>
    <w:p w:rsidR="00061F1A" w:rsidRDefault="00061F1A" w:rsidP="00DD59AB">
      <w:pPr>
        <w:jc w:val="center"/>
        <w:rPr>
          <w:sz w:val="18"/>
          <w:szCs w:val="18"/>
        </w:rPr>
      </w:pPr>
    </w:p>
    <w:p w:rsidR="00061F1A" w:rsidRDefault="00061F1A" w:rsidP="00DD59AB">
      <w:pPr>
        <w:jc w:val="center"/>
        <w:rPr>
          <w:sz w:val="18"/>
          <w:szCs w:val="18"/>
        </w:rPr>
      </w:pPr>
    </w:p>
    <w:p w:rsidR="00061F1A" w:rsidRDefault="00061F1A" w:rsidP="00DD59AB">
      <w:pPr>
        <w:jc w:val="center"/>
        <w:rPr>
          <w:sz w:val="18"/>
          <w:szCs w:val="18"/>
        </w:rPr>
      </w:pPr>
    </w:p>
    <w:p w:rsidR="00061F1A" w:rsidRDefault="00061F1A" w:rsidP="00DD59AB">
      <w:pPr>
        <w:jc w:val="center"/>
        <w:rPr>
          <w:sz w:val="18"/>
          <w:szCs w:val="18"/>
        </w:rPr>
      </w:pPr>
    </w:p>
    <w:p w:rsidR="00061F1A" w:rsidRDefault="00061F1A" w:rsidP="00DD59AB">
      <w:pPr>
        <w:jc w:val="center"/>
        <w:rPr>
          <w:sz w:val="18"/>
          <w:szCs w:val="18"/>
        </w:rPr>
      </w:pPr>
    </w:p>
    <w:p w:rsidR="00061F1A" w:rsidRDefault="00061F1A" w:rsidP="00DD59AB">
      <w:pPr>
        <w:jc w:val="center"/>
        <w:rPr>
          <w:sz w:val="18"/>
          <w:szCs w:val="18"/>
        </w:rPr>
      </w:pPr>
      <w:bookmarkStart w:id="0" w:name="_GoBack"/>
      <w:bookmarkEnd w:id="0"/>
    </w:p>
    <w:p w:rsidR="000240A5" w:rsidRDefault="000240A5" w:rsidP="00DD59AB">
      <w:pPr>
        <w:jc w:val="center"/>
        <w:rPr>
          <w:sz w:val="18"/>
          <w:szCs w:val="18"/>
        </w:rPr>
      </w:pPr>
    </w:p>
    <w:p w:rsidR="000240A5" w:rsidRDefault="000240A5" w:rsidP="00DD59AB">
      <w:pPr>
        <w:jc w:val="center"/>
        <w:rPr>
          <w:sz w:val="18"/>
          <w:szCs w:val="18"/>
        </w:rPr>
      </w:pPr>
    </w:p>
    <w:p w:rsidR="000240A5" w:rsidRPr="00A626F6" w:rsidRDefault="000240A5" w:rsidP="00DD59AB">
      <w:pPr>
        <w:jc w:val="center"/>
        <w:rPr>
          <w:sz w:val="16"/>
          <w:szCs w:val="16"/>
        </w:rPr>
      </w:pPr>
    </w:p>
    <w:p w:rsidR="00CE4570" w:rsidRPr="00A626F6" w:rsidRDefault="00CE4570" w:rsidP="00CE4570">
      <w:pPr>
        <w:rPr>
          <w:sz w:val="16"/>
          <w:szCs w:val="16"/>
        </w:rPr>
      </w:pPr>
      <w:r w:rsidRPr="00A626F6">
        <w:rPr>
          <w:b/>
          <w:sz w:val="16"/>
          <w:szCs w:val="16"/>
        </w:rPr>
        <w:t xml:space="preserve">16 июня 2020  года                                                          </w:t>
      </w:r>
    </w:p>
    <w:p w:rsidR="00CE4570" w:rsidRPr="00A626F6" w:rsidRDefault="00CE4570" w:rsidP="00CE4570">
      <w:pPr>
        <w:rPr>
          <w:b/>
          <w:sz w:val="16"/>
          <w:szCs w:val="16"/>
        </w:rPr>
      </w:pPr>
    </w:p>
    <w:p w:rsidR="00CE4570" w:rsidRPr="00A626F6" w:rsidRDefault="00CE4570" w:rsidP="00CE4570">
      <w:pPr>
        <w:jc w:val="center"/>
        <w:rPr>
          <w:b/>
          <w:sz w:val="16"/>
          <w:szCs w:val="16"/>
        </w:rPr>
      </w:pPr>
      <w:r w:rsidRPr="00A626F6">
        <w:rPr>
          <w:b/>
          <w:sz w:val="16"/>
          <w:szCs w:val="16"/>
        </w:rPr>
        <w:t>Извещение о проведен</w:t>
      </w:r>
      <w:proofErr w:type="gramStart"/>
      <w:r w:rsidRPr="00A626F6">
        <w:rPr>
          <w:b/>
          <w:sz w:val="16"/>
          <w:szCs w:val="16"/>
        </w:rPr>
        <w:t>ии ау</w:t>
      </w:r>
      <w:proofErr w:type="gramEnd"/>
      <w:r w:rsidRPr="00A626F6">
        <w:rPr>
          <w:b/>
          <w:sz w:val="16"/>
          <w:szCs w:val="16"/>
        </w:rPr>
        <w:t>кциона</w:t>
      </w:r>
    </w:p>
    <w:p w:rsidR="00CE4570" w:rsidRPr="00A626F6" w:rsidRDefault="00CE4570" w:rsidP="00CE4570">
      <w:pPr>
        <w:rPr>
          <w:sz w:val="16"/>
          <w:szCs w:val="16"/>
        </w:rPr>
      </w:pPr>
    </w:p>
    <w:p w:rsidR="00CE4570" w:rsidRPr="00A626F6" w:rsidRDefault="00CE4570" w:rsidP="00CE4570">
      <w:pPr>
        <w:ind w:firstLine="720"/>
        <w:jc w:val="both"/>
        <w:rPr>
          <w:sz w:val="16"/>
          <w:szCs w:val="16"/>
        </w:rPr>
      </w:pPr>
      <w:r w:rsidRPr="00A626F6">
        <w:rPr>
          <w:b/>
          <w:sz w:val="16"/>
          <w:szCs w:val="16"/>
        </w:rPr>
        <w:t>Отдел по имуществу и земельным ресурсам администрации Орловского Кировской области информирует: 17.07.2020 в 16 часов</w:t>
      </w:r>
      <w:r w:rsidRPr="00A626F6">
        <w:rPr>
          <w:sz w:val="16"/>
          <w:szCs w:val="16"/>
        </w:rPr>
        <w:t xml:space="preserve"> </w:t>
      </w:r>
      <w:r w:rsidRPr="00A626F6">
        <w:rPr>
          <w:b/>
          <w:sz w:val="16"/>
          <w:szCs w:val="16"/>
        </w:rPr>
        <w:t>00 минут</w:t>
      </w:r>
      <w:r w:rsidRPr="00A626F6">
        <w:rPr>
          <w:color w:val="000000"/>
          <w:sz w:val="16"/>
          <w:szCs w:val="16"/>
        </w:rPr>
        <w:t xml:space="preserve"> по адресу</w:t>
      </w:r>
      <w:r w:rsidRPr="00A626F6">
        <w:rPr>
          <w:sz w:val="16"/>
          <w:szCs w:val="16"/>
        </w:rPr>
        <w:t xml:space="preserve">: </w:t>
      </w:r>
      <w:proofErr w:type="gramStart"/>
      <w:r w:rsidRPr="00A626F6">
        <w:rPr>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16.06.2020 № 298-П «О подготовке и проведении аукциона на право заключения договора аренды земельного участка с кадастровым номером 43:25:350623:699» состоится открытый по составу участников аукцион на право заключения договора аренды сроком на 20 (двадцать) лет земельного</w:t>
      </w:r>
      <w:proofErr w:type="gramEnd"/>
      <w:r w:rsidRPr="00A626F6">
        <w:rPr>
          <w:sz w:val="16"/>
          <w:szCs w:val="16"/>
        </w:rPr>
        <w:t xml:space="preserve"> участка с кадастровым номером 43:25:350623:699, площадью 150 </w:t>
      </w:r>
      <w:proofErr w:type="spellStart"/>
      <w:r w:rsidRPr="00A626F6">
        <w:rPr>
          <w:sz w:val="16"/>
          <w:szCs w:val="16"/>
        </w:rPr>
        <w:t>кв</w:t>
      </w:r>
      <w:proofErr w:type="gramStart"/>
      <w:r w:rsidRPr="00A626F6">
        <w:rPr>
          <w:sz w:val="16"/>
          <w:szCs w:val="16"/>
        </w:rPr>
        <w:t>.м</w:t>
      </w:r>
      <w:proofErr w:type="spellEnd"/>
      <w:proofErr w:type="gramEnd"/>
      <w:r w:rsidRPr="00A626F6">
        <w:rPr>
          <w:sz w:val="16"/>
          <w:szCs w:val="16"/>
        </w:rPr>
        <w:t xml:space="preserve">, местоположение: Кировская область, Орловский район, д. Кузнецы, </w:t>
      </w:r>
      <w:r w:rsidRPr="00A626F6">
        <w:rPr>
          <w:color w:val="000000"/>
          <w:sz w:val="16"/>
          <w:szCs w:val="16"/>
        </w:rPr>
        <w:t>категория земель: земли населенных пунктов, разрешенное использование: для ведения личного подсобного хозяйства (приусадебный земельный участок).</w:t>
      </w:r>
    </w:p>
    <w:p w:rsidR="00CE4570" w:rsidRPr="00A626F6" w:rsidRDefault="00CE4570" w:rsidP="00CE4570">
      <w:pPr>
        <w:pStyle w:val="aa"/>
        <w:spacing w:after="0"/>
        <w:ind w:left="0" w:firstLine="720"/>
        <w:jc w:val="both"/>
        <w:rPr>
          <w:sz w:val="16"/>
          <w:szCs w:val="16"/>
        </w:rPr>
      </w:pPr>
      <w:r w:rsidRPr="00A626F6">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316 рублей  (НДС нет), шаг аукциона 3% от начальной цены – 10,00 рублей, сумма задатка 20% от начальной цены – 63,00 рубля.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CE4570" w:rsidRPr="00A626F6" w:rsidRDefault="00CE4570" w:rsidP="00CE4570">
      <w:pPr>
        <w:jc w:val="both"/>
        <w:rPr>
          <w:rStyle w:val="apple-style-span"/>
          <w:color w:val="FF0000"/>
          <w:sz w:val="16"/>
          <w:szCs w:val="16"/>
        </w:rPr>
      </w:pPr>
      <w:r w:rsidRPr="00A626F6">
        <w:rPr>
          <w:rStyle w:val="apple-style-sp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CE4570" w:rsidRPr="00A626F6" w:rsidRDefault="00CE4570" w:rsidP="00CE4570">
      <w:pPr>
        <w:ind w:firstLine="708"/>
        <w:jc w:val="both"/>
        <w:rPr>
          <w:sz w:val="16"/>
          <w:szCs w:val="16"/>
        </w:rPr>
      </w:pPr>
      <w:r w:rsidRPr="00A626F6">
        <w:rPr>
          <w:color w:val="000000"/>
          <w:sz w:val="16"/>
          <w:szCs w:val="16"/>
        </w:rPr>
        <w:t>Документы, необходимые для участия</w:t>
      </w:r>
      <w:r w:rsidRPr="00A626F6">
        <w:rPr>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CE4570" w:rsidRPr="00A626F6" w:rsidRDefault="00CE4570" w:rsidP="00CE4570">
      <w:pPr>
        <w:ind w:firstLine="708"/>
        <w:jc w:val="both"/>
        <w:rPr>
          <w:color w:val="000000"/>
          <w:sz w:val="16"/>
          <w:szCs w:val="16"/>
        </w:rPr>
      </w:pPr>
      <w:r w:rsidRPr="00A626F6">
        <w:rPr>
          <w:sz w:val="16"/>
          <w:szCs w:val="16"/>
        </w:rPr>
        <w:t>З</w:t>
      </w:r>
      <w:r w:rsidRPr="00A626F6">
        <w:rPr>
          <w:color w:val="000000"/>
          <w:sz w:val="16"/>
          <w:szCs w:val="16"/>
        </w:rPr>
        <w:t xml:space="preserve">аявки на участие в аукционе принимаются с </w:t>
      </w:r>
      <w:r w:rsidRPr="00A626F6">
        <w:rPr>
          <w:sz w:val="16"/>
          <w:szCs w:val="16"/>
        </w:rPr>
        <w:t>17.06.2020 по</w:t>
      </w:r>
      <w:r w:rsidRPr="00A626F6">
        <w:rPr>
          <w:color w:val="FF0000"/>
          <w:sz w:val="16"/>
          <w:szCs w:val="16"/>
        </w:rPr>
        <w:t xml:space="preserve"> </w:t>
      </w:r>
      <w:r w:rsidRPr="00A626F6">
        <w:rPr>
          <w:sz w:val="16"/>
          <w:szCs w:val="16"/>
        </w:rPr>
        <w:t>13.07.2020</w:t>
      </w:r>
      <w:r w:rsidRPr="00A626F6">
        <w:rPr>
          <w:color w:val="000000"/>
          <w:sz w:val="16"/>
          <w:szCs w:val="16"/>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A626F6">
        <w:rPr>
          <w:color w:val="000000"/>
          <w:sz w:val="16"/>
          <w:szCs w:val="16"/>
        </w:rPr>
        <w:t>Ст</w:t>
      </w:r>
      <w:proofErr w:type="gramStart"/>
      <w:r w:rsidRPr="00A626F6">
        <w:rPr>
          <w:color w:val="000000"/>
          <w:sz w:val="16"/>
          <w:szCs w:val="16"/>
        </w:rPr>
        <w:t>.Х</w:t>
      </w:r>
      <w:proofErr w:type="gramEnd"/>
      <w:r w:rsidRPr="00A626F6">
        <w:rPr>
          <w:color w:val="000000"/>
          <w:sz w:val="16"/>
          <w:szCs w:val="16"/>
        </w:rPr>
        <w:t>алтурина</w:t>
      </w:r>
      <w:proofErr w:type="spellEnd"/>
      <w:r w:rsidRPr="00A626F6">
        <w:rPr>
          <w:color w:val="000000"/>
          <w:sz w:val="16"/>
          <w:szCs w:val="16"/>
        </w:rPr>
        <w:t xml:space="preserve">, д.18, </w:t>
      </w:r>
      <w:proofErr w:type="spellStart"/>
      <w:r w:rsidRPr="00A626F6">
        <w:rPr>
          <w:color w:val="000000"/>
          <w:sz w:val="16"/>
          <w:szCs w:val="16"/>
        </w:rPr>
        <w:t>каб</w:t>
      </w:r>
      <w:proofErr w:type="spellEnd"/>
      <w:r w:rsidRPr="00A626F6">
        <w:rPr>
          <w:color w:val="000000"/>
          <w:sz w:val="16"/>
          <w:szCs w:val="16"/>
        </w:rPr>
        <w:t>. 15).</w:t>
      </w:r>
    </w:p>
    <w:p w:rsidR="00CE4570" w:rsidRPr="00A626F6" w:rsidRDefault="00CE4570" w:rsidP="00CE4570">
      <w:pPr>
        <w:ind w:firstLine="720"/>
        <w:jc w:val="both"/>
        <w:rPr>
          <w:sz w:val="16"/>
          <w:szCs w:val="16"/>
        </w:rPr>
      </w:pPr>
      <w:r w:rsidRPr="00A626F6">
        <w:rPr>
          <w:sz w:val="16"/>
          <w:szCs w:val="16"/>
        </w:rPr>
        <w:t>Комиссия по рассмотрению заявок состоится 15.07.2020.</w:t>
      </w:r>
    </w:p>
    <w:p w:rsidR="00CE4570" w:rsidRPr="00A626F6" w:rsidRDefault="00CE4570" w:rsidP="00CE4570">
      <w:pPr>
        <w:ind w:firstLine="720"/>
        <w:jc w:val="both"/>
        <w:rPr>
          <w:sz w:val="16"/>
          <w:szCs w:val="16"/>
        </w:rPr>
      </w:pPr>
      <w:r w:rsidRPr="00A626F6">
        <w:rPr>
          <w:color w:val="000000"/>
          <w:sz w:val="16"/>
          <w:szCs w:val="16"/>
        </w:rPr>
        <w:t xml:space="preserve">Ознакомиться с аукционной документацией и формой заявки можно по адресу: Кировская область, г. Орлов, ул. </w:t>
      </w:r>
      <w:proofErr w:type="spellStart"/>
      <w:r w:rsidRPr="00A626F6">
        <w:rPr>
          <w:color w:val="000000"/>
          <w:sz w:val="16"/>
          <w:szCs w:val="16"/>
        </w:rPr>
        <w:t>Ст</w:t>
      </w:r>
      <w:proofErr w:type="gramStart"/>
      <w:r w:rsidRPr="00A626F6">
        <w:rPr>
          <w:color w:val="000000"/>
          <w:sz w:val="16"/>
          <w:szCs w:val="16"/>
        </w:rPr>
        <w:t>.Х</w:t>
      </w:r>
      <w:proofErr w:type="gramEnd"/>
      <w:r w:rsidRPr="00A626F6">
        <w:rPr>
          <w:color w:val="000000"/>
          <w:sz w:val="16"/>
          <w:szCs w:val="16"/>
        </w:rPr>
        <w:t>алтурина</w:t>
      </w:r>
      <w:proofErr w:type="spellEnd"/>
      <w:r w:rsidRPr="00A626F6">
        <w:rPr>
          <w:color w:val="000000"/>
          <w:sz w:val="16"/>
          <w:szCs w:val="16"/>
        </w:rPr>
        <w:t xml:space="preserve">, д.18, </w:t>
      </w:r>
      <w:proofErr w:type="spellStart"/>
      <w:r w:rsidRPr="00A626F6">
        <w:rPr>
          <w:color w:val="000000"/>
          <w:sz w:val="16"/>
          <w:szCs w:val="16"/>
        </w:rPr>
        <w:t>каб</w:t>
      </w:r>
      <w:proofErr w:type="spellEnd"/>
      <w:r w:rsidRPr="00A626F6">
        <w:rPr>
          <w:color w:val="000000"/>
          <w:sz w:val="16"/>
          <w:szCs w:val="16"/>
        </w:rPr>
        <w:t xml:space="preserve">. 15,  с 8:00 до 17:00, обед с 12:00 до 13:00,  в рабочие дни или на сайте </w:t>
      </w:r>
      <w:hyperlink r:id="rId6" w:history="1">
        <w:r w:rsidRPr="00A626F6">
          <w:rPr>
            <w:rStyle w:val="af5"/>
            <w:sz w:val="16"/>
            <w:szCs w:val="16"/>
          </w:rPr>
          <w:t>http:www.torgi.go</w:t>
        </w:r>
        <w:r w:rsidRPr="00A626F6">
          <w:rPr>
            <w:rStyle w:val="af5"/>
            <w:sz w:val="16"/>
            <w:szCs w:val="16"/>
            <w:lang w:val="en-US"/>
          </w:rPr>
          <w:t>v</w:t>
        </w:r>
        <w:r w:rsidRPr="00A626F6">
          <w:rPr>
            <w:rStyle w:val="af5"/>
            <w:sz w:val="16"/>
            <w:szCs w:val="16"/>
          </w:rPr>
          <w:t>.</w:t>
        </w:r>
        <w:proofErr w:type="spellStart"/>
        <w:r w:rsidRPr="00A626F6">
          <w:rPr>
            <w:rStyle w:val="af5"/>
            <w:sz w:val="16"/>
            <w:szCs w:val="16"/>
          </w:rPr>
          <w:t>ru</w:t>
        </w:r>
        <w:proofErr w:type="spellEnd"/>
      </w:hyperlink>
      <w:r w:rsidRPr="00A626F6">
        <w:rPr>
          <w:sz w:val="16"/>
          <w:szCs w:val="16"/>
        </w:rPr>
        <w:t xml:space="preserve"> сети «Интернет».</w:t>
      </w:r>
    </w:p>
    <w:p w:rsidR="00CE4570" w:rsidRPr="00A626F6" w:rsidRDefault="00CE4570" w:rsidP="00CE4570">
      <w:pPr>
        <w:jc w:val="both"/>
        <w:rPr>
          <w:sz w:val="16"/>
          <w:szCs w:val="16"/>
        </w:rPr>
      </w:pPr>
      <w:r w:rsidRPr="00A626F6">
        <w:rPr>
          <w:color w:val="000000"/>
          <w:sz w:val="16"/>
          <w:szCs w:val="16"/>
        </w:rPr>
        <w:t xml:space="preserve">           </w:t>
      </w:r>
      <w:r w:rsidRPr="00A626F6">
        <w:rPr>
          <w:rStyle w:val="apple-style-span"/>
          <w:color w:val="000000"/>
          <w:sz w:val="16"/>
          <w:szCs w:val="16"/>
        </w:rPr>
        <w:t>В случае выявления обстоятельств, предусмотренных</w:t>
      </w:r>
      <w:r w:rsidRPr="00A626F6">
        <w:rPr>
          <w:rStyle w:val="apple-converted-space"/>
          <w:color w:val="000000"/>
          <w:sz w:val="16"/>
          <w:szCs w:val="16"/>
        </w:rPr>
        <w:t> </w:t>
      </w:r>
      <w:hyperlink r:id="rId7" w:anchor="dst620" w:history="1">
        <w:r w:rsidRPr="00A626F6">
          <w:rPr>
            <w:rStyle w:val="af5"/>
            <w:color w:val="000000"/>
            <w:sz w:val="16"/>
            <w:szCs w:val="16"/>
          </w:rPr>
          <w:t>пунктом 8</w:t>
        </w:r>
      </w:hyperlink>
      <w:r w:rsidRPr="00A626F6">
        <w:rPr>
          <w:rStyle w:val="apple-converted-space"/>
          <w:color w:val="000000"/>
          <w:sz w:val="16"/>
          <w:szCs w:val="16"/>
        </w:rPr>
        <w:t xml:space="preserve">  </w:t>
      </w:r>
      <w:r w:rsidRPr="00A626F6">
        <w:rPr>
          <w:rStyle w:val="apple-style-span"/>
          <w:color w:val="000000"/>
          <w:sz w:val="16"/>
          <w:szCs w:val="16"/>
        </w:rPr>
        <w:t>статьи 39.11 Земельного кодекса, принимается решение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Извещение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CE4570" w:rsidRPr="00A626F6" w:rsidRDefault="00CE4570" w:rsidP="00CE4570">
      <w:pPr>
        <w:rPr>
          <w:sz w:val="16"/>
          <w:szCs w:val="16"/>
        </w:rPr>
      </w:pPr>
      <w:r w:rsidRPr="00A626F6">
        <w:rPr>
          <w:sz w:val="16"/>
          <w:szCs w:val="16"/>
        </w:rPr>
        <w:t xml:space="preserve">       </w:t>
      </w:r>
    </w:p>
    <w:p w:rsidR="00CE4570" w:rsidRPr="00A626F6" w:rsidRDefault="00CE4570" w:rsidP="00CE4570">
      <w:pPr>
        <w:rPr>
          <w:sz w:val="16"/>
          <w:szCs w:val="16"/>
        </w:rPr>
      </w:pPr>
    </w:p>
    <w:p w:rsidR="00CE4570" w:rsidRPr="00A626F6" w:rsidRDefault="00CE4570" w:rsidP="00CE4570">
      <w:pPr>
        <w:pStyle w:val="1"/>
        <w:rPr>
          <w:b/>
          <w:sz w:val="16"/>
          <w:szCs w:val="16"/>
        </w:rPr>
      </w:pPr>
      <w:r w:rsidRPr="00A626F6">
        <w:rPr>
          <w:b/>
          <w:sz w:val="16"/>
          <w:szCs w:val="16"/>
        </w:rPr>
        <w:t xml:space="preserve">Заведующая отделом по имуществу и земельным </w:t>
      </w:r>
    </w:p>
    <w:p w:rsidR="00CE4570" w:rsidRPr="00A626F6" w:rsidRDefault="00CE4570" w:rsidP="00CE4570">
      <w:pPr>
        <w:pStyle w:val="1"/>
        <w:rPr>
          <w:b/>
          <w:sz w:val="16"/>
          <w:szCs w:val="16"/>
        </w:rPr>
      </w:pPr>
      <w:r w:rsidRPr="00A626F6">
        <w:rPr>
          <w:b/>
          <w:sz w:val="16"/>
          <w:szCs w:val="16"/>
        </w:rPr>
        <w:t xml:space="preserve">ресурсам администрации Орловского района  </w:t>
      </w:r>
      <w:r w:rsidRPr="00A626F6">
        <w:rPr>
          <w:b/>
          <w:sz w:val="16"/>
          <w:szCs w:val="16"/>
        </w:rPr>
        <w:tab/>
      </w:r>
      <w:r w:rsidRPr="00A626F6">
        <w:rPr>
          <w:b/>
          <w:sz w:val="16"/>
          <w:szCs w:val="16"/>
        </w:rPr>
        <w:tab/>
      </w:r>
      <w:r w:rsidRPr="00A626F6">
        <w:rPr>
          <w:b/>
          <w:sz w:val="16"/>
          <w:szCs w:val="16"/>
        </w:rPr>
        <w:tab/>
        <w:t xml:space="preserve">        Н.А. </w:t>
      </w:r>
      <w:proofErr w:type="spellStart"/>
      <w:r w:rsidRPr="00A626F6">
        <w:rPr>
          <w:b/>
          <w:sz w:val="16"/>
          <w:szCs w:val="16"/>
        </w:rPr>
        <w:t>Стужук</w:t>
      </w:r>
      <w:proofErr w:type="spellEnd"/>
    </w:p>
    <w:p w:rsidR="00CE4570" w:rsidRPr="00A626F6" w:rsidRDefault="00CE4570" w:rsidP="00CE4570">
      <w:pPr>
        <w:rPr>
          <w:sz w:val="16"/>
          <w:szCs w:val="16"/>
        </w:rPr>
      </w:pPr>
    </w:p>
    <w:p w:rsidR="000240A5" w:rsidRPr="00A626F6" w:rsidRDefault="000240A5" w:rsidP="00DD59AB">
      <w:pPr>
        <w:jc w:val="center"/>
        <w:rPr>
          <w:sz w:val="16"/>
          <w:szCs w:val="16"/>
        </w:rPr>
      </w:pPr>
    </w:p>
    <w:p w:rsidR="00A626F6" w:rsidRPr="00A626F6" w:rsidRDefault="00A626F6" w:rsidP="00A626F6">
      <w:pPr>
        <w:rPr>
          <w:sz w:val="16"/>
          <w:szCs w:val="16"/>
        </w:rPr>
      </w:pPr>
      <w:r w:rsidRPr="00A626F6">
        <w:rPr>
          <w:b/>
          <w:sz w:val="16"/>
          <w:szCs w:val="16"/>
        </w:rPr>
        <w:t xml:space="preserve">16 июня 2020  года                                                          </w:t>
      </w:r>
    </w:p>
    <w:p w:rsidR="00A626F6" w:rsidRPr="00A626F6" w:rsidRDefault="00A626F6" w:rsidP="00A626F6">
      <w:pPr>
        <w:rPr>
          <w:b/>
          <w:sz w:val="16"/>
          <w:szCs w:val="16"/>
        </w:rPr>
      </w:pPr>
    </w:p>
    <w:p w:rsidR="00A626F6" w:rsidRPr="00A626F6" w:rsidRDefault="00A626F6" w:rsidP="00A626F6">
      <w:pPr>
        <w:jc w:val="center"/>
        <w:rPr>
          <w:b/>
          <w:sz w:val="16"/>
          <w:szCs w:val="16"/>
        </w:rPr>
      </w:pPr>
      <w:r w:rsidRPr="00A626F6">
        <w:rPr>
          <w:b/>
          <w:sz w:val="16"/>
          <w:szCs w:val="16"/>
        </w:rPr>
        <w:t>Извещение о проведен</w:t>
      </w:r>
      <w:proofErr w:type="gramStart"/>
      <w:r w:rsidRPr="00A626F6">
        <w:rPr>
          <w:b/>
          <w:sz w:val="16"/>
          <w:szCs w:val="16"/>
        </w:rPr>
        <w:t>ии ау</w:t>
      </w:r>
      <w:proofErr w:type="gramEnd"/>
      <w:r w:rsidRPr="00A626F6">
        <w:rPr>
          <w:b/>
          <w:sz w:val="16"/>
          <w:szCs w:val="16"/>
        </w:rPr>
        <w:t>кциона</w:t>
      </w:r>
    </w:p>
    <w:p w:rsidR="00A626F6" w:rsidRPr="00A626F6" w:rsidRDefault="00A626F6" w:rsidP="00A626F6">
      <w:pPr>
        <w:rPr>
          <w:sz w:val="16"/>
          <w:szCs w:val="16"/>
        </w:rPr>
      </w:pPr>
    </w:p>
    <w:p w:rsidR="00A626F6" w:rsidRPr="00A626F6" w:rsidRDefault="00A626F6" w:rsidP="00A626F6">
      <w:pPr>
        <w:ind w:firstLine="720"/>
        <w:jc w:val="both"/>
        <w:rPr>
          <w:sz w:val="16"/>
          <w:szCs w:val="16"/>
        </w:rPr>
      </w:pPr>
      <w:r w:rsidRPr="00A626F6">
        <w:rPr>
          <w:b/>
          <w:sz w:val="16"/>
          <w:szCs w:val="16"/>
        </w:rPr>
        <w:t>Отдел по имуществу и земельным ресурсам администрации Орловского Кировской области информирует: 17.07.2020 в 15 часов</w:t>
      </w:r>
      <w:r w:rsidRPr="00A626F6">
        <w:rPr>
          <w:sz w:val="16"/>
          <w:szCs w:val="16"/>
        </w:rPr>
        <w:t xml:space="preserve"> </w:t>
      </w:r>
      <w:r w:rsidRPr="00A626F6">
        <w:rPr>
          <w:b/>
          <w:sz w:val="16"/>
          <w:szCs w:val="16"/>
        </w:rPr>
        <w:t>30 минут</w:t>
      </w:r>
      <w:r w:rsidRPr="00A626F6">
        <w:rPr>
          <w:color w:val="000000"/>
          <w:sz w:val="16"/>
          <w:szCs w:val="16"/>
        </w:rPr>
        <w:t xml:space="preserve"> по адресу</w:t>
      </w:r>
      <w:r w:rsidRPr="00A626F6">
        <w:rPr>
          <w:sz w:val="16"/>
          <w:szCs w:val="16"/>
        </w:rPr>
        <w:t xml:space="preserve">: </w:t>
      </w:r>
      <w:proofErr w:type="gramStart"/>
      <w:r w:rsidRPr="00A626F6">
        <w:rPr>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16.06.2020 № 299-П «О подготовке и проведении аукциона на право заключения договора аренды земельного участка с кадастровым номером 43:25:350623:698» состоится открытый по составу участников аукцион на право заключения договора аренды сроком на 20 (двадцать) лет земельного</w:t>
      </w:r>
      <w:proofErr w:type="gramEnd"/>
      <w:r w:rsidRPr="00A626F6">
        <w:rPr>
          <w:sz w:val="16"/>
          <w:szCs w:val="16"/>
        </w:rPr>
        <w:t xml:space="preserve"> участка с кадастровым номером 43:25:350623:698, площадью 120 </w:t>
      </w:r>
      <w:proofErr w:type="spellStart"/>
      <w:r w:rsidRPr="00A626F6">
        <w:rPr>
          <w:sz w:val="16"/>
          <w:szCs w:val="16"/>
        </w:rPr>
        <w:t>кв</w:t>
      </w:r>
      <w:proofErr w:type="gramStart"/>
      <w:r w:rsidRPr="00A626F6">
        <w:rPr>
          <w:sz w:val="16"/>
          <w:szCs w:val="16"/>
        </w:rPr>
        <w:t>.м</w:t>
      </w:r>
      <w:proofErr w:type="spellEnd"/>
      <w:proofErr w:type="gramEnd"/>
      <w:r w:rsidRPr="00A626F6">
        <w:rPr>
          <w:sz w:val="16"/>
          <w:szCs w:val="16"/>
        </w:rPr>
        <w:t xml:space="preserve">, местоположение: Кировская область, Орловский район, д. Кузнецы, </w:t>
      </w:r>
      <w:r w:rsidRPr="00A626F6">
        <w:rPr>
          <w:color w:val="000000"/>
          <w:sz w:val="16"/>
          <w:szCs w:val="16"/>
        </w:rPr>
        <w:t>категория земель: земли населенных пунктов, разрешенное использование: для ведения личного подсобного хозяйства (приусадебный земельный участок).</w:t>
      </w:r>
    </w:p>
    <w:p w:rsidR="00A626F6" w:rsidRPr="00A626F6" w:rsidRDefault="00A626F6" w:rsidP="00A626F6">
      <w:pPr>
        <w:pStyle w:val="aa"/>
        <w:spacing w:after="0"/>
        <w:ind w:left="0" w:firstLine="720"/>
        <w:jc w:val="both"/>
        <w:rPr>
          <w:sz w:val="16"/>
          <w:szCs w:val="16"/>
        </w:rPr>
      </w:pPr>
      <w:r w:rsidRPr="00A626F6">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253 рубля  (НДС нет), шаг аукциона 3% от начальной цены – 8,00 рублей, сумма задатка 20% от начальной цены – 51,00 рубль.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A626F6" w:rsidRPr="00A626F6" w:rsidRDefault="00A626F6" w:rsidP="00A626F6">
      <w:pPr>
        <w:jc w:val="both"/>
        <w:rPr>
          <w:rStyle w:val="apple-style-span"/>
          <w:color w:val="FF0000"/>
          <w:sz w:val="16"/>
          <w:szCs w:val="16"/>
        </w:rPr>
      </w:pPr>
      <w:r w:rsidRPr="00A626F6">
        <w:rPr>
          <w:rStyle w:val="apple-style-sp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A626F6" w:rsidRPr="00A626F6" w:rsidRDefault="00A626F6" w:rsidP="00A626F6">
      <w:pPr>
        <w:ind w:firstLine="708"/>
        <w:jc w:val="both"/>
        <w:rPr>
          <w:sz w:val="16"/>
          <w:szCs w:val="16"/>
        </w:rPr>
      </w:pPr>
      <w:r w:rsidRPr="00A626F6">
        <w:rPr>
          <w:color w:val="000000"/>
          <w:sz w:val="16"/>
          <w:szCs w:val="16"/>
        </w:rPr>
        <w:t>Документы, необходимые для участия</w:t>
      </w:r>
      <w:r w:rsidRPr="00A626F6">
        <w:rPr>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A626F6" w:rsidRPr="00A626F6" w:rsidRDefault="00A626F6" w:rsidP="00A626F6">
      <w:pPr>
        <w:ind w:firstLine="708"/>
        <w:jc w:val="both"/>
        <w:rPr>
          <w:color w:val="000000"/>
          <w:sz w:val="16"/>
          <w:szCs w:val="16"/>
        </w:rPr>
      </w:pPr>
      <w:r w:rsidRPr="00A626F6">
        <w:rPr>
          <w:sz w:val="16"/>
          <w:szCs w:val="16"/>
        </w:rPr>
        <w:t>З</w:t>
      </w:r>
      <w:r w:rsidRPr="00A626F6">
        <w:rPr>
          <w:color w:val="000000"/>
          <w:sz w:val="16"/>
          <w:szCs w:val="16"/>
        </w:rPr>
        <w:t xml:space="preserve">аявки на участие в аукционе принимаются с </w:t>
      </w:r>
      <w:r w:rsidRPr="00A626F6">
        <w:rPr>
          <w:sz w:val="16"/>
          <w:szCs w:val="16"/>
        </w:rPr>
        <w:t>17.06.2020 по</w:t>
      </w:r>
      <w:r w:rsidRPr="00A626F6">
        <w:rPr>
          <w:color w:val="FF0000"/>
          <w:sz w:val="16"/>
          <w:szCs w:val="16"/>
        </w:rPr>
        <w:t xml:space="preserve"> </w:t>
      </w:r>
      <w:r w:rsidRPr="00A626F6">
        <w:rPr>
          <w:sz w:val="16"/>
          <w:szCs w:val="16"/>
        </w:rPr>
        <w:t>13.07.2020</w:t>
      </w:r>
      <w:r w:rsidRPr="00A626F6">
        <w:rPr>
          <w:color w:val="000000"/>
          <w:sz w:val="16"/>
          <w:szCs w:val="16"/>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A626F6">
        <w:rPr>
          <w:color w:val="000000"/>
          <w:sz w:val="16"/>
          <w:szCs w:val="16"/>
        </w:rPr>
        <w:t>Ст</w:t>
      </w:r>
      <w:proofErr w:type="gramStart"/>
      <w:r w:rsidRPr="00A626F6">
        <w:rPr>
          <w:color w:val="000000"/>
          <w:sz w:val="16"/>
          <w:szCs w:val="16"/>
        </w:rPr>
        <w:t>.Х</w:t>
      </w:r>
      <w:proofErr w:type="gramEnd"/>
      <w:r w:rsidRPr="00A626F6">
        <w:rPr>
          <w:color w:val="000000"/>
          <w:sz w:val="16"/>
          <w:szCs w:val="16"/>
        </w:rPr>
        <w:t>алтурина</w:t>
      </w:r>
      <w:proofErr w:type="spellEnd"/>
      <w:r w:rsidRPr="00A626F6">
        <w:rPr>
          <w:color w:val="000000"/>
          <w:sz w:val="16"/>
          <w:szCs w:val="16"/>
        </w:rPr>
        <w:t xml:space="preserve">, д.18, </w:t>
      </w:r>
      <w:proofErr w:type="spellStart"/>
      <w:r w:rsidRPr="00A626F6">
        <w:rPr>
          <w:color w:val="000000"/>
          <w:sz w:val="16"/>
          <w:szCs w:val="16"/>
        </w:rPr>
        <w:t>каб</w:t>
      </w:r>
      <w:proofErr w:type="spellEnd"/>
      <w:r w:rsidRPr="00A626F6">
        <w:rPr>
          <w:color w:val="000000"/>
          <w:sz w:val="16"/>
          <w:szCs w:val="16"/>
        </w:rPr>
        <w:t>. 15).</w:t>
      </w:r>
    </w:p>
    <w:p w:rsidR="00A626F6" w:rsidRPr="00A626F6" w:rsidRDefault="00A626F6" w:rsidP="00A626F6">
      <w:pPr>
        <w:ind w:firstLine="720"/>
        <w:jc w:val="both"/>
        <w:rPr>
          <w:sz w:val="16"/>
          <w:szCs w:val="16"/>
        </w:rPr>
      </w:pPr>
      <w:r w:rsidRPr="00A626F6">
        <w:rPr>
          <w:sz w:val="16"/>
          <w:szCs w:val="16"/>
        </w:rPr>
        <w:t>Комиссия по рассмотрению заявок состоится 15.07.2020.</w:t>
      </w:r>
    </w:p>
    <w:p w:rsidR="00A626F6" w:rsidRPr="00A626F6" w:rsidRDefault="00A626F6" w:rsidP="00A626F6">
      <w:pPr>
        <w:ind w:firstLine="720"/>
        <w:jc w:val="both"/>
        <w:rPr>
          <w:sz w:val="16"/>
          <w:szCs w:val="16"/>
        </w:rPr>
      </w:pPr>
      <w:r w:rsidRPr="00A626F6">
        <w:rPr>
          <w:color w:val="000000"/>
          <w:sz w:val="16"/>
          <w:szCs w:val="16"/>
        </w:rPr>
        <w:t xml:space="preserve">Ознакомиться с аукционной документацией и формой заявки можно по адресу: Кировская область, г. Орлов, ул. </w:t>
      </w:r>
      <w:proofErr w:type="spellStart"/>
      <w:r w:rsidRPr="00A626F6">
        <w:rPr>
          <w:color w:val="000000"/>
          <w:sz w:val="16"/>
          <w:szCs w:val="16"/>
        </w:rPr>
        <w:t>Ст</w:t>
      </w:r>
      <w:proofErr w:type="gramStart"/>
      <w:r w:rsidRPr="00A626F6">
        <w:rPr>
          <w:color w:val="000000"/>
          <w:sz w:val="16"/>
          <w:szCs w:val="16"/>
        </w:rPr>
        <w:t>.Х</w:t>
      </w:r>
      <w:proofErr w:type="gramEnd"/>
      <w:r w:rsidRPr="00A626F6">
        <w:rPr>
          <w:color w:val="000000"/>
          <w:sz w:val="16"/>
          <w:szCs w:val="16"/>
        </w:rPr>
        <w:t>алтурина</w:t>
      </w:r>
      <w:proofErr w:type="spellEnd"/>
      <w:r w:rsidRPr="00A626F6">
        <w:rPr>
          <w:color w:val="000000"/>
          <w:sz w:val="16"/>
          <w:szCs w:val="16"/>
        </w:rPr>
        <w:t xml:space="preserve">, д.18, </w:t>
      </w:r>
      <w:proofErr w:type="spellStart"/>
      <w:r w:rsidRPr="00A626F6">
        <w:rPr>
          <w:color w:val="000000"/>
          <w:sz w:val="16"/>
          <w:szCs w:val="16"/>
        </w:rPr>
        <w:t>каб</w:t>
      </w:r>
      <w:proofErr w:type="spellEnd"/>
      <w:r w:rsidRPr="00A626F6">
        <w:rPr>
          <w:color w:val="000000"/>
          <w:sz w:val="16"/>
          <w:szCs w:val="16"/>
        </w:rPr>
        <w:t xml:space="preserve">. 15,  с 8:00 до 17:00, обед с 12:00 до 13:00,  в рабочие дни или на сайте </w:t>
      </w:r>
      <w:hyperlink r:id="rId8" w:history="1">
        <w:r w:rsidRPr="00A626F6">
          <w:rPr>
            <w:rStyle w:val="af5"/>
            <w:sz w:val="16"/>
            <w:szCs w:val="16"/>
          </w:rPr>
          <w:t>http:www.torgi.go</w:t>
        </w:r>
        <w:r w:rsidRPr="00A626F6">
          <w:rPr>
            <w:rStyle w:val="af5"/>
            <w:sz w:val="16"/>
            <w:szCs w:val="16"/>
            <w:lang w:val="en-US"/>
          </w:rPr>
          <w:t>v</w:t>
        </w:r>
        <w:r w:rsidRPr="00A626F6">
          <w:rPr>
            <w:rStyle w:val="af5"/>
            <w:sz w:val="16"/>
            <w:szCs w:val="16"/>
          </w:rPr>
          <w:t>.</w:t>
        </w:r>
        <w:proofErr w:type="spellStart"/>
        <w:r w:rsidRPr="00A626F6">
          <w:rPr>
            <w:rStyle w:val="af5"/>
            <w:sz w:val="16"/>
            <w:szCs w:val="16"/>
          </w:rPr>
          <w:t>ru</w:t>
        </w:r>
        <w:proofErr w:type="spellEnd"/>
      </w:hyperlink>
      <w:r w:rsidRPr="00A626F6">
        <w:rPr>
          <w:sz w:val="16"/>
          <w:szCs w:val="16"/>
        </w:rPr>
        <w:t xml:space="preserve"> сети «Интернет».</w:t>
      </w:r>
    </w:p>
    <w:p w:rsidR="00A626F6" w:rsidRPr="00A626F6" w:rsidRDefault="00A626F6" w:rsidP="00A626F6">
      <w:pPr>
        <w:jc w:val="both"/>
        <w:rPr>
          <w:sz w:val="16"/>
          <w:szCs w:val="16"/>
        </w:rPr>
      </w:pPr>
      <w:r w:rsidRPr="00A626F6">
        <w:rPr>
          <w:color w:val="000000"/>
          <w:sz w:val="16"/>
          <w:szCs w:val="16"/>
        </w:rPr>
        <w:t xml:space="preserve">           </w:t>
      </w:r>
      <w:r w:rsidRPr="00A626F6">
        <w:rPr>
          <w:rStyle w:val="apple-style-span"/>
          <w:color w:val="000000"/>
          <w:sz w:val="16"/>
          <w:szCs w:val="16"/>
        </w:rPr>
        <w:t>В случае выявления обстоятельств, предусмотренных</w:t>
      </w:r>
      <w:r w:rsidRPr="00A626F6">
        <w:rPr>
          <w:rStyle w:val="apple-converted-space"/>
          <w:color w:val="000000"/>
          <w:sz w:val="16"/>
          <w:szCs w:val="16"/>
        </w:rPr>
        <w:t> </w:t>
      </w:r>
      <w:hyperlink r:id="rId9" w:anchor="dst620" w:history="1">
        <w:r w:rsidRPr="00A626F6">
          <w:rPr>
            <w:rStyle w:val="af5"/>
            <w:color w:val="000000"/>
            <w:sz w:val="16"/>
            <w:szCs w:val="16"/>
          </w:rPr>
          <w:t>пунктом 8</w:t>
        </w:r>
      </w:hyperlink>
      <w:r w:rsidRPr="00A626F6">
        <w:rPr>
          <w:rStyle w:val="apple-converted-space"/>
          <w:color w:val="000000"/>
          <w:sz w:val="16"/>
          <w:szCs w:val="16"/>
        </w:rPr>
        <w:t xml:space="preserve">  </w:t>
      </w:r>
      <w:r w:rsidRPr="00A626F6">
        <w:rPr>
          <w:rStyle w:val="apple-style-span"/>
          <w:color w:val="000000"/>
          <w:sz w:val="16"/>
          <w:szCs w:val="16"/>
        </w:rPr>
        <w:t>статьи 39.11 Земельного кодекса, принимается решение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Извещение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A626F6" w:rsidRPr="00A626F6" w:rsidRDefault="00A626F6" w:rsidP="00A626F6">
      <w:pPr>
        <w:rPr>
          <w:sz w:val="16"/>
          <w:szCs w:val="16"/>
        </w:rPr>
      </w:pPr>
      <w:r w:rsidRPr="00A626F6">
        <w:rPr>
          <w:sz w:val="16"/>
          <w:szCs w:val="16"/>
        </w:rPr>
        <w:t xml:space="preserve">       </w:t>
      </w:r>
    </w:p>
    <w:p w:rsidR="00A626F6" w:rsidRPr="00A626F6" w:rsidRDefault="00A626F6" w:rsidP="00A626F6">
      <w:pPr>
        <w:rPr>
          <w:sz w:val="16"/>
          <w:szCs w:val="16"/>
        </w:rPr>
      </w:pPr>
    </w:p>
    <w:p w:rsidR="00A626F6" w:rsidRPr="00A626F6" w:rsidRDefault="00A626F6" w:rsidP="00A626F6">
      <w:pPr>
        <w:pStyle w:val="1"/>
        <w:rPr>
          <w:b/>
          <w:sz w:val="16"/>
          <w:szCs w:val="16"/>
        </w:rPr>
      </w:pPr>
      <w:r w:rsidRPr="00A626F6">
        <w:rPr>
          <w:b/>
          <w:sz w:val="16"/>
          <w:szCs w:val="16"/>
        </w:rPr>
        <w:lastRenderedPageBreak/>
        <w:t xml:space="preserve">Заведующая отделом по имуществу и земельным </w:t>
      </w:r>
    </w:p>
    <w:p w:rsidR="00A626F6" w:rsidRPr="00A626F6" w:rsidRDefault="00A626F6" w:rsidP="00A626F6">
      <w:pPr>
        <w:pStyle w:val="1"/>
        <w:rPr>
          <w:b/>
          <w:sz w:val="16"/>
          <w:szCs w:val="16"/>
        </w:rPr>
      </w:pPr>
      <w:r w:rsidRPr="00A626F6">
        <w:rPr>
          <w:b/>
          <w:sz w:val="16"/>
          <w:szCs w:val="16"/>
        </w:rPr>
        <w:t xml:space="preserve">ресурсам администрации Орловского района  </w:t>
      </w:r>
      <w:r w:rsidRPr="00A626F6">
        <w:rPr>
          <w:b/>
          <w:sz w:val="16"/>
          <w:szCs w:val="16"/>
        </w:rPr>
        <w:tab/>
      </w:r>
      <w:r w:rsidRPr="00A626F6">
        <w:rPr>
          <w:b/>
          <w:sz w:val="16"/>
          <w:szCs w:val="16"/>
        </w:rPr>
        <w:tab/>
        <w:t xml:space="preserve">         Н.А. </w:t>
      </w:r>
      <w:proofErr w:type="spellStart"/>
      <w:r w:rsidRPr="00A626F6">
        <w:rPr>
          <w:b/>
          <w:sz w:val="16"/>
          <w:szCs w:val="16"/>
        </w:rPr>
        <w:t>Стужук</w:t>
      </w:r>
      <w:proofErr w:type="spellEnd"/>
    </w:p>
    <w:p w:rsidR="00A626F6" w:rsidRPr="00A626F6" w:rsidRDefault="00A626F6" w:rsidP="00A626F6">
      <w:pPr>
        <w:rPr>
          <w:sz w:val="16"/>
          <w:szCs w:val="16"/>
        </w:rPr>
      </w:pPr>
    </w:p>
    <w:p w:rsidR="00A626F6" w:rsidRPr="00A626F6" w:rsidRDefault="00A626F6" w:rsidP="00DD59AB">
      <w:pPr>
        <w:jc w:val="center"/>
        <w:rPr>
          <w:sz w:val="16"/>
          <w:szCs w:val="16"/>
        </w:rPr>
      </w:pPr>
    </w:p>
    <w:p w:rsidR="00A626F6" w:rsidRPr="00A626F6" w:rsidRDefault="00A626F6" w:rsidP="00DD59AB">
      <w:pPr>
        <w:jc w:val="center"/>
        <w:rPr>
          <w:sz w:val="16"/>
          <w:szCs w:val="16"/>
        </w:rPr>
      </w:pPr>
    </w:p>
    <w:p w:rsidR="00A626F6" w:rsidRPr="00A626F6" w:rsidRDefault="00A626F6" w:rsidP="00A626F6">
      <w:pPr>
        <w:rPr>
          <w:sz w:val="16"/>
          <w:szCs w:val="16"/>
        </w:rPr>
      </w:pPr>
      <w:r w:rsidRPr="00A626F6">
        <w:rPr>
          <w:b/>
          <w:sz w:val="16"/>
          <w:szCs w:val="16"/>
        </w:rPr>
        <w:t xml:space="preserve">16 июня 2020  года                                                          </w:t>
      </w:r>
    </w:p>
    <w:p w:rsidR="00A626F6" w:rsidRPr="00A626F6" w:rsidRDefault="00A626F6" w:rsidP="00A626F6">
      <w:pPr>
        <w:rPr>
          <w:b/>
          <w:sz w:val="16"/>
          <w:szCs w:val="16"/>
        </w:rPr>
      </w:pPr>
    </w:p>
    <w:p w:rsidR="00A626F6" w:rsidRPr="00A626F6" w:rsidRDefault="00A626F6" w:rsidP="00A626F6">
      <w:pPr>
        <w:jc w:val="center"/>
        <w:rPr>
          <w:b/>
          <w:sz w:val="16"/>
          <w:szCs w:val="16"/>
        </w:rPr>
      </w:pPr>
      <w:r w:rsidRPr="00A626F6">
        <w:rPr>
          <w:b/>
          <w:sz w:val="16"/>
          <w:szCs w:val="16"/>
        </w:rPr>
        <w:t>Извещение о проведен</w:t>
      </w:r>
      <w:proofErr w:type="gramStart"/>
      <w:r w:rsidRPr="00A626F6">
        <w:rPr>
          <w:b/>
          <w:sz w:val="16"/>
          <w:szCs w:val="16"/>
        </w:rPr>
        <w:t>ии ау</w:t>
      </w:r>
      <w:proofErr w:type="gramEnd"/>
      <w:r w:rsidRPr="00A626F6">
        <w:rPr>
          <w:b/>
          <w:sz w:val="16"/>
          <w:szCs w:val="16"/>
        </w:rPr>
        <w:t>кциона</w:t>
      </w:r>
    </w:p>
    <w:p w:rsidR="00A626F6" w:rsidRPr="00A626F6" w:rsidRDefault="00A626F6" w:rsidP="00A626F6">
      <w:pPr>
        <w:rPr>
          <w:sz w:val="16"/>
          <w:szCs w:val="16"/>
        </w:rPr>
      </w:pPr>
    </w:p>
    <w:p w:rsidR="00A626F6" w:rsidRPr="00A626F6" w:rsidRDefault="00A626F6" w:rsidP="00A626F6">
      <w:pPr>
        <w:ind w:firstLine="720"/>
        <w:jc w:val="both"/>
        <w:rPr>
          <w:sz w:val="16"/>
          <w:szCs w:val="16"/>
        </w:rPr>
      </w:pPr>
      <w:r w:rsidRPr="00A626F6">
        <w:rPr>
          <w:b/>
          <w:sz w:val="16"/>
          <w:szCs w:val="16"/>
        </w:rPr>
        <w:t>Отдел по имуществу и земельным ресурсам администрации Орловского Кировской области информирует: 17.07.2020 в 15 часов</w:t>
      </w:r>
      <w:r w:rsidRPr="00A626F6">
        <w:rPr>
          <w:sz w:val="16"/>
          <w:szCs w:val="16"/>
        </w:rPr>
        <w:t xml:space="preserve"> </w:t>
      </w:r>
      <w:r w:rsidRPr="00A626F6">
        <w:rPr>
          <w:b/>
          <w:sz w:val="16"/>
          <w:szCs w:val="16"/>
        </w:rPr>
        <w:t>00 минут</w:t>
      </w:r>
      <w:r w:rsidRPr="00A626F6">
        <w:rPr>
          <w:color w:val="000000"/>
          <w:sz w:val="16"/>
          <w:szCs w:val="16"/>
        </w:rPr>
        <w:t xml:space="preserve"> по адресу</w:t>
      </w:r>
      <w:r w:rsidRPr="00A626F6">
        <w:rPr>
          <w:sz w:val="16"/>
          <w:szCs w:val="16"/>
        </w:rPr>
        <w:t xml:space="preserve">: </w:t>
      </w:r>
      <w:proofErr w:type="gramStart"/>
      <w:r w:rsidRPr="00A626F6">
        <w:rPr>
          <w:sz w:val="16"/>
          <w:szCs w:val="16"/>
        </w:rPr>
        <w:t>Кировская обл., г. Орлов, ул. Ст. Халтурина, д. 18, зал заседаний (3 этаж), на основании постановления администрации Орловского района Кировской области от 16.06.2020 № 297-П «О подготовке и проведении аукциона на право заключения договора аренды земельного участка с кадастровым номером 43:25:350623:697» состоится открытый по составу участников аукцион на право заключения договора аренды сроком на 10 (десять) лет земельного</w:t>
      </w:r>
      <w:proofErr w:type="gramEnd"/>
      <w:r w:rsidRPr="00A626F6">
        <w:rPr>
          <w:sz w:val="16"/>
          <w:szCs w:val="16"/>
        </w:rPr>
        <w:t xml:space="preserve"> участка с кадастровым номером 43:25:350623:697, площадью 156 </w:t>
      </w:r>
      <w:proofErr w:type="spellStart"/>
      <w:r w:rsidRPr="00A626F6">
        <w:rPr>
          <w:sz w:val="16"/>
          <w:szCs w:val="16"/>
        </w:rPr>
        <w:t>кв</w:t>
      </w:r>
      <w:proofErr w:type="gramStart"/>
      <w:r w:rsidRPr="00A626F6">
        <w:rPr>
          <w:sz w:val="16"/>
          <w:szCs w:val="16"/>
        </w:rPr>
        <w:t>.м</w:t>
      </w:r>
      <w:proofErr w:type="spellEnd"/>
      <w:proofErr w:type="gramEnd"/>
      <w:r w:rsidRPr="00A626F6">
        <w:rPr>
          <w:sz w:val="16"/>
          <w:szCs w:val="16"/>
        </w:rPr>
        <w:t xml:space="preserve">, местоположение: </w:t>
      </w:r>
      <w:proofErr w:type="gramStart"/>
      <w:r w:rsidRPr="00A626F6">
        <w:rPr>
          <w:sz w:val="16"/>
          <w:szCs w:val="16"/>
        </w:rPr>
        <w:t xml:space="preserve">Кировская область, Орловский район, д. Кузнецы, </w:t>
      </w:r>
      <w:r w:rsidRPr="00A626F6">
        <w:rPr>
          <w:color w:val="000000"/>
          <w:sz w:val="16"/>
          <w:szCs w:val="16"/>
        </w:rPr>
        <w:t>категория земель: земли населенных пунктов, разрешенное использование: хранение автотранспорта.</w:t>
      </w:r>
      <w:proofErr w:type="gramEnd"/>
    </w:p>
    <w:p w:rsidR="00A626F6" w:rsidRPr="00A626F6" w:rsidRDefault="00A626F6" w:rsidP="00A626F6">
      <w:pPr>
        <w:pStyle w:val="aa"/>
        <w:spacing w:after="0"/>
        <w:ind w:left="0" w:firstLine="720"/>
        <w:jc w:val="both"/>
        <w:rPr>
          <w:sz w:val="16"/>
          <w:szCs w:val="16"/>
        </w:rPr>
      </w:pPr>
      <w:r w:rsidRPr="00A626F6">
        <w:rPr>
          <w:sz w:val="16"/>
          <w:szCs w:val="16"/>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1320 рублей  (НДС нет), шаг аукциона 3% от начальной цены – 40,00 рублей, сумма задатка 20% от начальной цены – 264,00 рубля.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A626F6" w:rsidRPr="00A626F6" w:rsidRDefault="00A626F6" w:rsidP="00A626F6">
      <w:pPr>
        <w:jc w:val="both"/>
        <w:rPr>
          <w:rStyle w:val="apple-style-span"/>
          <w:color w:val="FF0000"/>
          <w:sz w:val="16"/>
          <w:szCs w:val="16"/>
        </w:rPr>
      </w:pPr>
      <w:r w:rsidRPr="00A626F6">
        <w:rPr>
          <w:rStyle w:val="apple-style-span"/>
          <w:color w:val="000000"/>
          <w:sz w:val="16"/>
          <w:szCs w:val="1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A626F6" w:rsidRPr="00A626F6" w:rsidRDefault="00A626F6" w:rsidP="00A626F6">
      <w:pPr>
        <w:ind w:firstLine="708"/>
        <w:jc w:val="both"/>
        <w:rPr>
          <w:sz w:val="16"/>
          <w:szCs w:val="16"/>
        </w:rPr>
      </w:pPr>
      <w:r w:rsidRPr="00A626F6">
        <w:rPr>
          <w:color w:val="000000"/>
          <w:sz w:val="16"/>
          <w:szCs w:val="16"/>
        </w:rPr>
        <w:t>Документы, необходимые для участия</w:t>
      </w:r>
      <w:r w:rsidRPr="00A626F6">
        <w:rPr>
          <w:sz w:val="16"/>
          <w:szCs w:val="1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A626F6" w:rsidRPr="00A626F6" w:rsidRDefault="00A626F6" w:rsidP="00A626F6">
      <w:pPr>
        <w:ind w:firstLine="708"/>
        <w:jc w:val="both"/>
        <w:rPr>
          <w:color w:val="000000"/>
          <w:sz w:val="16"/>
          <w:szCs w:val="16"/>
        </w:rPr>
      </w:pPr>
      <w:r w:rsidRPr="00A626F6">
        <w:rPr>
          <w:sz w:val="16"/>
          <w:szCs w:val="16"/>
        </w:rPr>
        <w:t>З</w:t>
      </w:r>
      <w:r w:rsidRPr="00A626F6">
        <w:rPr>
          <w:color w:val="000000"/>
          <w:sz w:val="16"/>
          <w:szCs w:val="16"/>
        </w:rPr>
        <w:t xml:space="preserve">аявки на участие в аукционе принимаются с </w:t>
      </w:r>
      <w:r w:rsidRPr="00A626F6">
        <w:rPr>
          <w:sz w:val="16"/>
          <w:szCs w:val="16"/>
        </w:rPr>
        <w:t>17.06.2020 по</w:t>
      </w:r>
      <w:r w:rsidRPr="00A626F6">
        <w:rPr>
          <w:color w:val="FF0000"/>
          <w:sz w:val="16"/>
          <w:szCs w:val="16"/>
        </w:rPr>
        <w:t xml:space="preserve"> </w:t>
      </w:r>
      <w:r w:rsidRPr="00A626F6">
        <w:rPr>
          <w:sz w:val="16"/>
          <w:szCs w:val="16"/>
        </w:rPr>
        <w:t>13.07.2020</w:t>
      </w:r>
      <w:r w:rsidRPr="00A626F6">
        <w:rPr>
          <w:color w:val="000000"/>
          <w:sz w:val="16"/>
          <w:szCs w:val="16"/>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A626F6">
        <w:rPr>
          <w:color w:val="000000"/>
          <w:sz w:val="16"/>
          <w:szCs w:val="16"/>
        </w:rPr>
        <w:t>Ст</w:t>
      </w:r>
      <w:proofErr w:type="gramStart"/>
      <w:r w:rsidRPr="00A626F6">
        <w:rPr>
          <w:color w:val="000000"/>
          <w:sz w:val="16"/>
          <w:szCs w:val="16"/>
        </w:rPr>
        <w:t>.Х</w:t>
      </w:r>
      <w:proofErr w:type="gramEnd"/>
      <w:r w:rsidRPr="00A626F6">
        <w:rPr>
          <w:color w:val="000000"/>
          <w:sz w:val="16"/>
          <w:szCs w:val="16"/>
        </w:rPr>
        <w:t>алтурина</w:t>
      </w:r>
      <w:proofErr w:type="spellEnd"/>
      <w:r w:rsidRPr="00A626F6">
        <w:rPr>
          <w:color w:val="000000"/>
          <w:sz w:val="16"/>
          <w:szCs w:val="16"/>
        </w:rPr>
        <w:t xml:space="preserve">, д.18, </w:t>
      </w:r>
      <w:proofErr w:type="spellStart"/>
      <w:r w:rsidRPr="00A626F6">
        <w:rPr>
          <w:color w:val="000000"/>
          <w:sz w:val="16"/>
          <w:szCs w:val="16"/>
        </w:rPr>
        <w:t>каб</w:t>
      </w:r>
      <w:proofErr w:type="spellEnd"/>
      <w:r w:rsidRPr="00A626F6">
        <w:rPr>
          <w:color w:val="000000"/>
          <w:sz w:val="16"/>
          <w:szCs w:val="16"/>
        </w:rPr>
        <w:t>. 15).</w:t>
      </w:r>
    </w:p>
    <w:p w:rsidR="00A626F6" w:rsidRPr="00A626F6" w:rsidRDefault="00A626F6" w:rsidP="00A626F6">
      <w:pPr>
        <w:ind w:firstLine="720"/>
        <w:jc w:val="both"/>
        <w:rPr>
          <w:sz w:val="16"/>
          <w:szCs w:val="16"/>
        </w:rPr>
      </w:pPr>
      <w:r w:rsidRPr="00A626F6">
        <w:rPr>
          <w:sz w:val="16"/>
          <w:szCs w:val="16"/>
        </w:rPr>
        <w:t>Комиссия по рассмотрению заявок состоится 15.07.2020.</w:t>
      </w:r>
    </w:p>
    <w:p w:rsidR="00A626F6" w:rsidRPr="00A626F6" w:rsidRDefault="00A626F6" w:rsidP="00A626F6">
      <w:pPr>
        <w:ind w:firstLine="720"/>
        <w:jc w:val="both"/>
        <w:rPr>
          <w:sz w:val="16"/>
          <w:szCs w:val="16"/>
        </w:rPr>
      </w:pPr>
      <w:r w:rsidRPr="00A626F6">
        <w:rPr>
          <w:color w:val="000000"/>
          <w:sz w:val="16"/>
          <w:szCs w:val="16"/>
        </w:rPr>
        <w:t xml:space="preserve">Ознакомиться с аукционной документацией и формой заявки можно по адресу: Кировская область, г. Орлов, ул. </w:t>
      </w:r>
      <w:proofErr w:type="spellStart"/>
      <w:r w:rsidRPr="00A626F6">
        <w:rPr>
          <w:color w:val="000000"/>
          <w:sz w:val="16"/>
          <w:szCs w:val="16"/>
        </w:rPr>
        <w:t>Ст</w:t>
      </w:r>
      <w:proofErr w:type="gramStart"/>
      <w:r w:rsidRPr="00A626F6">
        <w:rPr>
          <w:color w:val="000000"/>
          <w:sz w:val="16"/>
          <w:szCs w:val="16"/>
        </w:rPr>
        <w:t>.Х</w:t>
      </w:r>
      <w:proofErr w:type="gramEnd"/>
      <w:r w:rsidRPr="00A626F6">
        <w:rPr>
          <w:color w:val="000000"/>
          <w:sz w:val="16"/>
          <w:szCs w:val="16"/>
        </w:rPr>
        <w:t>алтурина</w:t>
      </w:r>
      <w:proofErr w:type="spellEnd"/>
      <w:r w:rsidRPr="00A626F6">
        <w:rPr>
          <w:color w:val="000000"/>
          <w:sz w:val="16"/>
          <w:szCs w:val="16"/>
        </w:rPr>
        <w:t xml:space="preserve">, д.18, </w:t>
      </w:r>
      <w:proofErr w:type="spellStart"/>
      <w:r w:rsidRPr="00A626F6">
        <w:rPr>
          <w:color w:val="000000"/>
          <w:sz w:val="16"/>
          <w:szCs w:val="16"/>
        </w:rPr>
        <w:t>каб</w:t>
      </w:r>
      <w:proofErr w:type="spellEnd"/>
      <w:r w:rsidRPr="00A626F6">
        <w:rPr>
          <w:color w:val="000000"/>
          <w:sz w:val="16"/>
          <w:szCs w:val="16"/>
        </w:rPr>
        <w:t xml:space="preserve">. 15,  с 8:00 до 17:00, обед с 12:00 до 13:00,  в рабочие дни или на сайте </w:t>
      </w:r>
      <w:hyperlink r:id="rId10" w:history="1">
        <w:r w:rsidRPr="00A626F6">
          <w:rPr>
            <w:rStyle w:val="af5"/>
            <w:sz w:val="16"/>
            <w:szCs w:val="16"/>
          </w:rPr>
          <w:t>http:www.torgi.go</w:t>
        </w:r>
        <w:r w:rsidRPr="00A626F6">
          <w:rPr>
            <w:rStyle w:val="af5"/>
            <w:sz w:val="16"/>
            <w:szCs w:val="16"/>
            <w:lang w:val="en-US"/>
          </w:rPr>
          <w:t>v</w:t>
        </w:r>
        <w:r w:rsidRPr="00A626F6">
          <w:rPr>
            <w:rStyle w:val="af5"/>
            <w:sz w:val="16"/>
            <w:szCs w:val="16"/>
          </w:rPr>
          <w:t>.</w:t>
        </w:r>
        <w:proofErr w:type="spellStart"/>
        <w:r w:rsidRPr="00A626F6">
          <w:rPr>
            <w:rStyle w:val="af5"/>
            <w:sz w:val="16"/>
            <w:szCs w:val="16"/>
          </w:rPr>
          <w:t>ru</w:t>
        </w:r>
        <w:proofErr w:type="spellEnd"/>
      </w:hyperlink>
      <w:r w:rsidRPr="00A626F6">
        <w:rPr>
          <w:sz w:val="16"/>
          <w:szCs w:val="16"/>
        </w:rPr>
        <w:t xml:space="preserve"> сети «Интернет».</w:t>
      </w:r>
    </w:p>
    <w:p w:rsidR="00A626F6" w:rsidRPr="00A626F6" w:rsidRDefault="00A626F6" w:rsidP="00A626F6">
      <w:pPr>
        <w:jc w:val="both"/>
        <w:rPr>
          <w:sz w:val="16"/>
          <w:szCs w:val="16"/>
        </w:rPr>
      </w:pPr>
      <w:r w:rsidRPr="00A626F6">
        <w:rPr>
          <w:color w:val="000000"/>
          <w:sz w:val="16"/>
          <w:szCs w:val="16"/>
        </w:rPr>
        <w:t xml:space="preserve">           </w:t>
      </w:r>
      <w:r w:rsidRPr="00A626F6">
        <w:rPr>
          <w:rStyle w:val="apple-style-span"/>
          <w:color w:val="000000"/>
          <w:sz w:val="16"/>
          <w:szCs w:val="16"/>
        </w:rPr>
        <w:t>В случае выявления обстоятельств, предусмотренных</w:t>
      </w:r>
      <w:r w:rsidRPr="00A626F6">
        <w:rPr>
          <w:rStyle w:val="apple-converted-space"/>
          <w:color w:val="000000"/>
          <w:sz w:val="16"/>
          <w:szCs w:val="16"/>
        </w:rPr>
        <w:t> </w:t>
      </w:r>
      <w:hyperlink r:id="rId11" w:anchor="dst620" w:history="1">
        <w:r w:rsidRPr="00A626F6">
          <w:rPr>
            <w:rStyle w:val="af5"/>
            <w:color w:val="000000"/>
            <w:sz w:val="16"/>
            <w:szCs w:val="16"/>
          </w:rPr>
          <w:t>пунктом 8</w:t>
        </w:r>
      </w:hyperlink>
      <w:r w:rsidRPr="00A626F6">
        <w:rPr>
          <w:rStyle w:val="apple-converted-space"/>
          <w:color w:val="000000"/>
          <w:sz w:val="16"/>
          <w:szCs w:val="16"/>
        </w:rPr>
        <w:t xml:space="preserve">  </w:t>
      </w:r>
      <w:r w:rsidRPr="00A626F6">
        <w:rPr>
          <w:rStyle w:val="apple-style-span"/>
          <w:color w:val="000000"/>
          <w:sz w:val="16"/>
          <w:szCs w:val="16"/>
        </w:rPr>
        <w:t>статьи 39.11 Земельного кодекса, принимается решение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Извещение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626F6">
        <w:rPr>
          <w:rStyle w:val="apple-style-span"/>
          <w:color w:val="000000"/>
          <w:sz w:val="16"/>
          <w:szCs w:val="16"/>
        </w:rPr>
        <w:t>ии ау</w:t>
      </w:r>
      <w:proofErr w:type="gramEnd"/>
      <w:r w:rsidRPr="00A626F6">
        <w:rPr>
          <w:rStyle w:val="apple-style-span"/>
          <w:color w:val="000000"/>
          <w:sz w:val="16"/>
          <w:szCs w:val="16"/>
        </w:rPr>
        <w:t>кциона извещает участников аукциона об отказе в проведении аукциона и возвращает его участникам внесенные задатки.</w:t>
      </w:r>
    </w:p>
    <w:p w:rsidR="00A626F6" w:rsidRPr="00A626F6" w:rsidRDefault="00A626F6" w:rsidP="00A626F6">
      <w:pPr>
        <w:rPr>
          <w:sz w:val="16"/>
          <w:szCs w:val="16"/>
        </w:rPr>
      </w:pPr>
      <w:r w:rsidRPr="00A626F6">
        <w:rPr>
          <w:sz w:val="16"/>
          <w:szCs w:val="16"/>
        </w:rPr>
        <w:t xml:space="preserve">       </w:t>
      </w:r>
    </w:p>
    <w:p w:rsidR="00A626F6" w:rsidRPr="00A626F6" w:rsidRDefault="00A626F6" w:rsidP="00A626F6">
      <w:pPr>
        <w:rPr>
          <w:sz w:val="16"/>
          <w:szCs w:val="16"/>
        </w:rPr>
      </w:pPr>
    </w:p>
    <w:p w:rsidR="00A626F6" w:rsidRPr="00A626F6" w:rsidRDefault="00A626F6" w:rsidP="00A626F6">
      <w:pPr>
        <w:pStyle w:val="1"/>
        <w:rPr>
          <w:b/>
          <w:sz w:val="16"/>
          <w:szCs w:val="16"/>
        </w:rPr>
      </w:pPr>
      <w:r w:rsidRPr="00A626F6">
        <w:rPr>
          <w:b/>
          <w:sz w:val="16"/>
          <w:szCs w:val="16"/>
        </w:rPr>
        <w:t xml:space="preserve">Заведующая отделом по имуществу и земельным </w:t>
      </w:r>
    </w:p>
    <w:p w:rsidR="00A626F6" w:rsidRPr="00A626F6" w:rsidRDefault="00A626F6" w:rsidP="00A626F6">
      <w:pPr>
        <w:pStyle w:val="1"/>
        <w:rPr>
          <w:b/>
          <w:sz w:val="16"/>
          <w:szCs w:val="16"/>
        </w:rPr>
      </w:pPr>
      <w:r w:rsidRPr="00A626F6">
        <w:rPr>
          <w:b/>
          <w:sz w:val="16"/>
          <w:szCs w:val="16"/>
        </w:rPr>
        <w:t xml:space="preserve">ресурсам администрации Орловского района  </w:t>
      </w:r>
      <w:r w:rsidRPr="00A626F6">
        <w:rPr>
          <w:b/>
          <w:sz w:val="16"/>
          <w:szCs w:val="16"/>
        </w:rPr>
        <w:tab/>
      </w:r>
      <w:r w:rsidRPr="00A626F6">
        <w:rPr>
          <w:b/>
          <w:sz w:val="16"/>
          <w:szCs w:val="16"/>
        </w:rPr>
        <w:tab/>
      </w:r>
      <w:r w:rsidRPr="00A626F6">
        <w:rPr>
          <w:b/>
          <w:sz w:val="16"/>
          <w:szCs w:val="16"/>
        </w:rPr>
        <w:tab/>
        <w:t xml:space="preserve">        Н.А. </w:t>
      </w:r>
      <w:proofErr w:type="spellStart"/>
      <w:r w:rsidRPr="00A626F6">
        <w:rPr>
          <w:b/>
          <w:sz w:val="16"/>
          <w:szCs w:val="16"/>
        </w:rPr>
        <w:t>Стужук</w:t>
      </w:r>
      <w:proofErr w:type="spellEnd"/>
    </w:p>
    <w:p w:rsidR="00A626F6" w:rsidRPr="00C21FA0" w:rsidRDefault="00A626F6" w:rsidP="00A626F6">
      <w:pPr>
        <w:rPr>
          <w:sz w:val="16"/>
          <w:szCs w:val="16"/>
        </w:rPr>
      </w:pPr>
    </w:p>
    <w:p w:rsidR="00A626F6" w:rsidRDefault="00A626F6" w:rsidP="00DD59AB">
      <w:pPr>
        <w:jc w:val="center"/>
        <w:rPr>
          <w:sz w:val="18"/>
          <w:szCs w:val="18"/>
        </w:rPr>
      </w:pPr>
    </w:p>
    <w:p w:rsidR="00A626F6" w:rsidRDefault="00A626F6" w:rsidP="00DD59AB">
      <w:pPr>
        <w:jc w:val="center"/>
        <w:rPr>
          <w:sz w:val="18"/>
          <w:szCs w:val="18"/>
        </w:rPr>
      </w:pPr>
    </w:p>
    <w:p w:rsidR="00DD59AB" w:rsidRPr="00DD59AB" w:rsidRDefault="00DD59AB" w:rsidP="00DD59AB">
      <w:pPr>
        <w:jc w:val="center"/>
        <w:rPr>
          <w:sz w:val="18"/>
          <w:szCs w:val="18"/>
        </w:rPr>
      </w:pPr>
      <w:r w:rsidRPr="00DD59AB">
        <w:rPr>
          <w:noProof/>
          <w:sz w:val="18"/>
          <w:szCs w:val="18"/>
        </w:rPr>
        <w:drawing>
          <wp:inline distT="0" distB="0" distL="0" distR="0" wp14:anchorId="6F8DE6F9" wp14:editId="31E2DE70">
            <wp:extent cx="504825" cy="61912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DD59AB" w:rsidRPr="00DD59AB" w:rsidRDefault="00DD59AB" w:rsidP="00DD59AB">
      <w:pPr>
        <w:rPr>
          <w:b/>
          <w:sz w:val="18"/>
          <w:szCs w:val="18"/>
        </w:rPr>
      </w:pPr>
    </w:p>
    <w:p w:rsidR="00DD59AB" w:rsidRPr="00DD59AB" w:rsidRDefault="00DD59AB" w:rsidP="00DD59AB">
      <w:pPr>
        <w:jc w:val="center"/>
        <w:rPr>
          <w:b/>
          <w:sz w:val="18"/>
          <w:szCs w:val="18"/>
        </w:rPr>
      </w:pPr>
      <w:r w:rsidRPr="00DD59AB">
        <w:rPr>
          <w:b/>
          <w:sz w:val="18"/>
          <w:szCs w:val="18"/>
        </w:rPr>
        <w:t>АДМИНИСТРАЦИЯ ОРЛОВСКОГО РАЙОНА</w:t>
      </w:r>
    </w:p>
    <w:p w:rsidR="00DD59AB" w:rsidRPr="00DD59AB" w:rsidRDefault="00DD59AB" w:rsidP="00DD59AB">
      <w:pPr>
        <w:jc w:val="center"/>
        <w:rPr>
          <w:sz w:val="18"/>
          <w:szCs w:val="18"/>
        </w:rPr>
      </w:pPr>
      <w:r w:rsidRPr="00DD59AB">
        <w:rPr>
          <w:b/>
          <w:sz w:val="18"/>
          <w:szCs w:val="18"/>
        </w:rPr>
        <w:t>КИРОВСКОЙ ОБЛАСТИ</w:t>
      </w:r>
    </w:p>
    <w:p w:rsidR="00DD59AB" w:rsidRPr="00DD59AB" w:rsidRDefault="00DD59AB" w:rsidP="00DD59AB">
      <w:pPr>
        <w:jc w:val="center"/>
        <w:rPr>
          <w:sz w:val="18"/>
          <w:szCs w:val="18"/>
        </w:rPr>
      </w:pPr>
    </w:p>
    <w:p w:rsidR="00DD59AB" w:rsidRPr="00DD59AB" w:rsidRDefault="00DD59AB" w:rsidP="00DD59AB">
      <w:pPr>
        <w:jc w:val="center"/>
        <w:rPr>
          <w:b/>
          <w:sz w:val="18"/>
          <w:szCs w:val="18"/>
        </w:rPr>
      </w:pPr>
      <w:r w:rsidRPr="00DD59AB">
        <w:rPr>
          <w:b/>
          <w:sz w:val="18"/>
          <w:szCs w:val="18"/>
        </w:rPr>
        <w:t>ПОСТАНОВЛЕНИЕ</w:t>
      </w:r>
    </w:p>
    <w:p w:rsidR="00DD59AB" w:rsidRPr="00DD59AB" w:rsidRDefault="00DD59AB" w:rsidP="00DD59AB">
      <w:pPr>
        <w:jc w:val="center"/>
        <w:rPr>
          <w:b/>
          <w:sz w:val="18"/>
          <w:szCs w:val="18"/>
        </w:rPr>
      </w:pPr>
    </w:p>
    <w:p w:rsidR="00DD59AB" w:rsidRPr="00DD59AB" w:rsidRDefault="00DD59AB" w:rsidP="00DD59AB">
      <w:pPr>
        <w:jc w:val="center"/>
        <w:rPr>
          <w:b/>
          <w:sz w:val="18"/>
          <w:szCs w:val="18"/>
        </w:rPr>
      </w:pPr>
      <w:r w:rsidRPr="00DD59AB">
        <w:rPr>
          <w:b/>
          <w:sz w:val="18"/>
          <w:szCs w:val="18"/>
        </w:rPr>
        <w:t>08.06.2020</w:t>
      </w:r>
      <w:r w:rsidRPr="00DD59AB">
        <w:rPr>
          <w:b/>
          <w:sz w:val="18"/>
          <w:szCs w:val="18"/>
        </w:rPr>
        <w:tab/>
        <w:t>№  283-п</w:t>
      </w:r>
    </w:p>
    <w:p w:rsidR="00DD59AB" w:rsidRPr="00DD59AB" w:rsidRDefault="00DD59AB" w:rsidP="00DD59AB">
      <w:pPr>
        <w:jc w:val="center"/>
        <w:rPr>
          <w:sz w:val="18"/>
          <w:szCs w:val="18"/>
        </w:rPr>
      </w:pPr>
      <w:r w:rsidRPr="00DD59AB">
        <w:rPr>
          <w:b/>
          <w:sz w:val="18"/>
          <w:szCs w:val="18"/>
        </w:rPr>
        <w:t>г. Орлов</w:t>
      </w:r>
    </w:p>
    <w:p w:rsidR="00DD59AB" w:rsidRPr="00DD59AB" w:rsidRDefault="00DD59AB" w:rsidP="00DD59AB">
      <w:pPr>
        <w:jc w:val="center"/>
        <w:rPr>
          <w:sz w:val="18"/>
          <w:szCs w:val="18"/>
        </w:rPr>
      </w:pPr>
    </w:p>
    <w:p w:rsidR="00DD59AB" w:rsidRPr="00DD59AB" w:rsidRDefault="00DD59AB" w:rsidP="00DD59AB">
      <w:pPr>
        <w:jc w:val="center"/>
        <w:rPr>
          <w:b/>
          <w:sz w:val="18"/>
          <w:szCs w:val="18"/>
        </w:rPr>
      </w:pPr>
      <w:r w:rsidRPr="00DD59AB">
        <w:rPr>
          <w:b/>
          <w:sz w:val="18"/>
          <w:szCs w:val="18"/>
        </w:rPr>
        <w:t>О внесении изменений в муниципальную программу «Экологический контроль» на 2014 – 2022 год</w:t>
      </w:r>
    </w:p>
    <w:p w:rsidR="00DD59AB" w:rsidRPr="00DD59AB" w:rsidRDefault="00DD59AB" w:rsidP="00DD59AB">
      <w:pPr>
        <w:jc w:val="cente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В соответствии со статьей 8 Федерального закона от 24.06.1998 №89 – ФЗ «Об отходах производства и потребления», статьей 15 Федерального закона от 06.10.2003 №131 – ФЗ «Об общих принципах организации местного самоуправления в Российской Федерации», руководствуясь Уставом муниципального образования Орловский муниципальный район, администрация Орловского района ПОСТАНОВЛЯЕТ:</w:t>
      </w:r>
    </w:p>
    <w:p w:rsidR="00DD59AB" w:rsidRPr="00DD59AB" w:rsidRDefault="00DD59AB" w:rsidP="00DD59AB">
      <w:pPr>
        <w:rPr>
          <w:bCs/>
          <w:sz w:val="18"/>
          <w:szCs w:val="18"/>
        </w:rPr>
      </w:pPr>
      <w:r w:rsidRPr="00DD59AB">
        <w:rPr>
          <w:sz w:val="18"/>
          <w:szCs w:val="18"/>
        </w:rPr>
        <w:tab/>
        <w:t>1. Внести в муниципальную программу «Экологический контроль» на 2014 – 2022 год,</w:t>
      </w:r>
      <w:r w:rsidRPr="00DD59AB">
        <w:rPr>
          <w:bCs/>
          <w:sz w:val="18"/>
          <w:szCs w:val="18"/>
        </w:rPr>
        <w:t xml:space="preserve"> (далее – Муниципальная программа) </w:t>
      </w:r>
      <w:r w:rsidRPr="00DD59AB">
        <w:rPr>
          <w:sz w:val="18"/>
          <w:szCs w:val="18"/>
        </w:rPr>
        <w:t>утвержденную постановлением администрации Орловского района</w:t>
      </w:r>
      <w:r w:rsidRPr="00DD59AB">
        <w:rPr>
          <w:bCs/>
          <w:sz w:val="18"/>
          <w:szCs w:val="18"/>
        </w:rPr>
        <w:t xml:space="preserve">  </w:t>
      </w:r>
      <w:r w:rsidRPr="00DD59AB">
        <w:rPr>
          <w:sz w:val="18"/>
          <w:szCs w:val="18"/>
        </w:rPr>
        <w:t xml:space="preserve">от 28.10.2014  № 679  (далее – постановление) </w:t>
      </w:r>
      <w:r w:rsidRPr="00DD59AB">
        <w:rPr>
          <w:bCs/>
          <w:sz w:val="18"/>
          <w:szCs w:val="18"/>
        </w:rPr>
        <w:t>следующие изменения:</w:t>
      </w:r>
    </w:p>
    <w:p w:rsidR="00DD59AB" w:rsidRPr="00DD59AB" w:rsidRDefault="00DD59AB" w:rsidP="00DD59AB">
      <w:pPr>
        <w:rPr>
          <w:sz w:val="18"/>
          <w:szCs w:val="18"/>
        </w:rPr>
      </w:pPr>
      <w:r w:rsidRPr="00DD59AB">
        <w:rPr>
          <w:bCs/>
          <w:sz w:val="18"/>
          <w:szCs w:val="18"/>
        </w:rPr>
        <w:t xml:space="preserve">1.1. </w:t>
      </w:r>
      <w:r w:rsidRPr="00DD59AB">
        <w:rPr>
          <w:sz w:val="18"/>
          <w:szCs w:val="18"/>
        </w:rPr>
        <w:t>Раздел Муниципальной программы «Объемы и источники финансирования муниципальной программы» изложить в следующей редакции:</w:t>
      </w:r>
    </w:p>
    <w:p w:rsidR="00DD59AB" w:rsidRPr="00DD59AB" w:rsidRDefault="00DD59AB" w:rsidP="00DD59AB">
      <w:pPr>
        <w:rPr>
          <w:sz w:val="18"/>
          <w:szCs w:val="18"/>
          <w:u w:val="single"/>
          <w:lang w:val="ru"/>
        </w:rPr>
      </w:pPr>
    </w:p>
    <w:p w:rsidR="00DD59AB" w:rsidRPr="00DD59AB" w:rsidRDefault="00DD59AB" w:rsidP="00DD59AB">
      <w:pPr>
        <w:rPr>
          <w:sz w:val="18"/>
          <w:szCs w:val="18"/>
          <w:u w:val="single"/>
        </w:rPr>
      </w:pPr>
      <w:r w:rsidRPr="00DD59AB">
        <w:rPr>
          <w:sz w:val="18"/>
          <w:szCs w:val="18"/>
          <w:u w:val="single"/>
          <w:lang w:val="ru"/>
        </w:rPr>
        <w:t>Объёмы и источники финансирования муниципальной программы</w:t>
      </w:r>
      <w:r w:rsidRPr="00DD59AB">
        <w:rPr>
          <w:sz w:val="18"/>
          <w:szCs w:val="18"/>
          <w:u w:val="single"/>
        </w:rPr>
        <w:t>:</w:t>
      </w:r>
    </w:p>
    <w:p w:rsidR="00DD59AB" w:rsidRPr="00DD59AB" w:rsidRDefault="00DD59AB" w:rsidP="00DD59AB">
      <w:pPr>
        <w:rPr>
          <w:sz w:val="18"/>
          <w:szCs w:val="18"/>
          <w:u w:val="single"/>
        </w:rPr>
      </w:pPr>
    </w:p>
    <w:tbl>
      <w:tblPr>
        <w:tblW w:w="9636" w:type="dxa"/>
        <w:tblLayout w:type="fixed"/>
        <w:tblCellMar>
          <w:left w:w="10" w:type="dxa"/>
          <w:right w:w="10" w:type="dxa"/>
        </w:tblCellMar>
        <w:tblLook w:val="04A0" w:firstRow="1" w:lastRow="0" w:firstColumn="1" w:lastColumn="0" w:noHBand="0" w:noVBand="1"/>
      </w:tblPr>
      <w:tblGrid>
        <w:gridCol w:w="546"/>
        <w:gridCol w:w="2344"/>
        <w:gridCol w:w="600"/>
        <w:gridCol w:w="600"/>
        <w:gridCol w:w="720"/>
        <w:gridCol w:w="720"/>
        <w:gridCol w:w="600"/>
        <w:gridCol w:w="600"/>
        <w:gridCol w:w="600"/>
        <w:gridCol w:w="690"/>
        <w:gridCol w:w="630"/>
        <w:gridCol w:w="986"/>
      </w:tblGrid>
      <w:tr w:rsidR="00DD59AB" w:rsidRPr="00DD59AB" w:rsidTr="000C61B5">
        <w:trPr>
          <w:trHeight w:val="345"/>
        </w:trPr>
        <w:tc>
          <w:tcPr>
            <w:tcW w:w="546"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 </w:t>
            </w:r>
            <w:proofErr w:type="gramStart"/>
            <w:r w:rsidRPr="00DD59AB">
              <w:rPr>
                <w:sz w:val="18"/>
                <w:szCs w:val="18"/>
                <w:lang w:val="ru"/>
              </w:rPr>
              <w:t>п</w:t>
            </w:r>
            <w:proofErr w:type="gramEnd"/>
            <w:r w:rsidRPr="00DD59AB">
              <w:rPr>
                <w:sz w:val="18"/>
                <w:szCs w:val="18"/>
                <w:lang w:val="ru"/>
              </w:rPr>
              <w:t>/п</w:t>
            </w:r>
          </w:p>
        </w:tc>
        <w:tc>
          <w:tcPr>
            <w:tcW w:w="2344"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Наименование источника финансирования</w:t>
            </w:r>
          </w:p>
          <w:p w:rsidR="00DD59AB" w:rsidRPr="00DD59AB" w:rsidRDefault="00DD59AB" w:rsidP="00DD59AB">
            <w:pPr>
              <w:rPr>
                <w:sz w:val="18"/>
                <w:szCs w:val="18"/>
                <w:lang w:val="ru"/>
              </w:rPr>
            </w:pPr>
          </w:p>
        </w:tc>
        <w:tc>
          <w:tcPr>
            <w:tcW w:w="5760" w:type="dxa"/>
            <w:gridSpan w:val="9"/>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Годы реализации программы</w:t>
            </w:r>
          </w:p>
        </w:tc>
        <w:tc>
          <w:tcPr>
            <w:tcW w:w="986"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Всего</w:t>
            </w:r>
          </w:p>
        </w:tc>
      </w:tr>
      <w:tr w:rsidR="00DD59AB" w:rsidRPr="00DD59AB" w:rsidTr="000C61B5">
        <w:trPr>
          <w:trHeight w:val="340"/>
        </w:trPr>
        <w:tc>
          <w:tcPr>
            <w:tcW w:w="546"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2344"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lang w:val="ru"/>
              </w:rPr>
              <w:t>201</w:t>
            </w:r>
            <w:r w:rsidRPr="00DD59AB">
              <w:rPr>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lang w:val="ru"/>
              </w:rPr>
              <w:t>201</w:t>
            </w:r>
            <w:r w:rsidRPr="00DD59AB">
              <w:rPr>
                <w:sz w:val="18"/>
                <w:szCs w:val="18"/>
              </w:rPr>
              <w:t>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2019</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2020</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2021</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2022</w:t>
            </w:r>
          </w:p>
        </w:tc>
        <w:tc>
          <w:tcPr>
            <w:tcW w:w="986"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r>
      <w:tr w:rsidR="00DD59AB" w:rsidRPr="00DD59AB" w:rsidTr="000C61B5">
        <w:trPr>
          <w:trHeight w:val="1971"/>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Бюджет </w:t>
            </w:r>
            <w:r w:rsidRPr="00DD59AB">
              <w:rPr>
                <w:sz w:val="18"/>
                <w:szCs w:val="18"/>
              </w:rPr>
              <w:t xml:space="preserve">  Орловского муниципального  района</w:t>
            </w:r>
            <w:r w:rsidRPr="00DD59AB">
              <w:rPr>
                <w:sz w:val="18"/>
                <w:szCs w:val="18"/>
                <w:lang w:val="ru"/>
              </w:rPr>
              <w:t xml:space="preserve"> Кировской област</w:t>
            </w:r>
            <w:proofErr w:type="gramStart"/>
            <w:r w:rsidRPr="00DD59AB">
              <w:rPr>
                <w:sz w:val="18"/>
                <w:szCs w:val="18"/>
                <w:lang w:val="ru"/>
              </w:rPr>
              <w:t>и(</w:t>
            </w:r>
            <w:proofErr w:type="gramEnd"/>
            <w:r w:rsidRPr="00DD59AB">
              <w:rPr>
                <w:sz w:val="18"/>
                <w:szCs w:val="18"/>
                <w:lang w:val="ru"/>
              </w:rPr>
              <w:t xml:space="preserve"> далее - бюджет муниципального </w:t>
            </w:r>
            <w:r w:rsidRPr="00DD59AB">
              <w:rPr>
                <w:sz w:val="18"/>
                <w:szCs w:val="18"/>
              </w:rPr>
              <w:t>района</w:t>
            </w:r>
            <w:r w:rsidRPr="00DD59AB">
              <w:rPr>
                <w:sz w:val="18"/>
                <w:szCs w:val="18"/>
                <w:lang w:val="ru"/>
              </w:rPr>
              <w:t>)</w:t>
            </w:r>
          </w:p>
          <w:p w:rsidR="00DD59AB" w:rsidRPr="00DD59AB" w:rsidRDefault="00DD59AB" w:rsidP="00DD59AB">
            <w:pPr>
              <w:rPr>
                <w:sz w:val="18"/>
                <w:szCs w:val="18"/>
                <w:lang w:val="ru"/>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50,08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149,7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113,29</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100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129,808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870,17</w:t>
            </w:r>
          </w:p>
          <w:p w:rsidR="00DD59AB" w:rsidRPr="00DD59AB" w:rsidRDefault="00DD59AB" w:rsidP="00DD59AB">
            <w:pPr>
              <w:rPr>
                <w:sz w:val="18"/>
                <w:szCs w:val="18"/>
                <w:lang w:val="ru"/>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358,8</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105</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1966,848</w:t>
            </w:r>
          </w:p>
        </w:tc>
      </w:tr>
      <w:tr w:rsidR="00DD59AB" w:rsidRPr="00DD59AB" w:rsidTr="000C61B5">
        <w:trPr>
          <w:trHeight w:val="875"/>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Областной бюджет Кировской области</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162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78,2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45,1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163</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609,092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619,4</w:t>
            </w: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91</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91</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1897,792</w:t>
            </w:r>
          </w:p>
        </w:tc>
      </w:tr>
    </w:tbl>
    <w:p w:rsidR="00DD59AB" w:rsidRPr="00DD59AB" w:rsidRDefault="00DD59AB" w:rsidP="00DD59AB">
      <w:pPr>
        <w:rPr>
          <w:sz w:val="18"/>
          <w:szCs w:val="18"/>
        </w:rPr>
      </w:pPr>
    </w:p>
    <w:p w:rsidR="00DD59AB" w:rsidRPr="00DD59AB" w:rsidRDefault="00DD59AB" w:rsidP="00DD59AB">
      <w:pPr>
        <w:rPr>
          <w:sz w:val="18"/>
          <w:szCs w:val="18"/>
          <w:lang w:val="ru"/>
        </w:rPr>
      </w:pPr>
    </w:p>
    <w:p w:rsidR="00DD59AB" w:rsidRPr="00DD59AB" w:rsidRDefault="00DD59AB" w:rsidP="00DD59AB">
      <w:pPr>
        <w:rPr>
          <w:sz w:val="18"/>
          <w:szCs w:val="18"/>
        </w:rPr>
      </w:pPr>
      <w:r w:rsidRPr="00DD59AB">
        <w:rPr>
          <w:sz w:val="18"/>
          <w:szCs w:val="18"/>
        </w:rPr>
        <w:t>1.2. Раздел Муниципальной программы «Основные показатели эффективности реализации муниципальной программы» изложить в новой редакции:</w:t>
      </w:r>
    </w:p>
    <w:p w:rsidR="00DD59AB" w:rsidRPr="00DD59AB" w:rsidRDefault="00DD59AB" w:rsidP="00DD59AB">
      <w:pPr>
        <w:rPr>
          <w:sz w:val="18"/>
          <w:szCs w:val="18"/>
        </w:rPr>
      </w:pPr>
    </w:p>
    <w:p w:rsidR="00DD59AB" w:rsidRPr="00DD59AB" w:rsidRDefault="00DD59AB" w:rsidP="00DD59AB">
      <w:pPr>
        <w:rPr>
          <w:sz w:val="18"/>
          <w:szCs w:val="18"/>
          <w:u w:val="single"/>
        </w:rPr>
      </w:pPr>
      <w:r w:rsidRPr="00DD59AB">
        <w:rPr>
          <w:sz w:val="18"/>
          <w:szCs w:val="18"/>
          <w:u w:val="single"/>
          <w:lang w:val="ru"/>
        </w:rPr>
        <w:t xml:space="preserve">Основные показатели эффективности реализации муниципальной </w:t>
      </w:r>
      <w:r w:rsidRPr="00DD59AB">
        <w:rPr>
          <w:sz w:val="18"/>
          <w:szCs w:val="18"/>
          <w:u w:val="single"/>
        </w:rPr>
        <w:t>п</w:t>
      </w:r>
      <w:r w:rsidRPr="00DD59AB">
        <w:rPr>
          <w:sz w:val="18"/>
          <w:szCs w:val="18"/>
          <w:u w:val="single"/>
          <w:lang w:val="ru"/>
        </w:rPr>
        <w:t>программы</w:t>
      </w:r>
      <w:r w:rsidRPr="00DD59AB">
        <w:rPr>
          <w:sz w:val="18"/>
          <w:szCs w:val="18"/>
          <w:u w:val="single"/>
        </w:rPr>
        <w:t>:</w:t>
      </w:r>
    </w:p>
    <w:p w:rsidR="00DD59AB" w:rsidRPr="00DD59AB" w:rsidRDefault="00DD59AB" w:rsidP="00DD59AB">
      <w:pPr>
        <w:rPr>
          <w:sz w:val="18"/>
          <w:szCs w:val="18"/>
          <w:u w:val="single"/>
        </w:rPr>
      </w:pPr>
    </w:p>
    <w:tbl>
      <w:tblPr>
        <w:tblW w:w="9649" w:type="dxa"/>
        <w:tblLayout w:type="fixed"/>
        <w:tblCellMar>
          <w:left w:w="10" w:type="dxa"/>
          <w:right w:w="10" w:type="dxa"/>
        </w:tblCellMar>
        <w:tblLook w:val="04A0" w:firstRow="1" w:lastRow="0" w:firstColumn="1" w:lastColumn="0" w:noHBand="0" w:noVBand="1"/>
      </w:tblPr>
      <w:tblGrid>
        <w:gridCol w:w="588"/>
        <w:gridCol w:w="2842"/>
        <w:gridCol w:w="660"/>
        <w:gridCol w:w="600"/>
        <w:gridCol w:w="840"/>
        <w:gridCol w:w="720"/>
        <w:gridCol w:w="600"/>
        <w:gridCol w:w="600"/>
        <w:gridCol w:w="600"/>
        <w:gridCol w:w="799"/>
        <w:gridCol w:w="800"/>
      </w:tblGrid>
      <w:tr w:rsidR="00DD59AB" w:rsidRPr="00DD59AB" w:rsidTr="000C61B5">
        <w:trPr>
          <w:trHeight w:val="96"/>
        </w:trPr>
        <w:tc>
          <w:tcPr>
            <w:tcW w:w="588"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w:t>
            </w:r>
          </w:p>
        </w:tc>
        <w:tc>
          <w:tcPr>
            <w:tcW w:w="2842"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Наименование показателя</w:t>
            </w:r>
          </w:p>
          <w:p w:rsidR="00DD59AB" w:rsidRPr="00DD59AB" w:rsidRDefault="00DD59AB" w:rsidP="00DD59AB">
            <w:pPr>
              <w:rPr>
                <w:sz w:val="18"/>
                <w:szCs w:val="18"/>
                <w:lang w:val="ru"/>
              </w:rPr>
            </w:pPr>
            <w:r w:rsidRPr="00DD59AB">
              <w:rPr>
                <w:sz w:val="18"/>
                <w:szCs w:val="18"/>
                <w:lang w:val="ru"/>
              </w:rPr>
              <w:t>эффективности, ед. измерения показателя</w:t>
            </w:r>
          </w:p>
          <w:p w:rsidR="00DD59AB" w:rsidRPr="00DD59AB" w:rsidRDefault="00DD59AB" w:rsidP="00DD59AB">
            <w:pPr>
              <w:rPr>
                <w:sz w:val="18"/>
                <w:szCs w:val="18"/>
                <w:lang w:val="ru"/>
              </w:rPr>
            </w:pPr>
          </w:p>
        </w:tc>
        <w:tc>
          <w:tcPr>
            <w:tcW w:w="6219" w:type="dxa"/>
            <w:gridSpan w:val="9"/>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Годы реализации программы</w:t>
            </w:r>
          </w:p>
        </w:tc>
      </w:tr>
      <w:tr w:rsidR="00DD59AB" w:rsidRPr="00DD59AB" w:rsidTr="000C61B5">
        <w:trPr>
          <w:trHeight w:val="184"/>
        </w:trPr>
        <w:tc>
          <w:tcPr>
            <w:tcW w:w="588"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2842"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2019</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2022</w:t>
            </w:r>
          </w:p>
        </w:tc>
      </w:tr>
      <w:tr w:rsidR="00DD59AB" w:rsidRPr="00DD59AB" w:rsidTr="000C61B5">
        <w:trPr>
          <w:trHeight w:val="20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Количество разработанной проектной документации (ед.)</w:t>
            </w:r>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r>
      <w:tr w:rsidR="00DD59AB" w:rsidRPr="00DD59AB" w:rsidTr="000C61B5">
        <w:trPr>
          <w:trHeight w:val="187"/>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Количество ликвидированных несанкционированных свалок (ед.)</w:t>
            </w:r>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r>
      <w:tr w:rsidR="00DD59AB" w:rsidRPr="00DD59AB" w:rsidTr="000C61B5">
        <w:trPr>
          <w:trHeight w:val="1770"/>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Удельный вес ликвидированных несанкционированных свалок в общем объеме выявленных</w:t>
            </w:r>
            <w:proofErr w:type="gramStart"/>
            <w:r w:rsidRPr="00DD59AB">
              <w:rPr>
                <w:sz w:val="18"/>
                <w:szCs w:val="18"/>
                <w:lang w:val="ru"/>
              </w:rPr>
              <w:t>, ( %)</w:t>
            </w:r>
            <w:proofErr w:type="gramEnd"/>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70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60</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40</w:t>
            </w:r>
          </w:p>
        </w:tc>
      </w:tr>
      <w:tr w:rsidR="00DD59AB" w:rsidRPr="00DD59AB" w:rsidTr="000C61B5">
        <w:trPr>
          <w:trHeight w:val="648"/>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Результат участия</w:t>
            </w:r>
            <w:r w:rsidRPr="00DD59AB">
              <w:rPr>
                <w:sz w:val="18"/>
                <w:szCs w:val="18"/>
              </w:rPr>
              <w:t xml:space="preserve"> Орловского муниципального  района</w:t>
            </w:r>
            <w:r w:rsidRPr="00DD59AB">
              <w:rPr>
                <w:sz w:val="18"/>
                <w:szCs w:val="18"/>
                <w:lang w:val="ru"/>
              </w:rPr>
              <w:t xml:space="preserve"> Кировской области</w:t>
            </w:r>
            <w:r w:rsidRPr="00DD59AB">
              <w:rPr>
                <w:sz w:val="18"/>
                <w:szCs w:val="18"/>
              </w:rPr>
              <w:t xml:space="preserve"> </w:t>
            </w:r>
            <w:r w:rsidRPr="00DD59AB">
              <w:rPr>
                <w:sz w:val="18"/>
                <w:szCs w:val="18"/>
                <w:lang w:val="ru"/>
              </w:rPr>
              <w:t xml:space="preserve"> в Общероссийских Днях защиты от экологической опасности по Кировской области (занятое место)</w:t>
            </w:r>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не ниже </w:t>
            </w:r>
            <w:r w:rsidRPr="00DD59AB">
              <w:rPr>
                <w:sz w:val="18"/>
                <w:szCs w:val="18"/>
              </w:rPr>
              <w:t>15</w:t>
            </w:r>
            <w:r w:rsidRPr="00DD59AB">
              <w:rPr>
                <w:sz w:val="18"/>
                <w:szCs w:val="18"/>
                <w:lang w:val="ru"/>
              </w:rPr>
              <w:t>места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не ниже </w:t>
            </w:r>
            <w:r w:rsidRPr="00DD59AB">
              <w:rPr>
                <w:sz w:val="18"/>
                <w:szCs w:val="18"/>
              </w:rPr>
              <w:t>14</w:t>
            </w:r>
            <w:r w:rsidRPr="00DD59AB">
              <w:rPr>
                <w:sz w:val="18"/>
                <w:szCs w:val="18"/>
                <w:lang w:val="ru"/>
              </w:rPr>
              <w:t xml:space="preserve"> места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не ниже </w:t>
            </w:r>
            <w:r w:rsidRPr="00DD59AB">
              <w:rPr>
                <w:sz w:val="18"/>
                <w:szCs w:val="18"/>
              </w:rPr>
              <w:t>12</w:t>
            </w:r>
            <w:r w:rsidRPr="00DD59AB">
              <w:rPr>
                <w:sz w:val="18"/>
                <w:szCs w:val="18"/>
                <w:lang w:val="ru"/>
              </w:rPr>
              <w:t>места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r>
      <w:tr w:rsidR="00DD59AB" w:rsidRPr="00DD59AB" w:rsidTr="000C61B5">
        <w:trPr>
          <w:trHeight w:val="37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Количество человек, участвовавших в мероприятиях по </w:t>
            </w:r>
            <w:proofErr w:type="gramStart"/>
            <w:r w:rsidRPr="00DD59AB">
              <w:rPr>
                <w:sz w:val="18"/>
                <w:szCs w:val="18"/>
                <w:lang w:val="ru"/>
              </w:rPr>
              <w:t>экологическому</w:t>
            </w:r>
            <w:proofErr w:type="gramEnd"/>
            <w:r w:rsidRPr="00DD59AB">
              <w:rPr>
                <w:sz w:val="18"/>
                <w:szCs w:val="18"/>
                <w:lang w:val="ru"/>
              </w:rPr>
              <w:t xml:space="preserve"> </w:t>
            </w:r>
          </w:p>
          <w:p w:rsidR="00DD59AB" w:rsidRPr="00DD59AB" w:rsidRDefault="00DD59AB" w:rsidP="00DD59AB">
            <w:pPr>
              <w:rPr>
                <w:sz w:val="18"/>
                <w:szCs w:val="18"/>
                <w:lang w:val="ru"/>
              </w:rPr>
            </w:pPr>
            <w:r w:rsidRPr="00DD59AB">
              <w:rPr>
                <w:sz w:val="18"/>
                <w:szCs w:val="18"/>
                <w:lang w:val="ru"/>
              </w:rPr>
              <w:t>образованию и просвещению (</w:t>
            </w:r>
            <w:proofErr w:type="spellStart"/>
            <w:r w:rsidRPr="00DD59AB">
              <w:rPr>
                <w:sz w:val="18"/>
                <w:szCs w:val="18"/>
                <w:lang w:val="ru"/>
              </w:rPr>
              <w:t>тыс</w:t>
            </w:r>
            <w:proofErr w:type="gramStart"/>
            <w:r w:rsidRPr="00DD59AB">
              <w:rPr>
                <w:sz w:val="18"/>
                <w:szCs w:val="18"/>
                <w:lang w:val="ru"/>
              </w:rPr>
              <w:t>.ч</w:t>
            </w:r>
            <w:proofErr w:type="gramEnd"/>
            <w:r w:rsidRPr="00DD59AB">
              <w:rPr>
                <w:sz w:val="18"/>
                <w:szCs w:val="18"/>
                <w:lang w:val="ru"/>
              </w:rPr>
              <w:t>ел</w:t>
            </w:r>
            <w:proofErr w:type="spellEnd"/>
            <w:r w:rsidRPr="00DD59AB">
              <w:rPr>
                <w:sz w:val="18"/>
                <w:szCs w:val="18"/>
                <w:lang w:val="ru"/>
              </w:rPr>
              <w:t>.)</w:t>
            </w:r>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0,9</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rPr>
              <w:t>0,95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r>
      <w:tr w:rsidR="00DD59AB" w:rsidRPr="00DD59AB" w:rsidTr="000C61B5">
        <w:trPr>
          <w:trHeight w:val="280"/>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Количество человек, принявших участие в мероприятиях по благоустройству </w:t>
            </w:r>
            <w:r w:rsidRPr="00DD59AB">
              <w:rPr>
                <w:sz w:val="18"/>
                <w:szCs w:val="18"/>
              </w:rPr>
              <w:t xml:space="preserve"> пунктов район</w:t>
            </w:r>
            <w:proofErr w:type="gramStart"/>
            <w:r w:rsidRPr="00DD59AB">
              <w:rPr>
                <w:sz w:val="18"/>
                <w:szCs w:val="18"/>
              </w:rPr>
              <w:t>а</w:t>
            </w:r>
            <w:r w:rsidRPr="00DD59AB">
              <w:rPr>
                <w:sz w:val="18"/>
                <w:szCs w:val="18"/>
                <w:lang w:val="ru"/>
              </w:rPr>
              <w:t>(</w:t>
            </w:r>
            <w:proofErr w:type="spellStart"/>
            <w:proofErr w:type="gramEnd"/>
            <w:r w:rsidRPr="00DD59AB">
              <w:rPr>
                <w:sz w:val="18"/>
                <w:szCs w:val="18"/>
                <w:lang w:val="ru"/>
              </w:rPr>
              <w:t>тыс.чел</w:t>
            </w:r>
            <w:proofErr w:type="spellEnd"/>
            <w:r w:rsidRPr="00DD59AB">
              <w:rPr>
                <w:sz w:val="18"/>
                <w:szCs w:val="18"/>
                <w:lang w:val="ru"/>
              </w:rPr>
              <w:t>.)</w:t>
            </w:r>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p>
        </w:tc>
      </w:tr>
      <w:tr w:rsidR="00DD59AB" w:rsidRPr="00DD59AB" w:rsidTr="000C61B5">
        <w:trPr>
          <w:trHeight w:val="558"/>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6</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p w:rsidR="00DD59AB" w:rsidRPr="00DD59AB" w:rsidRDefault="00DD59AB" w:rsidP="00DD59AB">
            <w:pPr>
              <w:rPr>
                <w:sz w:val="18"/>
                <w:szCs w:val="18"/>
                <w:lang w:val="ru"/>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36</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38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p>
        </w:tc>
      </w:tr>
    </w:tbl>
    <w:p w:rsidR="00DD59AB" w:rsidRPr="00DD59AB" w:rsidRDefault="00DD59AB" w:rsidP="00DD59AB">
      <w:pPr>
        <w:rPr>
          <w:sz w:val="18"/>
          <w:szCs w:val="18"/>
        </w:rPr>
      </w:pPr>
    </w:p>
    <w:p w:rsidR="00DD59AB" w:rsidRPr="00DD59AB" w:rsidRDefault="00DD59AB" w:rsidP="00DD59AB">
      <w:pPr>
        <w:rPr>
          <w:sz w:val="18"/>
          <w:szCs w:val="18"/>
          <w:lang w:val="ru"/>
        </w:rPr>
      </w:pPr>
      <w:r w:rsidRPr="00DD59AB">
        <w:rPr>
          <w:sz w:val="18"/>
          <w:szCs w:val="18"/>
        </w:rPr>
        <w:lastRenderedPageBreak/>
        <w:t xml:space="preserve">1.3. </w:t>
      </w:r>
      <w:r w:rsidRPr="00DD59AB">
        <w:rPr>
          <w:sz w:val="18"/>
          <w:szCs w:val="18"/>
          <w:lang w:val="ru"/>
        </w:rPr>
        <w:t>Раздел 2</w:t>
      </w:r>
      <w:r w:rsidRPr="00DD59AB">
        <w:rPr>
          <w:b/>
          <w:sz w:val="18"/>
          <w:szCs w:val="18"/>
          <w:lang w:val="ru"/>
        </w:rPr>
        <w:t>.</w:t>
      </w:r>
      <w:r w:rsidRPr="00DD59AB">
        <w:rPr>
          <w:sz w:val="18"/>
          <w:szCs w:val="18"/>
          <w:lang w:val="ru"/>
        </w:rPr>
        <w:t xml:space="preserve"> Приоритеты муниципальной политики в соответствующей сфере социально-экономического развития, цели и задачи, целевые показатели эффективности реализации муниципальной программы, описание ожидае</w:t>
      </w:r>
      <w:r w:rsidRPr="00DD59AB">
        <w:rPr>
          <w:sz w:val="18"/>
          <w:szCs w:val="18"/>
          <w:lang w:val="ru"/>
        </w:rPr>
        <w:softHyphen/>
        <w:t>мых конечных результатов реализации муниципальной программы, сроков и этапов реализации муниципальной программы, Таблица 1 изложить в новой редакции:</w:t>
      </w:r>
    </w:p>
    <w:p w:rsidR="00DD59AB" w:rsidRPr="00DD59AB" w:rsidRDefault="00DD59AB" w:rsidP="00DD59AB">
      <w:pPr>
        <w:rPr>
          <w:sz w:val="18"/>
          <w:szCs w:val="18"/>
          <w:lang w:val="ru"/>
        </w:rPr>
      </w:pPr>
    </w:p>
    <w:tbl>
      <w:tblPr>
        <w:tblW w:w="10075" w:type="dxa"/>
        <w:tblLayout w:type="fixed"/>
        <w:tblCellMar>
          <w:left w:w="10" w:type="dxa"/>
          <w:right w:w="10" w:type="dxa"/>
        </w:tblCellMar>
        <w:tblLook w:val="04A0" w:firstRow="1" w:lastRow="0" w:firstColumn="1" w:lastColumn="0" w:noHBand="0" w:noVBand="1"/>
      </w:tblPr>
      <w:tblGrid>
        <w:gridCol w:w="290"/>
        <w:gridCol w:w="3140"/>
        <w:gridCol w:w="720"/>
        <w:gridCol w:w="660"/>
        <w:gridCol w:w="60"/>
        <w:gridCol w:w="660"/>
        <w:gridCol w:w="240"/>
        <w:gridCol w:w="480"/>
        <w:gridCol w:w="240"/>
        <w:gridCol w:w="360"/>
        <w:gridCol w:w="120"/>
        <w:gridCol w:w="240"/>
        <w:gridCol w:w="240"/>
        <w:gridCol w:w="120"/>
        <w:gridCol w:w="480"/>
        <w:gridCol w:w="120"/>
        <w:gridCol w:w="892"/>
        <w:gridCol w:w="60"/>
        <w:gridCol w:w="953"/>
      </w:tblGrid>
      <w:tr w:rsidR="00DD59AB" w:rsidRPr="00DD59AB" w:rsidTr="000C61B5">
        <w:trPr>
          <w:trHeight w:val="984"/>
        </w:trPr>
        <w:tc>
          <w:tcPr>
            <w:tcW w:w="290"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w:t>
            </w:r>
          </w:p>
        </w:tc>
        <w:tc>
          <w:tcPr>
            <w:tcW w:w="3140" w:type="dxa"/>
            <w:vMerge w:val="restart"/>
            <w:tcBorders>
              <w:top w:val="single" w:sz="4" w:space="0" w:color="auto"/>
              <w:left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Показатели эффективности</w:t>
            </w:r>
          </w:p>
        </w:tc>
        <w:tc>
          <w:tcPr>
            <w:tcW w:w="6645" w:type="dxa"/>
            <w:gridSpan w:val="17"/>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Количественные значения показателей эффективности по годам</w:t>
            </w:r>
          </w:p>
        </w:tc>
      </w:tr>
      <w:tr w:rsidR="00DD59AB" w:rsidRPr="00DD59AB" w:rsidTr="000C61B5">
        <w:trPr>
          <w:trHeight w:val="331"/>
        </w:trPr>
        <w:tc>
          <w:tcPr>
            <w:tcW w:w="290"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3140" w:type="dxa"/>
            <w:vMerge/>
            <w:tcBorders>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2016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2017</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2018</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2019</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2021</w:t>
            </w:r>
          </w:p>
        </w:tc>
      </w:tr>
      <w:tr w:rsidR="00DD59AB" w:rsidRPr="00DD59AB" w:rsidTr="000C61B5">
        <w:trPr>
          <w:trHeight w:val="653"/>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9785" w:type="dxa"/>
            <w:gridSpan w:val="18"/>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p w:rsidR="00DD59AB" w:rsidRPr="00DD59AB" w:rsidRDefault="00DD59AB" w:rsidP="00DD59AB">
            <w:pPr>
              <w:rPr>
                <w:sz w:val="18"/>
                <w:szCs w:val="18"/>
                <w:lang w:val="ru"/>
              </w:rPr>
            </w:pPr>
            <w:r w:rsidRPr="00DD59AB">
              <w:rPr>
                <w:sz w:val="18"/>
                <w:szCs w:val="18"/>
                <w:lang w:val="ru"/>
              </w:rPr>
              <w:t>Задача - предотвращение загрязнения поверхностных вод на территории</w:t>
            </w:r>
          </w:p>
          <w:p w:rsidR="00DD59AB" w:rsidRPr="00DD59AB" w:rsidRDefault="00DD59AB" w:rsidP="00DD59AB">
            <w:pPr>
              <w:rPr>
                <w:sz w:val="18"/>
                <w:szCs w:val="18"/>
                <w:lang w:val="ru"/>
              </w:rPr>
            </w:pPr>
            <w:r w:rsidRPr="00DD59AB">
              <w:rPr>
                <w:sz w:val="18"/>
                <w:szCs w:val="18"/>
                <w:lang w:val="ru"/>
              </w:rPr>
              <w:t>муниципального образования</w:t>
            </w:r>
          </w:p>
          <w:p w:rsidR="00DD59AB" w:rsidRPr="00DD59AB" w:rsidRDefault="00DD59AB" w:rsidP="00DD59AB">
            <w:pPr>
              <w:rPr>
                <w:sz w:val="18"/>
                <w:szCs w:val="18"/>
                <w:lang w:val="ru"/>
              </w:rPr>
            </w:pPr>
          </w:p>
        </w:tc>
      </w:tr>
      <w:tr w:rsidR="00DD59AB" w:rsidRPr="00DD59AB" w:rsidTr="000C61B5">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Количество разработанной проектной документации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w:t>
            </w:r>
          </w:p>
        </w:tc>
      </w:tr>
      <w:tr w:rsidR="00DD59AB" w:rsidRPr="00DD59AB" w:rsidTr="000C61B5">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9785" w:type="dxa"/>
            <w:gridSpan w:val="18"/>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p w:rsidR="00DD59AB" w:rsidRPr="00DD59AB" w:rsidRDefault="00DD59AB" w:rsidP="00DD59AB">
            <w:pPr>
              <w:rPr>
                <w:sz w:val="18"/>
                <w:szCs w:val="18"/>
                <w:lang w:val="ru"/>
              </w:rPr>
            </w:pPr>
            <w:r w:rsidRPr="00DD59AB">
              <w:rPr>
                <w:sz w:val="18"/>
                <w:szCs w:val="18"/>
                <w:lang w:val="ru"/>
              </w:rPr>
              <w:t>Задача - обращение с отходами на территории муниципального образования</w:t>
            </w:r>
          </w:p>
          <w:p w:rsidR="00DD59AB" w:rsidRPr="00DD59AB" w:rsidRDefault="00DD59AB" w:rsidP="00DD59AB">
            <w:pPr>
              <w:rPr>
                <w:sz w:val="18"/>
                <w:szCs w:val="18"/>
                <w:lang w:val="ru"/>
              </w:rPr>
            </w:pPr>
          </w:p>
        </w:tc>
      </w:tr>
      <w:tr w:rsidR="00DD59AB" w:rsidRPr="00DD59AB" w:rsidTr="000C61B5">
        <w:trPr>
          <w:trHeight w:val="206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2</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Количество </w:t>
            </w:r>
            <w:r w:rsidRPr="00DD59AB">
              <w:rPr>
                <w:sz w:val="18"/>
                <w:szCs w:val="18"/>
              </w:rPr>
              <w:t>поселений охвачено централизованным сбором ТБО с размещением их на полигоне ТБО</w:t>
            </w:r>
            <w:r w:rsidRPr="00DD59AB">
              <w:rPr>
                <w:sz w:val="18"/>
                <w:szCs w:val="18"/>
                <w:lang w:val="ru"/>
              </w:rPr>
              <w:t xml:space="preserve">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12</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12</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13</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14</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14</w:t>
            </w:r>
          </w:p>
        </w:tc>
      </w:tr>
      <w:tr w:rsidR="00DD59AB" w:rsidRPr="00DD59AB" w:rsidTr="000C61B5">
        <w:trPr>
          <w:trHeight w:val="97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3</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Удельный вес ликвидированных несанкционированных свалок в общем объеме выявленных</w:t>
            </w:r>
            <w:proofErr w:type="gramStart"/>
            <w:r w:rsidRPr="00DD59AB">
              <w:rPr>
                <w:sz w:val="18"/>
                <w:szCs w:val="18"/>
                <w:lang w:val="ru"/>
              </w:rPr>
              <w:t>, ( %)</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30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46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61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45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88</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96</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100</w:t>
            </w:r>
          </w:p>
        </w:tc>
      </w:tr>
      <w:tr w:rsidR="00DD59AB" w:rsidRPr="00DD59AB" w:rsidTr="000C61B5">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9785" w:type="dxa"/>
            <w:gridSpan w:val="18"/>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p w:rsidR="00DD59AB" w:rsidRPr="00DD59AB" w:rsidRDefault="00DD59AB" w:rsidP="00DD59AB">
            <w:pPr>
              <w:rPr>
                <w:sz w:val="18"/>
                <w:szCs w:val="18"/>
                <w:lang w:val="ru"/>
              </w:rPr>
            </w:pPr>
            <w:r w:rsidRPr="00DD59AB">
              <w:rPr>
                <w:sz w:val="18"/>
                <w:szCs w:val="18"/>
                <w:lang w:val="ru"/>
              </w:rPr>
              <w:t>Задача - формирование у населения муниципального образования экологической культуры, экологическое просвещение</w:t>
            </w:r>
          </w:p>
          <w:p w:rsidR="00DD59AB" w:rsidRPr="00DD59AB" w:rsidRDefault="00DD59AB" w:rsidP="00DD59AB">
            <w:pPr>
              <w:rPr>
                <w:sz w:val="18"/>
                <w:szCs w:val="18"/>
                <w:lang w:val="ru"/>
              </w:rPr>
            </w:pPr>
          </w:p>
        </w:tc>
      </w:tr>
      <w:tr w:rsidR="00DD59AB" w:rsidRPr="00DD59AB" w:rsidTr="000C61B5">
        <w:trPr>
          <w:trHeight w:val="226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5</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Результат участия</w:t>
            </w:r>
            <w:r w:rsidRPr="00DD59AB">
              <w:rPr>
                <w:sz w:val="18"/>
                <w:szCs w:val="18"/>
              </w:rPr>
              <w:t xml:space="preserve"> Орловского муниципального  района</w:t>
            </w:r>
            <w:r w:rsidRPr="00DD59AB">
              <w:rPr>
                <w:sz w:val="18"/>
                <w:szCs w:val="18"/>
                <w:lang w:val="ru"/>
              </w:rPr>
              <w:t xml:space="preserve"> Кировской области в Общероссийских Днях защиты от экологической опасности по Кировской области (занятое место)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не ниже </w:t>
            </w:r>
            <w:r w:rsidRPr="00DD59AB">
              <w:rPr>
                <w:sz w:val="18"/>
                <w:szCs w:val="18"/>
              </w:rPr>
              <w:t xml:space="preserve">18 </w:t>
            </w:r>
            <w:r w:rsidRPr="00DD59AB">
              <w:rPr>
                <w:sz w:val="18"/>
                <w:szCs w:val="18"/>
                <w:lang w:val="ru"/>
              </w:rPr>
              <w:t>места</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не ниже</w:t>
            </w:r>
            <w:r w:rsidRPr="00DD59AB">
              <w:rPr>
                <w:sz w:val="18"/>
                <w:szCs w:val="18"/>
              </w:rPr>
              <w:t xml:space="preserve"> 15</w:t>
            </w:r>
            <w:r w:rsidRPr="00DD59AB">
              <w:rPr>
                <w:sz w:val="18"/>
                <w:szCs w:val="18"/>
                <w:lang w:val="ru"/>
              </w:rPr>
              <w:t xml:space="preserve"> места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не ниже </w:t>
            </w:r>
            <w:r w:rsidRPr="00DD59AB">
              <w:rPr>
                <w:sz w:val="18"/>
                <w:szCs w:val="18"/>
              </w:rPr>
              <w:t xml:space="preserve">12  </w:t>
            </w:r>
            <w:r w:rsidRPr="00DD59AB">
              <w:rPr>
                <w:sz w:val="18"/>
                <w:szCs w:val="18"/>
                <w:lang w:val="ru"/>
              </w:rPr>
              <w:t>места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не ниже 10 места</w:t>
            </w:r>
          </w:p>
        </w:tc>
      </w:tr>
      <w:tr w:rsidR="00DD59AB" w:rsidRPr="00DD59AB" w:rsidTr="000C61B5">
        <w:trPr>
          <w:trHeight w:val="162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6</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 xml:space="preserve">Количество человек, принявших участие в мероприятиях по благоустройству </w:t>
            </w:r>
            <w:r w:rsidRPr="00DD59AB">
              <w:rPr>
                <w:sz w:val="18"/>
                <w:szCs w:val="18"/>
              </w:rPr>
              <w:t xml:space="preserve">населённых пунктов и территории района, </w:t>
            </w:r>
            <w:r w:rsidRPr="00DD59AB">
              <w:rPr>
                <w:sz w:val="18"/>
                <w:szCs w:val="18"/>
                <w:lang w:val="ru"/>
              </w:rPr>
              <w:t xml:space="preserve"> экологическому образованию и просвещению (тыс.</w:t>
            </w:r>
            <w:r w:rsidRPr="00DD59AB">
              <w:rPr>
                <w:sz w:val="18"/>
                <w:szCs w:val="18"/>
              </w:rPr>
              <w:t xml:space="preserve"> </w:t>
            </w:r>
            <w:r w:rsidRPr="00DD59AB">
              <w:rPr>
                <w:sz w:val="18"/>
                <w:szCs w:val="18"/>
                <w:lang w:val="ru"/>
              </w:rPr>
              <w:t>чел.)</w:t>
            </w:r>
          </w:p>
          <w:p w:rsidR="00DD59AB" w:rsidRPr="00DD59AB" w:rsidRDefault="00DD59AB" w:rsidP="00DD59AB">
            <w:pPr>
              <w:rPr>
                <w:sz w:val="18"/>
                <w:szCs w:val="18"/>
                <w:lang w:val="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1,5</w:t>
            </w:r>
          </w:p>
        </w:tc>
      </w:tr>
      <w:tr w:rsidR="00DD59AB" w:rsidRPr="00DD59AB" w:rsidTr="000C61B5">
        <w:trPr>
          <w:trHeight w:val="1939"/>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7</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p w:rsidR="00DD59AB" w:rsidRPr="00DD59AB" w:rsidRDefault="00DD59AB" w:rsidP="00DD59AB">
            <w:pPr>
              <w:rPr>
                <w:sz w:val="18"/>
                <w:szCs w:val="18"/>
                <w:lang w:val="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 xml:space="preserve">  26</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rPr>
              <w:t>28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40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50</w:t>
            </w:r>
          </w:p>
        </w:tc>
      </w:tr>
      <w:tr w:rsidR="00DD59AB" w:rsidRPr="00DD59AB" w:rsidTr="000C61B5">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tc>
        <w:tc>
          <w:tcPr>
            <w:tcW w:w="9785" w:type="dxa"/>
            <w:gridSpan w:val="18"/>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p>
          <w:p w:rsidR="00DD59AB" w:rsidRPr="00DD59AB" w:rsidRDefault="00DD59AB" w:rsidP="00DD59AB">
            <w:pPr>
              <w:rPr>
                <w:sz w:val="18"/>
                <w:szCs w:val="18"/>
                <w:lang w:val="ru"/>
              </w:rPr>
            </w:pPr>
            <w:r w:rsidRPr="00DD59AB">
              <w:rPr>
                <w:sz w:val="18"/>
                <w:szCs w:val="18"/>
                <w:lang w:val="ru"/>
              </w:rPr>
              <w:t>Задача - информирование населения о качестве атмосферного воздуха</w:t>
            </w:r>
          </w:p>
          <w:p w:rsidR="00DD59AB" w:rsidRPr="00DD59AB" w:rsidRDefault="00DD59AB" w:rsidP="00DD59AB">
            <w:pPr>
              <w:rPr>
                <w:sz w:val="18"/>
                <w:szCs w:val="18"/>
                <w:lang w:val="ru"/>
              </w:rPr>
            </w:pPr>
            <w:r w:rsidRPr="00DD59AB">
              <w:rPr>
                <w:sz w:val="18"/>
                <w:szCs w:val="18"/>
                <w:lang w:val="ru"/>
              </w:rPr>
              <w:t>муниципального образования</w:t>
            </w:r>
          </w:p>
          <w:p w:rsidR="00DD59AB" w:rsidRPr="00DD59AB" w:rsidRDefault="00DD59AB" w:rsidP="00DD59AB">
            <w:pPr>
              <w:rPr>
                <w:sz w:val="18"/>
                <w:szCs w:val="18"/>
                <w:lang w:val="ru"/>
              </w:rPr>
            </w:pPr>
          </w:p>
        </w:tc>
      </w:tr>
      <w:tr w:rsidR="00DD59AB" w:rsidRPr="00DD59AB" w:rsidTr="000C61B5">
        <w:trPr>
          <w:trHeight w:val="98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8</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Количество размещенной информации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4</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lang w:val="ru"/>
              </w:rPr>
            </w:pPr>
            <w:r w:rsidRPr="00DD59AB">
              <w:rPr>
                <w:sz w:val="18"/>
                <w:szCs w:val="18"/>
                <w:lang w:val="ru"/>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8</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5</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8</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10</w:t>
            </w:r>
          </w:p>
        </w:tc>
      </w:tr>
    </w:tbl>
    <w:p w:rsidR="00DD59AB" w:rsidRPr="00DD59AB" w:rsidRDefault="00DD59AB" w:rsidP="00DD59AB">
      <w:pPr>
        <w:rPr>
          <w:sz w:val="18"/>
          <w:szCs w:val="18"/>
          <w:lang w:val="ru"/>
        </w:rPr>
      </w:pPr>
    </w:p>
    <w:p w:rsidR="00DD59AB" w:rsidRPr="00DD59AB" w:rsidRDefault="00DD59AB" w:rsidP="00DD59AB">
      <w:pPr>
        <w:rPr>
          <w:sz w:val="18"/>
          <w:szCs w:val="18"/>
          <w:lang w:val="ru"/>
        </w:rPr>
      </w:pPr>
      <w:r w:rsidRPr="00DD59AB">
        <w:rPr>
          <w:sz w:val="18"/>
          <w:szCs w:val="18"/>
          <w:lang w:val="ru"/>
        </w:rPr>
        <w:t>Срок реализации Программы 2014 – 2022  годы, реализация муниципальной программы не предполагает разделения на этапы.</w:t>
      </w:r>
    </w:p>
    <w:p w:rsidR="00DD59AB" w:rsidRPr="00DD59AB" w:rsidRDefault="00DD59AB" w:rsidP="00DD59AB">
      <w:pPr>
        <w:rPr>
          <w:sz w:val="18"/>
          <w:szCs w:val="18"/>
        </w:rPr>
      </w:pPr>
      <w:r w:rsidRPr="00DD59AB">
        <w:rPr>
          <w:sz w:val="18"/>
          <w:szCs w:val="18"/>
        </w:rPr>
        <w:t>1.4. Раздел 5 Муниципальной программы «Ресурсное обеспечение Муниципальной программы» изложить в новой редакции согласно приложению № 1.</w:t>
      </w:r>
    </w:p>
    <w:p w:rsidR="00DD59AB" w:rsidRPr="00DD59AB" w:rsidRDefault="00DD59AB" w:rsidP="00DD59AB">
      <w:pPr>
        <w:rPr>
          <w:sz w:val="18"/>
          <w:szCs w:val="18"/>
        </w:rPr>
      </w:pPr>
      <w:r w:rsidRPr="00DD59AB">
        <w:rPr>
          <w:sz w:val="18"/>
          <w:szCs w:val="18"/>
        </w:rPr>
        <w:t>1.5. Приложение 1 к Муниципальной программе изложить в новой редакции согласно приложению № 2.</w:t>
      </w:r>
    </w:p>
    <w:p w:rsidR="00DD59AB" w:rsidRPr="00DD59AB" w:rsidRDefault="00DD59AB" w:rsidP="00DD59AB">
      <w:pPr>
        <w:rPr>
          <w:sz w:val="18"/>
          <w:szCs w:val="18"/>
        </w:rPr>
      </w:pPr>
      <w:r w:rsidRPr="00DD59AB">
        <w:rPr>
          <w:sz w:val="18"/>
          <w:szCs w:val="18"/>
        </w:rPr>
        <w:t>2. Управляющему делами администрации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D59AB" w:rsidRPr="00DD59AB" w:rsidRDefault="00DD59AB" w:rsidP="00DD59AB">
      <w:pPr>
        <w:rPr>
          <w:sz w:val="18"/>
          <w:szCs w:val="18"/>
        </w:rPr>
      </w:pPr>
      <w:r w:rsidRPr="00DD59AB">
        <w:rPr>
          <w:sz w:val="18"/>
          <w:szCs w:val="18"/>
        </w:rPr>
        <w:t>3.  Постановление вступает в силу с момента опубликования.</w:t>
      </w: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 xml:space="preserve">Глава  администрации </w:t>
      </w:r>
    </w:p>
    <w:p w:rsidR="00DD59AB" w:rsidRPr="00DD59AB" w:rsidRDefault="00DD59AB" w:rsidP="00DD59AB">
      <w:pPr>
        <w:rPr>
          <w:sz w:val="18"/>
          <w:szCs w:val="18"/>
        </w:rPr>
      </w:pPr>
      <w:r w:rsidRPr="00DD59AB">
        <w:rPr>
          <w:sz w:val="18"/>
          <w:szCs w:val="18"/>
        </w:rPr>
        <w:t>Орловского района                   С.С. Целищев</w:t>
      </w: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 xml:space="preserve">                                                            Приложение № 1</w:t>
      </w:r>
    </w:p>
    <w:p w:rsidR="00DD59AB" w:rsidRPr="00DD59AB" w:rsidRDefault="00DD59AB" w:rsidP="00DD59AB">
      <w:pPr>
        <w:rPr>
          <w:sz w:val="18"/>
          <w:szCs w:val="18"/>
        </w:rPr>
      </w:pPr>
      <w:r w:rsidRPr="00DD59AB">
        <w:rPr>
          <w:sz w:val="18"/>
          <w:szCs w:val="18"/>
        </w:rPr>
        <w:t xml:space="preserve">                                                           к постановлению администрации </w:t>
      </w:r>
    </w:p>
    <w:p w:rsidR="00DD59AB" w:rsidRPr="00DD59AB" w:rsidRDefault="00DD59AB" w:rsidP="00DD59AB">
      <w:pPr>
        <w:rPr>
          <w:sz w:val="18"/>
          <w:szCs w:val="18"/>
        </w:rPr>
      </w:pPr>
      <w:r w:rsidRPr="00DD59AB">
        <w:rPr>
          <w:sz w:val="18"/>
          <w:szCs w:val="18"/>
        </w:rPr>
        <w:t xml:space="preserve">                                                     Орловского района от 08.06.2020 № 283-п</w:t>
      </w:r>
    </w:p>
    <w:p w:rsidR="00DD59AB" w:rsidRPr="00DD59AB" w:rsidRDefault="00DD59AB" w:rsidP="00DD59AB">
      <w:pPr>
        <w:rPr>
          <w:b/>
          <w:sz w:val="18"/>
          <w:szCs w:val="18"/>
        </w:rPr>
      </w:pPr>
    </w:p>
    <w:p w:rsidR="00DD59AB" w:rsidRPr="00DD59AB" w:rsidRDefault="00DD59AB" w:rsidP="00DD59AB">
      <w:pPr>
        <w:rPr>
          <w:sz w:val="18"/>
          <w:szCs w:val="18"/>
          <w:u w:val="single"/>
        </w:rPr>
      </w:pPr>
      <w:r w:rsidRPr="00DD59AB">
        <w:rPr>
          <w:b/>
          <w:sz w:val="18"/>
          <w:szCs w:val="18"/>
        </w:rPr>
        <w:t>Раздел 5.</w:t>
      </w:r>
      <w:r w:rsidRPr="00DD59AB">
        <w:rPr>
          <w:sz w:val="18"/>
          <w:szCs w:val="18"/>
        </w:rPr>
        <w:t xml:space="preserve"> </w:t>
      </w:r>
      <w:r w:rsidRPr="00DD59AB">
        <w:rPr>
          <w:sz w:val="18"/>
          <w:szCs w:val="18"/>
          <w:u w:val="single"/>
        </w:rPr>
        <w:t>Ресурсное обеспечение муниципальной программы.</w:t>
      </w:r>
    </w:p>
    <w:p w:rsidR="00DD59AB" w:rsidRPr="00DD59AB" w:rsidRDefault="00DD59AB" w:rsidP="00DD59AB">
      <w:pPr>
        <w:rPr>
          <w:sz w:val="18"/>
          <w:szCs w:val="18"/>
        </w:rPr>
      </w:pPr>
      <w:r w:rsidRPr="00DD59AB">
        <w:rPr>
          <w:sz w:val="18"/>
          <w:szCs w:val="18"/>
        </w:rPr>
        <w:t>Общий объем финансирования муниципальной программы в 2014 – 2022  годах составит 3864,64 тыс. руб., в том числе средства бюджета муниципального образо</w:t>
      </w:r>
      <w:r w:rsidRPr="00DD59AB">
        <w:rPr>
          <w:sz w:val="18"/>
          <w:szCs w:val="18"/>
        </w:rPr>
        <w:softHyphen/>
        <w:t>вания – 1966,848 тыс. рублей, областного бюджета – 1897,792 тыс. рублей.</w:t>
      </w:r>
    </w:p>
    <w:p w:rsidR="00DD59AB" w:rsidRPr="00DD59AB" w:rsidRDefault="00DD59AB" w:rsidP="00DD59AB">
      <w:pPr>
        <w:rPr>
          <w:sz w:val="18"/>
          <w:szCs w:val="18"/>
        </w:rPr>
      </w:pPr>
      <w:r w:rsidRPr="00DD59AB">
        <w:rPr>
          <w:sz w:val="18"/>
          <w:szCs w:val="18"/>
        </w:rPr>
        <w:t xml:space="preserve">Объемы и источники финансирования муниципальной программы: </w:t>
      </w:r>
      <w:r w:rsidRPr="00DD59AB">
        <w:rPr>
          <w:sz w:val="18"/>
          <w:szCs w:val="18"/>
          <w:u w:val="single"/>
        </w:rPr>
        <w:t>Таблица 3 (тыс. руб.)</w:t>
      </w:r>
    </w:p>
    <w:tbl>
      <w:tblPr>
        <w:tblW w:w="10150" w:type="dxa"/>
        <w:tblLayout w:type="fixed"/>
        <w:tblCellMar>
          <w:left w:w="10" w:type="dxa"/>
          <w:right w:w="10" w:type="dxa"/>
        </w:tblCellMar>
        <w:tblLook w:val="04A0" w:firstRow="1" w:lastRow="0" w:firstColumn="1" w:lastColumn="0" w:noHBand="0" w:noVBand="1"/>
      </w:tblPr>
      <w:tblGrid>
        <w:gridCol w:w="370"/>
        <w:gridCol w:w="1320"/>
        <w:gridCol w:w="720"/>
        <w:gridCol w:w="840"/>
        <w:gridCol w:w="720"/>
        <w:gridCol w:w="840"/>
        <w:gridCol w:w="840"/>
        <w:gridCol w:w="960"/>
        <w:gridCol w:w="840"/>
        <w:gridCol w:w="720"/>
        <w:gridCol w:w="858"/>
        <w:gridCol w:w="1122"/>
      </w:tblGrid>
      <w:tr w:rsidR="00DD59AB" w:rsidRPr="00DD59AB" w:rsidTr="000C61B5">
        <w:trPr>
          <w:trHeight w:val="362"/>
        </w:trPr>
        <w:tc>
          <w:tcPr>
            <w:tcW w:w="370" w:type="dxa"/>
            <w:vMerge w:val="restart"/>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 xml:space="preserve">№ </w:t>
            </w:r>
            <w:proofErr w:type="gramStart"/>
            <w:r w:rsidRPr="00DD59AB">
              <w:rPr>
                <w:sz w:val="18"/>
                <w:szCs w:val="18"/>
              </w:rPr>
              <w:t>п</w:t>
            </w:r>
            <w:proofErr w:type="gramEnd"/>
            <w:r w:rsidRPr="00DD59AB">
              <w:rPr>
                <w:sz w:val="18"/>
                <w:szCs w:val="18"/>
              </w:rPr>
              <w:t>/п</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Наименование источ</w:t>
            </w:r>
            <w:r w:rsidRPr="00DD59AB">
              <w:rPr>
                <w:sz w:val="18"/>
                <w:szCs w:val="18"/>
              </w:rPr>
              <w:softHyphen/>
              <w:t>ника финансирования</w:t>
            </w:r>
          </w:p>
        </w:tc>
        <w:tc>
          <w:tcPr>
            <w:tcW w:w="7338" w:type="dxa"/>
            <w:gridSpan w:val="9"/>
            <w:tcBorders>
              <w:top w:val="single" w:sz="4" w:space="0" w:color="auto"/>
              <w:left w:val="single" w:sz="4" w:space="0" w:color="auto"/>
              <w:bottom w:val="nil"/>
              <w:right w:val="single" w:sz="4" w:space="0" w:color="auto"/>
            </w:tcBorders>
            <w:shd w:val="clear" w:color="auto" w:fill="FFFFFF"/>
          </w:tcPr>
          <w:p w:rsidR="00DD59AB" w:rsidRPr="00DD59AB" w:rsidRDefault="00DD59AB" w:rsidP="00DD59AB">
            <w:pPr>
              <w:rPr>
                <w:sz w:val="18"/>
                <w:szCs w:val="18"/>
              </w:rPr>
            </w:pPr>
            <w:r w:rsidRPr="00DD59AB">
              <w:rPr>
                <w:sz w:val="18"/>
                <w:szCs w:val="18"/>
              </w:rPr>
              <w:t>Годы реализации программы</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Всего</w:t>
            </w:r>
          </w:p>
        </w:tc>
      </w:tr>
      <w:tr w:rsidR="00DD59AB" w:rsidRPr="00DD59AB" w:rsidTr="000C61B5">
        <w:trPr>
          <w:trHeight w:val="357"/>
        </w:trPr>
        <w:tc>
          <w:tcPr>
            <w:tcW w:w="370"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2014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2015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2016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2017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2018 год</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2019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2020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2021 год</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2022 год</w:t>
            </w:r>
          </w:p>
        </w:tc>
        <w:tc>
          <w:tcPr>
            <w:tcW w:w="1122"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r>
      <w:tr w:rsidR="00DD59AB" w:rsidRPr="00DD59AB" w:rsidTr="000C61B5">
        <w:trPr>
          <w:trHeight w:val="69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Бюджет муниципально</w:t>
            </w:r>
            <w:r w:rsidRPr="00DD59AB">
              <w:rPr>
                <w:sz w:val="18"/>
                <w:szCs w:val="18"/>
              </w:rPr>
              <w:softHyphen/>
              <w:t>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90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50,08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149,7</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113,29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129,808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870,17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358,8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105</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1966,848</w:t>
            </w:r>
          </w:p>
        </w:tc>
      </w:tr>
      <w:tr w:rsidR="00DD59AB" w:rsidRPr="00DD59AB" w:rsidTr="000C61B5">
        <w:trPr>
          <w:trHeight w:val="62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Областной бюджет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162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78,2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45,1</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163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609,092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619,4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91</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91</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1897,792</w:t>
            </w:r>
          </w:p>
        </w:tc>
      </w:tr>
      <w:tr w:rsidR="00DD59AB" w:rsidRPr="00DD59AB" w:rsidTr="000C61B5">
        <w:trPr>
          <w:trHeight w:val="4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D59AB" w:rsidRPr="00DD59AB" w:rsidRDefault="00DD59AB" w:rsidP="00DD59AB">
            <w:pPr>
              <w:rPr>
                <w:sz w:val="18"/>
                <w:szCs w:val="18"/>
              </w:rPr>
            </w:pPr>
            <w:r w:rsidRPr="00DD59AB">
              <w:rPr>
                <w:sz w:val="18"/>
                <w:szCs w:val="18"/>
              </w:rPr>
              <w:t>Итого:</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252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89,08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227,9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158,39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263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738,9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1489,57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449,8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196</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DD59AB" w:rsidRPr="00DD59AB" w:rsidRDefault="00DD59AB" w:rsidP="00DD59AB">
            <w:pPr>
              <w:rPr>
                <w:sz w:val="18"/>
                <w:szCs w:val="18"/>
              </w:rPr>
            </w:pPr>
            <w:r w:rsidRPr="00DD59AB">
              <w:rPr>
                <w:sz w:val="18"/>
                <w:szCs w:val="18"/>
              </w:rPr>
              <w:t>3864,64</w:t>
            </w:r>
          </w:p>
        </w:tc>
      </w:tr>
    </w:tbl>
    <w:p w:rsidR="00DD59AB" w:rsidRPr="00DD59AB" w:rsidRDefault="00DD59AB" w:rsidP="00DD59AB">
      <w:pPr>
        <w:rPr>
          <w:sz w:val="18"/>
          <w:szCs w:val="18"/>
        </w:rPr>
      </w:pPr>
      <w:r w:rsidRPr="00DD59AB">
        <w:rPr>
          <w:sz w:val="18"/>
          <w:szCs w:val="18"/>
        </w:rPr>
        <w:t>Применяемые методы оценки затрат на реализацию мероприятий муниципальной программы - расчетный и аналоговый.</w:t>
      </w:r>
    </w:p>
    <w:p w:rsidR="00DD59AB" w:rsidRPr="00DD59AB" w:rsidRDefault="00DD59AB" w:rsidP="00DD59AB">
      <w:pPr>
        <w:rPr>
          <w:sz w:val="18"/>
          <w:szCs w:val="18"/>
        </w:rPr>
      </w:pPr>
      <w:r w:rsidRPr="00DD59AB">
        <w:rPr>
          <w:sz w:val="18"/>
          <w:szCs w:val="18"/>
        </w:rPr>
        <w:t>Перечень мероприятий муниципальной программы с указанием объемов и источников финансирования приведен в приложении 1 к муниципальной программе.</w:t>
      </w:r>
    </w:p>
    <w:p w:rsidR="00DD59AB" w:rsidRPr="00DD59AB" w:rsidRDefault="00DD59AB" w:rsidP="00DD59AB">
      <w:pPr>
        <w:rPr>
          <w:sz w:val="18"/>
          <w:szCs w:val="18"/>
          <w:u w:val="single"/>
        </w:rPr>
      </w:pPr>
      <w:r w:rsidRPr="00DD59AB">
        <w:rPr>
          <w:sz w:val="18"/>
          <w:szCs w:val="18"/>
          <w:u w:val="single"/>
        </w:rPr>
        <w:t>Объемы финансирования мероприятий муниципальной программы могут изменяться в зависимости от возможностей бюджета Орловского муниципального района  Кировской области и результатов оценки эффективности реализации Программы.</w:t>
      </w:r>
    </w:p>
    <w:p w:rsidR="00DD59AB" w:rsidRPr="00DD59AB" w:rsidRDefault="00DD59AB" w:rsidP="00DD59AB">
      <w:pPr>
        <w:rPr>
          <w:sz w:val="18"/>
          <w:szCs w:val="18"/>
        </w:rPr>
      </w:pPr>
    </w:p>
    <w:p w:rsidR="00DD59AB" w:rsidRPr="00DD59AB" w:rsidRDefault="00DD59AB" w:rsidP="00DD59AB">
      <w:pPr>
        <w:rPr>
          <w:b/>
          <w:bCs/>
          <w:sz w:val="18"/>
          <w:szCs w:val="18"/>
        </w:rPr>
      </w:pPr>
    </w:p>
    <w:p w:rsidR="00DD59AB" w:rsidRPr="00DD59AB" w:rsidRDefault="00DD59AB" w:rsidP="00DD59AB">
      <w:pPr>
        <w:rPr>
          <w:bCs/>
          <w:sz w:val="18"/>
          <w:szCs w:val="18"/>
        </w:rPr>
      </w:pPr>
      <w:r w:rsidRPr="00DD59AB">
        <w:rPr>
          <w:bCs/>
          <w:sz w:val="18"/>
          <w:szCs w:val="18"/>
        </w:rPr>
        <w:t xml:space="preserve">        </w:t>
      </w:r>
    </w:p>
    <w:p w:rsidR="00DD59AB" w:rsidRPr="00DD59AB" w:rsidRDefault="00DD59AB" w:rsidP="00DD59AB">
      <w:pPr>
        <w:pBdr>
          <w:bottom w:val="single" w:sz="12" w:space="1" w:color="auto"/>
        </w:pBdr>
        <w:rPr>
          <w:b/>
          <w:bCs/>
          <w:sz w:val="18"/>
          <w:szCs w:val="18"/>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Default="00DD59AB" w:rsidP="00DD59AB">
      <w:pPr>
        <w:rPr>
          <w:b/>
          <w:bCs/>
          <w:sz w:val="18"/>
          <w:szCs w:val="18"/>
          <w:u w:val="single"/>
        </w:rPr>
      </w:pPr>
    </w:p>
    <w:p w:rsidR="00DD59AB" w:rsidRPr="00DD59AB" w:rsidRDefault="00DD59AB" w:rsidP="00DD59AB">
      <w:pPr>
        <w:rPr>
          <w:b/>
          <w:bCs/>
          <w:sz w:val="18"/>
          <w:szCs w:val="18"/>
          <w:u w:val="single"/>
        </w:rPr>
      </w:pPr>
    </w:p>
    <w:p w:rsidR="00DD59AB" w:rsidRDefault="00DD59AB" w:rsidP="00DD59AB">
      <w:pPr>
        <w:jc w:val="center"/>
        <w:rPr>
          <w:bCs/>
          <w:sz w:val="18"/>
          <w:szCs w:val="18"/>
        </w:rPr>
        <w:sectPr w:rsidR="00DD59AB">
          <w:pgSz w:w="11906" w:h="16838"/>
          <w:pgMar w:top="1134" w:right="850" w:bottom="1134" w:left="1701" w:header="708" w:footer="708" w:gutter="0"/>
          <w:cols w:space="708"/>
          <w:docGrid w:linePitch="360"/>
        </w:sectPr>
      </w:pPr>
    </w:p>
    <w:p w:rsidR="00DD59AB" w:rsidRPr="00DD59AB" w:rsidRDefault="00DD59AB" w:rsidP="00DD59AB">
      <w:pPr>
        <w:jc w:val="center"/>
        <w:rPr>
          <w:bCs/>
          <w:sz w:val="18"/>
          <w:szCs w:val="18"/>
        </w:rPr>
      </w:pPr>
      <w:r w:rsidRPr="00DD59AB">
        <w:rPr>
          <w:bCs/>
          <w:sz w:val="18"/>
          <w:szCs w:val="18"/>
        </w:rPr>
        <w:lastRenderedPageBreak/>
        <w:t>Приложение № 2</w:t>
      </w:r>
    </w:p>
    <w:p w:rsidR="00DD59AB" w:rsidRPr="00DD59AB" w:rsidRDefault="00DD59AB" w:rsidP="00DD59AB">
      <w:pPr>
        <w:jc w:val="center"/>
        <w:rPr>
          <w:bCs/>
          <w:sz w:val="18"/>
          <w:szCs w:val="18"/>
        </w:rPr>
      </w:pPr>
      <w:r w:rsidRPr="00DD59AB">
        <w:rPr>
          <w:bCs/>
          <w:sz w:val="18"/>
          <w:szCs w:val="18"/>
        </w:rPr>
        <w:t>к постановлению администрации</w:t>
      </w:r>
    </w:p>
    <w:p w:rsidR="00DD59AB" w:rsidRPr="00DD59AB" w:rsidRDefault="00DD59AB" w:rsidP="00DD59AB">
      <w:pPr>
        <w:jc w:val="center"/>
        <w:rPr>
          <w:bCs/>
          <w:sz w:val="18"/>
          <w:szCs w:val="18"/>
        </w:rPr>
      </w:pPr>
      <w:r w:rsidRPr="00DD59AB">
        <w:rPr>
          <w:bCs/>
          <w:sz w:val="18"/>
          <w:szCs w:val="18"/>
        </w:rPr>
        <w:t>Орловского района от 08.06.2020 № 283-п</w:t>
      </w:r>
    </w:p>
    <w:p w:rsidR="00DD59AB" w:rsidRPr="00DD59AB" w:rsidRDefault="00DD59AB" w:rsidP="00DD59AB">
      <w:pPr>
        <w:jc w:val="center"/>
        <w:rPr>
          <w:b/>
          <w:bCs/>
          <w:sz w:val="18"/>
          <w:szCs w:val="18"/>
          <w:u w:val="single"/>
        </w:rPr>
      </w:pPr>
    </w:p>
    <w:tbl>
      <w:tblPr>
        <w:tblW w:w="15160" w:type="dxa"/>
        <w:tblInd w:w="93" w:type="dxa"/>
        <w:tblLayout w:type="fixed"/>
        <w:tblLook w:val="04A0" w:firstRow="1" w:lastRow="0" w:firstColumn="1" w:lastColumn="0" w:noHBand="0" w:noVBand="1"/>
      </w:tblPr>
      <w:tblGrid>
        <w:gridCol w:w="567"/>
        <w:gridCol w:w="1968"/>
        <w:gridCol w:w="1800"/>
        <w:gridCol w:w="1560"/>
        <w:gridCol w:w="840"/>
        <w:gridCol w:w="720"/>
        <w:gridCol w:w="840"/>
        <w:gridCol w:w="840"/>
        <w:gridCol w:w="753"/>
        <w:gridCol w:w="87"/>
        <w:gridCol w:w="733"/>
        <w:gridCol w:w="107"/>
        <w:gridCol w:w="694"/>
        <w:gridCol w:w="146"/>
        <w:gridCol w:w="634"/>
        <w:gridCol w:w="206"/>
        <w:gridCol w:w="840"/>
        <w:gridCol w:w="840"/>
        <w:gridCol w:w="985"/>
      </w:tblGrid>
      <w:tr w:rsidR="00DD59AB" w:rsidRPr="00DD59AB" w:rsidTr="000C61B5">
        <w:trPr>
          <w:trHeight w:val="375"/>
        </w:trPr>
        <w:tc>
          <w:tcPr>
            <w:tcW w:w="15160" w:type="dxa"/>
            <w:gridSpan w:val="19"/>
            <w:tcBorders>
              <w:top w:val="nil"/>
              <w:left w:val="nil"/>
              <w:bottom w:val="nil"/>
              <w:right w:val="nil"/>
            </w:tcBorders>
            <w:shd w:val="clear" w:color="auto" w:fill="auto"/>
            <w:noWrap/>
            <w:vAlign w:val="center"/>
          </w:tcPr>
          <w:p w:rsidR="00DD59AB" w:rsidRPr="00DD59AB" w:rsidRDefault="00DD59AB" w:rsidP="00DD59AB">
            <w:pPr>
              <w:jc w:val="center"/>
              <w:rPr>
                <w:sz w:val="18"/>
                <w:szCs w:val="18"/>
              </w:rPr>
            </w:pPr>
            <w:r w:rsidRPr="00DD59AB">
              <w:rPr>
                <w:sz w:val="18"/>
                <w:szCs w:val="18"/>
              </w:rPr>
              <w:t>Перечень мероприятий Муниципальной программы  «Экологический контроль»</w:t>
            </w:r>
          </w:p>
        </w:tc>
      </w:tr>
      <w:tr w:rsidR="00DD59AB" w:rsidRPr="00DD59AB" w:rsidTr="000C61B5">
        <w:trPr>
          <w:trHeight w:val="375"/>
        </w:trPr>
        <w:tc>
          <w:tcPr>
            <w:tcW w:w="15160" w:type="dxa"/>
            <w:gridSpan w:val="19"/>
            <w:tcBorders>
              <w:top w:val="nil"/>
              <w:left w:val="nil"/>
              <w:bottom w:val="nil"/>
              <w:right w:val="nil"/>
            </w:tcBorders>
            <w:shd w:val="clear" w:color="auto" w:fill="auto"/>
            <w:noWrap/>
            <w:vAlign w:val="center"/>
          </w:tcPr>
          <w:p w:rsidR="00DD59AB" w:rsidRPr="00DD59AB" w:rsidRDefault="00DD59AB" w:rsidP="00DD59AB">
            <w:pPr>
              <w:jc w:val="center"/>
              <w:rPr>
                <w:sz w:val="18"/>
                <w:szCs w:val="18"/>
              </w:rPr>
            </w:pPr>
            <w:r w:rsidRPr="00DD59AB">
              <w:rPr>
                <w:sz w:val="18"/>
                <w:szCs w:val="18"/>
              </w:rPr>
              <w:t>на 2014 - 2022 годы</w:t>
            </w:r>
          </w:p>
        </w:tc>
      </w:tr>
      <w:tr w:rsidR="00DD59AB" w:rsidRPr="00DD59AB" w:rsidTr="000C61B5">
        <w:trPr>
          <w:trHeight w:val="375"/>
        </w:trPr>
        <w:tc>
          <w:tcPr>
            <w:tcW w:w="567" w:type="dxa"/>
            <w:tcBorders>
              <w:top w:val="nil"/>
              <w:left w:val="nil"/>
              <w:bottom w:val="nil"/>
              <w:right w:val="nil"/>
            </w:tcBorders>
            <w:shd w:val="clear" w:color="auto" w:fill="auto"/>
            <w:noWrap/>
            <w:vAlign w:val="center"/>
          </w:tcPr>
          <w:p w:rsidR="00DD59AB" w:rsidRPr="00DD59AB" w:rsidRDefault="00DD59AB" w:rsidP="00DD59AB">
            <w:pPr>
              <w:rPr>
                <w:b/>
                <w:bCs/>
                <w:sz w:val="18"/>
                <w:szCs w:val="18"/>
              </w:rPr>
            </w:pPr>
          </w:p>
        </w:tc>
        <w:tc>
          <w:tcPr>
            <w:tcW w:w="1968" w:type="dxa"/>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1800" w:type="dxa"/>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1560" w:type="dxa"/>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3993" w:type="dxa"/>
            <w:gridSpan w:val="5"/>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820" w:type="dxa"/>
            <w:gridSpan w:val="2"/>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801" w:type="dxa"/>
            <w:gridSpan w:val="2"/>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780" w:type="dxa"/>
            <w:gridSpan w:val="2"/>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1886" w:type="dxa"/>
            <w:gridSpan w:val="3"/>
            <w:tcBorders>
              <w:top w:val="nil"/>
              <w:left w:val="nil"/>
              <w:bottom w:val="nil"/>
              <w:right w:val="nil"/>
            </w:tcBorders>
            <w:shd w:val="clear" w:color="auto" w:fill="auto"/>
            <w:noWrap/>
            <w:vAlign w:val="bottom"/>
          </w:tcPr>
          <w:p w:rsidR="00DD59AB" w:rsidRPr="00DD59AB" w:rsidRDefault="00DD59AB" w:rsidP="00DD59AB">
            <w:pPr>
              <w:rPr>
                <w:sz w:val="18"/>
                <w:szCs w:val="18"/>
              </w:rPr>
            </w:pPr>
          </w:p>
        </w:tc>
        <w:tc>
          <w:tcPr>
            <w:tcW w:w="985" w:type="dxa"/>
            <w:tcBorders>
              <w:top w:val="nil"/>
              <w:left w:val="nil"/>
              <w:bottom w:val="nil"/>
              <w:right w:val="nil"/>
            </w:tcBorders>
            <w:shd w:val="clear" w:color="auto" w:fill="auto"/>
            <w:noWrap/>
            <w:vAlign w:val="bottom"/>
          </w:tcPr>
          <w:p w:rsidR="00DD59AB" w:rsidRPr="00DD59AB" w:rsidRDefault="00DD59AB" w:rsidP="00DD59AB">
            <w:pPr>
              <w:rPr>
                <w:sz w:val="18"/>
                <w:szCs w:val="18"/>
              </w:rPr>
            </w:pPr>
          </w:p>
        </w:tc>
      </w:tr>
      <w:tr w:rsidR="00DD59AB" w:rsidRPr="00DD59AB" w:rsidTr="000C61B5">
        <w:trPr>
          <w:trHeight w:hRule="exac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 </w:t>
            </w:r>
            <w:proofErr w:type="gramStart"/>
            <w:r w:rsidRPr="00DD59AB">
              <w:rPr>
                <w:sz w:val="18"/>
                <w:szCs w:val="18"/>
              </w:rPr>
              <w:t>п</w:t>
            </w:r>
            <w:proofErr w:type="gramEnd"/>
            <w:r w:rsidRPr="00DD59AB">
              <w:rPr>
                <w:sz w:val="18"/>
                <w:szCs w:val="18"/>
              </w:rPr>
              <w:t>/п</w:t>
            </w:r>
          </w:p>
        </w:tc>
        <w:tc>
          <w:tcPr>
            <w:tcW w:w="1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Решаемая задача</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Источники финансирования</w:t>
            </w:r>
          </w:p>
        </w:tc>
        <w:tc>
          <w:tcPr>
            <w:tcW w:w="8280" w:type="dxa"/>
            <w:gridSpan w:val="14"/>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Объем финансирования, тыс. руб.</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Исполнители и участники</w:t>
            </w:r>
          </w:p>
        </w:tc>
      </w:tr>
      <w:tr w:rsidR="00DD59AB" w:rsidRPr="00DD59AB" w:rsidTr="000C61B5">
        <w:trPr>
          <w:trHeight w:val="660"/>
        </w:trPr>
        <w:tc>
          <w:tcPr>
            <w:tcW w:w="567"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2014 </w:t>
            </w:r>
          </w:p>
        </w:tc>
        <w:tc>
          <w:tcPr>
            <w:tcW w:w="72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2015 </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2016 </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2017 </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2018 </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2019 </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2020 </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2021 </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2022</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Всего</w:t>
            </w:r>
          </w:p>
        </w:tc>
        <w:tc>
          <w:tcPr>
            <w:tcW w:w="985" w:type="dxa"/>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r>
      <w:tr w:rsidR="00DD59AB" w:rsidRPr="00DD59AB" w:rsidTr="000C61B5">
        <w:trPr>
          <w:trHeight w:hRule="exact" w:val="3274"/>
        </w:trPr>
        <w:tc>
          <w:tcPr>
            <w:tcW w:w="567" w:type="dxa"/>
            <w:tcBorders>
              <w:top w:val="nil"/>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w:t>
            </w:r>
          </w:p>
        </w:tc>
        <w:tc>
          <w:tcPr>
            <w:tcW w:w="1968"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Обеспечение системы функционирования экологического контроля (надзора).</w:t>
            </w:r>
          </w:p>
        </w:tc>
        <w:tc>
          <w:tcPr>
            <w:tcW w:w="180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Проведение рейдов, плановых, внеплановых проверок, на соблюдение природоохранного законодательства предприятиями муниципального образования. </w:t>
            </w:r>
          </w:p>
          <w:p w:rsidR="00DD59AB" w:rsidRPr="00DD59AB" w:rsidRDefault="00DD59AB" w:rsidP="00DD59AB">
            <w:pPr>
              <w:rPr>
                <w:sz w:val="18"/>
                <w:szCs w:val="18"/>
              </w:rPr>
            </w:pPr>
            <w:r w:rsidRPr="00DD59AB">
              <w:rPr>
                <w:sz w:val="18"/>
                <w:szCs w:val="18"/>
              </w:rPr>
              <w:t>Разработка паспортов отходов и проекта нормативов образования отходов и  лимитов на их размещение</w:t>
            </w:r>
          </w:p>
          <w:p w:rsidR="00DD59AB" w:rsidRPr="00DD59AB" w:rsidRDefault="00DD59AB" w:rsidP="00DD59AB">
            <w:pPr>
              <w:rPr>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Бюджет муниципального образования</w:t>
            </w: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ИТОГО</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90</w:t>
            </w:r>
          </w:p>
        </w:tc>
        <w:tc>
          <w:tcPr>
            <w:tcW w:w="72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50,08</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149,7</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98,25</w:t>
            </w:r>
          </w:p>
          <w:p w:rsidR="00DD59AB" w:rsidRPr="00DD59AB" w:rsidRDefault="00DD59AB" w:rsidP="00DD59AB">
            <w:pPr>
              <w:rPr>
                <w:sz w:val="18"/>
                <w:szCs w:val="18"/>
              </w:rPr>
            </w:pP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100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104,14</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172</w:t>
            </w:r>
          </w:p>
          <w:p w:rsidR="00DD59AB" w:rsidRPr="00DD59AB" w:rsidRDefault="00DD59AB" w:rsidP="00DD59AB">
            <w:pPr>
              <w:rPr>
                <w:sz w:val="18"/>
                <w:szCs w:val="18"/>
              </w:rPr>
            </w:pPr>
          </w:p>
          <w:p w:rsidR="00DD59AB" w:rsidRPr="00DD59AB" w:rsidRDefault="00DD59AB" w:rsidP="00DD59AB">
            <w:pPr>
              <w:rPr>
                <w:sz w:val="18"/>
                <w:szCs w:val="18"/>
              </w:rPr>
            </w:pP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105</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105</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r w:rsidRPr="00DD59AB">
              <w:rPr>
                <w:sz w:val="18"/>
                <w:szCs w:val="18"/>
              </w:rPr>
              <w:t>974,17</w:t>
            </w: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sz w:val="18"/>
                <w:szCs w:val="18"/>
              </w:rPr>
            </w:pPr>
          </w:p>
        </w:tc>
        <w:tc>
          <w:tcPr>
            <w:tcW w:w="985"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Администрация Орловского района </w:t>
            </w:r>
          </w:p>
        </w:tc>
      </w:tr>
      <w:tr w:rsidR="00DD59AB" w:rsidRPr="00DD59AB" w:rsidTr="000C61B5">
        <w:trPr>
          <w:trHeight w:hRule="exact" w:val="2098"/>
        </w:trPr>
        <w:tc>
          <w:tcPr>
            <w:tcW w:w="567" w:type="dxa"/>
            <w:tcBorders>
              <w:top w:val="nil"/>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2</w:t>
            </w:r>
          </w:p>
        </w:tc>
        <w:tc>
          <w:tcPr>
            <w:tcW w:w="1968"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Защита населения от болезней, общих для человека и животных</w:t>
            </w:r>
          </w:p>
        </w:tc>
        <w:tc>
          <w:tcPr>
            <w:tcW w:w="180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Организация и содержание скотомогильников (биотермических ям), ликвидация закрытых скотомогильников</w:t>
            </w:r>
          </w:p>
        </w:tc>
        <w:tc>
          <w:tcPr>
            <w:tcW w:w="156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Областной бюджет</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72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18</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43,2</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0,1</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61,3</w:t>
            </w:r>
          </w:p>
        </w:tc>
        <w:tc>
          <w:tcPr>
            <w:tcW w:w="985"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Администрация Орловского района </w:t>
            </w:r>
          </w:p>
        </w:tc>
      </w:tr>
      <w:tr w:rsidR="00DD59AB" w:rsidRPr="00DD59AB" w:rsidTr="000C61B5">
        <w:trPr>
          <w:trHeight w:val="1253"/>
        </w:trPr>
        <w:tc>
          <w:tcPr>
            <w:tcW w:w="567" w:type="dxa"/>
            <w:vMerge w:val="restart"/>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lastRenderedPageBreak/>
              <w:t>3</w:t>
            </w:r>
          </w:p>
        </w:tc>
        <w:tc>
          <w:tcPr>
            <w:tcW w:w="1968" w:type="dxa"/>
            <w:vMerge w:val="restart"/>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Организация проведения мероприятий по предупреждению и ликвидации болезней животных и их лечению</w:t>
            </w:r>
          </w:p>
          <w:p w:rsidR="00DD59AB" w:rsidRPr="00DD59AB" w:rsidRDefault="00DD59AB" w:rsidP="00DD59AB">
            <w:pPr>
              <w:rPr>
                <w:sz w:val="18"/>
                <w:szCs w:val="18"/>
              </w:rPr>
            </w:pPr>
          </w:p>
        </w:tc>
        <w:tc>
          <w:tcPr>
            <w:tcW w:w="1800" w:type="dxa"/>
            <w:vMerge w:val="restart"/>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Организация и проведение отлова, учета, содержания и использования безнадзорных домашних животных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Областной бюджет</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21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35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45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163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123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91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91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737</w:t>
            </w:r>
          </w:p>
        </w:tc>
        <w:tc>
          <w:tcPr>
            <w:tcW w:w="985" w:type="dxa"/>
            <w:vMerge w:val="restart"/>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Администрация Орловского района </w:t>
            </w:r>
          </w:p>
        </w:tc>
      </w:tr>
      <w:tr w:rsidR="00DD59AB" w:rsidRPr="00DD59AB" w:rsidTr="000C61B5">
        <w:trPr>
          <w:trHeight w:hRule="exact" w:val="1252"/>
        </w:trPr>
        <w:tc>
          <w:tcPr>
            <w:tcW w:w="567" w:type="dxa"/>
            <w:vMerge/>
            <w:tcBorders>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968" w:type="dxa"/>
            <w:vMerge/>
            <w:tcBorders>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800" w:type="dxa"/>
            <w:vMerge/>
            <w:tcBorders>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Бюджет муниципального образования</w:t>
            </w:r>
          </w:p>
          <w:p w:rsidR="00DD59AB" w:rsidRPr="00DD59AB" w:rsidRDefault="00DD59AB" w:rsidP="00DD59AB">
            <w:pPr>
              <w:rPr>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15,04</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15,04</w:t>
            </w:r>
          </w:p>
        </w:tc>
        <w:tc>
          <w:tcPr>
            <w:tcW w:w="985" w:type="dxa"/>
            <w:vMerge/>
            <w:tcBorders>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r>
      <w:tr w:rsidR="00DD59AB" w:rsidRPr="00DD59AB" w:rsidTr="000C61B5">
        <w:trPr>
          <w:trHeight w:hRule="exact" w:val="323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4</w:t>
            </w:r>
          </w:p>
        </w:tc>
        <w:tc>
          <w:tcPr>
            <w:tcW w:w="1968"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Ликвидационный тампонаж </w:t>
            </w:r>
            <w:proofErr w:type="gramStart"/>
            <w:r w:rsidRPr="00DD59AB">
              <w:rPr>
                <w:sz w:val="18"/>
                <w:szCs w:val="18"/>
              </w:rPr>
              <w:t>потенциально-экологически</w:t>
            </w:r>
            <w:proofErr w:type="gramEnd"/>
            <w:r w:rsidRPr="00DD59AB">
              <w:rPr>
                <w:sz w:val="18"/>
                <w:szCs w:val="18"/>
              </w:rPr>
              <w:t xml:space="preserve"> опасных (бездействующих) артезианских скважин</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Разработка проектно-сметной документации на выполнение ликвидационного тампонажа </w:t>
            </w:r>
            <w:proofErr w:type="gramStart"/>
            <w:r w:rsidRPr="00DD59AB">
              <w:rPr>
                <w:sz w:val="18"/>
                <w:szCs w:val="18"/>
              </w:rPr>
              <w:t>потенциально-экологически</w:t>
            </w:r>
            <w:proofErr w:type="gramEnd"/>
            <w:r w:rsidRPr="00DD59AB">
              <w:rPr>
                <w:sz w:val="18"/>
                <w:szCs w:val="18"/>
              </w:rPr>
              <w:t xml:space="preserve"> опасных (бездействующих) артезианских скважин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bCs/>
                <w:sz w:val="18"/>
                <w:szCs w:val="18"/>
              </w:rPr>
              <w:t>162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bCs/>
                <w:sz w:val="18"/>
                <w:szCs w:val="18"/>
              </w:rPr>
              <w:t>162</w:t>
            </w:r>
          </w:p>
        </w:tc>
        <w:tc>
          <w:tcPr>
            <w:tcW w:w="985"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Администрация Орловского района</w:t>
            </w:r>
          </w:p>
        </w:tc>
      </w:tr>
      <w:tr w:rsidR="00DD59AB" w:rsidRPr="00DD59AB" w:rsidTr="000C61B5">
        <w:trPr>
          <w:trHeight w:hRule="exact" w:val="2414"/>
        </w:trPr>
        <w:tc>
          <w:tcPr>
            <w:tcW w:w="567" w:type="dxa"/>
            <w:tcBorders>
              <w:top w:val="nil"/>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5</w:t>
            </w:r>
          </w:p>
        </w:tc>
        <w:tc>
          <w:tcPr>
            <w:tcW w:w="1968"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Работа по созданию особо охранных природных территорий (ООПТ)</w:t>
            </w:r>
          </w:p>
        </w:tc>
        <w:tc>
          <w:tcPr>
            <w:tcW w:w="180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Проведение рейдов, плановых, внеплановых проверок, на соблюдение природоохранного законодательства </w:t>
            </w:r>
          </w:p>
        </w:tc>
        <w:tc>
          <w:tcPr>
            <w:tcW w:w="156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Бюджет муниципального образования</w:t>
            </w:r>
          </w:p>
          <w:p w:rsidR="00DD59AB" w:rsidRPr="00DD59AB" w:rsidRDefault="00DD59AB" w:rsidP="00DD59AB">
            <w:pPr>
              <w:rPr>
                <w:sz w:val="18"/>
                <w:szCs w:val="18"/>
              </w:rPr>
            </w:pPr>
          </w:p>
          <w:p w:rsidR="00DD59AB" w:rsidRPr="00DD59AB" w:rsidRDefault="00DD59AB" w:rsidP="00DD59AB">
            <w:pPr>
              <w:rPr>
                <w:sz w:val="18"/>
                <w:szCs w:val="18"/>
              </w:rPr>
            </w:pP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72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985"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Администрация Орловского района</w:t>
            </w:r>
          </w:p>
        </w:tc>
      </w:tr>
      <w:tr w:rsidR="00DD59AB" w:rsidRPr="00DD59AB" w:rsidTr="000C61B5">
        <w:trPr>
          <w:trHeight w:hRule="exact" w:val="241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lastRenderedPageBreak/>
              <w:t>6</w:t>
            </w:r>
          </w:p>
        </w:tc>
        <w:tc>
          <w:tcPr>
            <w:tcW w:w="1968"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Работа по Полигону ТБО </w:t>
            </w:r>
            <w:proofErr w:type="spellStart"/>
            <w:r w:rsidRPr="00DD59AB">
              <w:rPr>
                <w:sz w:val="18"/>
                <w:szCs w:val="18"/>
              </w:rPr>
              <w:t>д</w:t>
            </w:r>
            <w:proofErr w:type="gramStart"/>
            <w:r w:rsidRPr="00DD59AB">
              <w:rPr>
                <w:sz w:val="18"/>
                <w:szCs w:val="18"/>
              </w:rPr>
              <w:t>.А</w:t>
            </w:r>
            <w:proofErr w:type="gramEnd"/>
            <w:r w:rsidRPr="00DD59AB">
              <w:rPr>
                <w:sz w:val="18"/>
                <w:szCs w:val="18"/>
              </w:rPr>
              <w:t>нтипичи</w:t>
            </w:r>
            <w:proofErr w:type="spellEnd"/>
            <w:r w:rsidRPr="00DD59AB">
              <w:rPr>
                <w:sz w:val="18"/>
                <w:szCs w:val="18"/>
              </w:rPr>
              <w:t>, соответствие требованиям природоохранного законодательства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Установка весового контроля, </w:t>
            </w:r>
            <w:proofErr w:type="spellStart"/>
            <w:r w:rsidRPr="00DD59AB">
              <w:rPr>
                <w:sz w:val="18"/>
                <w:szCs w:val="18"/>
              </w:rPr>
              <w:t>дез</w:t>
            </w:r>
            <w:proofErr w:type="spellEnd"/>
            <w:r w:rsidRPr="00DD59AB">
              <w:rPr>
                <w:sz w:val="18"/>
                <w:szCs w:val="18"/>
              </w:rPr>
              <w:t>. ванны, строительство пожарного водоема, углубление и расчистка нагорной канавы, установка ограждения свалки.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Арендатор</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По результатам концессии</w:t>
            </w:r>
          </w:p>
        </w:tc>
      </w:tr>
      <w:tr w:rsidR="00DD59AB" w:rsidRPr="00DD59AB" w:rsidTr="000C61B5">
        <w:trPr>
          <w:trHeight w:val="1750"/>
        </w:trPr>
        <w:tc>
          <w:tcPr>
            <w:tcW w:w="567" w:type="dxa"/>
            <w:vMerge w:val="restart"/>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7</w:t>
            </w:r>
          </w:p>
        </w:tc>
        <w:tc>
          <w:tcPr>
            <w:tcW w:w="1968" w:type="dxa"/>
            <w:vMerge w:val="restart"/>
            <w:tcBorders>
              <w:top w:val="single" w:sz="4" w:space="0" w:color="auto"/>
              <w:left w:val="nil"/>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Ликвидация несанкционированных ранжированных свалок (площадок временного размещения ТБО) в населенных пунктах Орловского района</w:t>
            </w:r>
          </w:p>
        </w:tc>
        <w:tc>
          <w:tcPr>
            <w:tcW w:w="1800" w:type="dxa"/>
            <w:vMerge w:val="restart"/>
            <w:tcBorders>
              <w:top w:val="single" w:sz="4" w:space="0" w:color="auto"/>
              <w:left w:val="nil"/>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Сбор, транспортировка и размещение ТБО на Полигон </w:t>
            </w:r>
            <w:proofErr w:type="spellStart"/>
            <w:r w:rsidRPr="00DD59AB">
              <w:rPr>
                <w:sz w:val="18"/>
                <w:szCs w:val="18"/>
              </w:rPr>
              <w:t>д</w:t>
            </w:r>
            <w:proofErr w:type="gramStart"/>
            <w:r w:rsidRPr="00DD59AB">
              <w:rPr>
                <w:sz w:val="18"/>
                <w:szCs w:val="18"/>
              </w:rPr>
              <w:t>.А</w:t>
            </w:r>
            <w:proofErr w:type="gramEnd"/>
            <w:r w:rsidRPr="00DD59AB">
              <w:rPr>
                <w:sz w:val="18"/>
                <w:szCs w:val="18"/>
              </w:rPr>
              <w:t>нтипичи</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Бюджет муниципального образования</w:t>
            </w:r>
          </w:p>
          <w:p w:rsidR="00DD59AB" w:rsidRPr="00DD59AB" w:rsidRDefault="00DD59AB" w:rsidP="00DD59AB">
            <w:pPr>
              <w:rPr>
                <w:sz w:val="18"/>
                <w:szCs w:val="18"/>
              </w:rPr>
            </w:pPr>
          </w:p>
          <w:p w:rsidR="00DD59AB" w:rsidRPr="00DD59AB" w:rsidRDefault="00DD59AB" w:rsidP="00DD59AB">
            <w:pPr>
              <w:rPr>
                <w:sz w:val="18"/>
                <w:szCs w:val="18"/>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638,17</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73,8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826,705</w:t>
            </w:r>
          </w:p>
        </w:tc>
        <w:tc>
          <w:tcPr>
            <w:tcW w:w="985" w:type="dxa"/>
            <w:vMerge w:val="restart"/>
            <w:tcBorders>
              <w:top w:val="single" w:sz="4" w:space="0" w:color="auto"/>
              <w:left w:val="nil"/>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Администрация Орловского района</w:t>
            </w:r>
          </w:p>
        </w:tc>
      </w:tr>
      <w:tr w:rsidR="00DD59AB" w:rsidRPr="00DD59AB" w:rsidTr="000C61B5">
        <w:trPr>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968" w:type="dxa"/>
            <w:vMerge/>
            <w:tcBorders>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800" w:type="dxa"/>
            <w:vMerge/>
            <w:tcBorders>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985" w:type="dxa"/>
            <w:vMerge/>
            <w:tcBorders>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r>
      <w:tr w:rsidR="00DD59AB" w:rsidRPr="00DD59AB" w:rsidTr="000C61B5">
        <w:trPr>
          <w:trHeight w:hRule="exact" w:val="1750"/>
        </w:trPr>
        <w:tc>
          <w:tcPr>
            <w:tcW w:w="567" w:type="dxa"/>
            <w:tcBorders>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8</w:t>
            </w:r>
          </w:p>
        </w:tc>
        <w:tc>
          <w:tcPr>
            <w:tcW w:w="1968" w:type="dxa"/>
            <w:tcBorders>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Организация и строительство контейнерных площадок ТБО</w:t>
            </w:r>
          </w:p>
        </w:tc>
        <w:tc>
          <w:tcPr>
            <w:tcW w:w="1800" w:type="dxa"/>
            <w:tcBorders>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Установка контейнерных площадок </w:t>
            </w:r>
          </w:p>
        </w:tc>
        <w:tc>
          <w:tcPr>
            <w:tcW w:w="156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486,092</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451,4</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937,492</w:t>
            </w:r>
          </w:p>
        </w:tc>
        <w:tc>
          <w:tcPr>
            <w:tcW w:w="985" w:type="dxa"/>
            <w:tcBorders>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Администрация Орловского района</w:t>
            </w:r>
          </w:p>
        </w:tc>
      </w:tr>
      <w:tr w:rsidR="00DD59AB" w:rsidRPr="00DD59AB" w:rsidTr="000C61B5">
        <w:trPr>
          <w:trHeight w:hRule="exact" w:val="175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968" w:type="dxa"/>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800" w:type="dxa"/>
            <w:tcBorders>
              <w:top w:val="single" w:sz="4" w:space="0" w:color="auto"/>
              <w:left w:val="single" w:sz="4" w:space="0" w:color="auto"/>
              <w:right w:val="single" w:sz="4" w:space="0" w:color="auto"/>
            </w:tcBorders>
            <w:shd w:val="clear" w:color="000000" w:fill="FFFFFF"/>
            <w:vAlign w:val="center"/>
          </w:tcPr>
          <w:p w:rsidR="00DD59AB" w:rsidRPr="00DD59AB" w:rsidRDefault="00DD59AB" w:rsidP="00DD59AB">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Бюджет муниципального образования</w:t>
            </w:r>
          </w:p>
          <w:p w:rsidR="00DD59AB" w:rsidRPr="00DD59AB" w:rsidRDefault="00DD59AB" w:rsidP="00DD59AB">
            <w:pPr>
              <w:rPr>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25,668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60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180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bCs/>
                <w:sz w:val="18"/>
                <w:szCs w:val="18"/>
              </w:rPr>
            </w:pPr>
            <w:r w:rsidRPr="00DD59AB">
              <w:rPr>
                <w:bCs/>
                <w:sz w:val="18"/>
                <w:szCs w:val="18"/>
              </w:rPr>
              <w:t>265,668</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Администрация Орловского района</w:t>
            </w:r>
          </w:p>
        </w:tc>
      </w:tr>
      <w:tr w:rsidR="00DD59AB" w:rsidRPr="00DD59AB" w:rsidTr="000C61B5">
        <w:trPr>
          <w:trHeight w:val="480"/>
        </w:trPr>
        <w:tc>
          <w:tcPr>
            <w:tcW w:w="433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59AB" w:rsidRPr="00DD59AB" w:rsidRDefault="00DD59AB" w:rsidP="00DD59AB">
            <w:pPr>
              <w:rPr>
                <w:sz w:val="18"/>
                <w:szCs w:val="18"/>
              </w:rPr>
            </w:pPr>
            <w:r w:rsidRPr="00DD59AB">
              <w:rPr>
                <w:sz w:val="18"/>
                <w:szCs w:val="18"/>
              </w:rPr>
              <w:t>Итого по программе</w:t>
            </w:r>
          </w:p>
        </w:tc>
        <w:tc>
          <w:tcPr>
            <w:tcW w:w="156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Всего</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252</w:t>
            </w:r>
          </w:p>
        </w:tc>
        <w:tc>
          <w:tcPr>
            <w:tcW w:w="72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89,08</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227,9</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158,39</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263</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738,9</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1489,57</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449,8</w:t>
            </w:r>
          </w:p>
        </w:tc>
        <w:tc>
          <w:tcPr>
            <w:tcW w:w="840" w:type="dxa"/>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196</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3864,64</w:t>
            </w:r>
          </w:p>
        </w:tc>
        <w:tc>
          <w:tcPr>
            <w:tcW w:w="985"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 </w:t>
            </w:r>
          </w:p>
        </w:tc>
      </w:tr>
      <w:tr w:rsidR="00DD59AB" w:rsidRPr="00DD59AB" w:rsidTr="000C61B5">
        <w:trPr>
          <w:trHeight w:val="960"/>
        </w:trPr>
        <w:tc>
          <w:tcPr>
            <w:tcW w:w="4335" w:type="dxa"/>
            <w:gridSpan w:val="3"/>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 xml:space="preserve">В </w:t>
            </w:r>
            <w:proofErr w:type="spellStart"/>
            <w:r w:rsidRPr="00DD59AB">
              <w:rPr>
                <w:sz w:val="18"/>
                <w:szCs w:val="18"/>
              </w:rPr>
              <w:t>т.ч</w:t>
            </w:r>
            <w:proofErr w:type="spellEnd"/>
            <w:r w:rsidRPr="00DD59AB">
              <w:rPr>
                <w:sz w:val="18"/>
                <w:szCs w:val="18"/>
              </w:rPr>
              <w:t>. областной бюджет</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162</w:t>
            </w:r>
          </w:p>
        </w:tc>
        <w:tc>
          <w:tcPr>
            <w:tcW w:w="72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39</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78,2</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45,1</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163</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609,092</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619,4</w:t>
            </w:r>
          </w:p>
        </w:tc>
        <w:tc>
          <w:tcPr>
            <w:tcW w:w="840" w:type="dxa"/>
            <w:gridSpan w:val="2"/>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91</w:t>
            </w:r>
          </w:p>
        </w:tc>
        <w:tc>
          <w:tcPr>
            <w:tcW w:w="840" w:type="dxa"/>
            <w:tcBorders>
              <w:top w:val="nil"/>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91</w:t>
            </w:r>
          </w:p>
        </w:tc>
        <w:tc>
          <w:tcPr>
            <w:tcW w:w="840"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1897,792</w:t>
            </w:r>
          </w:p>
        </w:tc>
        <w:tc>
          <w:tcPr>
            <w:tcW w:w="985" w:type="dxa"/>
            <w:tcBorders>
              <w:top w:val="nil"/>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 </w:t>
            </w:r>
          </w:p>
        </w:tc>
      </w:tr>
      <w:tr w:rsidR="00DD59AB" w:rsidRPr="00DD59AB" w:rsidTr="000C61B5">
        <w:trPr>
          <w:trHeight w:val="1005"/>
        </w:trPr>
        <w:tc>
          <w:tcPr>
            <w:tcW w:w="4335" w:type="dxa"/>
            <w:gridSpan w:val="3"/>
            <w:vMerge/>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Бюджет муниципального образования</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90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50,08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149,7</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113,29</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100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129,808</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870,17</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358,8</w:t>
            </w:r>
          </w:p>
        </w:tc>
        <w:tc>
          <w:tcPr>
            <w:tcW w:w="840" w:type="dxa"/>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105</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1966,848</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 </w:t>
            </w:r>
          </w:p>
        </w:tc>
      </w:tr>
      <w:tr w:rsidR="00DD59AB" w:rsidRPr="00DD59AB" w:rsidTr="000C61B5">
        <w:trPr>
          <w:trHeight w:val="1005"/>
        </w:trPr>
        <w:tc>
          <w:tcPr>
            <w:tcW w:w="4335" w:type="dxa"/>
            <w:gridSpan w:val="3"/>
            <w:tcBorders>
              <w:top w:val="single" w:sz="4" w:space="0" w:color="auto"/>
              <w:left w:val="single" w:sz="4" w:space="0" w:color="auto"/>
              <w:bottom w:val="single" w:sz="4" w:space="0" w:color="auto"/>
              <w:right w:val="single" w:sz="4" w:space="0" w:color="auto"/>
            </w:tcBorders>
            <w:vAlign w:val="center"/>
          </w:tcPr>
          <w:p w:rsidR="00DD59AB" w:rsidRPr="00DD59AB" w:rsidRDefault="00DD59AB" w:rsidP="00DD59AB">
            <w:pPr>
              <w:rPr>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DD59AB" w:rsidRPr="00DD59AB" w:rsidRDefault="00DD59AB" w:rsidP="00DD59AB">
            <w:pPr>
              <w:rPr>
                <w:sz w:val="18"/>
                <w:szCs w:val="18"/>
              </w:rPr>
            </w:pPr>
            <w:r w:rsidRPr="00DD59AB">
              <w:rPr>
                <w:sz w:val="18"/>
                <w:szCs w:val="18"/>
              </w:rPr>
              <w:t>За счет средств арендатора</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auto" w:fill="auto"/>
            <w:vAlign w:val="bottom"/>
          </w:tcPr>
          <w:p w:rsidR="00DD59AB" w:rsidRPr="00DD59AB" w:rsidRDefault="00DD59AB" w:rsidP="00DD59AB">
            <w:pPr>
              <w:rPr>
                <w:sz w:val="18"/>
                <w:szCs w:val="18"/>
              </w:rPr>
            </w:pPr>
            <w:r w:rsidRPr="00DD59AB">
              <w:rPr>
                <w:sz w:val="18"/>
                <w:szCs w:val="18"/>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r w:rsidRPr="00DD59AB">
              <w:rPr>
                <w:sz w:val="18"/>
                <w:szCs w:val="18"/>
              </w:rPr>
              <w:t>0</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DD59AB" w:rsidRPr="00DD59AB" w:rsidRDefault="00DD59AB" w:rsidP="00DD59AB">
            <w:pPr>
              <w:rPr>
                <w:sz w:val="18"/>
                <w:szCs w:val="18"/>
              </w:rPr>
            </w:pPr>
          </w:p>
        </w:tc>
      </w:tr>
    </w:tbl>
    <w:p w:rsidR="00DD59AB" w:rsidRPr="00DD59AB" w:rsidRDefault="00DD59AB" w:rsidP="00DD59AB">
      <w:pPr>
        <w:rPr>
          <w:sz w:val="18"/>
          <w:szCs w:val="18"/>
        </w:rPr>
      </w:pPr>
      <w:r w:rsidRPr="00DD59AB">
        <w:rPr>
          <w:b/>
          <w:bCs/>
          <w:sz w:val="18"/>
          <w:szCs w:val="18"/>
          <w:u w:val="single"/>
        </w:rPr>
        <w:t>____________</w:t>
      </w:r>
    </w:p>
    <w:p w:rsidR="00DD59AB" w:rsidRPr="00DD59AB" w:rsidRDefault="00DD59AB" w:rsidP="00DD59AB">
      <w:pPr>
        <w:rPr>
          <w:sz w:val="18"/>
          <w:szCs w:val="18"/>
        </w:rPr>
      </w:pPr>
    </w:p>
    <w:p w:rsidR="00DD59AB" w:rsidRPr="00DD59AB" w:rsidRDefault="00DD59AB" w:rsidP="00DD59AB">
      <w:pPr>
        <w:rPr>
          <w:sz w:val="18"/>
          <w:szCs w:val="18"/>
        </w:rPr>
      </w:pPr>
    </w:p>
    <w:p w:rsidR="00DD59AB" w:rsidRPr="00DD59AB" w:rsidRDefault="00DD59AB" w:rsidP="00DD59AB">
      <w:pPr>
        <w:rPr>
          <w:b/>
          <w:sz w:val="18"/>
          <w:szCs w:val="18"/>
        </w:rPr>
      </w:pPr>
    </w:p>
    <w:p w:rsidR="000B708A" w:rsidRDefault="000B708A">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DD59AB" w:rsidRDefault="00DD59AB">
      <w:pPr>
        <w:rPr>
          <w:sz w:val="18"/>
          <w:szCs w:val="18"/>
        </w:rPr>
      </w:pPr>
    </w:p>
    <w:p w:rsidR="00B44623" w:rsidRPr="004D23DB" w:rsidRDefault="00B44623" w:rsidP="00B44623">
      <w:pPr>
        <w:ind w:firstLine="720"/>
        <w:jc w:val="center"/>
        <w:rPr>
          <w:sz w:val="28"/>
        </w:rPr>
      </w:pPr>
      <w:r>
        <w:rPr>
          <w:noProof/>
        </w:rPr>
        <w:lastRenderedPageBreak/>
        <w:drawing>
          <wp:anchor distT="0" distB="0" distL="114300" distR="114300" simplePos="0" relativeHeight="251659264" behindDoc="1" locked="0" layoutInCell="1" allowOverlap="1">
            <wp:simplePos x="0" y="0"/>
            <wp:positionH relativeFrom="column">
              <wp:posOffset>2711450</wp:posOffset>
            </wp:positionH>
            <wp:positionV relativeFrom="paragraph">
              <wp:posOffset>0</wp:posOffset>
            </wp:positionV>
            <wp:extent cx="504825" cy="619125"/>
            <wp:effectExtent l="0" t="0" r="9525" b="9525"/>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623" w:rsidRDefault="00B44623" w:rsidP="00B44623">
      <w:pPr>
        <w:ind w:firstLine="720"/>
        <w:jc w:val="center"/>
        <w:rPr>
          <w:sz w:val="28"/>
        </w:rPr>
      </w:pPr>
    </w:p>
    <w:p w:rsidR="00B44623" w:rsidRDefault="00B44623" w:rsidP="00B44623">
      <w:pPr>
        <w:ind w:firstLine="720"/>
        <w:jc w:val="center"/>
        <w:rPr>
          <w:sz w:val="28"/>
        </w:rPr>
      </w:pPr>
    </w:p>
    <w:p w:rsidR="00B44623" w:rsidRDefault="00B44623" w:rsidP="00B44623">
      <w:pPr>
        <w:ind w:firstLine="720"/>
        <w:jc w:val="center"/>
        <w:rPr>
          <w:sz w:val="28"/>
        </w:rPr>
        <w:sectPr w:rsidR="00B44623" w:rsidSect="00DD59AB">
          <w:pgSz w:w="16838" w:h="11906" w:orient="landscape"/>
          <w:pgMar w:top="851" w:right="1134" w:bottom="1701" w:left="1134" w:header="709" w:footer="709" w:gutter="0"/>
          <w:cols w:space="708"/>
          <w:docGrid w:linePitch="360"/>
        </w:sectPr>
      </w:pPr>
    </w:p>
    <w:p w:rsidR="00B44623" w:rsidRPr="00B44623" w:rsidRDefault="00B44623" w:rsidP="00B44623">
      <w:pPr>
        <w:pStyle w:val="a6"/>
        <w:rPr>
          <w:sz w:val="18"/>
          <w:szCs w:val="18"/>
        </w:rPr>
      </w:pPr>
    </w:p>
    <w:p w:rsidR="00B44623" w:rsidRPr="00B44623" w:rsidRDefault="00B44623" w:rsidP="00B44623">
      <w:pPr>
        <w:pStyle w:val="a6"/>
        <w:rPr>
          <w:sz w:val="18"/>
          <w:szCs w:val="18"/>
        </w:rPr>
      </w:pPr>
      <w:r w:rsidRPr="00B44623">
        <w:rPr>
          <w:sz w:val="18"/>
          <w:szCs w:val="18"/>
        </w:rPr>
        <w:t xml:space="preserve"> АДМИНИСТРАЦИЯ ОРЛОВСКОГО РАЙОНА </w:t>
      </w:r>
    </w:p>
    <w:p w:rsidR="00B44623" w:rsidRPr="00B44623" w:rsidRDefault="00B44623" w:rsidP="00B44623">
      <w:pPr>
        <w:pStyle w:val="a6"/>
        <w:rPr>
          <w:sz w:val="18"/>
          <w:szCs w:val="18"/>
        </w:rPr>
      </w:pPr>
      <w:r w:rsidRPr="00B44623">
        <w:rPr>
          <w:sz w:val="18"/>
          <w:szCs w:val="18"/>
        </w:rPr>
        <w:t xml:space="preserve">КИровской области </w:t>
      </w:r>
    </w:p>
    <w:p w:rsidR="00B44623" w:rsidRPr="00B44623" w:rsidRDefault="00B44623" w:rsidP="00B44623">
      <w:pPr>
        <w:pStyle w:val="a6"/>
        <w:rPr>
          <w:sz w:val="18"/>
          <w:szCs w:val="18"/>
        </w:rPr>
      </w:pPr>
    </w:p>
    <w:p w:rsidR="00B44623" w:rsidRPr="00B44623" w:rsidRDefault="00B44623" w:rsidP="00B44623">
      <w:pPr>
        <w:jc w:val="center"/>
        <w:rPr>
          <w:b/>
          <w:caps/>
          <w:sz w:val="18"/>
          <w:szCs w:val="18"/>
        </w:rPr>
      </w:pPr>
      <w:r w:rsidRPr="00B44623">
        <w:rPr>
          <w:b/>
          <w:caps/>
          <w:sz w:val="18"/>
          <w:szCs w:val="18"/>
        </w:rPr>
        <w:t>ПОСТАНОВЛЕНИЕ</w:t>
      </w:r>
    </w:p>
    <w:p w:rsidR="00B44623" w:rsidRPr="00B44623" w:rsidRDefault="00B44623" w:rsidP="00B44623">
      <w:pPr>
        <w:pStyle w:val="ConsPlusNonformat"/>
        <w:widowControl/>
        <w:jc w:val="both"/>
        <w:rPr>
          <w:rFonts w:ascii="Times New Roman" w:hAnsi="Times New Roman" w:cs="Times New Roman"/>
          <w:sz w:val="18"/>
          <w:szCs w:val="18"/>
        </w:rPr>
      </w:pPr>
    </w:p>
    <w:p w:rsidR="00B44623" w:rsidRPr="00B44623" w:rsidRDefault="00B44623" w:rsidP="00B44623">
      <w:pPr>
        <w:spacing w:line="300" w:lineRule="exact"/>
        <w:jc w:val="center"/>
        <w:rPr>
          <w:bCs/>
          <w:sz w:val="18"/>
          <w:szCs w:val="18"/>
        </w:rPr>
      </w:pPr>
      <w:r w:rsidRPr="00B44623">
        <w:rPr>
          <w:sz w:val="18"/>
          <w:szCs w:val="18"/>
        </w:rPr>
        <w:t>15.06.2020</w:t>
      </w:r>
      <w:r w:rsidRPr="00B44623">
        <w:rPr>
          <w:sz w:val="18"/>
          <w:szCs w:val="18"/>
        </w:rPr>
        <w:tab/>
        <w:t xml:space="preserve">                                                                                         № 294-п</w:t>
      </w:r>
      <w:r w:rsidRPr="00B44623">
        <w:rPr>
          <w:sz w:val="18"/>
          <w:szCs w:val="18"/>
          <w:u w:val="single"/>
        </w:rPr>
        <w:t xml:space="preserve">    </w:t>
      </w:r>
      <w:r w:rsidRPr="00B44623">
        <w:rPr>
          <w:bCs/>
          <w:sz w:val="18"/>
          <w:szCs w:val="18"/>
        </w:rPr>
        <w:t xml:space="preserve">                                                 </w:t>
      </w:r>
    </w:p>
    <w:p w:rsidR="00B44623" w:rsidRPr="00B44623" w:rsidRDefault="00B44623" w:rsidP="00B44623">
      <w:pPr>
        <w:spacing w:line="300" w:lineRule="exact"/>
        <w:jc w:val="center"/>
        <w:rPr>
          <w:sz w:val="18"/>
          <w:szCs w:val="18"/>
        </w:rPr>
      </w:pPr>
    </w:p>
    <w:p w:rsidR="00B44623" w:rsidRPr="00B44623" w:rsidRDefault="00B44623" w:rsidP="00B44623">
      <w:pPr>
        <w:spacing w:line="300" w:lineRule="exact"/>
        <w:jc w:val="center"/>
        <w:rPr>
          <w:sz w:val="18"/>
          <w:szCs w:val="18"/>
        </w:rPr>
      </w:pPr>
      <w:r w:rsidRPr="00B44623">
        <w:rPr>
          <w:sz w:val="18"/>
          <w:szCs w:val="18"/>
        </w:rPr>
        <w:t>г. Орлов</w:t>
      </w:r>
    </w:p>
    <w:p w:rsidR="00B44623" w:rsidRPr="00B44623" w:rsidRDefault="00B44623" w:rsidP="00B44623">
      <w:pPr>
        <w:pStyle w:val="ConsPlusNonformat"/>
        <w:widowControl/>
        <w:jc w:val="both"/>
        <w:rPr>
          <w:rFonts w:ascii="Times New Roman" w:hAnsi="Times New Roman" w:cs="Times New Roman"/>
          <w:sz w:val="18"/>
          <w:szCs w:val="18"/>
        </w:rPr>
      </w:pPr>
    </w:p>
    <w:p w:rsidR="00B44623" w:rsidRPr="00B44623" w:rsidRDefault="00B44623" w:rsidP="00B44623">
      <w:pPr>
        <w:pStyle w:val="ConsPlusNonformat"/>
        <w:widowControl/>
        <w:jc w:val="center"/>
        <w:rPr>
          <w:rFonts w:ascii="Times New Roman" w:hAnsi="Times New Roman" w:cs="Times New Roman"/>
          <w:b/>
          <w:sz w:val="18"/>
          <w:szCs w:val="18"/>
        </w:rPr>
      </w:pPr>
      <w:r w:rsidRPr="00B44623">
        <w:rPr>
          <w:rFonts w:ascii="Times New Roman" w:hAnsi="Times New Roman" w:cs="Times New Roman"/>
          <w:b/>
          <w:sz w:val="18"/>
          <w:szCs w:val="18"/>
        </w:rPr>
        <w:t xml:space="preserve">Об утверждении </w:t>
      </w:r>
      <w:proofErr w:type="gramStart"/>
      <w:r w:rsidRPr="00B44623">
        <w:rPr>
          <w:rFonts w:ascii="Times New Roman" w:hAnsi="Times New Roman" w:cs="Times New Roman"/>
          <w:b/>
          <w:sz w:val="18"/>
          <w:szCs w:val="18"/>
        </w:rPr>
        <w:t>Порядка составления  проекта бюджета района</w:t>
      </w:r>
      <w:proofErr w:type="gramEnd"/>
      <w:r w:rsidRPr="00B44623">
        <w:rPr>
          <w:rFonts w:ascii="Times New Roman" w:hAnsi="Times New Roman" w:cs="Times New Roman"/>
          <w:b/>
          <w:sz w:val="18"/>
          <w:szCs w:val="18"/>
        </w:rPr>
        <w:t xml:space="preserve">  на очередной финансовый год и на плановый период</w:t>
      </w:r>
    </w:p>
    <w:p w:rsidR="00B44623" w:rsidRPr="00B44623" w:rsidRDefault="00B44623" w:rsidP="00B44623">
      <w:pPr>
        <w:pStyle w:val="ConsPlusNonformat"/>
        <w:widowControl/>
        <w:jc w:val="center"/>
        <w:rPr>
          <w:rFonts w:ascii="Times New Roman" w:hAnsi="Times New Roman" w:cs="Times New Roman"/>
          <w:sz w:val="18"/>
          <w:szCs w:val="18"/>
        </w:rPr>
      </w:pP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 xml:space="preserve">          В соответствии с подпунктами 1 пункта 5.4.1 раздела 5 Решения Орловской районной Думы от 13.12.2013 № 28/250  «Положения о бюджетном процессе в Муниципальном образовании Орловский муниципальный район Кировской области» администрация Орловского района   ПОСТАНОВЛЯЕТ:</w:t>
      </w:r>
    </w:p>
    <w:p w:rsidR="00B44623" w:rsidRPr="00B44623" w:rsidRDefault="00B44623" w:rsidP="00B44623">
      <w:pPr>
        <w:pStyle w:val="ConsPlusNonformat"/>
        <w:widowControl/>
        <w:numPr>
          <w:ilvl w:val="0"/>
          <w:numId w:val="1"/>
        </w:numPr>
        <w:spacing w:line="360" w:lineRule="auto"/>
        <w:ind w:left="0" w:firstLine="709"/>
        <w:jc w:val="both"/>
        <w:rPr>
          <w:rFonts w:ascii="Times New Roman" w:hAnsi="Times New Roman" w:cs="Times New Roman"/>
          <w:sz w:val="18"/>
          <w:szCs w:val="18"/>
        </w:rPr>
      </w:pPr>
      <w:r w:rsidRPr="00B44623">
        <w:rPr>
          <w:rFonts w:ascii="Times New Roman" w:hAnsi="Times New Roman" w:cs="Times New Roman"/>
          <w:sz w:val="18"/>
          <w:szCs w:val="18"/>
        </w:rPr>
        <w:t>Создать  рабочую группу по составлению проекта бюджета района на очередной финансовый год и на плановый период  (далее – рабочая группа) и утвердить ее состав согласно приложению №1.</w:t>
      </w:r>
    </w:p>
    <w:p w:rsidR="00B44623" w:rsidRPr="00B44623" w:rsidRDefault="00B44623" w:rsidP="00B44623">
      <w:pPr>
        <w:pStyle w:val="ConsPlusNonformat"/>
        <w:widowControl/>
        <w:numPr>
          <w:ilvl w:val="0"/>
          <w:numId w:val="1"/>
        </w:numPr>
        <w:spacing w:line="360" w:lineRule="auto"/>
        <w:ind w:left="0" w:firstLine="709"/>
        <w:jc w:val="both"/>
        <w:rPr>
          <w:rFonts w:ascii="Times New Roman" w:hAnsi="Times New Roman" w:cs="Times New Roman"/>
          <w:sz w:val="18"/>
          <w:szCs w:val="18"/>
        </w:rPr>
      </w:pPr>
      <w:r w:rsidRPr="00B44623">
        <w:rPr>
          <w:rFonts w:ascii="Times New Roman" w:hAnsi="Times New Roman" w:cs="Times New Roman"/>
          <w:sz w:val="18"/>
          <w:szCs w:val="18"/>
        </w:rPr>
        <w:t>Утвердить Порядок составления  проекта бюджета  района на очередной финансовый год и на плановый период согласно приложению №2.</w:t>
      </w:r>
    </w:p>
    <w:p w:rsidR="00B44623" w:rsidRPr="00B44623" w:rsidRDefault="00B44623" w:rsidP="00B44623">
      <w:pPr>
        <w:pStyle w:val="ConsPlusNonformat"/>
        <w:widowControl/>
        <w:numPr>
          <w:ilvl w:val="0"/>
          <w:numId w:val="1"/>
        </w:numPr>
        <w:spacing w:line="360" w:lineRule="auto"/>
        <w:ind w:left="0" w:firstLine="709"/>
        <w:jc w:val="both"/>
        <w:rPr>
          <w:rFonts w:ascii="Times New Roman" w:hAnsi="Times New Roman" w:cs="Times New Roman"/>
          <w:sz w:val="18"/>
          <w:szCs w:val="18"/>
        </w:rPr>
      </w:pPr>
      <w:r w:rsidRPr="00B44623">
        <w:rPr>
          <w:rFonts w:ascii="Times New Roman" w:hAnsi="Times New Roman" w:cs="Times New Roman"/>
          <w:sz w:val="18"/>
          <w:szCs w:val="18"/>
        </w:rPr>
        <w:t>Финансовому управлению администрации Орловского района:</w:t>
      </w:r>
    </w:p>
    <w:p w:rsidR="00B44623" w:rsidRPr="00B44623" w:rsidRDefault="00B44623" w:rsidP="00B44623">
      <w:pPr>
        <w:pStyle w:val="ConsPlusNormal"/>
        <w:spacing w:before="240" w:line="360" w:lineRule="auto"/>
        <w:ind w:firstLine="709"/>
        <w:jc w:val="both"/>
        <w:rPr>
          <w:sz w:val="18"/>
          <w:szCs w:val="18"/>
        </w:rPr>
      </w:pPr>
      <w:r w:rsidRPr="00B44623">
        <w:rPr>
          <w:sz w:val="18"/>
          <w:szCs w:val="18"/>
        </w:rPr>
        <w:t>3.1. Осуществлять организационно-техническое обеспечение деятельности рабочей группы.</w:t>
      </w:r>
    </w:p>
    <w:p w:rsidR="00B44623" w:rsidRPr="00B44623" w:rsidRDefault="00B44623" w:rsidP="00B44623">
      <w:pPr>
        <w:pStyle w:val="ConsPlusNormal"/>
        <w:spacing w:before="240" w:line="360" w:lineRule="auto"/>
        <w:ind w:firstLine="709"/>
        <w:jc w:val="both"/>
        <w:rPr>
          <w:sz w:val="18"/>
          <w:szCs w:val="18"/>
        </w:rPr>
      </w:pPr>
      <w:r w:rsidRPr="00B44623">
        <w:rPr>
          <w:sz w:val="18"/>
          <w:szCs w:val="18"/>
        </w:rPr>
        <w:t>3.2. Предложения, поступившие в ходе составления проекта бюджета района на очередной финансовый год и на плановый период, направлять на рассмотрение рабочей группы.</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 xml:space="preserve"> 4. Рекомендовать органам местного самоуправления поселений  Орловского района Кировской области представлять ежегодно в финансовое управление администрации Орловского района Кировской области:</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4.1. В срок до 1 августа текущего финансового года, копии решений представительных органов муниципальных образований о полной или частичной замене дотации на выравнивание бюджетной обеспеченности поселений дополнительными нормативами отчислений в бюджеты поселений от налога на доходы физических лиц.</w:t>
      </w:r>
    </w:p>
    <w:p w:rsidR="00B44623" w:rsidRPr="00B44623" w:rsidRDefault="00B44623" w:rsidP="00B44623">
      <w:pPr>
        <w:pStyle w:val="ConsPlusNormal"/>
        <w:spacing w:before="240" w:line="360" w:lineRule="auto"/>
        <w:ind w:firstLine="709"/>
        <w:jc w:val="both"/>
        <w:rPr>
          <w:sz w:val="18"/>
          <w:szCs w:val="18"/>
        </w:rPr>
      </w:pPr>
      <w:r w:rsidRPr="00B44623">
        <w:rPr>
          <w:sz w:val="18"/>
          <w:szCs w:val="18"/>
        </w:rPr>
        <w:t>4.2. В срок до 1 августа текущего финансового года показатели по доходам  бюджетов поселений Орловского района Кировской области на очередной финансовый год и на плановый период по форме, установленной  финансовым управлением администрации Орловского района.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4.3. В срок до 1 сентября текущего финансового года показатели по расходам   бюджетов  поселений, по форме, установленной финансовым управлением администрации Орловского района на очередной финансовый год и плановый период.</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5. </w:t>
      </w:r>
      <w:proofErr w:type="gramStart"/>
      <w:r w:rsidRPr="00B44623">
        <w:rPr>
          <w:sz w:val="18"/>
          <w:szCs w:val="18"/>
        </w:rPr>
        <w:t>Контроль за</w:t>
      </w:r>
      <w:proofErr w:type="gramEnd"/>
      <w:r w:rsidRPr="00B44623">
        <w:rPr>
          <w:sz w:val="18"/>
          <w:szCs w:val="18"/>
        </w:rPr>
        <w:t xml:space="preserve"> выполнением постановления оставляю за собой.</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6. Настоящее постановление вступает в силу после его официального опубликования.</w:t>
      </w:r>
    </w:p>
    <w:p w:rsidR="00B44623" w:rsidRPr="00B44623" w:rsidRDefault="00B44623" w:rsidP="00B44623">
      <w:pPr>
        <w:pStyle w:val="ConsPlusNormal"/>
        <w:jc w:val="both"/>
        <w:rPr>
          <w:sz w:val="18"/>
          <w:szCs w:val="18"/>
        </w:rPr>
      </w:pPr>
    </w:p>
    <w:p w:rsidR="00B44623" w:rsidRPr="00B44623" w:rsidRDefault="00B44623" w:rsidP="00B44623">
      <w:pPr>
        <w:pStyle w:val="ConsPlusNormal"/>
        <w:ind w:firstLine="0"/>
        <w:jc w:val="both"/>
        <w:rPr>
          <w:sz w:val="18"/>
          <w:szCs w:val="18"/>
        </w:rPr>
      </w:pPr>
      <w:r w:rsidRPr="00B44623">
        <w:rPr>
          <w:sz w:val="18"/>
          <w:szCs w:val="18"/>
        </w:rPr>
        <w:t xml:space="preserve">Глава администрации  </w:t>
      </w:r>
    </w:p>
    <w:p w:rsidR="00B44623" w:rsidRPr="00B44623" w:rsidRDefault="00B44623" w:rsidP="00B44623">
      <w:pPr>
        <w:pStyle w:val="ConsPlusNormal"/>
        <w:ind w:firstLine="0"/>
        <w:jc w:val="both"/>
        <w:rPr>
          <w:sz w:val="18"/>
          <w:szCs w:val="18"/>
        </w:rPr>
      </w:pPr>
      <w:r w:rsidRPr="00B44623">
        <w:rPr>
          <w:sz w:val="18"/>
          <w:szCs w:val="18"/>
        </w:rPr>
        <w:t xml:space="preserve">Орловского района                        </w:t>
      </w:r>
      <w:proofErr w:type="spellStart"/>
      <w:r w:rsidRPr="00B44623">
        <w:rPr>
          <w:sz w:val="18"/>
          <w:szCs w:val="18"/>
        </w:rPr>
        <w:t>С.С.Целищев</w:t>
      </w:r>
      <w:proofErr w:type="spellEnd"/>
    </w:p>
    <w:p w:rsidR="00B44623" w:rsidRPr="00B44623" w:rsidRDefault="00B44623" w:rsidP="00B44623">
      <w:pPr>
        <w:tabs>
          <w:tab w:val="left" w:pos="4500"/>
          <w:tab w:val="left" w:pos="6840"/>
          <w:tab w:val="left" w:pos="7560"/>
        </w:tabs>
        <w:jc w:val="right"/>
        <w:rPr>
          <w:sz w:val="18"/>
          <w:szCs w:val="18"/>
        </w:rPr>
      </w:pPr>
    </w:p>
    <w:p w:rsidR="00B44623" w:rsidRPr="00B44623" w:rsidRDefault="00B44623" w:rsidP="00B44623">
      <w:pPr>
        <w:tabs>
          <w:tab w:val="left" w:pos="4500"/>
          <w:tab w:val="left" w:pos="6840"/>
          <w:tab w:val="left" w:pos="7560"/>
        </w:tabs>
        <w:jc w:val="right"/>
        <w:rPr>
          <w:sz w:val="18"/>
          <w:szCs w:val="18"/>
        </w:rPr>
      </w:pPr>
      <w:r w:rsidRPr="00B44623">
        <w:rPr>
          <w:sz w:val="18"/>
          <w:szCs w:val="18"/>
        </w:rPr>
        <w:t xml:space="preserve">Приложение № 1                    </w:t>
      </w:r>
    </w:p>
    <w:p w:rsidR="00B44623" w:rsidRPr="00B44623" w:rsidRDefault="00B44623" w:rsidP="00B44623">
      <w:pPr>
        <w:tabs>
          <w:tab w:val="left" w:pos="4500"/>
          <w:tab w:val="left" w:pos="6840"/>
        </w:tabs>
        <w:jc w:val="right"/>
        <w:rPr>
          <w:sz w:val="18"/>
          <w:szCs w:val="18"/>
        </w:rPr>
      </w:pPr>
      <w:r w:rsidRPr="00B44623">
        <w:rPr>
          <w:sz w:val="18"/>
          <w:szCs w:val="18"/>
        </w:rPr>
        <w:t xml:space="preserve">                                                                        </w:t>
      </w:r>
    </w:p>
    <w:p w:rsidR="00B44623" w:rsidRPr="00B44623" w:rsidRDefault="00B44623" w:rsidP="00B44623">
      <w:pPr>
        <w:tabs>
          <w:tab w:val="left" w:pos="4500"/>
          <w:tab w:val="left" w:pos="6840"/>
        </w:tabs>
        <w:jc w:val="right"/>
        <w:rPr>
          <w:sz w:val="18"/>
          <w:szCs w:val="18"/>
        </w:rPr>
      </w:pPr>
      <w:r w:rsidRPr="00B44623">
        <w:rPr>
          <w:sz w:val="18"/>
          <w:szCs w:val="18"/>
        </w:rPr>
        <w:t xml:space="preserve">УТВЕРЖДЕН </w:t>
      </w:r>
    </w:p>
    <w:p w:rsidR="00B44623" w:rsidRPr="00B44623" w:rsidRDefault="00B44623" w:rsidP="00B44623">
      <w:pPr>
        <w:pStyle w:val="1"/>
        <w:jc w:val="right"/>
        <w:rPr>
          <w:sz w:val="18"/>
          <w:szCs w:val="18"/>
        </w:rPr>
      </w:pP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t xml:space="preserve">постановлением администрации     </w:t>
      </w:r>
    </w:p>
    <w:p w:rsidR="00B44623" w:rsidRPr="00B44623" w:rsidRDefault="00B44623" w:rsidP="00B44623">
      <w:pPr>
        <w:pStyle w:val="1"/>
        <w:jc w:val="right"/>
        <w:rPr>
          <w:sz w:val="18"/>
          <w:szCs w:val="18"/>
        </w:rPr>
      </w:pPr>
      <w:r w:rsidRPr="00B44623">
        <w:rPr>
          <w:sz w:val="18"/>
          <w:szCs w:val="18"/>
        </w:rPr>
        <w:t xml:space="preserve">                                                                      Орловского района</w:t>
      </w:r>
    </w:p>
    <w:p w:rsidR="00B44623" w:rsidRPr="00B44623" w:rsidRDefault="00B44623" w:rsidP="00B44623">
      <w:pPr>
        <w:jc w:val="right"/>
        <w:rPr>
          <w:sz w:val="18"/>
          <w:szCs w:val="18"/>
        </w:rPr>
      </w:pP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t xml:space="preserve">от 15.06.2020 № 294-п    </w:t>
      </w:r>
    </w:p>
    <w:p w:rsidR="00B44623" w:rsidRPr="00B44623" w:rsidRDefault="00B44623" w:rsidP="00B44623">
      <w:pPr>
        <w:rPr>
          <w:sz w:val="18"/>
          <w:szCs w:val="18"/>
        </w:rPr>
      </w:pPr>
    </w:p>
    <w:p w:rsidR="00B44623" w:rsidRPr="00B44623" w:rsidRDefault="00B44623" w:rsidP="00B44623">
      <w:pPr>
        <w:rPr>
          <w:sz w:val="18"/>
          <w:szCs w:val="18"/>
        </w:rPr>
      </w:pPr>
    </w:p>
    <w:p w:rsidR="00B44623" w:rsidRPr="00B44623" w:rsidRDefault="00B44623" w:rsidP="00B44623">
      <w:pPr>
        <w:jc w:val="center"/>
        <w:rPr>
          <w:b/>
          <w:sz w:val="18"/>
          <w:szCs w:val="18"/>
        </w:rPr>
      </w:pPr>
      <w:r w:rsidRPr="00B44623">
        <w:rPr>
          <w:b/>
          <w:sz w:val="18"/>
          <w:szCs w:val="18"/>
        </w:rPr>
        <w:t>СОСТАВ</w:t>
      </w:r>
    </w:p>
    <w:p w:rsidR="00B44623" w:rsidRPr="00B44623" w:rsidRDefault="00B44623" w:rsidP="00B44623">
      <w:pPr>
        <w:jc w:val="center"/>
        <w:rPr>
          <w:b/>
          <w:sz w:val="18"/>
          <w:szCs w:val="18"/>
        </w:rPr>
      </w:pPr>
      <w:r w:rsidRPr="00B44623">
        <w:rPr>
          <w:b/>
          <w:sz w:val="18"/>
          <w:szCs w:val="18"/>
        </w:rPr>
        <w:t>рабочей группы по разработке проекта бюджета района на очередной финансовый год и на плановый период</w:t>
      </w:r>
    </w:p>
    <w:tbl>
      <w:tblPr>
        <w:tblW w:w="0" w:type="auto"/>
        <w:tblLook w:val="01E0" w:firstRow="1" w:lastRow="1" w:firstColumn="1" w:lastColumn="1" w:noHBand="0" w:noVBand="0"/>
      </w:tblPr>
      <w:tblGrid>
        <w:gridCol w:w="3708"/>
        <w:gridCol w:w="5756"/>
      </w:tblGrid>
      <w:tr w:rsidR="00B44623" w:rsidRPr="00B44623" w:rsidTr="000C61B5">
        <w:tc>
          <w:tcPr>
            <w:tcW w:w="3708" w:type="dxa"/>
          </w:tcPr>
          <w:p w:rsidR="00B44623" w:rsidRPr="00B44623" w:rsidRDefault="00B44623" w:rsidP="000C61B5">
            <w:pPr>
              <w:jc w:val="both"/>
              <w:rPr>
                <w:sz w:val="18"/>
                <w:szCs w:val="18"/>
              </w:rPr>
            </w:pPr>
          </w:p>
        </w:tc>
        <w:tc>
          <w:tcPr>
            <w:tcW w:w="5756" w:type="dxa"/>
          </w:tcPr>
          <w:p w:rsidR="00B44623" w:rsidRPr="00B44623" w:rsidRDefault="00B44623" w:rsidP="000C61B5">
            <w:pPr>
              <w:jc w:val="both"/>
              <w:rPr>
                <w:sz w:val="18"/>
                <w:szCs w:val="18"/>
              </w:rPr>
            </w:pP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caps/>
                <w:sz w:val="18"/>
                <w:szCs w:val="18"/>
              </w:rPr>
            </w:pPr>
            <w:r w:rsidRPr="00B44623">
              <w:rPr>
                <w:caps/>
                <w:sz w:val="18"/>
                <w:szCs w:val="18"/>
              </w:rPr>
              <w:t>Целищев                            -</w:t>
            </w:r>
          </w:p>
          <w:p w:rsidR="00B44623" w:rsidRPr="00B44623" w:rsidRDefault="00B44623" w:rsidP="000C61B5">
            <w:pPr>
              <w:jc w:val="both"/>
              <w:rPr>
                <w:sz w:val="18"/>
                <w:szCs w:val="18"/>
              </w:rPr>
            </w:pPr>
            <w:r w:rsidRPr="00B44623">
              <w:rPr>
                <w:sz w:val="18"/>
                <w:szCs w:val="18"/>
              </w:rPr>
              <w:t>Сергей Сергеевич</w:t>
            </w:r>
          </w:p>
        </w:tc>
        <w:tc>
          <w:tcPr>
            <w:tcW w:w="5756" w:type="dxa"/>
          </w:tcPr>
          <w:p w:rsidR="00B44623" w:rsidRPr="00B44623" w:rsidRDefault="00B44623" w:rsidP="000C61B5">
            <w:pPr>
              <w:jc w:val="both"/>
              <w:rPr>
                <w:sz w:val="18"/>
                <w:szCs w:val="18"/>
              </w:rPr>
            </w:pPr>
            <w:r w:rsidRPr="00B44623">
              <w:rPr>
                <w:sz w:val="18"/>
                <w:szCs w:val="18"/>
              </w:rPr>
              <w:t xml:space="preserve"> Глава администрации района, председатель рабочей группы</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caps/>
                <w:sz w:val="18"/>
                <w:szCs w:val="18"/>
              </w:rPr>
            </w:pPr>
            <w:r w:rsidRPr="00B44623">
              <w:rPr>
                <w:caps/>
                <w:sz w:val="18"/>
                <w:szCs w:val="18"/>
              </w:rPr>
              <w:lastRenderedPageBreak/>
              <w:t>ЛАПТЕВА</w:t>
            </w:r>
            <w:r w:rsidRPr="00B44623">
              <w:rPr>
                <w:sz w:val="18"/>
                <w:szCs w:val="18"/>
              </w:rPr>
              <w:t xml:space="preserve">                             - </w:t>
            </w:r>
          </w:p>
          <w:p w:rsidR="00B44623" w:rsidRPr="00B44623" w:rsidRDefault="00B44623" w:rsidP="000C61B5">
            <w:pPr>
              <w:jc w:val="both"/>
              <w:rPr>
                <w:sz w:val="18"/>
                <w:szCs w:val="18"/>
              </w:rPr>
            </w:pPr>
            <w:r w:rsidRPr="00B44623">
              <w:rPr>
                <w:sz w:val="18"/>
                <w:szCs w:val="18"/>
              </w:rPr>
              <w:t xml:space="preserve">Надежда  </w:t>
            </w:r>
            <w:proofErr w:type="spellStart"/>
            <w:r w:rsidRPr="00B44623">
              <w:rPr>
                <w:sz w:val="18"/>
                <w:szCs w:val="18"/>
              </w:rPr>
              <w:t>Климентьевна</w:t>
            </w:r>
            <w:proofErr w:type="spellEnd"/>
            <w:r w:rsidRPr="00B44623">
              <w:rPr>
                <w:sz w:val="18"/>
                <w:szCs w:val="18"/>
              </w:rPr>
              <w:t xml:space="preserve"> </w:t>
            </w:r>
          </w:p>
        </w:tc>
        <w:tc>
          <w:tcPr>
            <w:tcW w:w="5756" w:type="dxa"/>
          </w:tcPr>
          <w:p w:rsidR="00B44623" w:rsidRPr="00B44623" w:rsidRDefault="00B44623" w:rsidP="000C61B5">
            <w:pPr>
              <w:jc w:val="both"/>
              <w:rPr>
                <w:sz w:val="18"/>
                <w:szCs w:val="18"/>
              </w:rPr>
            </w:pPr>
            <w:r w:rsidRPr="00B44623">
              <w:rPr>
                <w:sz w:val="18"/>
                <w:szCs w:val="18"/>
              </w:rPr>
              <w:t>заместитель главы администрации района, начальник финансового управления администрации района, заместитель председателя рабочей группы</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caps/>
                <w:sz w:val="18"/>
                <w:szCs w:val="18"/>
              </w:rPr>
            </w:pPr>
            <w:r w:rsidRPr="00B44623">
              <w:rPr>
                <w:caps/>
                <w:sz w:val="18"/>
                <w:szCs w:val="18"/>
              </w:rPr>
              <w:t>Байсарова</w:t>
            </w:r>
            <w:r w:rsidRPr="00B44623">
              <w:rPr>
                <w:sz w:val="18"/>
                <w:szCs w:val="18"/>
              </w:rPr>
              <w:t xml:space="preserve">                       - </w:t>
            </w:r>
          </w:p>
          <w:p w:rsidR="00B44623" w:rsidRPr="00B44623" w:rsidRDefault="00B44623" w:rsidP="000C61B5">
            <w:pPr>
              <w:jc w:val="both"/>
              <w:rPr>
                <w:sz w:val="18"/>
                <w:szCs w:val="18"/>
              </w:rPr>
            </w:pPr>
            <w:r w:rsidRPr="00B44623">
              <w:rPr>
                <w:sz w:val="18"/>
                <w:szCs w:val="18"/>
              </w:rPr>
              <w:t>Елена Николаевна</w:t>
            </w:r>
          </w:p>
        </w:tc>
        <w:tc>
          <w:tcPr>
            <w:tcW w:w="5756" w:type="dxa"/>
          </w:tcPr>
          <w:p w:rsidR="00B44623" w:rsidRPr="00B44623" w:rsidRDefault="00B44623" w:rsidP="000C61B5">
            <w:pPr>
              <w:jc w:val="both"/>
              <w:rPr>
                <w:sz w:val="18"/>
                <w:szCs w:val="18"/>
              </w:rPr>
            </w:pPr>
            <w:r w:rsidRPr="00B44623">
              <w:rPr>
                <w:sz w:val="18"/>
                <w:szCs w:val="18"/>
              </w:rPr>
              <w:t>заведующая сектором по планированию доходов финансового управления администрации района, секретарь рабочей группы</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sz w:val="18"/>
                <w:szCs w:val="18"/>
              </w:rPr>
            </w:pPr>
            <w:r w:rsidRPr="00B44623">
              <w:rPr>
                <w:sz w:val="18"/>
                <w:szCs w:val="18"/>
              </w:rPr>
              <w:t>АБОТУРОВ                           -</w:t>
            </w:r>
          </w:p>
          <w:p w:rsidR="00B44623" w:rsidRPr="00B44623" w:rsidRDefault="00B44623" w:rsidP="000C61B5">
            <w:pPr>
              <w:jc w:val="both"/>
              <w:rPr>
                <w:sz w:val="18"/>
                <w:szCs w:val="18"/>
              </w:rPr>
            </w:pPr>
            <w:r w:rsidRPr="00B44623">
              <w:rPr>
                <w:sz w:val="18"/>
                <w:szCs w:val="18"/>
              </w:rPr>
              <w:t xml:space="preserve">Андрей Валентинович   </w:t>
            </w:r>
          </w:p>
          <w:p w:rsidR="00B44623" w:rsidRPr="00B44623" w:rsidRDefault="00B44623" w:rsidP="000C61B5">
            <w:pPr>
              <w:jc w:val="both"/>
              <w:rPr>
                <w:caps/>
                <w:sz w:val="18"/>
                <w:szCs w:val="18"/>
              </w:rPr>
            </w:pPr>
            <w:r w:rsidRPr="00B44623">
              <w:rPr>
                <w:sz w:val="18"/>
                <w:szCs w:val="18"/>
              </w:rPr>
              <w:t xml:space="preserve">      </w:t>
            </w:r>
          </w:p>
        </w:tc>
        <w:tc>
          <w:tcPr>
            <w:tcW w:w="5756" w:type="dxa"/>
          </w:tcPr>
          <w:p w:rsidR="00B44623" w:rsidRPr="00B44623" w:rsidRDefault="00B44623" w:rsidP="000C61B5">
            <w:pPr>
              <w:jc w:val="both"/>
              <w:rPr>
                <w:sz w:val="18"/>
                <w:szCs w:val="18"/>
              </w:rPr>
            </w:pPr>
            <w:r w:rsidRPr="00B44623">
              <w:rPr>
                <w:sz w:val="18"/>
                <w:szCs w:val="18"/>
              </w:rPr>
              <w:t>первый заместитель главы администрации, заведующий отделом по вопросам жизнеобеспечения, архитектуры и градостроительства</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tabs>
                <w:tab w:val="right" w:pos="3492"/>
              </w:tabs>
              <w:jc w:val="both"/>
              <w:rPr>
                <w:caps/>
                <w:sz w:val="18"/>
                <w:szCs w:val="18"/>
              </w:rPr>
            </w:pPr>
            <w:r w:rsidRPr="00B44623">
              <w:rPr>
                <w:caps/>
                <w:sz w:val="18"/>
                <w:szCs w:val="18"/>
              </w:rPr>
              <w:t>Бизяева</w:t>
            </w:r>
            <w:r w:rsidRPr="00B44623">
              <w:rPr>
                <w:caps/>
                <w:sz w:val="18"/>
                <w:szCs w:val="18"/>
              </w:rPr>
              <w:tab/>
              <w:t>-</w:t>
            </w:r>
          </w:p>
          <w:p w:rsidR="00B44623" w:rsidRPr="00B44623" w:rsidRDefault="00B44623" w:rsidP="000C61B5">
            <w:pPr>
              <w:jc w:val="both"/>
              <w:rPr>
                <w:sz w:val="18"/>
                <w:szCs w:val="18"/>
              </w:rPr>
            </w:pPr>
            <w:r w:rsidRPr="00B44623">
              <w:rPr>
                <w:sz w:val="18"/>
                <w:szCs w:val="18"/>
              </w:rPr>
              <w:t xml:space="preserve">Ульяна Владимировна </w:t>
            </w:r>
          </w:p>
        </w:tc>
        <w:tc>
          <w:tcPr>
            <w:tcW w:w="5756" w:type="dxa"/>
          </w:tcPr>
          <w:p w:rsidR="00B44623" w:rsidRPr="00B44623" w:rsidRDefault="00B44623" w:rsidP="000C61B5">
            <w:pPr>
              <w:jc w:val="both"/>
              <w:rPr>
                <w:sz w:val="18"/>
                <w:szCs w:val="18"/>
              </w:rPr>
            </w:pPr>
            <w:r w:rsidRPr="00B44623">
              <w:rPr>
                <w:sz w:val="18"/>
                <w:szCs w:val="18"/>
              </w:rPr>
              <w:t>директор муниципального казенного учреждения «Централизованная бухгалтерия муниципальных учреждений образования» (по согласованию)</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sz w:val="18"/>
                <w:szCs w:val="18"/>
              </w:rPr>
            </w:pPr>
            <w:r w:rsidRPr="00B44623">
              <w:rPr>
                <w:sz w:val="18"/>
                <w:szCs w:val="18"/>
              </w:rPr>
              <w:t xml:space="preserve">СТУЖУК    </w:t>
            </w:r>
          </w:p>
          <w:p w:rsidR="00B44623" w:rsidRPr="00B44623" w:rsidRDefault="00B44623" w:rsidP="000C61B5">
            <w:pPr>
              <w:jc w:val="both"/>
              <w:rPr>
                <w:sz w:val="18"/>
                <w:szCs w:val="18"/>
              </w:rPr>
            </w:pPr>
            <w:r w:rsidRPr="00B44623">
              <w:rPr>
                <w:sz w:val="18"/>
                <w:szCs w:val="18"/>
              </w:rPr>
              <w:t>Нина Александровна</w:t>
            </w:r>
          </w:p>
        </w:tc>
        <w:tc>
          <w:tcPr>
            <w:tcW w:w="5756" w:type="dxa"/>
          </w:tcPr>
          <w:p w:rsidR="00B44623" w:rsidRPr="00B44623" w:rsidRDefault="00B44623" w:rsidP="000C61B5">
            <w:pPr>
              <w:rPr>
                <w:sz w:val="18"/>
                <w:szCs w:val="18"/>
              </w:rPr>
            </w:pPr>
            <w:r w:rsidRPr="00B44623">
              <w:rPr>
                <w:sz w:val="18"/>
                <w:szCs w:val="18"/>
              </w:rPr>
              <w:t>Заведующая отделом по имуществу и земельным ресурсам администрации Орловского района</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tabs>
                <w:tab w:val="right" w:pos="3492"/>
              </w:tabs>
              <w:jc w:val="both"/>
              <w:rPr>
                <w:caps/>
                <w:sz w:val="18"/>
                <w:szCs w:val="18"/>
              </w:rPr>
            </w:pPr>
            <w:r w:rsidRPr="00B44623">
              <w:rPr>
                <w:caps/>
                <w:sz w:val="18"/>
                <w:szCs w:val="18"/>
              </w:rPr>
              <w:t>глаголева</w:t>
            </w:r>
            <w:r w:rsidRPr="00B44623">
              <w:rPr>
                <w:caps/>
                <w:sz w:val="18"/>
                <w:szCs w:val="18"/>
              </w:rPr>
              <w:tab/>
              <w:t>-</w:t>
            </w:r>
          </w:p>
          <w:p w:rsidR="00B44623" w:rsidRPr="00B44623" w:rsidRDefault="00B44623" w:rsidP="000C61B5">
            <w:pPr>
              <w:jc w:val="both"/>
              <w:rPr>
                <w:sz w:val="18"/>
                <w:szCs w:val="18"/>
              </w:rPr>
            </w:pPr>
            <w:r w:rsidRPr="00B44623">
              <w:rPr>
                <w:sz w:val="18"/>
                <w:szCs w:val="18"/>
              </w:rPr>
              <w:t xml:space="preserve">Татьяна Геннадьевна </w:t>
            </w:r>
          </w:p>
        </w:tc>
        <w:tc>
          <w:tcPr>
            <w:tcW w:w="5756" w:type="dxa"/>
          </w:tcPr>
          <w:p w:rsidR="00B44623" w:rsidRPr="00B44623" w:rsidRDefault="00B44623" w:rsidP="000C61B5">
            <w:pPr>
              <w:jc w:val="both"/>
              <w:rPr>
                <w:sz w:val="18"/>
                <w:szCs w:val="18"/>
              </w:rPr>
            </w:pPr>
            <w:r w:rsidRPr="00B44623">
              <w:rPr>
                <w:sz w:val="18"/>
                <w:szCs w:val="18"/>
              </w:rPr>
              <w:t>директор муниципального казенного учреждения «Централизованная бухгалтерия муниципальных учреждений культуры» (по согласованию)</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sz w:val="18"/>
                <w:szCs w:val="18"/>
              </w:rPr>
            </w:pPr>
            <w:r w:rsidRPr="00B44623">
              <w:rPr>
                <w:sz w:val="18"/>
                <w:szCs w:val="18"/>
              </w:rPr>
              <w:t>МАКАРОВА                         -</w:t>
            </w:r>
          </w:p>
          <w:p w:rsidR="00B44623" w:rsidRPr="00B44623" w:rsidRDefault="00B44623" w:rsidP="000C61B5">
            <w:pPr>
              <w:jc w:val="both"/>
              <w:rPr>
                <w:sz w:val="18"/>
                <w:szCs w:val="18"/>
              </w:rPr>
            </w:pPr>
            <w:r w:rsidRPr="00B44623">
              <w:rPr>
                <w:sz w:val="18"/>
                <w:szCs w:val="18"/>
              </w:rPr>
              <w:t>Анна Юрьевна</w:t>
            </w:r>
          </w:p>
        </w:tc>
        <w:tc>
          <w:tcPr>
            <w:tcW w:w="5756" w:type="dxa"/>
          </w:tcPr>
          <w:p w:rsidR="00B44623" w:rsidRPr="00B44623" w:rsidRDefault="00B44623" w:rsidP="000C61B5">
            <w:pPr>
              <w:pStyle w:val="ConsPlusNormal"/>
              <w:ind w:firstLine="0"/>
              <w:jc w:val="both"/>
              <w:rPr>
                <w:sz w:val="18"/>
                <w:szCs w:val="18"/>
              </w:rPr>
            </w:pPr>
            <w:r w:rsidRPr="00B44623">
              <w:rPr>
                <w:sz w:val="18"/>
                <w:szCs w:val="18"/>
              </w:rPr>
              <w:t>заместитель начальника финансового</w:t>
            </w:r>
          </w:p>
          <w:p w:rsidR="00B44623" w:rsidRPr="00B44623" w:rsidRDefault="00B44623" w:rsidP="000C61B5">
            <w:pPr>
              <w:pStyle w:val="ConsPlusNormal"/>
              <w:ind w:firstLine="0"/>
              <w:jc w:val="both"/>
              <w:rPr>
                <w:sz w:val="18"/>
                <w:szCs w:val="18"/>
              </w:rPr>
            </w:pPr>
            <w:r w:rsidRPr="00B44623">
              <w:rPr>
                <w:sz w:val="18"/>
                <w:szCs w:val="18"/>
              </w:rPr>
              <w:t>управления, заведующая сектором</w:t>
            </w:r>
          </w:p>
          <w:p w:rsidR="00B44623" w:rsidRPr="00B44623" w:rsidRDefault="00B44623" w:rsidP="000C61B5">
            <w:pPr>
              <w:pStyle w:val="ConsPlusNormal"/>
              <w:ind w:firstLine="0"/>
              <w:jc w:val="both"/>
              <w:rPr>
                <w:sz w:val="18"/>
                <w:szCs w:val="18"/>
              </w:rPr>
            </w:pPr>
            <w:r w:rsidRPr="00B44623">
              <w:rPr>
                <w:sz w:val="18"/>
                <w:szCs w:val="18"/>
              </w:rPr>
              <w:t>бюджетно-аналитической работы</w:t>
            </w:r>
          </w:p>
          <w:p w:rsidR="00B44623" w:rsidRPr="00B44623" w:rsidRDefault="00B44623" w:rsidP="000C61B5">
            <w:pPr>
              <w:jc w:val="both"/>
              <w:rPr>
                <w:sz w:val="18"/>
                <w:szCs w:val="18"/>
              </w:rPr>
            </w:pPr>
            <w:r w:rsidRPr="00B44623">
              <w:rPr>
                <w:sz w:val="18"/>
                <w:szCs w:val="18"/>
              </w:rPr>
              <w:t>и казначейского исполнения бюджета</w:t>
            </w:r>
          </w:p>
          <w:p w:rsidR="00B44623" w:rsidRPr="00B44623" w:rsidRDefault="00B44623" w:rsidP="000C61B5">
            <w:pPr>
              <w:jc w:val="both"/>
              <w:rPr>
                <w:sz w:val="18"/>
                <w:szCs w:val="18"/>
              </w:rPr>
            </w:pPr>
          </w:p>
        </w:tc>
      </w:tr>
      <w:tr w:rsidR="00B44623" w:rsidRPr="00B44623" w:rsidTr="000C61B5">
        <w:tc>
          <w:tcPr>
            <w:tcW w:w="3708" w:type="dxa"/>
          </w:tcPr>
          <w:p w:rsidR="00B44623" w:rsidRPr="00B44623" w:rsidRDefault="00B44623" w:rsidP="000C61B5">
            <w:pPr>
              <w:jc w:val="both"/>
              <w:rPr>
                <w:sz w:val="18"/>
                <w:szCs w:val="18"/>
              </w:rPr>
            </w:pPr>
            <w:r w:rsidRPr="00B44623">
              <w:rPr>
                <w:sz w:val="18"/>
                <w:szCs w:val="18"/>
              </w:rPr>
              <w:t xml:space="preserve">МАЛЫШЕВА </w:t>
            </w:r>
          </w:p>
          <w:p w:rsidR="00B44623" w:rsidRPr="00B44623" w:rsidRDefault="00B44623" w:rsidP="000C61B5">
            <w:pPr>
              <w:jc w:val="both"/>
              <w:rPr>
                <w:sz w:val="18"/>
                <w:szCs w:val="18"/>
              </w:rPr>
            </w:pPr>
            <w:r w:rsidRPr="00B44623">
              <w:rPr>
                <w:sz w:val="18"/>
                <w:szCs w:val="18"/>
              </w:rPr>
              <w:t>Татьяна  Николаевна</w:t>
            </w:r>
          </w:p>
        </w:tc>
        <w:tc>
          <w:tcPr>
            <w:tcW w:w="5756" w:type="dxa"/>
          </w:tcPr>
          <w:p w:rsidR="00B44623" w:rsidRPr="00B44623" w:rsidRDefault="00B44623" w:rsidP="000C61B5">
            <w:pPr>
              <w:pStyle w:val="ConsPlusNormal"/>
              <w:ind w:firstLine="0"/>
              <w:jc w:val="both"/>
              <w:rPr>
                <w:sz w:val="18"/>
                <w:szCs w:val="18"/>
              </w:rPr>
            </w:pPr>
            <w:r w:rsidRPr="00B44623">
              <w:rPr>
                <w:sz w:val="18"/>
                <w:szCs w:val="18"/>
              </w:rPr>
              <w:t>заведующая отделом экономического развития и поддержки предпринимательства</w:t>
            </w:r>
          </w:p>
          <w:p w:rsidR="00B44623" w:rsidRPr="00B44623" w:rsidRDefault="00B44623" w:rsidP="000C61B5">
            <w:pPr>
              <w:pStyle w:val="ConsPlusNormal"/>
              <w:ind w:firstLine="0"/>
              <w:jc w:val="both"/>
              <w:rPr>
                <w:sz w:val="18"/>
                <w:szCs w:val="18"/>
              </w:rPr>
            </w:pPr>
          </w:p>
        </w:tc>
      </w:tr>
      <w:tr w:rsidR="00B44623" w:rsidRPr="00B44623" w:rsidTr="000C61B5">
        <w:tc>
          <w:tcPr>
            <w:tcW w:w="3708" w:type="dxa"/>
          </w:tcPr>
          <w:p w:rsidR="00B44623" w:rsidRPr="00B44623" w:rsidRDefault="00B44623" w:rsidP="000C61B5">
            <w:pPr>
              <w:tabs>
                <w:tab w:val="right" w:pos="3492"/>
              </w:tabs>
              <w:jc w:val="both"/>
              <w:rPr>
                <w:caps/>
                <w:sz w:val="18"/>
                <w:szCs w:val="18"/>
              </w:rPr>
            </w:pPr>
            <w:r w:rsidRPr="00B44623">
              <w:rPr>
                <w:caps/>
                <w:sz w:val="18"/>
                <w:szCs w:val="18"/>
              </w:rPr>
              <w:t>ОСИПЕНКО</w:t>
            </w:r>
            <w:r w:rsidRPr="00B44623">
              <w:rPr>
                <w:caps/>
                <w:sz w:val="18"/>
                <w:szCs w:val="18"/>
              </w:rPr>
              <w:tab/>
              <w:t>-</w:t>
            </w:r>
          </w:p>
          <w:p w:rsidR="00B44623" w:rsidRPr="00B44623" w:rsidRDefault="00B44623" w:rsidP="000C61B5">
            <w:pPr>
              <w:jc w:val="both"/>
              <w:rPr>
                <w:sz w:val="18"/>
                <w:szCs w:val="18"/>
              </w:rPr>
            </w:pPr>
            <w:r w:rsidRPr="00B44623">
              <w:rPr>
                <w:sz w:val="18"/>
                <w:szCs w:val="18"/>
              </w:rPr>
              <w:t xml:space="preserve">Ирина Александровна </w:t>
            </w:r>
          </w:p>
        </w:tc>
        <w:tc>
          <w:tcPr>
            <w:tcW w:w="5756" w:type="dxa"/>
          </w:tcPr>
          <w:p w:rsidR="00B44623" w:rsidRPr="00B44623" w:rsidRDefault="00B44623" w:rsidP="000C61B5">
            <w:pPr>
              <w:jc w:val="both"/>
              <w:rPr>
                <w:sz w:val="18"/>
                <w:szCs w:val="18"/>
              </w:rPr>
            </w:pPr>
            <w:r w:rsidRPr="00B44623">
              <w:rPr>
                <w:sz w:val="18"/>
                <w:szCs w:val="18"/>
              </w:rPr>
              <w:t>директор муниципального казенного учреждения «Централизованная бухгалтерия органов местного самоуправления» (по согласованию)</w:t>
            </w:r>
          </w:p>
        </w:tc>
      </w:tr>
    </w:tbl>
    <w:p w:rsidR="00B44623" w:rsidRPr="00B44623" w:rsidRDefault="00B44623" w:rsidP="00B44623">
      <w:pPr>
        <w:jc w:val="both"/>
        <w:rPr>
          <w:sz w:val="18"/>
          <w:szCs w:val="18"/>
        </w:rPr>
      </w:pPr>
    </w:p>
    <w:p w:rsidR="00B44623" w:rsidRPr="00B44623" w:rsidRDefault="00B44623" w:rsidP="00B44623">
      <w:pPr>
        <w:jc w:val="center"/>
        <w:rPr>
          <w:sz w:val="18"/>
          <w:szCs w:val="18"/>
        </w:rPr>
      </w:pPr>
      <w:r w:rsidRPr="00B44623">
        <w:rPr>
          <w:sz w:val="18"/>
          <w:szCs w:val="18"/>
        </w:rPr>
        <w:t>______________</w:t>
      </w:r>
    </w:p>
    <w:p w:rsidR="00B44623" w:rsidRPr="00B44623" w:rsidRDefault="00B44623" w:rsidP="00B44623">
      <w:pPr>
        <w:tabs>
          <w:tab w:val="left" w:pos="4500"/>
          <w:tab w:val="left" w:pos="6840"/>
        </w:tabs>
        <w:jc w:val="right"/>
        <w:rPr>
          <w:sz w:val="18"/>
          <w:szCs w:val="18"/>
        </w:rPr>
      </w:pPr>
      <w:r w:rsidRPr="00B44623">
        <w:rPr>
          <w:sz w:val="18"/>
          <w:szCs w:val="18"/>
        </w:rPr>
        <w:t xml:space="preserve">Приложение № 2                   </w:t>
      </w:r>
    </w:p>
    <w:p w:rsidR="00B44623" w:rsidRPr="00B44623" w:rsidRDefault="00B44623" w:rsidP="00B44623">
      <w:pPr>
        <w:tabs>
          <w:tab w:val="left" w:pos="4500"/>
          <w:tab w:val="left" w:pos="6840"/>
        </w:tabs>
        <w:jc w:val="right"/>
        <w:rPr>
          <w:sz w:val="18"/>
          <w:szCs w:val="18"/>
        </w:rPr>
      </w:pPr>
      <w:r w:rsidRPr="00B44623">
        <w:rPr>
          <w:sz w:val="18"/>
          <w:szCs w:val="18"/>
        </w:rPr>
        <w:t xml:space="preserve">                                                                        </w:t>
      </w:r>
    </w:p>
    <w:p w:rsidR="00B44623" w:rsidRPr="00B44623" w:rsidRDefault="00B44623" w:rsidP="00B44623">
      <w:pPr>
        <w:tabs>
          <w:tab w:val="left" w:pos="4500"/>
          <w:tab w:val="left" w:pos="6840"/>
        </w:tabs>
        <w:jc w:val="right"/>
        <w:rPr>
          <w:sz w:val="18"/>
          <w:szCs w:val="18"/>
        </w:rPr>
      </w:pPr>
      <w:r w:rsidRPr="00B44623">
        <w:rPr>
          <w:sz w:val="18"/>
          <w:szCs w:val="18"/>
        </w:rPr>
        <w:t xml:space="preserve">УТВЕРЖДЕН </w:t>
      </w:r>
    </w:p>
    <w:p w:rsidR="00B44623" w:rsidRPr="00B44623" w:rsidRDefault="00B44623" w:rsidP="00B44623">
      <w:pPr>
        <w:pStyle w:val="1"/>
        <w:jc w:val="right"/>
        <w:rPr>
          <w:sz w:val="18"/>
          <w:szCs w:val="18"/>
        </w:rPr>
      </w:pP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t xml:space="preserve">постановлением администрации     </w:t>
      </w:r>
    </w:p>
    <w:p w:rsidR="00B44623" w:rsidRPr="00B44623" w:rsidRDefault="00B44623" w:rsidP="00B44623">
      <w:pPr>
        <w:pStyle w:val="1"/>
        <w:jc w:val="right"/>
        <w:rPr>
          <w:sz w:val="18"/>
          <w:szCs w:val="18"/>
        </w:rPr>
      </w:pPr>
      <w:r w:rsidRPr="00B44623">
        <w:rPr>
          <w:sz w:val="18"/>
          <w:szCs w:val="18"/>
        </w:rPr>
        <w:t xml:space="preserve">                                                                      Орловского района</w:t>
      </w:r>
    </w:p>
    <w:p w:rsidR="00B44623" w:rsidRPr="00B44623" w:rsidRDefault="00B44623" w:rsidP="00B44623">
      <w:pPr>
        <w:jc w:val="right"/>
        <w:rPr>
          <w:sz w:val="18"/>
          <w:szCs w:val="18"/>
        </w:rPr>
      </w:pP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r>
      <w:r w:rsidRPr="00B44623">
        <w:rPr>
          <w:sz w:val="18"/>
          <w:szCs w:val="18"/>
        </w:rPr>
        <w:tab/>
        <w:t xml:space="preserve">От 15.06.2020  № 294-п </w:t>
      </w:r>
    </w:p>
    <w:p w:rsidR="00B44623" w:rsidRPr="00B44623" w:rsidRDefault="00B44623" w:rsidP="00B44623">
      <w:pPr>
        <w:pStyle w:val="ConsPlusNonformat"/>
        <w:widowControl/>
        <w:spacing w:line="360" w:lineRule="auto"/>
        <w:jc w:val="both"/>
        <w:rPr>
          <w:rFonts w:ascii="Times New Roman" w:hAnsi="Times New Roman" w:cs="Times New Roman"/>
          <w:sz w:val="18"/>
          <w:szCs w:val="18"/>
        </w:rPr>
      </w:pPr>
    </w:p>
    <w:p w:rsidR="00B44623" w:rsidRPr="00B44623" w:rsidRDefault="00B44623" w:rsidP="00B44623">
      <w:pPr>
        <w:pStyle w:val="ConsPlusNonformat"/>
        <w:widowControl/>
        <w:spacing w:line="360" w:lineRule="auto"/>
        <w:jc w:val="center"/>
        <w:rPr>
          <w:rFonts w:ascii="Times New Roman" w:hAnsi="Times New Roman" w:cs="Times New Roman"/>
          <w:b/>
          <w:bCs/>
          <w:sz w:val="18"/>
          <w:szCs w:val="18"/>
        </w:rPr>
      </w:pPr>
      <w:r w:rsidRPr="00B44623">
        <w:rPr>
          <w:rFonts w:ascii="Times New Roman" w:hAnsi="Times New Roman" w:cs="Times New Roman"/>
          <w:b/>
          <w:bCs/>
          <w:sz w:val="18"/>
          <w:szCs w:val="18"/>
        </w:rPr>
        <w:t>Порядок</w:t>
      </w:r>
    </w:p>
    <w:p w:rsidR="00B44623" w:rsidRPr="00B44623" w:rsidRDefault="00B44623" w:rsidP="00B44623">
      <w:pPr>
        <w:pStyle w:val="ConsPlusNonformat"/>
        <w:widowControl/>
        <w:spacing w:line="360" w:lineRule="auto"/>
        <w:jc w:val="center"/>
        <w:rPr>
          <w:rFonts w:ascii="Times New Roman" w:hAnsi="Times New Roman" w:cs="Times New Roman"/>
          <w:b/>
          <w:bCs/>
          <w:sz w:val="18"/>
          <w:szCs w:val="18"/>
        </w:rPr>
      </w:pPr>
      <w:r w:rsidRPr="00B44623">
        <w:rPr>
          <w:rFonts w:ascii="Times New Roman" w:hAnsi="Times New Roman" w:cs="Times New Roman"/>
          <w:b/>
          <w:bCs/>
          <w:sz w:val="18"/>
          <w:szCs w:val="18"/>
        </w:rPr>
        <w:t>составления проекта  бюджета района на очередной  финансовый год и на плановый период</w:t>
      </w:r>
    </w:p>
    <w:p w:rsidR="00B44623" w:rsidRPr="00B44623" w:rsidRDefault="00B44623" w:rsidP="00B44623">
      <w:pPr>
        <w:pStyle w:val="ConsPlusNonformat"/>
        <w:widowControl/>
        <w:spacing w:line="360" w:lineRule="auto"/>
        <w:jc w:val="both"/>
        <w:rPr>
          <w:rFonts w:ascii="Times New Roman" w:hAnsi="Times New Roman" w:cs="Times New Roman"/>
          <w:sz w:val="18"/>
          <w:szCs w:val="18"/>
        </w:rPr>
      </w:pP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 xml:space="preserve">1. </w:t>
      </w:r>
      <w:proofErr w:type="gramStart"/>
      <w:r w:rsidRPr="00B44623">
        <w:rPr>
          <w:rFonts w:ascii="Times New Roman" w:hAnsi="Times New Roman" w:cs="Times New Roman"/>
          <w:sz w:val="18"/>
          <w:szCs w:val="18"/>
        </w:rPr>
        <w:t>Порядок составления проекта бюджета района на очередной финансовый год и на плановый период (далее – Порядок) устанавливает порядок и сроки составления проекта  бюджета района на очередной финансовый год и на плановый период, ответственных исполнителей, порядок и сроки работы над документами и материалами, необходимыми для составления проекта  бюджета района, а также обязательными для одновременного представления с проектом решения Орловской районной Думы Кировской</w:t>
      </w:r>
      <w:proofErr w:type="gramEnd"/>
      <w:r w:rsidRPr="00B44623">
        <w:rPr>
          <w:rFonts w:ascii="Times New Roman" w:hAnsi="Times New Roman" w:cs="Times New Roman"/>
          <w:sz w:val="18"/>
          <w:szCs w:val="18"/>
        </w:rPr>
        <w:t xml:space="preserve"> области о бюджете района на очередной финансовый год и на плановый период.</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2. Финансовое управление администрации Орловского района в целях составления проекта бюджета района на очередной финансовый год и на плановый период:</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2.1. В срок до 01 октября текущего финансового года направляет главным распорядителям средств бюджета района  порядок и методику  планирования бюджетных  ассигнований бюджета района, утвержденные  правовым актом  финансового управления администрации Орловского района.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2.2. В срок до 15 августа текущего финансового года согласовывает с органами местного самоуправления поселений исходные данные необходимые для расчетов межбюджетных трансфертов.</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2.3. В срок до 01 ноября текущего финансового года подготавливает  бюджетное послание главы Орловского района Кировской области.</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2.4. В срок до 5 ноября текущего финансового года представляет проект бюджета района на рассмотрение и одобрение в администрацию Орловского района.</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lastRenderedPageBreak/>
        <w:t>2.5. В срок до 15 ноября текущего финансового года передает проект решения Думы о бюджете района на очередной финансовый год и плановый период, документы и материалы, необходимые для его составления в Орловскую районную Думу.</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2.6. В срок до 01 августа текущего финансового года представляет в министерство финансов Кировской области копию решения Орловской районной Думы о полной или частичной замене дотации на выравнивание  бюджетной обеспеченности Орловского муниципального района дополнительными нормативами отчислений в бюджет Орловского муниципального района от налога на доходы физических лиц.</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3. Отдел экономического развития, торговли и предпринимательства администрации Орловского района:</w:t>
      </w:r>
    </w:p>
    <w:p w:rsidR="00B44623" w:rsidRPr="00B44623" w:rsidRDefault="00B44623" w:rsidP="00B44623">
      <w:pPr>
        <w:widowControl w:val="0"/>
        <w:autoSpaceDE w:val="0"/>
        <w:autoSpaceDN w:val="0"/>
        <w:adjustRightInd w:val="0"/>
        <w:spacing w:line="360" w:lineRule="auto"/>
        <w:ind w:firstLine="709"/>
        <w:jc w:val="both"/>
        <w:rPr>
          <w:sz w:val="18"/>
          <w:szCs w:val="18"/>
        </w:rPr>
      </w:pPr>
      <w:r w:rsidRPr="00B44623">
        <w:rPr>
          <w:sz w:val="18"/>
          <w:szCs w:val="18"/>
        </w:rPr>
        <w:t>3.1. Представляет в финансовое управление администрации Орловского района: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3.1.1. В срок до 1 августа  текущего финансового года: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3.1.1.1. Отчетные данные за отчётный финансовый год, оценку текущего финансового года и прогноз на очередной финансовый год и на плановый период:</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3.1.1.1.1. В разрезе поселений по показателям:</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фонда оплаты труда;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среднемесячной номинальной начисленной заработной платы на одного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работника;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прибыли прибыльных предприятий;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остаточной балансовой стоимости основных фондов;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среднегодовой численности населения района, в том числе сельского населения;</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объема платных услуг;</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оборота малых предприятий.</w:t>
      </w:r>
    </w:p>
    <w:p w:rsidR="00B44623" w:rsidRPr="00B44623" w:rsidRDefault="00B44623" w:rsidP="00B44623">
      <w:pPr>
        <w:autoSpaceDE w:val="0"/>
        <w:autoSpaceDN w:val="0"/>
        <w:adjustRightInd w:val="0"/>
        <w:spacing w:line="360" w:lineRule="auto"/>
        <w:ind w:left="704" w:firstLine="709"/>
        <w:rPr>
          <w:sz w:val="18"/>
          <w:szCs w:val="18"/>
        </w:rPr>
      </w:pPr>
      <w:r w:rsidRPr="00B44623">
        <w:rPr>
          <w:sz w:val="18"/>
          <w:szCs w:val="18"/>
        </w:rPr>
        <w:t>В целом по району по показателям:</w:t>
      </w:r>
    </w:p>
    <w:p w:rsidR="00B44623" w:rsidRPr="00B44623" w:rsidRDefault="00B44623" w:rsidP="00B44623">
      <w:pPr>
        <w:spacing w:line="360" w:lineRule="auto"/>
        <w:ind w:firstLine="709"/>
        <w:rPr>
          <w:sz w:val="18"/>
          <w:szCs w:val="18"/>
        </w:rPr>
      </w:pPr>
      <w:r w:rsidRPr="00B44623">
        <w:rPr>
          <w:sz w:val="18"/>
          <w:szCs w:val="18"/>
        </w:rPr>
        <w:t>индекса физического  объема валового продукта;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индекса потребительских цен;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индекса  физического объема  платных услуг населению;</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индекса-дефлятора объема платных услуг;</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среднемесячной номинальной начисленной заработной платы на одного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работника по Орловскому району;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среднемесячной начисленной заработной платы наемных работников </w:t>
      </w:r>
      <w:proofErr w:type="gramStart"/>
      <w:r w:rsidRPr="00B44623">
        <w:rPr>
          <w:sz w:val="18"/>
          <w:szCs w:val="18"/>
        </w:rPr>
        <w:t>в</w:t>
      </w:r>
      <w:proofErr w:type="gramEnd"/>
      <w:r w:rsidRPr="00B44623">
        <w:rPr>
          <w:sz w:val="18"/>
          <w:szCs w:val="18"/>
        </w:rPr>
        <w:t xml:space="preserve">    </w:t>
      </w:r>
    </w:p>
    <w:p w:rsidR="00B44623" w:rsidRPr="00B44623" w:rsidRDefault="00B44623" w:rsidP="00B44623">
      <w:pPr>
        <w:autoSpaceDE w:val="0"/>
        <w:autoSpaceDN w:val="0"/>
        <w:adjustRightInd w:val="0"/>
        <w:spacing w:line="360" w:lineRule="auto"/>
        <w:ind w:firstLine="709"/>
        <w:jc w:val="both"/>
        <w:rPr>
          <w:sz w:val="18"/>
          <w:szCs w:val="18"/>
        </w:rPr>
      </w:pPr>
      <w:proofErr w:type="gramStart"/>
      <w:r w:rsidRPr="00B44623">
        <w:rPr>
          <w:sz w:val="18"/>
          <w:szCs w:val="18"/>
        </w:rPr>
        <w:t>организациях</w:t>
      </w:r>
      <w:proofErr w:type="gramEnd"/>
      <w:r w:rsidRPr="00B44623">
        <w:rPr>
          <w:sz w:val="18"/>
          <w:szCs w:val="18"/>
        </w:rPr>
        <w:t xml:space="preserve">, у индивидуальных предпринимателей и физических лиц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(средимесячного дохода от трудовой деятельности).</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3.1.2. В срок до 25 октября текущего финансового года предварительные итоги социально-экономического развития Орловского района за истекший период текущего финансового года и ожидаемые итоги социально-экономического развития Орловского района за текущий финансовый год.</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3.2. Представляет на рассмотрение и одобрение администрации Орловского района в срок до 31 октября текущего финансового года прогноз социально-экономического развития Орловского района на очередной финансовый год и  плановый </w:t>
      </w:r>
      <w:proofErr w:type="gramStart"/>
      <w:r w:rsidRPr="00B44623">
        <w:rPr>
          <w:sz w:val="18"/>
          <w:szCs w:val="18"/>
        </w:rPr>
        <w:t>период</w:t>
      </w:r>
      <w:proofErr w:type="gramEnd"/>
      <w:r w:rsidRPr="00B44623">
        <w:rPr>
          <w:sz w:val="18"/>
          <w:szCs w:val="18"/>
        </w:rPr>
        <w:t xml:space="preserve">   и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4. Отдел по имуществу и земельным ресурсам администрации Орловского района:</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 xml:space="preserve">4.1. В срок до 01 августа текущего финансового года представляет в финансовое управление администрации Орловского района в соответствии с утвержденной методикой прогнозирования поступлений  на очередной финансовый год и плановый период: </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прогноз поступления арендной платы за земельные участки в разрезе поселений и арендаторов;</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прогноз поступлений от продажи земельных участков, государственная собственность на которые не разграничена и которые расположены в границах поселений, а также от продажи права на заключение договоров аренды указанных земельных участков;</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прогноз поступления арендной платы за имущество, находящееся в муниципальной собственности в разрезе пользователей;</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lastRenderedPageBreak/>
        <w:t xml:space="preserve">прогноз доходов от отчисления части прибыли </w:t>
      </w:r>
      <w:proofErr w:type="spellStart"/>
      <w:r w:rsidRPr="00B44623">
        <w:rPr>
          <w:sz w:val="18"/>
          <w:szCs w:val="18"/>
        </w:rPr>
        <w:t>МУПов</w:t>
      </w:r>
      <w:proofErr w:type="spellEnd"/>
      <w:r w:rsidRPr="00B44623">
        <w:rPr>
          <w:sz w:val="18"/>
          <w:szCs w:val="18"/>
        </w:rPr>
        <w:t xml:space="preserve"> с пояснительной запиской об их финансовом состоянии;       </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прогноз поступления прочих доходов от использования имущества, находящегося в муниципальной собственности;</w:t>
      </w:r>
    </w:p>
    <w:p w:rsidR="00B44623" w:rsidRPr="00B44623" w:rsidRDefault="00B44623" w:rsidP="00B44623">
      <w:pPr>
        <w:pStyle w:val="ConsPlusNonformat"/>
        <w:widowControl/>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 xml:space="preserve">4.2. В срок до 1 августа текущего финансового года представляет в финансовое управление  администрации Орловского района проект прогнозного плана (программы) приватизации муниципального имущества на очередной финансовый год и плановый период.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5. Отдел по вопросам жизнеобеспечения, архитектуры и градостроительства: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 xml:space="preserve">5.1. В срок до 01 октября текущего финансового года представляет в финансовое управление администрации Орловского района муниципальную адресную инвестиционную программу на     очередной финансовый год и плановый период.  </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5.2. В срок до 01 сентября  текущего финансового года представляет в финансовое управление администрации Орловского района проект лимитов потребления электрической и тепловой энергии, услуг по водоснабжению и водоотведению, топливо в натуральном выражении по главным распорядителям (получателям) средств бюджета района  на     очередной финансовый год и плановый период.</w:t>
      </w:r>
    </w:p>
    <w:p w:rsidR="00B44623" w:rsidRPr="00B44623" w:rsidRDefault="00B44623" w:rsidP="00B44623">
      <w:pPr>
        <w:autoSpaceDE w:val="0"/>
        <w:autoSpaceDN w:val="0"/>
        <w:adjustRightInd w:val="0"/>
        <w:spacing w:line="360" w:lineRule="auto"/>
        <w:ind w:firstLine="709"/>
        <w:jc w:val="both"/>
        <w:rPr>
          <w:bCs/>
          <w:sz w:val="18"/>
          <w:szCs w:val="18"/>
        </w:rPr>
      </w:pPr>
      <w:r w:rsidRPr="00B44623">
        <w:rPr>
          <w:sz w:val="18"/>
          <w:szCs w:val="18"/>
        </w:rPr>
        <w:t xml:space="preserve">5.3. </w:t>
      </w:r>
      <w:proofErr w:type="gramStart"/>
      <w:r w:rsidRPr="00B44623">
        <w:rPr>
          <w:sz w:val="18"/>
          <w:szCs w:val="18"/>
        </w:rPr>
        <w:t xml:space="preserve">В срок до 01 августа  текущего финансового года представляет в  финансовое управление администрации Орловского района  информацию о </w:t>
      </w:r>
      <w:r w:rsidRPr="00B44623">
        <w:rPr>
          <w:bCs/>
          <w:sz w:val="18"/>
          <w:szCs w:val="18"/>
        </w:rPr>
        <w:t xml:space="preserve">протяженности автомобильных дорог </w:t>
      </w:r>
      <w:r w:rsidRPr="00B44623">
        <w:rPr>
          <w:sz w:val="18"/>
          <w:szCs w:val="18"/>
        </w:rPr>
        <w:t xml:space="preserve">общего пользования </w:t>
      </w:r>
      <w:r w:rsidRPr="00B44623">
        <w:rPr>
          <w:bCs/>
          <w:sz w:val="18"/>
          <w:szCs w:val="18"/>
        </w:rPr>
        <w:t xml:space="preserve">местного значения в разрезе муниципальных образований, находящихся в собственности </w:t>
      </w:r>
      <w:r w:rsidRPr="00B44623">
        <w:rPr>
          <w:sz w:val="18"/>
          <w:szCs w:val="18"/>
        </w:rPr>
        <w:t>муниципальных районов, городского и сельского поселений</w:t>
      </w:r>
      <w:r w:rsidRPr="00B44623">
        <w:rPr>
          <w:bCs/>
          <w:sz w:val="18"/>
          <w:szCs w:val="18"/>
        </w:rPr>
        <w:t>,  в соответствии  с данными реестра муниципальной собственности и (или) перечня автомобильных дорог общего пользования местного значения в разрезе муниципального образования и поселений.</w:t>
      </w:r>
      <w:proofErr w:type="gramEnd"/>
    </w:p>
    <w:p w:rsidR="00B44623" w:rsidRPr="00B44623" w:rsidRDefault="00B44623" w:rsidP="00B44623">
      <w:pPr>
        <w:pStyle w:val="ConsPlusNonformat"/>
        <w:shd w:val="clear" w:color="auto" w:fill="FFFFFF"/>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5.4. В срок 01 октября текущего финансового года представляет в  финансовое управление администрации Орловского района  распределение бюджетных ассигнований дорожного фонда  администрации Орловского района на     очередной финансовый год и плановый период по направлениям расходов.</w:t>
      </w:r>
    </w:p>
    <w:p w:rsidR="00B44623" w:rsidRPr="00B44623" w:rsidRDefault="00B44623" w:rsidP="00B44623">
      <w:pPr>
        <w:pStyle w:val="ConsPlusNonformat"/>
        <w:shd w:val="clear" w:color="auto" w:fill="FFFFFF"/>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5.5. В срок 01 октября текущего финансового года представляет в  финансовое управление администрации Орловского района перечень объектов капитального ремонта, ремонта автомобильных дорог общего пользования на      очередной финансовый год и плановый период.</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ab/>
        <w:t>6. Главные распорядители средств бюджета района:</w:t>
      </w:r>
    </w:p>
    <w:p w:rsidR="00B44623" w:rsidRPr="00B44623" w:rsidRDefault="00B44623" w:rsidP="00B44623">
      <w:pPr>
        <w:pStyle w:val="ConsPlusNonformat"/>
        <w:shd w:val="clear" w:color="auto" w:fill="FFFFFF"/>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6.1. В период составления проекта бюджета на очередной финансовый год и плановый период обеспечивают взаимодействие с соответствующими министерствами  по вопросам межбюджетных отношений между бюджетом района и областным бюджетом.</w:t>
      </w:r>
    </w:p>
    <w:p w:rsidR="00B44623" w:rsidRPr="00B44623" w:rsidRDefault="00B44623" w:rsidP="00B44623">
      <w:pPr>
        <w:pStyle w:val="ConsPlusNonformat"/>
        <w:shd w:val="clear" w:color="auto" w:fill="FFFFFF"/>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6.2. В срок до 1 сентября текущего финансового года готовят и вносят на рассмотрение администрации Орловского района изменения в муниципальные программы на   очередной финансовый год и плановый период.</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6.3. Представляют в финансовое управление администрации Орловского района:</w:t>
      </w:r>
    </w:p>
    <w:p w:rsidR="00B44623" w:rsidRPr="00B44623" w:rsidRDefault="00B44623" w:rsidP="00B44623">
      <w:pPr>
        <w:autoSpaceDE w:val="0"/>
        <w:autoSpaceDN w:val="0"/>
        <w:adjustRightInd w:val="0"/>
        <w:spacing w:line="360" w:lineRule="auto"/>
        <w:ind w:firstLine="709"/>
        <w:jc w:val="both"/>
        <w:rPr>
          <w:sz w:val="18"/>
          <w:szCs w:val="18"/>
        </w:rPr>
      </w:pPr>
      <w:r w:rsidRPr="00B44623">
        <w:rPr>
          <w:sz w:val="18"/>
          <w:szCs w:val="18"/>
        </w:rPr>
        <w:t>6.3.1. В срок до 1 сентября текущего финансового года  результаты проведенной оценки потребности в предоставлении муниципальных услуг (выполнении работ) на   очередной финансовый год и плановый период.</w:t>
      </w:r>
      <w:r w:rsidRPr="00B44623">
        <w:rPr>
          <w:sz w:val="18"/>
          <w:szCs w:val="18"/>
        </w:rPr>
        <w:tab/>
        <w:t>6.3.2. В срок до 20 октября текущего финансового года паспорта муниципальных программ (проекты изменений в указанные паспорта).</w:t>
      </w:r>
    </w:p>
    <w:p w:rsidR="00B44623" w:rsidRPr="00B44623" w:rsidRDefault="00B44623" w:rsidP="00B44623">
      <w:pPr>
        <w:pStyle w:val="ConsPlusNonformat"/>
        <w:tabs>
          <w:tab w:val="left" w:pos="1276"/>
        </w:tabs>
        <w:spacing w:line="360" w:lineRule="auto"/>
        <w:ind w:firstLine="709"/>
        <w:jc w:val="both"/>
        <w:rPr>
          <w:rFonts w:ascii="Times New Roman" w:hAnsi="Times New Roman" w:cs="Times New Roman"/>
          <w:sz w:val="18"/>
          <w:szCs w:val="18"/>
        </w:rPr>
      </w:pPr>
      <w:r w:rsidRPr="00B44623">
        <w:rPr>
          <w:rFonts w:ascii="Times New Roman" w:hAnsi="Times New Roman" w:cs="Times New Roman"/>
          <w:sz w:val="18"/>
          <w:szCs w:val="18"/>
        </w:rPr>
        <w:t xml:space="preserve">7. </w:t>
      </w:r>
      <w:proofErr w:type="gramStart"/>
      <w:r w:rsidRPr="00B44623">
        <w:rPr>
          <w:rFonts w:ascii="Times New Roman" w:hAnsi="Times New Roman" w:cs="Times New Roman"/>
          <w:sz w:val="18"/>
          <w:szCs w:val="18"/>
        </w:rPr>
        <w:t>Главные  администраторы доходов муниципального бюджета Орловского  района в срок до 1 августа  текущего финансового года представляют в финансовое управление администрации Орловского района Кировской области ожидаемую оценку на текущий финансовый год, а также прогнозируемые объемы поступлений администрируемых доходов муниципального бюджета  на очередной финансовый год и плановый период по кодам видов  и подвидов доходов, рассчитанные в соответствии с утвержденными методиками прогнозирования поступления</w:t>
      </w:r>
      <w:proofErr w:type="gramEnd"/>
      <w:r w:rsidRPr="00B44623">
        <w:rPr>
          <w:rFonts w:ascii="Times New Roman" w:hAnsi="Times New Roman" w:cs="Times New Roman"/>
          <w:sz w:val="18"/>
          <w:szCs w:val="18"/>
        </w:rPr>
        <w:t xml:space="preserve"> в муниципальный бюджет, по форме, установленной финансовым управлением администрации Орловского района и пояснительную записку с обоснованием расчетов прогнозов.</w:t>
      </w:r>
    </w:p>
    <w:p w:rsidR="00B44623" w:rsidRDefault="00B44623" w:rsidP="00B44623">
      <w:pPr>
        <w:tabs>
          <w:tab w:val="left" w:pos="4500"/>
          <w:tab w:val="left" w:pos="6840"/>
          <w:tab w:val="left" w:pos="7560"/>
        </w:tabs>
        <w:jc w:val="both"/>
        <w:rPr>
          <w:sz w:val="28"/>
          <w:szCs w:val="28"/>
        </w:rPr>
      </w:pPr>
    </w:p>
    <w:p w:rsidR="00B44623" w:rsidRDefault="00B44623" w:rsidP="00B44623">
      <w:pPr>
        <w:tabs>
          <w:tab w:val="left" w:pos="4500"/>
          <w:tab w:val="left" w:pos="6840"/>
        </w:tabs>
        <w:jc w:val="center"/>
        <w:rPr>
          <w:sz w:val="28"/>
          <w:szCs w:val="28"/>
        </w:rPr>
      </w:pPr>
      <w:r>
        <w:rPr>
          <w:sz w:val="28"/>
          <w:szCs w:val="28"/>
        </w:rPr>
        <w:t>_______________</w:t>
      </w:r>
    </w:p>
    <w:p w:rsidR="00B44623" w:rsidRDefault="00B44623" w:rsidP="00B44623">
      <w:pPr>
        <w:tabs>
          <w:tab w:val="left" w:pos="4500"/>
          <w:tab w:val="left" w:pos="6840"/>
        </w:tabs>
        <w:rPr>
          <w:sz w:val="28"/>
          <w:szCs w:val="28"/>
        </w:rPr>
      </w:pPr>
    </w:p>
    <w:p w:rsidR="00B44623" w:rsidRPr="00B44623" w:rsidRDefault="00B44623" w:rsidP="00B44623">
      <w:pPr>
        <w:widowControl w:val="0"/>
        <w:autoSpaceDE w:val="0"/>
        <w:autoSpaceDN w:val="0"/>
        <w:adjustRightInd w:val="0"/>
        <w:ind w:left="4286" w:right="4829"/>
        <w:rPr>
          <w:sz w:val="18"/>
          <w:szCs w:val="18"/>
        </w:rPr>
      </w:pPr>
      <w:r w:rsidRPr="00B44623">
        <w:rPr>
          <w:noProof/>
          <w:sz w:val="18"/>
          <w:szCs w:val="18"/>
        </w:rPr>
        <w:lastRenderedPageBreak/>
        <w:drawing>
          <wp:inline distT="0" distB="0" distL="0" distR="0" wp14:anchorId="3D1C9C94" wp14:editId="0DAFB5DB">
            <wp:extent cx="4000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p w:rsidR="00B44623" w:rsidRPr="00B44623" w:rsidRDefault="00B44623" w:rsidP="00B44623">
      <w:pPr>
        <w:widowControl w:val="0"/>
        <w:shd w:val="clear" w:color="auto" w:fill="FFFFFF"/>
        <w:autoSpaceDE w:val="0"/>
        <w:autoSpaceDN w:val="0"/>
        <w:adjustRightInd w:val="0"/>
        <w:spacing w:before="336" w:line="317" w:lineRule="exact"/>
        <w:ind w:left="1819" w:right="1795"/>
        <w:jc w:val="center"/>
        <w:rPr>
          <w:sz w:val="18"/>
          <w:szCs w:val="18"/>
        </w:rPr>
      </w:pPr>
      <w:r w:rsidRPr="00B44623">
        <w:rPr>
          <w:b/>
          <w:bCs/>
          <w:spacing w:val="-1"/>
          <w:sz w:val="18"/>
          <w:szCs w:val="18"/>
        </w:rPr>
        <w:t xml:space="preserve">АДМИНИСТРАЦИЯ ОРЛОВСКОГО РАЙОНА </w:t>
      </w:r>
      <w:r w:rsidRPr="00B44623">
        <w:rPr>
          <w:b/>
          <w:bCs/>
          <w:sz w:val="18"/>
          <w:szCs w:val="18"/>
        </w:rPr>
        <w:t>КИРОВСКОЙ ОБЛАСТИ</w:t>
      </w:r>
    </w:p>
    <w:p w:rsidR="00B44623" w:rsidRPr="00B44623" w:rsidRDefault="00B44623" w:rsidP="00B44623">
      <w:pPr>
        <w:widowControl w:val="0"/>
        <w:shd w:val="clear" w:color="auto" w:fill="FFFFFF"/>
        <w:autoSpaceDE w:val="0"/>
        <w:autoSpaceDN w:val="0"/>
        <w:adjustRightInd w:val="0"/>
        <w:spacing w:before="322"/>
        <w:ind w:right="62"/>
        <w:jc w:val="center"/>
        <w:rPr>
          <w:b/>
          <w:bCs/>
          <w:sz w:val="18"/>
          <w:szCs w:val="18"/>
        </w:rPr>
      </w:pPr>
      <w:r w:rsidRPr="00B44623">
        <w:rPr>
          <w:b/>
          <w:bCs/>
          <w:sz w:val="18"/>
          <w:szCs w:val="18"/>
        </w:rPr>
        <w:t>ПОСТАНОВЛЕНИЕ</w:t>
      </w:r>
    </w:p>
    <w:p w:rsidR="00B44623" w:rsidRPr="00B44623" w:rsidRDefault="00B44623" w:rsidP="00B44623">
      <w:pPr>
        <w:widowControl w:val="0"/>
        <w:shd w:val="clear" w:color="auto" w:fill="FFFFFF"/>
        <w:autoSpaceDE w:val="0"/>
        <w:autoSpaceDN w:val="0"/>
        <w:adjustRightInd w:val="0"/>
        <w:spacing w:before="322"/>
        <w:ind w:right="62"/>
        <w:jc w:val="center"/>
        <w:rPr>
          <w:b/>
          <w:bCs/>
          <w:sz w:val="18"/>
          <w:szCs w:val="18"/>
        </w:rPr>
      </w:pPr>
      <w:r w:rsidRPr="00B44623">
        <w:rPr>
          <w:sz w:val="18"/>
          <w:szCs w:val="18"/>
        </w:rPr>
        <w:tab/>
      </w:r>
      <w:r w:rsidRPr="00B44623">
        <w:rPr>
          <w:sz w:val="18"/>
          <w:szCs w:val="18"/>
        </w:rPr>
        <w:tab/>
      </w:r>
      <w:r w:rsidRPr="00B44623">
        <w:rPr>
          <w:sz w:val="18"/>
          <w:szCs w:val="18"/>
        </w:rPr>
        <w:tab/>
      </w:r>
    </w:p>
    <w:p w:rsidR="00B44623" w:rsidRPr="00B44623" w:rsidRDefault="00B44623" w:rsidP="00B44623">
      <w:pPr>
        <w:widowControl w:val="0"/>
        <w:shd w:val="clear" w:color="auto" w:fill="FFFFFF"/>
        <w:autoSpaceDE w:val="0"/>
        <w:autoSpaceDN w:val="0"/>
        <w:adjustRightInd w:val="0"/>
        <w:ind w:right="38"/>
        <w:jc w:val="center"/>
        <w:rPr>
          <w:sz w:val="18"/>
          <w:szCs w:val="18"/>
        </w:rPr>
      </w:pPr>
      <w:proofErr w:type="spellStart"/>
      <w:r w:rsidRPr="00B44623">
        <w:rPr>
          <w:sz w:val="18"/>
          <w:szCs w:val="18"/>
        </w:rPr>
        <w:t>г</w:t>
      </w:r>
      <w:proofErr w:type="gramStart"/>
      <w:r w:rsidRPr="00B44623">
        <w:rPr>
          <w:sz w:val="18"/>
          <w:szCs w:val="18"/>
        </w:rPr>
        <w:t>.О</w:t>
      </w:r>
      <w:proofErr w:type="gramEnd"/>
      <w:r w:rsidRPr="00B44623">
        <w:rPr>
          <w:sz w:val="18"/>
          <w:szCs w:val="18"/>
        </w:rPr>
        <w:t>рлов</w:t>
      </w:r>
      <w:proofErr w:type="spellEnd"/>
      <w:r w:rsidRPr="00B44623">
        <w:rPr>
          <w:sz w:val="18"/>
          <w:szCs w:val="18"/>
        </w:rPr>
        <w:t xml:space="preserve">  </w:t>
      </w:r>
    </w:p>
    <w:p w:rsidR="00B44623" w:rsidRPr="00B44623" w:rsidRDefault="00B44623" w:rsidP="00B44623">
      <w:pPr>
        <w:widowControl w:val="0"/>
        <w:shd w:val="clear" w:color="auto" w:fill="FFFFFF"/>
        <w:autoSpaceDE w:val="0"/>
        <w:autoSpaceDN w:val="0"/>
        <w:adjustRightInd w:val="0"/>
        <w:ind w:right="38"/>
        <w:jc w:val="center"/>
        <w:rPr>
          <w:sz w:val="18"/>
          <w:szCs w:val="18"/>
        </w:rPr>
      </w:pPr>
    </w:p>
    <w:p w:rsidR="00B44623" w:rsidRPr="00B44623" w:rsidRDefault="00B44623" w:rsidP="00B44623">
      <w:pPr>
        <w:widowControl w:val="0"/>
        <w:shd w:val="clear" w:color="auto" w:fill="FFFFFF"/>
        <w:autoSpaceDE w:val="0"/>
        <w:autoSpaceDN w:val="0"/>
        <w:adjustRightInd w:val="0"/>
        <w:ind w:right="38"/>
        <w:jc w:val="both"/>
        <w:rPr>
          <w:sz w:val="18"/>
          <w:szCs w:val="18"/>
        </w:rPr>
      </w:pPr>
      <w:r w:rsidRPr="00B44623">
        <w:rPr>
          <w:sz w:val="18"/>
          <w:szCs w:val="18"/>
        </w:rPr>
        <w:t xml:space="preserve">       19.06.2020                                                                                         № 302-п</w:t>
      </w:r>
    </w:p>
    <w:p w:rsidR="00B44623" w:rsidRPr="00B44623" w:rsidRDefault="00B44623" w:rsidP="00B44623">
      <w:pPr>
        <w:widowControl w:val="0"/>
        <w:shd w:val="clear" w:color="auto" w:fill="FFFFFF"/>
        <w:autoSpaceDE w:val="0"/>
        <w:autoSpaceDN w:val="0"/>
        <w:adjustRightInd w:val="0"/>
        <w:ind w:right="38"/>
        <w:jc w:val="both"/>
        <w:rPr>
          <w:sz w:val="18"/>
          <w:szCs w:val="18"/>
        </w:rPr>
      </w:pPr>
      <w:r w:rsidRPr="00B44623">
        <w:rPr>
          <w:sz w:val="18"/>
          <w:szCs w:val="18"/>
        </w:rPr>
        <w:t xml:space="preserve">                                                     </w:t>
      </w:r>
    </w:p>
    <w:p w:rsidR="00B44623" w:rsidRPr="00B44623" w:rsidRDefault="00B44623" w:rsidP="00B44623">
      <w:pPr>
        <w:widowControl w:val="0"/>
        <w:shd w:val="clear" w:color="auto" w:fill="FFFFFF"/>
        <w:autoSpaceDE w:val="0"/>
        <w:autoSpaceDN w:val="0"/>
        <w:adjustRightInd w:val="0"/>
        <w:spacing w:line="235" w:lineRule="exact"/>
        <w:ind w:right="48"/>
        <w:jc w:val="center"/>
        <w:rPr>
          <w:sz w:val="18"/>
          <w:szCs w:val="18"/>
        </w:rPr>
      </w:pPr>
    </w:p>
    <w:p w:rsidR="00B44623" w:rsidRPr="00B44623" w:rsidRDefault="00B44623" w:rsidP="00B44623">
      <w:pPr>
        <w:widowControl w:val="0"/>
        <w:shd w:val="clear" w:color="auto" w:fill="FFFFFF"/>
        <w:autoSpaceDE w:val="0"/>
        <w:autoSpaceDN w:val="0"/>
        <w:adjustRightInd w:val="0"/>
        <w:spacing w:line="235" w:lineRule="exact"/>
        <w:ind w:right="48"/>
        <w:jc w:val="center"/>
        <w:rPr>
          <w:sz w:val="18"/>
          <w:szCs w:val="18"/>
        </w:rPr>
      </w:pPr>
      <w:r w:rsidRPr="00B44623">
        <w:rPr>
          <w:b/>
          <w:bCs/>
          <w:sz w:val="18"/>
          <w:szCs w:val="18"/>
        </w:rPr>
        <w:t>О внесении изменений в постановление администрации Орловского района от 20.08.2018 № 541-п «Об утверждении муниципальной программы «Развитие культуры в Орловском районе» на 2019-2022 годы»</w:t>
      </w:r>
    </w:p>
    <w:p w:rsidR="00B44623" w:rsidRPr="00B44623" w:rsidRDefault="00B44623" w:rsidP="00B44623">
      <w:pPr>
        <w:widowControl w:val="0"/>
        <w:shd w:val="clear" w:color="auto" w:fill="FFFFFF"/>
        <w:autoSpaceDE w:val="0"/>
        <w:autoSpaceDN w:val="0"/>
        <w:adjustRightInd w:val="0"/>
        <w:jc w:val="center"/>
        <w:rPr>
          <w:b/>
          <w:bCs/>
          <w:sz w:val="18"/>
          <w:szCs w:val="18"/>
        </w:rPr>
      </w:pPr>
    </w:p>
    <w:p w:rsidR="00B44623" w:rsidRPr="00B44623" w:rsidRDefault="00B44623" w:rsidP="00B44623">
      <w:pPr>
        <w:widowControl w:val="0"/>
        <w:shd w:val="clear" w:color="auto" w:fill="FFFFFF"/>
        <w:autoSpaceDE w:val="0"/>
        <w:autoSpaceDN w:val="0"/>
        <w:adjustRightInd w:val="0"/>
        <w:jc w:val="both"/>
        <w:rPr>
          <w:sz w:val="18"/>
          <w:szCs w:val="18"/>
        </w:rPr>
      </w:pPr>
      <w:r w:rsidRPr="00B44623">
        <w:rPr>
          <w:b/>
          <w:bCs/>
          <w:sz w:val="18"/>
          <w:szCs w:val="18"/>
        </w:rPr>
        <w:t xml:space="preserve">     </w:t>
      </w:r>
      <w:r w:rsidRPr="00B44623">
        <w:rPr>
          <w:sz w:val="18"/>
          <w:szCs w:val="18"/>
        </w:rPr>
        <w:t>С целью формирования культурно-информационного пространства на территории Орловского района, администрация Орловского района ПОСТАНОВЛЯЕТ:</w:t>
      </w:r>
    </w:p>
    <w:p w:rsidR="00B44623" w:rsidRPr="00B44623" w:rsidRDefault="00B44623" w:rsidP="00B44623">
      <w:pPr>
        <w:widowControl w:val="0"/>
        <w:shd w:val="clear" w:color="auto" w:fill="FFFFFF"/>
        <w:autoSpaceDE w:val="0"/>
        <w:autoSpaceDN w:val="0"/>
        <w:adjustRightInd w:val="0"/>
        <w:ind w:firstLine="720"/>
        <w:jc w:val="both"/>
        <w:rPr>
          <w:sz w:val="18"/>
          <w:szCs w:val="18"/>
        </w:rPr>
      </w:pPr>
      <w:r w:rsidRPr="00B44623">
        <w:rPr>
          <w:sz w:val="18"/>
          <w:szCs w:val="18"/>
        </w:rPr>
        <w:t xml:space="preserve">  1. Внести изменения муниципальную программу «Развитие культуры в Орловском районе» на 2019-2022 годы», утвержденную постановлением администрации Орловского района от </w:t>
      </w:r>
      <w:r w:rsidRPr="00B44623">
        <w:rPr>
          <w:bCs/>
          <w:sz w:val="18"/>
          <w:szCs w:val="18"/>
        </w:rPr>
        <w:t xml:space="preserve">20.08.2018 № 541-п </w:t>
      </w:r>
      <w:r w:rsidRPr="00B44623">
        <w:rPr>
          <w:sz w:val="18"/>
          <w:szCs w:val="18"/>
        </w:rPr>
        <w:t>(далее – Программу):</w:t>
      </w:r>
    </w:p>
    <w:p w:rsidR="00B44623" w:rsidRPr="00B44623" w:rsidRDefault="00B44623" w:rsidP="00B44623">
      <w:pPr>
        <w:widowControl w:val="0"/>
        <w:numPr>
          <w:ilvl w:val="1"/>
          <w:numId w:val="2"/>
        </w:numPr>
        <w:tabs>
          <w:tab w:val="left" w:pos="900"/>
          <w:tab w:val="left" w:pos="1080"/>
        </w:tabs>
        <w:autoSpaceDE w:val="0"/>
        <w:autoSpaceDN w:val="0"/>
        <w:adjustRightInd w:val="0"/>
        <w:ind w:left="0" w:firstLine="720"/>
        <w:jc w:val="both"/>
        <w:rPr>
          <w:sz w:val="18"/>
          <w:szCs w:val="18"/>
        </w:rPr>
      </w:pPr>
      <w:r w:rsidRPr="00B44623">
        <w:rPr>
          <w:sz w:val="18"/>
          <w:szCs w:val="18"/>
        </w:rPr>
        <w:t>В паспорте программы пункт «Объемы финансирования программы» изложить в новой редакции:</w:t>
      </w:r>
    </w:p>
    <w:p w:rsidR="00B44623" w:rsidRPr="00B44623" w:rsidRDefault="00B44623" w:rsidP="00B44623">
      <w:pPr>
        <w:widowControl w:val="0"/>
        <w:tabs>
          <w:tab w:val="left" w:pos="900"/>
          <w:tab w:val="left" w:pos="1080"/>
        </w:tabs>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B44623" w:rsidRPr="00B44623" w:rsidTr="000C61B5">
        <w:tc>
          <w:tcPr>
            <w:tcW w:w="3348" w:type="dxa"/>
            <w:shd w:val="clear" w:color="auto" w:fill="auto"/>
          </w:tcPr>
          <w:p w:rsidR="00B44623" w:rsidRPr="00B44623" w:rsidRDefault="00B44623" w:rsidP="00B44623">
            <w:pPr>
              <w:widowControl w:val="0"/>
              <w:tabs>
                <w:tab w:val="left" w:pos="900"/>
                <w:tab w:val="left" w:pos="1080"/>
              </w:tabs>
              <w:autoSpaceDE w:val="0"/>
              <w:autoSpaceDN w:val="0"/>
              <w:adjustRightInd w:val="0"/>
              <w:jc w:val="both"/>
              <w:rPr>
                <w:sz w:val="18"/>
                <w:szCs w:val="18"/>
              </w:rPr>
            </w:pPr>
            <w:r w:rsidRPr="00B44623">
              <w:rPr>
                <w:sz w:val="18"/>
                <w:szCs w:val="18"/>
              </w:rPr>
              <w:t>Объемы финансирования программы</w:t>
            </w:r>
          </w:p>
        </w:tc>
        <w:tc>
          <w:tcPr>
            <w:tcW w:w="6120" w:type="dxa"/>
            <w:shd w:val="clear" w:color="auto" w:fill="auto"/>
          </w:tcPr>
          <w:p w:rsidR="00B44623" w:rsidRPr="00B44623" w:rsidRDefault="00B44623" w:rsidP="00B44623">
            <w:pPr>
              <w:widowControl w:val="0"/>
              <w:autoSpaceDE w:val="0"/>
              <w:autoSpaceDN w:val="0"/>
              <w:adjustRightInd w:val="0"/>
              <w:rPr>
                <w:b/>
                <w:sz w:val="18"/>
                <w:szCs w:val="18"/>
              </w:rPr>
            </w:pPr>
            <w:r w:rsidRPr="00B44623">
              <w:rPr>
                <w:b/>
                <w:sz w:val="18"/>
                <w:szCs w:val="18"/>
              </w:rPr>
              <w:t>2019 год-  19771,75тыс. руб.</w:t>
            </w:r>
          </w:p>
          <w:p w:rsidR="00B44623" w:rsidRPr="00B44623" w:rsidRDefault="00B44623" w:rsidP="00B44623">
            <w:pPr>
              <w:widowControl w:val="0"/>
              <w:autoSpaceDE w:val="0"/>
              <w:autoSpaceDN w:val="0"/>
              <w:adjustRightInd w:val="0"/>
              <w:rPr>
                <w:b/>
                <w:sz w:val="18"/>
                <w:szCs w:val="18"/>
              </w:rPr>
            </w:pPr>
            <w:r w:rsidRPr="00B44623">
              <w:rPr>
                <w:b/>
                <w:sz w:val="18"/>
                <w:szCs w:val="18"/>
              </w:rPr>
              <w:t>2020год – 22153,3тыс</w:t>
            </w:r>
            <w:proofErr w:type="gramStart"/>
            <w:r w:rsidRPr="00B44623">
              <w:rPr>
                <w:b/>
                <w:sz w:val="18"/>
                <w:szCs w:val="18"/>
              </w:rPr>
              <w:t>.р</w:t>
            </w:r>
            <w:proofErr w:type="gramEnd"/>
            <w:r w:rsidRPr="00B44623">
              <w:rPr>
                <w:b/>
                <w:sz w:val="18"/>
                <w:szCs w:val="18"/>
              </w:rPr>
              <w:t>уб.</w:t>
            </w:r>
          </w:p>
          <w:p w:rsidR="00B44623" w:rsidRPr="00B44623" w:rsidRDefault="00B44623" w:rsidP="00B44623">
            <w:pPr>
              <w:widowControl w:val="0"/>
              <w:autoSpaceDE w:val="0"/>
              <w:autoSpaceDN w:val="0"/>
              <w:adjustRightInd w:val="0"/>
              <w:rPr>
                <w:b/>
                <w:sz w:val="18"/>
                <w:szCs w:val="18"/>
              </w:rPr>
            </w:pPr>
            <w:r w:rsidRPr="00B44623">
              <w:rPr>
                <w:b/>
                <w:sz w:val="18"/>
                <w:szCs w:val="18"/>
              </w:rPr>
              <w:t>2021 год-  20541,5 тыс. руб.</w:t>
            </w:r>
          </w:p>
          <w:p w:rsidR="00B44623" w:rsidRPr="00B44623" w:rsidRDefault="00B44623" w:rsidP="00B44623">
            <w:pPr>
              <w:widowControl w:val="0"/>
              <w:autoSpaceDE w:val="0"/>
              <w:autoSpaceDN w:val="0"/>
              <w:adjustRightInd w:val="0"/>
              <w:rPr>
                <w:b/>
                <w:sz w:val="18"/>
                <w:szCs w:val="18"/>
              </w:rPr>
            </w:pPr>
            <w:r w:rsidRPr="00B44623">
              <w:rPr>
                <w:b/>
                <w:sz w:val="18"/>
                <w:szCs w:val="18"/>
              </w:rPr>
              <w:t>2022 год-  20547,6тыс</w:t>
            </w:r>
            <w:proofErr w:type="gramStart"/>
            <w:r w:rsidRPr="00B44623">
              <w:rPr>
                <w:b/>
                <w:sz w:val="18"/>
                <w:szCs w:val="18"/>
              </w:rPr>
              <w:t>.р</w:t>
            </w:r>
            <w:proofErr w:type="gramEnd"/>
            <w:r w:rsidRPr="00B44623">
              <w:rPr>
                <w:b/>
                <w:sz w:val="18"/>
                <w:szCs w:val="18"/>
              </w:rPr>
              <w:t>уб.</w:t>
            </w:r>
          </w:p>
          <w:p w:rsidR="00B44623" w:rsidRPr="00B44623" w:rsidRDefault="00B44623" w:rsidP="00B44623">
            <w:pPr>
              <w:widowControl w:val="0"/>
              <w:tabs>
                <w:tab w:val="left" w:pos="900"/>
                <w:tab w:val="left" w:pos="1080"/>
              </w:tabs>
              <w:autoSpaceDE w:val="0"/>
              <w:autoSpaceDN w:val="0"/>
              <w:adjustRightInd w:val="0"/>
              <w:jc w:val="both"/>
              <w:rPr>
                <w:sz w:val="18"/>
                <w:szCs w:val="18"/>
              </w:rPr>
            </w:pPr>
          </w:p>
        </w:tc>
      </w:tr>
    </w:tbl>
    <w:p w:rsidR="00B44623" w:rsidRPr="00B44623" w:rsidRDefault="00B44623" w:rsidP="00B44623">
      <w:pPr>
        <w:widowControl w:val="0"/>
        <w:tabs>
          <w:tab w:val="left" w:pos="900"/>
          <w:tab w:val="left" w:pos="1080"/>
        </w:tabs>
        <w:autoSpaceDE w:val="0"/>
        <w:autoSpaceDN w:val="0"/>
        <w:adjustRightInd w:val="0"/>
        <w:jc w:val="both"/>
        <w:rPr>
          <w:sz w:val="18"/>
          <w:szCs w:val="18"/>
        </w:rPr>
      </w:pPr>
    </w:p>
    <w:p w:rsidR="00B44623" w:rsidRPr="00B44623" w:rsidRDefault="00B44623" w:rsidP="00B44623">
      <w:pPr>
        <w:widowControl w:val="0"/>
        <w:numPr>
          <w:ilvl w:val="1"/>
          <w:numId w:val="2"/>
        </w:numPr>
        <w:tabs>
          <w:tab w:val="left" w:pos="900"/>
          <w:tab w:val="left" w:pos="1080"/>
        </w:tabs>
        <w:autoSpaceDE w:val="0"/>
        <w:autoSpaceDN w:val="0"/>
        <w:adjustRightInd w:val="0"/>
        <w:jc w:val="both"/>
        <w:rPr>
          <w:sz w:val="18"/>
          <w:szCs w:val="18"/>
        </w:rPr>
      </w:pPr>
      <w:r w:rsidRPr="00B44623">
        <w:rPr>
          <w:sz w:val="18"/>
          <w:szCs w:val="18"/>
        </w:rPr>
        <w:t>Таблицу 3 «Объем и источники финансирования муниципальной программы» изложить в новой редакции:</w:t>
      </w:r>
    </w:p>
    <w:tbl>
      <w:tblPr>
        <w:tblW w:w="9709" w:type="dxa"/>
        <w:tblLayout w:type="fixed"/>
        <w:tblCellMar>
          <w:left w:w="10" w:type="dxa"/>
          <w:right w:w="10" w:type="dxa"/>
        </w:tblCellMar>
        <w:tblLook w:val="0000" w:firstRow="0" w:lastRow="0" w:firstColumn="0" w:lastColumn="0" w:noHBand="0" w:noVBand="0"/>
      </w:tblPr>
      <w:tblGrid>
        <w:gridCol w:w="653"/>
        <w:gridCol w:w="3882"/>
        <w:gridCol w:w="961"/>
        <w:gridCol w:w="955"/>
        <w:gridCol w:w="1086"/>
        <w:gridCol w:w="1086"/>
        <w:gridCol w:w="1086"/>
      </w:tblGrid>
      <w:tr w:rsidR="00B44623" w:rsidRPr="00B44623" w:rsidTr="000C61B5">
        <w:trPr>
          <w:trHeight w:val="662"/>
        </w:trPr>
        <w:tc>
          <w:tcPr>
            <w:tcW w:w="653" w:type="dxa"/>
            <w:vMerge w:val="restart"/>
            <w:tcBorders>
              <w:top w:val="single" w:sz="4" w:space="0" w:color="auto"/>
              <w:left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 xml:space="preserve">№ </w:t>
            </w:r>
            <w:proofErr w:type="gramStart"/>
            <w:r w:rsidRPr="00B44623">
              <w:rPr>
                <w:sz w:val="18"/>
                <w:szCs w:val="18"/>
              </w:rPr>
              <w:t>п</w:t>
            </w:r>
            <w:proofErr w:type="gramEnd"/>
            <w:r w:rsidRPr="00B44623">
              <w:rPr>
                <w:sz w:val="18"/>
                <w:szCs w:val="18"/>
              </w:rPr>
              <w:t>/п</w:t>
            </w:r>
          </w:p>
        </w:tc>
        <w:tc>
          <w:tcPr>
            <w:tcW w:w="3882" w:type="dxa"/>
            <w:vMerge w:val="restart"/>
            <w:tcBorders>
              <w:top w:val="single" w:sz="4" w:space="0" w:color="auto"/>
              <w:left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 xml:space="preserve">Наименование </w:t>
            </w:r>
          </w:p>
          <w:p w:rsidR="00B44623" w:rsidRPr="00B44623" w:rsidRDefault="00B44623" w:rsidP="00B44623">
            <w:pPr>
              <w:widowControl w:val="0"/>
              <w:autoSpaceDE w:val="0"/>
              <w:autoSpaceDN w:val="0"/>
              <w:adjustRightInd w:val="0"/>
              <w:rPr>
                <w:sz w:val="18"/>
                <w:szCs w:val="18"/>
              </w:rPr>
            </w:pPr>
            <w:r w:rsidRPr="00B44623">
              <w:rPr>
                <w:sz w:val="18"/>
                <w:szCs w:val="18"/>
              </w:rPr>
              <w:t>источника финансирования</w:t>
            </w:r>
          </w:p>
        </w:tc>
        <w:tc>
          <w:tcPr>
            <w:tcW w:w="4088" w:type="dxa"/>
            <w:gridSpan w:val="4"/>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Годы реализации муниципальной</w:t>
            </w:r>
          </w:p>
          <w:p w:rsidR="00B44623" w:rsidRPr="00B44623" w:rsidRDefault="00B44623" w:rsidP="00B44623">
            <w:pPr>
              <w:widowControl w:val="0"/>
              <w:autoSpaceDE w:val="0"/>
              <w:autoSpaceDN w:val="0"/>
              <w:adjustRightInd w:val="0"/>
              <w:jc w:val="center"/>
              <w:rPr>
                <w:sz w:val="18"/>
                <w:szCs w:val="18"/>
              </w:rPr>
            </w:pPr>
            <w:r w:rsidRPr="00B44623">
              <w:rPr>
                <w:sz w:val="18"/>
                <w:szCs w:val="18"/>
              </w:rPr>
              <w:t>программы</w:t>
            </w:r>
          </w:p>
        </w:tc>
        <w:tc>
          <w:tcPr>
            <w:tcW w:w="1086" w:type="dxa"/>
            <w:vMerge w:val="restart"/>
            <w:tcBorders>
              <w:top w:val="single" w:sz="4" w:space="0" w:color="auto"/>
              <w:left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Итого</w:t>
            </w:r>
          </w:p>
        </w:tc>
      </w:tr>
      <w:tr w:rsidR="00B44623" w:rsidRPr="00B44623" w:rsidTr="000C61B5">
        <w:trPr>
          <w:trHeight w:val="336"/>
        </w:trPr>
        <w:tc>
          <w:tcPr>
            <w:tcW w:w="653" w:type="dxa"/>
            <w:vMerge/>
            <w:tcBorders>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vMerge/>
            <w:tcBorders>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2019</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2020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2021</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2022</w:t>
            </w:r>
          </w:p>
        </w:tc>
        <w:tc>
          <w:tcPr>
            <w:tcW w:w="1086" w:type="dxa"/>
            <w:vMerge/>
            <w:tcBorders>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rPr>
          <w:trHeight w:val="94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1.</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Бюджет муниципального образования  Орловский муниципальный  район</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7747,39</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14388,1</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13633</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13639,1</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49407,59</w:t>
            </w:r>
          </w:p>
        </w:tc>
      </w:tr>
      <w:tr w:rsidR="00B44623" w:rsidRPr="00B44623" w:rsidTr="000C61B5">
        <w:trPr>
          <w:trHeight w:val="331"/>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2.</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11902,7</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7751,74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6908,5</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6908,5</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33471,44</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3.</w:t>
            </w: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121,66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13,46</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135,12</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В том числе:</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Комплектование книжных фондов</w:t>
            </w:r>
          </w:p>
          <w:p w:rsidR="00B44623" w:rsidRPr="00B44623" w:rsidRDefault="00B44623" w:rsidP="00B44623">
            <w:pPr>
              <w:widowControl w:val="0"/>
              <w:autoSpaceDE w:val="0"/>
              <w:autoSpaceDN w:val="0"/>
              <w:adjustRightInd w:val="0"/>
              <w:rPr>
                <w:sz w:val="18"/>
                <w:szCs w:val="18"/>
              </w:rPr>
            </w:pPr>
            <w:r w:rsidRPr="00B44623">
              <w:rPr>
                <w:sz w:val="18"/>
                <w:szCs w:val="18"/>
              </w:rPr>
              <w:t>муниципальных общедоступных</w:t>
            </w:r>
          </w:p>
          <w:p w:rsidR="00B44623" w:rsidRPr="00B44623" w:rsidRDefault="00B44623" w:rsidP="00B44623">
            <w:pPr>
              <w:widowControl w:val="0"/>
              <w:autoSpaceDE w:val="0"/>
              <w:autoSpaceDN w:val="0"/>
              <w:adjustRightInd w:val="0"/>
              <w:rPr>
                <w:sz w:val="18"/>
                <w:szCs w:val="18"/>
              </w:rPr>
            </w:pPr>
            <w:r w:rsidRPr="00B44623">
              <w:rPr>
                <w:sz w:val="18"/>
                <w:szCs w:val="18"/>
              </w:rPr>
              <w:t>библиотек</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7,69</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21,69</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-местный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0,39</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14,39</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1,8</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1,8</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5,5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5,5</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 xml:space="preserve">Подключение муниципальных общедоступных библиотек и государственных центральных библиотек </w:t>
            </w:r>
            <w:r w:rsidRPr="00B44623">
              <w:rPr>
                <w:sz w:val="18"/>
                <w:szCs w:val="18"/>
              </w:rPr>
              <w:tab/>
              <w:t>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Pr="00B44623">
              <w:rPr>
                <w:sz w:val="18"/>
                <w:szCs w:val="18"/>
              </w:rPr>
              <w:tab/>
            </w:r>
            <w:r w:rsidRPr="00B44623">
              <w:rPr>
                <w:sz w:val="18"/>
                <w:szCs w:val="18"/>
              </w:rPr>
              <w:tab/>
            </w:r>
            <w:r w:rsidRPr="00B44623">
              <w:rPr>
                <w:sz w:val="18"/>
                <w:szCs w:val="18"/>
              </w:rPr>
              <w:tab/>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128,7</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16,47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145,17</w:t>
            </w:r>
          </w:p>
        </w:tc>
      </w:tr>
      <w:tr w:rsidR="00B44623" w:rsidRPr="00B44623" w:rsidTr="000C61B5">
        <w:trPr>
          <w:trHeight w:val="345"/>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Местный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6,44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0,17</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6,61</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r w:rsidRPr="00B44623">
              <w:rPr>
                <w:sz w:val="18"/>
                <w:szCs w:val="18"/>
              </w:rPr>
              <w:tab/>
            </w:r>
            <w:r w:rsidRPr="00B44623">
              <w:rPr>
                <w:sz w:val="18"/>
                <w:szCs w:val="18"/>
              </w:rPr>
              <w:tab/>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116,16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13,46</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129,62</w:t>
            </w:r>
          </w:p>
        </w:tc>
      </w:tr>
      <w:tr w:rsidR="00B44623" w:rsidRPr="00B44623" w:rsidTr="000C61B5">
        <w:trPr>
          <w:trHeight w:val="3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p>
        </w:tc>
        <w:tc>
          <w:tcPr>
            <w:tcW w:w="3882"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6,10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2,84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8,94</w:t>
            </w:r>
          </w:p>
        </w:tc>
      </w:tr>
      <w:tr w:rsidR="00B44623" w:rsidRPr="00B44623" w:rsidTr="000C61B5">
        <w:trPr>
          <w:trHeight w:val="341"/>
        </w:trPr>
        <w:tc>
          <w:tcPr>
            <w:tcW w:w="4535" w:type="dxa"/>
            <w:gridSpan w:val="2"/>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rPr>
                <w:sz w:val="18"/>
                <w:szCs w:val="18"/>
              </w:rPr>
            </w:pPr>
            <w:r w:rsidRPr="00B44623">
              <w:rPr>
                <w:sz w:val="18"/>
                <w:szCs w:val="18"/>
              </w:rPr>
              <w:t>Всего по программе</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19771,75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22153,3</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20541,5</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20547,6</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B44623" w:rsidRPr="00B44623" w:rsidRDefault="00B44623" w:rsidP="00B44623">
            <w:pPr>
              <w:widowControl w:val="0"/>
              <w:autoSpaceDE w:val="0"/>
              <w:autoSpaceDN w:val="0"/>
              <w:adjustRightInd w:val="0"/>
              <w:jc w:val="center"/>
              <w:rPr>
                <w:sz w:val="18"/>
                <w:szCs w:val="18"/>
              </w:rPr>
            </w:pPr>
            <w:r w:rsidRPr="00B44623">
              <w:rPr>
                <w:sz w:val="18"/>
                <w:szCs w:val="18"/>
              </w:rPr>
              <w:t>83014,15</w:t>
            </w:r>
          </w:p>
        </w:tc>
      </w:tr>
    </w:tbl>
    <w:p w:rsidR="00B44623" w:rsidRPr="00B44623" w:rsidRDefault="00B44623" w:rsidP="00B44623">
      <w:pPr>
        <w:tabs>
          <w:tab w:val="left" w:pos="900"/>
          <w:tab w:val="left" w:pos="1080"/>
        </w:tabs>
        <w:spacing w:after="200" w:line="276" w:lineRule="auto"/>
        <w:ind w:firstLine="720"/>
        <w:jc w:val="both"/>
        <w:rPr>
          <w:sz w:val="18"/>
          <w:szCs w:val="18"/>
        </w:rPr>
      </w:pPr>
      <w:r w:rsidRPr="00B44623">
        <w:rPr>
          <w:sz w:val="18"/>
          <w:szCs w:val="18"/>
        </w:rPr>
        <w:lastRenderedPageBreak/>
        <w:t>1.3. Приложение 1 к Программе «Объем финансирования программы «Развитие культуры в Орловском районе» на 2019-2022 годы изложить в новой редакции согласно приложению № 1.</w:t>
      </w:r>
    </w:p>
    <w:p w:rsidR="00B44623" w:rsidRPr="00B44623" w:rsidRDefault="00B44623" w:rsidP="00B44623">
      <w:pPr>
        <w:tabs>
          <w:tab w:val="left" w:pos="900"/>
          <w:tab w:val="left" w:pos="1080"/>
        </w:tabs>
        <w:spacing w:after="200" w:line="276" w:lineRule="auto"/>
        <w:ind w:firstLine="720"/>
        <w:jc w:val="both"/>
        <w:rPr>
          <w:sz w:val="18"/>
          <w:szCs w:val="18"/>
        </w:rPr>
      </w:pPr>
      <w:r w:rsidRPr="00B44623">
        <w:rPr>
          <w:sz w:val="18"/>
          <w:szCs w:val="18"/>
        </w:rPr>
        <w:t>1.4. Паспорт Подпрограммы «Организация и развитие библиотечного дела в муниципальном образовании Орловский район Кировской области» на 2019-2022 годы» изложить в новой редакции согласно приложению № 2.</w:t>
      </w:r>
    </w:p>
    <w:p w:rsidR="00B44623" w:rsidRPr="00B44623" w:rsidRDefault="00B44623" w:rsidP="00B44623">
      <w:pPr>
        <w:tabs>
          <w:tab w:val="left" w:pos="900"/>
          <w:tab w:val="left" w:pos="1080"/>
        </w:tabs>
        <w:spacing w:after="200" w:line="276" w:lineRule="auto"/>
        <w:ind w:firstLine="720"/>
        <w:jc w:val="both"/>
        <w:rPr>
          <w:sz w:val="18"/>
          <w:szCs w:val="18"/>
        </w:rPr>
      </w:pPr>
      <w:r w:rsidRPr="00B44623">
        <w:rPr>
          <w:sz w:val="18"/>
          <w:szCs w:val="18"/>
        </w:rPr>
        <w:t xml:space="preserve"> 1.5. Таблицу 3 подпрограммы «Объем и источники финансирования муниципального подпрограммы» изложить в новой редакции:</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1"/>
        <w:gridCol w:w="1137"/>
        <w:gridCol w:w="1137"/>
        <w:gridCol w:w="1137"/>
        <w:gridCol w:w="1137"/>
        <w:gridCol w:w="1171"/>
      </w:tblGrid>
      <w:tr w:rsidR="00B44623" w:rsidRPr="00B44623" w:rsidTr="000C61B5">
        <w:tc>
          <w:tcPr>
            <w:tcW w:w="3601"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Наименование</w:t>
            </w:r>
            <w:r w:rsidRPr="00B44623">
              <w:rPr>
                <w:sz w:val="18"/>
                <w:szCs w:val="18"/>
                <w:lang w:val="en-US"/>
              </w:rPr>
              <w:t xml:space="preserve"> </w:t>
            </w:r>
            <w:r w:rsidRPr="00B44623">
              <w:rPr>
                <w:sz w:val="18"/>
                <w:szCs w:val="18"/>
              </w:rPr>
              <w:t>источника финансирования</w:t>
            </w:r>
          </w:p>
        </w:tc>
        <w:tc>
          <w:tcPr>
            <w:tcW w:w="4548" w:type="dxa"/>
            <w:gridSpan w:val="4"/>
          </w:tcPr>
          <w:p w:rsidR="00B44623" w:rsidRPr="00B44623" w:rsidRDefault="00B44623" w:rsidP="00B44623">
            <w:pPr>
              <w:widowControl w:val="0"/>
              <w:autoSpaceDE w:val="0"/>
              <w:autoSpaceDN w:val="0"/>
              <w:adjustRightInd w:val="0"/>
              <w:jc w:val="center"/>
              <w:rPr>
                <w:sz w:val="18"/>
                <w:szCs w:val="18"/>
              </w:rPr>
            </w:pPr>
            <w:r w:rsidRPr="00B44623">
              <w:rPr>
                <w:sz w:val="18"/>
                <w:szCs w:val="18"/>
              </w:rPr>
              <w:t>Годы реализации Подпрограммы</w:t>
            </w:r>
          </w:p>
        </w:tc>
        <w:tc>
          <w:tcPr>
            <w:tcW w:w="1171" w:type="dxa"/>
            <w:vMerge w:val="restart"/>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Итого</w:t>
            </w:r>
          </w:p>
        </w:tc>
      </w:tr>
      <w:tr w:rsidR="00B44623" w:rsidRPr="00B44623" w:rsidTr="000C61B5">
        <w:tc>
          <w:tcPr>
            <w:tcW w:w="3601" w:type="dxa"/>
            <w:vMerge/>
          </w:tcPr>
          <w:p w:rsidR="00B44623" w:rsidRPr="00B44623" w:rsidRDefault="00B44623" w:rsidP="00B44623">
            <w:pPr>
              <w:widowControl w:val="0"/>
              <w:autoSpaceDE w:val="0"/>
              <w:autoSpaceDN w:val="0"/>
              <w:adjustRightInd w:val="0"/>
              <w:jc w:val="center"/>
              <w:rPr>
                <w:sz w:val="18"/>
                <w:szCs w:val="18"/>
              </w:rPr>
            </w:pP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2019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2022</w:t>
            </w:r>
          </w:p>
        </w:tc>
        <w:tc>
          <w:tcPr>
            <w:tcW w:w="1171" w:type="dxa"/>
            <w:vMerge/>
            <w:tcMar>
              <w:left w:w="57" w:type="dxa"/>
              <w:right w:w="57" w:type="dxa"/>
            </w:tcMar>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Бюджет муниципального образования </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3660,16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7599,3</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7278,9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7280,2</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25818,56</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6728,9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4709,84</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4000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4000</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19438,74</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121,66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13,46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135,12</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Всего по подпрограмме</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10510,72</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12322,6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11278,9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11280,2</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45392,42</w:t>
            </w:r>
          </w:p>
        </w:tc>
      </w:tr>
    </w:tbl>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p>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r w:rsidRPr="00B44623">
        <w:rPr>
          <w:sz w:val="18"/>
          <w:szCs w:val="18"/>
        </w:rPr>
        <w:t>1.6. Приложение № 1 к Подпрограмме «Перечень мероприятий Подпрограммы «Организация и развитие библиотечного дела в муниципальном образовании Орловский район Кировской области » изложить в новой редакции согласно приложению №  3</w:t>
      </w:r>
    </w:p>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r w:rsidRPr="00B44623">
        <w:rPr>
          <w:sz w:val="18"/>
          <w:szCs w:val="18"/>
        </w:rPr>
        <w:t>1.7. Паспорт Подпрограммы «Организация деятельности муниципального казенного учреждения «Централизованная бухгалтерия муниципальных учреждений культуры» на 2019-2022 годы» изложить в новой редакции согласно приложению № 4</w:t>
      </w:r>
    </w:p>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r w:rsidRPr="00B44623">
        <w:rPr>
          <w:sz w:val="18"/>
          <w:szCs w:val="18"/>
        </w:rPr>
        <w:t>1.8. Таблицу 3 подпрограммы «Объем и источники финансирования муниципального подпрограммы» изложить в новой редакции:</w:t>
      </w:r>
    </w:p>
    <w:p w:rsidR="00B44623" w:rsidRPr="00B44623" w:rsidRDefault="00B44623" w:rsidP="00B44623">
      <w:pPr>
        <w:widowControl w:val="0"/>
        <w:tabs>
          <w:tab w:val="left" w:pos="900"/>
          <w:tab w:val="left" w:pos="1080"/>
        </w:tabs>
        <w:autoSpaceDE w:val="0"/>
        <w:autoSpaceDN w:val="0"/>
        <w:adjustRightInd w:val="0"/>
        <w:ind w:left="720"/>
        <w:jc w:val="both"/>
        <w:rPr>
          <w:sz w:val="18"/>
          <w:szCs w:val="18"/>
        </w:rPr>
      </w:pPr>
    </w:p>
    <w:tbl>
      <w:tblPr>
        <w:tblW w:w="93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1"/>
        <w:gridCol w:w="1137"/>
        <w:gridCol w:w="1137"/>
        <w:gridCol w:w="1137"/>
        <w:gridCol w:w="1137"/>
        <w:gridCol w:w="1176"/>
      </w:tblGrid>
      <w:tr w:rsidR="00B44623" w:rsidRPr="00B44623" w:rsidTr="000C61B5">
        <w:tc>
          <w:tcPr>
            <w:tcW w:w="3601"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Наименование</w:t>
            </w:r>
            <w:r w:rsidRPr="00B44623">
              <w:rPr>
                <w:sz w:val="18"/>
                <w:szCs w:val="18"/>
                <w:lang w:val="en-US"/>
              </w:rPr>
              <w:t xml:space="preserve"> </w:t>
            </w:r>
            <w:r w:rsidRPr="00B44623">
              <w:rPr>
                <w:sz w:val="18"/>
                <w:szCs w:val="18"/>
              </w:rPr>
              <w:t>источника финансирования</w:t>
            </w:r>
          </w:p>
        </w:tc>
        <w:tc>
          <w:tcPr>
            <w:tcW w:w="4548" w:type="dxa"/>
            <w:gridSpan w:val="4"/>
          </w:tcPr>
          <w:p w:rsidR="00B44623" w:rsidRPr="00B44623" w:rsidRDefault="00B44623" w:rsidP="00B44623">
            <w:pPr>
              <w:widowControl w:val="0"/>
              <w:autoSpaceDE w:val="0"/>
              <w:autoSpaceDN w:val="0"/>
              <w:adjustRightInd w:val="0"/>
              <w:jc w:val="center"/>
              <w:rPr>
                <w:sz w:val="18"/>
                <w:szCs w:val="18"/>
              </w:rPr>
            </w:pPr>
            <w:r w:rsidRPr="00B44623">
              <w:rPr>
                <w:sz w:val="18"/>
                <w:szCs w:val="18"/>
              </w:rPr>
              <w:t>Годы реализации Подпрограммы</w:t>
            </w:r>
          </w:p>
        </w:tc>
        <w:tc>
          <w:tcPr>
            <w:tcW w:w="1176" w:type="dxa"/>
            <w:vMerge w:val="restart"/>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Итого</w:t>
            </w:r>
          </w:p>
        </w:tc>
      </w:tr>
      <w:tr w:rsidR="00B44623" w:rsidRPr="00B44623" w:rsidTr="000C61B5">
        <w:tc>
          <w:tcPr>
            <w:tcW w:w="3601" w:type="dxa"/>
            <w:vMerge/>
          </w:tcPr>
          <w:p w:rsidR="00B44623" w:rsidRPr="00B44623" w:rsidRDefault="00B44623" w:rsidP="00B44623">
            <w:pPr>
              <w:widowControl w:val="0"/>
              <w:autoSpaceDE w:val="0"/>
              <w:autoSpaceDN w:val="0"/>
              <w:adjustRightInd w:val="0"/>
              <w:jc w:val="center"/>
              <w:rPr>
                <w:sz w:val="18"/>
                <w:szCs w:val="18"/>
              </w:rPr>
            </w:pP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2019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2022</w:t>
            </w:r>
          </w:p>
        </w:tc>
        <w:tc>
          <w:tcPr>
            <w:tcW w:w="1176" w:type="dxa"/>
            <w:vMerge/>
            <w:tcMar>
              <w:left w:w="57" w:type="dxa"/>
              <w:right w:w="57" w:type="dxa"/>
            </w:tcMar>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Бюджет муниципального образования </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1000,09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1849,1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1788,7</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1788,7</w:t>
            </w:r>
          </w:p>
        </w:tc>
        <w:tc>
          <w:tcPr>
            <w:tcW w:w="1176"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6426,59</w:t>
            </w:r>
          </w:p>
        </w:tc>
      </w:tr>
      <w:tr w:rsidR="00B44623" w:rsidRPr="00B44623" w:rsidTr="000C61B5">
        <w:trPr>
          <w:trHeight w:val="372"/>
        </w:trPr>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1683,6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1000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1000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1000</w:t>
            </w:r>
          </w:p>
        </w:tc>
        <w:tc>
          <w:tcPr>
            <w:tcW w:w="1176"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4683,6</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76"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Всего по подпрограмме</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2683,69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2849,1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2788,7</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2788,7</w:t>
            </w:r>
          </w:p>
        </w:tc>
        <w:tc>
          <w:tcPr>
            <w:tcW w:w="1176"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11110,19</w:t>
            </w:r>
          </w:p>
        </w:tc>
      </w:tr>
    </w:tbl>
    <w:p w:rsidR="00B44623" w:rsidRPr="00B44623" w:rsidRDefault="00B44623" w:rsidP="00B44623">
      <w:pPr>
        <w:widowControl w:val="0"/>
        <w:autoSpaceDE w:val="0"/>
        <w:autoSpaceDN w:val="0"/>
        <w:adjustRightInd w:val="0"/>
        <w:ind w:firstLine="720"/>
        <w:jc w:val="both"/>
        <w:rPr>
          <w:sz w:val="18"/>
          <w:szCs w:val="18"/>
        </w:rPr>
      </w:pPr>
      <w:r w:rsidRPr="00B44623">
        <w:rPr>
          <w:sz w:val="18"/>
          <w:szCs w:val="18"/>
        </w:rPr>
        <w:t>1.9. Приложение № 1 к Подпрограмме «Перечень мероприятий Подпрограммы «Организация деятельности муниципального казенного учреждения «Централизованная бухгалтерия муниципальных учреждений культуры на 2019-2022 годы» изложить в новой редакции согласно приложению №  5</w:t>
      </w:r>
    </w:p>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r w:rsidRPr="00B44623">
        <w:rPr>
          <w:sz w:val="18"/>
          <w:szCs w:val="18"/>
        </w:rPr>
        <w:t>1.10. Паспорт Подпрограммы «Развитие музейной деятельности  Орловского района Кировской области» на 2019-2022 годы» изложить в новой редакции согласно приложению № 6.</w:t>
      </w:r>
    </w:p>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r w:rsidRPr="00B44623">
        <w:rPr>
          <w:sz w:val="18"/>
          <w:szCs w:val="18"/>
        </w:rPr>
        <w:t>1.11. Таблицу 3 подпрограммы «Объем и источники финансирования муниципального подпрограммы» изложить в новой редакции:</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1"/>
        <w:gridCol w:w="1137"/>
        <w:gridCol w:w="1137"/>
        <w:gridCol w:w="1137"/>
        <w:gridCol w:w="1137"/>
        <w:gridCol w:w="1171"/>
      </w:tblGrid>
      <w:tr w:rsidR="00B44623" w:rsidRPr="00B44623" w:rsidTr="000C61B5">
        <w:tc>
          <w:tcPr>
            <w:tcW w:w="3601"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Наименование</w:t>
            </w:r>
            <w:r w:rsidRPr="00B44623">
              <w:rPr>
                <w:sz w:val="18"/>
                <w:szCs w:val="18"/>
                <w:lang w:val="en-US"/>
              </w:rPr>
              <w:t xml:space="preserve"> </w:t>
            </w:r>
            <w:r w:rsidRPr="00B44623">
              <w:rPr>
                <w:sz w:val="18"/>
                <w:szCs w:val="18"/>
              </w:rPr>
              <w:t>источника финансирования</w:t>
            </w:r>
          </w:p>
        </w:tc>
        <w:tc>
          <w:tcPr>
            <w:tcW w:w="4548" w:type="dxa"/>
            <w:gridSpan w:val="4"/>
          </w:tcPr>
          <w:p w:rsidR="00B44623" w:rsidRPr="00B44623" w:rsidRDefault="00B44623" w:rsidP="00B44623">
            <w:pPr>
              <w:widowControl w:val="0"/>
              <w:autoSpaceDE w:val="0"/>
              <w:autoSpaceDN w:val="0"/>
              <w:adjustRightInd w:val="0"/>
              <w:jc w:val="center"/>
              <w:rPr>
                <w:sz w:val="18"/>
                <w:szCs w:val="18"/>
              </w:rPr>
            </w:pPr>
            <w:r w:rsidRPr="00B44623">
              <w:rPr>
                <w:sz w:val="18"/>
                <w:szCs w:val="18"/>
              </w:rPr>
              <w:t>Годы реализации Подпрограммы</w:t>
            </w:r>
          </w:p>
        </w:tc>
        <w:tc>
          <w:tcPr>
            <w:tcW w:w="1171" w:type="dxa"/>
            <w:vMerge w:val="restart"/>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Итого</w:t>
            </w:r>
          </w:p>
        </w:tc>
      </w:tr>
      <w:tr w:rsidR="00B44623" w:rsidRPr="00B44623" w:rsidTr="000C61B5">
        <w:tc>
          <w:tcPr>
            <w:tcW w:w="3601" w:type="dxa"/>
            <w:vMerge/>
          </w:tcPr>
          <w:p w:rsidR="00B44623" w:rsidRPr="00B44623" w:rsidRDefault="00B44623" w:rsidP="00B44623">
            <w:pPr>
              <w:widowControl w:val="0"/>
              <w:autoSpaceDE w:val="0"/>
              <w:autoSpaceDN w:val="0"/>
              <w:adjustRightInd w:val="0"/>
              <w:jc w:val="center"/>
              <w:rPr>
                <w:sz w:val="18"/>
                <w:szCs w:val="18"/>
              </w:rPr>
            </w:pP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2019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2022</w:t>
            </w:r>
          </w:p>
        </w:tc>
        <w:tc>
          <w:tcPr>
            <w:tcW w:w="1171" w:type="dxa"/>
            <w:vMerge/>
            <w:tcMar>
              <w:left w:w="57" w:type="dxa"/>
              <w:right w:w="57" w:type="dxa"/>
            </w:tcMar>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Бюджет муниципального образования </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905,42</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1478,1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1397,1</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1399,4</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5180,02</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1026,6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641,9</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508,5</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508,5</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2685,5</w:t>
            </w: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p>
        </w:tc>
        <w:tc>
          <w:tcPr>
            <w:tcW w:w="1137" w:type="dxa"/>
          </w:tcPr>
          <w:p w:rsidR="00B44623" w:rsidRPr="00B44623" w:rsidRDefault="00B44623" w:rsidP="00B44623">
            <w:pPr>
              <w:widowControl w:val="0"/>
              <w:autoSpaceDE w:val="0"/>
              <w:autoSpaceDN w:val="0"/>
              <w:adjustRightInd w:val="0"/>
              <w:jc w:val="center"/>
              <w:rPr>
                <w:sz w:val="18"/>
                <w:szCs w:val="18"/>
              </w:rPr>
            </w:pPr>
          </w:p>
        </w:tc>
        <w:tc>
          <w:tcPr>
            <w:tcW w:w="1137" w:type="dxa"/>
          </w:tcPr>
          <w:p w:rsidR="00B44623" w:rsidRPr="00B44623" w:rsidRDefault="00B44623" w:rsidP="00B44623">
            <w:pPr>
              <w:widowControl w:val="0"/>
              <w:autoSpaceDE w:val="0"/>
              <w:autoSpaceDN w:val="0"/>
              <w:adjustRightInd w:val="0"/>
              <w:jc w:val="center"/>
              <w:rPr>
                <w:sz w:val="18"/>
                <w:szCs w:val="18"/>
              </w:rPr>
            </w:pPr>
          </w:p>
        </w:tc>
        <w:tc>
          <w:tcPr>
            <w:tcW w:w="1137" w:type="dxa"/>
          </w:tcPr>
          <w:p w:rsidR="00B44623" w:rsidRPr="00B44623" w:rsidRDefault="00B44623" w:rsidP="00B44623">
            <w:pPr>
              <w:widowControl w:val="0"/>
              <w:autoSpaceDE w:val="0"/>
              <w:autoSpaceDN w:val="0"/>
              <w:adjustRightInd w:val="0"/>
              <w:jc w:val="center"/>
              <w:rPr>
                <w:sz w:val="18"/>
                <w:szCs w:val="18"/>
              </w:rPr>
            </w:pPr>
          </w:p>
        </w:tc>
        <w:tc>
          <w:tcPr>
            <w:tcW w:w="1137" w:type="dxa"/>
          </w:tcPr>
          <w:p w:rsidR="00B44623" w:rsidRPr="00B44623" w:rsidRDefault="00B44623" w:rsidP="00B44623">
            <w:pPr>
              <w:widowControl w:val="0"/>
              <w:autoSpaceDE w:val="0"/>
              <w:autoSpaceDN w:val="0"/>
              <w:adjustRightInd w:val="0"/>
              <w:jc w:val="center"/>
              <w:rPr>
                <w:sz w:val="18"/>
                <w:szCs w:val="18"/>
              </w:rPr>
            </w:pP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c>
          <w:tcPr>
            <w:tcW w:w="3601" w:type="dxa"/>
          </w:tcPr>
          <w:p w:rsidR="00B44623" w:rsidRPr="00B44623" w:rsidRDefault="00B44623" w:rsidP="00B44623">
            <w:pPr>
              <w:widowControl w:val="0"/>
              <w:autoSpaceDE w:val="0"/>
              <w:autoSpaceDN w:val="0"/>
              <w:adjustRightInd w:val="0"/>
              <w:rPr>
                <w:sz w:val="18"/>
                <w:szCs w:val="18"/>
              </w:rPr>
            </w:pPr>
            <w:r w:rsidRPr="00B44623">
              <w:rPr>
                <w:sz w:val="18"/>
                <w:szCs w:val="18"/>
              </w:rPr>
              <w:t>Всего по подпрограмме</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1932,02</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2120</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1905,6</w:t>
            </w:r>
          </w:p>
        </w:tc>
        <w:tc>
          <w:tcPr>
            <w:tcW w:w="1137"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1907,9</w:t>
            </w:r>
          </w:p>
        </w:tc>
        <w:tc>
          <w:tcPr>
            <w:tcW w:w="1171" w:type="dxa"/>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7865,52</w:t>
            </w:r>
          </w:p>
        </w:tc>
      </w:tr>
    </w:tbl>
    <w:p w:rsidR="00B44623" w:rsidRPr="00B44623" w:rsidRDefault="00B44623" w:rsidP="00B44623">
      <w:pPr>
        <w:widowControl w:val="0"/>
        <w:tabs>
          <w:tab w:val="left" w:pos="900"/>
          <w:tab w:val="left" w:pos="1080"/>
        </w:tabs>
        <w:autoSpaceDE w:val="0"/>
        <w:autoSpaceDN w:val="0"/>
        <w:adjustRightInd w:val="0"/>
        <w:ind w:firstLine="720"/>
        <w:jc w:val="both"/>
        <w:rPr>
          <w:sz w:val="18"/>
          <w:szCs w:val="18"/>
        </w:rPr>
      </w:pPr>
      <w:r w:rsidRPr="00B44623">
        <w:rPr>
          <w:sz w:val="18"/>
          <w:szCs w:val="18"/>
        </w:rPr>
        <w:t>1.12. Приложение № 1 к Подпрограмме «Перечень мероприятий Подпрограммы «Развитие музейной деятельности в Орловском районе на 2019-2022 годы» изложить в новой редакции согласно приложению №  7</w:t>
      </w:r>
    </w:p>
    <w:p w:rsidR="00B44623" w:rsidRPr="00B44623" w:rsidRDefault="00B44623" w:rsidP="00B44623">
      <w:pPr>
        <w:widowControl w:val="0"/>
        <w:autoSpaceDE w:val="0"/>
        <w:autoSpaceDN w:val="0"/>
        <w:adjustRightInd w:val="0"/>
        <w:ind w:firstLine="720"/>
        <w:jc w:val="both"/>
        <w:rPr>
          <w:sz w:val="18"/>
          <w:szCs w:val="18"/>
        </w:rPr>
      </w:pPr>
      <w:r w:rsidRPr="00B44623">
        <w:rPr>
          <w:sz w:val="18"/>
          <w:szCs w:val="18"/>
        </w:rPr>
        <w:t xml:space="preserve">2. </w:t>
      </w:r>
      <w:proofErr w:type="gramStart"/>
      <w:r w:rsidRPr="00B44623">
        <w:rPr>
          <w:sz w:val="18"/>
          <w:szCs w:val="18"/>
        </w:rPr>
        <w:t>Контроль  за</w:t>
      </w:r>
      <w:proofErr w:type="gramEnd"/>
      <w:r w:rsidRPr="00B44623">
        <w:rPr>
          <w:sz w:val="18"/>
          <w:szCs w:val="18"/>
        </w:rPr>
        <w:t xml:space="preserve">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w:t>
      </w:r>
      <w:proofErr w:type="spellStart"/>
      <w:r w:rsidRPr="00B44623">
        <w:rPr>
          <w:sz w:val="18"/>
          <w:szCs w:val="18"/>
        </w:rPr>
        <w:t>Ашихмину</w:t>
      </w:r>
      <w:proofErr w:type="spellEnd"/>
      <w:r w:rsidRPr="00B44623">
        <w:rPr>
          <w:sz w:val="18"/>
          <w:szCs w:val="18"/>
        </w:rPr>
        <w:t xml:space="preserve"> Т.И.</w:t>
      </w:r>
    </w:p>
    <w:p w:rsidR="00B44623" w:rsidRPr="00B44623" w:rsidRDefault="00B44623" w:rsidP="00B44623">
      <w:pPr>
        <w:widowControl w:val="0"/>
        <w:autoSpaceDE w:val="0"/>
        <w:autoSpaceDN w:val="0"/>
        <w:adjustRightInd w:val="0"/>
        <w:ind w:firstLine="720"/>
        <w:jc w:val="both"/>
        <w:rPr>
          <w:sz w:val="18"/>
          <w:szCs w:val="18"/>
        </w:rPr>
      </w:pPr>
      <w:r w:rsidRPr="00B44623">
        <w:rPr>
          <w:sz w:val="18"/>
          <w:szCs w:val="18"/>
        </w:rPr>
        <w:t>3. О</w:t>
      </w:r>
      <w:r w:rsidRPr="00B44623">
        <w:rPr>
          <w:spacing w:val="-3"/>
          <w:sz w:val="18"/>
          <w:szCs w:val="18"/>
        </w:rPr>
        <w:t xml:space="preserve">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B44623">
        <w:rPr>
          <w:spacing w:val="-7"/>
          <w:sz w:val="18"/>
          <w:szCs w:val="18"/>
        </w:rPr>
        <w:t>области.</w:t>
      </w:r>
    </w:p>
    <w:p w:rsidR="00B44623" w:rsidRPr="00B44623" w:rsidRDefault="00B44623" w:rsidP="00B44623">
      <w:pPr>
        <w:widowControl w:val="0"/>
        <w:autoSpaceDE w:val="0"/>
        <w:autoSpaceDN w:val="0"/>
        <w:adjustRightInd w:val="0"/>
        <w:ind w:firstLine="720"/>
        <w:jc w:val="both"/>
        <w:rPr>
          <w:sz w:val="18"/>
          <w:szCs w:val="18"/>
        </w:rPr>
      </w:pPr>
      <w:r w:rsidRPr="00B44623">
        <w:rPr>
          <w:sz w:val="18"/>
          <w:szCs w:val="18"/>
        </w:rPr>
        <w:t>4. Постановление вступает в силу с момента опубликования.</w:t>
      </w:r>
    </w:p>
    <w:p w:rsidR="00B44623" w:rsidRPr="00B44623" w:rsidRDefault="00B44623" w:rsidP="00B44623">
      <w:pPr>
        <w:widowControl w:val="0"/>
        <w:autoSpaceDE w:val="0"/>
        <w:autoSpaceDN w:val="0"/>
        <w:adjustRightInd w:val="0"/>
        <w:jc w:val="both"/>
        <w:rPr>
          <w:sz w:val="18"/>
          <w:szCs w:val="18"/>
        </w:rPr>
      </w:pPr>
    </w:p>
    <w:p w:rsidR="00B44623" w:rsidRPr="00B44623" w:rsidRDefault="00B44623" w:rsidP="00B44623">
      <w:pPr>
        <w:widowControl w:val="0"/>
        <w:autoSpaceDE w:val="0"/>
        <w:autoSpaceDN w:val="0"/>
        <w:adjustRightInd w:val="0"/>
        <w:jc w:val="both"/>
        <w:rPr>
          <w:sz w:val="18"/>
          <w:szCs w:val="18"/>
        </w:rPr>
      </w:pPr>
    </w:p>
    <w:p w:rsidR="00B44623" w:rsidRPr="00B44623" w:rsidRDefault="00B44623" w:rsidP="00B44623">
      <w:pPr>
        <w:widowControl w:val="0"/>
        <w:autoSpaceDE w:val="0"/>
        <w:autoSpaceDN w:val="0"/>
        <w:adjustRightInd w:val="0"/>
        <w:rPr>
          <w:sz w:val="18"/>
          <w:szCs w:val="18"/>
        </w:rPr>
      </w:pPr>
      <w:r w:rsidRPr="00B44623">
        <w:rPr>
          <w:sz w:val="18"/>
          <w:szCs w:val="18"/>
        </w:rPr>
        <w:t>Глава администрации</w:t>
      </w:r>
    </w:p>
    <w:p w:rsidR="00B44623" w:rsidRPr="00B44623" w:rsidRDefault="00B44623" w:rsidP="00B44623">
      <w:pPr>
        <w:widowControl w:val="0"/>
        <w:autoSpaceDE w:val="0"/>
        <w:autoSpaceDN w:val="0"/>
        <w:adjustRightInd w:val="0"/>
        <w:rPr>
          <w:sz w:val="18"/>
          <w:szCs w:val="18"/>
        </w:rPr>
      </w:pPr>
      <w:r w:rsidRPr="00B44623">
        <w:rPr>
          <w:sz w:val="18"/>
          <w:szCs w:val="18"/>
        </w:rPr>
        <w:t xml:space="preserve">Орловского района          </w:t>
      </w:r>
      <w:proofErr w:type="spellStart"/>
      <w:r w:rsidRPr="00B44623">
        <w:rPr>
          <w:sz w:val="18"/>
          <w:szCs w:val="18"/>
        </w:rPr>
        <w:t>С.С.Целищев</w:t>
      </w:r>
      <w:proofErr w:type="spellEnd"/>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r w:rsidRPr="00B44623">
        <w:rPr>
          <w:sz w:val="18"/>
          <w:szCs w:val="18"/>
        </w:rPr>
        <w:t>Приложение № 1</w:t>
      </w:r>
    </w:p>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 к постановлению администрации </w:t>
      </w:r>
    </w:p>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Орловского района </w:t>
      </w:r>
    </w:p>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                                                                                                                                          от  19.06.2020  № 302-п</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jc w:val="center"/>
        <w:rPr>
          <w:b/>
          <w:sz w:val="18"/>
          <w:szCs w:val="18"/>
        </w:rPr>
      </w:pPr>
      <w:r w:rsidRPr="00B44623">
        <w:rPr>
          <w:b/>
          <w:sz w:val="18"/>
          <w:szCs w:val="18"/>
        </w:rPr>
        <w:t>ОБЪЁМ   ФИНАНСИРОВАНИЯ ПРОГРАММЫ</w:t>
      </w:r>
    </w:p>
    <w:p w:rsidR="00B44623" w:rsidRPr="00B44623" w:rsidRDefault="00B44623" w:rsidP="00B44623">
      <w:pPr>
        <w:widowControl w:val="0"/>
        <w:autoSpaceDE w:val="0"/>
        <w:autoSpaceDN w:val="0"/>
        <w:adjustRightInd w:val="0"/>
        <w:jc w:val="center"/>
        <w:rPr>
          <w:b/>
          <w:sz w:val="18"/>
          <w:szCs w:val="18"/>
        </w:rPr>
      </w:pPr>
      <w:r w:rsidRPr="00B44623">
        <w:rPr>
          <w:b/>
          <w:sz w:val="18"/>
          <w:szCs w:val="18"/>
        </w:rPr>
        <w:t>«РАЗВИТИЕ КУЛЬТУРЫ В ОРЛОВСКОМ РАЙОНЕ»  НА 2019- 2022 годы</w:t>
      </w:r>
    </w:p>
    <w:p w:rsidR="00B44623" w:rsidRPr="00B44623" w:rsidRDefault="00B44623" w:rsidP="00B44623">
      <w:pPr>
        <w:widowControl w:val="0"/>
        <w:autoSpaceDE w:val="0"/>
        <w:autoSpaceDN w:val="0"/>
        <w:adjustRightInd w:val="0"/>
        <w:jc w:val="center"/>
        <w:rPr>
          <w:b/>
          <w:sz w:val="18"/>
          <w:szCs w:val="1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330"/>
        <w:gridCol w:w="891"/>
        <w:gridCol w:w="801"/>
        <w:gridCol w:w="801"/>
        <w:gridCol w:w="801"/>
        <w:gridCol w:w="891"/>
        <w:gridCol w:w="1422"/>
      </w:tblGrid>
      <w:tr w:rsidR="00B44623" w:rsidRPr="00B44623" w:rsidTr="000C61B5">
        <w:trPr>
          <w:trHeight w:val="348"/>
        </w:trPr>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bookmarkStart w:id="1" w:name="_Toc126398165"/>
            <w:bookmarkStart w:id="2" w:name="_Toc138817211"/>
            <w:r w:rsidRPr="00B44623">
              <w:rPr>
                <w:sz w:val="18"/>
                <w:szCs w:val="18"/>
              </w:rPr>
              <w:t>Наименование Подпрограммы</w:t>
            </w:r>
          </w:p>
        </w:tc>
        <w:tc>
          <w:tcPr>
            <w:tcW w:w="1199"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Источники</w:t>
            </w:r>
          </w:p>
          <w:p w:rsidR="00B44623" w:rsidRPr="00B44623" w:rsidRDefault="00B44623" w:rsidP="00B44623">
            <w:pPr>
              <w:widowControl w:val="0"/>
              <w:autoSpaceDE w:val="0"/>
              <w:autoSpaceDN w:val="0"/>
              <w:adjustRightInd w:val="0"/>
              <w:jc w:val="right"/>
              <w:rPr>
                <w:sz w:val="18"/>
                <w:szCs w:val="18"/>
              </w:rPr>
            </w:pPr>
            <w:r w:rsidRPr="00B44623">
              <w:rPr>
                <w:sz w:val="18"/>
                <w:szCs w:val="18"/>
              </w:rPr>
              <w:t>финансирования</w:t>
            </w:r>
          </w:p>
        </w:tc>
        <w:tc>
          <w:tcPr>
            <w:tcW w:w="2087" w:type="pct"/>
            <w:gridSpan w:val="5"/>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ОБЪЕМ финансирования, (</w:t>
            </w:r>
            <w:proofErr w:type="spellStart"/>
            <w:r w:rsidRPr="00B44623">
              <w:rPr>
                <w:sz w:val="18"/>
                <w:szCs w:val="18"/>
              </w:rPr>
              <w:t>тыс</w:t>
            </w:r>
            <w:proofErr w:type="gramStart"/>
            <w:r w:rsidRPr="00B44623">
              <w:rPr>
                <w:sz w:val="18"/>
                <w:szCs w:val="18"/>
              </w:rPr>
              <w:t>.р</w:t>
            </w:r>
            <w:proofErr w:type="gramEnd"/>
            <w:r w:rsidRPr="00B44623">
              <w:rPr>
                <w:sz w:val="18"/>
                <w:szCs w:val="18"/>
              </w:rPr>
              <w:t>уб</w:t>
            </w:r>
            <w:proofErr w:type="spellEnd"/>
            <w:r w:rsidRPr="00B44623">
              <w:rPr>
                <w:sz w:val="18"/>
                <w:szCs w:val="18"/>
              </w:rPr>
              <w:t>.)</w:t>
            </w:r>
          </w:p>
        </w:tc>
        <w:tc>
          <w:tcPr>
            <w:tcW w:w="747"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Исполнители</w:t>
            </w:r>
          </w:p>
        </w:tc>
      </w:tr>
      <w:tr w:rsidR="00B44623" w:rsidRPr="00B44623" w:rsidTr="000C61B5">
        <w:trPr>
          <w:trHeight w:val="305"/>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2019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2020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2021</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2022</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всего</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636"/>
        </w:trPr>
        <w:tc>
          <w:tcPr>
            <w:tcW w:w="96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Организация  и поддержка народного творчества в Орловском районе  на 2019-2022 годы</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74,6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104,6</w:t>
            </w:r>
          </w:p>
        </w:tc>
        <w:tc>
          <w:tcPr>
            <w:tcW w:w="74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отдел культуры и социальной работы</w:t>
            </w:r>
          </w:p>
        </w:tc>
      </w:tr>
      <w:tr w:rsidR="00B44623" w:rsidRPr="00B44623" w:rsidTr="000C61B5">
        <w:tc>
          <w:tcPr>
            <w:tcW w:w="96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Развитие туризма в Орловском районе на 2019-2022 годы</w:t>
            </w:r>
          </w:p>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40</w:t>
            </w:r>
          </w:p>
        </w:tc>
        <w:tc>
          <w:tcPr>
            <w:tcW w:w="74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отдел культуры и социальной работы</w:t>
            </w:r>
          </w:p>
        </w:tc>
      </w:tr>
      <w:tr w:rsidR="00B44623" w:rsidRPr="00B44623" w:rsidTr="000C61B5">
        <w:tc>
          <w:tcPr>
            <w:tcW w:w="96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Сохранение исторического и культурного наследия города Орлова  и Орловского района на 2019-2022 годы</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74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МКУК «Орловский краеведческий музей»</w:t>
            </w:r>
          </w:p>
        </w:tc>
      </w:tr>
      <w:tr w:rsidR="00B44623" w:rsidRPr="00B44623" w:rsidTr="000C61B5">
        <w:trPr>
          <w:trHeight w:val="453"/>
        </w:trPr>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Развитие музейной деятельности  Орловского района Кировской области на 2019-2022 годы</w:t>
            </w:r>
          </w:p>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905,42</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1478,1</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1397,1</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1399,4</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5180,02</w:t>
            </w:r>
          </w:p>
        </w:tc>
        <w:tc>
          <w:tcPr>
            <w:tcW w:w="747"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МКУК</w:t>
            </w:r>
          </w:p>
          <w:p w:rsidR="00B44623" w:rsidRPr="00B44623" w:rsidRDefault="00B44623" w:rsidP="00B44623">
            <w:pPr>
              <w:widowControl w:val="0"/>
              <w:autoSpaceDE w:val="0"/>
              <w:autoSpaceDN w:val="0"/>
              <w:adjustRightInd w:val="0"/>
              <w:jc w:val="right"/>
              <w:rPr>
                <w:sz w:val="18"/>
                <w:szCs w:val="18"/>
              </w:rPr>
            </w:pPr>
            <w:r w:rsidRPr="00B44623">
              <w:rPr>
                <w:sz w:val="18"/>
                <w:szCs w:val="18"/>
              </w:rPr>
              <w:t>«Орловский краеведческий музей»</w:t>
            </w:r>
          </w:p>
        </w:tc>
      </w:tr>
      <w:tr w:rsidR="00B44623" w:rsidRPr="00B44623" w:rsidTr="000C61B5">
        <w:trPr>
          <w:trHeight w:val="351"/>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1026,6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641,9</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508,5</w:t>
            </w:r>
          </w:p>
          <w:p w:rsidR="00B44623" w:rsidRPr="00B44623" w:rsidRDefault="00B44623" w:rsidP="00B44623">
            <w:pPr>
              <w:widowControl w:val="0"/>
              <w:autoSpaceDE w:val="0"/>
              <w:autoSpaceDN w:val="0"/>
              <w:adjustRightInd w:val="0"/>
              <w:jc w:val="right"/>
              <w:rPr>
                <w:sz w:val="18"/>
                <w:szCs w:val="18"/>
              </w:rPr>
            </w:pP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508,5</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2685,5</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364"/>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 xml:space="preserve">Итого </w:t>
            </w:r>
          </w:p>
          <w:p w:rsidR="00B44623" w:rsidRPr="00B44623" w:rsidRDefault="00B44623" w:rsidP="00B44623">
            <w:pPr>
              <w:widowControl w:val="0"/>
              <w:autoSpaceDE w:val="0"/>
              <w:autoSpaceDN w:val="0"/>
              <w:adjustRightInd w:val="0"/>
              <w:jc w:val="right"/>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1932,02</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2120,0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1905,6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1907,9</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7865,52</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513"/>
        </w:trPr>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Организация и развитие библиотечного дела в муниципальном образовании Орловский район Кировской области на 2019-2022 годы</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3660,16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7599,3</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7278,9</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7280,2</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25818,56</w:t>
            </w:r>
          </w:p>
        </w:tc>
        <w:tc>
          <w:tcPr>
            <w:tcW w:w="747"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МКУК «Орловская ЦБС»</w:t>
            </w:r>
          </w:p>
        </w:tc>
      </w:tr>
      <w:tr w:rsidR="00B44623" w:rsidRPr="00B44623" w:rsidTr="000C61B5">
        <w:trPr>
          <w:trHeight w:val="372"/>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6728,90</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4709,84</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4000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4000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19438,74</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372"/>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Федеральный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121,66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13,46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135,12</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279"/>
        </w:trPr>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В том числе </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Комплектование книжных фондов муниципальных общедоступных библиотек</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7,69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21,69</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-местный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0,39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7</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14,39</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302"/>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1,8</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1,8</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Федеральный бюджет</w:t>
            </w:r>
          </w:p>
          <w:p w:rsidR="00B44623" w:rsidRPr="00B44623" w:rsidRDefault="00B44623" w:rsidP="00B44623">
            <w:pPr>
              <w:widowControl w:val="0"/>
              <w:autoSpaceDE w:val="0"/>
              <w:autoSpaceDN w:val="0"/>
              <w:adjustRightInd w:val="0"/>
              <w:jc w:val="right"/>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5,5</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5,5</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777"/>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Подключение муниципальных общедоступных библиотек и государственных центральных библиотек </w:t>
            </w:r>
            <w:r w:rsidRPr="00B44623">
              <w:rPr>
                <w:sz w:val="18"/>
                <w:szCs w:val="18"/>
              </w:rPr>
              <w:tab/>
              <w:t>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Pr="00B44623">
              <w:rPr>
                <w:sz w:val="18"/>
                <w:szCs w:val="18"/>
              </w:rPr>
              <w:tab/>
            </w:r>
            <w:r w:rsidRPr="00B44623">
              <w:rPr>
                <w:sz w:val="18"/>
                <w:szCs w:val="18"/>
              </w:rPr>
              <w:tab/>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128,7</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16,47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145,17</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ab/>
            </w:r>
          </w:p>
          <w:p w:rsidR="00B44623" w:rsidRPr="00B44623" w:rsidRDefault="00B44623" w:rsidP="00B44623">
            <w:pPr>
              <w:widowControl w:val="0"/>
              <w:autoSpaceDE w:val="0"/>
              <w:autoSpaceDN w:val="0"/>
              <w:adjustRightInd w:val="0"/>
              <w:jc w:val="right"/>
              <w:rPr>
                <w:sz w:val="18"/>
                <w:szCs w:val="18"/>
              </w:rPr>
            </w:pPr>
            <w:r w:rsidRPr="00B44623">
              <w:rPr>
                <w:sz w:val="18"/>
                <w:szCs w:val="18"/>
              </w:rPr>
              <w:t>Местный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6,44</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0,17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6,61</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326"/>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6,10</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2,84</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8,94</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169"/>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ab/>
            </w:r>
            <w:r w:rsidRPr="00B44623">
              <w:rPr>
                <w:sz w:val="18"/>
                <w:szCs w:val="18"/>
              </w:rPr>
              <w:tab/>
            </w:r>
          </w:p>
          <w:p w:rsidR="00B44623" w:rsidRPr="00B44623" w:rsidRDefault="00B44623" w:rsidP="00B44623">
            <w:pPr>
              <w:widowControl w:val="0"/>
              <w:autoSpaceDE w:val="0"/>
              <w:autoSpaceDN w:val="0"/>
              <w:adjustRightInd w:val="0"/>
              <w:jc w:val="right"/>
              <w:rPr>
                <w:sz w:val="18"/>
                <w:szCs w:val="18"/>
              </w:rPr>
            </w:pPr>
            <w:r w:rsidRPr="00B44623">
              <w:rPr>
                <w:sz w:val="18"/>
                <w:szCs w:val="18"/>
              </w:rPr>
              <w:t>Федеральный бюджет</w:t>
            </w:r>
            <w:r w:rsidRPr="00B44623">
              <w:rPr>
                <w:sz w:val="18"/>
                <w:szCs w:val="18"/>
              </w:rPr>
              <w:tab/>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116,16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13,46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129,62</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226"/>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Итого</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10510,72</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12322,6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11278,9</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11280,2</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center"/>
              <w:rPr>
                <w:b/>
                <w:sz w:val="18"/>
                <w:szCs w:val="18"/>
              </w:rPr>
            </w:pPr>
            <w:r w:rsidRPr="00B44623">
              <w:rPr>
                <w:b/>
                <w:sz w:val="18"/>
                <w:szCs w:val="18"/>
              </w:rPr>
              <w:t>45392,42</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561"/>
        </w:trPr>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ind w:left="-180" w:right="-119"/>
              <w:jc w:val="right"/>
              <w:rPr>
                <w:sz w:val="18"/>
                <w:szCs w:val="18"/>
              </w:rPr>
            </w:pPr>
            <w:r w:rsidRPr="00B44623">
              <w:rPr>
                <w:sz w:val="18"/>
                <w:szCs w:val="18"/>
              </w:rPr>
              <w:t>Обеспечение дополнительного художественн</w:t>
            </w:r>
            <w:proofErr w:type="gramStart"/>
            <w:r w:rsidRPr="00B44623">
              <w:rPr>
                <w:sz w:val="18"/>
                <w:szCs w:val="18"/>
              </w:rPr>
              <w:t>о-</w:t>
            </w:r>
            <w:proofErr w:type="gramEnd"/>
            <w:r w:rsidRPr="00B44623">
              <w:rPr>
                <w:sz w:val="18"/>
                <w:szCs w:val="18"/>
              </w:rPr>
              <w:t xml:space="preserve"> эстетического </w:t>
            </w:r>
            <w:r w:rsidRPr="00B44623">
              <w:rPr>
                <w:sz w:val="18"/>
                <w:szCs w:val="18"/>
              </w:rPr>
              <w:lastRenderedPageBreak/>
              <w:t>образования на 2019-2022годы</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lastRenderedPageBreak/>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2161,72</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3377,0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3148,3</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3150,8</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11837,82</w:t>
            </w:r>
          </w:p>
        </w:tc>
        <w:tc>
          <w:tcPr>
            <w:tcW w:w="747"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МКОУ </w:t>
            </w:r>
            <w:proofErr w:type="gramStart"/>
            <w:r w:rsidRPr="00B44623">
              <w:rPr>
                <w:sz w:val="18"/>
                <w:szCs w:val="18"/>
              </w:rPr>
              <w:t>ДО</w:t>
            </w:r>
            <w:proofErr w:type="gramEnd"/>
            <w:r w:rsidRPr="00B44623">
              <w:rPr>
                <w:sz w:val="18"/>
                <w:szCs w:val="18"/>
              </w:rPr>
              <w:t xml:space="preserve"> </w:t>
            </w:r>
            <w:proofErr w:type="gramStart"/>
            <w:r w:rsidRPr="00B44623">
              <w:rPr>
                <w:sz w:val="18"/>
                <w:szCs w:val="18"/>
              </w:rPr>
              <w:t>Орловская</w:t>
            </w:r>
            <w:proofErr w:type="gramEnd"/>
            <w:r w:rsidRPr="00B44623">
              <w:rPr>
                <w:sz w:val="18"/>
                <w:szCs w:val="18"/>
              </w:rPr>
              <w:t xml:space="preserve"> детская школа искусств</w:t>
            </w:r>
          </w:p>
        </w:tc>
      </w:tr>
      <w:tr w:rsidR="00B44623" w:rsidRPr="00B44623" w:rsidTr="000C61B5">
        <w:trPr>
          <w:trHeight w:val="349"/>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ind w:left="-180" w:right="-119"/>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2463,6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1400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1400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1400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6663,6</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ind w:left="-180" w:right="-119"/>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Итого</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4625,32</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4777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4548,3</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4550,8</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18501,42</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ind w:left="-180" w:right="-119"/>
              <w:jc w:val="right"/>
              <w:rPr>
                <w:sz w:val="18"/>
                <w:szCs w:val="18"/>
              </w:rPr>
            </w:pPr>
            <w:r w:rsidRPr="00B44623">
              <w:rPr>
                <w:sz w:val="18"/>
                <w:szCs w:val="18"/>
              </w:rPr>
              <w:lastRenderedPageBreak/>
              <w:t>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1000,09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1849,1</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1788,7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1788,7</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6426,59</w:t>
            </w:r>
          </w:p>
        </w:tc>
        <w:tc>
          <w:tcPr>
            <w:tcW w:w="747"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МКУ  «ЦБ МУК»</w:t>
            </w:r>
          </w:p>
        </w:tc>
      </w:tr>
      <w:tr w:rsidR="00B44623" w:rsidRPr="00B44623" w:rsidTr="000C61B5">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1683,6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1000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1000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1000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4683,6</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Итого</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2683,69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2849,1</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2788,7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2788,7</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11110,19</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188"/>
        </w:trPr>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ВСЕГО</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Бюджет </w:t>
            </w:r>
            <w:proofErr w:type="gramStart"/>
            <w:r w:rsidRPr="00B44623">
              <w:rPr>
                <w:sz w:val="18"/>
                <w:szCs w:val="18"/>
              </w:rPr>
              <w:t>муниципального</w:t>
            </w:r>
            <w:proofErr w:type="gramEnd"/>
          </w:p>
          <w:p w:rsidR="00B44623" w:rsidRPr="00B44623" w:rsidRDefault="00B44623" w:rsidP="00B44623">
            <w:pPr>
              <w:widowControl w:val="0"/>
              <w:autoSpaceDE w:val="0"/>
              <w:autoSpaceDN w:val="0"/>
              <w:adjustRightInd w:val="0"/>
              <w:jc w:val="right"/>
              <w:rPr>
                <w:b/>
                <w:sz w:val="18"/>
                <w:szCs w:val="18"/>
              </w:rPr>
            </w:pPr>
            <w:r w:rsidRPr="00B44623">
              <w:rPr>
                <w:sz w:val="18"/>
                <w:szCs w:val="18"/>
              </w:rPr>
              <w:t>образования</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7747,39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14388,1</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13633</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rPr>
                <w:b/>
                <w:sz w:val="18"/>
                <w:szCs w:val="18"/>
              </w:rPr>
            </w:pPr>
            <w:r w:rsidRPr="00B44623">
              <w:rPr>
                <w:b/>
                <w:sz w:val="18"/>
                <w:szCs w:val="18"/>
              </w:rPr>
              <w:t>13639,1</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49407,59</w:t>
            </w:r>
          </w:p>
        </w:tc>
        <w:tc>
          <w:tcPr>
            <w:tcW w:w="74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11902,7</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7751,74</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6908,5</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6908,5</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33471,44</w:t>
            </w:r>
          </w:p>
        </w:tc>
        <w:tc>
          <w:tcPr>
            <w:tcW w:w="747"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Федеральный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121,66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13,46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135,12</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c>
          <w:tcPr>
            <w:tcW w:w="966" w:type="pct"/>
            <w:vMerge w:val="restar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 xml:space="preserve">В том числе </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Комплектование книжных фондов муниципальных общедоступных библиотек</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7,69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21,69</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-местный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0,39</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7</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14,39</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rPr>
          <w:trHeight w:val="167"/>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1,8</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1,8</w:t>
            </w:r>
          </w:p>
        </w:tc>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rPr>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Федеральный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5,5</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5,5</w:t>
            </w:r>
          </w:p>
        </w:tc>
        <w:tc>
          <w:tcPr>
            <w:tcW w:w="74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rPr>
          <w:trHeight w:val="385"/>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ind w:left="-97" w:right="-85"/>
              <w:jc w:val="right"/>
              <w:rPr>
                <w:b/>
                <w:sz w:val="18"/>
                <w:szCs w:val="18"/>
              </w:rPr>
            </w:pPr>
            <w:r w:rsidRPr="00B44623">
              <w:rPr>
                <w:b/>
                <w:sz w:val="18"/>
                <w:szCs w:val="18"/>
              </w:rPr>
              <w:t>Подключение муниципальных общедоступных библиотек и государственных центральных библиотек в субъектах Российской Федерации</w:t>
            </w:r>
            <w:r w:rsidRPr="00B44623">
              <w:rPr>
                <w:sz w:val="18"/>
                <w:szCs w:val="18"/>
              </w:rPr>
              <w:t xml:space="preserve"> к </w:t>
            </w:r>
            <w:r w:rsidRPr="00B44623">
              <w:rPr>
                <w:b/>
                <w:sz w:val="18"/>
                <w:szCs w:val="18"/>
              </w:rPr>
              <w:t>информационно</w:t>
            </w:r>
            <w:r w:rsidRPr="00B44623">
              <w:rPr>
                <w:sz w:val="18"/>
                <w:szCs w:val="18"/>
              </w:rPr>
              <w:t>-</w:t>
            </w:r>
            <w:r w:rsidRPr="00B44623">
              <w:rPr>
                <w:b/>
                <w:sz w:val="18"/>
                <w:szCs w:val="18"/>
              </w:rPr>
              <w:t>телекоммуникационной сети Интернет и развитие библиотечного дела с учетом задачи расширения информационных технологий и оцифровки</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128,7</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16,47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145,17</w:t>
            </w:r>
          </w:p>
        </w:tc>
        <w:tc>
          <w:tcPr>
            <w:tcW w:w="74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rPr>
          <w:trHeight w:val="242"/>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Местный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6,44</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0,17</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6,61</w:t>
            </w:r>
          </w:p>
        </w:tc>
        <w:tc>
          <w:tcPr>
            <w:tcW w:w="747" w:type="pct"/>
            <w:vMerge w:val="restart"/>
            <w:tcBorders>
              <w:top w:val="nil"/>
              <w:left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Областной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6,10</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2,84</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8,94</w:t>
            </w:r>
          </w:p>
        </w:tc>
        <w:tc>
          <w:tcPr>
            <w:tcW w:w="747" w:type="pct"/>
            <w:vMerge/>
            <w:tcBorders>
              <w:top w:val="nil"/>
              <w:left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c>
          <w:tcPr>
            <w:tcW w:w="0" w:type="auto"/>
            <w:vMerge/>
            <w:tcBorders>
              <w:top w:val="single" w:sz="4" w:space="0" w:color="auto"/>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Федеральный бюджет</w:t>
            </w: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116,16</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13,46</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0</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129,62</w:t>
            </w:r>
          </w:p>
        </w:tc>
        <w:tc>
          <w:tcPr>
            <w:tcW w:w="0" w:type="auto"/>
            <w:vMerge/>
            <w:tcBorders>
              <w:top w:val="nil"/>
              <w:left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r>
      <w:tr w:rsidR="00B44623" w:rsidRPr="00B44623" w:rsidTr="000C61B5">
        <w:trPr>
          <w:trHeight w:val="381"/>
        </w:trPr>
        <w:tc>
          <w:tcPr>
            <w:tcW w:w="96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Итого</w:t>
            </w:r>
          </w:p>
        </w:tc>
        <w:tc>
          <w:tcPr>
            <w:tcW w:w="1199"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p>
        </w:tc>
        <w:tc>
          <w:tcPr>
            <w:tcW w:w="444"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19771,75</w:t>
            </w:r>
          </w:p>
        </w:tc>
        <w:tc>
          <w:tcPr>
            <w:tcW w:w="396"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22153,3</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20541,5</w:t>
            </w:r>
          </w:p>
        </w:tc>
        <w:tc>
          <w:tcPr>
            <w:tcW w:w="397"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20547,6</w:t>
            </w:r>
          </w:p>
        </w:tc>
        <w:tc>
          <w:tcPr>
            <w:tcW w:w="455" w:type="pct"/>
            <w:tcBorders>
              <w:top w:val="single" w:sz="4" w:space="0" w:color="auto"/>
              <w:left w:val="single" w:sz="4" w:space="0" w:color="auto"/>
              <w:bottom w:val="single" w:sz="4" w:space="0" w:color="auto"/>
              <w:right w:val="single" w:sz="4" w:space="0" w:color="auto"/>
            </w:tcBorders>
          </w:tcPr>
          <w:p w:rsidR="00B44623" w:rsidRPr="00B44623" w:rsidRDefault="00B44623" w:rsidP="00B44623">
            <w:pPr>
              <w:widowControl w:val="0"/>
              <w:autoSpaceDE w:val="0"/>
              <w:autoSpaceDN w:val="0"/>
              <w:adjustRightInd w:val="0"/>
              <w:jc w:val="right"/>
              <w:rPr>
                <w:b/>
                <w:sz w:val="18"/>
                <w:szCs w:val="18"/>
              </w:rPr>
            </w:pPr>
            <w:r w:rsidRPr="00B44623">
              <w:rPr>
                <w:b/>
                <w:sz w:val="18"/>
                <w:szCs w:val="18"/>
              </w:rPr>
              <w:t>83014,15</w:t>
            </w:r>
          </w:p>
        </w:tc>
        <w:tc>
          <w:tcPr>
            <w:tcW w:w="0" w:type="auto"/>
            <w:vMerge/>
            <w:tcBorders>
              <w:top w:val="nil"/>
              <w:left w:val="single" w:sz="4" w:space="0" w:color="auto"/>
              <w:bottom w:val="single" w:sz="4" w:space="0" w:color="auto"/>
              <w:right w:val="single" w:sz="4" w:space="0" w:color="auto"/>
            </w:tcBorders>
            <w:vAlign w:val="center"/>
          </w:tcPr>
          <w:p w:rsidR="00B44623" w:rsidRPr="00B44623" w:rsidRDefault="00B44623" w:rsidP="00B44623">
            <w:pPr>
              <w:widowControl w:val="0"/>
              <w:autoSpaceDE w:val="0"/>
              <w:autoSpaceDN w:val="0"/>
              <w:adjustRightInd w:val="0"/>
              <w:jc w:val="right"/>
              <w:rPr>
                <w:b/>
                <w:sz w:val="18"/>
                <w:szCs w:val="18"/>
              </w:rPr>
            </w:pPr>
          </w:p>
        </w:tc>
      </w:tr>
    </w:tbl>
    <w:p w:rsidR="00B44623" w:rsidRPr="00B44623" w:rsidRDefault="00B44623" w:rsidP="00B44623">
      <w:pPr>
        <w:widowControl w:val="0"/>
        <w:autoSpaceDE w:val="0"/>
        <w:autoSpaceDN w:val="0"/>
        <w:adjustRightInd w:val="0"/>
        <w:jc w:val="center"/>
        <w:rPr>
          <w:sz w:val="18"/>
          <w:szCs w:val="18"/>
        </w:rPr>
      </w:pPr>
      <w:r w:rsidRPr="00B44623">
        <w:rPr>
          <w:sz w:val="18"/>
          <w:szCs w:val="18"/>
        </w:rPr>
        <w:t>_____________________</w:t>
      </w: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p>
    <w:bookmarkEnd w:id="1"/>
    <w:bookmarkEnd w:id="2"/>
    <w:p w:rsidR="00B44623" w:rsidRPr="00B44623" w:rsidRDefault="00B44623" w:rsidP="00B44623">
      <w:pPr>
        <w:keepNext/>
        <w:jc w:val="right"/>
        <w:outlineLvl w:val="0"/>
        <w:rPr>
          <w:bCs/>
          <w:kern w:val="32"/>
          <w:sz w:val="18"/>
          <w:szCs w:val="18"/>
        </w:rPr>
      </w:pPr>
      <w:r w:rsidRPr="00B44623">
        <w:rPr>
          <w:rFonts w:ascii="Cambria" w:hAnsi="Cambria"/>
          <w:b/>
          <w:bCs/>
          <w:color w:val="000000"/>
          <w:kern w:val="32"/>
          <w:sz w:val="18"/>
          <w:szCs w:val="18"/>
          <w:lang w:val="ru"/>
        </w:rPr>
        <w:t xml:space="preserve">                                                                                                                                         </w:t>
      </w:r>
      <w:r w:rsidRPr="00B44623">
        <w:rPr>
          <w:bCs/>
          <w:kern w:val="32"/>
          <w:sz w:val="18"/>
          <w:szCs w:val="18"/>
        </w:rPr>
        <w:t xml:space="preserve">Приложение № 2 </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keepNext/>
        <w:jc w:val="right"/>
        <w:outlineLvl w:val="0"/>
        <w:rPr>
          <w:bCs/>
          <w:kern w:val="32"/>
          <w:sz w:val="18"/>
          <w:szCs w:val="18"/>
        </w:rPr>
      </w:pPr>
      <w:r w:rsidRPr="00B44623">
        <w:rPr>
          <w:bCs/>
          <w:kern w:val="32"/>
          <w:sz w:val="18"/>
          <w:szCs w:val="18"/>
        </w:rPr>
        <w:t>к постановлению администрации</w:t>
      </w:r>
    </w:p>
    <w:p w:rsidR="00B44623" w:rsidRPr="00B44623" w:rsidRDefault="00B44623" w:rsidP="00B44623">
      <w:pPr>
        <w:keepNext/>
        <w:jc w:val="right"/>
        <w:outlineLvl w:val="0"/>
        <w:rPr>
          <w:bCs/>
          <w:kern w:val="32"/>
          <w:sz w:val="18"/>
          <w:szCs w:val="18"/>
        </w:rPr>
      </w:pPr>
      <w:r w:rsidRPr="00B44623">
        <w:rPr>
          <w:bCs/>
          <w:kern w:val="32"/>
          <w:sz w:val="18"/>
          <w:szCs w:val="18"/>
        </w:rPr>
        <w:t xml:space="preserve"> Орловского района </w:t>
      </w:r>
    </w:p>
    <w:p w:rsidR="00B44623" w:rsidRPr="00B44623" w:rsidRDefault="00B44623" w:rsidP="00B44623">
      <w:pPr>
        <w:keepNext/>
        <w:ind w:right="-284"/>
        <w:jc w:val="center"/>
        <w:outlineLvl w:val="0"/>
        <w:rPr>
          <w:bCs/>
          <w:kern w:val="32"/>
          <w:sz w:val="18"/>
          <w:szCs w:val="18"/>
        </w:rPr>
      </w:pPr>
      <w:r w:rsidRPr="00B44623">
        <w:rPr>
          <w:bCs/>
          <w:kern w:val="32"/>
          <w:sz w:val="18"/>
          <w:szCs w:val="18"/>
        </w:rPr>
        <w:t xml:space="preserve">                                                                                                                    №                     от                                                                                                                                                                                     </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ind w:firstLine="720"/>
        <w:jc w:val="center"/>
        <w:rPr>
          <w:b/>
          <w:kern w:val="32"/>
          <w:sz w:val="18"/>
          <w:szCs w:val="18"/>
        </w:rPr>
      </w:pPr>
      <w:r w:rsidRPr="00B44623">
        <w:rPr>
          <w:b/>
          <w:kern w:val="32"/>
          <w:sz w:val="18"/>
          <w:szCs w:val="18"/>
        </w:rPr>
        <w:t>ПАСПОРТ ПОДПРОГРАММЫ</w:t>
      </w:r>
    </w:p>
    <w:p w:rsidR="00B44623" w:rsidRPr="00B44623" w:rsidRDefault="00B44623" w:rsidP="00B44623">
      <w:pPr>
        <w:widowControl w:val="0"/>
        <w:autoSpaceDE w:val="0"/>
        <w:autoSpaceDN w:val="0"/>
        <w:adjustRightInd w:val="0"/>
        <w:jc w:val="center"/>
        <w:rPr>
          <w:b/>
          <w:sz w:val="18"/>
          <w:szCs w:val="18"/>
        </w:rPr>
      </w:pPr>
      <w:r w:rsidRPr="00B44623">
        <w:rPr>
          <w:b/>
          <w:sz w:val="18"/>
          <w:szCs w:val="18"/>
        </w:rPr>
        <w:t>«Организация и развитие библиотечного дела  в  муниципальном образовании  в  Орловском районе Кировской области на 2019-2022годы»</w:t>
      </w:r>
    </w:p>
    <w:tbl>
      <w:tblPr>
        <w:tblW w:w="105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471"/>
        <w:gridCol w:w="48"/>
      </w:tblGrid>
      <w:tr w:rsidR="00B44623" w:rsidRPr="00B44623" w:rsidTr="000C61B5">
        <w:trPr>
          <w:gridAfter w:val="1"/>
          <w:wAfter w:w="48" w:type="dxa"/>
        </w:trPr>
        <w:tc>
          <w:tcPr>
            <w:tcW w:w="1985" w:type="dxa"/>
          </w:tcPr>
          <w:p w:rsidR="00B44623" w:rsidRPr="00B44623" w:rsidRDefault="00B44623" w:rsidP="00B44623">
            <w:pPr>
              <w:widowControl w:val="0"/>
              <w:autoSpaceDE w:val="0"/>
              <w:autoSpaceDN w:val="0"/>
              <w:adjustRightInd w:val="0"/>
              <w:ind w:left="-180"/>
              <w:rPr>
                <w:sz w:val="18"/>
                <w:szCs w:val="18"/>
              </w:rPr>
            </w:pPr>
            <w:r w:rsidRPr="00B44623">
              <w:rPr>
                <w:sz w:val="18"/>
                <w:szCs w:val="18"/>
              </w:rPr>
              <w:t>Ответственный исполнитель подпрограммы</w:t>
            </w:r>
          </w:p>
        </w:tc>
        <w:tc>
          <w:tcPr>
            <w:tcW w:w="8471" w:type="dxa"/>
          </w:tcPr>
          <w:p w:rsidR="00B44623" w:rsidRPr="00B44623" w:rsidRDefault="00B44623" w:rsidP="00B44623">
            <w:pPr>
              <w:widowControl w:val="0"/>
              <w:autoSpaceDE w:val="0"/>
              <w:autoSpaceDN w:val="0"/>
              <w:adjustRightInd w:val="0"/>
              <w:ind w:left="-180"/>
              <w:jc w:val="center"/>
              <w:rPr>
                <w:color w:val="000000"/>
                <w:sz w:val="18"/>
                <w:szCs w:val="18"/>
              </w:rPr>
            </w:pPr>
            <w:r w:rsidRPr="00B44623">
              <w:rPr>
                <w:color w:val="000000"/>
                <w:sz w:val="18"/>
                <w:szCs w:val="18"/>
              </w:rPr>
              <w:t>муниципальное казенное учреждение культуры «Орловская центральная районная библиотека»</w:t>
            </w:r>
          </w:p>
        </w:tc>
      </w:tr>
      <w:tr w:rsidR="00B44623" w:rsidRPr="00B44623" w:rsidTr="000C61B5">
        <w:trPr>
          <w:gridAfter w:val="1"/>
          <w:wAfter w:w="48" w:type="dxa"/>
        </w:trPr>
        <w:tc>
          <w:tcPr>
            <w:tcW w:w="1985" w:type="dxa"/>
          </w:tcPr>
          <w:p w:rsidR="00B44623" w:rsidRPr="00B44623" w:rsidRDefault="00B44623" w:rsidP="00B44623">
            <w:pPr>
              <w:widowControl w:val="0"/>
              <w:autoSpaceDE w:val="0"/>
              <w:autoSpaceDN w:val="0"/>
              <w:adjustRightInd w:val="0"/>
              <w:ind w:left="-180"/>
              <w:rPr>
                <w:sz w:val="18"/>
                <w:szCs w:val="18"/>
              </w:rPr>
            </w:pPr>
            <w:r w:rsidRPr="00B44623">
              <w:rPr>
                <w:sz w:val="18"/>
                <w:szCs w:val="18"/>
              </w:rPr>
              <w:t xml:space="preserve"> Цель подпрограммы</w:t>
            </w:r>
          </w:p>
        </w:tc>
        <w:tc>
          <w:tcPr>
            <w:tcW w:w="8471" w:type="dxa"/>
          </w:tcPr>
          <w:p w:rsidR="00B44623" w:rsidRPr="00B44623" w:rsidRDefault="00B44623" w:rsidP="00B44623">
            <w:pPr>
              <w:ind w:left="-180"/>
              <w:jc w:val="center"/>
              <w:rPr>
                <w:color w:val="000000"/>
                <w:sz w:val="18"/>
                <w:szCs w:val="18"/>
              </w:rPr>
            </w:pPr>
            <w:r w:rsidRPr="00B44623">
              <w:rPr>
                <w:sz w:val="18"/>
                <w:szCs w:val="18"/>
              </w:rPr>
              <w:t xml:space="preserve">Обеспечение устойчивого развития библиотечного дела на территории Орловского района Кировской области, способствующего гармоничному развитию личности, реализации ее духовного потенциала, всестороннему удовлетворению культурных потребностей и повышению </w:t>
            </w:r>
            <w:proofErr w:type="gramStart"/>
            <w:r w:rsidRPr="00B44623">
              <w:rPr>
                <w:sz w:val="18"/>
                <w:szCs w:val="18"/>
              </w:rPr>
              <w:t>качества жизни жителей Орловского района Кировской области</w:t>
            </w:r>
            <w:proofErr w:type="gramEnd"/>
            <w:r w:rsidRPr="00B44623">
              <w:rPr>
                <w:sz w:val="18"/>
                <w:szCs w:val="18"/>
              </w:rPr>
              <w:t>.</w:t>
            </w:r>
          </w:p>
        </w:tc>
      </w:tr>
      <w:tr w:rsidR="00B44623" w:rsidRPr="00B44623" w:rsidTr="000C61B5">
        <w:trPr>
          <w:gridAfter w:val="1"/>
          <w:wAfter w:w="48" w:type="dxa"/>
        </w:trPr>
        <w:tc>
          <w:tcPr>
            <w:tcW w:w="1985" w:type="dxa"/>
          </w:tcPr>
          <w:p w:rsidR="00B44623" w:rsidRPr="00B44623" w:rsidRDefault="00B44623" w:rsidP="00B44623">
            <w:pPr>
              <w:widowControl w:val="0"/>
              <w:autoSpaceDE w:val="0"/>
              <w:autoSpaceDN w:val="0"/>
              <w:adjustRightInd w:val="0"/>
              <w:ind w:left="-180"/>
              <w:jc w:val="both"/>
              <w:rPr>
                <w:sz w:val="18"/>
                <w:szCs w:val="18"/>
              </w:rPr>
            </w:pPr>
            <w:r w:rsidRPr="00B44623">
              <w:rPr>
                <w:sz w:val="18"/>
                <w:szCs w:val="18"/>
              </w:rPr>
              <w:t xml:space="preserve">Задачи подпрограммы </w:t>
            </w:r>
          </w:p>
        </w:tc>
        <w:tc>
          <w:tcPr>
            <w:tcW w:w="8471" w:type="dxa"/>
          </w:tcPr>
          <w:p w:rsidR="00B44623" w:rsidRPr="00B44623" w:rsidRDefault="00B44623" w:rsidP="00B44623">
            <w:pPr>
              <w:ind w:left="-180"/>
              <w:jc w:val="center"/>
              <w:rPr>
                <w:sz w:val="18"/>
                <w:szCs w:val="18"/>
              </w:rPr>
            </w:pPr>
            <w:r w:rsidRPr="00B44623">
              <w:rPr>
                <w:sz w:val="18"/>
                <w:szCs w:val="18"/>
              </w:rPr>
              <w:t>-Укрепление и модернизация материально-технической базы библиотек;</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-совершенствование организации библиотечного обслуживания населения;</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-повышение качества формирования библиотечных фондов;</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-обеспечение  высокого уровня сохранности библиотечных фондов, в том числе редких и особо ценных документов;</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lastRenderedPageBreak/>
              <w:t>-сохранение и развитие кадрового потенциала библиотечных работников;</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-формирование системы единого информационного пространства</w:t>
            </w:r>
          </w:p>
        </w:tc>
      </w:tr>
      <w:tr w:rsidR="00B44623" w:rsidRPr="00B44623" w:rsidTr="000C61B5">
        <w:trPr>
          <w:gridAfter w:val="1"/>
          <w:wAfter w:w="48" w:type="dxa"/>
          <w:trHeight w:val="3820"/>
        </w:trPr>
        <w:tc>
          <w:tcPr>
            <w:tcW w:w="1985" w:type="dxa"/>
          </w:tcPr>
          <w:p w:rsidR="00B44623" w:rsidRPr="00B44623" w:rsidRDefault="00B44623" w:rsidP="00B44623">
            <w:pPr>
              <w:widowControl w:val="0"/>
              <w:autoSpaceDE w:val="0"/>
              <w:autoSpaceDN w:val="0"/>
              <w:adjustRightInd w:val="0"/>
              <w:ind w:left="-180"/>
              <w:jc w:val="both"/>
              <w:rPr>
                <w:sz w:val="18"/>
                <w:szCs w:val="18"/>
              </w:rPr>
            </w:pPr>
            <w:r w:rsidRPr="00B44623">
              <w:rPr>
                <w:sz w:val="18"/>
                <w:szCs w:val="18"/>
              </w:rPr>
              <w:lastRenderedPageBreak/>
              <w:t xml:space="preserve"> Целевые показатели эффективности реализации подпрограммы</w:t>
            </w:r>
          </w:p>
          <w:p w:rsidR="00B44623" w:rsidRPr="00B44623" w:rsidRDefault="00B44623" w:rsidP="00B44623">
            <w:pPr>
              <w:widowControl w:val="0"/>
              <w:autoSpaceDE w:val="0"/>
              <w:autoSpaceDN w:val="0"/>
              <w:adjustRightInd w:val="0"/>
              <w:ind w:left="-180"/>
              <w:rPr>
                <w:sz w:val="18"/>
                <w:szCs w:val="18"/>
                <w:lang w:val="en-US"/>
              </w:rPr>
            </w:pPr>
            <w:r w:rsidRPr="00B44623">
              <w:rPr>
                <w:sz w:val="18"/>
                <w:szCs w:val="18"/>
                <w:lang w:val="en-US"/>
              </w:rPr>
              <w:t xml:space="preserve"> </w:t>
            </w:r>
          </w:p>
          <w:p w:rsidR="00B44623" w:rsidRPr="00B44623" w:rsidRDefault="00B44623" w:rsidP="00B44623">
            <w:pPr>
              <w:widowControl w:val="0"/>
              <w:autoSpaceDE w:val="0"/>
              <w:autoSpaceDN w:val="0"/>
              <w:adjustRightInd w:val="0"/>
              <w:ind w:left="-180"/>
              <w:rPr>
                <w:sz w:val="18"/>
                <w:szCs w:val="18"/>
              </w:rPr>
            </w:pPr>
            <w:r w:rsidRPr="00B44623">
              <w:rPr>
                <w:sz w:val="18"/>
                <w:szCs w:val="18"/>
              </w:rPr>
              <w:t xml:space="preserve"> </w:t>
            </w:r>
          </w:p>
          <w:p w:rsidR="00B44623" w:rsidRPr="00B44623" w:rsidRDefault="00B44623" w:rsidP="00B44623">
            <w:pPr>
              <w:widowControl w:val="0"/>
              <w:autoSpaceDE w:val="0"/>
              <w:autoSpaceDN w:val="0"/>
              <w:adjustRightInd w:val="0"/>
              <w:ind w:left="-180"/>
              <w:rPr>
                <w:sz w:val="18"/>
                <w:szCs w:val="18"/>
              </w:rPr>
            </w:pPr>
            <w:r w:rsidRPr="00B44623">
              <w:rPr>
                <w:sz w:val="18"/>
                <w:szCs w:val="18"/>
              </w:rPr>
              <w:t xml:space="preserve"> </w:t>
            </w:r>
          </w:p>
        </w:tc>
        <w:tc>
          <w:tcPr>
            <w:tcW w:w="8471" w:type="dxa"/>
          </w:tcPr>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 xml:space="preserve">-Число посещений библиотеки, в </w:t>
            </w:r>
            <w:proofErr w:type="spellStart"/>
            <w:r w:rsidRPr="00B44623">
              <w:rPr>
                <w:sz w:val="18"/>
                <w:szCs w:val="18"/>
              </w:rPr>
              <w:t>т.ч</w:t>
            </w:r>
            <w:proofErr w:type="gramStart"/>
            <w:r w:rsidRPr="00B44623">
              <w:rPr>
                <w:sz w:val="18"/>
                <w:szCs w:val="18"/>
              </w:rPr>
              <w:t>.у</w:t>
            </w:r>
            <w:proofErr w:type="gramEnd"/>
            <w:r w:rsidRPr="00B44623">
              <w:rPr>
                <w:sz w:val="18"/>
                <w:szCs w:val="18"/>
              </w:rPr>
              <w:t>далённых</w:t>
            </w:r>
            <w:proofErr w:type="spellEnd"/>
            <w:r w:rsidRPr="00B44623">
              <w:rPr>
                <w:sz w:val="18"/>
                <w:szCs w:val="18"/>
              </w:rPr>
              <w:t xml:space="preserve"> пользователей;</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-количество библиографических записей в сводном электронном каталоге библиотек Кировской области в процентах (по сравнению с предыдущим годом);</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-уровень фактической обеспеченности населения библиотеками от нормативной потребности;</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-доля обновления компьютерной и  копировально-множительной техникой в процентах;</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w:t>
            </w:r>
            <w:proofErr w:type="spellStart"/>
            <w:r w:rsidRPr="00B44623">
              <w:rPr>
                <w:sz w:val="18"/>
                <w:szCs w:val="18"/>
              </w:rPr>
              <w:t>обновляемость</w:t>
            </w:r>
            <w:proofErr w:type="spellEnd"/>
            <w:r w:rsidRPr="00B44623">
              <w:rPr>
                <w:sz w:val="18"/>
                <w:szCs w:val="18"/>
              </w:rPr>
              <w:t xml:space="preserve"> библиотечного фонда в процентах;</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-количество обоснованных жалоб на качество услуг и работ.</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-Количество посещений организаций культуры  по отношению к 2010 году</w:t>
            </w:r>
          </w:p>
        </w:tc>
      </w:tr>
      <w:tr w:rsidR="00B44623" w:rsidRPr="00B44623" w:rsidTr="000C61B5">
        <w:trPr>
          <w:gridAfter w:val="1"/>
          <w:wAfter w:w="48" w:type="dxa"/>
          <w:trHeight w:val="599"/>
        </w:trPr>
        <w:tc>
          <w:tcPr>
            <w:tcW w:w="1985" w:type="dxa"/>
          </w:tcPr>
          <w:p w:rsidR="00B44623" w:rsidRPr="00B44623" w:rsidRDefault="00B44623" w:rsidP="00B44623">
            <w:pPr>
              <w:widowControl w:val="0"/>
              <w:autoSpaceDE w:val="0"/>
              <w:autoSpaceDN w:val="0"/>
              <w:adjustRightInd w:val="0"/>
              <w:ind w:left="-180"/>
              <w:jc w:val="both"/>
              <w:rPr>
                <w:sz w:val="18"/>
                <w:szCs w:val="18"/>
              </w:rPr>
            </w:pPr>
            <w:r w:rsidRPr="00B44623">
              <w:rPr>
                <w:sz w:val="18"/>
                <w:szCs w:val="18"/>
              </w:rPr>
              <w:t>Сроки реализации подпрограммы</w:t>
            </w:r>
          </w:p>
        </w:tc>
        <w:tc>
          <w:tcPr>
            <w:tcW w:w="8471" w:type="dxa"/>
          </w:tcPr>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2019-2022 годы. Подпрограмма не предусматривает разбивку на этапы.</w:t>
            </w:r>
          </w:p>
        </w:tc>
      </w:tr>
      <w:tr w:rsidR="00B44623" w:rsidRPr="00B44623" w:rsidTr="000C61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5" w:type="dxa"/>
          </w:tcPr>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 xml:space="preserve"> Объемы и источники финансирования подпрограммы</w:t>
            </w:r>
          </w:p>
        </w:tc>
        <w:tc>
          <w:tcPr>
            <w:tcW w:w="8519" w:type="dxa"/>
            <w:gridSpan w:val="2"/>
          </w:tcPr>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2019год – 10510,72тыс. руб.</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2020 год – 12322,6  тыс. руб.</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2021 год – 11278,9  тыс. руб.</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 xml:space="preserve">2022год- 11280,2  </w:t>
            </w:r>
            <w:proofErr w:type="spellStart"/>
            <w:r w:rsidRPr="00B44623">
              <w:rPr>
                <w:sz w:val="18"/>
                <w:szCs w:val="18"/>
              </w:rPr>
              <w:t>тыс</w:t>
            </w:r>
            <w:proofErr w:type="gramStart"/>
            <w:r w:rsidRPr="00B44623">
              <w:rPr>
                <w:sz w:val="18"/>
                <w:szCs w:val="18"/>
              </w:rPr>
              <w:t>.р</w:t>
            </w:r>
            <w:proofErr w:type="gramEnd"/>
            <w:r w:rsidRPr="00B44623">
              <w:rPr>
                <w:sz w:val="18"/>
                <w:szCs w:val="18"/>
              </w:rPr>
              <w:t>уб</w:t>
            </w:r>
            <w:proofErr w:type="spellEnd"/>
            <w:r w:rsidRPr="00B44623">
              <w:rPr>
                <w:sz w:val="18"/>
                <w:szCs w:val="18"/>
              </w:rPr>
              <w:t>.</w:t>
            </w:r>
          </w:p>
        </w:tc>
      </w:tr>
      <w:tr w:rsidR="00B44623" w:rsidRPr="00B44623" w:rsidTr="000C61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5" w:type="dxa"/>
          </w:tcPr>
          <w:p w:rsidR="00B44623" w:rsidRPr="00B44623" w:rsidRDefault="00B44623" w:rsidP="00B44623">
            <w:pPr>
              <w:widowControl w:val="0"/>
              <w:autoSpaceDE w:val="0"/>
              <w:autoSpaceDN w:val="0"/>
              <w:adjustRightInd w:val="0"/>
              <w:ind w:left="-180"/>
              <w:rPr>
                <w:sz w:val="18"/>
                <w:szCs w:val="18"/>
              </w:rPr>
            </w:pPr>
            <w:r w:rsidRPr="00B44623">
              <w:rPr>
                <w:sz w:val="18"/>
                <w:szCs w:val="18"/>
              </w:rPr>
              <w:t>Ожидаемые конечные результаты реализации подпрограммы</w:t>
            </w:r>
          </w:p>
        </w:tc>
        <w:tc>
          <w:tcPr>
            <w:tcW w:w="8519" w:type="dxa"/>
            <w:gridSpan w:val="2"/>
          </w:tcPr>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 выполнение  показателя   посещаемость на 2019 год составит 121 % по отношению к 2010 году   или  157077 экз.;</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-количество библиографических записей в сводном электронном каталоге библиотек Кировской области довести с 2.07 % в 2016г. до 2,5%  к 2020 году;</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-уровень фактической обеспеченности библиотеками населения от нормативной потребности сохранить 100%;</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-долю обновления компьютерной и  копировально-множительной техникой в процентах к 2020 году довести до 70%;</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 xml:space="preserve">-сохранить </w:t>
            </w:r>
            <w:proofErr w:type="spellStart"/>
            <w:r w:rsidRPr="00B44623">
              <w:rPr>
                <w:sz w:val="18"/>
                <w:szCs w:val="18"/>
              </w:rPr>
              <w:t>обновляемость</w:t>
            </w:r>
            <w:proofErr w:type="spellEnd"/>
            <w:r w:rsidRPr="00B44623">
              <w:rPr>
                <w:sz w:val="18"/>
                <w:szCs w:val="18"/>
              </w:rPr>
              <w:t xml:space="preserve"> библиотечного фонда не менее 3,0%;</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-количество обоснованных жалоб на качество услуг и работ должно быть нулевым на всех этапах  реализации подпрограммы.</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 Количество посещений организаций культуры по отношению к уровню 2010 года составит 120%</w:t>
            </w:r>
          </w:p>
          <w:p w:rsidR="00B44623" w:rsidRPr="00B44623" w:rsidRDefault="00B44623" w:rsidP="00B44623">
            <w:pPr>
              <w:widowControl w:val="0"/>
              <w:autoSpaceDE w:val="0"/>
              <w:autoSpaceDN w:val="0"/>
              <w:adjustRightInd w:val="0"/>
              <w:ind w:left="-180"/>
              <w:jc w:val="center"/>
              <w:rPr>
                <w:sz w:val="18"/>
                <w:szCs w:val="18"/>
              </w:rPr>
            </w:pPr>
            <w:r w:rsidRPr="00B44623">
              <w:rPr>
                <w:sz w:val="18"/>
                <w:szCs w:val="18"/>
              </w:rPr>
              <w:t>-</w:t>
            </w:r>
          </w:p>
          <w:p w:rsidR="00B44623" w:rsidRPr="00B44623" w:rsidRDefault="00B44623" w:rsidP="00B44623">
            <w:pPr>
              <w:widowControl w:val="0"/>
              <w:autoSpaceDE w:val="0"/>
              <w:autoSpaceDN w:val="0"/>
              <w:adjustRightInd w:val="0"/>
              <w:ind w:left="-180"/>
              <w:jc w:val="center"/>
              <w:rPr>
                <w:sz w:val="18"/>
                <w:szCs w:val="18"/>
              </w:rPr>
            </w:pPr>
          </w:p>
        </w:tc>
      </w:tr>
    </w:tbl>
    <w:p w:rsidR="00B44623" w:rsidRPr="00B44623" w:rsidRDefault="00B44623" w:rsidP="00B44623">
      <w:pPr>
        <w:widowControl w:val="0"/>
        <w:autoSpaceDE w:val="0"/>
        <w:autoSpaceDN w:val="0"/>
        <w:adjustRightInd w:val="0"/>
        <w:ind w:left="-180"/>
        <w:rPr>
          <w:sz w:val="18"/>
          <w:szCs w:val="18"/>
        </w:rPr>
        <w:sectPr w:rsidR="00B44623" w:rsidRPr="00B44623" w:rsidSect="000C61B5">
          <w:pgSz w:w="11906" w:h="16838"/>
          <w:pgMar w:top="719" w:right="851" w:bottom="1134" w:left="1620" w:header="709" w:footer="709" w:gutter="0"/>
          <w:cols w:space="708"/>
          <w:docGrid w:linePitch="360"/>
        </w:sectPr>
      </w:pPr>
      <w:r w:rsidRPr="00B44623">
        <w:rPr>
          <w:sz w:val="18"/>
          <w:szCs w:val="18"/>
        </w:rPr>
        <w:t xml:space="preserve">                                                                                                ______________</w:t>
      </w:r>
    </w:p>
    <w:p w:rsidR="00B44623" w:rsidRPr="00B44623" w:rsidRDefault="00B44623" w:rsidP="00B44623">
      <w:pPr>
        <w:keepNext/>
        <w:jc w:val="right"/>
        <w:outlineLvl w:val="0"/>
        <w:rPr>
          <w:bCs/>
          <w:kern w:val="32"/>
          <w:sz w:val="18"/>
          <w:szCs w:val="18"/>
        </w:rPr>
      </w:pPr>
      <w:r w:rsidRPr="00B44623">
        <w:rPr>
          <w:sz w:val="18"/>
          <w:szCs w:val="18"/>
        </w:rPr>
        <w:lastRenderedPageBreak/>
        <w:t xml:space="preserve">                                                                                                                                                                                                                                        </w:t>
      </w:r>
      <w:r w:rsidRPr="00B44623">
        <w:rPr>
          <w:bCs/>
          <w:kern w:val="32"/>
          <w:sz w:val="18"/>
          <w:szCs w:val="18"/>
        </w:rPr>
        <w:t>Приложение № 3</w:t>
      </w: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keepNext/>
        <w:jc w:val="right"/>
        <w:outlineLvl w:val="0"/>
        <w:rPr>
          <w:bCs/>
          <w:kern w:val="32"/>
          <w:sz w:val="18"/>
          <w:szCs w:val="18"/>
        </w:rPr>
      </w:pPr>
      <w:r w:rsidRPr="00B44623">
        <w:rPr>
          <w:bCs/>
          <w:kern w:val="32"/>
          <w:sz w:val="18"/>
          <w:szCs w:val="18"/>
        </w:rPr>
        <w:t>к постановлению администрации</w:t>
      </w:r>
    </w:p>
    <w:p w:rsidR="00B44623" w:rsidRPr="00B44623" w:rsidRDefault="00B44623" w:rsidP="00B44623">
      <w:pPr>
        <w:keepNext/>
        <w:jc w:val="right"/>
        <w:outlineLvl w:val="0"/>
        <w:rPr>
          <w:bCs/>
          <w:kern w:val="32"/>
          <w:sz w:val="18"/>
          <w:szCs w:val="18"/>
        </w:rPr>
      </w:pPr>
      <w:r w:rsidRPr="00B44623">
        <w:rPr>
          <w:bCs/>
          <w:kern w:val="32"/>
          <w:sz w:val="18"/>
          <w:szCs w:val="18"/>
        </w:rPr>
        <w:t xml:space="preserve">                                                                                                                                                               Орловского района </w:t>
      </w:r>
    </w:p>
    <w:p w:rsidR="00B44623" w:rsidRPr="00B44623" w:rsidRDefault="00B44623" w:rsidP="00B44623">
      <w:pPr>
        <w:keepNext/>
        <w:ind w:right="-284"/>
        <w:jc w:val="center"/>
        <w:outlineLvl w:val="0"/>
        <w:rPr>
          <w:bCs/>
          <w:kern w:val="32"/>
          <w:sz w:val="18"/>
          <w:szCs w:val="18"/>
        </w:rPr>
      </w:pPr>
      <w:r w:rsidRPr="00B44623">
        <w:rPr>
          <w:bCs/>
          <w:kern w:val="32"/>
          <w:sz w:val="18"/>
          <w:szCs w:val="18"/>
        </w:rPr>
        <w:t xml:space="preserve">                                                                                                                                                                                                                От  19.06.2020  № 302-п</w:t>
      </w: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center"/>
        <w:rPr>
          <w:sz w:val="18"/>
          <w:szCs w:val="18"/>
        </w:rPr>
      </w:pPr>
      <w:r w:rsidRPr="00B44623">
        <w:rPr>
          <w:sz w:val="18"/>
          <w:szCs w:val="18"/>
        </w:rPr>
        <w:t xml:space="preserve">ПЕРЕЧЕНЬ МЕРОПРИЯТИЙ ПОДПРОГРАММЫ </w:t>
      </w:r>
    </w:p>
    <w:p w:rsidR="00B44623" w:rsidRPr="00B44623" w:rsidRDefault="00B44623" w:rsidP="00B44623">
      <w:pPr>
        <w:widowControl w:val="0"/>
        <w:autoSpaceDE w:val="0"/>
        <w:autoSpaceDN w:val="0"/>
        <w:adjustRightInd w:val="0"/>
        <w:jc w:val="center"/>
        <w:rPr>
          <w:sz w:val="18"/>
          <w:szCs w:val="18"/>
        </w:rPr>
      </w:pPr>
      <w:r w:rsidRPr="00B44623">
        <w:rPr>
          <w:sz w:val="18"/>
          <w:szCs w:val="18"/>
        </w:rPr>
        <w:t>«Организация и развитие библиотечного дела в муниципальном образовании Орловский район Кировской области»</w:t>
      </w:r>
    </w:p>
    <w:tbl>
      <w:tblPr>
        <w:tblW w:w="148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709"/>
        <w:gridCol w:w="966"/>
        <w:gridCol w:w="966"/>
        <w:gridCol w:w="966"/>
        <w:gridCol w:w="53"/>
        <w:gridCol w:w="1013"/>
        <w:gridCol w:w="67"/>
        <w:gridCol w:w="1264"/>
        <w:gridCol w:w="1069"/>
      </w:tblGrid>
      <w:tr w:rsidR="00B44623" w:rsidRPr="00B44623" w:rsidTr="000C61B5">
        <w:trPr>
          <w:trHeight w:val="348"/>
        </w:trPr>
        <w:tc>
          <w:tcPr>
            <w:tcW w:w="4788"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Решаемая задача, содержание мероприятия</w:t>
            </w:r>
          </w:p>
        </w:tc>
        <w:tc>
          <w:tcPr>
            <w:tcW w:w="3709" w:type="dxa"/>
            <w:vMerge w:val="restart"/>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Источники</w:t>
            </w:r>
          </w:p>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финансирования</w:t>
            </w:r>
          </w:p>
        </w:tc>
        <w:tc>
          <w:tcPr>
            <w:tcW w:w="4031" w:type="dxa"/>
            <w:gridSpan w:val="6"/>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Объем финансирования, (</w:t>
            </w:r>
            <w:proofErr w:type="spellStart"/>
            <w:r w:rsidRPr="00B44623">
              <w:rPr>
                <w:rFonts w:eastAsia="Arial Unicode MS"/>
                <w:sz w:val="18"/>
                <w:szCs w:val="18"/>
                <w:lang w:val="ru"/>
              </w:rPr>
              <w:t>тыс</w:t>
            </w:r>
            <w:proofErr w:type="gramStart"/>
            <w:r w:rsidRPr="00B44623">
              <w:rPr>
                <w:rFonts w:eastAsia="Arial Unicode MS"/>
                <w:sz w:val="18"/>
                <w:szCs w:val="18"/>
                <w:lang w:val="ru"/>
              </w:rPr>
              <w:t>.р</w:t>
            </w:r>
            <w:proofErr w:type="gramEnd"/>
            <w:r w:rsidRPr="00B44623">
              <w:rPr>
                <w:rFonts w:eastAsia="Arial Unicode MS"/>
                <w:sz w:val="18"/>
                <w:szCs w:val="18"/>
                <w:lang w:val="ru"/>
              </w:rPr>
              <w:t>уб</w:t>
            </w:r>
            <w:proofErr w:type="spellEnd"/>
            <w:r w:rsidRPr="00B44623">
              <w:rPr>
                <w:rFonts w:eastAsia="Arial Unicode MS"/>
                <w:sz w:val="18"/>
                <w:szCs w:val="18"/>
                <w:lang w:val="ru"/>
              </w:rPr>
              <w:t>.)</w:t>
            </w:r>
          </w:p>
        </w:tc>
        <w:tc>
          <w:tcPr>
            <w:tcW w:w="1264" w:type="dxa"/>
            <w:vMerge w:val="restart"/>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Итого</w:t>
            </w:r>
          </w:p>
        </w:tc>
        <w:tc>
          <w:tcPr>
            <w:tcW w:w="1069" w:type="dxa"/>
            <w:vMerge w:val="restart"/>
            <w:shd w:val="clear" w:color="auto" w:fill="auto"/>
          </w:tcPr>
          <w:p w:rsidR="00B44623" w:rsidRPr="00B44623" w:rsidRDefault="00B44623" w:rsidP="00B44623">
            <w:pPr>
              <w:rPr>
                <w:rFonts w:eastAsia="Arial Unicode MS"/>
                <w:sz w:val="18"/>
                <w:szCs w:val="18"/>
                <w:lang w:val="ru"/>
              </w:rPr>
            </w:pPr>
            <w:r w:rsidRPr="00B44623">
              <w:rPr>
                <w:rFonts w:eastAsia="Arial Unicode MS"/>
                <w:sz w:val="18"/>
                <w:szCs w:val="18"/>
                <w:lang w:val="ru"/>
              </w:rPr>
              <w:t>Ответственные исполнители</w:t>
            </w:r>
          </w:p>
        </w:tc>
      </w:tr>
      <w:tr w:rsidR="00B44623" w:rsidRPr="00B44623" w:rsidTr="000C61B5">
        <w:trPr>
          <w:trHeight w:val="627"/>
        </w:trPr>
        <w:tc>
          <w:tcPr>
            <w:tcW w:w="4788" w:type="dxa"/>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p>
        </w:tc>
        <w:tc>
          <w:tcPr>
            <w:tcW w:w="3709" w:type="dxa"/>
            <w:vMerge/>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p>
        </w:tc>
        <w:tc>
          <w:tcPr>
            <w:tcW w:w="966" w:type="dxa"/>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2019</w:t>
            </w:r>
          </w:p>
        </w:tc>
        <w:tc>
          <w:tcPr>
            <w:tcW w:w="966" w:type="dxa"/>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2020</w:t>
            </w:r>
          </w:p>
        </w:tc>
        <w:tc>
          <w:tcPr>
            <w:tcW w:w="1019" w:type="dxa"/>
            <w:gridSpan w:val="2"/>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2021</w:t>
            </w:r>
          </w:p>
        </w:tc>
        <w:tc>
          <w:tcPr>
            <w:tcW w:w="1080" w:type="dxa"/>
            <w:gridSpan w:val="2"/>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2022</w:t>
            </w:r>
          </w:p>
        </w:tc>
        <w:tc>
          <w:tcPr>
            <w:tcW w:w="1264" w:type="dxa"/>
            <w:vMerge/>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p>
        </w:tc>
        <w:tc>
          <w:tcPr>
            <w:tcW w:w="1069" w:type="dxa"/>
            <w:vMerge/>
            <w:tcBorders>
              <w:bottom w:val="single" w:sz="4" w:space="0" w:color="auto"/>
            </w:tcBorders>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305"/>
        </w:trPr>
        <w:tc>
          <w:tcPr>
            <w:tcW w:w="13792" w:type="dxa"/>
            <w:gridSpan w:val="9"/>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r w:rsidRPr="00B44623">
              <w:rPr>
                <w:rFonts w:eastAsia="Arial Unicode MS"/>
                <w:sz w:val="18"/>
                <w:szCs w:val="18"/>
                <w:lang w:val="ru"/>
              </w:rPr>
              <w:t xml:space="preserve">Организация библиотечного обслуживания населения </w:t>
            </w:r>
          </w:p>
          <w:p w:rsidR="00B44623" w:rsidRPr="00B44623" w:rsidRDefault="00B44623" w:rsidP="00B44623">
            <w:pPr>
              <w:widowControl w:val="0"/>
              <w:autoSpaceDE w:val="0"/>
              <w:autoSpaceDN w:val="0"/>
              <w:adjustRightInd w:val="0"/>
              <w:rPr>
                <w:rFonts w:eastAsia="Arial Unicode MS"/>
                <w:sz w:val="18"/>
                <w:szCs w:val="18"/>
                <w:lang w:val="ru"/>
              </w:rPr>
            </w:pPr>
            <w:r w:rsidRPr="00B44623">
              <w:rPr>
                <w:rFonts w:eastAsia="Arial Unicode MS"/>
                <w:sz w:val="18"/>
                <w:szCs w:val="18"/>
                <w:lang w:val="ru"/>
              </w:rPr>
              <w:t>Орловского района</w:t>
            </w:r>
          </w:p>
        </w:tc>
        <w:tc>
          <w:tcPr>
            <w:tcW w:w="1069" w:type="dxa"/>
            <w:vMerge w:val="restart"/>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r w:rsidRPr="00B44623">
              <w:rPr>
                <w:rFonts w:eastAsia="Arial Unicode MS"/>
                <w:sz w:val="18"/>
                <w:szCs w:val="18"/>
                <w:lang w:val="ru"/>
              </w:rPr>
              <w:t>МКУК «Орловская централизованная библиотечная система»</w:t>
            </w:r>
          </w:p>
        </w:tc>
      </w:tr>
      <w:tr w:rsidR="00B44623" w:rsidRPr="00B44623" w:rsidTr="000C61B5">
        <w:trPr>
          <w:trHeight w:val="595"/>
        </w:trPr>
        <w:tc>
          <w:tcPr>
            <w:tcW w:w="4788" w:type="dxa"/>
            <w:vMerge w:val="restart"/>
            <w:tcBorders>
              <w:bottom w:val="single" w:sz="4" w:space="0" w:color="auto"/>
            </w:tcBorders>
            <w:shd w:val="clear" w:color="auto" w:fill="auto"/>
          </w:tcPr>
          <w:p w:rsidR="00B44623" w:rsidRPr="00B44623" w:rsidRDefault="00B44623" w:rsidP="00B44623">
            <w:pPr>
              <w:widowControl w:val="0"/>
              <w:autoSpaceDE w:val="0"/>
              <w:autoSpaceDN w:val="0"/>
              <w:adjustRightInd w:val="0"/>
              <w:jc w:val="both"/>
              <w:rPr>
                <w:rFonts w:eastAsia="Arial Unicode MS"/>
                <w:sz w:val="18"/>
                <w:szCs w:val="18"/>
                <w:lang w:val="ru"/>
              </w:rPr>
            </w:pPr>
            <w:r w:rsidRPr="00B44623">
              <w:rPr>
                <w:rFonts w:eastAsia="Arial Unicode MS"/>
                <w:sz w:val="18"/>
                <w:szCs w:val="18"/>
                <w:lang w:val="ru"/>
              </w:rPr>
              <w:t>Оказание муниципальных услуг (выполнение работ) по организации библиотечного обслуживания населения, по комплектованию и обеспечению сохранности библиотечных фондов библиотек</w:t>
            </w:r>
          </w:p>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tcBorders>
              <w:bottom w:val="single" w:sz="4" w:space="0" w:color="auto"/>
            </w:tcBorders>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r w:rsidRPr="00B44623">
              <w:rPr>
                <w:rFonts w:eastAsia="Arial Unicode MS"/>
                <w:sz w:val="18"/>
                <w:szCs w:val="18"/>
                <w:lang w:val="ru"/>
              </w:rPr>
              <w:t>Бюджет муниципального образования</w:t>
            </w:r>
          </w:p>
        </w:tc>
        <w:tc>
          <w:tcPr>
            <w:tcW w:w="966" w:type="dxa"/>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3660,16</w:t>
            </w:r>
          </w:p>
        </w:tc>
        <w:tc>
          <w:tcPr>
            <w:tcW w:w="966" w:type="dxa"/>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7599,3</w:t>
            </w:r>
          </w:p>
        </w:tc>
        <w:tc>
          <w:tcPr>
            <w:tcW w:w="966" w:type="dxa"/>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7278,9</w:t>
            </w:r>
          </w:p>
        </w:tc>
        <w:tc>
          <w:tcPr>
            <w:tcW w:w="1066" w:type="dxa"/>
            <w:gridSpan w:val="2"/>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7280,2</w:t>
            </w:r>
          </w:p>
        </w:tc>
        <w:tc>
          <w:tcPr>
            <w:tcW w:w="1331" w:type="dxa"/>
            <w:gridSpan w:val="2"/>
            <w:tcBorders>
              <w:bottom w:val="single" w:sz="4" w:space="0" w:color="auto"/>
            </w:tcBorders>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25818,56</w:t>
            </w:r>
          </w:p>
        </w:tc>
        <w:tc>
          <w:tcPr>
            <w:tcW w:w="1069"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r>
      <w:tr w:rsidR="00B44623" w:rsidRPr="00B44623" w:rsidTr="000C61B5">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lang w:val="ru"/>
              </w:rPr>
            </w:pPr>
            <w:r w:rsidRPr="00B44623">
              <w:rPr>
                <w:rFonts w:eastAsia="Arial Unicode MS"/>
                <w:sz w:val="18"/>
                <w:szCs w:val="18"/>
                <w:lang w:val="ru"/>
              </w:rPr>
              <w:t>Федеральный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121,66</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13,46</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135,12</w:t>
            </w:r>
          </w:p>
        </w:tc>
        <w:tc>
          <w:tcPr>
            <w:tcW w:w="1069"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r>
      <w:tr w:rsidR="00B44623" w:rsidRPr="00B44623" w:rsidTr="000C61B5">
        <w:trPr>
          <w:trHeight w:val="335"/>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Областной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6728,9</w:t>
            </w:r>
          </w:p>
        </w:tc>
        <w:tc>
          <w:tcPr>
            <w:tcW w:w="966" w:type="dxa"/>
            <w:shd w:val="clear" w:color="auto" w:fill="auto"/>
          </w:tcPr>
          <w:p w:rsidR="00B44623" w:rsidRPr="00B44623" w:rsidRDefault="00B44623" w:rsidP="00B44623">
            <w:pPr>
              <w:widowControl w:val="0"/>
              <w:autoSpaceDE w:val="0"/>
              <w:autoSpaceDN w:val="0"/>
              <w:adjustRightInd w:val="0"/>
              <w:ind w:right="-447"/>
              <w:rPr>
                <w:rFonts w:eastAsia="Arial Unicode MS"/>
                <w:sz w:val="18"/>
                <w:szCs w:val="18"/>
              </w:rPr>
            </w:pPr>
            <w:r w:rsidRPr="00B44623">
              <w:rPr>
                <w:rFonts w:eastAsia="Arial Unicode MS"/>
                <w:sz w:val="18"/>
                <w:szCs w:val="18"/>
              </w:rPr>
              <w:t>4709,84</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4000</w:t>
            </w:r>
          </w:p>
        </w:tc>
        <w:tc>
          <w:tcPr>
            <w:tcW w:w="1066" w:type="dxa"/>
            <w:gridSpan w:val="2"/>
            <w:shd w:val="clear" w:color="auto" w:fill="auto"/>
          </w:tcPr>
          <w:p w:rsidR="00B44623" w:rsidRPr="00B44623" w:rsidRDefault="00B44623" w:rsidP="00B44623">
            <w:pPr>
              <w:widowControl w:val="0"/>
              <w:autoSpaceDE w:val="0"/>
              <w:autoSpaceDN w:val="0"/>
              <w:adjustRightInd w:val="0"/>
              <w:ind w:right="-447"/>
              <w:jc w:val="center"/>
              <w:rPr>
                <w:rFonts w:eastAsia="Arial Unicode MS"/>
                <w:sz w:val="18"/>
                <w:szCs w:val="18"/>
              </w:rPr>
            </w:pPr>
            <w:r w:rsidRPr="00B44623">
              <w:rPr>
                <w:rFonts w:eastAsia="Arial Unicode MS"/>
                <w:sz w:val="18"/>
                <w:szCs w:val="18"/>
              </w:rPr>
              <w:t>4000</w:t>
            </w: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19438,74</w:t>
            </w:r>
          </w:p>
        </w:tc>
        <w:tc>
          <w:tcPr>
            <w:tcW w:w="1069"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r>
      <w:tr w:rsidR="00B44623" w:rsidRPr="00B44623" w:rsidTr="000C61B5">
        <w:trPr>
          <w:trHeight w:val="234"/>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В том числе:</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ind w:right="-447"/>
              <w:jc w:val="center"/>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066" w:type="dxa"/>
            <w:gridSpan w:val="2"/>
            <w:shd w:val="clear" w:color="auto" w:fill="auto"/>
          </w:tcPr>
          <w:p w:rsidR="00B44623" w:rsidRPr="00B44623" w:rsidRDefault="00B44623" w:rsidP="00B44623">
            <w:pPr>
              <w:widowControl w:val="0"/>
              <w:autoSpaceDE w:val="0"/>
              <w:autoSpaceDN w:val="0"/>
              <w:adjustRightInd w:val="0"/>
              <w:ind w:right="-447"/>
              <w:jc w:val="center"/>
              <w:rPr>
                <w:rFonts w:eastAsia="Arial Unicode MS"/>
                <w:sz w:val="18"/>
                <w:szCs w:val="18"/>
              </w:rPr>
            </w:pP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p>
        </w:tc>
        <w:tc>
          <w:tcPr>
            <w:tcW w:w="1069"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r>
      <w:tr w:rsidR="00B44623" w:rsidRPr="00B44623" w:rsidTr="000C61B5">
        <w:trPr>
          <w:trHeight w:val="676"/>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Комплектование книжных фондов муниципальных общедоступных библиотек</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7,69</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w:t>
            </w: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w:t>
            </w: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21,69</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238"/>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Местный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0,39</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w:t>
            </w: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7</w:t>
            </w: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14,39</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318"/>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Областной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1,8</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0</w:t>
            </w: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0</w:t>
            </w: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1,8</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418"/>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Федеральный бюджет</w:t>
            </w:r>
          </w:p>
          <w:p w:rsidR="00B44623" w:rsidRPr="00B44623" w:rsidRDefault="00B44623" w:rsidP="00B44623">
            <w:pPr>
              <w:widowControl w:val="0"/>
              <w:autoSpaceDE w:val="0"/>
              <w:autoSpaceDN w:val="0"/>
              <w:adjustRightInd w:val="0"/>
              <w:jc w:val="both"/>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5,5</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0</w:t>
            </w: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0</w:t>
            </w: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5,5</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795"/>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sz w:val="18"/>
                <w:szCs w:val="18"/>
              </w:rPr>
              <w:t xml:space="preserve">Подключение муниципальных общедоступных библиотек и государственных центральных библиотек </w:t>
            </w:r>
            <w:r w:rsidRPr="00B44623">
              <w:rPr>
                <w:sz w:val="18"/>
                <w:szCs w:val="18"/>
              </w:rPr>
              <w:tab/>
              <w:t>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128,7</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16,47</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145,17</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301"/>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Местный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6,44</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0,17</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6,61</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234"/>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Областной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6,1</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2,84</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8,94</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218"/>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Федеральный бюджет</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116,16</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13,46</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129,62</w:t>
            </w:r>
          </w:p>
        </w:tc>
        <w:tc>
          <w:tcPr>
            <w:tcW w:w="1069" w:type="dxa"/>
            <w:vMerge/>
            <w:shd w:val="clear" w:color="auto" w:fill="auto"/>
          </w:tcPr>
          <w:p w:rsidR="00B44623" w:rsidRPr="00B44623" w:rsidRDefault="00B44623" w:rsidP="00B44623">
            <w:pPr>
              <w:rPr>
                <w:rFonts w:eastAsia="Arial Unicode MS"/>
                <w:sz w:val="18"/>
                <w:szCs w:val="18"/>
                <w:lang w:val="ru"/>
              </w:rPr>
            </w:pPr>
          </w:p>
        </w:tc>
      </w:tr>
      <w:tr w:rsidR="00B44623" w:rsidRPr="00B44623" w:rsidTr="000C61B5">
        <w:trPr>
          <w:trHeight w:val="208"/>
        </w:trPr>
        <w:tc>
          <w:tcPr>
            <w:tcW w:w="4788" w:type="dxa"/>
            <w:vMerge/>
            <w:shd w:val="clear" w:color="auto" w:fill="auto"/>
          </w:tcPr>
          <w:p w:rsidR="00B44623" w:rsidRPr="00B44623" w:rsidRDefault="00B44623" w:rsidP="00B44623">
            <w:pPr>
              <w:widowControl w:val="0"/>
              <w:autoSpaceDE w:val="0"/>
              <w:autoSpaceDN w:val="0"/>
              <w:adjustRightInd w:val="0"/>
              <w:rPr>
                <w:rFonts w:eastAsia="Arial Unicode MS"/>
                <w:sz w:val="18"/>
                <w:szCs w:val="18"/>
                <w:lang w:val="ru"/>
              </w:rPr>
            </w:pPr>
          </w:p>
        </w:tc>
        <w:tc>
          <w:tcPr>
            <w:tcW w:w="3709" w:type="dxa"/>
            <w:shd w:val="clear" w:color="auto" w:fill="auto"/>
          </w:tcPr>
          <w:p w:rsidR="00B44623" w:rsidRPr="00B44623" w:rsidRDefault="00B44623" w:rsidP="00B44623">
            <w:pPr>
              <w:widowControl w:val="0"/>
              <w:autoSpaceDE w:val="0"/>
              <w:autoSpaceDN w:val="0"/>
              <w:adjustRightInd w:val="0"/>
              <w:jc w:val="both"/>
              <w:rPr>
                <w:rFonts w:eastAsia="Arial Unicode MS"/>
                <w:sz w:val="18"/>
                <w:szCs w:val="18"/>
              </w:rPr>
            </w:pPr>
            <w:r w:rsidRPr="00B44623">
              <w:rPr>
                <w:rFonts w:eastAsia="Arial Unicode MS"/>
                <w:sz w:val="18"/>
                <w:szCs w:val="18"/>
              </w:rPr>
              <w:t>ВСЕГО</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10510,72</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12322,6</w:t>
            </w:r>
          </w:p>
        </w:tc>
        <w:tc>
          <w:tcPr>
            <w:tcW w:w="966" w:type="dxa"/>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11278,9</w:t>
            </w:r>
          </w:p>
        </w:tc>
        <w:tc>
          <w:tcPr>
            <w:tcW w:w="1066"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rPr>
            </w:pPr>
            <w:r w:rsidRPr="00B44623">
              <w:rPr>
                <w:rFonts w:eastAsia="Arial Unicode MS"/>
                <w:sz w:val="18"/>
                <w:szCs w:val="18"/>
              </w:rPr>
              <w:t>11280,2</w:t>
            </w:r>
          </w:p>
        </w:tc>
        <w:tc>
          <w:tcPr>
            <w:tcW w:w="1331" w:type="dxa"/>
            <w:gridSpan w:val="2"/>
            <w:shd w:val="clear" w:color="auto" w:fill="auto"/>
          </w:tcPr>
          <w:p w:rsidR="00B44623" w:rsidRPr="00B44623" w:rsidRDefault="00B44623" w:rsidP="00B44623">
            <w:pPr>
              <w:widowControl w:val="0"/>
              <w:autoSpaceDE w:val="0"/>
              <w:autoSpaceDN w:val="0"/>
              <w:adjustRightInd w:val="0"/>
              <w:jc w:val="center"/>
              <w:rPr>
                <w:rFonts w:eastAsia="Arial Unicode MS"/>
                <w:sz w:val="18"/>
                <w:szCs w:val="18"/>
                <w:lang w:val="ru"/>
              </w:rPr>
            </w:pPr>
            <w:r w:rsidRPr="00B44623">
              <w:rPr>
                <w:rFonts w:eastAsia="Arial Unicode MS"/>
                <w:sz w:val="18"/>
                <w:szCs w:val="18"/>
                <w:lang w:val="ru"/>
              </w:rPr>
              <w:t>45392,42</w:t>
            </w:r>
          </w:p>
        </w:tc>
        <w:tc>
          <w:tcPr>
            <w:tcW w:w="1069" w:type="dxa"/>
            <w:vMerge/>
            <w:shd w:val="clear" w:color="auto" w:fill="auto"/>
          </w:tcPr>
          <w:p w:rsidR="00B44623" w:rsidRPr="00B44623" w:rsidRDefault="00B44623" w:rsidP="00B44623">
            <w:pPr>
              <w:rPr>
                <w:rFonts w:eastAsia="Arial Unicode MS"/>
                <w:sz w:val="18"/>
                <w:szCs w:val="18"/>
                <w:lang w:val="ru"/>
              </w:rPr>
            </w:pPr>
          </w:p>
        </w:tc>
      </w:tr>
    </w:tbl>
    <w:p w:rsidR="00B44623" w:rsidRPr="00B44623" w:rsidRDefault="00B44623" w:rsidP="00B44623">
      <w:pPr>
        <w:widowControl w:val="0"/>
        <w:autoSpaceDE w:val="0"/>
        <w:autoSpaceDN w:val="0"/>
        <w:adjustRightInd w:val="0"/>
        <w:rPr>
          <w:rFonts w:eastAsia="Arial Unicode MS"/>
          <w:sz w:val="18"/>
          <w:szCs w:val="18"/>
        </w:rPr>
        <w:sectPr w:rsidR="00B44623" w:rsidRPr="00B44623" w:rsidSect="000C61B5">
          <w:pgSz w:w="16838" w:h="11906" w:orient="landscape"/>
          <w:pgMar w:top="142" w:right="1134" w:bottom="567" w:left="539" w:header="709" w:footer="709" w:gutter="0"/>
          <w:cols w:space="708"/>
          <w:docGrid w:linePitch="360"/>
        </w:sectPr>
      </w:pPr>
    </w:p>
    <w:p w:rsidR="00B44623" w:rsidRPr="00B44623" w:rsidRDefault="00B44623" w:rsidP="00B44623">
      <w:pPr>
        <w:widowControl w:val="0"/>
        <w:autoSpaceDE w:val="0"/>
        <w:autoSpaceDN w:val="0"/>
        <w:adjustRightInd w:val="0"/>
        <w:jc w:val="right"/>
        <w:rPr>
          <w:sz w:val="18"/>
          <w:szCs w:val="18"/>
        </w:rPr>
      </w:pPr>
      <w:r w:rsidRPr="00B44623">
        <w:rPr>
          <w:sz w:val="18"/>
          <w:szCs w:val="18"/>
        </w:rPr>
        <w:lastRenderedPageBreak/>
        <w:t xml:space="preserve">                                                                                                                  </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keepNext/>
        <w:jc w:val="right"/>
        <w:outlineLvl w:val="0"/>
        <w:rPr>
          <w:bCs/>
          <w:kern w:val="32"/>
          <w:sz w:val="18"/>
          <w:szCs w:val="18"/>
        </w:rPr>
      </w:pPr>
      <w:r w:rsidRPr="00B44623">
        <w:rPr>
          <w:bCs/>
          <w:kern w:val="32"/>
          <w:sz w:val="18"/>
          <w:szCs w:val="18"/>
        </w:rPr>
        <w:t>Приложение № 4</w:t>
      </w: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keepNext/>
        <w:jc w:val="right"/>
        <w:outlineLvl w:val="0"/>
        <w:rPr>
          <w:bCs/>
          <w:kern w:val="32"/>
          <w:sz w:val="18"/>
          <w:szCs w:val="18"/>
        </w:rPr>
      </w:pPr>
      <w:r w:rsidRPr="00B44623">
        <w:rPr>
          <w:bCs/>
          <w:kern w:val="32"/>
          <w:sz w:val="18"/>
          <w:szCs w:val="18"/>
        </w:rPr>
        <w:t>к постановлению администрации</w:t>
      </w:r>
    </w:p>
    <w:p w:rsidR="00B44623" w:rsidRPr="00B44623" w:rsidRDefault="00B44623" w:rsidP="00B44623">
      <w:pPr>
        <w:keepNext/>
        <w:jc w:val="right"/>
        <w:outlineLvl w:val="0"/>
        <w:rPr>
          <w:bCs/>
          <w:kern w:val="32"/>
          <w:sz w:val="18"/>
          <w:szCs w:val="18"/>
        </w:rPr>
      </w:pPr>
      <w:r w:rsidRPr="00B44623">
        <w:rPr>
          <w:bCs/>
          <w:kern w:val="32"/>
          <w:sz w:val="18"/>
          <w:szCs w:val="18"/>
        </w:rPr>
        <w:t xml:space="preserve"> Орловского района </w:t>
      </w:r>
    </w:p>
    <w:p w:rsidR="00B44623" w:rsidRPr="00B44623" w:rsidRDefault="00B44623" w:rsidP="00B44623">
      <w:pPr>
        <w:keepNext/>
        <w:ind w:right="-284"/>
        <w:jc w:val="right"/>
        <w:outlineLvl w:val="0"/>
        <w:rPr>
          <w:bCs/>
          <w:kern w:val="32"/>
          <w:sz w:val="18"/>
          <w:szCs w:val="18"/>
        </w:rPr>
      </w:pPr>
      <w:r w:rsidRPr="00B44623">
        <w:rPr>
          <w:bCs/>
          <w:kern w:val="32"/>
          <w:sz w:val="18"/>
          <w:szCs w:val="18"/>
        </w:rPr>
        <w:t xml:space="preserve">                                                                                                                                                                                                  </w:t>
      </w:r>
    </w:p>
    <w:p w:rsidR="00B44623" w:rsidRPr="00B44623" w:rsidRDefault="00B44623" w:rsidP="00B44623">
      <w:pPr>
        <w:keepNext/>
        <w:ind w:right="-284"/>
        <w:jc w:val="right"/>
        <w:outlineLvl w:val="0"/>
        <w:rPr>
          <w:bCs/>
          <w:kern w:val="32"/>
          <w:sz w:val="18"/>
          <w:szCs w:val="18"/>
        </w:rPr>
      </w:pPr>
      <w:r w:rsidRPr="00B44623">
        <w:rPr>
          <w:bCs/>
          <w:kern w:val="32"/>
          <w:sz w:val="18"/>
          <w:szCs w:val="18"/>
        </w:rPr>
        <w:t xml:space="preserve">                                                                                                                                                                   от  19.06.2020 №  302-п</w:t>
      </w:r>
    </w:p>
    <w:p w:rsidR="00B44623" w:rsidRPr="00B44623" w:rsidRDefault="00B44623" w:rsidP="00B44623">
      <w:pPr>
        <w:widowControl w:val="0"/>
        <w:autoSpaceDE w:val="0"/>
        <w:autoSpaceDN w:val="0"/>
        <w:adjustRightInd w:val="0"/>
        <w:jc w:val="center"/>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jc w:val="center"/>
        <w:rPr>
          <w:b/>
          <w:sz w:val="18"/>
          <w:szCs w:val="18"/>
        </w:rPr>
      </w:pPr>
      <w:proofErr w:type="gramStart"/>
      <w:r w:rsidRPr="00B44623">
        <w:rPr>
          <w:b/>
          <w:sz w:val="18"/>
          <w:szCs w:val="18"/>
        </w:rPr>
        <w:t>П</w:t>
      </w:r>
      <w:proofErr w:type="gramEnd"/>
      <w:r w:rsidRPr="00B44623">
        <w:rPr>
          <w:b/>
          <w:sz w:val="18"/>
          <w:szCs w:val="18"/>
        </w:rPr>
        <w:t xml:space="preserve"> А С П О Р Т  Подпрограммы </w:t>
      </w:r>
    </w:p>
    <w:p w:rsidR="00B44623" w:rsidRPr="00B44623" w:rsidRDefault="00B44623" w:rsidP="00B44623">
      <w:pPr>
        <w:widowControl w:val="0"/>
        <w:autoSpaceDE w:val="0"/>
        <w:autoSpaceDN w:val="0"/>
        <w:adjustRightInd w:val="0"/>
        <w:ind w:firstLine="840"/>
        <w:jc w:val="center"/>
        <w:rPr>
          <w:sz w:val="18"/>
          <w:szCs w:val="18"/>
        </w:rPr>
      </w:pPr>
      <w:r w:rsidRPr="00B44623">
        <w:rPr>
          <w:b/>
          <w:sz w:val="18"/>
          <w:szCs w:val="18"/>
        </w:rPr>
        <w:t>«Организация деятельности муниципального казенного учреждения «Централизованная бухгалтерия муниципальных учреждений культуры» на 2019-2022 годы»</w:t>
      </w:r>
    </w:p>
    <w:tbl>
      <w:tblPr>
        <w:tblW w:w="9180" w:type="dxa"/>
        <w:tblInd w:w="648" w:type="dxa"/>
        <w:tblLayout w:type="fixed"/>
        <w:tblLook w:val="04A0" w:firstRow="1" w:lastRow="0" w:firstColumn="1" w:lastColumn="0" w:noHBand="0" w:noVBand="1"/>
      </w:tblPr>
      <w:tblGrid>
        <w:gridCol w:w="2340"/>
        <w:gridCol w:w="6840"/>
      </w:tblGrid>
      <w:tr w:rsidR="00B44623" w:rsidRPr="00B44623" w:rsidTr="000C61B5">
        <w:trPr>
          <w:trHeight w:val="750"/>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 xml:space="preserve">Ответственный исполнитель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Муниципальное казенное учреждение «Централизованная бухгалтерия муниципальных учреждений культуры»</w:t>
            </w:r>
          </w:p>
        </w:tc>
      </w:tr>
      <w:tr w:rsidR="00B44623" w:rsidRPr="00B44623" w:rsidTr="000C61B5">
        <w:trPr>
          <w:trHeight w:val="750"/>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 xml:space="preserve">Наименование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«Организация деятельности муниципального казенного учреждения «Централизованная бухгалтерия муниципальных учреждений культуры»</w:t>
            </w:r>
          </w:p>
          <w:p w:rsidR="00B44623" w:rsidRPr="00B44623" w:rsidRDefault="00B44623" w:rsidP="00B44623">
            <w:pPr>
              <w:widowControl w:val="0"/>
              <w:autoSpaceDE w:val="0"/>
              <w:autoSpaceDN w:val="0"/>
              <w:adjustRightInd w:val="0"/>
              <w:jc w:val="both"/>
              <w:rPr>
                <w:sz w:val="18"/>
                <w:szCs w:val="18"/>
              </w:rPr>
            </w:pPr>
            <w:r w:rsidRPr="00B44623">
              <w:rPr>
                <w:sz w:val="18"/>
                <w:szCs w:val="18"/>
              </w:rPr>
              <w:t>на 2017-2020 годы»</w:t>
            </w:r>
          </w:p>
        </w:tc>
      </w:tr>
      <w:tr w:rsidR="00B44623" w:rsidRPr="00B44623" w:rsidTr="000C61B5">
        <w:trPr>
          <w:trHeight w:val="750"/>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 xml:space="preserve">Программно-целевые инструменты муниципальной 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rPr>
                <w:sz w:val="18"/>
                <w:szCs w:val="18"/>
              </w:rPr>
            </w:pPr>
            <w:r w:rsidRPr="00B44623">
              <w:rPr>
                <w:sz w:val="18"/>
                <w:szCs w:val="18"/>
              </w:rPr>
              <w:t>Не предусмотрено</w:t>
            </w:r>
          </w:p>
        </w:tc>
      </w:tr>
      <w:tr w:rsidR="00B44623" w:rsidRPr="00B44623" w:rsidTr="000C61B5">
        <w:trPr>
          <w:trHeight w:val="750"/>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 xml:space="preserve">Цель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Целью подпрограммы является оказание услуг по ведению бухгалтерского, налогового учета и отчетности муниципальных учреждений культуры, на основании заключенных договоров  на бухгалтерское обслуживание в соответствии с требованиями действующего законодательства</w:t>
            </w:r>
          </w:p>
        </w:tc>
      </w:tr>
      <w:tr w:rsidR="00B44623" w:rsidRPr="00B44623" w:rsidTr="000C61B5">
        <w:trPr>
          <w:trHeight w:val="1350"/>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suppressAutoHyphens/>
              <w:autoSpaceDE w:val="0"/>
              <w:snapToGrid w:val="0"/>
              <w:jc w:val="both"/>
              <w:rPr>
                <w:sz w:val="18"/>
                <w:szCs w:val="18"/>
                <w:lang w:eastAsia="ar-SA"/>
              </w:rPr>
            </w:pPr>
            <w:r w:rsidRPr="00B44623">
              <w:rPr>
                <w:sz w:val="18"/>
                <w:szCs w:val="18"/>
                <w:lang w:eastAsia="ar-SA"/>
              </w:rPr>
              <w:t xml:space="preserve">Задачи  подпрограммы </w:t>
            </w:r>
          </w:p>
          <w:p w:rsidR="00B44623" w:rsidRPr="00B44623" w:rsidRDefault="00B44623" w:rsidP="00B44623">
            <w:pPr>
              <w:widowControl w:val="0"/>
              <w:autoSpaceDE w:val="0"/>
              <w:autoSpaceDN w:val="0"/>
              <w:adjustRightInd w:val="0"/>
              <w:jc w:val="center"/>
              <w:rPr>
                <w:sz w:val="18"/>
                <w:szCs w:val="18"/>
              </w:rPr>
            </w:pP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jc w:val="both"/>
              <w:rPr>
                <w:bCs/>
                <w:sz w:val="18"/>
                <w:szCs w:val="18"/>
              </w:rPr>
            </w:pPr>
            <w:r w:rsidRPr="00B44623">
              <w:rPr>
                <w:bCs/>
                <w:sz w:val="18"/>
                <w:szCs w:val="18"/>
              </w:rPr>
              <w:t>Основными задачами являются</w:t>
            </w:r>
          </w:p>
          <w:p w:rsidR="00B44623" w:rsidRPr="00B44623" w:rsidRDefault="00B44623" w:rsidP="00B44623">
            <w:pPr>
              <w:suppressAutoHyphens/>
              <w:autoSpaceDE w:val="0"/>
              <w:jc w:val="both"/>
              <w:rPr>
                <w:sz w:val="18"/>
                <w:szCs w:val="18"/>
                <w:lang w:eastAsia="ar-SA"/>
              </w:rPr>
            </w:pPr>
            <w:r w:rsidRPr="00B44623">
              <w:rPr>
                <w:bCs/>
                <w:sz w:val="18"/>
                <w:szCs w:val="18"/>
                <w:lang w:eastAsia="ar-SA"/>
              </w:rPr>
              <w:t xml:space="preserve"> -представление обслуживаемым муниципальным учреждением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r w:rsidRPr="00B44623">
              <w:rPr>
                <w:sz w:val="18"/>
                <w:szCs w:val="18"/>
                <w:lang w:eastAsia="ar-SA"/>
              </w:rPr>
              <w:t xml:space="preserve"> </w:t>
            </w:r>
          </w:p>
          <w:p w:rsidR="00B44623" w:rsidRPr="00B44623" w:rsidRDefault="00B44623" w:rsidP="00B44623">
            <w:pPr>
              <w:suppressAutoHyphens/>
              <w:autoSpaceDE w:val="0"/>
              <w:jc w:val="both"/>
              <w:rPr>
                <w:sz w:val="18"/>
                <w:szCs w:val="18"/>
                <w:lang w:eastAsia="ar-SA"/>
              </w:rPr>
            </w:pPr>
            <w:r w:rsidRPr="00B44623">
              <w:rPr>
                <w:sz w:val="18"/>
                <w:szCs w:val="18"/>
                <w:lang w:eastAsia="ar-SA"/>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B44623" w:rsidRPr="00B44623" w:rsidRDefault="00B44623" w:rsidP="00B44623">
            <w:pPr>
              <w:suppressAutoHyphens/>
              <w:autoSpaceDE w:val="0"/>
              <w:jc w:val="both"/>
              <w:rPr>
                <w:bCs/>
                <w:sz w:val="18"/>
                <w:szCs w:val="18"/>
                <w:lang w:eastAsia="ar-SA"/>
              </w:rPr>
            </w:pPr>
            <w:r w:rsidRPr="00B44623">
              <w:rPr>
                <w:bCs/>
                <w:sz w:val="18"/>
                <w:szCs w:val="18"/>
                <w:lang w:eastAsia="ar-SA"/>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B44623" w:rsidRPr="00B44623" w:rsidRDefault="00B44623" w:rsidP="00B44623">
            <w:pPr>
              <w:suppressAutoHyphens/>
              <w:autoSpaceDE w:val="0"/>
              <w:jc w:val="both"/>
              <w:rPr>
                <w:bCs/>
                <w:sz w:val="18"/>
                <w:szCs w:val="18"/>
                <w:lang w:eastAsia="ar-SA"/>
              </w:rPr>
            </w:pPr>
            <w:r w:rsidRPr="00B44623">
              <w:rPr>
                <w:bCs/>
                <w:sz w:val="18"/>
                <w:szCs w:val="18"/>
                <w:lang w:eastAsia="ar-SA"/>
              </w:rPr>
              <w:t>- сохранение и развитие кадрового потенциала;</w:t>
            </w:r>
          </w:p>
          <w:p w:rsidR="00B44623" w:rsidRPr="00B44623" w:rsidRDefault="00B44623" w:rsidP="00B44623">
            <w:pPr>
              <w:suppressAutoHyphens/>
              <w:autoSpaceDE w:val="0"/>
              <w:jc w:val="both"/>
              <w:rPr>
                <w:bCs/>
                <w:sz w:val="18"/>
                <w:szCs w:val="18"/>
                <w:lang w:eastAsia="ar-SA"/>
              </w:rPr>
            </w:pPr>
            <w:r w:rsidRPr="00B44623">
              <w:rPr>
                <w:bCs/>
                <w:sz w:val="18"/>
                <w:szCs w:val="18"/>
                <w:lang w:eastAsia="ar-SA"/>
              </w:rPr>
              <w:t>- укрепление и модернизация материально-технической базы</w:t>
            </w:r>
          </w:p>
        </w:tc>
      </w:tr>
      <w:tr w:rsidR="00B44623" w:rsidRPr="00B44623" w:rsidTr="000C61B5">
        <w:trPr>
          <w:trHeight w:val="1356"/>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suppressAutoHyphens/>
              <w:autoSpaceDE w:val="0"/>
              <w:snapToGrid w:val="0"/>
              <w:jc w:val="both"/>
              <w:rPr>
                <w:sz w:val="18"/>
                <w:szCs w:val="18"/>
                <w:lang w:eastAsia="ar-SA"/>
              </w:rPr>
            </w:pPr>
            <w:r w:rsidRPr="00B44623">
              <w:rPr>
                <w:sz w:val="18"/>
                <w:szCs w:val="18"/>
                <w:lang w:eastAsia="ar-SA"/>
              </w:rPr>
              <w:t xml:space="preserve">Целевые показатели эффективности реализации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jc w:val="both"/>
              <w:rPr>
                <w:bCs/>
                <w:sz w:val="18"/>
                <w:szCs w:val="18"/>
              </w:rPr>
            </w:pPr>
            <w:r w:rsidRPr="00B44623">
              <w:rPr>
                <w:bCs/>
                <w:sz w:val="18"/>
                <w:szCs w:val="18"/>
              </w:rPr>
              <w:t>-целевое расходование средств бюджетов обслуживаемых учреждений</w:t>
            </w:r>
          </w:p>
          <w:p w:rsidR="00B44623" w:rsidRPr="00B44623" w:rsidRDefault="00B44623" w:rsidP="00B44623">
            <w:pPr>
              <w:widowControl w:val="0"/>
              <w:autoSpaceDE w:val="0"/>
              <w:autoSpaceDN w:val="0"/>
              <w:adjustRightInd w:val="0"/>
              <w:snapToGrid w:val="0"/>
              <w:jc w:val="both"/>
              <w:rPr>
                <w:bCs/>
                <w:sz w:val="18"/>
                <w:szCs w:val="18"/>
              </w:rPr>
            </w:pPr>
            <w:r w:rsidRPr="00B44623">
              <w:rPr>
                <w:bCs/>
                <w:sz w:val="18"/>
                <w:szCs w:val="18"/>
              </w:rPr>
              <w:t xml:space="preserve">- </w:t>
            </w:r>
            <w:r w:rsidRPr="00B44623">
              <w:rPr>
                <w:sz w:val="18"/>
                <w:szCs w:val="18"/>
              </w:rPr>
              <w:t>повышение качества квалификации персонала</w:t>
            </w:r>
          </w:p>
          <w:p w:rsidR="00B44623" w:rsidRPr="00B44623" w:rsidRDefault="00B44623" w:rsidP="00B44623">
            <w:pPr>
              <w:widowControl w:val="0"/>
              <w:autoSpaceDE w:val="0"/>
              <w:autoSpaceDN w:val="0"/>
              <w:adjustRightInd w:val="0"/>
              <w:snapToGrid w:val="0"/>
              <w:jc w:val="both"/>
              <w:rPr>
                <w:bCs/>
                <w:sz w:val="18"/>
                <w:szCs w:val="18"/>
              </w:rPr>
            </w:pPr>
            <w:r w:rsidRPr="00B44623">
              <w:rPr>
                <w:bCs/>
                <w:sz w:val="18"/>
                <w:szCs w:val="18"/>
              </w:rPr>
              <w:t>-своевременная сдача бухгалтерских и экономических отчетов</w:t>
            </w:r>
          </w:p>
        </w:tc>
      </w:tr>
      <w:tr w:rsidR="00B44623" w:rsidRPr="00B44623" w:rsidTr="000C61B5">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 xml:space="preserve">Сроки и этапы реализации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tabs>
                <w:tab w:val="left" w:pos="993"/>
              </w:tabs>
              <w:autoSpaceDE w:val="0"/>
              <w:autoSpaceDN w:val="0"/>
              <w:adjustRightInd w:val="0"/>
              <w:snapToGrid w:val="0"/>
              <w:jc w:val="both"/>
              <w:rPr>
                <w:sz w:val="18"/>
                <w:szCs w:val="18"/>
              </w:rPr>
            </w:pPr>
            <w:r w:rsidRPr="00B44623">
              <w:rPr>
                <w:sz w:val="18"/>
                <w:szCs w:val="18"/>
              </w:rPr>
              <w:t>Сроки реализации 2019-</w:t>
            </w:r>
            <w:smartTag w:uri="urn:schemas-microsoft-com:office:smarttags" w:element="metricconverter">
              <w:smartTagPr>
                <w:attr w:name="ProductID" w:val="2022 г"/>
              </w:smartTagPr>
              <w:r w:rsidRPr="00B44623">
                <w:rPr>
                  <w:sz w:val="18"/>
                  <w:szCs w:val="18"/>
                </w:rPr>
                <w:t xml:space="preserve">2022 </w:t>
              </w:r>
              <w:proofErr w:type="spellStart"/>
              <w:r w:rsidRPr="00B44623">
                <w:rPr>
                  <w:sz w:val="18"/>
                  <w:szCs w:val="18"/>
                </w:rPr>
                <w:t>г</w:t>
              </w:r>
            </w:smartTag>
            <w:r w:rsidRPr="00B44623">
              <w:rPr>
                <w:sz w:val="18"/>
                <w:szCs w:val="18"/>
              </w:rPr>
              <w:t>.</w:t>
            </w:r>
            <w:proofErr w:type="gramStart"/>
            <w:r w:rsidRPr="00B44623">
              <w:rPr>
                <w:sz w:val="18"/>
                <w:szCs w:val="18"/>
              </w:rPr>
              <w:t>г</w:t>
            </w:r>
            <w:proofErr w:type="spellEnd"/>
            <w:proofErr w:type="gramEnd"/>
            <w:r w:rsidRPr="00B44623">
              <w:rPr>
                <w:sz w:val="18"/>
                <w:szCs w:val="18"/>
              </w:rPr>
              <w:t>.</w:t>
            </w:r>
          </w:p>
          <w:p w:rsidR="00B44623" w:rsidRPr="00B44623" w:rsidRDefault="00B44623" w:rsidP="00B44623">
            <w:pPr>
              <w:widowControl w:val="0"/>
              <w:tabs>
                <w:tab w:val="left" w:pos="993"/>
              </w:tabs>
              <w:autoSpaceDE w:val="0"/>
              <w:autoSpaceDN w:val="0"/>
              <w:adjustRightInd w:val="0"/>
              <w:snapToGrid w:val="0"/>
              <w:jc w:val="both"/>
              <w:rPr>
                <w:sz w:val="18"/>
                <w:szCs w:val="18"/>
              </w:rPr>
            </w:pPr>
            <w:r w:rsidRPr="00B44623">
              <w:rPr>
                <w:sz w:val="18"/>
                <w:szCs w:val="18"/>
              </w:rPr>
              <w:t>Подпрограмма не предусматривает разбивку на этапы.</w:t>
            </w:r>
          </w:p>
        </w:tc>
      </w:tr>
      <w:tr w:rsidR="00B44623" w:rsidRPr="00B44623" w:rsidTr="000C61B5">
        <w:trPr>
          <w:trHeight w:val="2040"/>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 xml:space="preserve">Объем финансирования подпрограммы </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Всего на реализацию подпрограммы за счет средств бюджета потребуется  11049,8  тыс. руб., в том числе по годам:</w:t>
            </w:r>
          </w:p>
          <w:p w:rsidR="00B44623" w:rsidRPr="00B44623" w:rsidRDefault="00B44623" w:rsidP="00B44623">
            <w:pPr>
              <w:widowControl w:val="0"/>
              <w:autoSpaceDE w:val="0"/>
              <w:autoSpaceDN w:val="0"/>
              <w:adjustRightInd w:val="0"/>
              <w:ind w:left="1" w:firstLine="1"/>
              <w:jc w:val="both"/>
              <w:rPr>
                <w:sz w:val="18"/>
                <w:szCs w:val="18"/>
              </w:rPr>
            </w:pPr>
            <w:r w:rsidRPr="00B44623">
              <w:rPr>
                <w:sz w:val="18"/>
                <w:szCs w:val="18"/>
              </w:rPr>
              <w:t xml:space="preserve">2019- 2683,69 тыс. руб. </w:t>
            </w:r>
          </w:p>
          <w:p w:rsidR="00B44623" w:rsidRPr="00B44623" w:rsidRDefault="00B44623" w:rsidP="00B44623">
            <w:pPr>
              <w:widowControl w:val="0"/>
              <w:autoSpaceDE w:val="0"/>
              <w:autoSpaceDN w:val="0"/>
              <w:adjustRightInd w:val="0"/>
              <w:ind w:left="1" w:firstLine="1"/>
              <w:jc w:val="both"/>
              <w:rPr>
                <w:sz w:val="18"/>
                <w:szCs w:val="18"/>
              </w:rPr>
            </w:pPr>
            <w:r w:rsidRPr="00B44623">
              <w:rPr>
                <w:sz w:val="18"/>
                <w:szCs w:val="18"/>
              </w:rPr>
              <w:t xml:space="preserve">2020- 2849,1 тыс. руб. </w:t>
            </w:r>
          </w:p>
          <w:p w:rsidR="00B44623" w:rsidRPr="00B44623" w:rsidRDefault="00B44623" w:rsidP="00B44623">
            <w:pPr>
              <w:widowControl w:val="0"/>
              <w:autoSpaceDE w:val="0"/>
              <w:autoSpaceDN w:val="0"/>
              <w:adjustRightInd w:val="0"/>
              <w:ind w:left="1" w:firstLine="1"/>
              <w:jc w:val="both"/>
              <w:rPr>
                <w:sz w:val="18"/>
                <w:szCs w:val="18"/>
              </w:rPr>
            </w:pPr>
            <w:r w:rsidRPr="00B44623">
              <w:rPr>
                <w:sz w:val="18"/>
                <w:szCs w:val="18"/>
              </w:rPr>
              <w:t xml:space="preserve">2021- 2788,7 тыс. руб. </w:t>
            </w:r>
          </w:p>
          <w:p w:rsidR="00B44623" w:rsidRPr="00B44623" w:rsidRDefault="00B44623" w:rsidP="00B44623">
            <w:pPr>
              <w:widowControl w:val="0"/>
              <w:autoSpaceDE w:val="0"/>
              <w:autoSpaceDN w:val="0"/>
              <w:adjustRightInd w:val="0"/>
              <w:ind w:left="1" w:firstLine="1"/>
              <w:jc w:val="both"/>
              <w:rPr>
                <w:sz w:val="18"/>
                <w:szCs w:val="18"/>
              </w:rPr>
            </w:pPr>
            <w:r w:rsidRPr="00B44623">
              <w:rPr>
                <w:sz w:val="18"/>
                <w:szCs w:val="18"/>
              </w:rPr>
              <w:t xml:space="preserve">2022- 2788,7 тыс. руб. </w:t>
            </w:r>
          </w:p>
          <w:p w:rsidR="00B44623" w:rsidRPr="00B44623" w:rsidRDefault="00B44623" w:rsidP="00B44623">
            <w:pPr>
              <w:widowControl w:val="0"/>
              <w:autoSpaceDE w:val="0"/>
              <w:autoSpaceDN w:val="0"/>
              <w:adjustRightInd w:val="0"/>
              <w:ind w:left="1" w:firstLine="1"/>
              <w:jc w:val="both"/>
              <w:rPr>
                <w:sz w:val="18"/>
                <w:szCs w:val="18"/>
              </w:rPr>
            </w:pPr>
          </w:p>
        </w:tc>
      </w:tr>
      <w:tr w:rsidR="00B44623" w:rsidRPr="00B44623" w:rsidTr="000C61B5">
        <w:trPr>
          <w:trHeight w:val="645"/>
        </w:trPr>
        <w:tc>
          <w:tcPr>
            <w:tcW w:w="2340" w:type="dxa"/>
            <w:tcBorders>
              <w:top w:val="single" w:sz="4" w:space="0" w:color="000000"/>
              <w:left w:val="single" w:sz="4" w:space="0" w:color="000000"/>
              <w:bottom w:val="single" w:sz="4" w:space="0" w:color="000000"/>
              <w:right w:val="nil"/>
            </w:tcBorders>
          </w:tcPr>
          <w:p w:rsidR="00B44623" w:rsidRPr="00B44623" w:rsidRDefault="00B44623" w:rsidP="00B44623">
            <w:pPr>
              <w:widowControl w:val="0"/>
              <w:autoSpaceDE w:val="0"/>
              <w:autoSpaceDN w:val="0"/>
              <w:adjustRightInd w:val="0"/>
              <w:snapToGrid w:val="0"/>
              <w:jc w:val="both"/>
              <w:rPr>
                <w:sz w:val="18"/>
                <w:szCs w:val="18"/>
              </w:rPr>
            </w:pPr>
            <w:r w:rsidRPr="00B44623">
              <w:rPr>
                <w:sz w:val="18"/>
                <w:szCs w:val="18"/>
              </w:rPr>
              <w:t>Ожидаемые  конечные результаты реализации подпрограммы</w:t>
            </w:r>
          </w:p>
        </w:tc>
        <w:tc>
          <w:tcPr>
            <w:tcW w:w="6840" w:type="dxa"/>
            <w:tcBorders>
              <w:top w:val="single" w:sz="4" w:space="0" w:color="000000"/>
              <w:left w:val="single" w:sz="4" w:space="0" w:color="000000"/>
              <w:bottom w:val="single" w:sz="4" w:space="0" w:color="000000"/>
              <w:right w:val="single" w:sz="4" w:space="0" w:color="000000"/>
            </w:tcBorders>
          </w:tcPr>
          <w:p w:rsidR="00B44623" w:rsidRPr="00B44623" w:rsidRDefault="00B44623" w:rsidP="00B44623">
            <w:pPr>
              <w:widowControl w:val="0"/>
              <w:tabs>
                <w:tab w:val="left" w:pos="993"/>
              </w:tabs>
              <w:autoSpaceDE w:val="0"/>
              <w:autoSpaceDN w:val="0"/>
              <w:adjustRightInd w:val="0"/>
              <w:snapToGrid w:val="0"/>
              <w:jc w:val="both"/>
              <w:rPr>
                <w:sz w:val="18"/>
                <w:szCs w:val="18"/>
              </w:rPr>
            </w:pPr>
            <w:r w:rsidRPr="00B44623">
              <w:rPr>
                <w:sz w:val="18"/>
                <w:szCs w:val="18"/>
              </w:rPr>
              <w:t xml:space="preserve">- Повышение качества бухгалтерской услуги по обеспечению  организации и ведения бухгалтерского, налогового и статистического учета и отчетности. </w:t>
            </w:r>
          </w:p>
          <w:p w:rsidR="00B44623" w:rsidRPr="00B44623" w:rsidRDefault="00B44623" w:rsidP="00B44623">
            <w:pPr>
              <w:widowControl w:val="0"/>
              <w:tabs>
                <w:tab w:val="left" w:pos="993"/>
              </w:tabs>
              <w:autoSpaceDE w:val="0"/>
              <w:autoSpaceDN w:val="0"/>
              <w:adjustRightInd w:val="0"/>
              <w:snapToGrid w:val="0"/>
              <w:jc w:val="both"/>
              <w:rPr>
                <w:sz w:val="18"/>
                <w:szCs w:val="18"/>
              </w:rPr>
            </w:pPr>
            <w:r w:rsidRPr="00B44623">
              <w:rPr>
                <w:sz w:val="18"/>
                <w:szCs w:val="18"/>
              </w:rPr>
              <w:t>- Целевое расходование средств бюджетов обслуживаемых учреждений</w:t>
            </w:r>
          </w:p>
        </w:tc>
      </w:tr>
    </w:tbl>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r w:rsidRPr="00B44623">
        <w:rPr>
          <w:sz w:val="18"/>
          <w:szCs w:val="18"/>
        </w:rPr>
        <w:t xml:space="preserve">                                                                  _______________________</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keepNext/>
        <w:jc w:val="right"/>
        <w:outlineLvl w:val="0"/>
        <w:rPr>
          <w:bCs/>
          <w:kern w:val="32"/>
          <w:sz w:val="18"/>
          <w:szCs w:val="18"/>
        </w:rPr>
      </w:pPr>
    </w:p>
    <w:p w:rsidR="00B44623" w:rsidRPr="00B44623" w:rsidRDefault="00B44623" w:rsidP="00B44623">
      <w:pPr>
        <w:keepNext/>
        <w:jc w:val="right"/>
        <w:outlineLvl w:val="0"/>
        <w:rPr>
          <w:bCs/>
          <w:kern w:val="32"/>
          <w:sz w:val="18"/>
          <w:szCs w:val="18"/>
        </w:rPr>
      </w:pPr>
      <w:r w:rsidRPr="00B44623">
        <w:rPr>
          <w:bCs/>
          <w:kern w:val="32"/>
          <w:sz w:val="18"/>
          <w:szCs w:val="18"/>
        </w:rPr>
        <w:t>Приложение №5</w:t>
      </w:r>
    </w:p>
    <w:p w:rsidR="00B44623" w:rsidRPr="00B44623" w:rsidRDefault="00B44623" w:rsidP="00B44623">
      <w:pPr>
        <w:keepNext/>
        <w:jc w:val="right"/>
        <w:outlineLvl w:val="0"/>
        <w:rPr>
          <w:bCs/>
          <w:kern w:val="32"/>
          <w:sz w:val="18"/>
          <w:szCs w:val="18"/>
        </w:rPr>
      </w:pPr>
      <w:r w:rsidRPr="00B44623">
        <w:rPr>
          <w:bCs/>
          <w:kern w:val="32"/>
          <w:sz w:val="18"/>
          <w:szCs w:val="18"/>
        </w:rPr>
        <w:t>к постановлению администрации</w:t>
      </w:r>
    </w:p>
    <w:p w:rsidR="00B44623" w:rsidRPr="00B44623" w:rsidRDefault="00B44623" w:rsidP="00B44623">
      <w:pPr>
        <w:keepNext/>
        <w:jc w:val="right"/>
        <w:outlineLvl w:val="0"/>
        <w:rPr>
          <w:bCs/>
          <w:kern w:val="32"/>
          <w:sz w:val="18"/>
          <w:szCs w:val="18"/>
        </w:rPr>
      </w:pPr>
      <w:r w:rsidRPr="00B44623">
        <w:rPr>
          <w:bCs/>
          <w:kern w:val="32"/>
          <w:sz w:val="18"/>
          <w:szCs w:val="18"/>
        </w:rPr>
        <w:t xml:space="preserve"> Орловского района </w:t>
      </w:r>
    </w:p>
    <w:p w:rsidR="00B44623" w:rsidRPr="00B44623" w:rsidRDefault="00B44623" w:rsidP="00B44623">
      <w:pPr>
        <w:keepNext/>
        <w:ind w:right="-284"/>
        <w:jc w:val="center"/>
        <w:outlineLvl w:val="0"/>
        <w:rPr>
          <w:bCs/>
          <w:kern w:val="32"/>
          <w:sz w:val="18"/>
          <w:szCs w:val="18"/>
        </w:rPr>
      </w:pPr>
      <w:r w:rsidRPr="00B44623">
        <w:rPr>
          <w:bCs/>
          <w:kern w:val="32"/>
          <w:sz w:val="18"/>
          <w:szCs w:val="18"/>
        </w:rPr>
        <w:t xml:space="preserve">                                                                                                     от  19.06.2020  №  302-п</w:t>
      </w:r>
    </w:p>
    <w:p w:rsidR="00B44623" w:rsidRPr="00B44623" w:rsidRDefault="00B44623" w:rsidP="00B44623">
      <w:pPr>
        <w:keepNext/>
        <w:ind w:right="-284"/>
        <w:jc w:val="center"/>
        <w:outlineLvl w:val="0"/>
        <w:rPr>
          <w:bCs/>
          <w:kern w:val="32"/>
          <w:sz w:val="18"/>
          <w:szCs w:val="18"/>
        </w:rPr>
      </w:pPr>
      <w:r w:rsidRPr="00B44623">
        <w:rPr>
          <w:bCs/>
          <w:kern w:val="32"/>
          <w:sz w:val="18"/>
          <w:szCs w:val="18"/>
        </w:rPr>
        <w:t xml:space="preserve"> </w:t>
      </w:r>
    </w:p>
    <w:p w:rsidR="00B44623" w:rsidRPr="00B44623" w:rsidRDefault="00B44623" w:rsidP="00B44623">
      <w:pPr>
        <w:keepNext/>
        <w:spacing w:before="240" w:after="60"/>
        <w:ind w:right="-284"/>
        <w:jc w:val="center"/>
        <w:outlineLvl w:val="0"/>
        <w:rPr>
          <w:bCs/>
          <w:kern w:val="32"/>
          <w:sz w:val="18"/>
          <w:szCs w:val="18"/>
        </w:rPr>
      </w:pPr>
      <w:r w:rsidRPr="00B44623">
        <w:rPr>
          <w:bCs/>
          <w:kern w:val="32"/>
          <w:sz w:val="18"/>
          <w:szCs w:val="18"/>
        </w:rPr>
        <w:t xml:space="preserve">ПЕРЕЧЕНЬ МЕРОПРИЯТИЙ ПОДРОГРАММЫ </w:t>
      </w:r>
    </w:p>
    <w:p w:rsidR="00B44623" w:rsidRPr="00B44623" w:rsidRDefault="00B44623" w:rsidP="00B44623">
      <w:pPr>
        <w:widowControl w:val="0"/>
        <w:autoSpaceDE w:val="0"/>
        <w:autoSpaceDN w:val="0"/>
        <w:adjustRightInd w:val="0"/>
        <w:ind w:firstLine="840"/>
        <w:jc w:val="center"/>
        <w:rPr>
          <w:sz w:val="18"/>
          <w:szCs w:val="18"/>
        </w:rPr>
      </w:pPr>
      <w:r w:rsidRPr="00B44623">
        <w:rPr>
          <w:b/>
          <w:sz w:val="18"/>
          <w:szCs w:val="18"/>
        </w:rPr>
        <w:t xml:space="preserve"> </w:t>
      </w:r>
      <w:r w:rsidRPr="00B44623">
        <w:rPr>
          <w:sz w:val="18"/>
          <w:szCs w:val="18"/>
        </w:rPr>
        <w:t>«Организация деятельности муниципального казенного учреждения «Централизованная бухгалтерия муниципальных учреждений культуры» на 2019-2022 годы»</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tbl>
      <w:tblPr>
        <w:tblW w:w="96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1620"/>
        <w:gridCol w:w="1440"/>
        <w:gridCol w:w="900"/>
        <w:gridCol w:w="900"/>
        <w:gridCol w:w="1080"/>
        <w:gridCol w:w="900"/>
        <w:gridCol w:w="1164"/>
        <w:gridCol w:w="1176"/>
      </w:tblGrid>
      <w:tr w:rsidR="00B44623" w:rsidRPr="00B44623" w:rsidTr="000C61B5">
        <w:tc>
          <w:tcPr>
            <w:tcW w:w="466"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w:t>
            </w:r>
          </w:p>
        </w:tc>
        <w:tc>
          <w:tcPr>
            <w:tcW w:w="1620"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Решаемая задача, содержание мероприятия</w:t>
            </w:r>
          </w:p>
        </w:tc>
        <w:tc>
          <w:tcPr>
            <w:tcW w:w="1440"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Источник финансирования</w:t>
            </w:r>
          </w:p>
        </w:tc>
        <w:tc>
          <w:tcPr>
            <w:tcW w:w="4944" w:type="dxa"/>
            <w:gridSpan w:val="5"/>
            <w:tcBorders>
              <w:right w:val="single" w:sz="4" w:space="0" w:color="auto"/>
            </w:tcBorders>
          </w:tcPr>
          <w:p w:rsidR="00B44623" w:rsidRPr="00B44623" w:rsidRDefault="00B44623" w:rsidP="00B44623">
            <w:pPr>
              <w:widowControl w:val="0"/>
              <w:autoSpaceDE w:val="0"/>
              <w:autoSpaceDN w:val="0"/>
              <w:adjustRightInd w:val="0"/>
              <w:jc w:val="center"/>
              <w:rPr>
                <w:sz w:val="18"/>
                <w:szCs w:val="18"/>
              </w:rPr>
            </w:pPr>
            <w:r w:rsidRPr="00B44623">
              <w:rPr>
                <w:sz w:val="18"/>
                <w:szCs w:val="18"/>
              </w:rPr>
              <w:t>Объёмы финансирования</w:t>
            </w:r>
          </w:p>
        </w:tc>
        <w:tc>
          <w:tcPr>
            <w:tcW w:w="1176" w:type="dxa"/>
            <w:vMerge w:val="restart"/>
            <w:tcBorders>
              <w:left w:val="single" w:sz="4" w:space="0" w:color="auto"/>
            </w:tcBorders>
          </w:tcPr>
          <w:p w:rsidR="00B44623" w:rsidRPr="00B44623" w:rsidRDefault="00B44623" w:rsidP="00B44623">
            <w:pPr>
              <w:widowControl w:val="0"/>
              <w:autoSpaceDE w:val="0"/>
              <w:autoSpaceDN w:val="0"/>
              <w:adjustRightInd w:val="0"/>
              <w:jc w:val="center"/>
              <w:rPr>
                <w:sz w:val="18"/>
                <w:szCs w:val="18"/>
              </w:rPr>
            </w:pPr>
            <w:r w:rsidRPr="00B44623">
              <w:rPr>
                <w:sz w:val="18"/>
                <w:szCs w:val="18"/>
                <w:lang w:val="ru"/>
              </w:rPr>
              <w:t>Ответственные исполнители, соисполнители, участники</w:t>
            </w: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jc w:val="center"/>
              <w:rPr>
                <w:sz w:val="18"/>
                <w:szCs w:val="18"/>
              </w:rPr>
            </w:pPr>
          </w:p>
        </w:tc>
        <w:tc>
          <w:tcPr>
            <w:tcW w:w="1440" w:type="dxa"/>
            <w:vMerge/>
          </w:tcPr>
          <w:p w:rsidR="00B44623" w:rsidRPr="00B44623" w:rsidRDefault="00B44623" w:rsidP="00B44623">
            <w:pPr>
              <w:widowControl w:val="0"/>
              <w:autoSpaceDE w:val="0"/>
              <w:autoSpaceDN w:val="0"/>
              <w:adjustRightInd w:val="0"/>
              <w:jc w:val="center"/>
              <w:rPr>
                <w:sz w:val="18"/>
                <w:szCs w:val="18"/>
              </w:rPr>
            </w:pP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2019</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2020</w:t>
            </w:r>
          </w:p>
        </w:tc>
        <w:tc>
          <w:tcPr>
            <w:tcW w:w="108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2021</w:t>
            </w:r>
          </w:p>
        </w:tc>
        <w:tc>
          <w:tcPr>
            <w:tcW w:w="900" w:type="dxa"/>
            <w:tcBorders>
              <w:bottom w:val="single" w:sz="4" w:space="0" w:color="auto"/>
            </w:tcBorders>
          </w:tcPr>
          <w:p w:rsidR="00B44623" w:rsidRPr="00B44623" w:rsidRDefault="00B44623" w:rsidP="00B44623">
            <w:pPr>
              <w:widowControl w:val="0"/>
              <w:autoSpaceDE w:val="0"/>
              <w:autoSpaceDN w:val="0"/>
              <w:adjustRightInd w:val="0"/>
              <w:jc w:val="both"/>
              <w:rPr>
                <w:sz w:val="18"/>
                <w:szCs w:val="18"/>
              </w:rPr>
            </w:pPr>
            <w:r w:rsidRPr="00B44623">
              <w:rPr>
                <w:sz w:val="18"/>
                <w:szCs w:val="18"/>
              </w:rPr>
              <w:t>2022</w:t>
            </w:r>
          </w:p>
        </w:tc>
        <w:tc>
          <w:tcPr>
            <w:tcW w:w="1164" w:type="dxa"/>
            <w:tcBorders>
              <w:bottom w:val="single" w:sz="4" w:space="0" w:color="auto"/>
              <w:right w:val="single" w:sz="4" w:space="0" w:color="auto"/>
            </w:tcBorders>
            <w:tcMar>
              <w:left w:w="57" w:type="dxa"/>
              <w:right w:w="57" w:type="dxa"/>
            </w:tcMar>
          </w:tcPr>
          <w:p w:rsidR="00B44623" w:rsidRPr="00B44623" w:rsidRDefault="00B44623" w:rsidP="00B44623">
            <w:pPr>
              <w:widowControl w:val="0"/>
              <w:autoSpaceDE w:val="0"/>
              <w:autoSpaceDN w:val="0"/>
              <w:adjustRightInd w:val="0"/>
              <w:jc w:val="both"/>
              <w:rPr>
                <w:sz w:val="18"/>
                <w:szCs w:val="18"/>
              </w:rPr>
            </w:pPr>
            <w:r w:rsidRPr="00B44623">
              <w:rPr>
                <w:sz w:val="18"/>
                <w:szCs w:val="18"/>
              </w:rPr>
              <w:t>всего</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c>
          <w:tcPr>
            <w:tcW w:w="466"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1.</w:t>
            </w:r>
          </w:p>
        </w:tc>
        <w:tc>
          <w:tcPr>
            <w:tcW w:w="1620" w:type="dxa"/>
            <w:vMerge w:val="restart"/>
          </w:tcPr>
          <w:p w:rsidR="00B44623" w:rsidRPr="00B44623" w:rsidRDefault="00B44623" w:rsidP="00B44623">
            <w:pPr>
              <w:widowControl w:val="0"/>
              <w:autoSpaceDE w:val="0"/>
              <w:autoSpaceDN w:val="0"/>
              <w:adjustRightInd w:val="0"/>
              <w:rPr>
                <w:b/>
                <w:sz w:val="18"/>
                <w:szCs w:val="18"/>
              </w:rPr>
            </w:pPr>
            <w:r w:rsidRPr="00B44623">
              <w:rPr>
                <w:b/>
                <w:sz w:val="18"/>
                <w:szCs w:val="18"/>
              </w:rPr>
              <w:t xml:space="preserve">Задача: </w:t>
            </w:r>
          </w:p>
          <w:p w:rsidR="00B44623" w:rsidRPr="00B44623" w:rsidRDefault="00B44623" w:rsidP="00B44623">
            <w:pPr>
              <w:widowControl w:val="0"/>
              <w:autoSpaceDE w:val="0"/>
              <w:autoSpaceDN w:val="0"/>
              <w:adjustRightInd w:val="0"/>
              <w:rPr>
                <w:sz w:val="18"/>
                <w:szCs w:val="18"/>
              </w:rPr>
            </w:pPr>
            <w:r w:rsidRPr="00B44623">
              <w:rPr>
                <w:b/>
                <w:sz w:val="18"/>
                <w:szCs w:val="18"/>
              </w:rPr>
              <w:t xml:space="preserve">Оказание муниципальной услуги по  ведению бухгалтерского, налогового учета  и отчетности муниципальных учреждений культуры </w:t>
            </w:r>
          </w:p>
        </w:tc>
        <w:tc>
          <w:tcPr>
            <w:tcW w:w="1440"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Бюджет муниципального образования </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1000,09</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1849,1</w:t>
            </w:r>
          </w:p>
        </w:tc>
        <w:tc>
          <w:tcPr>
            <w:tcW w:w="108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1788,7</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1788,7</w:t>
            </w:r>
          </w:p>
        </w:tc>
        <w:tc>
          <w:tcPr>
            <w:tcW w:w="1164" w:type="dxa"/>
            <w:tcBorders>
              <w:bottom w:val="single" w:sz="4" w:space="0" w:color="auto"/>
              <w:right w:val="single" w:sz="4" w:space="0" w:color="auto"/>
            </w:tcBorders>
            <w:tcMar>
              <w:left w:w="57" w:type="dxa"/>
              <w:right w:w="57" w:type="dxa"/>
            </w:tcMar>
          </w:tcPr>
          <w:p w:rsidR="00B44623" w:rsidRPr="00B44623" w:rsidRDefault="00B44623" w:rsidP="00B44623">
            <w:pPr>
              <w:widowControl w:val="0"/>
              <w:tabs>
                <w:tab w:val="left" w:pos="210"/>
              </w:tabs>
              <w:autoSpaceDE w:val="0"/>
              <w:autoSpaceDN w:val="0"/>
              <w:adjustRightInd w:val="0"/>
              <w:jc w:val="both"/>
              <w:rPr>
                <w:sz w:val="18"/>
                <w:szCs w:val="18"/>
              </w:rPr>
            </w:pPr>
            <w:r w:rsidRPr="00B44623">
              <w:rPr>
                <w:sz w:val="18"/>
                <w:szCs w:val="18"/>
              </w:rPr>
              <w:t>6426,59</w:t>
            </w:r>
          </w:p>
        </w:tc>
        <w:tc>
          <w:tcPr>
            <w:tcW w:w="1176" w:type="dxa"/>
            <w:vMerge w:val="restart"/>
            <w:tcBorders>
              <w:left w:val="single" w:sz="4" w:space="0" w:color="auto"/>
            </w:tcBorders>
          </w:tcPr>
          <w:p w:rsidR="00B44623" w:rsidRPr="00B44623" w:rsidRDefault="00B44623" w:rsidP="00B44623">
            <w:pPr>
              <w:widowControl w:val="0"/>
              <w:tabs>
                <w:tab w:val="left" w:pos="210"/>
              </w:tabs>
              <w:autoSpaceDE w:val="0"/>
              <w:autoSpaceDN w:val="0"/>
              <w:adjustRightInd w:val="0"/>
              <w:rPr>
                <w:sz w:val="18"/>
                <w:szCs w:val="18"/>
              </w:rPr>
            </w:pPr>
            <w:r w:rsidRPr="00B44623">
              <w:rPr>
                <w:sz w:val="18"/>
                <w:szCs w:val="18"/>
              </w:rPr>
              <w:t>МКУ «ЦБ МУК»</w:t>
            </w: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rPr>
                <w:sz w:val="18"/>
                <w:szCs w:val="18"/>
              </w:rPr>
            </w:pPr>
          </w:p>
        </w:tc>
        <w:tc>
          <w:tcPr>
            <w:tcW w:w="1440" w:type="dxa"/>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1683,6</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1000</w:t>
            </w:r>
          </w:p>
        </w:tc>
        <w:tc>
          <w:tcPr>
            <w:tcW w:w="108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1000</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1000</w:t>
            </w:r>
          </w:p>
        </w:tc>
        <w:tc>
          <w:tcPr>
            <w:tcW w:w="1164" w:type="dxa"/>
            <w:tcBorders>
              <w:top w:val="single" w:sz="4" w:space="0" w:color="auto"/>
              <w:bottom w:val="single" w:sz="4" w:space="0" w:color="auto"/>
              <w:right w:val="single" w:sz="4" w:space="0" w:color="auto"/>
            </w:tcBorders>
            <w:tcMar>
              <w:left w:w="57" w:type="dxa"/>
              <w:right w:w="57" w:type="dxa"/>
            </w:tcMar>
          </w:tcPr>
          <w:p w:rsidR="00B44623" w:rsidRPr="00B44623" w:rsidRDefault="00B44623" w:rsidP="00B44623">
            <w:pPr>
              <w:widowControl w:val="0"/>
              <w:tabs>
                <w:tab w:val="left" w:pos="210"/>
              </w:tabs>
              <w:autoSpaceDE w:val="0"/>
              <w:autoSpaceDN w:val="0"/>
              <w:adjustRightInd w:val="0"/>
              <w:jc w:val="both"/>
              <w:rPr>
                <w:sz w:val="18"/>
                <w:szCs w:val="18"/>
              </w:rPr>
            </w:pPr>
            <w:r w:rsidRPr="00B44623">
              <w:rPr>
                <w:sz w:val="18"/>
                <w:szCs w:val="18"/>
              </w:rPr>
              <w:t>4683,6</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rPr>
                <w:sz w:val="18"/>
                <w:szCs w:val="18"/>
              </w:rPr>
            </w:pPr>
          </w:p>
        </w:tc>
        <w:tc>
          <w:tcPr>
            <w:tcW w:w="1440" w:type="dxa"/>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0</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0</w:t>
            </w:r>
          </w:p>
        </w:tc>
        <w:tc>
          <w:tcPr>
            <w:tcW w:w="108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0</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0</w:t>
            </w:r>
          </w:p>
        </w:tc>
        <w:tc>
          <w:tcPr>
            <w:tcW w:w="1164" w:type="dxa"/>
            <w:tcBorders>
              <w:top w:val="single" w:sz="4" w:space="0" w:color="auto"/>
              <w:bottom w:val="single" w:sz="4" w:space="0" w:color="auto"/>
              <w:right w:val="single" w:sz="4" w:space="0" w:color="auto"/>
            </w:tcBorders>
            <w:tcMar>
              <w:left w:w="57" w:type="dxa"/>
              <w:right w:w="57" w:type="dxa"/>
            </w:tcMar>
          </w:tcPr>
          <w:p w:rsidR="00B44623" w:rsidRPr="00B44623" w:rsidRDefault="00B44623" w:rsidP="00B44623">
            <w:pPr>
              <w:widowControl w:val="0"/>
              <w:autoSpaceDE w:val="0"/>
              <w:autoSpaceDN w:val="0"/>
              <w:adjustRightInd w:val="0"/>
              <w:jc w:val="both"/>
              <w:rPr>
                <w:sz w:val="18"/>
                <w:szCs w:val="18"/>
              </w:rPr>
            </w:pPr>
            <w:r w:rsidRPr="00B44623">
              <w:rPr>
                <w:sz w:val="18"/>
                <w:szCs w:val="18"/>
              </w:rPr>
              <w:t>0</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rPr>
          <w:trHeight w:val="1435"/>
        </w:trPr>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rPr>
                <w:sz w:val="18"/>
                <w:szCs w:val="18"/>
              </w:rPr>
            </w:pPr>
          </w:p>
        </w:tc>
        <w:tc>
          <w:tcPr>
            <w:tcW w:w="1440" w:type="dxa"/>
          </w:tcPr>
          <w:p w:rsidR="00B44623" w:rsidRPr="00B44623" w:rsidRDefault="00B44623" w:rsidP="00B44623">
            <w:pPr>
              <w:widowControl w:val="0"/>
              <w:autoSpaceDE w:val="0"/>
              <w:autoSpaceDN w:val="0"/>
              <w:adjustRightInd w:val="0"/>
              <w:rPr>
                <w:b/>
                <w:sz w:val="18"/>
                <w:szCs w:val="18"/>
              </w:rPr>
            </w:pPr>
            <w:r w:rsidRPr="00B44623">
              <w:rPr>
                <w:b/>
                <w:sz w:val="18"/>
                <w:szCs w:val="18"/>
              </w:rPr>
              <w:t>ВСЕГО:</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2683,69</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2849,1</w:t>
            </w:r>
          </w:p>
        </w:tc>
        <w:tc>
          <w:tcPr>
            <w:tcW w:w="108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2788,7</w:t>
            </w:r>
          </w:p>
        </w:tc>
        <w:tc>
          <w:tcPr>
            <w:tcW w:w="900" w:type="dxa"/>
          </w:tcPr>
          <w:p w:rsidR="00B44623" w:rsidRPr="00B44623" w:rsidRDefault="00B44623" w:rsidP="00B44623">
            <w:pPr>
              <w:widowControl w:val="0"/>
              <w:autoSpaceDE w:val="0"/>
              <w:autoSpaceDN w:val="0"/>
              <w:adjustRightInd w:val="0"/>
              <w:jc w:val="both"/>
              <w:rPr>
                <w:sz w:val="18"/>
                <w:szCs w:val="18"/>
              </w:rPr>
            </w:pPr>
            <w:r w:rsidRPr="00B44623">
              <w:rPr>
                <w:sz w:val="18"/>
                <w:szCs w:val="18"/>
              </w:rPr>
              <w:t>2788,7</w:t>
            </w:r>
          </w:p>
        </w:tc>
        <w:tc>
          <w:tcPr>
            <w:tcW w:w="1164" w:type="dxa"/>
            <w:tcBorders>
              <w:top w:val="single" w:sz="4" w:space="0" w:color="auto"/>
              <w:right w:val="single" w:sz="4" w:space="0" w:color="auto"/>
            </w:tcBorders>
            <w:tcMar>
              <w:left w:w="57" w:type="dxa"/>
              <w:right w:w="57" w:type="dxa"/>
            </w:tcMar>
          </w:tcPr>
          <w:p w:rsidR="00B44623" w:rsidRPr="00B44623" w:rsidRDefault="00B44623" w:rsidP="00B44623">
            <w:pPr>
              <w:widowControl w:val="0"/>
              <w:autoSpaceDE w:val="0"/>
              <w:autoSpaceDN w:val="0"/>
              <w:adjustRightInd w:val="0"/>
              <w:jc w:val="both"/>
              <w:rPr>
                <w:sz w:val="18"/>
                <w:szCs w:val="18"/>
              </w:rPr>
            </w:pPr>
            <w:r w:rsidRPr="00B44623">
              <w:rPr>
                <w:sz w:val="18"/>
                <w:szCs w:val="18"/>
              </w:rPr>
              <w:t>11110,19</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right"/>
              <w:rPr>
                <w:sz w:val="18"/>
                <w:szCs w:val="18"/>
              </w:rPr>
            </w:pPr>
          </w:p>
        </w:tc>
      </w:tr>
    </w:tbl>
    <w:p w:rsidR="00B44623" w:rsidRPr="00B44623" w:rsidRDefault="00B44623" w:rsidP="00B44623">
      <w:pPr>
        <w:widowControl w:val="0"/>
        <w:autoSpaceDE w:val="0"/>
        <w:autoSpaceDN w:val="0"/>
        <w:adjustRightInd w:val="0"/>
        <w:rPr>
          <w:sz w:val="18"/>
          <w:szCs w:val="18"/>
        </w:rPr>
      </w:pPr>
      <w:r w:rsidRPr="00B44623">
        <w:rPr>
          <w:sz w:val="18"/>
          <w:szCs w:val="18"/>
        </w:rPr>
        <w:t xml:space="preserve">                                                              </w:t>
      </w: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jc w:val="right"/>
        <w:rPr>
          <w:sz w:val="18"/>
          <w:szCs w:val="18"/>
        </w:rPr>
      </w:pPr>
      <w:r w:rsidRPr="00B44623">
        <w:rPr>
          <w:sz w:val="18"/>
          <w:szCs w:val="18"/>
        </w:rPr>
        <w:t>Приложение № 6</w:t>
      </w:r>
    </w:p>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к постановлению администрации </w:t>
      </w:r>
    </w:p>
    <w:p w:rsidR="00B44623" w:rsidRPr="00B44623" w:rsidRDefault="00B44623" w:rsidP="00B44623">
      <w:pPr>
        <w:widowControl w:val="0"/>
        <w:autoSpaceDE w:val="0"/>
        <w:autoSpaceDN w:val="0"/>
        <w:adjustRightInd w:val="0"/>
        <w:jc w:val="right"/>
        <w:rPr>
          <w:sz w:val="18"/>
          <w:szCs w:val="18"/>
        </w:rPr>
      </w:pPr>
      <w:r w:rsidRPr="00B44623">
        <w:rPr>
          <w:sz w:val="18"/>
          <w:szCs w:val="18"/>
        </w:rPr>
        <w:t xml:space="preserve">Орловского района </w:t>
      </w:r>
    </w:p>
    <w:p w:rsidR="00B44623" w:rsidRPr="00B44623" w:rsidRDefault="00B44623" w:rsidP="00B44623">
      <w:pPr>
        <w:widowControl w:val="0"/>
        <w:autoSpaceDE w:val="0"/>
        <w:autoSpaceDN w:val="0"/>
        <w:adjustRightInd w:val="0"/>
        <w:jc w:val="right"/>
        <w:rPr>
          <w:sz w:val="18"/>
          <w:szCs w:val="18"/>
        </w:rPr>
      </w:pPr>
    </w:p>
    <w:p w:rsidR="00B44623" w:rsidRPr="00B44623" w:rsidRDefault="00B44623" w:rsidP="00B44623">
      <w:pPr>
        <w:widowControl w:val="0"/>
        <w:autoSpaceDE w:val="0"/>
        <w:autoSpaceDN w:val="0"/>
        <w:adjustRightInd w:val="0"/>
        <w:ind w:right="1072"/>
        <w:jc w:val="right"/>
        <w:rPr>
          <w:sz w:val="18"/>
          <w:szCs w:val="18"/>
        </w:rPr>
      </w:pPr>
      <w:r w:rsidRPr="00B44623">
        <w:rPr>
          <w:sz w:val="18"/>
          <w:szCs w:val="18"/>
        </w:rPr>
        <w:t xml:space="preserve">                              от  19.062020 № 302-п</w:t>
      </w:r>
    </w:p>
    <w:p w:rsidR="00B44623" w:rsidRPr="00B44623" w:rsidRDefault="00B44623" w:rsidP="00B44623">
      <w:pPr>
        <w:widowControl w:val="0"/>
        <w:autoSpaceDE w:val="0"/>
        <w:autoSpaceDN w:val="0"/>
        <w:adjustRightInd w:val="0"/>
        <w:jc w:val="center"/>
        <w:rPr>
          <w:b/>
          <w:bCs/>
          <w:sz w:val="18"/>
          <w:szCs w:val="18"/>
        </w:rPr>
      </w:pPr>
      <w:r w:rsidRPr="00B44623">
        <w:rPr>
          <w:b/>
          <w:bCs/>
          <w:sz w:val="18"/>
          <w:szCs w:val="18"/>
        </w:rPr>
        <w:t>ПАСПОРТ ПОДПРОГРАММЫ</w:t>
      </w:r>
    </w:p>
    <w:p w:rsidR="00B44623" w:rsidRPr="00B44623" w:rsidRDefault="00B44623" w:rsidP="00B44623">
      <w:pPr>
        <w:widowControl w:val="0"/>
        <w:autoSpaceDE w:val="0"/>
        <w:autoSpaceDN w:val="0"/>
        <w:adjustRightInd w:val="0"/>
        <w:jc w:val="center"/>
        <w:rPr>
          <w:b/>
          <w:bCs/>
          <w:sz w:val="18"/>
          <w:szCs w:val="18"/>
        </w:rPr>
      </w:pPr>
      <w:r w:rsidRPr="00B44623">
        <w:rPr>
          <w:b/>
          <w:bCs/>
          <w:sz w:val="18"/>
          <w:szCs w:val="18"/>
        </w:rPr>
        <w:t>«Развитие музейной деятельности Орловского района</w:t>
      </w:r>
    </w:p>
    <w:p w:rsidR="00B44623" w:rsidRPr="00B44623" w:rsidRDefault="00B44623" w:rsidP="00B44623">
      <w:pPr>
        <w:widowControl w:val="0"/>
        <w:autoSpaceDE w:val="0"/>
        <w:autoSpaceDN w:val="0"/>
        <w:adjustRightInd w:val="0"/>
        <w:jc w:val="center"/>
        <w:rPr>
          <w:b/>
          <w:bCs/>
          <w:sz w:val="18"/>
          <w:szCs w:val="18"/>
        </w:rPr>
      </w:pPr>
      <w:r w:rsidRPr="00B44623">
        <w:rPr>
          <w:b/>
          <w:bCs/>
          <w:sz w:val="18"/>
          <w:szCs w:val="18"/>
        </w:rPr>
        <w:t>Кировской области на 2019 - 2022 годы»</w:t>
      </w:r>
    </w:p>
    <w:p w:rsidR="00B44623" w:rsidRPr="00B44623" w:rsidRDefault="00B44623" w:rsidP="00B44623">
      <w:pPr>
        <w:widowControl w:val="0"/>
        <w:autoSpaceDE w:val="0"/>
        <w:autoSpaceDN w:val="0"/>
        <w:adjustRightInd w:val="0"/>
        <w:jc w:val="cente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62"/>
      </w:tblGrid>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Ответственный исполнитель</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Муниципальное казенное учреждение культуры </w:t>
            </w:r>
          </w:p>
          <w:p w:rsidR="00B44623" w:rsidRPr="00B44623" w:rsidRDefault="00B44623" w:rsidP="00B44623">
            <w:pPr>
              <w:widowControl w:val="0"/>
              <w:autoSpaceDE w:val="0"/>
              <w:autoSpaceDN w:val="0"/>
              <w:adjustRightInd w:val="0"/>
              <w:rPr>
                <w:sz w:val="18"/>
                <w:szCs w:val="18"/>
              </w:rPr>
            </w:pPr>
            <w:r w:rsidRPr="00B44623">
              <w:rPr>
                <w:sz w:val="18"/>
                <w:szCs w:val="18"/>
              </w:rPr>
              <w:t>«Краеведческий музей Орловского района»</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Соисполнители подпрограммы</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Не предусмотрено</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Программно-целевые инструменты</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Не предусмотрено</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 xml:space="preserve">Цель подпрограммы </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Обеспечение прав граждан Орловского района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Задачи Подпрограммы</w:t>
            </w:r>
          </w:p>
        </w:tc>
        <w:tc>
          <w:tcPr>
            <w:tcW w:w="6762" w:type="dxa"/>
          </w:tcPr>
          <w:p w:rsidR="00B44623" w:rsidRPr="00B44623" w:rsidRDefault="00B44623" w:rsidP="00B44623">
            <w:pPr>
              <w:widowControl w:val="0"/>
              <w:numPr>
                <w:ilvl w:val="0"/>
                <w:numId w:val="3"/>
              </w:numPr>
              <w:autoSpaceDE w:val="0"/>
              <w:autoSpaceDN w:val="0"/>
              <w:adjustRightInd w:val="0"/>
              <w:rPr>
                <w:sz w:val="18"/>
                <w:szCs w:val="18"/>
              </w:rPr>
            </w:pPr>
            <w:r w:rsidRPr="00B44623">
              <w:rPr>
                <w:sz w:val="18"/>
                <w:szCs w:val="18"/>
              </w:rPr>
              <w:t>обеспечение хранения музейных предметов и музейных коллекций,</w:t>
            </w:r>
          </w:p>
          <w:p w:rsidR="00B44623" w:rsidRPr="00B44623" w:rsidRDefault="00B44623" w:rsidP="00B44623">
            <w:pPr>
              <w:widowControl w:val="0"/>
              <w:numPr>
                <w:ilvl w:val="0"/>
                <w:numId w:val="3"/>
              </w:numPr>
              <w:autoSpaceDE w:val="0"/>
              <w:autoSpaceDN w:val="0"/>
              <w:adjustRightInd w:val="0"/>
              <w:rPr>
                <w:sz w:val="18"/>
                <w:szCs w:val="18"/>
              </w:rPr>
            </w:pPr>
            <w:r w:rsidRPr="00B44623">
              <w:rPr>
                <w:sz w:val="18"/>
                <w:szCs w:val="18"/>
              </w:rPr>
              <w:t>выявление и собирание музейных предметов и музейных коллекций,</w:t>
            </w:r>
          </w:p>
          <w:p w:rsidR="00B44623" w:rsidRPr="00B44623" w:rsidRDefault="00B44623" w:rsidP="00B44623">
            <w:pPr>
              <w:widowControl w:val="0"/>
              <w:numPr>
                <w:ilvl w:val="0"/>
                <w:numId w:val="3"/>
              </w:numPr>
              <w:autoSpaceDE w:val="0"/>
              <w:autoSpaceDN w:val="0"/>
              <w:adjustRightInd w:val="0"/>
              <w:rPr>
                <w:sz w:val="18"/>
                <w:szCs w:val="18"/>
              </w:rPr>
            </w:pPr>
            <w:r w:rsidRPr="00B44623">
              <w:rPr>
                <w:sz w:val="18"/>
                <w:szCs w:val="18"/>
              </w:rPr>
              <w:t>изучение музейных предметов и музейных коллекций;</w:t>
            </w:r>
          </w:p>
          <w:p w:rsidR="00B44623" w:rsidRPr="00B44623" w:rsidRDefault="00B44623" w:rsidP="00B44623">
            <w:pPr>
              <w:widowControl w:val="0"/>
              <w:numPr>
                <w:ilvl w:val="0"/>
                <w:numId w:val="3"/>
              </w:numPr>
              <w:autoSpaceDE w:val="0"/>
              <w:autoSpaceDN w:val="0"/>
              <w:adjustRightInd w:val="0"/>
              <w:rPr>
                <w:sz w:val="18"/>
                <w:szCs w:val="18"/>
              </w:rPr>
            </w:pPr>
            <w:r w:rsidRPr="00B44623">
              <w:rPr>
                <w:sz w:val="18"/>
                <w:szCs w:val="18"/>
              </w:rPr>
              <w:t>обеспечение публикации музейных предметов и музейных коллекций,</w:t>
            </w:r>
          </w:p>
          <w:p w:rsidR="00B44623" w:rsidRPr="00B44623" w:rsidRDefault="00B44623" w:rsidP="00B44623">
            <w:pPr>
              <w:widowControl w:val="0"/>
              <w:autoSpaceDE w:val="0"/>
              <w:autoSpaceDN w:val="0"/>
              <w:adjustRightInd w:val="0"/>
              <w:rPr>
                <w:sz w:val="18"/>
                <w:szCs w:val="18"/>
              </w:rPr>
            </w:pPr>
            <w:r w:rsidRPr="00B44623">
              <w:rPr>
                <w:sz w:val="18"/>
                <w:szCs w:val="18"/>
              </w:rPr>
              <w:t>- осуществление просветительной и образовательной деятельности.</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Целевые показатели эффективности реализации Подпрограммы</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 количество посетителей в расчете на 1000 жителей района (человек);</w:t>
            </w:r>
          </w:p>
          <w:p w:rsidR="00B44623" w:rsidRPr="00B44623" w:rsidRDefault="00B44623" w:rsidP="00B44623">
            <w:pPr>
              <w:widowControl w:val="0"/>
              <w:autoSpaceDE w:val="0"/>
              <w:autoSpaceDN w:val="0"/>
              <w:adjustRightInd w:val="0"/>
              <w:rPr>
                <w:sz w:val="18"/>
                <w:szCs w:val="18"/>
              </w:rPr>
            </w:pPr>
            <w:r w:rsidRPr="00B44623">
              <w:rPr>
                <w:sz w:val="18"/>
                <w:szCs w:val="18"/>
              </w:rPr>
              <w:t>- количество выставок на 1000 жителей района;</w:t>
            </w:r>
          </w:p>
          <w:p w:rsidR="00B44623" w:rsidRPr="00B44623" w:rsidRDefault="00B44623" w:rsidP="00B44623">
            <w:pPr>
              <w:widowControl w:val="0"/>
              <w:autoSpaceDE w:val="0"/>
              <w:autoSpaceDN w:val="0"/>
              <w:adjustRightInd w:val="0"/>
              <w:rPr>
                <w:sz w:val="18"/>
                <w:szCs w:val="18"/>
              </w:rPr>
            </w:pPr>
            <w:r w:rsidRPr="00B44623">
              <w:rPr>
                <w:sz w:val="18"/>
                <w:szCs w:val="18"/>
              </w:rPr>
              <w:t>- соотношение основного фонда музея к штатной численности сотрудников;</w:t>
            </w:r>
          </w:p>
          <w:p w:rsidR="00B44623" w:rsidRPr="00B44623" w:rsidRDefault="00B44623" w:rsidP="00B44623">
            <w:pPr>
              <w:widowControl w:val="0"/>
              <w:autoSpaceDE w:val="0"/>
              <w:autoSpaceDN w:val="0"/>
              <w:adjustRightInd w:val="0"/>
              <w:rPr>
                <w:sz w:val="18"/>
                <w:szCs w:val="18"/>
              </w:rPr>
            </w:pPr>
            <w:r w:rsidRPr="00B44623">
              <w:rPr>
                <w:sz w:val="18"/>
                <w:szCs w:val="18"/>
              </w:rPr>
              <w:t>- соотношение количества посетителей музея к экспозиционным площадям;</w:t>
            </w:r>
          </w:p>
          <w:p w:rsidR="00B44623" w:rsidRPr="00B44623" w:rsidRDefault="00B44623" w:rsidP="00B44623">
            <w:pPr>
              <w:widowControl w:val="0"/>
              <w:autoSpaceDE w:val="0"/>
              <w:autoSpaceDN w:val="0"/>
              <w:adjustRightInd w:val="0"/>
              <w:rPr>
                <w:sz w:val="18"/>
                <w:szCs w:val="18"/>
              </w:rPr>
            </w:pPr>
            <w:r w:rsidRPr="00B44623">
              <w:rPr>
                <w:sz w:val="18"/>
                <w:szCs w:val="18"/>
              </w:rPr>
              <w:t>- доля льготных категорий населения от общего объема посетителей;</w:t>
            </w:r>
          </w:p>
          <w:p w:rsidR="00B44623" w:rsidRPr="00B44623" w:rsidRDefault="00B44623" w:rsidP="00B44623">
            <w:pPr>
              <w:widowControl w:val="0"/>
              <w:autoSpaceDE w:val="0"/>
              <w:autoSpaceDN w:val="0"/>
              <w:adjustRightInd w:val="0"/>
              <w:rPr>
                <w:sz w:val="18"/>
                <w:szCs w:val="18"/>
              </w:rPr>
            </w:pPr>
            <w:r w:rsidRPr="00B44623">
              <w:rPr>
                <w:sz w:val="18"/>
                <w:szCs w:val="18"/>
              </w:rPr>
              <w:t>- общее количество проводимых мероприятий (экскурсий, лекций, массовых мероприятий) на одного сотрудника музея;</w:t>
            </w:r>
          </w:p>
          <w:p w:rsidR="00B44623" w:rsidRPr="00B44623" w:rsidRDefault="00B44623" w:rsidP="00B44623">
            <w:pPr>
              <w:widowControl w:val="0"/>
              <w:autoSpaceDE w:val="0"/>
              <w:autoSpaceDN w:val="0"/>
              <w:adjustRightInd w:val="0"/>
              <w:rPr>
                <w:sz w:val="18"/>
                <w:szCs w:val="18"/>
              </w:rPr>
            </w:pPr>
            <w:r w:rsidRPr="00B44623">
              <w:rPr>
                <w:sz w:val="18"/>
                <w:szCs w:val="18"/>
              </w:rPr>
              <w:t>- публикация информации в СМИ сотрудниками музея.</w:t>
            </w:r>
          </w:p>
          <w:p w:rsidR="00B44623" w:rsidRPr="00B44623" w:rsidRDefault="00B44623" w:rsidP="00B44623">
            <w:pPr>
              <w:widowControl w:val="0"/>
              <w:autoSpaceDE w:val="0"/>
              <w:autoSpaceDN w:val="0"/>
              <w:adjustRightInd w:val="0"/>
              <w:rPr>
                <w:sz w:val="18"/>
                <w:szCs w:val="18"/>
              </w:rPr>
            </w:pPr>
            <w:r w:rsidRPr="00B44623">
              <w:rPr>
                <w:sz w:val="18"/>
                <w:szCs w:val="18"/>
              </w:rPr>
              <w:t>-</w:t>
            </w:r>
            <w:r w:rsidRPr="00B44623">
              <w:rPr>
                <w:b/>
                <w:bCs/>
                <w:sz w:val="18"/>
                <w:szCs w:val="18"/>
              </w:rPr>
              <w:t xml:space="preserve"> </w:t>
            </w:r>
            <w:r w:rsidRPr="00B44623">
              <w:rPr>
                <w:sz w:val="18"/>
                <w:szCs w:val="18"/>
              </w:rPr>
              <w:t>количество посетителей музея (тыс. чел.);</w:t>
            </w:r>
          </w:p>
          <w:p w:rsidR="00B44623" w:rsidRPr="00B44623" w:rsidRDefault="00B44623" w:rsidP="00B44623">
            <w:pPr>
              <w:widowControl w:val="0"/>
              <w:autoSpaceDE w:val="0"/>
              <w:autoSpaceDN w:val="0"/>
              <w:adjustRightInd w:val="0"/>
              <w:rPr>
                <w:sz w:val="18"/>
                <w:szCs w:val="18"/>
              </w:rPr>
            </w:pPr>
            <w:r w:rsidRPr="00B44623">
              <w:rPr>
                <w:sz w:val="18"/>
                <w:szCs w:val="18"/>
              </w:rPr>
              <w:t>-количество единиц хранения основного фонда (ед.);</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lastRenderedPageBreak/>
              <w:t>Этапы и сроки реализации подпрограммы</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2019 - 2022 годы</w:t>
            </w:r>
          </w:p>
          <w:p w:rsidR="00B44623" w:rsidRPr="00B44623" w:rsidRDefault="00B44623" w:rsidP="00B44623">
            <w:pPr>
              <w:widowControl w:val="0"/>
              <w:autoSpaceDE w:val="0"/>
              <w:autoSpaceDN w:val="0"/>
              <w:adjustRightInd w:val="0"/>
              <w:rPr>
                <w:sz w:val="18"/>
                <w:szCs w:val="18"/>
              </w:rPr>
            </w:pPr>
            <w:r w:rsidRPr="00B44623">
              <w:rPr>
                <w:sz w:val="18"/>
                <w:szCs w:val="18"/>
              </w:rPr>
              <w:t>Разделение на этапы не предусматривается</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Объемы ассигнований Подпрограммы</w:t>
            </w:r>
          </w:p>
        </w:tc>
        <w:tc>
          <w:tcPr>
            <w:tcW w:w="6762" w:type="dxa"/>
          </w:tcPr>
          <w:p w:rsidR="00B44623" w:rsidRPr="00B44623" w:rsidRDefault="00B44623" w:rsidP="00B44623">
            <w:pPr>
              <w:widowControl w:val="0"/>
              <w:autoSpaceDE w:val="0"/>
              <w:autoSpaceDN w:val="0"/>
              <w:adjustRightInd w:val="0"/>
              <w:rPr>
                <w:sz w:val="18"/>
                <w:szCs w:val="18"/>
              </w:rPr>
            </w:pPr>
            <w:smartTag w:uri="urn:schemas-microsoft-com:office:smarttags" w:element="metricconverter">
              <w:smartTagPr>
                <w:attr w:name="ProductID" w:val="2019 г"/>
              </w:smartTagPr>
              <w:r w:rsidRPr="00B44623">
                <w:rPr>
                  <w:sz w:val="18"/>
                  <w:szCs w:val="18"/>
                </w:rPr>
                <w:t>2019 г</w:t>
              </w:r>
            </w:smartTag>
            <w:r w:rsidRPr="00B44623">
              <w:rPr>
                <w:sz w:val="18"/>
                <w:szCs w:val="18"/>
              </w:rPr>
              <w:t>. – 1932,02 тыс. руб.</w:t>
            </w:r>
          </w:p>
          <w:p w:rsidR="00B44623" w:rsidRPr="00B44623" w:rsidRDefault="00B44623" w:rsidP="00B44623">
            <w:pPr>
              <w:widowControl w:val="0"/>
              <w:autoSpaceDE w:val="0"/>
              <w:autoSpaceDN w:val="0"/>
              <w:adjustRightInd w:val="0"/>
              <w:rPr>
                <w:sz w:val="18"/>
                <w:szCs w:val="18"/>
              </w:rPr>
            </w:pPr>
            <w:smartTag w:uri="urn:schemas-microsoft-com:office:smarttags" w:element="metricconverter">
              <w:smartTagPr>
                <w:attr w:name="ProductID" w:val="2020 г"/>
              </w:smartTagPr>
              <w:r w:rsidRPr="00B44623">
                <w:rPr>
                  <w:sz w:val="18"/>
                  <w:szCs w:val="18"/>
                </w:rPr>
                <w:t>2020 г</w:t>
              </w:r>
            </w:smartTag>
            <w:r w:rsidRPr="00B44623">
              <w:rPr>
                <w:sz w:val="18"/>
                <w:szCs w:val="18"/>
              </w:rPr>
              <w:t>. – 2120 тыс. руб.</w:t>
            </w:r>
          </w:p>
          <w:p w:rsidR="00B44623" w:rsidRPr="00B44623" w:rsidRDefault="00B44623" w:rsidP="00B44623">
            <w:pPr>
              <w:widowControl w:val="0"/>
              <w:autoSpaceDE w:val="0"/>
              <w:autoSpaceDN w:val="0"/>
              <w:adjustRightInd w:val="0"/>
              <w:rPr>
                <w:sz w:val="18"/>
                <w:szCs w:val="18"/>
              </w:rPr>
            </w:pPr>
            <w:smartTag w:uri="urn:schemas-microsoft-com:office:smarttags" w:element="metricconverter">
              <w:smartTagPr>
                <w:attr w:name="ProductID" w:val="2021 г"/>
              </w:smartTagPr>
              <w:r w:rsidRPr="00B44623">
                <w:rPr>
                  <w:sz w:val="18"/>
                  <w:szCs w:val="18"/>
                </w:rPr>
                <w:t>2021 г</w:t>
              </w:r>
            </w:smartTag>
            <w:r w:rsidRPr="00B44623">
              <w:rPr>
                <w:sz w:val="18"/>
                <w:szCs w:val="18"/>
              </w:rPr>
              <w:t>. – 1905,6 тыс. руб.</w:t>
            </w:r>
          </w:p>
          <w:p w:rsidR="00B44623" w:rsidRPr="00B44623" w:rsidRDefault="00B44623" w:rsidP="00B44623">
            <w:pPr>
              <w:widowControl w:val="0"/>
              <w:autoSpaceDE w:val="0"/>
              <w:autoSpaceDN w:val="0"/>
              <w:adjustRightInd w:val="0"/>
              <w:rPr>
                <w:sz w:val="18"/>
                <w:szCs w:val="18"/>
              </w:rPr>
            </w:pPr>
            <w:smartTag w:uri="urn:schemas-microsoft-com:office:smarttags" w:element="metricconverter">
              <w:smartTagPr>
                <w:attr w:name="ProductID" w:val="2022 г"/>
              </w:smartTagPr>
              <w:r w:rsidRPr="00B44623">
                <w:rPr>
                  <w:sz w:val="18"/>
                  <w:szCs w:val="18"/>
                </w:rPr>
                <w:t>2022 г</w:t>
              </w:r>
            </w:smartTag>
            <w:r w:rsidRPr="00B44623">
              <w:rPr>
                <w:sz w:val="18"/>
                <w:szCs w:val="18"/>
              </w:rPr>
              <w:t>. – 1907,9 тыс. руб.</w:t>
            </w:r>
          </w:p>
        </w:tc>
      </w:tr>
      <w:tr w:rsidR="00B44623" w:rsidRPr="00B44623" w:rsidTr="000C61B5">
        <w:tc>
          <w:tcPr>
            <w:tcW w:w="2808" w:type="dxa"/>
          </w:tcPr>
          <w:p w:rsidR="00B44623" w:rsidRPr="00B44623" w:rsidRDefault="00B44623" w:rsidP="00B44623">
            <w:pPr>
              <w:widowControl w:val="0"/>
              <w:autoSpaceDE w:val="0"/>
              <w:autoSpaceDN w:val="0"/>
              <w:adjustRightInd w:val="0"/>
              <w:rPr>
                <w:b/>
                <w:bCs/>
                <w:sz w:val="18"/>
                <w:szCs w:val="18"/>
              </w:rPr>
            </w:pPr>
            <w:r w:rsidRPr="00B44623">
              <w:rPr>
                <w:b/>
                <w:bCs/>
                <w:sz w:val="18"/>
                <w:szCs w:val="18"/>
              </w:rPr>
              <w:t>Ожидаемые конечные результаты реализации Подпрограммы и показатели ее социально - экономической эффективности</w:t>
            </w:r>
          </w:p>
        </w:tc>
        <w:tc>
          <w:tcPr>
            <w:tcW w:w="6762"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Реализация Подпрограммы будет способствовать обеспечению сохранности и безопасности музейных фондов - важнейшей составляющей культурного наследия, и позволит приобщить к культурному достоянию района новые поколения граждан. </w:t>
            </w:r>
          </w:p>
          <w:p w:rsidR="00B44623" w:rsidRPr="00B44623" w:rsidRDefault="00B44623" w:rsidP="00B44623">
            <w:pPr>
              <w:widowControl w:val="0"/>
              <w:autoSpaceDE w:val="0"/>
              <w:autoSpaceDN w:val="0"/>
              <w:adjustRightInd w:val="0"/>
              <w:rPr>
                <w:sz w:val="18"/>
                <w:szCs w:val="18"/>
              </w:rPr>
            </w:pPr>
            <w:r w:rsidRPr="00B44623">
              <w:rPr>
                <w:sz w:val="18"/>
                <w:szCs w:val="18"/>
              </w:rPr>
              <w:t>Реализация Подпрограммы позволит увеличить количество единиц хранения основного фонда до 3413 ед., сохранить количество посетителей на уровне 9,8 тыс. человек.</w:t>
            </w:r>
          </w:p>
        </w:tc>
      </w:tr>
    </w:tbl>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b/>
          <w:sz w:val="18"/>
          <w:szCs w:val="18"/>
        </w:rPr>
      </w:pPr>
      <w:r w:rsidRPr="00B44623">
        <w:rPr>
          <w:b/>
          <w:sz w:val="18"/>
          <w:szCs w:val="18"/>
        </w:rPr>
        <w:t xml:space="preserve">                                                                                                ______________________</w:t>
      </w:r>
    </w:p>
    <w:p w:rsidR="00B44623" w:rsidRPr="00B44623" w:rsidRDefault="00B44623" w:rsidP="00B44623">
      <w:pPr>
        <w:keepNext/>
        <w:jc w:val="right"/>
        <w:outlineLvl w:val="0"/>
        <w:rPr>
          <w:bCs/>
          <w:kern w:val="32"/>
          <w:sz w:val="18"/>
          <w:szCs w:val="18"/>
        </w:rPr>
      </w:pPr>
      <w:r w:rsidRPr="00B44623">
        <w:rPr>
          <w:bCs/>
          <w:kern w:val="32"/>
          <w:sz w:val="18"/>
          <w:szCs w:val="18"/>
        </w:rPr>
        <w:t>Приложение №7</w:t>
      </w:r>
    </w:p>
    <w:p w:rsidR="00B44623" w:rsidRPr="00B44623" w:rsidRDefault="00B44623" w:rsidP="00B44623">
      <w:pPr>
        <w:keepNext/>
        <w:jc w:val="right"/>
        <w:outlineLvl w:val="0"/>
        <w:rPr>
          <w:bCs/>
          <w:kern w:val="32"/>
          <w:sz w:val="18"/>
          <w:szCs w:val="18"/>
        </w:rPr>
      </w:pPr>
      <w:r w:rsidRPr="00B44623">
        <w:rPr>
          <w:bCs/>
          <w:kern w:val="32"/>
          <w:sz w:val="18"/>
          <w:szCs w:val="18"/>
        </w:rPr>
        <w:t>к постановлению администрации</w:t>
      </w:r>
    </w:p>
    <w:p w:rsidR="00B44623" w:rsidRPr="00B44623" w:rsidRDefault="00B44623" w:rsidP="00B44623">
      <w:pPr>
        <w:keepNext/>
        <w:jc w:val="right"/>
        <w:outlineLvl w:val="0"/>
        <w:rPr>
          <w:bCs/>
          <w:kern w:val="32"/>
          <w:sz w:val="18"/>
          <w:szCs w:val="18"/>
        </w:rPr>
      </w:pPr>
      <w:r w:rsidRPr="00B44623">
        <w:rPr>
          <w:bCs/>
          <w:kern w:val="32"/>
          <w:sz w:val="18"/>
          <w:szCs w:val="18"/>
        </w:rPr>
        <w:t xml:space="preserve"> Орловского района </w:t>
      </w:r>
    </w:p>
    <w:p w:rsidR="00B44623" w:rsidRPr="00B44623" w:rsidRDefault="00B44623" w:rsidP="00B44623">
      <w:pPr>
        <w:keepNext/>
        <w:ind w:right="-284"/>
        <w:jc w:val="center"/>
        <w:outlineLvl w:val="0"/>
        <w:rPr>
          <w:bCs/>
          <w:kern w:val="32"/>
          <w:sz w:val="18"/>
          <w:szCs w:val="18"/>
        </w:rPr>
      </w:pPr>
      <w:r w:rsidRPr="00B44623">
        <w:rPr>
          <w:bCs/>
          <w:kern w:val="32"/>
          <w:sz w:val="18"/>
          <w:szCs w:val="18"/>
        </w:rPr>
        <w:t xml:space="preserve">                                                                                                 от  19.06.2020  №  302-п</w:t>
      </w:r>
    </w:p>
    <w:p w:rsidR="00B44623" w:rsidRPr="00B44623" w:rsidRDefault="00B44623" w:rsidP="00B44623">
      <w:pPr>
        <w:keepNext/>
        <w:ind w:right="-284"/>
        <w:jc w:val="center"/>
        <w:outlineLvl w:val="0"/>
        <w:rPr>
          <w:bCs/>
          <w:kern w:val="32"/>
          <w:sz w:val="18"/>
          <w:szCs w:val="18"/>
        </w:rPr>
      </w:pPr>
    </w:p>
    <w:p w:rsidR="00B44623" w:rsidRPr="00B44623" w:rsidRDefault="00B44623" w:rsidP="00B44623">
      <w:pPr>
        <w:keepNext/>
        <w:spacing w:before="240" w:after="60"/>
        <w:ind w:right="-284"/>
        <w:jc w:val="center"/>
        <w:outlineLvl w:val="0"/>
        <w:rPr>
          <w:bCs/>
          <w:kern w:val="32"/>
          <w:sz w:val="18"/>
          <w:szCs w:val="18"/>
        </w:rPr>
      </w:pPr>
      <w:r w:rsidRPr="00B44623">
        <w:rPr>
          <w:bCs/>
          <w:kern w:val="32"/>
          <w:sz w:val="18"/>
          <w:szCs w:val="18"/>
        </w:rPr>
        <w:t xml:space="preserve">ПЕРЕЧЕНЬ МЕРОПРИЯТИЙ ПОДРОГРАММЫ </w:t>
      </w:r>
    </w:p>
    <w:p w:rsidR="00B44623" w:rsidRPr="00B44623" w:rsidRDefault="00B44623" w:rsidP="00B44623">
      <w:pPr>
        <w:keepNext/>
        <w:ind w:right="-284"/>
        <w:jc w:val="center"/>
        <w:outlineLvl w:val="0"/>
        <w:rPr>
          <w:bCs/>
          <w:kern w:val="32"/>
          <w:sz w:val="18"/>
          <w:szCs w:val="18"/>
        </w:rPr>
      </w:pPr>
      <w:r w:rsidRPr="00B44623">
        <w:rPr>
          <w:bCs/>
          <w:kern w:val="32"/>
          <w:sz w:val="18"/>
          <w:szCs w:val="18"/>
        </w:rPr>
        <w:t xml:space="preserve">« Развитие музейной деятельности в Орловском районе на 2019-2022 годы»                                                                                                                                      </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tbl>
      <w:tblPr>
        <w:tblW w:w="96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1620"/>
        <w:gridCol w:w="1440"/>
        <w:gridCol w:w="900"/>
        <w:gridCol w:w="900"/>
        <w:gridCol w:w="1080"/>
        <w:gridCol w:w="900"/>
        <w:gridCol w:w="1164"/>
        <w:gridCol w:w="1176"/>
      </w:tblGrid>
      <w:tr w:rsidR="00B44623" w:rsidRPr="00B44623" w:rsidTr="000C61B5">
        <w:tc>
          <w:tcPr>
            <w:tcW w:w="466"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w:t>
            </w:r>
          </w:p>
        </w:tc>
        <w:tc>
          <w:tcPr>
            <w:tcW w:w="1620"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Решаемая задача, содержание мероприятия</w:t>
            </w:r>
          </w:p>
        </w:tc>
        <w:tc>
          <w:tcPr>
            <w:tcW w:w="1440"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Источник финансирования</w:t>
            </w:r>
          </w:p>
        </w:tc>
        <w:tc>
          <w:tcPr>
            <w:tcW w:w="4944" w:type="dxa"/>
            <w:gridSpan w:val="5"/>
            <w:tcBorders>
              <w:right w:val="single" w:sz="4" w:space="0" w:color="auto"/>
            </w:tcBorders>
          </w:tcPr>
          <w:p w:rsidR="00B44623" w:rsidRPr="00B44623" w:rsidRDefault="00B44623" w:rsidP="00B44623">
            <w:pPr>
              <w:widowControl w:val="0"/>
              <w:autoSpaceDE w:val="0"/>
              <w:autoSpaceDN w:val="0"/>
              <w:adjustRightInd w:val="0"/>
              <w:jc w:val="center"/>
              <w:rPr>
                <w:sz w:val="18"/>
                <w:szCs w:val="18"/>
              </w:rPr>
            </w:pPr>
            <w:r w:rsidRPr="00B44623">
              <w:rPr>
                <w:sz w:val="18"/>
                <w:szCs w:val="18"/>
              </w:rPr>
              <w:t>Объёмы финансирования</w:t>
            </w:r>
          </w:p>
        </w:tc>
        <w:tc>
          <w:tcPr>
            <w:tcW w:w="1176" w:type="dxa"/>
            <w:vMerge w:val="restart"/>
            <w:tcBorders>
              <w:left w:val="single" w:sz="4" w:space="0" w:color="auto"/>
            </w:tcBorders>
          </w:tcPr>
          <w:p w:rsidR="00B44623" w:rsidRPr="00B44623" w:rsidRDefault="00B44623" w:rsidP="00B44623">
            <w:pPr>
              <w:widowControl w:val="0"/>
              <w:autoSpaceDE w:val="0"/>
              <w:autoSpaceDN w:val="0"/>
              <w:adjustRightInd w:val="0"/>
              <w:rPr>
                <w:sz w:val="18"/>
                <w:szCs w:val="18"/>
              </w:rPr>
            </w:pPr>
            <w:r w:rsidRPr="00B44623">
              <w:rPr>
                <w:sz w:val="18"/>
                <w:szCs w:val="18"/>
                <w:lang w:val="ru"/>
              </w:rPr>
              <w:t>Ответственные исполнители, соисполнители, участники</w:t>
            </w: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jc w:val="center"/>
              <w:rPr>
                <w:sz w:val="18"/>
                <w:szCs w:val="18"/>
              </w:rPr>
            </w:pPr>
          </w:p>
        </w:tc>
        <w:tc>
          <w:tcPr>
            <w:tcW w:w="1440" w:type="dxa"/>
            <w:vMerge/>
          </w:tcPr>
          <w:p w:rsidR="00B44623" w:rsidRPr="00B44623" w:rsidRDefault="00B44623" w:rsidP="00B44623">
            <w:pPr>
              <w:widowControl w:val="0"/>
              <w:autoSpaceDE w:val="0"/>
              <w:autoSpaceDN w:val="0"/>
              <w:adjustRightInd w:val="0"/>
              <w:jc w:val="center"/>
              <w:rPr>
                <w:sz w:val="18"/>
                <w:szCs w:val="18"/>
              </w:rPr>
            </w:pP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2019</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2020</w:t>
            </w:r>
          </w:p>
        </w:tc>
        <w:tc>
          <w:tcPr>
            <w:tcW w:w="108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2021</w:t>
            </w:r>
          </w:p>
        </w:tc>
        <w:tc>
          <w:tcPr>
            <w:tcW w:w="900" w:type="dxa"/>
            <w:tcBorders>
              <w:bottom w:val="single" w:sz="4" w:space="0" w:color="auto"/>
            </w:tcBorders>
          </w:tcPr>
          <w:p w:rsidR="00B44623" w:rsidRPr="00B44623" w:rsidRDefault="00B44623" w:rsidP="00B44623">
            <w:pPr>
              <w:widowControl w:val="0"/>
              <w:autoSpaceDE w:val="0"/>
              <w:autoSpaceDN w:val="0"/>
              <w:adjustRightInd w:val="0"/>
              <w:jc w:val="center"/>
              <w:rPr>
                <w:sz w:val="18"/>
                <w:szCs w:val="18"/>
              </w:rPr>
            </w:pPr>
            <w:r w:rsidRPr="00B44623">
              <w:rPr>
                <w:sz w:val="18"/>
                <w:szCs w:val="18"/>
              </w:rPr>
              <w:t>2022</w:t>
            </w:r>
          </w:p>
        </w:tc>
        <w:tc>
          <w:tcPr>
            <w:tcW w:w="1164" w:type="dxa"/>
            <w:tcBorders>
              <w:bottom w:val="single" w:sz="4" w:space="0" w:color="auto"/>
              <w:right w:val="single" w:sz="4" w:space="0" w:color="auto"/>
            </w:tcBorders>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всего</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center"/>
              <w:rPr>
                <w:sz w:val="18"/>
                <w:szCs w:val="18"/>
              </w:rPr>
            </w:pPr>
          </w:p>
        </w:tc>
      </w:tr>
      <w:tr w:rsidR="00B44623" w:rsidRPr="00B44623" w:rsidTr="000C61B5">
        <w:tc>
          <w:tcPr>
            <w:tcW w:w="466" w:type="dxa"/>
            <w:vMerge w:val="restart"/>
          </w:tcPr>
          <w:p w:rsidR="00B44623" w:rsidRPr="00B44623" w:rsidRDefault="00B44623" w:rsidP="00B44623">
            <w:pPr>
              <w:widowControl w:val="0"/>
              <w:autoSpaceDE w:val="0"/>
              <w:autoSpaceDN w:val="0"/>
              <w:adjustRightInd w:val="0"/>
              <w:jc w:val="center"/>
              <w:rPr>
                <w:sz w:val="18"/>
                <w:szCs w:val="18"/>
              </w:rPr>
            </w:pPr>
            <w:r w:rsidRPr="00B44623">
              <w:rPr>
                <w:sz w:val="18"/>
                <w:szCs w:val="18"/>
              </w:rPr>
              <w:t>1.</w:t>
            </w:r>
          </w:p>
        </w:tc>
        <w:tc>
          <w:tcPr>
            <w:tcW w:w="1620" w:type="dxa"/>
            <w:vMerge w:val="restart"/>
          </w:tcPr>
          <w:p w:rsidR="00B44623" w:rsidRPr="00B44623" w:rsidRDefault="00B44623" w:rsidP="00B44623">
            <w:pPr>
              <w:widowControl w:val="0"/>
              <w:autoSpaceDE w:val="0"/>
              <w:autoSpaceDN w:val="0"/>
              <w:adjustRightInd w:val="0"/>
              <w:rPr>
                <w:sz w:val="18"/>
                <w:szCs w:val="18"/>
              </w:rPr>
            </w:pPr>
            <w:r w:rsidRPr="00B44623">
              <w:rPr>
                <w:b/>
                <w:sz w:val="18"/>
                <w:szCs w:val="18"/>
              </w:rPr>
              <w:t>Задача: Оказание муниципальных услуг (выполнение работ по организации музейного обслуживания населения)</w:t>
            </w:r>
          </w:p>
        </w:tc>
        <w:tc>
          <w:tcPr>
            <w:tcW w:w="1440" w:type="dxa"/>
          </w:tcPr>
          <w:p w:rsidR="00B44623" w:rsidRPr="00B44623" w:rsidRDefault="00B44623" w:rsidP="00B44623">
            <w:pPr>
              <w:widowControl w:val="0"/>
              <w:autoSpaceDE w:val="0"/>
              <w:autoSpaceDN w:val="0"/>
              <w:adjustRightInd w:val="0"/>
              <w:rPr>
                <w:sz w:val="18"/>
                <w:szCs w:val="18"/>
              </w:rPr>
            </w:pPr>
            <w:r w:rsidRPr="00B44623">
              <w:rPr>
                <w:sz w:val="18"/>
                <w:szCs w:val="18"/>
              </w:rPr>
              <w:t xml:space="preserve">Бюджет муниципального образования </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905,42</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1478,1</w:t>
            </w:r>
          </w:p>
        </w:tc>
        <w:tc>
          <w:tcPr>
            <w:tcW w:w="108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1397,1</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1399,4</w:t>
            </w:r>
          </w:p>
        </w:tc>
        <w:tc>
          <w:tcPr>
            <w:tcW w:w="1164" w:type="dxa"/>
            <w:tcBorders>
              <w:bottom w:val="single" w:sz="4" w:space="0" w:color="auto"/>
              <w:right w:val="single" w:sz="4" w:space="0" w:color="auto"/>
            </w:tcBorders>
            <w:tcMar>
              <w:left w:w="57" w:type="dxa"/>
              <w:right w:w="57" w:type="dxa"/>
            </w:tcMar>
          </w:tcPr>
          <w:p w:rsidR="00B44623" w:rsidRPr="00B44623" w:rsidRDefault="00B44623" w:rsidP="00B44623">
            <w:pPr>
              <w:widowControl w:val="0"/>
              <w:tabs>
                <w:tab w:val="left" w:pos="210"/>
              </w:tabs>
              <w:autoSpaceDE w:val="0"/>
              <w:autoSpaceDN w:val="0"/>
              <w:adjustRightInd w:val="0"/>
              <w:jc w:val="center"/>
              <w:rPr>
                <w:sz w:val="18"/>
                <w:szCs w:val="18"/>
              </w:rPr>
            </w:pPr>
            <w:r w:rsidRPr="00B44623">
              <w:rPr>
                <w:sz w:val="18"/>
                <w:szCs w:val="18"/>
              </w:rPr>
              <w:t>5180,02</w:t>
            </w:r>
          </w:p>
        </w:tc>
        <w:tc>
          <w:tcPr>
            <w:tcW w:w="1176" w:type="dxa"/>
            <w:vMerge w:val="restart"/>
            <w:tcBorders>
              <w:left w:val="single" w:sz="4" w:space="0" w:color="auto"/>
            </w:tcBorders>
          </w:tcPr>
          <w:p w:rsidR="00B44623" w:rsidRPr="00B44623" w:rsidRDefault="00B44623" w:rsidP="00B44623">
            <w:pPr>
              <w:widowControl w:val="0"/>
              <w:tabs>
                <w:tab w:val="left" w:pos="210"/>
              </w:tabs>
              <w:autoSpaceDE w:val="0"/>
              <w:autoSpaceDN w:val="0"/>
              <w:adjustRightInd w:val="0"/>
              <w:rPr>
                <w:sz w:val="18"/>
                <w:szCs w:val="18"/>
              </w:rPr>
            </w:pPr>
            <w:r w:rsidRPr="00B44623">
              <w:rPr>
                <w:sz w:val="18"/>
                <w:szCs w:val="18"/>
              </w:rPr>
              <w:t>Краеведческий музей</w:t>
            </w: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rPr>
                <w:sz w:val="18"/>
                <w:szCs w:val="18"/>
              </w:rPr>
            </w:pPr>
          </w:p>
        </w:tc>
        <w:tc>
          <w:tcPr>
            <w:tcW w:w="1440" w:type="dxa"/>
          </w:tcPr>
          <w:p w:rsidR="00B44623" w:rsidRPr="00B44623" w:rsidRDefault="00B44623" w:rsidP="00B44623">
            <w:pPr>
              <w:widowControl w:val="0"/>
              <w:autoSpaceDE w:val="0"/>
              <w:autoSpaceDN w:val="0"/>
              <w:adjustRightInd w:val="0"/>
              <w:rPr>
                <w:sz w:val="18"/>
                <w:szCs w:val="18"/>
              </w:rPr>
            </w:pPr>
            <w:r w:rsidRPr="00B44623">
              <w:rPr>
                <w:sz w:val="18"/>
                <w:szCs w:val="18"/>
              </w:rPr>
              <w:t>Областной бюджет</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1026,6</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641,9</w:t>
            </w:r>
          </w:p>
        </w:tc>
        <w:tc>
          <w:tcPr>
            <w:tcW w:w="108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508,5</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508,5</w:t>
            </w:r>
          </w:p>
        </w:tc>
        <w:tc>
          <w:tcPr>
            <w:tcW w:w="1164" w:type="dxa"/>
            <w:tcBorders>
              <w:top w:val="single" w:sz="4" w:space="0" w:color="auto"/>
              <w:bottom w:val="single" w:sz="4" w:space="0" w:color="auto"/>
              <w:right w:val="single" w:sz="4" w:space="0" w:color="auto"/>
            </w:tcBorders>
            <w:tcMar>
              <w:left w:w="57" w:type="dxa"/>
              <w:right w:w="57" w:type="dxa"/>
            </w:tcMar>
          </w:tcPr>
          <w:p w:rsidR="00B44623" w:rsidRPr="00B44623" w:rsidRDefault="00B44623" w:rsidP="00B44623">
            <w:pPr>
              <w:widowControl w:val="0"/>
              <w:tabs>
                <w:tab w:val="left" w:pos="210"/>
              </w:tabs>
              <w:autoSpaceDE w:val="0"/>
              <w:autoSpaceDN w:val="0"/>
              <w:adjustRightInd w:val="0"/>
              <w:jc w:val="center"/>
              <w:rPr>
                <w:sz w:val="18"/>
                <w:szCs w:val="18"/>
              </w:rPr>
            </w:pPr>
            <w:r w:rsidRPr="00B44623">
              <w:rPr>
                <w:sz w:val="18"/>
                <w:szCs w:val="18"/>
              </w:rPr>
              <w:t>2685,5</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rPr>
                <w:sz w:val="18"/>
                <w:szCs w:val="18"/>
              </w:rPr>
            </w:pPr>
          </w:p>
        </w:tc>
        <w:tc>
          <w:tcPr>
            <w:tcW w:w="1440" w:type="dxa"/>
          </w:tcPr>
          <w:p w:rsidR="00B44623" w:rsidRPr="00B44623" w:rsidRDefault="00B44623" w:rsidP="00B44623">
            <w:pPr>
              <w:widowControl w:val="0"/>
              <w:autoSpaceDE w:val="0"/>
              <w:autoSpaceDN w:val="0"/>
              <w:adjustRightInd w:val="0"/>
              <w:rPr>
                <w:sz w:val="18"/>
                <w:szCs w:val="18"/>
              </w:rPr>
            </w:pPr>
            <w:r w:rsidRPr="00B44623">
              <w:rPr>
                <w:sz w:val="18"/>
                <w:szCs w:val="18"/>
              </w:rPr>
              <w:t>Федеральный бюджет</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08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64" w:type="dxa"/>
            <w:tcBorders>
              <w:top w:val="single" w:sz="4" w:space="0" w:color="auto"/>
              <w:bottom w:val="single" w:sz="4" w:space="0" w:color="auto"/>
              <w:right w:val="single" w:sz="4" w:space="0" w:color="auto"/>
            </w:tcBorders>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0</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right"/>
              <w:rPr>
                <w:sz w:val="18"/>
                <w:szCs w:val="18"/>
              </w:rPr>
            </w:pPr>
          </w:p>
        </w:tc>
      </w:tr>
      <w:tr w:rsidR="00B44623" w:rsidRPr="00B44623" w:rsidTr="000C61B5">
        <w:tc>
          <w:tcPr>
            <w:tcW w:w="466" w:type="dxa"/>
            <w:vMerge/>
          </w:tcPr>
          <w:p w:rsidR="00B44623" w:rsidRPr="00B44623" w:rsidRDefault="00B44623" w:rsidP="00B44623">
            <w:pPr>
              <w:widowControl w:val="0"/>
              <w:autoSpaceDE w:val="0"/>
              <w:autoSpaceDN w:val="0"/>
              <w:adjustRightInd w:val="0"/>
              <w:jc w:val="center"/>
              <w:rPr>
                <w:sz w:val="18"/>
                <w:szCs w:val="18"/>
              </w:rPr>
            </w:pPr>
          </w:p>
        </w:tc>
        <w:tc>
          <w:tcPr>
            <w:tcW w:w="1620" w:type="dxa"/>
            <w:vMerge/>
          </w:tcPr>
          <w:p w:rsidR="00B44623" w:rsidRPr="00B44623" w:rsidRDefault="00B44623" w:rsidP="00B44623">
            <w:pPr>
              <w:widowControl w:val="0"/>
              <w:autoSpaceDE w:val="0"/>
              <w:autoSpaceDN w:val="0"/>
              <w:adjustRightInd w:val="0"/>
              <w:rPr>
                <w:sz w:val="18"/>
                <w:szCs w:val="18"/>
              </w:rPr>
            </w:pPr>
          </w:p>
        </w:tc>
        <w:tc>
          <w:tcPr>
            <w:tcW w:w="1440" w:type="dxa"/>
          </w:tcPr>
          <w:p w:rsidR="00B44623" w:rsidRPr="00B44623" w:rsidRDefault="00B44623" w:rsidP="00B44623">
            <w:pPr>
              <w:widowControl w:val="0"/>
              <w:autoSpaceDE w:val="0"/>
              <w:autoSpaceDN w:val="0"/>
              <w:adjustRightInd w:val="0"/>
              <w:rPr>
                <w:b/>
                <w:sz w:val="18"/>
                <w:szCs w:val="18"/>
              </w:rPr>
            </w:pPr>
            <w:r w:rsidRPr="00B44623">
              <w:rPr>
                <w:b/>
                <w:sz w:val="18"/>
                <w:szCs w:val="18"/>
              </w:rPr>
              <w:t>ВСЕГО:</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1932,02</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2120,0</w:t>
            </w:r>
          </w:p>
        </w:tc>
        <w:tc>
          <w:tcPr>
            <w:tcW w:w="108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1905,6</w:t>
            </w:r>
          </w:p>
        </w:tc>
        <w:tc>
          <w:tcPr>
            <w:tcW w:w="900" w:type="dxa"/>
          </w:tcPr>
          <w:p w:rsidR="00B44623" w:rsidRPr="00B44623" w:rsidRDefault="00B44623" w:rsidP="00B44623">
            <w:pPr>
              <w:widowControl w:val="0"/>
              <w:autoSpaceDE w:val="0"/>
              <w:autoSpaceDN w:val="0"/>
              <w:adjustRightInd w:val="0"/>
              <w:jc w:val="center"/>
              <w:rPr>
                <w:sz w:val="18"/>
                <w:szCs w:val="18"/>
              </w:rPr>
            </w:pPr>
            <w:r w:rsidRPr="00B44623">
              <w:rPr>
                <w:sz w:val="18"/>
                <w:szCs w:val="18"/>
              </w:rPr>
              <w:t>1907,9</w:t>
            </w:r>
          </w:p>
        </w:tc>
        <w:tc>
          <w:tcPr>
            <w:tcW w:w="1164" w:type="dxa"/>
            <w:tcBorders>
              <w:top w:val="single" w:sz="4" w:space="0" w:color="auto"/>
              <w:right w:val="single" w:sz="4" w:space="0" w:color="auto"/>
            </w:tcBorders>
            <w:tcMar>
              <w:left w:w="57" w:type="dxa"/>
              <w:right w:w="57" w:type="dxa"/>
            </w:tcMar>
          </w:tcPr>
          <w:p w:rsidR="00B44623" w:rsidRPr="00B44623" w:rsidRDefault="00B44623" w:rsidP="00B44623">
            <w:pPr>
              <w:widowControl w:val="0"/>
              <w:autoSpaceDE w:val="0"/>
              <w:autoSpaceDN w:val="0"/>
              <w:adjustRightInd w:val="0"/>
              <w:jc w:val="center"/>
              <w:rPr>
                <w:sz w:val="18"/>
                <w:szCs w:val="18"/>
              </w:rPr>
            </w:pPr>
            <w:r w:rsidRPr="00B44623">
              <w:rPr>
                <w:sz w:val="18"/>
                <w:szCs w:val="18"/>
              </w:rPr>
              <w:t>7865,52</w:t>
            </w:r>
          </w:p>
        </w:tc>
        <w:tc>
          <w:tcPr>
            <w:tcW w:w="1176" w:type="dxa"/>
            <w:vMerge/>
            <w:tcBorders>
              <w:left w:val="single" w:sz="4" w:space="0" w:color="auto"/>
            </w:tcBorders>
          </w:tcPr>
          <w:p w:rsidR="00B44623" w:rsidRPr="00B44623" w:rsidRDefault="00B44623" w:rsidP="00B44623">
            <w:pPr>
              <w:widowControl w:val="0"/>
              <w:autoSpaceDE w:val="0"/>
              <w:autoSpaceDN w:val="0"/>
              <w:adjustRightInd w:val="0"/>
              <w:jc w:val="right"/>
              <w:rPr>
                <w:sz w:val="18"/>
                <w:szCs w:val="18"/>
              </w:rPr>
            </w:pPr>
          </w:p>
        </w:tc>
      </w:tr>
    </w:tbl>
    <w:p w:rsidR="00B44623" w:rsidRPr="00B44623" w:rsidRDefault="00B44623" w:rsidP="00B44623">
      <w:pPr>
        <w:widowControl w:val="0"/>
        <w:autoSpaceDE w:val="0"/>
        <w:autoSpaceDN w:val="0"/>
        <w:adjustRightInd w:val="0"/>
        <w:rPr>
          <w:sz w:val="18"/>
          <w:szCs w:val="18"/>
        </w:rPr>
      </w:pPr>
      <w:r w:rsidRPr="00B44623">
        <w:rPr>
          <w:sz w:val="18"/>
          <w:szCs w:val="18"/>
        </w:rPr>
        <w:t xml:space="preserve">                                                              </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r w:rsidRPr="00B44623">
        <w:rPr>
          <w:sz w:val="18"/>
          <w:szCs w:val="18"/>
        </w:rPr>
        <w:t xml:space="preserve">                                                                        ________</w:t>
      </w:r>
    </w:p>
    <w:p w:rsidR="00B44623" w:rsidRPr="00B44623" w:rsidRDefault="00B44623" w:rsidP="00B44623">
      <w:pPr>
        <w:widowControl w:val="0"/>
        <w:autoSpaceDE w:val="0"/>
        <w:autoSpaceDN w:val="0"/>
        <w:adjustRightInd w:val="0"/>
        <w:rPr>
          <w:sz w:val="18"/>
          <w:szCs w:val="18"/>
        </w:rPr>
      </w:pPr>
    </w:p>
    <w:p w:rsidR="00B44623" w:rsidRPr="00B44623" w:rsidRDefault="00B44623" w:rsidP="00B44623">
      <w:pPr>
        <w:widowControl w:val="0"/>
        <w:autoSpaceDE w:val="0"/>
        <w:autoSpaceDN w:val="0"/>
        <w:adjustRightInd w:val="0"/>
        <w:rPr>
          <w:sz w:val="18"/>
          <w:szCs w:val="18"/>
        </w:rPr>
      </w:pPr>
    </w:p>
    <w:p w:rsidR="00D12C07" w:rsidRPr="00D12C07" w:rsidRDefault="00D12C07" w:rsidP="00D12C07">
      <w:pPr>
        <w:jc w:val="center"/>
        <w:rPr>
          <w:b/>
          <w:sz w:val="18"/>
          <w:szCs w:val="18"/>
        </w:rPr>
      </w:pPr>
      <w:r w:rsidRPr="00D12C07">
        <w:rPr>
          <w:b/>
          <w:noProof/>
          <w:sz w:val="18"/>
          <w:szCs w:val="18"/>
        </w:rPr>
        <w:drawing>
          <wp:inline distT="0" distB="0" distL="0" distR="0" wp14:anchorId="31EF9AD4" wp14:editId="50137282">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12C07" w:rsidRPr="00D12C07" w:rsidRDefault="00D12C07" w:rsidP="00D12C07">
      <w:pPr>
        <w:jc w:val="center"/>
        <w:rPr>
          <w:b/>
          <w:sz w:val="18"/>
          <w:szCs w:val="18"/>
        </w:rPr>
      </w:pPr>
    </w:p>
    <w:p w:rsidR="00D12C07" w:rsidRPr="00D12C07" w:rsidRDefault="00D12C07" w:rsidP="00D12C07">
      <w:pPr>
        <w:keepNext/>
        <w:jc w:val="center"/>
        <w:outlineLvl w:val="0"/>
        <w:rPr>
          <w:b/>
          <w:sz w:val="18"/>
          <w:szCs w:val="18"/>
        </w:rPr>
      </w:pPr>
      <w:r w:rsidRPr="00D12C07">
        <w:rPr>
          <w:b/>
          <w:sz w:val="18"/>
          <w:szCs w:val="18"/>
        </w:rPr>
        <w:t>АДМИНИСТРАЦИЯ ОРЛОВСКОГО РАЙОНА</w:t>
      </w:r>
    </w:p>
    <w:p w:rsidR="00D12C07" w:rsidRPr="00D12C07" w:rsidRDefault="00D12C07" w:rsidP="00D12C07">
      <w:pPr>
        <w:jc w:val="center"/>
        <w:rPr>
          <w:b/>
          <w:sz w:val="18"/>
          <w:szCs w:val="18"/>
        </w:rPr>
      </w:pPr>
      <w:r w:rsidRPr="00D12C07">
        <w:rPr>
          <w:b/>
          <w:sz w:val="18"/>
          <w:szCs w:val="18"/>
        </w:rPr>
        <w:t>КИРОВСКОЙ ОБЛАСТИ</w:t>
      </w:r>
    </w:p>
    <w:p w:rsidR="00D12C07" w:rsidRPr="00D12C07" w:rsidRDefault="00D12C07" w:rsidP="00D12C07">
      <w:pPr>
        <w:jc w:val="center"/>
        <w:rPr>
          <w:sz w:val="18"/>
          <w:szCs w:val="18"/>
        </w:rPr>
      </w:pPr>
    </w:p>
    <w:p w:rsidR="00D12C07" w:rsidRPr="00D12C07" w:rsidRDefault="00D12C07" w:rsidP="00D12C07">
      <w:pPr>
        <w:keepNext/>
        <w:jc w:val="center"/>
        <w:outlineLvl w:val="1"/>
        <w:rPr>
          <w:b/>
          <w:sz w:val="18"/>
          <w:szCs w:val="18"/>
        </w:rPr>
      </w:pPr>
      <w:r w:rsidRPr="00D12C07">
        <w:rPr>
          <w:b/>
          <w:sz w:val="18"/>
          <w:szCs w:val="18"/>
        </w:rPr>
        <w:t>ПОСТАНОВЛЕНИЕ</w:t>
      </w:r>
    </w:p>
    <w:p w:rsidR="00D12C07" w:rsidRPr="00D12C07" w:rsidRDefault="00D12C07" w:rsidP="00D12C07">
      <w:pPr>
        <w:spacing w:before="360"/>
        <w:jc w:val="center"/>
        <w:rPr>
          <w:sz w:val="18"/>
          <w:szCs w:val="18"/>
          <w:u w:val="single"/>
        </w:rPr>
      </w:pPr>
      <w:r w:rsidRPr="00D12C07">
        <w:rPr>
          <w:sz w:val="18"/>
          <w:szCs w:val="18"/>
        </w:rPr>
        <w:t>19.06.2020                                                                                  № 303-п</w:t>
      </w:r>
    </w:p>
    <w:p w:rsidR="00D12C07" w:rsidRPr="00D12C07" w:rsidRDefault="00D12C07" w:rsidP="00D12C07">
      <w:pPr>
        <w:spacing w:before="360"/>
        <w:jc w:val="center"/>
        <w:rPr>
          <w:sz w:val="18"/>
          <w:szCs w:val="18"/>
        </w:rPr>
      </w:pPr>
      <w:r w:rsidRPr="00D12C07">
        <w:rPr>
          <w:sz w:val="18"/>
          <w:szCs w:val="18"/>
        </w:rPr>
        <w:t>г. Орлов</w:t>
      </w:r>
    </w:p>
    <w:p w:rsidR="00D12C07" w:rsidRPr="00D12C07" w:rsidRDefault="00D12C07" w:rsidP="00D12C07">
      <w:pPr>
        <w:spacing w:before="360"/>
        <w:jc w:val="center"/>
        <w:rPr>
          <w:sz w:val="18"/>
          <w:szCs w:val="18"/>
        </w:rPr>
      </w:pPr>
    </w:p>
    <w:p w:rsidR="00D12C07" w:rsidRPr="00D12C07" w:rsidRDefault="00D12C07" w:rsidP="00D12C07">
      <w:pPr>
        <w:tabs>
          <w:tab w:val="left" w:pos="4760"/>
          <w:tab w:val="left" w:pos="9515"/>
        </w:tabs>
        <w:ind w:right="-143"/>
        <w:jc w:val="center"/>
        <w:rPr>
          <w:b/>
          <w:bCs/>
          <w:sz w:val="18"/>
          <w:szCs w:val="18"/>
        </w:rPr>
      </w:pPr>
      <w:r w:rsidRPr="00D12C07">
        <w:rPr>
          <w:b/>
          <w:bCs/>
          <w:sz w:val="18"/>
          <w:szCs w:val="18"/>
        </w:rPr>
        <w:t xml:space="preserve">Об утверждении муниципальной программы </w:t>
      </w:r>
    </w:p>
    <w:p w:rsidR="00D12C07" w:rsidRPr="00D12C07" w:rsidRDefault="00D12C07" w:rsidP="00D12C07">
      <w:pPr>
        <w:tabs>
          <w:tab w:val="left" w:pos="4760"/>
          <w:tab w:val="left" w:pos="9515"/>
        </w:tabs>
        <w:ind w:right="-143"/>
        <w:jc w:val="center"/>
        <w:rPr>
          <w:b/>
          <w:sz w:val="18"/>
          <w:szCs w:val="18"/>
        </w:rPr>
      </w:pPr>
      <w:r w:rsidRPr="00D12C07">
        <w:rPr>
          <w:b/>
          <w:sz w:val="18"/>
          <w:szCs w:val="18"/>
        </w:rPr>
        <w:t xml:space="preserve">«Управление муниципальным имуществом и охрана земельных ресурсов  муниципального образования Орловский муниципальный район» </w:t>
      </w:r>
    </w:p>
    <w:p w:rsidR="00D12C07" w:rsidRPr="00D12C07" w:rsidRDefault="00D12C07" w:rsidP="00D12C07">
      <w:pPr>
        <w:tabs>
          <w:tab w:val="left" w:pos="4760"/>
          <w:tab w:val="left" w:pos="9515"/>
        </w:tabs>
        <w:ind w:right="-143"/>
        <w:jc w:val="center"/>
        <w:rPr>
          <w:b/>
          <w:bCs/>
          <w:sz w:val="18"/>
          <w:szCs w:val="18"/>
        </w:rPr>
      </w:pPr>
      <w:r w:rsidRPr="00D12C07">
        <w:rPr>
          <w:b/>
          <w:sz w:val="18"/>
          <w:szCs w:val="18"/>
        </w:rPr>
        <w:t>на 2021 - 2023 годы</w:t>
      </w:r>
    </w:p>
    <w:p w:rsidR="00D12C07" w:rsidRPr="00D12C07" w:rsidRDefault="00D12C07" w:rsidP="00D12C07">
      <w:pPr>
        <w:tabs>
          <w:tab w:val="left" w:pos="4760"/>
          <w:tab w:val="left" w:pos="9515"/>
        </w:tabs>
        <w:ind w:right="-5"/>
        <w:jc w:val="center"/>
        <w:rPr>
          <w:b/>
          <w:bCs/>
          <w:sz w:val="18"/>
          <w:szCs w:val="18"/>
        </w:rPr>
      </w:pPr>
    </w:p>
    <w:p w:rsidR="00D12C07" w:rsidRPr="00D12C07" w:rsidRDefault="00D12C07" w:rsidP="00D12C07">
      <w:pPr>
        <w:autoSpaceDE w:val="0"/>
        <w:autoSpaceDN w:val="0"/>
        <w:adjustRightInd w:val="0"/>
        <w:ind w:firstLine="708"/>
        <w:jc w:val="both"/>
        <w:rPr>
          <w:color w:val="000000"/>
          <w:sz w:val="18"/>
          <w:szCs w:val="18"/>
        </w:rPr>
      </w:pPr>
      <w:r w:rsidRPr="00D12C07">
        <w:rPr>
          <w:sz w:val="18"/>
          <w:szCs w:val="18"/>
        </w:rPr>
        <w:lastRenderedPageBreak/>
        <w:t xml:space="preserve">В соответствии со </w:t>
      </w:r>
      <w:r w:rsidRPr="00D12C07">
        <w:rPr>
          <w:color w:val="000000"/>
          <w:sz w:val="18"/>
          <w:szCs w:val="18"/>
        </w:rPr>
        <w:t>стратегией социально-экономического развития муниципального образования Орловского муниципального района на период до 2035 года, утвержденной решением Орловской районной Думы Кировской области пятого созыва от 21.12.2018 № 28/235, администрация Орловского района ПОСТАНОВЛЯЕТ:</w:t>
      </w:r>
    </w:p>
    <w:p w:rsidR="00D12C07" w:rsidRPr="00D12C07" w:rsidRDefault="00D12C07" w:rsidP="00311670">
      <w:pPr>
        <w:numPr>
          <w:ilvl w:val="0"/>
          <w:numId w:val="7"/>
        </w:numPr>
        <w:tabs>
          <w:tab w:val="left" w:pos="709"/>
        </w:tabs>
        <w:ind w:right="-5" w:firstLine="709"/>
        <w:jc w:val="both"/>
        <w:rPr>
          <w:color w:val="000000"/>
          <w:sz w:val="18"/>
          <w:szCs w:val="18"/>
        </w:rPr>
      </w:pPr>
      <w:r w:rsidRPr="00D12C07">
        <w:rPr>
          <w:color w:val="000000"/>
          <w:sz w:val="18"/>
          <w:szCs w:val="18"/>
        </w:rPr>
        <w:t xml:space="preserve">Утвердить муниципальную программу </w:t>
      </w:r>
      <w:r w:rsidRPr="00D12C07">
        <w:rPr>
          <w:bCs/>
          <w:color w:val="000000"/>
          <w:sz w:val="18"/>
          <w:szCs w:val="18"/>
        </w:rPr>
        <w:t>«Управление муниципальным имуществом и охрана земельных ресурсов муниципального образования Орловский муниципальный район» на 2021 - 2023 годы согласно приложению</w:t>
      </w:r>
      <w:r w:rsidRPr="00D12C07">
        <w:rPr>
          <w:color w:val="000000"/>
          <w:sz w:val="18"/>
          <w:szCs w:val="18"/>
        </w:rPr>
        <w:t>.</w:t>
      </w:r>
    </w:p>
    <w:p w:rsidR="00D12C07" w:rsidRPr="00D12C07" w:rsidRDefault="00D12C07" w:rsidP="00311670">
      <w:pPr>
        <w:numPr>
          <w:ilvl w:val="0"/>
          <w:numId w:val="7"/>
        </w:numPr>
        <w:tabs>
          <w:tab w:val="left" w:pos="709"/>
        </w:tabs>
        <w:ind w:right="-5" w:hanging="155"/>
        <w:jc w:val="both"/>
        <w:rPr>
          <w:color w:val="000000"/>
          <w:sz w:val="18"/>
          <w:szCs w:val="18"/>
        </w:rPr>
      </w:pPr>
      <w:r w:rsidRPr="00D12C07">
        <w:rPr>
          <w:color w:val="000000"/>
          <w:sz w:val="18"/>
          <w:szCs w:val="18"/>
        </w:rPr>
        <w:t>Признать утратившими силу:</w:t>
      </w:r>
    </w:p>
    <w:p w:rsidR="00D12C07" w:rsidRPr="00D12C07" w:rsidRDefault="00D12C07" w:rsidP="00311670">
      <w:pPr>
        <w:numPr>
          <w:ilvl w:val="1"/>
          <w:numId w:val="7"/>
        </w:numPr>
        <w:ind w:firstLine="709"/>
        <w:jc w:val="both"/>
        <w:rPr>
          <w:color w:val="FF0000"/>
          <w:sz w:val="18"/>
          <w:szCs w:val="18"/>
        </w:rPr>
      </w:pPr>
      <w:r w:rsidRPr="00D12C07">
        <w:rPr>
          <w:color w:val="000000"/>
          <w:sz w:val="18"/>
          <w:szCs w:val="18"/>
        </w:rPr>
        <w:t>Постановление администрации Орловского района от 18.10.2016г. № 551 «Об утверждении муниципальной программы «Управление муниципальным имуществом муниципального образования Орловский муниципальный район» на 2017-2019 годы»;</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03.03.2017 № 127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06.03.2017 № 133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19.04.2017 № 265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30.06.2017 № 433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20.10.2017 № 721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11.12.2017 № 857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20.02.2018 № 105-п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10.08.2018 № 524-п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30.08.2018 № 566-п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20.12.2019 № 732-п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30.12.2019 № 762-п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color w:val="000000"/>
          <w:sz w:val="18"/>
          <w:szCs w:val="18"/>
        </w:rPr>
      </w:pPr>
      <w:r w:rsidRPr="00D12C07">
        <w:rPr>
          <w:color w:val="000000"/>
          <w:sz w:val="18"/>
          <w:szCs w:val="18"/>
        </w:rPr>
        <w:t>Постановление администрации Орловского района от 10.03.2020 № 138-п «О внесении изменений в постановление администрации Орловского района от 18.10.2016 № 551»;</w:t>
      </w:r>
    </w:p>
    <w:p w:rsidR="00D12C07" w:rsidRPr="00D12C07" w:rsidRDefault="00D12C07" w:rsidP="00311670">
      <w:pPr>
        <w:numPr>
          <w:ilvl w:val="1"/>
          <w:numId w:val="7"/>
        </w:numPr>
        <w:ind w:firstLine="709"/>
        <w:jc w:val="both"/>
        <w:rPr>
          <w:sz w:val="18"/>
          <w:szCs w:val="18"/>
        </w:rPr>
      </w:pPr>
      <w:r w:rsidRPr="00D12C07">
        <w:rPr>
          <w:color w:val="000000"/>
          <w:sz w:val="18"/>
          <w:szCs w:val="18"/>
        </w:rPr>
        <w:t>Постановление администрации Орловского района от 08.06.2020 № 281-п «О внесении изменений в постановление администрации Орловского района от 18.10.2016 № 551».</w:t>
      </w:r>
    </w:p>
    <w:p w:rsidR="00D12C07" w:rsidRPr="00D12C07" w:rsidRDefault="00D12C07" w:rsidP="00D12C07">
      <w:pPr>
        <w:widowControl w:val="0"/>
        <w:autoSpaceDE w:val="0"/>
        <w:autoSpaceDN w:val="0"/>
        <w:adjustRightInd w:val="0"/>
        <w:spacing w:line="276" w:lineRule="auto"/>
        <w:ind w:firstLine="708"/>
        <w:jc w:val="both"/>
        <w:outlineLvl w:val="0"/>
        <w:rPr>
          <w:sz w:val="18"/>
          <w:szCs w:val="18"/>
        </w:rPr>
      </w:pPr>
      <w:r w:rsidRPr="00D12C07">
        <w:rPr>
          <w:sz w:val="18"/>
          <w:szCs w:val="18"/>
        </w:rPr>
        <w:t xml:space="preserve">3. </w:t>
      </w:r>
      <w:proofErr w:type="gramStart"/>
      <w:r w:rsidRPr="00D12C07">
        <w:rPr>
          <w:sz w:val="18"/>
          <w:szCs w:val="18"/>
        </w:rPr>
        <w:t>Контроль за</w:t>
      </w:r>
      <w:proofErr w:type="gramEnd"/>
      <w:r w:rsidRPr="00D12C07">
        <w:rPr>
          <w:sz w:val="18"/>
          <w:szCs w:val="18"/>
        </w:rPr>
        <w:t xml:space="preserve"> выполнением постановления возложить на заведующую отделом по имуществу и земельным ресурсам администрации Орловского района </w:t>
      </w:r>
      <w:proofErr w:type="spellStart"/>
      <w:r w:rsidRPr="00D12C07">
        <w:rPr>
          <w:sz w:val="18"/>
          <w:szCs w:val="18"/>
        </w:rPr>
        <w:t>Стужук</w:t>
      </w:r>
      <w:proofErr w:type="spellEnd"/>
      <w:r w:rsidRPr="00D12C07">
        <w:rPr>
          <w:sz w:val="18"/>
          <w:szCs w:val="18"/>
        </w:rPr>
        <w:t xml:space="preserve"> Н.А. </w:t>
      </w:r>
    </w:p>
    <w:p w:rsidR="00D12C07" w:rsidRPr="00D12C07" w:rsidRDefault="00D12C07" w:rsidP="00D12C07">
      <w:pPr>
        <w:tabs>
          <w:tab w:val="left" w:pos="1276"/>
        </w:tabs>
        <w:autoSpaceDE w:val="0"/>
        <w:autoSpaceDN w:val="0"/>
        <w:adjustRightInd w:val="0"/>
        <w:spacing w:line="276" w:lineRule="auto"/>
        <w:ind w:firstLine="708"/>
        <w:jc w:val="both"/>
        <w:rPr>
          <w:sz w:val="18"/>
          <w:szCs w:val="18"/>
        </w:rPr>
      </w:pPr>
      <w:r w:rsidRPr="00D12C07">
        <w:rPr>
          <w:sz w:val="18"/>
          <w:szCs w:val="18"/>
        </w:rPr>
        <w:t>4.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D12C07" w:rsidRPr="00D12C07" w:rsidRDefault="00D12C07" w:rsidP="00D12C07">
      <w:pPr>
        <w:autoSpaceDE w:val="0"/>
        <w:autoSpaceDN w:val="0"/>
        <w:adjustRightInd w:val="0"/>
        <w:spacing w:line="276" w:lineRule="auto"/>
        <w:ind w:firstLine="708"/>
        <w:jc w:val="both"/>
        <w:rPr>
          <w:sz w:val="18"/>
          <w:szCs w:val="18"/>
        </w:rPr>
      </w:pPr>
      <w:r w:rsidRPr="00D12C07">
        <w:rPr>
          <w:sz w:val="18"/>
          <w:szCs w:val="18"/>
        </w:rPr>
        <w:t>5. Настоящее постановление вступает в силу с 1 января 2021 года.</w:t>
      </w:r>
    </w:p>
    <w:p w:rsidR="00D12C07" w:rsidRPr="00D12C07" w:rsidRDefault="00D12C07" w:rsidP="00D12C07">
      <w:pPr>
        <w:autoSpaceDE w:val="0"/>
        <w:autoSpaceDN w:val="0"/>
        <w:adjustRightInd w:val="0"/>
        <w:ind w:firstLine="540"/>
        <w:jc w:val="both"/>
        <w:rPr>
          <w:sz w:val="18"/>
          <w:szCs w:val="18"/>
        </w:rPr>
      </w:pPr>
    </w:p>
    <w:p w:rsidR="00D12C07" w:rsidRPr="00D12C07" w:rsidRDefault="00D12C07" w:rsidP="00D12C07">
      <w:pPr>
        <w:autoSpaceDE w:val="0"/>
        <w:autoSpaceDN w:val="0"/>
        <w:adjustRightInd w:val="0"/>
        <w:ind w:firstLine="540"/>
        <w:jc w:val="both"/>
        <w:rPr>
          <w:sz w:val="18"/>
          <w:szCs w:val="18"/>
        </w:rPr>
      </w:pPr>
    </w:p>
    <w:p w:rsidR="00D12C07" w:rsidRPr="00D12C07" w:rsidRDefault="00D12C07" w:rsidP="00D12C07">
      <w:pPr>
        <w:rPr>
          <w:sz w:val="18"/>
          <w:szCs w:val="18"/>
        </w:rPr>
      </w:pPr>
      <w:r w:rsidRPr="00D12C07">
        <w:rPr>
          <w:sz w:val="18"/>
          <w:szCs w:val="18"/>
        </w:rPr>
        <w:t xml:space="preserve">Глава администрации </w:t>
      </w:r>
    </w:p>
    <w:p w:rsidR="00D12C07" w:rsidRPr="00D12C07" w:rsidRDefault="00D12C07" w:rsidP="00D12C07">
      <w:pPr>
        <w:ind w:right="-22"/>
        <w:rPr>
          <w:sz w:val="18"/>
          <w:szCs w:val="18"/>
        </w:rPr>
      </w:pPr>
      <w:r w:rsidRPr="00D12C07">
        <w:rPr>
          <w:sz w:val="18"/>
          <w:szCs w:val="18"/>
        </w:rPr>
        <w:t>Орловского района</w:t>
      </w:r>
      <w:r w:rsidRPr="00D12C07">
        <w:rPr>
          <w:sz w:val="18"/>
          <w:szCs w:val="18"/>
        </w:rPr>
        <w:tab/>
        <w:t xml:space="preserve">      С.С. Целищев</w:t>
      </w:r>
    </w:p>
    <w:p w:rsidR="00D12C07" w:rsidRPr="00D12C07" w:rsidRDefault="00D12C07" w:rsidP="00D12C07">
      <w:pPr>
        <w:widowControl w:val="0"/>
        <w:autoSpaceDE w:val="0"/>
        <w:autoSpaceDN w:val="0"/>
        <w:adjustRightInd w:val="0"/>
        <w:ind w:left="5387"/>
        <w:jc w:val="right"/>
        <w:outlineLvl w:val="0"/>
        <w:rPr>
          <w:sz w:val="18"/>
          <w:szCs w:val="18"/>
        </w:rPr>
      </w:pPr>
    </w:p>
    <w:p w:rsidR="00D12C07" w:rsidRPr="00D12C07" w:rsidRDefault="00D12C07" w:rsidP="00D12C07">
      <w:pPr>
        <w:widowControl w:val="0"/>
        <w:autoSpaceDE w:val="0"/>
        <w:autoSpaceDN w:val="0"/>
        <w:adjustRightInd w:val="0"/>
        <w:ind w:left="5387"/>
        <w:jc w:val="right"/>
        <w:outlineLvl w:val="0"/>
        <w:rPr>
          <w:sz w:val="18"/>
          <w:szCs w:val="18"/>
        </w:rPr>
      </w:pPr>
    </w:p>
    <w:p w:rsidR="00D12C07" w:rsidRPr="00D12C07" w:rsidRDefault="00D12C07" w:rsidP="00D12C07">
      <w:pPr>
        <w:widowControl w:val="0"/>
        <w:autoSpaceDE w:val="0"/>
        <w:autoSpaceDN w:val="0"/>
        <w:adjustRightInd w:val="0"/>
        <w:ind w:left="5387"/>
        <w:jc w:val="right"/>
        <w:outlineLvl w:val="0"/>
        <w:rPr>
          <w:sz w:val="18"/>
          <w:szCs w:val="18"/>
        </w:rPr>
      </w:pPr>
    </w:p>
    <w:p w:rsidR="00D12C07" w:rsidRPr="00D12C07" w:rsidRDefault="00D12C07" w:rsidP="00D12C07">
      <w:pPr>
        <w:widowControl w:val="0"/>
        <w:autoSpaceDE w:val="0"/>
        <w:autoSpaceDN w:val="0"/>
        <w:adjustRightInd w:val="0"/>
        <w:ind w:left="5387"/>
        <w:jc w:val="right"/>
        <w:outlineLvl w:val="0"/>
        <w:rPr>
          <w:sz w:val="18"/>
          <w:szCs w:val="18"/>
        </w:rPr>
      </w:pPr>
      <w:r w:rsidRPr="00D12C07">
        <w:rPr>
          <w:sz w:val="18"/>
          <w:szCs w:val="18"/>
        </w:rPr>
        <w:t>ПРИЛОЖЕНИЕ</w:t>
      </w:r>
    </w:p>
    <w:p w:rsidR="00D12C07" w:rsidRPr="00D12C07" w:rsidRDefault="00D12C07" w:rsidP="00D12C07">
      <w:pPr>
        <w:widowControl w:val="0"/>
        <w:autoSpaceDE w:val="0"/>
        <w:autoSpaceDN w:val="0"/>
        <w:adjustRightInd w:val="0"/>
        <w:ind w:left="5387"/>
        <w:jc w:val="right"/>
        <w:outlineLvl w:val="0"/>
        <w:rPr>
          <w:sz w:val="18"/>
          <w:szCs w:val="18"/>
        </w:rPr>
      </w:pPr>
    </w:p>
    <w:p w:rsidR="00D12C07" w:rsidRPr="00D12C07" w:rsidRDefault="00D12C07" w:rsidP="00D12C07">
      <w:pPr>
        <w:widowControl w:val="0"/>
        <w:autoSpaceDE w:val="0"/>
        <w:autoSpaceDN w:val="0"/>
        <w:adjustRightInd w:val="0"/>
        <w:ind w:left="5387"/>
        <w:jc w:val="center"/>
        <w:outlineLvl w:val="0"/>
        <w:rPr>
          <w:sz w:val="18"/>
          <w:szCs w:val="18"/>
        </w:rPr>
      </w:pPr>
      <w:r w:rsidRPr="00D12C07">
        <w:rPr>
          <w:sz w:val="18"/>
          <w:szCs w:val="18"/>
        </w:rPr>
        <w:t>УТВЕРЖДЕНА</w:t>
      </w:r>
    </w:p>
    <w:p w:rsidR="00D12C07" w:rsidRPr="00D12C07" w:rsidRDefault="00D12C07" w:rsidP="00D12C07">
      <w:pPr>
        <w:widowControl w:val="0"/>
        <w:autoSpaceDE w:val="0"/>
        <w:autoSpaceDN w:val="0"/>
        <w:adjustRightInd w:val="0"/>
        <w:ind w:left="5387"/>
        <w:jc w:val="center"/>
        <w:rPr>
          <w:sz w:val="18"/>
          <w:szCs w:val="18"/>
        </w:rPr>
      </w:pPr>
      <w:r w:rsidRPr="00D12C07">
        <w:rPr>
          <w:sz w:val="18"/>
          <w:szCs w:val="18"/>
        </w:rPr>
        <w:t>постановлением администрации</w:t>
      </w:r>
    </w:p>
    <w:p w:rsidR="00D12C07" w:rsidRPr="00D12C07" w:rsidRDefault="00D12C07" w:rsidP="00D12C07">
      <w:pPr>
        <w:widowControl w:val="0"/>
        <w:autoSpaceDE w:val="0"/>
        <w:autoSpaceDN w:val="0"/>
        <w:adjustRightInd w:val="0"/>
        <w:ind w:left="5387"/>
        <w:jc w:val="center"/>
        <w:rPr>
          <w:sz w:val="18"/>
          <w:szCs w:val="18"/>
        </w:rPr>
      </w:pPr>
      <w:r w:rsidRPr="00D12C07">
        <w:rPr>
          <w:sz w:val="18"/>
          <w:szCs w:val="18"/>
        </w:rPr>
        <w:t>Орловского района Кировской области</w:t>
      </w:r>
    </w:p>
    <w:p w:rsidR="00D12C07" w:rsidRPr="00D12C07" w:rsidRDefault="00D12C07" w:rsidP="00D12C07">
      <w:pPr>
        <w:widowControl w:val="0"/>
        <w:autoSpaceDE w:val="0"/>
        <w:autoSpaceDN w:val="0"/>
        <w:adjustRightInd w:val="0"/>
        <w:ind w:left="5387"/>
        <w:jc w:val="center"/>
        <w:rPr>
          <w:sz w:val="18"/>
          <w:szCs w:val="18"/>
        </w:rPr>
      </w:pPr>
      <w:r w:rsidRPr="00D12C07">
        <w:rPr>
          <w:sz w:val="18"/>
          <w:szCs w:val="18"/>
        </w:rPr>
        <w:t>от 19.06.2020  № 303-п</w:t>
      </w:r>
    </w:p>
    <w:p w:rsidR="00D12C07" w:rsidRPr="00D12C07" w:rsidRDefault="00D12C07" w:rsidP="00D12C07">
      <w:pPr>
        <w:widowControl w:val="0"/>
        <w:autoSpaceDE w:val="0"/>
        <w:autoSpaceDN w:val="0"/>
        <w:adjustRightInd w:val="0"/>
        <w:jc w:val="both"/>
        <w:rPr>
          <w:sz w:val="18"/>
          <w:szCs w:val="18"/>
        </w:rPr>
      </w:pPr>
    </w:p>
    <w:p w:rsidR="00D12C07" w:rsidRPr="00D12C07" w:rsidRDefault="00D12C07" w:rsidP="00D12C07">
      <w:pPr>
        <w:jc w:val="center"/>
        <w:rPr>
          <w:sz w:val="18"/>
          <w:szCs w:val="18"/>
        </w:rPr>
      </w:pPr>
      <w:bookmarkStart w:id="3" w:name="Par32"/>
      <w:bookmarkEnd w:id="3"/>
      <w:r w:rsidRPr="00D12C07">
        <w:rPr>
          <w:b/>
          <w:sz w:val="18"/>
          <w:szCs w:val="18"/>
        </w:rPr>
        <w:t>Муниципальная Программа</w:t>
      </w:r>
      <w:r w:rsidRPr="00D12C07">
        <w:rPr>
          <w:sz w:val="18"/>
          <w:szCs w:val="18"/>
        </w:rPr>
        <w:t xml:space="preserve"> </w:t>
      </w:r>
    </w:p>
    <w:p w:rsidR="00D12C07" w:rsidRPr="00D12C07" w:rsidRDefault="00D12C07" w:rsidP="00D12C07">
      <w:pPr>
        <w:jc w:val="center"/>
        <w:rPr>
          <w:b/>
          <w:sz w:val="18"/>
          <w:szCs w:val="18"/>
        </w:rPr>
      </w:pPr>
      <w:r w:rsidRPr="00D12C07">
        <w:rPr>
          <w:b/>
          <w:sz w:val="18"/>
          <w:szCs w:val="18"/>
        </w:rPr>
        <w:lastRenderedPageBreak/>
        <w:t>«Управление муниципальным имуществом и охрана земельных ресурсов муниципального образования Орловский муниципальный район» на 2021 – 2023 годы</w:t>
      </w:r>
    </w:p>
    <w:p w:rsidR="00D12C07" w:rsidRPr="00D12C07" w:rsidRDefault="00D12C07" w:rsidP="00D12C07">
      <w:pPr>
        <w:jc w:val="center"/>
        <w:rPr>
          <w:sz w:val="18"/>
          <w:szCs w:val="18"/>
        </w:rPr>
      </w:pPr>
    </w:p>
    <w:p w:rsidR="00D12C07" w:rsidRPr="00D12C07" w:rsidRDefault="00D12C07" w:rsidP="00D12C07">
      <w:pPr>
        <w:jc w:val="center"/>
        <w:rPr>
          <w:b/>
          <w:sz w:val="18"/>
          <w:szCs w:val="18"/>
        </w:rPr>
      </w:pPr>
      <w:r w:rsidRPr="00D12C07">
        <w:rPr>
          <w:b/>
          <w:sz w:val="18"/>
          <w:szCs w:val="18"/>
        </w:rPr>
        <w:t>ПАСПОРТ</w:t>
      </w:r>
    </w:p>
    <w:p w:rsidR="00D12C07" w:rsidRPr="00D12C07" w:rsidRDefault="00D12C07" w:rsidP="00D12C07">
      <w:pPr>
        <w:jc w:val="center"/>
        <w:rPr>
          <w:b/>
          <w:sz w:val="18"/>
          <w:szCs w:val="18"/>
        </w:rPr>
      </w:pPr>
      <w:r w:rsidRPr="00D12C07">
        <w:rPr>
          <w:b/>
          <w:sz w:val="18"/>
          <w:szCs w:val="18"/>
        </w:rPr>
        <w:t>муниципальной Программы «Управление муниципальным имуществом и охрана земельных ресурсов  муниципального образования Орловский муниципальный район» на 2021 - 2023 годы</w:t>
      </w:r>
      <w:r w:rsidRPr="00D12C07">
        <w:rPr>
          <w:b/>
          <w:color w:val="FF0000"/>
          <w:sz w:val="18"/>
          <w:szCs w:val="18"/>
        </w:rPr>
        <w:t xml:space="preserve"> </w:t>
      </w:r>
      <w:r w:rsidRPr="00D12C07">
        <w:rPr>
          <w:b/>
          <w:sz w:val="18"/>
          <w:szCs w:val="18"/>
        </w:rPr>
        <w:t>(далее - Программа)</w:t>
      </w:r>
    </w:p>
    <w:p w:rsidR="00D12C07" w:rsidRPr="00D12C07" w:rsidRDefault="00D12C07" w:rsidP="00D12C07">
      <w:pPr>
        <w:jc w:val="center"/>
        <w:rPr>
          <w:sz w:val="18"/>
          <w:szCs w:val="18"/>
        </w:rPr>
      </w:pPr>
    </w:p>
    <w:tbl>
      <w:tblPr>
        <w:tblW w:w="10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36"/>
      </w:tblGrid>
      <w:tr w:rsidR="00D12C07" w:rsidRPr="00D12C07" w:rsidTr="000C61B5">
        <w:tc>
          <w:tcPr>
            <w:tcW w:w="3544" w:type="dxa"/>
          </w:tcPr>
          <w:p w:rsidR="00D12C07" w:rsidRPr="00D12C07" w:rsidRDefault="00D12C07" w:rsidP="00D12C07">
            <w:pPr>
              <w:rPr>
                <w:sz w:val="18"/>
                <w:szCs w:val="18"/>
              </w:rPr>
            </w:pPr>
            <w:r w:rsidRPr="00D12C07">
              <w:rPr>
                <w:sz w:val="18"/>
                <w:szCs w:val="18"/>
              </w:rPr>
              <w:t>Ответственный исполнитель муниципальной программы</w:t>
            </w:r>
          </w:p>
        </w:tc>
        <w:tc>
          <w:tcPr>
            <w:tcW w:w="6636" w:type="dxa"/>
          </w:tcPr>
          <w:p w:rsidR="00D12C07" w:rsidRPr="00D12C07" w:rsidRDefault="00D12C07" w:rsidP="00D12C07">
            <w:pPr>
              <w:rPr>
                <w:sz w:val="18"/>
                <w:szCs w:val="18"/>
              </w:rPr>
            </w:pPr>
            <w:r w:rsidRPr="00D12C07">
              <w:rPr>
                <w:sz w:val="18"/>
                <w:szCs w:val="18"/>
              </w:rPr>
              <w:t>Отдел по имуществу и земельным ресурсам администрации Орловского района</w:t>
            </w:r>
          </w:p>
        </w:tc>
      </w:tr>
      <w:tr w:rsidR="00D12C07" w:rsidRPr="00D12C07" w:rsidTr="000C61B5">
        <w:tc>
          <w:tcPr>
            <w:tcW w:w="3544" w:type="dxa"/>
          </w:tcPr>
          <w:p w:rsidR="00D12C07" w:rsidRPr="00D12C07" w:rsidRDefault="00D12C07" w:rsidP="00D12C07">
            <w:pPr>
              <w:ind w:right="-155"/>
              <w:rPr>
                <w:sz w:val="18"/>
                <w:szCs w:val="18"/>
              </w:rPr>
            </w:pPr>
            <w:r w:rsidRPr="00D12C07">
              <w:rPr>
                <w:sz w:val="18"/>
                <w:szCs w:val="18"/>
              </w:rPr>
              <w:t>Соисполнители муниципальной программы</w:t>
            </w:r>
          </w:p>
        </w:tc>
        <w:tc>
          <w:tcPr>
            <w:tcW w:w="6636" w:type="dxa"/>
          </w:tcPr>
          <w:p w:rsidR="00D12C07" w:rsidRPr="00D12C07" w:rsidRDefault="00D12C07" w:rsidP="00D12C07">
            <w:pPr>
              <w:rPr>
                <w:sz w:val="18"/>
                <w:szCs w:val="18"/>
              </w:rPr>
            </w:pPr>
            <w:r w:rsidRPr="00D12C07">
              <w:rPr>
                <w:sz w:val="18"/>
                <w:szCs w:val="18"/>
              </w:rPr>
              <w:t>Структурные подразделения администрации Орловского района</w:t>
            </w:r>
          </w:p>
        </w:tc>
      </w:tr>
      <w:tr w:rsidR="00D12C07" w:rsidRPr="00D12C07" w:rsidTr="000C61B5">
        <w:tc>
          <w:tcPr>
            <w:tcW w:w="3544" w:type="dxa"/>
          </w:tcPr>
          <w:p w:rsidR="00D12C07" w:rsidRPr="00D12C07" w:rsidRDefault="00D12C07" w:rsidP="00D12C07">
            <w:pPr>
              <w:ind w:right="-155"/>
              <w:rPr>
                <w:sz w:val="18"/>
                <w:szCs w:val="18"/>
              </w:rPr>
            </w:pPr>
            <w:r w:rsidRPr="00D12C07">
              <w:rPr>
                <w:sz w:val="18"/>
                <w:szCs w:val="18"/>
              </w:rPr>
              <w:t>Программно-целевые инструменты муниципальной программы</w:t>
            </w:r>
          </w:p>
        </w:tc>
        <w:tc>
          <w:tcPr>
            <w:tcW w:w="6636" w:type="dxa"/>
          </w:tcPr>
          <w:p w:rsidR="00D12C07" w:rsidRPr="00D12C07" w:rsidRDefault="00D12C07" w:rsidP="00D12C07">
            <w:pPr>
              <w:rPr>
                <w:sz w:val="18"/>
                <w:szCs w:val="18"/>
              </w:rPr>
            </w:pPr>
            <w:r w:rsidRPr="00D12C07">
              <w:rPr>
                <w:color w:val="000000"/>
                <w:sz w:val="18"/>
                <w:szCs w:val="18"/>
              </w:rPr>
              <w:t>Стратегия социально-экономического развития муниципального образования Орловского муниципального района на период до 2035 года, утвержденной решением Орловской районной Думы Кировской области пятого созыва от 21.12.2018 № 28/235</w:t>
            </w:r>
            <w:r w:rsidRPr="00D12C07">
              <w:rPr>
                <w:sz w:val="18"/>
                <w:szCs w:val="18"/>
              </w:rPr>
              <w:t xml:space="preserve">; </w:t>
            </w:r>
          </w:p>
          <w:p w:rsidR="00D12C07" w:rsidRPr="00D12C07" w:rsidRDefault="00D12C07" w:rsidP="00D12C07">
            <w:pPr>
              <w:rPr>
                <w:color w:val="000000"/>
                <w:sz w:val="18"/>
                <w:szCs w:val="18"/>
              </w:rPr>
            </w:pPr>
            <w:r w:rsidRPr="00D12C07">
              <w:rPr>
                <w:color w:val="000000"/>
                <w:sz w:val="18"/>
                <w:szCs w:val="18"/>
              </w:rPr>
              <w:t>Закон Кировской области «О порядке управления и распоряжения государственным имуществом Кировской области» от 06.10.2008 № 287-ЗО;</w:t>
            </w:r>
          </w:p>
          <w:p w:rsidR="00D12C07" w:rsidRPr="00D12C07" w:rsidRDefault="00D12C07" w:rsidP="00D12C07">
            <w:pPr>
              <w:rPr>
                <w:color w:val="000000"/>
                <w:sz w:val="18"/>
                <w:szCs w:val="18"/>
              </w:rPr>
            </w:pPr>
            <w:r w:rsidRPr="00D12C07">
              <w:rPr>
                <w:color w:val="000000"/>
                <w:sz w:val="18"/>
                <w:szCs w:val="18"/>
              </w:rPr>
              <w:t xml:space="preserve">Положение о порядке управления и распоряжения муниципальным имуществом МО Орловский муниципальный район Кировской области, утвержденный решением Орловской районной Думы № 44/359 от 26.06.2015 </w:t>
            </w:r>
          </w:p>
        </w:tc>
      </w:tr>
      <w:tr w:rsidR="00D12C07" w:rsidRPr="00D12C07" w:rsidTr="000C61B5">
        <w:trPr>
          <w:trHeight w:val="1006"/>
        </w:trPr>
        <w:tc>
          <w:tcPr>
            <w:tcW w:w="3544" w:type="dxa"/>
          </w:tcPr>
          <w:p w:rsidR="00D12C07" w:rsidRPr="00D12C07" w:rsidRDefault="00D12C07" w:rsidP="00D12C07">
            <w:pPr>
              <w:rPr>
                <w:sz w:val="18"/>
                <w:szCs w:val="18"/>
              </w:rPr>
            </w:pPr>
            <w:r w:rsidRPr="00D12C07">
              <w:rPr>
                <w:sz w:val="18"/>
                <w:szCs w:val="18"/>
              </w:rPr>
              <w:t xml:space="preserve">Цели муниципальной программы </w:t>
            </w:r>
          </w:p>
        </w:tc>
        <w:tc>
          <w:tcPr>
            <w:tcW w:w="6636" w:type="dxa"/>
          </w:tcPr>
          <w:p w:rsidR="00D12C07" w:rsidRPr="00D12C07" w:rsidRDefault="00D12C07" w:rsidP="00D12C07">
            <w:pPr>
              <w:jc w:val="both"/>
              <w:rPr>
                <w:sz w:val="18"/>
                <w:szCs w:val="18"/>
              </w:rPr>
            </w:pPr>
            <w:r w:rsidRPr="00D12C07">
              <w:rPr>
                <w:sz w:val="18"/>
                <w:szCs w:val="18"/>
              </w:rPr>
              <w:t>- эффективное управление и распоряжение  муниципальным имуществом;</w:t>
            </w:r>
          </w:p>
          <w:p w:rsidR="00D12C07" w:rsidRPr="00D12C07" w:rsidRDefault="00D12C07" w:rsidP="00D12C07">
            <w:pPr>
              <w:jc w:val="both"/>
              <w:rPr>
                <w:sz w:val="18"/>
                <w:szCs w:val="18"/>
              </w:rPr>
            </w:pPr>
            <w:r w:rsidRPr="00D12C07">
              <w:rPr>
                <w:sz w:val="18"/>
                <w:szCs w:val="18"/>
              </w:rPr>
              <w:t xml:space="preserve"> - повышение эффективности использования  и охраны земель;</w:t>
            </w:r>
          </w:p>
          <w:p w:rsidR="00D12C07" w:rsidRPr="00D12C07" w:rsidRDefault="00D12C07" w:rsidP="00D12C07">
            <w:pPr>
              <w:jc w:val="both"/>
              <w:rPr>
                <w:sz w:val="18"/>
                <w:szCs w:val="18"/>
              </w:rPr>
            </w:pPr>
            <w:r w:rsidRPr="00D12C07">
              <w:rPr>
                <w:sz w:val="18"/>
                <w:szCs w:val="18"/>
              </w:rPr>
              <w:t>- снижение количества нарушений в сфере земельных отношений;</w:t>
            </w:r>
          </w:p>
          <w:p w:rsidR="00D12C07" w:rsidRPr="00D12C07" w:rsidRDefault="00D12C07" w:rsidP="00D12C07">
            <w:pPr>
              <w:jc w:val="both"/>
              <w:rPr>
                <w:sz w:val="18"/>
                <w:szCs w:val="18"/>
              </w:rPr>
            </w:pPr>
            <w:r w:rsidRPr="00D12C07">
              <w:rPr>
                <w:sz w:val="18"/>
                <w:szCs w:val="18"/>
              </w:rPr>
              <w:t>- упорядочение и совершенствование системы учета  муниципального имущества</w:t>
            </w:r>
          </w:p>
        </w:tc>
      </w:tr>
      <w:tr w:rsidR="00D12C07" w:rsidRPr="00D12C07" w:rsidTr="000C61B5">
        <w:trPr>
          <w:trHeight w:val="1692"/>
        </w:trPr>
        <w:tc>
          <w:tcPr>
            <w:tcW w:w="3544" w:type="dxa"/>
          </w:tcPr>
          <w:p w:rsidR="00D12C07" w:rsidRPr="00D12C07" w:rsidRDefault="00D12C07" w:rsidP="00D12C07">
            <w:pPr>
              <w:rPr>
                <w:sz w:val="18"/>
                <w:szCs w:val="18"/>
              </w:rPr>
            </w:pPr>
            <w:r w:rsidRPr="00D12C07">
              <w:rPr>
                <w:sz w:val="18"/>
                <w:szCs w:val="18"/>
              </w:rPr>
              <w:t>Задачи муниципальной программы</w:t>
            </w:r>
          </w:p>
        </w:tc>
        <w:tc>
          <w:tcPr>
            <w:tcW w:w="6636" w:type="dxa"/>
          </w:tcPr>
          <w:p w:rsidR="00D12C07" w:rsidRPr="00D12C07" w:rsidRDefault="00D12C07" w:rsidP="00D12C07">
            <w:pPr>
              <w:rPr>
                <w:sz w:val="18"/>
                <w:szCs w:val="18"/>
              </w:rPr>
            </w:pPr>
            <w:r w:rsidRPr="00D12C07">
              <w:rPr>
                <w:sz w:val="18"/>
                <w:szCs w:val="18"/>
              </w:rPr>
              <w:t>-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D12C07" w:rsidRPr="00D12C07" w:rsidRDefault="00D12C07" w:rsidP="00D12C07">
            <w:pPr>
              <w:rPr>
                <w:color w:val="000000"/>
                <w:sz w:val="18"/>
                <w:szCs w:val="18"/>
              </w:rPr>
            </w:pPr>
            <w:r w:rsidRPr="00D12C07">
              <w:rPr>
                <w:sz w:val="18"/>
                <w:szCs w:val="18"/>
              </w:rPr>
              <w:t xml:space="preserve">- </w:t>
            </w:r>
            <w:r w:rsidRPr="00D12C07">
              <w:rPr>
                <w:color w:val="000000"/>
                <w:sz w:val="18"/>
                <w:szCs w:val="18"/>
              </w:rPr>
              <w:t>вовлечение земельных участков в хозяйственный оборот, в том числе посредством проведения аукционов,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 необходимых для образования земельных участков или уточнения их границ;</w:t>
            </w:r>
          </w:p>
          <w:p w:rsidR="00D12C07" w:rsidRPr="00D12C07" w:rsidRDefault="00D12C07" w:rsidP="00D12C07">
            <w:pPr>
              <w:rPr>
                <w:color w:val="000000"/>
                <w:sz w:val="18"/>
                <w:szCs w:val="18"/>
              </w:rPr>
            </w:pPr>
            <w:r w:rsidRPr="00D12C07">
              <w:rPr>
                <w:color w:val="000000"/>
                <w:sz w:val="18"/>
                <w:szCs w:val="18"/>
              </w:rPr>
              <w:t xml:space="preserve">- </w:t>
            </w:r>
            <w:r w:rsidRPr="00D12C07">
              <w:rPr>
                <w:sz w:val="18"/>
                <w:szCs w:val="18"/>
              </w:rPr>
              <w:t>повышение эффективности использования и охраны земельных ресурсов, в том числе предупреждение нарушений в сфере земельных отношений;</w:t>
            </w:r>
          </w:p>
          <w:p w:rsidR="00D12C07" w:rsidRPr="00D12C07" w:rsidRDefault="00D12C07" w:rsidP="00D12C07">
            <w:pPr>
              <w:jc w:val="both"/>
              <w:rPr>
                <w:sz w:val="18"/>
                <w:szCs w:val="18"/>
              </w:rPr>
            </w:pPr>
            <w:r w:rsidRPr="00D12C07">
              <w:rPr>
                <w:sz w:val="18"/>
                <w:szCs w:val="18"/>
              </w:rPr>
              <w:t>- упорядочение и совершенствование системы учета муниципального имущества</w:t>
            </w:r>
          </w:p>
        </w:tc>
      </w:tr>
      <w:tr w:rsidR="00D12C07" w:rsidRPr="00D12C07" w:rsidTr="000C61B5">
        <w:trPr>
          <w:trHeight w:val="698"/>
        </w:trPr>
        <w:tc>
          <w:tcPr>
            <w:tcW w:w="3544" w:type="dxa"/>
          </w:tcPr>
          <w:p w:rsidR="00D12C07" w:rsidRPr="00D12C07" w:rsidRDefault="00D12C07" w:rsidP="00D12C07">
            <w:pPr>
              <w:rPr>
                <w:sz w:val="18"/>
                <w:szCs w:val="18"/>
              </w:rPr>
            </w:pPr>
            <w:r w:rsidRPr="00D12C07">
              <w:rPr>
                <w:sz w:val="18"/>
                <w:szCs w:val="18"/>
              </w:rPr>
              <w:t>Целевые показатели эффективности реализации муниципальной программы</w:t>
            </w:r>
          </w:p>
        </w:tc>
        <w:tc>
          <w:tcPr>
            <w:tcW w:w="6636" w:type="dxa"/>
          </w:tcPr>
          <w:p w:rsidR="00D12C07" w:rsidRPr="00D12C07" w:rsidRDefault="00D12C07" w:rsidP="00D12C07">
            <w:pPr>
              <w:widowControl w:val="0"/>
              <w:autoSpaceDE w:val="0"/>
              <w:autoSpaceDN w:val="0"/>
              <w:adjustRightInd w:val="0"/>
              <w:jc w:val="both"/>
              <w:rPr>
                <w:sz w:val="18"/>
                <w:szCs w:val="18"/>
              </w:rPr>
            </w:pPr>
            <w:r w:rsidRPr="00D12C07">
              <w:rPr>
                <w:sz w:val="18"/>
                <w:szCs w:val="18"/>
              </w:rPr>
              <w:t>- поступление в районный бюджет доходов от управления и распоряжения муниципальным  имуществом;</w:t>
            </w:r>
          </w:p>
          <w:p w:rsidR="00D12C07" w:rsidRPr="00D12C07" w:rsidRDefault="00D12C07" w:rsidP="00D12C07">
            <w:pPr>
              <w:widowControl w:val="0"/>
              <w:autoSpaceDE w:val="0"/>
              <w:autoSpaceDN w:val="0"/>
              <w:adjustRightInd w:val="0"/>
              <w:jc w:val="both"/>
              <w:rPr>
                <w:sz w:val="18"/>
                <w:szCs w:val="18"/>
              </w:rPr>
            </w:pPr>
            <w:r w:rsidRPr="00D12C07">
              <w:rPr>
                <w:sz w:val="18"/>
                <w:szCs w:val="18"/>
              </w:rPr>
              <w:t>- количество проверок эффективного и целевого использования муниципального имущества;</w:t>
            </w:r>
          </w:p>
          <w:p w:rsidR="00D12C07" w:rsidRPr="00D12C07" w:rsidRDefault="00D12C07" w:rsidP="00D12C07">
            <w:pPr>
              <w:widowControl w:val="0"/>
              <w:autoSpaceDE w:val="0"/>
              <w:autoSpaceDN w:val="0"/>
              <w:adjustRightInd w:val="0"/>
              <w:jc w:val="both"/>
              <w:rPr>
                <w:sz w:val="18"/>
                <w:szCs w:val="18"/>
              </w:rPr>
            </w:pPr>
            <w:r w:rsidRPr="00D12C07">
              <w:rPr>
                <w:sz w:val="18"/>
                <w:szCs w:val="18"/>
              </w:rPr>
              <w:t>- поступление в районный бюджет доходов от управления и распоряжения земельными ресурсами;</w:t>
            </w:r>
          </w:p>
          <w:p w:rsidR="00D12C07" w:rsidRPr="00D12C07" w:rsidRDefault="00D12C07" w:rsidP="00D12C07">
            <w:pPr>
              <w:widowControl w:val="0"/>
              <w:autoSpaceDE w:val="0"/>
              <w:autoSpaceDN w:val="0"/>
              <w:adjustRightInd w:val="0"/>
              <w:jc w:val="both"/>
              <w:rPr>
                <w:sz w:val="18"/>
                <w:szCs w:val="18"/>
              </w:rPr>
            </w:pPr>
            <w:r w:rsidRPr="00D12C07">
              <w:rPr>
                <w:sz w:val="18"/>
                <w:szCs w:val="18"/>
              </w:rPr>
              <w:t>- количество вовлеченных в хозяйственный оборот земельных участков;</w:t>
            </w:r>
          </w:p>
          <w:p w:rsidR="00D12C07" w:rsidRPr="00D12C07" w:rsidRDefault="00D12C07" w:rsidP="00D12C07">
            <w:pPr>
              <w:widowControl w:val="0"/>
              <w:autoSpaceDE w:val="0"/>
              <w:autoSpaceDN w:val="0"/>
              <w:adjustRightInd w:val="0"/>
              <w:jc w:val="both"/>
              <w:rPr>
                <w:sz w:val="18"/>
                <w:szCs w:val="18"/>
              </w:rPr>
            </w:pPr>
            <w:r w:rsidRPr="00D12C07">
              <w:rPr>
                <w:sz w:val="18"/>
                <w:szCs w:val="18"/>
              </w:rPr>
              <w:t>- количество проведенных проверок в рамках муниципального земельного контроля;</w:t>
            </w:r>
          </w:p>
          <w:p w:rsidR="00D12C07" w:rsidRPr="00D12C07" w:rsidRDefault="00D12C07" w:rsidP="00D12C07">
            <w:pPr>
              <w:widowControl w:val="0"/>
              <w:autoSpaceDE w:val="0"/>
              <w:autoSpaceDN w:val="0"/>
              <w:adjustRightInd w:val="0"/>
              <w:jc w:val="both"/>
              <w:rPr>
                <w:sz w:val="18"/>
                <w:szCs w:val="18"/>
              </w:rPr>
            </w:pPr>
            <w:r w:rsidRPr="00D12C07">
              <w:rPr>
                <w:sz w:val="18"/>
                <w:szCs w:val="18"/>
              </w:rPr>
              <w:t>- площадь убранной территории к общей площади района;</w:t>
            </w:r>
          </w:p>
          <w:p w:rsidR="00D12C07" w:rsidRPr="00D12C07" w:rsidRDefault="00D12C07" w:rsidP="00D12C07">
            <w:pPr>
              <w:widowControl w:val="0"/>
              <w:autoSpaceDE w:val="0"/>
              <w:autoSpaceDN w:val="0"/>
              <w:adjustRightInd w:val="0"/>
              <w:jc w:val="both"/>
              <w:rPr>
                <w:sz w:val="18"/>
                <w:szCs w:val="18"/>
              </w:rPr>
            </w:pPr>
            <w:r w:rsidRPr="00D12C07">
              <w:rPr>
                <w:sz w:val="18"/>
                <w:szCs w:val="18"/>
              </w:rPr>
              <w:t xml:space="preserve">- доля объектов недвижимости, на которые зарегистрировано право собственности Орловского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подлежащих государственной регистрации;                           </w:t>
            </w:r>
          </w:p>
          <w:p w:rsidR="00D12C07" w:rsidRPr="00D12C07" w:rsidRDefault="00D12C07" w:rsidP="00D12C07">
            <w:pPr>
              <w:widowControl w:val="0"/>
              <w:autoSpaceDE w:val="0"/>
              <w:autoSpaceDN w:val="0"/>
              <w:adjustRightInd w:val="0"/>
              <w:jc w:val="both"/>
              <w:rPr>
                <w:sz w:val="18"/>
                <w:szCs w:val="18"/>
              </w:rPr>
            </w:pPr>
            <w:r w:rsidRPr="00D12C07">
              <w:rPr>
                <w:sz w:val="18"/>
                <w:szCs w:val="18"/>
              </w:rPr>
              <w:t>- доля муниципальных учреждений и  муниципальных унитарных предприятий, в  отношении которых проведены проверки      использования муниципального имущества, в  общем числе муниципальных учреждении муниципальных унитарных предприятий (доля  муниципальных учреждений, ежегодно    охваченных проверками).</w:t>
            </w:r>
          </w:p>
        </w:tc>
      </w:tr>
      <w:tr w:rsidR="00D12C07" w:rsidRPr="00D12C07" w:rsidTr="000C61B5">
        <w:trPr>
          <w:trHeight w:val="570"/>
        </w:trPr>
        <w:tc>
          <w:tcPr>
            <w:tcW w:w="3544" w:type="dxa"/>
          </w:tcPr>
          <w:p w:rsidR="00D12C07" w:rsidRPr="00D12C07" w:rsidRDefault="00D12C07" w:rsidP="00D12C07">
            <w:pPr>
              <w:rPr>
                <w:sz w:val="18"/>
                <w:szCs w:val="18"/>
              </w:rPr>
            </w:pPr>
            <w:r w:rsidRPr="00D12C07">
              <w:rPr>
                <w:sz w:val="18"/>
                <w:szCs w:val="18"/>
              </w:rPr>
              <w:t>Этапы и сроки реализации муниципальной программы</w:t>
            </w:r>
          </w:p>
        </w:tc>
        <w:tc>
          <w:tcPr>
            <w:tcW w:w="6636" w:type="dxa"/>
          </w:tcPr>
          <w:p w:rsidR="00D12C07" w:rsidRPr="00D12C07" w:rsidRDefault="00D12C07" w:rsidP="00D12C07">
            <w:pPr>
              <w:rPr>
                <w:sz w:val="18"/>
                <w:szCs w:val="18"/>
              </w:rPr>
            </w:pPr>
            <w:r w:rsidRPr="00D12C07">
              <w:rPr>
                <w:sz w:val="18"/>
                <w:szCs w:val="18"/>
              </w:rPr>
              <w:t>2021 – 2023 годы</w:t>
            </w:r>
          </w:p>
          <w:p w:rsidR="00D12C07" w:rsidRPr="00D12C07" w:rsidRDefault="00D12C07" w:rsidP="00D12C07">
            <w:pPr>
              <w:rPr>
                <w:color w:val="FF0000"/>
                <w:sz w:val="18"/>
                <w:szCs w:val="18"/>
              </w:rPr>
            </w:pPr>
            <w:r w:rsidRPr="00D12C07">
              <w:rPr>
                <w:sz w:val="18"/>
                <w:szCs w:val="18"/>
              </w:rPr>
              <w:t>Этапы не предусмотрены</w:t>
            </w:r>
          </w:p>
        </w:tc>
      </w:tr>
      <w:tr w:rsidR="00D12C07" w:rsidRPr="00D12C07" w:rsidTr="000C61B5">
        <w:trPr>
          <w:trHeight w:val="1627"/>
        </w:trPr>
        <w:tc>
          <w:tcPr>
            <w:tcW w:w="3544" w:type="dxa"/>
          </w:tcPr>
          <w:p w:rsidR="00D12C07" w:rsidRPr="00D12C07" w:rsidRDefault="00D12C07" w:rsidP="00D12C07">
            <w:pPr>
              <w:rPr>
                <w:sz w:val="18"/>
                <w:szCs w:val="18"/>
              </w:rPr>
            </w:pPr>
            <w:r w:rsidRPr="00D12C07">
              <w:rPr>
                <w:sz w:val="18"/>
                <w:szCs w:val="18"/>
              </w:rPr>
              <w:t>Объёмы ассигнований муниципальной программы</w:t>
            </w:r>
          </w:p>
        </w:tc>
        <w:tc>
          <w:tcPr>
            <w:tcW w:w="6636" w:type="dxa"/>
          </w:tcPr>
          <w:p w:rsidR="00D12C07" w:rsidRPr="00D12C07" w:rsidRDefault="00D12C07" w:rsidP="00D12C07">
            <w:pPr>
              <w:jc w:val="both"/>
              <w:rPr>
                <w:sz w:val="18"/>
                <w:szCs w:val="18"/>
              </w:rPr>
            </w:pPr>
            <w:r w:rsidRPr="00D12C07">
              <w:rPr>
                <w:sz w:val="18"/>
                <w:szCs w:val="18"/>
              </w:rPr>
              <w:t>Для реализации Программы на 2021-2023годы за счет средств районного бюджета потребуется:</w:t>
            </w:r>
          </w:p>
          <w:p w:rsidR="00D12C07" w:rsidRPr="00D12C07" w:rsidRDefault="00D12C07" w:rsidP="00D12C07">
            <w:pPr>
              <w:rPr>
                <w:color w:val="000000"/>
                <w:sz w:val="18"/>
                <w:szCs w:val="18"/>
              </w:rPr>
            </w:pPr>
            <w:r w:rsidRPr="00D12C07">
              <w:rPr>
                <w:color w:val="000000"/>
                <w:sz w:val="18"/>
                <w:szCs w:val="18"/>
              </w:rPr>
              <w:t>2021 год –760,8  тыс. руб.;</w:t>
            </w:r>
          </w:p>
          <w:p w:rsidR="00D12C07" w:rsidRPr="00D12C07" w:rsidRDefault="00D12C07" w:rsidP="00D12C07">
            <w:pPr>
              <w:ind w:left="34"/>
              <w:rPr>
                <w:color w:val="000000"/>
                <w:sz w:val="18"/>
                <w:szCs w:val="18"/>
              </w:rPr>
            </w:pPr>
            <w:r w:rsidRPr="00D12C07">
              <w:rPr>
                <w:color w:val="000000"/>
                <w:sz w:val="18"/>
                <w:szCs w:val="18"/>
              </w:rPr>
              <w:t>2022 год –760,8  тыс. руб.;</w:t>
            </w:r>
          </w:p>
          <w:p w:rsidR="00D12C07" w:rsidRPr="00D12C07" w:rsidRDefault="00D12C07" w:rsidP="00D12C07">
            <w:pPr>
              <w:jc w:val="both"/>
              <w:rPr>
                <w:sz w:val="18"/>
                <w:szCs w:val="18"/>
              </w:rPr>
            </w:pPr>
            <w:r w:rsidRPr="00D12C07">
              <w:rPr>
                <w:color w:val="000000"/>
                <w:sz w:val="18"/>
                <w:szCs w:val="18"/>
              </w:rPr>
              <w:t>2023 год –760,8  тыс. руб.</w:t>
            </w:r>
          </w:p>
        </w:tc>
      </w:tr>
      <w:tr w:rsidR="00D12C07" w:rsidRPr="00D12C07" w:rsidTr="000C61B5">
        <w:trPr>
          <w:trHeight w:val="1655"/>
        </w:trPr>
        <w:tc>
          <w:tcPr>
            <w:tcW w:w="3544" w:type="dxa"/>
          </w:tcPr>
          <w:p w:rsidR="00D12C07" w:rsidRPr="00D12C07" w:rsidRDefault="00D12C07" w:rsidP="00D12C07">
            <w:pPr>
              <w:rPr>
                <w:sz w:val="18"/>
                <w:szCs w:val="18"/>
              </w:rPr>
            </w:pPr>
            <w:r w:rsidRPr="00D12C07">
              <w:rPr>
                <w:sz w:val="18"/>
                <w:szCs w:val="18"/>
              </w:rPr>
              <w:lastRenderedPageBreak/>
              <w:t>Ожидаемые конечные результаты реализации муниципальной программы</w:t>
            </w:r>
          </w:p>
        </w:tc>
        <w:tc>
          <w:tcPr>
            <w:tcW w:w="6636" w:type="dxa"/>
          </w:tcPr>
          <w:p w:rsidR="00D12C07" w:rsidRPr="00D12C07" w:rsidRDefault="00D12C07" w:rsidP="00D12C07">
            <w:pPr>
              <w:rPr>
                <w:sz w:val="18"/>
                <w:szCs w:val="18"/>
              </w:rPr>
            </w:pPr>
            <w:r w:rsidRPr="00D12C07">
              <w:rPr>
                <w:sz w:val="18"/>
                <w:szCs w:val="18"/>
              </w:rPr>
              <w:t xml:space="preserve">В результате реализации мероприятий Программы в районный бюджет планируется получение доходов: </w:t>
            </w:r>
          </w:p>
          <w:p w:rsidR="00D12C07" w:rsidRPr="00D12C07" w:rsidRDefault="00D12C07" w:rsidP="00D12C07">
            <w:pPr>
              <w:rPr>
                <w:color w:val="000000"/>
                <w:sz w:val="18"/>
                <w:szCs w:val="18"/>
              </w:rPr>
            </w:pPr>
            <w:r w:rsidRPr="00D12C07">
              <w:rPr>
                <w:color w:val="000000"/>
                <w:sz w:val="18"/>
                <w:szCs w:val="18"/>
              </w:rPr>
              <w:t>2021 год – 1 745,9 тыс. руб.;</w:t>
            </w:r>
          </w:p>
          <w:p w:rsidR="00D12C07" w:rsidRPr="00D12C07" w:rsidRDefault="00D12C07" w:rsidP="00D12C07">
            <w:pPr>
              <w:jc w:val="both"/>
              <w:rPr>
                <w:color w:val="000000"/>
                <w:sz w:val="18"/>
                <w:szCs w:val="18"/>
              </w:rPr>
            </w:pPr>
            <w:r w:rsidRPr="00D12C07">
              <w:rPr>
                <w:color w:val="000000"/>
                <w:sz w:val="18"/>
                <w:szCs w:val="18"/>
              </w:rPr>
              <w:t xml:space="preserve">2022 год – 1 788,1 тыс. руб.; </w:t>
            </w:r>
          </w:p>
          <w:p w:rsidR="00D12C07" w:rsidRPr="00D12C07" w:rsidRDefault="00D12C07" w:rsidP="00D12C07">
            <w:pPr>
              <w:ind w:left="34"/>
              <w:rPr>
                <w:color w:val="FF0000"/>
                <w:sz w:val="18"/>
                <w:szCs w:val="18"/>
              </w:rPr>
            </w:pPr>
            <w:r w:rsidRPr="00D12C07">
              <w:rPr>
                <w:color w:val="000000"/>
                <w:sz w:val="18"/>
                <w:szCs w:val="18"/>
              </w:rPr>
              <w:t>2023 год – 1 788,1 тыс. руб.</w:t>
            </w:r>
          </w:p>
        </w:tc>
      </w:tr>
    </w:tbl>
    <w:p w:rsidR="00D12C07" w:rsidRPr="00D12C07" w:rsidRDefault="00D12C07" w:rsidP="00D12C07">
      <w:pPr>
        <w:spacing w:after="240"/>
        <w:rPr>
          <w:b/>
          <w:sz w:val="18"/>
          <w:szCs w:val="18"/>
        </w:rPr>
      </w:pPr>
    </w:p>
    <w:p w:rsidR="00D12C07" w:rsidRPr="00D12C07" w:rsidRDefault="00D12C07" w:rsidP="00D12C07">
      <w:pPr>
        <w:spacing w:after="240"/>
        <w:ind w:right="-1"/>
        <w:jc w:val="center"/>
        <w:rPr>
          <w:b/>
          <w:sz w:val="18"/>
          <w:szCs w:val="18"/>
        </w:rPr>
      </w:pPr>
      <w:r w:rsidRPr="00D12C07">
        <w:rPr>
          <w:b/>
          <w:sz w:val="18"/>
          <w:szCs w:val="18"/>
        </w:rPr>
        <w:t>1.Общая характеристика сферы реализации муниципальной программы, в том числе формулировки основных проблем в указанной сфере.</w:t>
      </w:r>
    </w:p>
    <w:p w:rsidR="00D12C07" w:rsidRPr="00D12C07" w:rsidRDefault="00D12C07" w:rsidP="00D12C07">
      <w:pPr>
        <w:autoSpaceDE w:val="0"/>
        <w:autoSpaceDN w:val="0"/>
        <w:adjustRightInd w:val="0"/>
        <w:ind w:right="-1" w:firstLine="540"/>
        <w:jc w:val="both"/>
        <w:outlineLvl w:val="1"/>
        <w:rPr>
          <w:sz w:val="18"/>
          <w:szCs w:val="18"/>
        </w:rPr>
      </w:pPr>
      <w:r w:rsidRPr="00D12C07">
        <w:rPr>
          <w:sz w:val="18"/>
          <w:szCs w:val="18"/>
        </w:rPr>
        <w:t>Муниципальное имущество создает материальную основу для реализации функций (полномочий) органов местного самоуправления муниципального образования Орловский муниципальный район (далее - муниципальное образование), предоставления муниципальных услуг.</w:t>
      </w:r>
    </w:p>
    <w:p w:rsidR="00D12C07" w:rsidRPr="00D12C07" w:rsidRDefault="00D12C07" w:rsidP="00D12C07">
      <w:pPr>
        <w:autoSpaceDE w:val="0"/>
        <w:autoSpaceDN w:val="0"/>
        <w:adjustRightInd w:val="0"/>
        <w:ind w:right="-1" w:firstLine="540"/>
        <w:jc w:val="both"/>
        <w:outlineLvl w:val="1"/>
        <w:rPr>
          <w:sz w:val="18"/>
          <w:szCs w:val="18"/>
        </w:rPr>
      </w:pPr>
      <w:r w:rsidRPr="00D12C07">
        <w:rPr>
          <w:sz w:val="18"/>
          <w:szCs w:val="18"/>
        </w:rPr>
        <w:t>В состав муниципального имущества входят:</w:t>
      </w:r>
    </w:p>
    <w:p w:rsidR="00D12C07" w:rsidRPr="00D12C07" w:rsidRDefault="00D12C07" w:rsidP="00D12C07">
      <w:pPr>
        <w:autoSpaceDE w:val="0"/>
        <w:autoSpaceDN w:val="0"/>
        <w:adjustRightInd w:val="0"/>
        <w:ind w:right="-1" w:firstLine="540"/>
        <w:jc w:val="both"/>
        <w:outlineLvl w:val="1"/>
        <w:rPr>
          <w:sz w:val="18"/>
          <w:szCs w:val="18"/>
        </w:rPr>
      </w:pPr>
      <w:r w:rsidRPr="00D12C07">
        <w:rPr>
          <w:sz w:val="18"/>
          <w:szCs w:val="18"/>
        </w:rPr>
        <w:t>имущество, закрепленное на праве оперативного управления за муниципальными учреждениями;</w:t>
      </w:r>
    </w:p>
    <w:p w:rsidR="00D12C07" w:rsidRPr="00D12C07" w:rsidRDefault="00D12C07" w:rsidP="00D12C07">
      <w:pPr>
        <w:autoSpaceDE w:val="0"/>
        <w:autoSpaceDN w:val="0"/>
        <w:adjustRightInd w:val="0"/>
        <w:ind w:right="-1" w:firstLine="540"/>
        <w:jc w:val="both"/>
        <w:outlineLvl w:val="1"/>
        <w:rPr>
          <w:sz w:val="18"/>
          <w:szCs w:val="18"/>
        </w:rPr>
      </w:pPr>
      <w:r w:rsidRPr="00D12C07">
        <w:rPr>
          <w:sz w:val="18"/>
          <w:szCs w:val="18"/>
        </w:rPr>
        <w:t>имущество, закрепленное на праве хозяйственного ведения за муниципальными унитарными предприятиями;</w:t>
      </w:r>
    </w:p>
    <w:p w:rsidR="00D12C07" w:rsidRPr="00D12C07" w:rsidRDefault="00D12C07" w:rsidP="00D12C07">
      <w:pPr>
        <w:autoSpaceDE w:val="0"/>
        <w:autoSpaceDN w:val="0"/>
        <w:adjustRightInd w:val="0"/>
        <w:ind w:right="-1" w:firstLine="540"/>
        <w:jc w:val="both"/>
        <w:outlineLvl w:val="1"/>
        <w:rPr>
          <w:sz w:val="18"/>
          <w:szCs w:val="18"/>
        </w:rPr>
      </w:pPr>
      <w:r w:rsidRPr="00D12C07">
        <w:rPr>
          <w:sz w:val="18"/>
          <w:szCs w:val="18"/>
        </w:rPr>
        <w:t>имущество, составляющее казну;</w:t>
      </w:r>
    </w:p>
    <w:p w:rsidR="00D12C07" w:rsidRPr="00D12C07" w:rsidRDefault="00D12C07" w:rsidP="00D12C07">
      <w:pPr>
        <w:autoSpaceDE w:val="0"/>
        <w:autoSpaceDN w:val="0"/>
        <w:adjustRightInd w:val="0"/>
        <w:ind w:right="-1" w:firstLine="540"/>
        <w:jc w:val="both"/>
        <w:outlineLvl w:val="1"/>
        <w:rPr>
          <w:sz w:val="18"/>
          <w:szCs w:val="18"/>
        </w:rPr>
      </w:pPr>
      <w:r w:rsidRPr="00D12C07">
        <w:rPr>
          <w:sz w:val="18"/>
          <w:szCs w:val="18"/>
        </w:rPr>
        <w:t>земельные участки, на которые в силу законодательства возникло право муниципальной собственности.</w:t>
      </w:r>
    </w:p>
    <w:p w:rsidR="00D12C07" w:rsidRPr="00D12C07" w:rsidRDefault="00D12C07" w:rsidP="00D12C07">
      <w:pPr>
        <w:ind w:right="-1"/>
        <w:rPr>
          <w:b/>
          <w:sz w:val="18"/>
          <w:szCs w:val="18"/>
        </w:rPr>
      </w:pPr>
      <w:r w:rsidRPr="00D12C07">
        <w:rPr>
          <w:b/>
          <w:sz w:val="18"/>
          <w:szCs w:val="18"/>
        </w:rPr>
        <w:t>Структуру муниципального имущественного комплекса на 01.01.2020 года составляют:</w:t>
      </w:r>
    </w:p>
    <w:p w:rsidR="00D12C07" w:rsidRPr="00D12C07" w:rsidRDefault="00D12C07" w:rsidP="00D12C07">
      <w:pPr>
        <w:autoSpaceDE w:val="0"/>
        <w:autoSpaceDN w:val="0"/>
        <w:adjustRightInd w:val="0"/>
        <w:ind w:right="-1"/>
        <w:jc w:val="both"/>
        <w:outlineLvl w:val="2"/>
        <w:rPr>
          <w:sz w:val="18"/>
          <w:szCs w:val="18"/>
        </w:rPr>
      </w:pPr>
      <w:r w:rsidRPr="00D12C07">
        <w:rPr>
          <w:b/>
          <w:sz w:val="18"/>
          <w:szCs w:val="18"/>
        </w:rPr>
        <w:t>Муниципальные унитарные предприятия</w:t>
      </w:r>
      <w:r w:rsidRPr="00D12C07">
        <w:rPr>
          <w:sz w:val="18"/>
          <w:szCs w:val="18"/>
        </w:rPr>
        <w:t xml:space="preserve">  – 1 (МУП «Орловское автотранспортное предприятие»)</w:t>
      </w:r>
    </w:p>
    <w:p w:rsidR="00D12C07" w:rsidRPr="00D12C07" w:rsidRDefault="00D12C07" w:rsidP="00D12C07">
      <w:pPr>
        <w:autoSpaceDE w:val="0"/>
        <w:autoSpaceDN w:val="0"/>
        <w:adjustRightInd w:val="0"/>
        <w:ind w:right="-1" w:firstLine="540"/>
        <w:jc w:val="both"/>
        <w:outlineLvl w:val="2"/>
        <w:rPr>
          <w:sz w:val="18"/>
          <w:szCs w:val="18"/>
        </w:rPr>
      </w:pPr>
      <w:r w:rsidRPr="00D12C07">
        <w:rPr>
          <w:sz w:val="18"/>
          <w:szCs w:val="18"/>
        </w:rPr>
        <w:t xml:space="preserve">Динамика изменения количества муниципальных унитарных предприятий начиная с 2017 года, выглядит следующим образом </w:t>
      </w:r>
      <w:hyperlink r:id="rId15" w:history="1">
        <w:r w:rsidRPr="00D12C07">
          <w:rPr>
            <w:color w:val="000000"/>
            <w:sz w:val="18"/>
            <w:szCs w:val="18"/>
          </w:rPr>
          <w:t>(таблица 1)</w:t>
        </w:r>
      </w:hyperlink>
      <w:r w:rsidRPr="00D12C07">
        <w:rPr>
          <w:color w:val="000000"/>
          <w:sz w:val="18"/>
          <w:szCs w:val="18"/>
        </w:rPr>
        <w:t>:</w:t>
      </w:r>
    </w:p>
    <w:p w:rsidR="00D12C07" w:rsidRPr="00D12C07" w:rsidRDefault="00D12C07" w:rsidP="00D12C07">
      <w:pPr>
        <w:autoSpaceDE w:val="0"/>
        <w:autoSpaceDN w:val="0"/>
        <w:adjustRightInd w:val="0"/>
        <w:outlineLvl w:val="3"/>
        <w:rPr>
          <w:sz w:val="18"/>
          <w:szCs w:val="18"/>
        </w:rPr>
      </w:pPr>
    </w:p>
    <w:p w:rsidR="00D12C07" w:rsidRPr="00D12C07" w:rsidRDefault="00D12C07" w:rsidP="00D12C07">
      <w:pPr>
        <w:autoSpaceDE w:val="0"/>
        <w:autoSpaceDN w:val="0"/>
        <w:adjustRightInd w:val="0"/>
        <w:jc w:val="right"/>
        <w:outlineLvl w:val="3"/>
        <w:rPr>
          <w:sz w:val="18"/>
          <w:szCs w:val="18"/>
        </w:rPr>
      </w:pPr>
      <w:r w:rsidRPr="00D12C07">
        <w:rPr>
          <w:sz w:val="18"/>
          <w:szCs w:val="1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701"/>
        <w:gridCol w:w="1701"/>
        <w:gridCol w:w="1701"/>
        <w:gridCol w:w="1701"/>
      </w:tblGrid>
      <w:tr w:rsidR="00D12C07" w:rsidRPr="00D12C07" w:rsidTr="000C61B5">
        <w:trPr>
          <w:trHeight w:val="953"/>
        </w:trPr>
        <w:tc>
          <w:tcPr>
            <w:tcW w:w="2835" w:type="dxa"/>
          </w:tcPr>
          <w:p w:rsidR="00D12C07" w:rsidRPr="00D12C07" w:rsidRDefault="00D12C07" w:rsidP="00D12C07">
            <w:pPr>
              <w:autoSpaceDE w:val="0"/>
              <w:autoSpaceDN w:val="0"/>
              <w:adjustRightInd w:val="0"/>
              <w:rPr>
                <w:sz w:val="18"/>
                <w:szCs w:val="18"/>
              </w:rPr>
            </w:pPr>
            <w:r w:rsidRPr="00D12C07">
              <w:rPr>
                <w:sz w:val="18"/>
                <w:szCs w:val="18"/>
              </w:rPr>
              <w:t>Муниципальные унитарные предприятия</w:t>
            </w:r>
          </w:p>
        </w:tc>
        <w:tc>
          <w:tcPr>
            <w:tcW w:w="1701" w:type="dxa"/>
          </w:tcPr>
          <w:p w:rsidR="00D12C07" w:rsidRPr="00D12C07" w:rsidRDefault="00D12C07" w:rsidP="00D12C07">
            <w:pPr>
              <w:rPr>
                <w:sz w:val="18"/>
                <w:szCs w:val="18"/>
              </w:rPr>
            </w:pPr>
            <w:r w:rsidRPr="00D12C07">
              <w:rPr>
                <w:sz w:val="18"/>
                <w:szCs w:val="18"/>
              </w:rPr>
              <w:t>На 01.01.2017</w:t>
            </w:r>
          </w:p>
        </w:tc>
        <w:tc>
          <w:tcPr>
            <w:tcW w:w="1701" w:type="dxa"/>
          </w:tcPr>
          <w:p w:rsidR="00D12C07" w:rsidRPr="00D12C07" w:rsidRDefault="00D12C07" w:rsidP="00D12C07">
            <w:pPr>
              <w:rPr>
                <w:sz w:val="18"/>
                <w:szCs w:val="18"/>
              </w:rPr>
            </w:pPr>
            <w:r w:rsidRPr="00D12C07">
              <w:rPr>
                <w:sz w:val="18"/>
                <w:szCs w:val="18"/>
              </w:rPr>
              <w:t>На 01.01.2018</w:t>
            </w:r>
          </w:p>
        </w:tc>
        <w:tc>
          <w:tcPr>
            <w:tcW w:w="1701" w:type="dxa"/>
          </w:tcPr>
          <w:p w:rsidR="00D12C07" w:rsidRPr="00D12C07" w:rsidRDefault="00D12C07" w:rsidP="00D12C07">
            <w:pPr>
              <w:rPr>
                <w:sz w:val="18"/>
                <w:szCs w:val="18"/>
              </w:rPr>
            </w:pPr>
            <w:r w:rsidRPr="00D12C07">
              <w:rPr>
                <w:sz w:val="18"/>
                <w:szCs w:val="18"/>
              </w:rPr>
              <w:t>На 01.01.2019</w:t>
            </w:r>
          </w:p>
        </w:tc>
        <w:tc>
          <w:tcPr>
            <w:tcW w:w="1701" w:type="dxa"/>
            <w:tcBorders>
              <w:right w:val="single" w:sz="4" w:space="0" w:color="auto"/>
            </w:tcBorders>
          </w:tcPr>
          <w:p w:rsidR="00D12C07" w:rsidRPr="00D12C07" w:rsidRDefault="00D12C07" w:rsidP="00D12C07">
            <w:pPr>
              <w:rPr>
                <w:sz w:val="18"/>
                <w:szCs w:val="18"/>
              </w:rPr>
            </w:pPr>
            <w:r w:rsidRPr="00D12C07">
              <w:rPr>
                <w:sz w:val="18"/>
                <w:szCs w:val="18"/>
              </w:rPr>
              <w:t>На 01.01.2020</w:t>
            </w:r>
          </w:p>
        </w:tc>
      </w:tr>
      <w:tr w:rsidR="00D12C07" w:rsidRPr="00D12C07" w:rsidTr="000C61B5">
        <w:tc>
          <w:tcPr>
            <w:tcW w:w="2835" w:type="dxa"/>
          </w:tcPr>
          <w:p w:rsidR="00D12C07" w:rsidRPr="00D12C07" w:rsidRDefault="00D12C07" w:rsidP="00D12C07">
            <w:pPr>
              <w:autoSpaceDE w:val="0"/>
              <w:autoSpaceDN w:val="0"/>
              <w:adjustRightInd w:val="0"/>
              <w:rPr>
                <w:sz w:val="18"/>
                <w:szCs w:val="18"/>
              </w:rPr>
            </w:pPr>
            <w:r w:rsidRPr="00D12C07">
              <w:rPr>
                <w:sz w:val="18"/>
                <w:szCs w:val="18"/>
              </w:rPr>
              <w:t>Всего, из них:</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2</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c>
          <w:tcPr>
            <w:tcW w:w="1701" w:type="dxa"/>
            <w:tcBorders>
              <w:right w:val="single" w:sz="4" w:space="0" w:color="auto"/>
            </w:tcBorders>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r>
      <w:tr w:rsidR="00D12C07" w:rsidRPr="00D12C07" w:rsidTr="000C61B5">
        <w:tc>
          <w:tcPr>
            <w:tcW w:w="2835" w:type="dxa"/>
          </w:tcPr>
          <w:p w:rsidR="00D12C07" w:rsidRPr="00D12C07" w:rsidRDefault="00D12C07" w:rsidP="00D12C07">
            <w:pPr>
              <w:autoSpaceDE w:val="0"/>
              <w:autoSpaceDN w:val="0"/>
              <w:adjustRightInd w:val="0"/>
              <w:rPr>
                <w:sz w:val="18"/>
                <w:szCs w:val="18"/>
              </w:rPr>
            </w:pPr>
            <w:r w:rsidRPr="00D12C07">
              <w:rPr>
                <w:sz w:val="18"/>
                <w:szCs w:val="18"/>
              </w:rPr>
              <w:t>действующие</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c>
          <w:tcPr>
            <w:tcW w:w="1701" w:type="dxa"/>
            <w:tcBorders>
              <w:right w:val="single" w:sz="4" w:space="0" w:color="auto"/>
            </w:tcBorders>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r>
      <w:tr w:rsidR="00D12C07" w:rsidRPr="00D12C07" w:rsidTr="000C61B5">
        <w:tc>
          <w:tcPr>
            <w:tcW w:w="2835" w:type="dxa"/>
          </w:tcPr>
          <w:p w:rsidR="00D12C07" w:rsidRPr="00D12C07" w:rsidRDefault="00D12C07" w:rsidP="00D12C07">
            <w:pPr>
              <w:autoSpaceDE w:val="0"/>
              <w:autoSpaceDN w:val="0"/>
              <w:adjustRightInd w:val="0"/>
              <w:rPr>
                <w:sz w:val="18"/>
                <w:szCs w:val="18"/>
              </w:rPr>
            </w:pPr>
            <w:r w:rsidRPr="00D12C07">
              <w:rPr>
                <w:sz w:val="18"/>
                <w:szCs w:val="18"/>
              </w:rPr>
              <w:t>в банкротстве</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c>
          <w:tcPr>
            <w:tcW w:w="1701" w:type="dxa"/>
            <w:tcBorders>
              <w:right w:val="single" w:sz="4" w:space="0" w:color="auto"/>
            </w:tcBorders>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r>
      <w:tr w:rsidR="00D12C07" w:rsidRPr="00D12C07" w:rsidTr="000C61B5">
        <w:tc>
          <w:tcPr>
            <w:tcW w:w="2835" w:type="dxa"/>
          </w:tcPr>
          <w:p w:rsidR="00D12C07" w:rsidRPr="00D12C07" w:rsidRDefault="00D12C07" w:rsidP="00D12C07">
            <w:pPr>
              <w:autoSpaceDE w:val="0"/>
              <w:autoSpaceDN w:val="0"/>
              <w:adjustRightInd w:val="0"/>
              <w:rPr>
                <w:sz w:val="18"/>
                <w:szCs w:val="18"/>
              </w:rPr>
            </w:pPr>
            <w:r w:rsidRPr="00D12C07">
              <w:rPr>
                <w:sz w:val="18"/>
                <w:szCs w:val="18"/>
              </w:rPr>
              <w:t>в стадии ликвидации и реорганизации</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1</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c>
          <w:tcPr>
            <w:tcW w:w="1701" w:type="dxa"/>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c>
          <w:tcPr>
            <w:tcW w:w="1701" w:type="dxa"/>
            <w:tcBorders>
              <w:right w:val="single" w:sz="4" w:space="0" w:color="auto"/>
            </w:tcBorders>
          </w:tcPr>
          <w:p w:rsidR="00D12C07" w:rsidRPr="00D12C07" w:rsidRDefault="00D12C07" w:rsidP="00D12C07">
            <w:pPr>
              <w:autoSpaceDE w:val="0"/>
              <w:autoSpaceDN w:val="0"/>
              <w:adjustRightInd w:val="0"/>
              <w:jc w:val="both"/>
              <w:outlineLvl w:val="3"/>
              <w:rPr>
                <w:sz w:val="18"/>
                <w:szCs w:val="18"/>
              </w:rPr>
            </w:pPr>
            <w:r w:rsidRPr="00D12C07">
              <w:rPr>
                <w:sz w:val="18"/>
                <w:szCs w:val="18"/>
              </w:rPr>
              <w:t>0</w:t>
            </w:r>
          </w:p>
        </w:tc>
      </w:tr>
      <w:tr w:rsidR="00D12C07" w:rsidRPr="00D12C07" w:rsidTr="000C61B5">
        <w:tc>
          <w:tcPr>
            <w:tcW w:w="2835" w:type="dxa"/>
          </w:tcPr>
          <w:p w:rsidR="00D12C07" w:rsidRPr="00D12C07" w:rsidRDefault="00D12C07" w:rsidP="00D12C07">
            <w:pPr>
              <w:autoSpaceDE w:val="0"/>
              <w:autoSpaceDN w:val="0"/>
              <w:adjustRightInd w:val="0"/>
              <w:rPr>
                <w:sz w:val="18"/>
                <w:szCs w:val="18"/>
              </w:rPr>
            </w:pPr>
            <w:r w:rsidRPr="00D12C07">
              <w:rPr>
                <w:sz w:val="18"/>
                <w:szCs w:val="18"/>
              </w:rPr>
              <w:t>не ведут хозяйственную деятельность</w:t>
            </w:r>
          </w:p>
        </w:tc>
        <w:tc>
          <w:tcPr>
            <w:tcW w:w="1701" w:type="dxa"/>
          </w:tcPr>
          <w:p w:rsidR="00D12C07" w:rsidRPr="00D12C07" w:rsidRDefault="00D12C07" w:rsidP="00D12C07">
            <w:pPr>
              <w:autoSpaceDE w:val="0"/>
              <w:autoSpaceDN w:val="0"/>
              <w:adjustRightInd w:val="0"/>
              <w:rPr>
                <w:sz w:val="18"/>
                <w:szCs w:val="18"/>
              </w:rPr>
            </w:pPr>
            <w:r w:rsidRPr="00D12C07">
              <w:rPr>
                <w:sz w:val="18"/>
                <w:szCs w:val="18"/>
              </w:rPr>
              <w:t>0</w:t>
            </w:r>
          </w:p>
        </w:tc>
        <w:tc>
          <w:tcPr>
            <w:tcW w:w="1701" w:type="dxa"/>
          </w:tcPr>
          <w:p w:rsidR="00D12C07" w:rsidRPr="00D12C07" w:rsidRDefault="00D12C07" w:rsidP="00D12C07">
            <w:pPr>
              <w:autoSpaceDE w:val="0"/>
              <w:autoSpaceDN w:val="0"/>
              <w:adjustRightInd w:val="0"/>
              <w:rPr>
                <w:sz w:val="18"/>
                <w:szCs w:val="18"/>
              </w:rPr>
            </w:pPr>
            <w:r w:rsidRPr="00D12C07">
              <w:rPr>
                <w:sz w:val="18"/>
                <w:szCs w:val="18"/>
              </w:rPr>
              <w:t>0</w:t>
            </w:r>
          </w:p>
        </w:tc>
        <w:tc>
          <w:tcPr>
            <w:tcW w:w="1701" w:type="dxa"/>
          </w:tcPr>
          <w:p w:rsidR="00D12C07" w:rsidRPr="00D12C07" w:rsidRDefault="00D12C07" w:rsidP="00D12C07">
            <w:pPr>
              <w:autoSpaceDE w:val="0"/>
              <w:autoSpaceDN w:val="0"/>
              <w:adjustRightInd w:val="0"/>
              <w:rPr>
                <w:sz w:val="18"/>
                <w:szCs w:val="18"/>
              </w:rPr>
            </w:pPr>
            <w:r w:rsidRPr="00D12C07">
              <w:rPr>
                <w:sz w:val="18"/>
                <w:szCs w:val="18"/>
              </w:rPr>
              <w:t>0</w:t>
            </w:r>
          </w:p>
        </w:tc>
        <w:tc>
          <w:tcPr>
            <w:tcW w:w="1701" w:type="dxa"/>
            <w:tcBorders>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0</w:t>
            </w:r>
          </w:p>
        </w:tc>
      </w:tr>
    </w:tbl>
    <w:p w:rsidR="00D12C07" w:rsidRPr="00D12C07" w:rsidRDefault="00D12C07" w:rsidP="00D12C07">
      <w:pPr>
        <w:jc w:val="both"/>
        <w:rPr>
          <w:sz w:val="18"/>
          <w:szCs w:val="18"/>
        </w:rPr>
      </w:pPr>
    </w:p>
    <w:p w:rsidR="00D12C07" w:rsidRPr="00D12C07" w:rsidRDefault="00D12C07" w:rsidP="00D12C07">
      <w:pPr>
        <w:ind w:right="-1" w:firstLine="709"/>
        <w:jc w:val="both"/>
        <w:rPr>
          <w:sz w:val="18"/>
          <w:szCs w:val="18"/>
        </w:rPr>
      </w:pPr>
      <w:r w:rsidRPr="00D12C07">
        <w:rPr>
          <w:sz w:val="18"/>
          <w:szCs w:val="18"/>
        </w:rPr>
        <w:t xml:space="preserve">В хозяйственное ведение предприятиям передано 10 объектов недвижимого имущества общей площадью 4 792,0 квадратных метра балансовой стоимостью 2,9 миллиона рублей. </w:t>
      </w:r>
    </w:p>
    <w:p w:rsidR="00D12C07" w:rsidRPr="00D12C07" w:rsidRDefault="00D12C07" w:rsidP="00D12C07">
      <w:pPr>
        <w:ind w:right="-1" w:firstLine="709"/>
        <w:jc w:val="both"/>
        <w:rPr>
          <w:sz w:val="18"/>
          <w:szCs w:val="18"/>
        </w:rPr>
      </w:pPr>
      <w:r w:rsidRPr="00D12C07">
        <w:rPr>
          <w:sz w:val="18"/>
          <w:szCs w:val="18"/>
        </w:rPr>
        <w:t>Работа с предприятиями проводится через проведение балансовых комиссий, на которых рассматриваются итоги финансово-хозяйственной деятельности муниципальных предприятий.</w:t>
      </w:r>
    </w:p>
    <w:p w:rsidR="00D12C07" w:rsidRPr="00D12C07" w:rsidRDefault="00D12C07" w:rsidP="00D12C07">
      <w:pPr>
        <w:ind w:right="-1"/>
        <w:jc w:val="both"/>
        <w:rPr>
          <w:sz w:val="18"/>
          <w:szCs w:val="18"/>
        </w:rPr>
      </w:pPr>
      <w:r w:rsidRPr="00D12C07">
        <w:rPr>
          <w:b/>
          <w:sz w:val="18"/>
          <w:szCs w:val="18"/>
        </w:rPr>
        <w:t>Муниципальные учреждения</w:t>
      </w:r>
      <w:r w:rsidRPr="00D12C07">
        <w:rPr>
          <w:sz w:val="18"/>
          <w:szCs w:val="18"/>
        </w:rPr>
        <w:t xml:space="preserve"> – 28 единиц.</w:t>
      </w:r>
    </w:p>
    <w:p w:rsidR="00D12C07" w:rsidRPr="00D12C07" w:rsidRDefault="00D12C07" w:rsidP="00D12C07">
      <w:pPr>
        <w:ind w:right="-1" w:firstLine="709"/>
        <w:jc w:val="both"/>
        <w:rPr>
          <w:sz w:val="18"/>
          <w:szCs w:val="18"/>
        </w:rPr>
      </w:pPr>
      <w:r w:rsidRPr="00D12C07">
        <w:rPr>
          <w:sz w:val="18"/>
          <w:szCs w:val="18"/>
        </w:rPr>
        <w:t>Имущество в оперативном управлении.</w:t>
      </w:r>
    </w:p>
    <w:p w:rsidR="00D12C07" w:rsidRPr="00D12C07" w:rsidRDefault="00D12C07" w:rsidP="00D12C07">
      <w:pPr>
        <w:ind w:right="-1" w:firstLine="709"/>
        <w:jc w:val="both"/>
        <w:rPr>
          <w:sz w:val="18"/>
          <w:szCs w:val="18"/>
        </w:rPr>
      </w:pPr>
      <w:r w:rsidRPr="00D12C07">
        <w:rPr>
          <w:sz w:val="18"/>
          <w:szCs w:val="18"/>
        </w:rPr>
        <w:t>В оперативное управление муниципальным учреждениям переданы 68 объектов недвижимости, общей площадью 28 664,4 квадратных метра с балансовой стоимостью 476,2 миллиона рублей.</w:t>
      </w:r>
    </w:p>
    <w:p w:rsidR="00D12C07" w:rsidRPr="00D12C07" w:rsidRDefault="00D12C07" w:rsidP="00D12C07">
      <w:pPr>
        <w:ind w:right="-1"/>
        <w:jc w:val="both"/>
        <w:rPr>
          <w:b/>
          <w:sz w:val="18"/>
          <w:szCs w:val="18"/>
        </w:rPr>
      </w:pPr>
      <w:r w:rsidRPr="00D12C07">
        <w:rPr>
          <w:b/>
          <w:sz w:val="18"/>
          <w:szCs w:val="18"/>
        </w:rPr>
        <w:t>Имущество казны.</w:t>
      </w:r>
    </w:p>
    <w:p w:rsidR="00D12C07" w:rsidRPr="00D12C07" w:rsidRDefault="00D12C07" w:rsidP="00D12C07">
      <w:pPr>
        <w:ind w:right="-1" w:firstLine="709"/>
        <w:jc w:val="both"/>
        <w:rPr>
          <w:sz w:val="18"/>
          <w:szCs w:val="18"/>
        </w:rPr>
      </w:pPr>
      <w:r w:rsidRPr="00D12C07">
        <w:rPr>
          <w:sz w:val="18"/>
          <w:szCs w:val="18"/>
        </w:rPr>
        <w:t>В казне муниципального образования находится 136 объектов, балансовой стоимостью 90,9 миллионов рублей (в 2018- 94,8 миллионов руб.).</w:t>
      </w:r>
    </w:p>
    <w:p w:rsidR="00D12C07" w:rsidRPr="00D12C07" w:rsidRDefault="00D12C07" w:rsidP="00D12C07">
      <w:pPr>
        <w:autoSpaceDE w:val="0"/>
        <w:autoSpaceDN w:val="0"/>
        <w:adjustRightInd w:val="0"/>
        <w:ind w:right="-1" w:firstLine="709"/>
        <w:jc w:val="both"/>
        <w:outlineLvl w:val="2"/>
        <w:rPr>
          <w:sz w:val="18"/>
          <w:szCs w:val="18"/>
        </w:rPr>
      </w:pPr>
      <w:r w:rsidRPr="00D12C07">
        <w:rPr>
          <w:sz w:val="18"/>
          <w:szCs w:val="18"/>
        </w:rPr>
        <w:t>В составе этого имущества находятся:</w:t>
      </w:r>
    </w:p>
    <w:p w:rsidR="00D12C07" w:rsidRPr="00D12C07" w:rsidRDefault="00D12C07" w:rsidP="00D12C07">
      <w:pPr>
        <w:autoSpaceDE w:val="0"/>
        <w:autoSpaceDN w:val="0"/>
        <w:adjustRightInd w:val="0"/>
        <w:ind w:right="-1" w:firstLine="709"/>
        <w:jc w:val="both"/>
        <w:outlineLvl w:val="2"/>
        <w:rPr>
          <w:sz w:val="18"/>
          <w:szCs w:val="18"/>
        </w:rPr>
      </w:pPr>
      <w:r w:rsidRPr="00D12C07">
        <w:rPr>
          <w:sz w:val="18"/>
          <w:szCs w:val="18"/>
        </w:rPr>
        <w:t>- объекты социально-культурного и коммунально-бытового назначения;</w:t>
      </w:r>
    </w:p>
    <w:p w:rsidR="00D12C07" w:rsidRPr="00D12C07" w:rsidRDefault="00D12C07" w:rsidP="00D12C07">
      <w:pPr>
        <w:autoSpaceDE w:val="0"/>
        <w:autoSpaceDN w:val="0"/>
        <w:adjustRightInd w:val="0"/>
        <w:ind w:right="-1" w:firstLine="709"/>
        <w:jc w:val="both"/>
        <w:outlineLvl w:val="2"/>
        <w:rPr>
          <w:sz w:val="18"/>
          <w:szCs w:val="18"/>
        </w:rPr>
      </w:pPr>
      <w:r w:rsidRPr="00D12C07">
        <w:rPr>
          <w:sz w:val="18"/>
          <w:szCs w:val="18"/>
        </w:rPr>
        <w:t>- имущество, переданное в безвозмездное пользование некоммерческим организациям;</w:t>
      </w:r>
    </w:p>
    <w:p w:rsidR="00D12C07" w:rsidRPr="00D12C07" w:rsidRDefault="00D12C07" w:rsidP="00D12C07">
      <w:pPr>
        <w:autoSpaceDE w:val="0"/>
        <w:autoSpaceDN w:val="0"/>
        <w:adjustRightInd w:val="0"/>
        <w:ind w:right="-1" w:firstLine="709"/>
        <w:jc w:val="both"/>
        <w:outlineLvl w:val="2"/>
        <w:rPr>
          <w:sz w:val="18"/>
          <w:szCs w:val="18"/>
        </w:rPr>
      </w:pPr>
      <w:r w:rsidRPr="00D12C07">
        <w:rPr>
          <w:sz w:val="18"/>
          <w:szCs w:val="18"/>
        </w:rPr>
        <w:t>- прочие объекты недвижимого имущества, в том числе принятые из оперативного управления муниципальных учреждений.</w:t>
      </w:r>
    </w:p>
    <w:p w:rsidR="00D12C07" w:rsidRPr="00D12C07" w:rsidRDefault="00D12C07" w:rsidP="00D12C07">
      <w:pPr>
        <w:autoSpaceDE w:val="0"/>
        <w:autoSpaceDN w:val="0"/>
        <w:adjustRightInd w:val="0"/>
        <w:ind w:right="-1" w:firstLine="709"/>
        <w:jc w:val="both"/>
        <w:outlineLvl w:val="2"/>
        <w:rPr>
          <w:sz w:val="18"/>
          <w:szCs w:val="18"/>
        </w:rPr>
      </w:pPr>
      <w:r w:rsidRPr="00D12C07">
        <w:rPr>
          <w:sz w:val="18"/>
          <w:szCs w:val="18"/>
        </w:rPr>
        <w:t>Техническая инвентаризация проведена по всем объектам недвижимого имущества, находящегося в муниципальной собственности, право муниципальной собственности зарегистрировано не по всем объектам.</w:t>
      </w:r>
    </w:p>
    <w:p w:rsidR="00D12C07" w:rsidRPr="00D12C07" w:rsidRDefault="00D12C07" w:rsidP="00D12C07">
      <w:pPr>
        <w:autoSpaceDE w:val="0"/>
        <w:autoSpaceDN w:val="0"/>
        <w:adjustRightInd w:val="0"/>
        <w:ind w:right="-1" w:firstLine="709"/>
        <w:jc w:val="both"/>
        <w:outlineLvl w:val="2"/>
        <w:rPr>
          <w:sz w:val="18"/>
          <w:szCs w:val="18"/>
        </w:rPr>
      </w:pPr>
      <w:r w:rsidRPr="00D12C07">
        <w:rPr>
          <w:sz w:val="18"/>
          <w:szCs w:val="18"/>
        </w:rPr>
        <w:t xml:space="preserve">За 2019 год </w:t>
      </w:r>
      <w:proofErr w:type="gramStart"/>
      <w:r w:rsidRPr="00D12C07">
        <w:rPr>
          <w:sz w:val="18"/>
          <w:szCs w:val="18"/>
        </w:rPr>
        <w:t>согласно плана-графика</w:t>
      </w:r>
      <w:proofErr w:type="gramEnd"/>
      <w:r w:rsidRPr="00D12C07">
        <w:rPr>
          <w:sz w:val="18"/>
          <w:szCs w:val="18"/>
        </w:rPr>
        <w:t xml:space="preserve"> проведения проверок муниципального имущества были проведены 50 проверок, учреждениям и нанимателям выписаны предложения по устранению нарушений.</w:t>
      </w:r>
    </w:p>
    <w:p w:rsidR="00D12C07" w:rsidRPr="00D12C07" w:rsidRDefault="00D12C07" w:rsidP="00D12C07">
      <w:pPr>
        <w:ind w:right="-1"/>
        <w:rPr>
          <w:b/>
          <w:sz w:val="18"/>
          <w:szCs w:val="18"/>
        </w:rPr>
      </w:pPr>
      <w:r w:rsidRPr="00D12C07">
        <w:rPr>
          <w:b/>
          <w:sz w:val="18"/>
          <w:szCs w:val="18"/>
        </w:rPr>
        <w:t>Доходы от сдачи в аренду имущества</w:t>
      </w:r>
    </w:p>
    <w:p w:rsidR="00D12C07" w:rsidRPr="00D12C07" w:rsidRDefault="00D12C07" w:rsidP="00D12C07">
      <w:pPr>
        <w:ind w:right="-1" w:firstLine="709"/>
        <w:jc w:val="both"/>
        <w:rPr>
          <w:sz w:val="18"/>
          <w:szCs w:val="18"/>
        </w:rPr>
      </w:pPr>
      <w:r w:rsidRPr="00D12C07">
        <w:rPr>
          <w:sz w:val="18"/>
          <w:szCs w:val="18"/>
        </w:rPr>
        <w:t>Передача в аренду муниципального имущества оформляется договором аренды, который соответствует необходимым требованиям. Сроки внесения арендной платы установлены в договорах аренды ежеквартально и ежемесячно.</w:t>
      </w:r>
    </w:p>
    <w:p w:rsidR="00D12C07" w:rsidRPr="00D12C07" w:rsidRDefault="00D12C07" w:rsidP="00D12C07">
      <w:pPr>
        <w:ind w:right="-1" w:firstLine="709"/>
        <w:jc w:val="both"/>
        <w:rPr>
          <w:sz w:val="18"/>
          <w:szCs w:val="18"/>
        </w:rPr>
      </w:pPr>
      <w:r w:rsidRPr="00D12C07">
        <w:rPr>
          <w:sz w:val="18"/>
          <w:szCs w:val="18"/>
        </w:rPr>
        <w:t xml:space="preserve">Учет начислений и поступлений ведется в разрезе арендаторов в электронном виде с использованием специального программного комплекса «БАРС - Имущество». </w:t>
      </w:r>
    </w:p>
    <w:p w:rsidR="00D12C07" w:rsidRPr="00D12C07" w:rsidRDefault="00D12C07" w:rsidP="00D12C07">
      <w:pPr>
        <w:shd w:val="clear" w:color="auto" w:fill="FFFFFF"/>
        <w:ind w:right="-1" w:firstLine="709"/>
        <w:jc w:val="both"/>
        <w:rPr>
          <w:sz w:val="18"/>
          <w:szCs w:val="18"/>
        </w:rPr>
      </w:pPr>
      <w:r w:rsidRPr="00D12C07">
        <w:rPr>
          <w:sz w:val="18"/>
          <w:szCs w:val="18"/>
        </w:rPr>
        <w:t xml:space="preserve">Порядок расчета арендной платы за сдаваемое в аренду имущество, находящееся в муниципальной собственности производится на основании заключений независимых экспертов. </w:t>
      </w:r>
    </w:p>
    <w:p w:rsidR="00D12C07" w:rsidRPr="00D12C07" w:rsidRDefault="00D12C07" w:rsidP="00D12C07">
      <w:pPr>
        <w:shd w:val="clear" w:color="auto" w:fill="FFFFFF"/>
        <w:ind w:right="-1" w:firstLine="709"/>
        <w:jc w:val="both"/>
        <w:rPr>
          <w:sz w:val="18"/>
          <w:szCs w:val="18"/>
        </w:rPr>
      </w:pPr>
      <w:r w:rsidRPr="00D12C07">
        <w:rPr>
          <w:sz w:val="18"/>
          <w:szCs w:val="18"/>
        </w:rPr>
        <w:lastRenderedPageBreak/>
        <w:t xml:space="preserve">В 2019 году в районе действовало: 10 договоров аренды на 12 объектов, находящихся в муниципальной собственности с годовым начислением арендной платы в сумме 490,5 тыс. рублей. 16 договоров безвозмездного пользования. </w:t>
      </w:r>
    </w:p>
    <w:p w:rsidR="00D12C07" w:rsidRPr="00D12C07" w:rsidRDefault="00D12C07" w:rsidP="00D12C07">
      <w:pPr>
        <w:ind w:right="-1" w:firstLine="709"/>
        <w:jc w:val="both"/>
        <w:rPr>
          <w:sz w:val="18"/>
          <w:szCs w:val="18"/>
        </w:rPr>
      </w:pPr>
      <w:r w:rsidRPr="00D12C07">
        <w:rPr>
          <w:sz w:val="18"/>
          <w:szCs w:val="18"/>
        </w:rPr>
        <w:t xml:space="preserve">За 12 месяцев 2019 года в бюджет муниципального района доходов в виде арендной платы поступило 490,4 тыс. руб., что составило 99,98% к уточненному плану. </w:t>
      </w:r>
    </w:p>
    <w:p w:rsidR="00D12C07" w:rsidRPr="00D12C07" w:rsidRDefault="00D12C07" w:rsidP="00D12C07">
      <w:pPr>
        <w:ind w:right="-1" w:firstLine="709"/>
        <w:jc w:val="both"/>
        <w:rPr>
          <w:sz w:val="18"/>
          <w:szCs w:val="18"/>
        </w:rPr>
      </w:pPr>
      <w:r w:rsidRPr="00D12C07">
        <w:rPr>
          <w:sz w:val="18"/>
          <w:szCs w:val="18"/>
        </w:rPr>
        <w:t xml:space="preserve">На 01.01.2020 года задолженность по арендной плате составила 283,9 тыс. руб. (01.01.2019 – 324,5 тыс. руб., 01.01.2018 – 299,0 тыс. руб.). </w:t>
      </w:r>
    </w:p>
    <w:p w:rsidR="00D12C07" w:rsidRPr="00D12C07" w:rsidRDefault="00D12C07" w:rsidP="00D12C07">
      <w:pPr>
        <w:ind w:right="-1" w:firstLine="709"/>
        <w:jc w:val="both"/>
        <w:rPr>
          <w:sz w:val="18"/>
          <w:szCs w:val="18"/>
        </w:rPr>
      </w:pPr>
      <w:r w:rsidRPr="00D12C07">
        <w:rPr>
          <w:sz w:val="18"/>
          <w:szCs w:val="18"/>
        </w:rPr>
        <w:t>Задолженность в сравнении с 2019 годом уменьшилась на 40,6 тыс. рублей.</w:t>
      </w:r>
    </w:p>
    <w:p w:rsidR="00D12C07" w:rsidRPr="00D12C07" w:rsidRDefault="00D12C07" w:rsidP="00D12C07">
      <w:pPr>
        <w:ind w:right="-1"/>
        <w:jc w:val="both"/>
        <w:rPr>
          <w:sz w:val="18"/>
          <w:szCs w:val="18"/>
          <w:u w:val="single"/>
        </w:rPr>
      </w:pPr>
      <w:proofErr w:type="spellStart"/>
      <w:r w:rsidRPr="00D12C07">
        <w:rPr>
          <w:b/>
          <w:sz w:val="18"/>
          <w:szCs w:val="18"/>
        </w:rPr>
        <w:t>Претензионно</w:t>
      </w:r>
      <w:proofErr w:type="spellEnd"/>
      <w:r w:rsidRPr="00D12C07">
        <w:rPr>
          <w:b/>
          <w:sz w:val="18"/>
          <w:szCs w:val="18"/>
        </w:rPr>
        <w:t>-исковая работа</w:t>
      </w:r>
      <w:r w:rsidRPr="00D12C07">
        <w:rPr>
          <w:sz w:val="18"/>
          <w:szCs w:val="18"/>
          <w:u w:val="single"/>
        </w:rPr>
        <w:t>:</w:t>
      </w:r>
    </w:p>
    <w:p w:rsidR="00D12C07" w:rsidRPr="00D12C07" w:rsidRDefault="00D12C07" w:rsidP="00D12C07">
      <w:pPr>
        <w:ind w:right="-1" w:firstLine="709"/>
        <w:jc w:val="both"/>
        <w:rPr>
          <w:sz w:val="18"/>
          <w:szCs w:val="18"/>
        </w:rPr>
      </w:pPr>
      <w:r w:rsidRPr="00D12C07">
        <w:rPr>
          <w:sz w:val="18"/>
          <w:szCs w:val="18"/>
        </w:rPr>
        <w:t>- задолженность от арендатор</w:t>
      </w:r>
      <w:proofErr w:type="gramStart"/>
      <w:r w:rsidRPr="00D12C07">
        <w:rPr>
          <w:sz w:val="18"/>
          <w:szCs w:val="18"/>
        </w:rPr>
        <w:t>а ООО</w:t>
      </w:r>
      <w:proofErr w:type="gramEnd"/>
      <w:r w:rsidRPr="00D12C07">
        <w:rPr>
          <w:sz w:val="18"/>
          <w:szCs w:val="18"/>
        </w:rPr>
        <w:t xml:space="preserve"> «Орловский водоканал» по решениям суда, принятым до 2019 года погашена (59,3 тыс. руб.); </w:t>
      </w:r>
    </w:p>
    <w:p w:rsidR="00D12C07" w:rsidRPr="00D12C07" w:rsidRDefault="00D12C07" w:rsidP="00D12C07">
      <w:pPr>
        <w:ind w:right="-1" w:firstLine="709"/>
        <w:jc w:val="both"/>
        <w:rPr>
          <w:sz w:val="18"/>
          <w:szCs w:val="18"/>
        </w:rPr>
      </w:pPr>
      <w:proofErr w:type="gramStart"/>
      <w:r w:rsidRPr="00D12C07">
        <w:rPr>
          <w:sz w:val="18"/>
          <w:szCs w:val="18"/>
        </w:rPr>
        <w:t xml:space="preserve">- вынесены 2 решения суда от 18.12.2019г. о взыскании задолженности (42,3 тыс. руб. в </w:t>
      </w:r>
      <w:proofErr w:type="spellStart"/>
      <w:r w:rsidRPr="00D12C07">
        <w:rPr>
          <w:sz w:val="18"/>
          <w:szCs w:val="18"/>
        </w:rPr>
        <w:t>т.ч</w:t>
      </w:r>
      <w:proofErr w:type="spellEnd"/>
      <w:r w:rsidRPr="00D12C07">
        <w:rPr>
          <w:sz w:val="18"/>
          <w:szCs w:val="18"/>
        </w:rPr>
        <w:t xml:space="preserve">. пени 1,8 тыс. руб.) по ООО «Орловский водоканал» (на 10.01.2020г. задолженность погашена); </w:t>
      </w:r>
      <w:proofErr w:type="gramEnd"/>
    </w:p>
    <w:p w:rsidR="00D12C07" w:rsidRPr="00D12C07" w:rsidRDefault="00D12C07" w:rsidP="00D12C07">
      <w:pPr>
        <w:ind w:right="-1" w:firstLine="709"/>
        <w:jc w:val="both"/>
        <w:rPr>
          <w:sz w:val="18"/>
          <w:szCs w:val="18"/>
        </w:rPr>
      </w:pPr>
      <w:r w:rsidRPr="00D12C07">
        <w:rPr>
          <w:sz w:val="18"/>
          <w:szCs w:val="18"/>
        </w:rPr>
        <w:t>- по арендатор</w:t>
      </w:r>
      <w:proofErr w:type="gramStart"/>
      <w:r w:rsidRPr="00D12C07">
        <w:rPr>
          <w:sz w:val="18"/>
          <w:szCs w:val="18"/>
        </w:rPr>
        <w:t>у ООО</w:t>
      </w:r>
      <w:proofErr w:type="gramEnd"/>
      <w:r w:rsidRPr="00D12C07">
        <w:rPr>
          <w:sz w:val="18"/>
          <w:szCs w:val="18"/>
        </w:rPr>
        <w:t xml:space="preserve"> «</w:t>
      </w:r>
      <w:proofErr w:type="spellStart"/>
      <w:r w:rsidRPr="00D12C07">
        <w:rPr>
          <w:sz w:val="18"/>
          <w:szCs w:val="18"/>
        </w:rPr>
        <w:t>ОрловДорТранс</w:t>
      </w:r>
      <w:proofErr w:type="spellEnd"/>
      <w:r w:rsidRPr="00D12C07">
        <w:rPr>
          <w:sz w:val="18"/>
          <w:szCs w:val="18"/>
        </w:rPr>
        <w:t xml:space="preserve">» направлен в ФССП исполнительный лист (175,3 тыс. руб. в </w:t>
      </w:r>
      <w:proofErr w:type="spellStart"/>
      <w:r w:rsidRPr="00D12C07">
        <w:rPr>
          <w:sz w:val="18"/>
          <w:szCs w:val="18"/>
        </w:rPr>
        <w:t>т.ч</w:t>
      </w:r>
      <w:proofErr w:type="spellEnd"/>
      <w:r w:rsidRPr="00D12C07">
        <w:rPr>
          <w:sz w:val="18"/>
          <w:szCs w:val="18"/>
        </w:rPr>
        <w:t>. пени 3,6 тыс. руб.);</w:t>
      </w:r>
    </w:p>
    <w:p w:rsidR="00D12C07" w:rsidRPr="00D12C07" w:rsidRDefault="00D12C07" w:rsidP="00D12C07">
      <w:pPr>
        <w:ind w:right="-1" w:firstLine="709"/>
        <w:jc w:val="both"/>
        <w:rPr>
          <w:sz w:val="18"/>
          <w:szCs w:val="18"/>
        </w:rPr>
      </w:pPr>
      <w:proofErr w:type="gramStart"/>
      <w:r w:rsidRPr="00D12C07">
        <w:rPr>
          <w:sz w:val="18"/>
          <w:szCs w:val="18"/>
        </w:rPr>
        <w:t xml:space="preserve">- претензия (61,1 тыс. руб. в </w:t>
      </w:r>
      <w:proofErr w:type="spellStart"/>
      <w:r w:rsidRPr="00D12C07">
        <w:rPr>
          <w:sz w:val="18"/>
          <w:szCs w:val="18"/>
        </w:rPr>
        <w:t>т.ч</w:t>
      </w:r>
      <w:proofErr w:type="spellEnd"/>
      <w:r w:rsidRPr="00D12C07">
        <w:rPr>
          <w:sz w:val="18"/>
          <w:szCs w:val="18"/>
        </w:rPr>
        <w:t>. пени 0,8 тыс. руб.) направлена арендатору ООО «</w:t>
      </w:r>
      <w:proofErr w:type="spellStart"/>
      <w:r w:rsidRPr="00D12C07">
        <w:rPr>
          <w:sz w:val="18"/>
          <w:szCs w:val="18"/>
        </w:rPr>
        <w:t>ОрловДорТранс</w:t>
      </w:r>
      <w:proofErr w:type="spellEnd"/>
      <w:r w:rsidRPr="00D12C07">
        <w:rPr>
          <w:sz w:val="18"/>
          <w:szCs w:val="18"/>
        </w:rPr>
        <w:t>»;</w:t>
      </w:r>
      <w:proofErr w:type="gramEnd"/>
    </w:p>
    <w:p w:rsidR="00D12C07" w:rsidRPr="00D12C07" w:rsidRDefault="00D12C07" w:rsidP="00D12C07">
      <w:pPr>
        <w:ind w:right="-1"/>
        <w:rPr>
          <w:b/>
          <w:sz w:val="18"/>
          <w:szCs w:val="18"/>
        </w:rPr>
      </w:pPr>
      <w:r w:rsidRPr="00D12C07">
        <w:rPr>
          <w:b/>
          <w:sz w:val="18"/>
          <w:szCs w:val="18"/>
        </w:rPr>
        <w:t>Доходы от реализации имущества.</w:t>
      </w:r>
    </w:p>
    <w:p w:rsidR="00D12C07" w:rsidRPr="00D12C07" w:rsidRDefault="00D12C07" w:rsidP="00D12C07">
      <w:pPr>
        <w:ind w:right="-1" w:firstLine="708"/>
        <w:jc w:val="both"/>
        <w:rPr>
          <w:color w:val="FF0000"/>
          <w:sz w:val="18"/>
          <w:szCs w:val="18"/>
        </w:rPr>
      </w:pPr>
      <w:proofErr w:type="gramStart"/>
      <w:r w:rsidRPr="00D12C07">
        <w:rPr>
          <w:sz w:val="18"/>
          <w:szCs w:val="18"/>
        </w:rPr>
        <w:t>В рамках исполнения Программы приватизации муниципального имущества муниципального образования Орловский муниципальный район на 2019 год, утвержденной решением Орловской районной Думы от 22.02.2019 № 29/256 «Об утверждении перечня объектов муниципального имущества, подлежащих приватизации в 2019 году» (с изменениями от 28.06.2019 № 33/285, от 27.09.2019 № 35/299) была запланирована продажа 2-х объектов на сумму 115 тыс. руб. Имущество реализовано не было.</w:t>
      </w:r>
      <w:proofErr w:type="gramEnd"/>
    </w:p>
    <w:p w:rsidR="00D12C07" w:rsidRPr="00D12C07" w:rsidRDefault="00D12C07" w:rsidP="00D12C07">
      <w:pPr>
        <w:ind w:right="-1"/>
        <w:rPr>
          <w:b/>
          <w:sz w:val="18"/>
          <w:szCs w:val="18"/>
        </w:rPr>
      </w:pPr>
      <w:r w:rsidRPr="00D12C07">
        <w:rPr>
          <w:b/>
          <w:sz w:val="18"/>
          <w:szCs w:val="18"/>
        </w:rPr>
        <w:t>Управление земельными ресурсами.</w:t>
      </w:r>
    </w:p>
    <w:p w:rsidR="00D12C07" w:rsidRPr="00D12C07" w:rsidRDefault="00D12C07" w:rsidP="00D12C07">
      <w:pPr>
        <w:ind w:right="-1"/>
        <w:rPr>
          <w:b/>
          <w:sz w:val="18"/>
          <w:szCs w:val="18"/>
        </w:rPr>
      </w:pPr>
      <w:r w:rsidRPr="00D12C07">
        <w:rPr>
          <w:b/>
          <w:sz w:val="18"/>
          <w:szCs w:val="18"/>
        </w:rPr>
        <w:t>Арендная плата за земельные участки.</w:t>
      </w:r>
    </w:p>
    <w:p w:rsidR="00D12C07" w:rsidRPr="00D12C07" w:rsidRDefault="00D12C07" w:rsidP="00D12C07">
      <w:pPr>
        <w:ind w:right="-1" w:firstLine="709"/>
        <w:jc w:val="both"/>
        <w:rPr>
          <w:sz w:val="18"/>
          <w:szCs w:val="18"/>
        </w:rPr>
      </w:pPr>
      <w:r w:rsidRPr="00D12C07">
        <w:rPr>
          <w:sz w:val="18"/>
          <w:szCs w:val="18"/>
        </w:rPr>
        <w:t>С 01.01.2017 года землями до разграничения, расположенными в границах Орловского сельского поселения,  вновь распоряжается муниципальный район, а в границах городского поселения – администрация Орловского городского поселения.</w:t>
      </w:r>
    </w:p>
    <w:p w:rsidR="00D12C07" w:rsidRPr="00D12C07" w:rsidRDefault="00D12C07" w:rsidP="00D12C07">
      <w:pPr>
        <w:ind w:right="-1" w:firstLine="709"/>
        <w:jc w:val="both"/>
        <w:rPr>
          <w:color w:val="000000"/>
          <w:sz w:val="18"/>
          <w:szCs w:val="18"/>
        </w:rPr>
      </w:pPr>
      <w:r w:rsidRPr="00D12C07">
        <w:rPr>
          <w:color w:val="000000"/>
          <w:sz w:val="18"/>
          <w:szCs w:val="18"/>
        </w:rPr>
        <w:t>Отделом ведется учет договоров аренды земельных участков до разграничения собственности. На 01.01.2020 года действует 715 договоров аренды с общей площадью 9202,9 га. В 2019 году заключено 11 договоров аренды.</w:t>
      </w:r>
    </w:p>
    <w:p w:rsidR="00D12C07" w:rsidRPr="00D12C07" w:rsidRDefault="00D12C07" w:rsidP="00D12C07">
      <w:pPr>
        <w:ind w:right="-1" w:firstLine="709"/>
        <w:jc w:val="both"/>
        <w:rPr>
          <w:color w:val="000000"/>
          <w:sz w:val="18"/>
          <w:szCs w:val="18"/>
        </w:rPr>
      </w:pPr>
      <w:r w:rsidRPr="00D12C07">
        <w:rPr>
          <w:color w:val="000000"/>
          <w:sz w:val="18"/>
          <w:szCs w:val="18"/>
        </w:rPr>
        <w:t xml:space="preserve">Плановые доходы в виде арендной платы за земельные участки на 2019 год составили 1050,50 тыс. руб. На 01.01.2020 года в бюджет района от аренды земельных участков поступило 1091,4   </w:t>
      </w:r>
      <w:proofErr w:type="spellStart"/>
      <w:r w:rsidRPr="00D12C07">
        <w:rPr>
          <w:color w:val="000000"/>
          <w:sz w:val="18"/>
          <w:szCs w:val="18"/>
        </w:rPr>
        <w:t>тыс</w:t>
      </w:r>
      <w:proofErr w:type="gramStart"/>
      <w:r w:rsidRPr="00D12C07">
        <w:rPr>
          <w:color w:val="000000"/>
          <w:sz w:val="18"/>
          <w:szCs w:val="18"/>
        </w:rPr>
        <w:t>.р</w:t>
      </w:r>
      <w:proofErr w:type="gramEnd"/>
      <w:r w:rsidRPr="00D12C07">
        <w:rPr>
          <w:color w:val="000000"/>
          <w:sz w:val="18"/>
          <w:szCs w:val="18"/>
        </w:rPr>
        <w:t>уб</w:t>
      </w:r>
      <w:proofErr w:type="spellEnd"/>
      <w:r w:rsidRPr="00D12C07">
        <w:rPr>
          <w:color w:val="000000"/>
          <w:sz w:val="18"/>
          <w:szCs w:val="18"/>
        </w:rPr>
        <w:t xml:space="preserve">., что составляет 103,9 % от плана. Задолженность составила 1189,3 </w:t>
      </w:r>
      <w:proofErr w:type="spellStart"/>
      <w:r w:rsidRPr="00D12C07">
        <w:rPr>
          <w:color w:val="000000"/>
          <w:sz w:val="18"/>
          <w:szCs w:val="18"/>
        </w:rPr>
        <w:t>тыс</w:t>
      </w:r>
      <w:proofErr w:type="gramStart"/>
      <w:r w:rsidRPr="00D12C07">
        <w:rPr>
          <w:color w:val="000000"/>
          <w:sz w:val="18"/>
          <w:szCs w:val="18"/>
        </w:rPr>
        <w:t>.р</w:t>
      </w:r>
      <w:proofErr w:type="gramEnd"/>
      <w:r w:rsidRPr="00D12C07">
        <w:rPr>
          <w:color w:val="000000"/>
          <w:sz w:val="18"/>
          <w:szCs w:val="18"/>
        </w:rPr>
        <w:t>уб</w:t>
      </w:r>
      <w:proofErr w:type="spellEnd"/>
      <w:r w:rsidRPr="00D12C07">
        <w:rPr>
          <w:color w:val="000000"/>
          <w:sz w:val="18"/>
          <w:szCs w:val="18"/>
        </w:rPr>
        <w:t xml:space="preserve">. Задолженность по пени составляет – 256,6 тыс. руб.  По задолженности проводилась </w:t>
      </w:r>
      <w:proofErr w:type="spellStart"/>
      <w:r w:rsidRPr="00D12C07">
        <w:rPr>
          <w:color w:val="000000"/>
          <w:sz w:val="18"/>
          <w:szCs w:val="18"/>
        </w:rPr>
        <w:t>претензионно</w:t>
      </w:r>
      <w:proofErr w:type="spellEnd"/>
      <w:r w:rsidRPr="00D12C07">
        <w:rPr>
          <w:color w:val="000000"/>
          <w:sz w:val="18"/>
          <w:szCs w:val="18"/>
        </w:rPr>
        <w:t xml:space="preserve">-исковая работа: предъявлено 12 претензии и направлено 11 исковых заявлений в судебные органы. Не </w:t>
      </w:r>
      <w:proofErr w:type="gramStart"/>
      <w:r w:rsidRPr="00D12C07">
        <w:rPr>
          <w:color w:val="000000"/>
          <w:sz w:val="18"/>
          <w:szCs w:val="18"/>
        </w:rPr>
        <w:t>возможной</w:t>
      </w:r>
      <w:proofErr w:type="gramEnd"/>
      <w:r w:rsidRPr="00D12C07">
        <w:rPr>
          <w:color w:val="000000"/>
          <w:sz w:val="18"/>
          <w:szCs w:val="18"/>
        </w:rPr>
        <w:t xml:space="preserve"> к взысканию нет.</w:t>
      </w:r>
      <w:r w:rsidRPr="00D12C07">
        <w:rPr>
          <w:color w:val="FF0000"/>
          <w:sz w:val="18"/>
          <w:szCs w:val="18"/>
        </w:rPr>
        <w:t xml:space="preserve"> </w:t>
      </w:r>
    </w:p>
    <w:p w:rsidR="00D12C07" w:rsidRPr="00D12C07" w:rsidRDefault="00D12C07" w:rsidP="00D12C07">
      <w:pPr>
        <w:ind w:right="-1"/>
        <w:rPr>
          <w:b/>
          <w:sz w:val="18"/>
          <w:szCs w:val="18"/>
        </w:rPr>
      </w:pPr>
      <w:r w:rsidRPr="00D12C07">
        <w:rPr>
          <w:b/>
          <w:sz w:val="18"/>
          <w:szCs w:val="18"/>
        </w:rPr>
        <w:t>Проведение земельного контроля.</w:t>
      </w:r>
    </w:p>
    <w:p w:rsidR="00D12C07" w:rsidRPr="00D12C07" w:rsidRDefault="00D12C07" w:rsidP="00D12C07">
      <w:pPr>
        <w:ind w:right="-1" w:firstLine="708"/>
        <w:jc w:val="both"/>
        <w:rPr>
          <w:sz w:val="18"/>
          <w:szCs w:val="18"/>
        </w:rPr>
      </w:pPr>
      <w:r w:rsidRPr="00D12C07">
        <w:rPr>
          <w:sz w:val="18"/>
          <w:szCs w:val="18"/>
        </w:rPr>
        <w:t>Отделом по имуществу и земельным ресурсам администрации Орловского района, по заявлению налоговой инспекции, проведена внеплановая проверка физических лиц. Проверен 21 земельный участок на площади 73235 кв. м. Нарушений в использовании земельных участков не выявлено.</w:t>
      </w:r>
    </w:p>
    <w:p w:rsidR="00D12C07" w:rsidRPr="00D12C07" w:rsidRDefault="00D12C07" w:rsidP="00D12C07">
      <w:pPr>
        <w:ind w:right="-1" w:firstLine="708"/>
        <w:jc w:val="both"/>
        <w:rPr>
          <w:sz w:val="18"/>
          <w:szCs w:val="18"/>
        </w:rPr>
      </w:pPr>
      <w:r w:rsidRPr="00D12C07">
        <w:rPr>
          <w:sz w:val="18"/>
          <w:szCs w:val="18"/>
        </w:rPr>
        <w:t>Полномочия по проведению земельного контроля от Орловского сельского поселения с 1 марта 2019 года переданы  в Орловский муниципальный район. Запланированная администрацией Орловского сельского поселения проверка проведена.</w:t>
      </w:r>
    </w:p>
    <w:p w:rsidR="00D12C07" w:rsidRPr="00D12C07" w:rsidRDefault="00D12C07" w:rsidP="00D12C07">
      <w:pPr>
        <w:ind w:right="-1"/>
        <w:jc w:val="both"/>
        <w:rPr>
          <w:sz w:val="18"/>
          <w:szCs w:val="18"/>
        </w:rPr>
      </w:pPr>
      <w:r w:rsidRPr="00D12C07">
        <w:rPr>
          <w:sz w:val="18"/>
          <w:szCs w:val="18"/>
        </w:rPr>
        <w:t>На 2020 год запланировано провести земельный контроль 30 земельных участков земель сельскохозяйственного назначения физических лиц.</w:t>
      </w:r>
    </w:p>
    <w:p w:rsidR="00D12C07" w:rsidRPr="00D12C07" w:rsidRDefault="00D12C07" w:rsidP="00D12C07">
      <w:pPr>
        <w:ind w:right="-1"/>
        <w:rPr>
          <w:b/>
          <w:sz w:val="18"/>
          <w:szCs w:val="18"/>
        </w:rPr>
      </w:pPr>
      <w:r w:rsidRPr="00D12C07">
        <w:rPr>
          <w:b/>
          <w:sz w:val="18"/>
          <w:szCs w:val="18"/>
        </w:rPr>
        <w:t>Доходы от продажи земельных участков.</w:t>
      </w:r>
    </w:p>
    <w:p w:rsidR="00D12C07" w:rsidRPr="00D12C07" w:rsidRDefault="00D12C07" w:rsidP="00D12C07">
      <w:pPr>
        <w:ind w:right="-1" w:firstLine="709"/>
        <w:jc w:val="both"/>
        <w:rPr>
          <w:sz w:val="18"/>
          <w:szCs w:val="18"/>
        </w:rPr>
      </w:pPr>
      <w:r w:rsidRPr="00D12C07">
        <w:rPr>
          <w:sz w:val="18"/>
          <w:szCs w:val="18"/>
        </w:rPr>
        <w:t>Плановые доходы от продажи земельных участков, собственность на которые не разграничена в 2019 году были запланированы в размере 247,10 тыс. руб. На 01.01.2020 года продано 17 земельных участков на сумму 247,18 тыс. руб.</w:t>
      </w:r>
    </w:p>
    <w:p w:rsidR="00D12C07" w:rsidRPr="00D12C07" w:rsidRDefault="00D12C07" w:rsidP="00D12C07">
      <w:pPr>
        <w:ind w:right="-1" w:firstLine="709"/>
        <w:jc w:val="both"/>
        <w:rPr>
          <w:sz w:val="18"/>
          <w:szCs w:val="18"/>
        </w:rPr>
      </w:pPr>
    </w:p>
    <w:p w:rsidR="00D12C07" w:rsidRPr="00D12C07" w:rsidRDefault="00D12C07" w:rsidP="00D12C07">
      <w:pPr>
        <w:ind w:right="-1" w:firstLine="720"/>
        <w:jc w:val="center"/>
        <w:rPr>
          <w:b/>
          <w:sz w:val="18"/>
          <w:szCs w:val="18"/>
        </w:rPr>
      </w:pPr>
      <w:r w:rsidRPr="00D12C07">
        <w:rPr>
          <w:b/>
          <w:sz w:val="18"/>
          <w:szCs w:val="18"/>
        </w:rPr>
        <w:t>Оценка управления муниципальным имуществом позволяет определить следующие основные проблемы:</w:t>
      </w:r>
    </w:p>
    <w:p w:rsidR="00D12C07" w:rsidRPr="00D12C07" w:rsidRDefault="00D12C07" w:rsidP="00D12C07">
      <w:pPr>
        <w:ind w:right="-1" w:firstLine="720"/>
        <w:jc w:val="both"/>
        <w:rPr>
          <w:sz w:val="18"/>
          <w:szCs w:val="18"/>
        </w:rPr>
      </w:pPr>
      <w:r w:rsidRPr="00D12C07">
        <w:rPr>
          <w:sz w:val="18"/>
          <w:szCs w:val="18"/>
        </w:rPr>
        <w:t xml:space="preserve">1.Невостребованность на рынке недвижимости объектов муниципального недвижимого имущества, выставляемого на торги с целью заключения договоров аренды, а также приватизации, в связи с их не ликвидностью, и как следствие, </w:t>
      </w:r>
      <w:proofErr w:type="spellStart"/>
      <w:r w:rsidRPr="00D12C07">
        <w:rPr>
          <w:sz w:val="18"/>
          <w:szCs w:val="18"/>
        </w:rPr>
        <w:t>недополучение</w:t>
      </w:r>
      <w:proofErr w:type="spellEnd"/>
      <w:r w:rsidRPr="00D12C07">
        <w:rPr>
          <w:sz w:val="18"/>
          <w:szCs w:val="18"/>
        </w:rPr>
        <w:t xml:space="preserve"> доходов в бюджет района.</w:t>
      </w:r>
    </w:p>
    <w:p w:rsidR="00D12C07" w:rsidRPr="00D12C07" w:rsidRDefault="00D12C07" w:rsidP="00D12C07">
      <w:pPr>
        <w:ind w:right="-1" w:firstLine="720"/>
        <w:jc w:val="both"/>
        <w:rPr>
          <w:color w:val="FF0000"/>
          <w:sz w:val="18"/>
          <w:szCs w:val="18"/>
        </w:rPr>
      </w:pPr>
      <w:r w:rsidRPr="00D12C07">
        <w:rPr>
          <w:sz w:val="18"/>
          <w:szCs w:val="18"/>
        </w:rPr>
        <w:t xml:space="preserve">2. </w:t>
      </w:r>
      <w:r w:rsidRPr="00D12C07">
        <w:rPr>
          <w:color w:val="000000"/>
          <w:sz w:val="18"/>
          <w:szCs w:val="18"/>
        </w:rPr>
        <w:t>Необходимость совершенствования системы учета для эффективного управления муниципальным имуществом, в том числе: формирование и использование основанной на современных информационных технологиях базы данных по объектам муниципальной собственности.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w:t>
      </w:r>
    </w:p>
    <w:p w:rsidR="00D12C07" w:rsidRPr="00D12C07" w:rsidRDefault="00D12C07" w:rsidP="00D12C07">
      <w:pPr>
        <w:ind w:right="-1" w:firstLine="720"/>
        <w:jc w:val="both"/>
        <w:rPr>
          <w:sz w:val="18"/>
          <w:szCs w:val="18"/>
        </w:rPr>
      </w:pPr>
      <w:r w:rsidRPr="00D12C07">
        <w:rPr>
          <w:sz w:val="18"/>
          <w:szCs w:val="18"/>
        </w:rPr>
        <w:t>3. Низкий уровень вовлечения земель в хозяйственный оборот.</w:t>
      </w:r>
    </w:p>
    <w:p w:rsidR="00D12C07" w:rsidRPr="00D12C07" w:rsidRDefault="00D12C07" w:rsidP="00D12C07">
      <w:pPr>
        <w:ind w:right="-1"/>
        <w:jc w:val="both"/>
        <w:rPr>
          <w:sz w:val="18"/>
          <w:szCs w:val="18"/>
        </w:rPr>
      </w:pPr>
      <w:r w:rsidRPr="00D12C07">
        <w:rPr>
          <w:sz w:val="18"/>
          <w:szCs w:val="18"/>
        </w:rPr>
        <w:t>Реализация Программы будет способствовать повышению эффективного управления и распоряжения муниципальным имуществом и земельными ресурсами.</w:t>
      </w:r>
    </w:p>
    <w:p w:rsidR="00D12C07" w:rsidRPr="00D12C07" w:rsidRDefault="00D12C07" w:rsidP="00D12C07">
      <w:pPr>
        <w:ind w:right="-1"/>
        <w:jc w:val="both"/>
        <w:rPr>
          <w:b/>
          <w:sz w:val="18"/>
          <w:szCs w:val="18"/>
        </w:rPr>
      </w:pPr>
      <w:r w:rsidRPr="00D12C07">
        <w:rPr>
          <w:b/>
          <w:sz w:val="18"/>
          <w:szCs w:val="18"/>
        </w:rPr>
        <w:t xml:space="preserve"> </w:t>
      </w:r>
    </w:p>
    <w:p w:rsidR="00D12C07" w:rsidRPr="00D12C07" w:rsidRDefault="00D12C07" w:rsidP="00D12C07">
      <w:pPr>
        <w:spacing w:after="240"/>
        <w:ind w:right="-284"/>
        <w:jc w:val="center"/>
        <w:rPr>
          <w:b/>
          <w:sz w:val="18"/>
          <w:szCs w:val="18"/>
        </w:rPr>
      </w:pPr>
      <w:r w:rsidRPr="00D12C07">
        <w:rPr>
          <w:b/>
          <w:sz w:val="18"/>
          <w:szCs w:val="18"/>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программы, описание ожидаемых конечных результатов Программы, сроков и этапов реализации Программы</w:t>
      </w:r>
    </w:p>
    <w:p w:rsidR="00D12C07" w:rsidRPr="00D12C07" w:rsidRDefault="00D12C07" w:rsidP="00D12C07">
      <w:pPr>
        <w:ind w:right="-1" w:firstLine="720"/>
        <w:jc w:val="both"/>
        <w:rPr>
          <w:sz w:val="18"/>
          <w:szCs w:val="18"/>
        </w:rPr>
      </w:pPr>
      <w:proofErr w:type="gramStart"/>
      <w:r w:rsidRPr="00D12C07">
        <w:rPr>
          <w:sz w:val="18"/>
          <w:szCs w:val="18"/>
        </w:rPr>
        <w:t>Приоритетом муниципальной политики в сфере управления и распоряжения муниципальным имуществом на период до 2023 года, сформированным с учетом целей и задач, представленных в</w:t>
      </w:r>
      <w:r w:rsidRPr="00D12C07">
        <w:rPr>
          <w:color w:val="000000"/>
          <w:sz w:val="18"/>
          <w:szCs w:val="18"/>
        </w:rPr>
        <w:t xml:space="preserve"> Стратегии социально-экономического развития муниципального образования Орловского муниципального района на период до 2035 года, утвержденной решением Орловской районной Думы Кировской области пятого созыва от 21.12.2018 № 28/235</w:t>
      </w:r>
      <w:r w:rsidRPr="00D12C07">
        <w:rPr>
          <w:color w:val="FF0000"/>
          <w:sz w:val="18"/>
          <w:szCs w:val="18"/>
        </w:rPr>
        <w:t xml:space="preserve"> </w:t>
      </w:r>
      <w:r w:rsidRPr="00D12C07">
        <w:rPr>
          <w:sz w:val="18"/>
          <w:szCs w:val="18"/>
        </w:rPr>
        <w:t xml:space="preserve">, нормативно-правовых </w:t>
      </w:r>
      <w:r w:rsidRPr="00D12C07">
        <w:rPr>
          <w:sz w:val="18"/>
          <w:szCs w:val="18"/>
        </w:rPr>
        <w:lastRenderedPageBreak/>
        <w:t>актах Российской Федерации, Кировской области и муниципальных актах, действующих в</w:t>
      </w:r>
      <w:proofErr w:type="gramEnd"/>
      <w:r w:rsidRPr="00D12C07">
        <w:rPr>
          <w:sz w:val="18"/>
          <w:szCs w:val="18"/>
        </w:rPr>
        <w:t xml:space="preserve"> сфере реализации Программы.</w:t>
      </w:r>
    </w:p>
    <w:p w:rsidR="00D12C07" w:rsidRPr="00D12C07" w:rsidRDefault="00D12C07" w:rsidP="00D12C07">
      <w:pPr>
        <w:ind w:right="-1"/>
        <w:jc w:val="both"/>
        <w:rPr>
          <w:sz w:val="18"/>
          <w:szCs w:val="18"/>
        </w:rPr>
      </w:pPr>
      <w:r w:rsidRPr="00D12C07">
        <w:rPr>
          <w:sz w:val="18"/>
          <w:szCs w:val="18"/>
        </w:rPr>
        <w:t>Целями Программы является:</w:t>
      </w:r>
    </w:p>
    <w:p w:rsidR="00D12C07" w:rsidRPr="00D12C07" w:rsidRDefault="00D12C07" w:rsidP="00311670">
      <w:pPr>
        <w:widowControl w:val="0"/>
        <w:numPr>
          <w:ilvl w:val="0"/>
          <w:numId w:val="6"/>
        </w:numPr>
        <w:suppressAutoHyphens/>
        <w:ind w:right="-1" w:firstLine="567"/>
        <w:contextualSpacing/>
        <w:jc w:val="both"/>
        <w:rPr>
          <w:rFonts w:eastAsia="Calibri"/>
          <w:kern w:val="1"/>
          <w:sz w:val="18"/>
          <w:szCs w:val="18"/>
          <w:lang w:eastAsia="en-US"/>
        </w:rPr>
      </w:pPr>
      <w:r w:rsidRPr="00D12C07">
        <w:rPr>
          <w:rFonts w:eastAsia="Calibri"/>
          <w:kern w:val="1"/>
          <w:sz w:val="18"/>
          <w:szCs w:val="18"/>
          <w:lang w:eastAsia="en-US"/>
        </w:rPr>
        <w:t>Эффективное управление и распоряжение  муниципальным имуществом;</w:t>
      </w:r>
    </w:p>
    <w:p w:rsidR="00D12C07" w:rsidRPr="00D12C07" w:rsidRDefault="00D12C07" w:rsidP="00311670">
      <w:pPr>
        <w:widowControl w:val="0"/>
        <w:numPr>
          <w:ilvl w:val="0"/>
          <w:numId w:val="6"/>
        </w:numPr>
        <w:suppressAutoHyphens/>
        <w:ind w:right="-1" w:firstLine="567"/>
        <w:contextualSpacing/>
        <w:jc w:val="both"/>
        <w:rPr>
          <w:rFonts w:eastAsia="Calibri"/>
          <w:kern w:val="1"/>
          <w:sz w:val="18"/>
          <w:szCs w:val="18"/>
          <w:lang w:eastAsia="en-US"/>
        </w:rPr>
      </w:pPr>
      <w:r w:rsidRPr="00D12C07">
        <w:rPr>
          <w:rFonts w:eastAsia="Calibri"/>
          <w:kern w:val="1"/>
          <w:sz w:val="18"/>
          <w:szCs w:val="18"/>
          <w:lang w:eastAsia="en-US"/>
        </w:rPr>
        <w:t>Повышение эффективности использования  и охраны земель;</w:t>
      </w:r>
    </w:p>
    <w:p w:rsidR="00D12C07" w:rsidRPr="00D12C07" w:rsidRDefault="00D12C07" w:rsidP="00311670">
      <w:pPr>
        <w:widowControl w:val="0"/>
        <w:numPr>
          <w:ilvl w:val="0"/>
          <w:numId w:val="6"/>
        </w:numPr>
        <w:suppressAutoHyphens/>
        <w:ind w:right="-1" w:firstLine="567"/>
        <w:contextualSpacing/>
        <w:jc w:val="both"/>
        <w:rPr>
          <w:rFonts w:eastAsia="Calibri"/>
          <w:kern w:val="1"/>
          <w:sz w:val="18"/>
          <w:szCs w:val="18"/>
          <w:lang w:eastAsia="en-US"/>
        </w:rPr>
      </w:pPr>
      <w:r w:rsidRPr="00D12C07">
        <w:rPr>
          <w:rFonts w:eastAsia="Calibri"/>
          <w:kern w:val="1"/>
          <w:sz w:val="18"/>
          <w:szCs w:val="18"/>
          <w:lang w:eastAsia="en-US"/>
        </w:rPr>
        <w:t>Снижение количества нарушений в сфере земельных отношений;</w:t>
      </w:r>
    </w:p>
    <w:p w:rsidR="00D12C07" w:rsidRPr="00D12C07" w:rsidRDefault="00D12C07" w:rsidP="00311670">
      <w:pPr>
        <w:widowControl w:val="0"/>
        <w:numPr>
          <w:ilvl w:val="0"/>
          <w:numId w:val="6"/>
        </w:numPr>
        <w:suppressAutoHyphens/>
        <w:ind w:right="-1" w:firstLine="567"/>
        <w:contextualSpacing/>
        <w:jc w:val="both"/>
        <w:rPr>
          <w:rFonts w:eastAsia="Calibri"/>
          <w:kern w:val="1"/>
          <w:sz w:val="18"/>
          <w:szCs w:val="18"/>
          <w:lang w:eastAsia="en-US"/>
        </w:rPr>
      </w:pPr>
      <w:r w:rsidRPr="00D12C07">
        <w:rPr>
          <w:rFonts w:eastAsia="Calibri"/>
          <w:kern w:val="1"/>
          <w:sz w:val="18"/>
          <w:szCs w:val="18"/>
          <w:lang w:eastAsia="en-US"/>
        </w:rPr>
        <w:t>Упорядочение и совершенствование системы учета  муниципального имущества.</w:t>
      </w:r>
    </w:p>
    <w:p w:rsidR="00D12C07" w:rsidRPr="00D12C07" w:rsidRDefault="00D12C07" w:rsidP="00D12C07">
      <w:pPr>
        <w:ind w:right="-1" w:firstLine="851"/>
        <w:jc w:val="both"/>
        <w:rPr>
          <w:sz w:val="18"/>
          <w:szCs w:val="18"/>
        </w:rPr>
      </w:pPr>
      <w:r w:rsidRPr="00D12C07">
        <w:rPr>
          <w:sz w:val="18"/>
          <w:szCs w:val="18"/>
        </w:rPr>
        <w:t>Для достижения указанной цели необходимо решить следующие задачи:</w:t>
      </w:r>
    </w:p>
    <w:p w:rsidR="00D12C07" w:rsidRPr="00D12C07" w:rsidRDefault="00D12C07" w:rsidP="00311670">
      <w:pPr>
        <w:widowControl w:val="0"/>
        <w:numPr>
          <w:ilvl w:val="0"/>
          <w:numId w:val="5"/>
        </w:numPr>
        <w:suppressAutoHyphens/>
        <w:ind w:left="0" w:right="-1" w:firstLine="851"/>
        <w:contextualSpacing/>
        <w:jc w:val="both"/>
        <w:rPr>
          <w:rFonts w:eastAsia="Calibri"/>
          <w:kern w:val="1"/>
          <w:sz w:val="18"/>
          <w:szCs w:val="18"/>
          <w:lang w:eastAsia="en-US"/>
        </w:rPr>
      </w:pPr>
      <w:r w:rsidRPr="00D12C07">
        <w:rPr>
          <w:rFonts w:eastAsia="Calibri"/>
          <w:kern w:val="1"/>
          <w:sz w:val="18"/>
          <w:szCs w:val="18"/>
          <w:lang w:eastAsia="en-US"/>
        </w:rPr>
        <w:t>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D12C07" w:rsidRPr="00D12C07" w:rsidRDefault="00D12C07" w:rsidP="00311670">
      <w:pPr>
        <w:widowControl w:val="0"/>
        <w:numPr>
          <w:ilvl w:val="0"/>
          <w:numId w:val="5"/>
        </w:numPr>
        <w:suppressAutoHyphens/>
        <w:ind w:left="0" w:right="-1" w:firstLine="851"/>
        <w:contextualSpacing/>
        <w:jc w:val="both"/>
        <w:rPr>
          <w:rFonts w:eastAsia="Calibri"/>
          <w:color w:val="000000"/>
          <w:kern w:val="1"/>
          <w:sz w:val="18"/>
          <w:szCs w:val="18"/>
          <w:lang w:eastAsia="en-US"/>
        </w:rPr>
      </w:pPr>
      <w:r w:rsidRPr="00D12C07">
        <w:rPr>
          <w:rFonts w:eastAsia="Calibri"/>
          <w:color w:val="000000"/>
          <w:kern w:val="1"/>
          <w:sz w:val="18"/>
          <w:szCs w:val="18"/>
          <w:lang w:eastAsia="en-US"/>
        </w:rPr>
        <w:t>Вовлечение земельных участков в хозяйственный оборот, в том числе посредством проведения аукционов,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 необходимых для образования земельных участков или уточнения их границ;</w:t>
      </w:r>
    </w:p>
    <w:p w:rsidR="00D12C07" w:rsidRPr="00D12C07" w:rsidRDefault="00D12C07" w:rsidP="00311670">
      <w:pPr>
        <w:widowControl w:val="0"/>
        <w:numPr>
          <w:ilvl w:val="0"/>
          <w:numId w:val="5"/>
        </w:numPr>
        <w:suppressAutoHyphens/>
        <w:ind w:left="0" w:right="-1" w:firstLine="851"/>
        <w:contextualSpacing/>
        <w:jc w:val="both"/>
        <w:rPr>
          <w:rFonts w:eastAsia="Calibri"/>
          <w:color w:val="000000"/>
          <w:kern w:val="1"/>
          <w:sz w:val="18"/>
          <w:szCs w:val="18"/>
          <w:lang w:eastAsia="en-US"/>
        </w:rPr>
      </w:pPr>
      <w:r w:rsidRPr="00D12C07">
        <w:rPr>
          <w:rFonts w:eastAsia="Calibri"/>
          <w:kern w:val="1"/>
          <w:sz w:val="18"/>
          <w:szCs w:val="18"/>
          <w:lang w:eastAsia="en-US"/>
        </w:rPr>
        <w:t>Повышение эффективности использования и охраны земельных ресурсов, в том числе предупреждение нарушений в сфере земельных отношений;</w:t>
      </w:r>
    </w:p>
    <w:p w:rsidR="00D12C07" w:rsidRPr="00D12C07" w:rsidRDefault="00D12C07" w:rsidP="00D12C07">
      <w:pPr>
        <w:ind w:right="-1" w:firstLine="851"/>
        <w:jc w:val="both"/>
        <w:rPr>
          <w:sz w:val="18"/>
          <w:szCs w:val="18"/>
        </w:rPr>
      </w:pPr>
      <w:r w:rsidRPr="00D12C07">
        <w:rPr>
          <w:sz w:val="18"/>
          <w:szCs w:val="18"/>
        </w:rPr>
        <w:t>4. Упорядочение и совершенствование системы учета муниципального имущества.</w:t>
      </w:r>
    </w:p>
    <w:p w:rsidR="00D12C07" w:rsidRPr="00D12C07" w:rsidRDefault="00D12C07" w:rsidP="00D12C07">
      <w:pPr>
        <w:ind w:right="-1"/>
        <w:jc w:val="both"/>
        <w:rPr>
          <w:sz w:val="18"/>
          <w:szCs w:val="18"/>
        </w:rPr>
      </w:pPr>
      <w:r w:rsidRPr="00D12C07">
        <w:rPr>
          <w:sz w:val="18"/>
          <w:szCs w:val="18"/>
        </w:rPr>
        <w:t>Для оценки эффективности реализации Программы, исходя из целей и задач. Предлагается использовать следующий перечень целевых показателей, предоставленных в таблице 2.</w:t>
      </w:r>
    </w:p>
    <w:p w:rsidR="00D12C07" w:rsidRPr="00D12C07" w:rsidRDefault="00D12C07" w:rsidP="00D12C07">
      <w:pPr>
        <w:ind w:right="-1"/>
        <w:jc w:val="both"/>
        <w:rPr>
          <w:b/>
          <w:sz w:val="18"/>
          <w:szCs w:val="18"/>
        </w:rPr>
      </w:pPr>
    </w:p>
    <w:p w:rsidR="00D12C07" w:rsidRPr="00D12C07" w:rsidRDefault="00D12C07" w:rsidP="00D12C07">
      <w:pPr>
        <w:autoSpaceDE w:val="0"/>
        <w:autoSpaceDN w:val="0"/>
        <w:adjustRightInd w:val="0"/>
        <w:ind w:right="-1"/>
        <w:jc w:val="center"/>
        <w:outlineLvl w:val="1"/>
        <w:rPr>
          <w:sz w:val="18"/>
          <w:szCs w:val="18"/>
        </w:rPr>
      </w:pPr>
      <w:r w:rsidRPr="00D12C07">
        <w:rPr>
          <w:sz w:val="18"/>
          <w:szCs w:val="18"/>
        </w:rPr>
        <w:t>Таблица 2. Целевые показатели эффективности реализации Программы</w:t>
      </w:r>
    </w:p>
    <w:p w:rsidR="00D12C07" w:rsidRPr="00D12C07" w:rsidRDefault="00D12C07" w:rsidP="00D12C07">
      <w:pPr>
        <w:autoSpaceDE w:val="0"/>
        <w:autoSpaceDN w:val="0"/>
        <w:adjustRightInd w:val="0"/>
        <w:ind w:right="-1"/>
        <w:jc w:val="center"/>
        <w:outlineLvl w:val="1"/>
        <w:rPr>
          <w:sz w:val="18"/>
          <w:szCs w:val="18"/>
        </w:rPr>
      </w:pPr>
    </w:p>
    <w:tbl>
      <w:tblPr>
        <w:tblW w:w="9498" w:type="dxa"/>
        <w:tblInd w:w="70" w:type="dxa"/>
        <w:tblLayout w:type="fixed"/>
        <w:tblCellMar>
          <w:left w:w="70" w:type="dxa"/>
          <w:right w:w="70" w:type="dxa"/>
        </w:tblCellMar>
        <w:tblLook w:val="0000" w:firstRow="0" w:lastRow="0" w:firstColumn="0" w:lastColumn="0" w:noHBand="0" w:noVBand="0"/>
      </w:tblPr>
      <w:tblGrid>
        <w:gridCol w:w="1134"/>
        <w:gridCol w:w="111"/>
        <w:gridCol w:w="31"/>
        <w:gridCol w:w="3969"/>
        <w:gridCol w:w="1418"/>
        <w:gridCol w:w="1417"/>
        <w:gridCol w:w="1418"/>
      </w:tblGrid>
      <w:tr w:rsidR="00D12C07" w:rsidRPr="00D12C07" w:rsidTr="000C61B5">
        <w:trPr>
          <w:cantSplit/>
          <w:trHeight w:val="36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Наименование показателей, ед. измерения</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 xml:space="preserve">2021 год </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tabs>
                <w:tab w:val="left" w:pos="1485"/>
              </w:tabs>
              <w:autoSpaceDE w:val="0"/>
              <w:autoSpaceDN w:val="0"/>
              <w:adjustRightInd w:val="0"/>
              <w:rPr>
                <w:sz w:val="18"/>
                <w:szCs w:val="18"/>
              </w:rPr>
            </w:pPr>
            <w:r w:rsidRPr="00D12C07">
              <w:rPr>
                <w:sz w:val="18"/>
                <w:szCs w:val="18"/>
              </w:rPr>
              <w:t>2022 год</w:t>
            </w:r>
            <w:r w:rsidRPr="00D12C07">
              <w:rPr>
                <w:sz w:val="18"/>
                <w:szCs w:val="18"/>
              </w:rPr>
              <w:tab/>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ind w:right="-70"/>
              <w:rPr>
                <w:sz w:val="18"/>
                <w:szCs w:val="18"/>
              </w:rPr>
            </w:pPr>
            <w:r w:rsidRPr="00D12C07">
              <w:rPr>
                <w:sz w:val="18"/>
                <w:szCs w:val="18"/>
              </w:rPr>
              <w:t>2023 год</w:t>
            </w:r>
          </w:p>
        </w:tc>
      </w:tr>
      <w:tr w:rsidR="00D12C07" w:rsidRPr="00D12C07" w:rsidTr="000C61B5">
        <w:trPr>
          <w:cantSplit/>
          <w:trHeight w:val="240"/>
        </w:trPr>
        <w:tc>
          <w:tcPr>
            <w:tcW w:w="1134" w:type="dxa"/>
            <w:tcBorders>
              <w:left w:val="single" w:sz="6" w:space="0" w:color="auto"/>
              <w:bottom w:val="single" w:sz="6" w:space="0" w:color="auto"/>
              <w:right w:val="single" w:sz="6" w:space="0" w:color="auto"/>
            </w:tcBorders>
          </w:tcPr>
          <w:p w:rsidR="00D12C07" w:rsidRPr="00D12C07" w:rsidRDefault="00D12C07" w:rsidP="00D12C07">
            <w:pPr>
              <w:rPr>
                <w:sz w:val="18"/>
                <w:szCs w:val="18"/>
              </w:rPr>
            </w:pPr>
          </w:p>
        </w:tc>
        <w:tc>
          <w:tcPr>
            <w:tcW w:w="8364" w:type="dxa"/>
            <w:gridSpan w:val="6"/>
            <w:tcBorders>
              <w:left w:val="single" w:sz="6" w:space="0" w:color="auto"/>
              <w:bottom w:val="single" w:sz="6" w:space="0" w:color="auto"/>
              <w:right w:val="single" w:sz="4" w:space="0" w:color="auto"/>
            </w:tcBorders>
          </w:tcPr>
          <w:p w:rsidR="00D12C07" w:rsidRPr="00D12C07" w:rsidRDefault="00D12C07" w:rsidP="00D12C07">
            <w:pPr>
              <w:ind w:right="213"/>
              <w:rPr>
                <w:sz w:val="18"/>
                <w:szCs w:val="18"/>
              </w:rPr>
            </w:pPr>
            <w:r w:rsidRPr="00D12C07">
              <w:rPr>
                <w:sz w:val="18"/>
                <w:szCs w:val="18"/>
              </w:rPr>
              <w:t>Задача 1.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tc>
      </w:tr>
      <w:tr w:rsidR="00D12C07" w:rsidRPr="00D12C07" w:rsidTr="000C61B5">
        <w:trPr>
          <w:cantSplit/>
          <w:trHeight w:val="60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1.1. Количество аудиторских проверок ведения бухгалтерского учета и финансовой отчетности муниципальных предприятий, анализ кредиторской задолженности, (ед.)</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4</w:t>
            </w:r>
          </w:p>
        </w:tc>
      </w:tr>
      <w:tr w:rsidR="00D12C07" w:rsidRPr="00D12C07" w:rsidTr="000C61B5">
        <w:trPr>
          <w:cantSplit/>
          <w:trHeight w:val="60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1.2. Количество проверок эффективного и целевого использования муниципального имущества, (ед.)</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c>
          <w:tcPr>
            <w:tcW w:w="1418" w:type="dxa"/>
            <w:tcBorders>
              <w:top w:val="single" w:sz="6" w:space="0" w:color="auto"/>
              <w:left w:val="single" w:sz="6" w:space="0" w:color="auto"/>
              <w:right w:val="single" w:sz="4" w:space="0" w:color="auto"/>
            </w:tcBorders>
          </w:tcPr>
          <w:p w:rsidR="00D12C07" w:rsidRPr="00D12C07" w:rsidRDefault="00D12C07" w:rsidP="00D12C07">
            <w:pPr>
              <w:autoSpaceDE w:val="0"/>
              <w:autoSpaceDN w:val="0"/>
              <w:adjustRightInd w:val="0"/>
              <w:ind w:right="213"/>
              <w:rPr>
                <w:sz w:val="18"/>
                <w:szCs w:val="18"/>
              </w:rPr>
            </w:pPr>
            <w:r w:rsidRPr="00D12C07">
              <w:rPr>
                <w:sz w:val="18"/>
                <w:szCs w:val="18"/>
              </w:rPr>
              <w:t>10</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1.3. Доходы от сдачи в аренду муниципального имущества, тыс. руб.</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513,7</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531,8</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531,8</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1.4 Доходы от продажи муниципального имущества, тыс. руб.</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0</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0</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0</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1.5 Возмещение транспортного налога, тыс. руб.</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22,5</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23,4</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23,4</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1.6 Штрафы, пени за неисполнение или ненадлежащее исполнение договоров аренды муниципального имущества</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5,2</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5,4</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5,4</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1.7</w:t>
            </w:r>
            <w:proofErr w:type="gramStart"/>
            <w:r w:rsidRPr="00D12C07">
              <w:rPr>
                <w:sz w:val="18"/>
                <w:szCs w:val="18"/>
              </w:rPr>
              <w:t xml:space="preserve"> П</w:t>
            </w:r>
            <w:proofErr w:type="gramEnd"/>
            <w:r w:rsidRPr="00D12C07">
              <w:rPr>
                <w:sz w:val="18"/>
                <w:szCs w:val="18"/>
              </w:rPr>
              <w:t>рочие поступления от использования имущества, находящегося в собственности муниципального района</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78,8</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82,0</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82,0</w:t>
            </w:r>
          </w:p>
        </w:tc>
      </w:tr>
      <w:tr w:rsidR="00D12C07" w:rsidRPr="00D12C07" w:rsidTr="000C61B5">
        <w:trPr>
          <w:cantSplit/>
          <w:trHeight w:val="720"/>
        </w:trPr>
        <w:tc>
          <w:tcPr>
            <w:tcW w:w="1134"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p>
        </w:tc>
        <w:tc>
          <w:tcPr>
            <w:tcW w:w="8364" w:type="dxa"/>
            <w:gridSpan w:val="6"/>
            <w:tcBorders>
              <w:top w:val="single" w:sz="6" w:space="0" w:color="auto"/>
              <w:left w:val="single" w:sz="4" w:space="0" w:color="auto"/>
              <w:bottom w:val="single" w:sz="6" w:space="0" w:color="auto"/>
              <w:right w:val="single" w:sz="4" w:space="0" w:color="auto"/>
            </w:tcBorders>
          </w:tcPr>
          <w:p w:rsidR="00D12C07" w:rsidRPr="00D12C07" w:rsidRDefault="00D12C07" w:rsidP="00D12C07">
            <w:pPr>
              <w:autoSpaceDE w:val="0"/>
              <w:autoSpaceDN w:val="0"/>
              <w:adjustRightInd w:val="0"/>
              <w:jc w:val="both"/>
              <w:rPr>
                <w:sz w:val="18"/>
                <w:szCs w:val="18"/>
              </w:rPr>
            </w:pPr>
            <w:r w:rsidRPr="00D12C07">
              <w:rPr>
                <w:sz w:val="18"/>
                <w:szCs w:val="18"/>
              </w:rPr>
              <w:t xml:space="preserve">Задача 2. </w:t>
            </w:r>
            <w:r w:rsidRPr="00D12C07">
              <w:rPr>
                <w:color w:val="000000"/>
                <w:sz w:val="18"/>
                <w:szCs w:val="18"/>
              </w:rPr>
              <w:t>Вовлечение земельных участков в хозяйственный оборот, в том числе посредством проведения аукционов,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 необходимых для образования земельных участков или уточнения их границ</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2.1. Количество земельных участков, государственная собственность на которые не разграничена, поставленных на кадастровый учет в результате межевания, (ед.)</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20</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20</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20</w:t>
            </w:r>
          </w:p>
        </w:tc>
      </w:tr>
      <w:tr w:rsidR="00D12C07" w:rsidRPr="00D12C07" w:rsidTr="000C61B5">
        <w:trPr>
          <w:cantSplit/>
          <w:trHeight w:val="72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2.2. Доход от поступления арендной платы за землю в районный бюджет, тыс. руб.</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1025,7</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1045,5</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1045,5</w:t>
            </w:r>
          </w:p>
        </w:tc>
      </w:tr>
      <w:tr w:rsidR="00D12C07" w:rsidRPr="00D12C07" w:rsidTr="000C61B5">
        <w:trPr>
          <w:cantSplit/>
          <w:trHeight w:val="720"/>
        </w:trPr>
        <w:tc>
          <w:tcPr>
            <w:tcW w:w="5245" w:type="dxa"/>
            <w:gridSpan w:val="4"/>
            <w:tcBorders>
              <w:top w:val="single" w:sz="6" w:space="0" w:color="auto"/>
              <w:left w:val="single" w:sz="6" w:space="0" w:color="auto"/>
              <w:bottom w:val="single" w:sz="4"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2.3. Количество предоставленных вновь в аренду земельных участков (ед.)</w:t>
            </w:r>
          </w:p>
        </w:tc>
        <w:tc>
          <w:tcPr>
            <w:tcW w:w="1418" w:type="dxa"/>
            <w:tcBorders>
              <w:top w:val="single" w:sz="6" w:space="0" w:color="auto"/>
              <w:left w:val="single" w:sz="6" w:space="0" w:color="auto"/>
              <w:bottom w:val="single" w:sz="4"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c>
          <w:tcPr>
            <w:tcW w:w="1417" w:type="dxa"/>
            <w:tcBorders>
              <w:top w:val="single" w:sz="6" w:space="0" w:color="auto"/>
              <w:left w:val="single" w:sz="6" w:space="0" w:color="auto"/>
              <w:bottom w:val="single" w:sz="4"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c>
          <w:tcPr>
            <w:tcW w:w="1418" w:type="dxa"/>
            <w:tcBorders>
              <w:top w:val="single" w:sz="6" w:space="0" w:color="auto"/>
              <w:left w:val="single" w:sz="6" w:space="0" w:color="auto"/>
              <w:bottom w:val="single" w:sz="4"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r>
      <w:tr w:rsidR="00D12C07" w:rsidRPr="00D12C07" w:rsidTr="000C61B5">
        <w:trPr>
          <w:cantSplit/>
          <w:trHeight w:val="720"/>
        </w:trPr>
        <w:tc>
          <w:tcPr>
            <w:tcW w:w="5245" w:type="dxa"/>
            <w:gridSpan w:val="4"/>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2.4.Доходы от продажи земельных участков, тыс. руб.</w:t>
            </w:r>
          </w:p>
        </w:tc>
        <w:tc>
          <w:tcPr>
            <w:tcW w:w="1418"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100</w:t>
            </w:r>
          </w:p>
        </w:tc>
        <w:tc>
          <w:tcPr>
            <w:tcW w:w="1417"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100</w:t>
            </w:r>
          </w:p>
        </w:tc>
        <w:tc>
          <w:tcPr>
            <w:tcW w:w="1418" w:type="dxa"/>
            <w:tcBorders>
              <w:top w:val="single" w:sz="4"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100</w:t>
            </w:r>
          </w:p>
        </w:tc>
      </w:tr>
      <w:tr w:rsidR="00D12C07" w:rsidRPr="00D12C07" w:rsidTr="000C61B5">
        <w:trPr>
          <w:cantSplit/>
          <w:trHeight w:val="720"/>
        </w:trPr>
        <w:tc>
          <w:tcPr>
            <w:tcW w:w="1245" w:type="dxa"/>
            <w:gridSpan w:val="2"/>
            <w:tcBorders>
              <w:top w:val="single" w:sz="4"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p>
        </w:tc>
        <w:tc>
          <w:tcPr>
            <w:tcW w:w="8253" w:type="dxa"/>
            <w:gridSpan w:val="5"/>
            <w:tcBorders>
              <w:top w:val="single" w:sz="4" w:space="0" w:color="auto"/>
              <w:left w:val="single" w:sz="4" w:space="0" w:color="auto"/>
              <w:bottom w:val="single" w:sz="6" w:space="0" w:color="auto"/>
              <w:right w:val="single" w:sz="4" w:space="0" w:color="auto"/>
            </w:tcBorders>
          </w:tcPr>
          <w:p w:rsidR="00D12C07" w:rsidRPr="00D12C07" w:rsidRDefault="00D12C07" w:rsidP="00D12C07">
            <w:pPr>
              <w:autoSpaceDE w:val="0"/>
              <w:autoSpaceDN w:val="0"/>
              <w:adjustRightInd w:val="0"/>
              <w:jc w:val="both"/>
              <w:rPr>
                <w:sz w:val="18"/>
                <w:szCs w:val="18"/>
              </w:rPr>
            </w:pPr>
            <w:r w:rsidRPr="00D12C07">
              <w:rPr>
                <w:sz w:val="18"/>
                <w:szCs w:val="18"/>
              </w:rPr>
              <w:t>Задача 3. Повышение эффективности использования и охраны земельных ресурсов, в том числе</w:t>
            </w:r>
            <w:r w:rsidRPr="00D12C07">
              <w:rPr>
                <w:color w:val="000000"/>
                <w:sz w:val="18"/>
                <w:szCs w:val="18"/>
              </w:rPr>
              <w:t xml:space="preserve"> путем повышения информационной открытости деятельности администрации Орловского района в сфере земельных отношений</w:t>
            </w:r>
          </w:p>
        </w:tc>
      </w:tr>
      <w:tr w:rsidR="00D12C07" w:rsidRPr="00D12C07" w:rsidTr="000C61B5">
        <w:trPr>
          <w:cantSplit/>
          <w:trHeight w:val="720"/>
        </w:trPr>
        <w:tc>
          <w:tcPr>
            <w:tcW w:w="5245" w:type="dxa"/>
            <w:gridSpan w:val="4"/>
            <w:tcBorders>
              <w:top w:val="single" w:sz="4" w:space="0" w:color="auto"/>
              <w:left w:val="single" w:sz="6" w:space="0" w:color="auto"/>
              <w:bottom w:val="single" w:sz="6" w:space="0" w:color="auto"/>
              <w:right w:val="single" w:sz="6" w:space="0" w:color="auto"/>
            </w:tcBorders>
          </w:tcPr>
          <w:p w:rsidR="00D12C07" w:rsidRPr="00D12C07" w:rsidRDefault="00D12C07" w:rsidP="00311670">
            <w:pPr>
              <w:numPr>
                <w:ilvl w:val="1"/>
                <w:numId w:val="5"/>
              </w:numPr>
              <w:autoSpaceDE w:val="0"/>
              <w:autoSpaceDN w:val="0"/>
              <w:adjustRightInd w:val="0"/>
              <w:ind w:left="0" w:firstLine="0"/>
              <w:rPr>
                <w:sz w:val="18"/>
                <w:szCs w:val="18"/>
              </w:rPr>
            </w:pPr>
            <w:r w:rsidRPr="00D12C07">
              <w:rPr>
                <w:sz w:val="18"/>
                <w:szCs w:val="18"/>
              </w:rPr>
              <w:t>Количество проведенных проверок  в рамках муниципального земельного контроля</w:t>
            </w:r>
          </w:p>
        </w:tc>
        <w:tc>
          <w:tcPr>
            <w:tcW w:w="1418"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35</w:t>
            </w:r>
          </w:p>
        </w:tc>
        <w:tc>
          <w:tcPr>
            <w:tcW w:w="1417"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35</w:t>
            </w:r>
          </w:p>
        </w:tc>
        <w:tc>
          <w:tcPr>
            <w:tcW w:w="1418" w:type="dxa"/>
            <w:tcBorders>
              <w:top w:val="single" w:sz="4"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35</w:t>
            </w:r>
          </w:p>
        </w:tc>
      </w:tr>
      <w:tr w:rsidR="00D12C07" w:rsidRPr="00D12C07" w:rsidTr="000C61B5">
        <w:trPr>
          <w:cantSplit/>
          <w:trHeight w:val="514"/>
        </w:trPr>
        <w:tc>
          <w:tcPr>
            <w:tcW w:w="5245" w:type="dxa"/>
            <w:gridSpan w:val="4"/>
            <w:tcBorders>
              <w:top w:val="single" w:sz="4" w:space="0" w:color="auto"/>
              <w:left w:val="single" w:sz="6" w:space="0" w:color="auto"/>
              <w:bottom w:val="single" w:sz="6" w:space="0" w:color="auto"/>
              <w:right w:val="single" w:sz="6" w:space="0" w:color="auto"/>
            </w:tcBorders>
          </w:tcPr>
          <w:p w:rsidR="00D12C07" w:rsidRPr="00D12C07" w:rsidRDefault="00D12C07" w:rsidP="00311670">
            <w:pPr>
              <w:numPr>
                <w:ilvl w:val="1"/>
                <w:numId w:val="5"/>
              </w:numPr>
              <w:autoSpaceDE w:val="0"/>
              <w:autoSpaceDN w:val="0"/>
              <w:adjustRightInd w:val="0"/>
              <w:ind w:left="0" w:firstLine="0"/>
              <w:rPr>
                <w:sz w:val="18"/>
                <w:szCs w:val="18"/>
              </w:rPr>
            </w:pPr>
            <w:r w:rsidRPr="00D12C07">
              <w:rPr>
                <w:sz w:val="18"/>
                <w:szCs w:val="18"/>
              </w:rPr>
              <w:t>Разъяснение гражданам земельного законодательства РФ, (чел.)</w:t>
            </w:r>
          </w:p>
        </w:tc>
        <w:tc>
          <w:tcPr>
            <w:tcW w:w="1418"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100</w:t>
            </w:r>
          </w:p>
        </w:tc>
        <w:tc>
          <w:tcPr>
            <w:tcW w:w="1417"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100</w:t>
            </w:r>
          </w:p>
        </w:tc>
        <w:tc>
          <w:tcPr>
            <w:tcW w:w="1418" w:type="dxa"/>
            <w:tcBorders>
              <w:top w:val="single" w:sz="4"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100</w:t>
            </w:r>
          </w:p>
        </w:tc>
      </w:tr>
      <w:tr w:rsidR="00D12C07" w:rsidRPr="00D12C07" w:rsidTr="000C61B5">
        <w:trPr>
          <w:cantSplit/>
          <w:trHeight w:val="514"/>
        </w:trPr>
        <w:tc>
          <w:tcPr>
            <w:tcW w:w="5245" w:type="dxa"/>
            <w:gridSpan w:val="4"/>
            <w:tcBorders>
              <w:top w:val="single" w:sz="4" w:space="0" w:color="auto"/>
              <w:left w:val="single" w:sz="6" w:space="0" w:color="auto"/>
              <w:bottom w:val="single" w:sz="6" w:space="0" w:color="auto"/>
              <w:right w:val="single" w:sz="6" w:space="0" w:color="auto"/>
            </w:tcBorders>
          </w:tcPr>
          <w:p w:rsidR="00D12C07" w:rsidRPr="00D12C07" w:rsidRDefault="00D12C07" w:rsidP="00311670">
            <w:pPr>
              <w:numPr>
                <w:ilvl w:val="1"/>
                <w:numId w:val="5"/>
              </w:numPr>
              <w:autoSpaceDE w:val="0"/>
              <w:autoSpaceDN w:val="0"/>
              <w:adjustRightInd w:val="0"/>
              <w:ind w:left="0" w:firstLine="0"/>
              <w:jc w:val="both"/>
              <w:rPr>
                <w:sz w:val="18"/>
                <w:szCs w:val="18"/>
              </w:rPr>
            </w:pPr>
            <w:r w:rsidRPr="00D12C07">
              <w:rPr>
                <w:sz w:val="18"/>
                <w:szCs w:val="18"/>
              </w:rPr>
              <w:t xml:space="preserve">Размещение в средствах массовой информации, </w:t>
            </w:r>
            <w:r w:rsidRPr="00D12C07">
              <w:rPr>
                <w:color w:val="000000"/>
                <w:sz w:val="18"/>
                <w:szCs w:val="18"/>
              </w:rPr>
              <w:t>на официальном сайте Орловского района в  информационно-телекоммуникационной сети "Интернет" информации о</w:t>
            </w:r>
            <w:r w:rsidRPr="00D12C07">
              <w:rPr>
                <w:sz w:val="18"/>
                <w:szCs w:val="18"/>
              </w:rPr>
              <w:t xml:space="preserve"> деятельности администрации Орловского района в сфере распоряжения земельными ресурсами, (ед.)</w:t>
            </w:r>
          </w:p>
        </w:tc>
        <w:tc>
          <w:tcPr>
            <w:tcW w:w="1418"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40</w:t>
            </w:r>
          </w:p>
        </w:tc>
        <w:tc>
          <w:tcPr>
            <w:tcW w:w="1417"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40</w:t>
            </w:r>
          </w:p>
        </w:tc>
        <w:tc>
          <w:tcPr>
            <w:tcW w:w="1418" w:type="dxa"/>
            <w:tcBorders>
              <w:top w:val="single" w:sz="4"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40</w:t>
            </w:r>
          </w:p>
        </w:tc>
      </w:tr>
      <w:tr w:rsidR="00D12C07" w:rsidRPr="00D12C07" w:rsidTr="000C61B5">
        <w:trPr>
          <w:cantSplit/>
          <w:trHeight w:val="514"/>
        </w:trPr>
        <w:tc>
          <w:tcPr>
            <w:tcW w:w="5245" w:type="dxa"/>
            <w:gridSpan w:val="4"/>
            <w:tcBorders>
              <w:top w:val="single" w:sz="4" w:space="0" w:color="auto"/>
              <w:left w:val="single" w:sz="6" w:space="0" w:color="auto"/>
              <w:bottom w:val="single" w:sz="6" w:space="0" w:color="auto"/>
              <w:right w:val="single" w:sz="6" w:space="0" w:color="auto"/>
            </w:tcBorders>
          </w:tcPr>
          <w:p w:rsidR="00D12C07" w:rsidRPr="00D12C07" w:rsidRDefault="00D12C07" w:rsidP="00311670">
            <w:pPr>
              <w:widowControl w:val="0"/>
              <w:numPr>
                <w:ilvl w:val="1"/>
                <w:numId w:val="5"/>
              </w:numPr>
              <w:suppressAutoHyphens/>
              <w:ind w:left="0" w:firstLine="0"/>
              <w:contextualSpacing/>
              <w:jc w:val="both"/>
              <w:rPr>
                <w:rFonts w:eastAsia="Calibri"/>
                <w:color w:val="000000"/>
                <w:kern w:val="1"/>
                <w:sz w:val="18"/>
                <w:szCs w:val="18"/>
                <w:lang w:eastAsia="en-US"/>
              </w:rPr>
            </w:pPr>
            <w:r w:rsidRPr="00D12C07">
              <w:rPr>
                <w:rFonts w:eastAsia="Calibri"/>
                <w:color w:val="000000"/>
                <w:kern w:val="1"/>
                <w:sz w:val="18"/>
                <w:szCs w:val="18"/>
                <w:lang w:eastAsia="en-US"/>
              </w:rPr>
              <w:t>Ликвидация последствий загрязнения, захламления земель, а также защита земель от зарастания сорными растениями (</w:t>
            </w:r>
            <w:proofErr w:type="spellStart"/>
            <w:r w:rsidRPr="00D12C07">
              <w:rPr>
                <w:rFonts w:eastAsia="Calibri"/>
                <w:color w:val="000000"/>
                <w:kern w:val="1"/>
                <w:sz w:val="18"/>
                <w:szCs w:val="18"/>
                <w:lang w:eastAsia="en-US"/>
              </w:rPr>
              <w:t>тыс.кв.м</w:t>
            </w:r>
            <w:proofErr w:type="spellEnd"/>
            <w:r w:rsidRPr="00D12C07">
              <w:rPr>
                <w:rFonts w:eastAsia="Calibri"/>
                <w:color w:val="000000"/>
                <w:kern w:val="1"/>
                <w:sz w:val="18"/>
                <w:szCs w:val="18"/>
                <w:lang w:eastAsia="en-US"/>
              </w:rPr>
              <w:t>.)</w:t>
            </w:r>
          </w:p>
        </w:tc>
        <w:tc>
          <w:tcPr>
            <w:tcW w:w="1418"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c>
          <w:tcPr>
            <w:tcW w:w="1417"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c>
          <w:tcPr>
            <w:tcW w:w="1418" w:type="dxa"/>
            <w:tcBorders>
              <w:top w:val="single" w:sz="4"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10</w:t>
            </w:r>
          </w:p>
        </w:tc>
      </w:tr>
      <w:tr w:rsidR="00D12C07" w:rsidRPr="00D12C07" w:rsidTr="000C61B5">
        <w:trPr>
          <w:cantSplit/>
          <w:trHeight w:val="360"/>
        </w:trPr>
        <w:tc>
          <w:tcPr>
            <w:tcW w:w="1276" w:type="dxa"/>
            <w:gridSpan w:val="3"/>
            <w:tcBorders>
              <w:top w:val="single" w:sz="6" w:space="0" w:color="auto"/>
              <w:left w:val="single" w:sz="6" w:space="0" w:color="auto"/>
              <w:bottom w:val="single" w:sz="6" w:space="0" w:color="auto"/>
              <w:right w:val="single" w:sz="6" w:space="0" w:color="auto"/>
            </w:tcBorders>
          </w:tcPr>
          <w:p w:rsidR="00D12C07" w:rsidRPr="00D12C07" w:rsidRDefault="00D12C07" w:rsidP="00D12C07">
            <w:pPr>
              <w:jc w:val="both"/>
              <w:rPr>
                <w:sz w:val="18"/>
                <w:szCs w:val="18"/>
              </w:rPr>
            </w:pPr>
          </w:p>
        </w:tc>
        <w:tc>
          <w:tcPr>
            <w:tcW w:w="8222"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jc w:val="both"/>
              <w:rPr>
                <w:sz w:val="18"/>
                <w:szCs w:val="18"/>
              </w:rPr>
            </w:pPr>
            <w:r w:rsidRPr="00D12C07">
              <w:rPr>
                <w:sz w:val="18"/>
                <w:szCs w:val="18"/>
              </w:rPr>
              <w:t>Задача 4. Упорядочение и совершенствование системы учета  муниципального имущества</w:t>
            </w:r>
          </w:p>
        </w:tc>
      </w:tr>
      <w:tr w:rsidR="00D12C07" w:rsidRPr="00D12C07" w:rsidTr="000C61B5">
        <w:trPr>
          <w:cantSplit/>
          <w:trHeight w:val="84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4.1. Проведение работы по государственной регистрации права собственности на объекты недвижимости составляющих казну, (ед.)</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color w:val="000000"/>
                <w:sz w:val="18"/>
                <w:szCs w:val="18"/>
              </w:rPr>
            </w:pPr>
            <w:r w:rsidRPr="00D12C07">
              <w:rPr>
                <w:color w:val="000000"/>
                <w:sz w:val="18"/>
                <w:szCs w:val="18"/>
              </w:rPr>
              <w:t>5</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color w:val="000000"/>
                <w:sz w:val="18"/>
                <w:szCs w:val="18"/>
              </w:rPr>
            </w:pPr>
            <w:r w:rsidRPr="00D12C07">
              <w:rPr>
                <w:color w:val="000000"/>
                <w:sz w:val="18"/>
                <w:szCs w:val="18"/>
              </w:rPr>
              <w:t>5</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color w:val="000000"/>
                <w:sz w:val="18"/>
                <w:szCs w:val="18"/>
              </w:rPr>
            </w:pPr>
            <w:r w:rsidRPr="00D12C07">
              <w:rPr>
                <w:color w:val="000000"/>
                <w:sz w:val="18"/>
                <w:szCs w:val="18"/>
              </w:rPr>
              <w:t>5</w:t>
            </w:r>
          </w:p>
        </w:tc>
      </w:tr>
      <w:tr w:rsidR="00D12C07" w:rsidRPr="00D12C07" w:rsidTr="000C61B5">
        <w:trPr>
          <w:cantSplit/>
          <w:trHeight w:val="600"/>
        </w:trPr>
        <w:tc>
          <w:tcPr>
            <w:tcW w:w="5245" w:type="dxa"/>
            <w:gridSpan w:val="4"/>
            <w:tcBorders>
              <w:top w:val="single" w:sz="6" w:space="0" w:color="auto"/>
              <w:left w:val="single" w:sz="6" w:space="0" w:color="auto"/>
              <w:bottom w:val="single" w:sz="4"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4.2. Совершенствование системы учета муниципального имущества путем ведения Реестра в автоматизированной информационной системе «БАРС-Имущество»</w:t>
            </w:r>
          </w:p>
        </w:tc>
        <w:tc>
          <w:tcPr>
            <w:tcW w:w="1418" w:type="dxa"/>
            <w:tcBorders>
              <w:top w:val="single" w:sz="6" w:space="0" w:color="auto"/>
              <w:left w:val="single" w:sz="6" w:space="0" w:color="auto"/>
              <w:bottom w:val="single" w:sz="4"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да</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да</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да</w:t>
            </w:r>
          </w:p>
        </w:tc>
      </w:tr>
      <w:tr w:rsidR="00D12C07" w:rsidRPr="00D12C07" w:rsidTr="000C61B5">
        <w:trPr>
          <w:cantSplit/>
          <w:trHeight w:val="600"/>
        </w:trPr>
        <w:tc>
          <w:tcPr>
            <w:tcW w:w="5245" w:type="dxa"/>
            <w:gridSpan w:val="4"/>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4.3. Проведение инвентаризации муниципального имущества, муниципальных предприятий (ед.)</w:t>
            </w:r>
          </w:p>
        </w:tc>
        <w:tc>
          <w:tcPr>
            <w:tcW w:w="1418" w:type="dxa"/>
            <w:tcBorders>
              <w:top w:val="single" w:sz="4"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w:t>
            </w:r>
          </w:p>
        </w:tc>
        <w:tc>
          <w:tcPr>
            <w:tcW w:w="1417" w:type="dxa"/>
            <w:tcBorders>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1</w:t>
            </w:r>
          </w:p>
        </w:tc>
        <w:tc>
          <w:tcPr>
            <w:tcW w:w="1418" w:type="dxa"/>
            <w:tcBorders>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1</w:t>
            </w:r>
          </w:p>
        </w:tc>
      </w:tr>
      <w:tr w:rsidR="00D12C07" w:rsidRPr="00D12C07" w:rsidTr="000C61B5">
        <w:trPr>
          <w:cantSplit/>
          <w:trHeight w:val="600"/>
        </w:trPr>
        <w:tc>
          <w:tcPr>
            <w:tcW w:w="5245" w:type="dxa"/>
            <w:gridSpan w:val="4"/>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4.4. Формирование единой базы учета земельных участков через систему ГИС ГМП</w:t>
            </w:r>
          </w:p>
        </w:tc>
        <w:tc>
          <w:tcPr>
            <w:tcW w:w="1418"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да</w:t>
            </w:r>
          </w:p>
        </w:tc>
        <w:tc>
          <w:tcPr>
            <w:tcW w:w="1417" w:type="dxa"/>
            <w:tcBorders>
              <w:top w:val="single" w:sz="6" w:space="0" w:color="auto"/>
              <w:left w:val="single" w:sz="6" w:space="0" w:color="auto"/>
              <w:bottom w:val="single" w:sz="6" w:space="0" w:color="auto"/>
              <w:right w:val="single" w:sz="6" w:space="0" w:color="auto"/>
            </w:tcBorders>
          </w:tcPr>
          <w:p w:rsidR="00D12C07" w:rsidRPr="00D12C07" w:rsidRDefault="00D12C07" w:rsidP="00D12C07">
            <w:pPr>
              <w:autoSpaceDE w:val="0"/>
              <w:autoSpaceDN w:val="0"/>
              <w:adjustRightInd w:val="0"/>
              <w:rPr>
                <w:sz w:val="18"/>
                <w:szCs w:val="18"/>
              </w:rPr>
            </w:pPr>
            <w:r w:rsidRPr="00D12C07">
              <w:rPr>
                <w:sz w:val="18"/>
                <w:szCs w:val="18"/>
              </w:rPr>
              <w:t>да</w:t>
            </w:r>
          </w:p>
        </w:tc>
        <w:tc>
          <w:tcPr>
            <w:tcW w:w="1418" w:type="dxa"/>
            <w:tcBorders>
              <w:top w:val="single" w:sz="6" w:space="0" w:color="auto"/>
              <w:left w:val="single" w:sz="6" w:space="0" w:color="auto"/>
              <w:bottom w:val="single" w:sz="6" w:space="0" w:color="auto"/>
              <w:right w:val="single" w:sz="4" w:space="0" w:color="auto"/>
            </w:tcBorders>
          </w:tcPr>
          <w:p w:rsidR="00D12C07" w:rsidRPr="00D12C07" w:rsidRDefault="00D12C07" w:rsidP="00D12C07">
            <w:pPr>
              <w:autoSpaceDE w:val="0"/>
              <w:autoSpaceDN w:val="0"/>
              <w:adjustRightInd w:val="0"/>
              <w:rPr>
                <w:sz w:val="18"/>
                <w:szCs w:val="18"/>
              </w:rPr>
            </w:pPr>
            <w:r w:rsidRPr="00D12C07">
              <w:rPr>
                <w:sz w:val="18"/>
                <w:szCs w:val="18"/>
              </w:rPr>
              <w:t>да</w:t>
            </w:r>
          </w:p>
        </w:tc>
      </w:tr>
    </w:tbl>
    <w:p w:rsidR="00D12C07" w:rsidRPr="00D12C07" w:rsidRDefault="00D12C07" w:rsidP="00D12C07">
      <w:pPr>
        <w:autoSpaceDE w:val="0"/>
        <w:autoSpaceDN w:val="0"/>
        <w:adjustRightInd w:val="0"/>
        <w:ind w:firstLine="540"/>
        <w:jc w:val="both"/>
        <w:outlineLvl w:val="2"/>
        <w:rPr>
          <w:sz w:val="18"/>
          <w:szCs w:val="18"/>
        </w:rPr>
      </w:pPr>
    </w:p>
    <w:p w:rsidR="00D12C07" w:rsidRPr="00D12C07" w:rsidRDefault="00D12C07" w:rsidP="00D12C07">
      <w:pPr>
        <w:autoSpaceDE w:val="0"/>
        <w:autoSpaceDN w:val="0"/>
        <w:adjustRightInd w:val="0"/>
        <w:ind w:firstLine="567"/>
        <w:jc w:val="both"/>
        <w:outlineLvl w:val="2"/>
        <w:rPr>
          <w:sz w:val="18"/>
          <w:szCs w:val="18"/>
        </w:rPr>
      </w:pPr>
      <w:r w:rsidRPr="00D12C07">
        <w:rPr>
          <w:sz w:val="18"/>
          <w:szCs w:val="18"/>
        </w:rPr>
        <w:t>Источником получения информации по целевым показателям эффективности Программы являются отчеты исполнителей Программы.</w:t>
      </w:r>
    </w:p>
    <w:p w:rsidR="00D12C07" w:rsidRPr="00D12C07" w:rsidRDefault="00D12C07" w:rsidP="00D12C07">
      <w:pPr>
        <w:autoSpaceDE w:val="0"/>
        <w:autoSpaceDN w:val="0"/>
        <w:adjustRightInd w:val="0"/>
        <w:ind w:firstLine="540"/>
        <w:jc w:val="both"/>
        <w:outlineLvl w:val="2"/>
        <w:rPr>
          <w:sz w:val="18"/>
          <w:szCs w:val="18"/>
        </w:rPr>
      </w:pPr>
      <w:r w:rsidRPr="00D12C07">
        <w:rPr>
          <w:sz w:val="18"/>
          <w:szCs w:val="18"/>
        </w:rPr>
        <w:t>Ожидаемым результатом Программы является:</w:t>
      </w:r>
    </w:p>
    <w:p w:rsidR="00D12C07" w:rsidRPr="00D12C07" w:rsidRDefault="00D12C07" w:rsidP="00D12C07">
      <w:pPr>
        <w:rPr>
          <w:sz w:val="18"/>
          <w:szCs w:val="18"/>
        </w:rPr>
      </w:pPr>
      <w:r w:rsidRPr="00D12C07">
        <w:rPr>
          <w:sz w:val="18"/>
          <w:szCs w:val="18"/>
        </w:rPr>
        <w:t xml:space="preserve">Получение в районный бюджет доходов: </w:t>
      </w:r>
    </w:p>
    <w:p w:rsidR="00D12C07" w:rsidRPr="00D12C07" w:rsidRDefault="00D12C07" w:rsidP="00D12C07">
      <w:pPr>
        <w:ind w:left="567"/>
        <w:rPr>
          <w:color w:val="000000"/>
          <w:sz w:val="18"/>
          <w:szCs w:val="18"/>
        </w:rPr>
      </w:pPr>
      <w:r w:rsidRPr="00D12C07">
        <w:rPr>
          <w:color w:val="000000"/>
          <w:sz w:val="18"/>
          <w:szCs w:val="18"/>
        </w:rPr>
        <w:t>2021 год – 1 745,9 тыс. руб.;</w:t>
      </w:r>
    </w:p>
    <w:p w:rsidR="00D12C07" w:rsidRPr="00D12C07" w:rsidRDefault="00D12C07" w:rsidP="00D12C07">
      <w:pPr>
        <w:ind w:left="567"/>
        <w:jc w:val="both"/>
        <w:rPr>
          <w:color w:val="000000"/>
          <w:sz w:val="18"/>
          <w:szCs w:val="18"/>
        </w:rPr>
      </w:pPr>
      <w:r w:rsidRPr="00D12C07">
        <w:rPr>
          <w:color w:val="000000"/>
          <w:sz w:val="18"/>
          <w:szCs w:val="18"/>
        </w:rPr>
        <w:t xml:space="preserve">2022 год – 1 788,1 тыс. руб.; </w:t>
      </w:r>
    </w:p>
    <w:p w:rsidR="00D12C07" w:rsidRPr="00D12C07" w:rsidRDefault="00D12C07" w:rsidP="00D12C07">
      <w:pPr>
        <w:autoSpaceDE w:val="0"/>
        <w:autoSpaceDN w:val="0"/>
        <w:adjustRightInd w:val="0"/>
        <w:ind w:left="567"/>
        <w:jc w:val="both"/>
        <w:outlineLvl w:val="2"/>
        <w:rPr>
          <w:sz w:val="18"/>
          <w:szCs w:val="18"/>
        </w:rPr>
      </w:pPr>
      <w:r w:rsidRPr="00D12C07">
        <w:rPr>
          <w:color w:val="000000"/>
          <w:sz w:val="18"/>
          <w:szCs w:val="18"/>
        </w:rPr>
        <w:t>2023 год – 1 788,1 тыс. руб.</w:t>
      </w:r>
    </w:p>
    <w:p w:rsidR="00D12C07" w:rsidRPr="00D12C07" w:rsidRDefault="00D12C07" w:rsidP="00D12C07">
      <w:pPr>
        <w:autoSpaceDE w:val="0"/>
        <w:autoSpaceDN w:val="0"/>
        <w:adjustRightInd w:val="0"/>
        <w:ind w:firstLine="540"/>
        <w:jc w:val="both"/>
        <w:outlineLvl w:val="2"/>
        <w:rPr>
          <w:sz w:val="18"/>
          <w:szCs w:val="18"/>
        </w:rPr>
      </w:pPr>
      <w:r w:rsidRPr="00D12C07">
        <w:rPr>
          <w:sz w:val="18"/>
          <w:szCs w:val="18"/>
        </w:rPr>
        <w:t>Сроки реализации программы – 2021-2023 годы. Выделение этапов реализации Программы не предусматривает.</w:t>
      </w:r>
    </w:p>
    <w:p w:rsidR="00D12C07" w:rsidRPr="00D12C07" w:rsidRDefault="00D12C07" w:rsidP="00D12C07">
      <w:pPr>
        <w:autoSpaceDE w:val="0"/>
        <w:autoSpaceDN w:val="0"/>
        <w:adjustRightInd w:val="0"/>
        <w:outlineLvl w:val="2"/>
        <w:rPr>
          <w:b/>
          <w:sz w:val="18"/>
          <w:szCs w:val="18"/>
        </w:rPr>
      </w:pPr>
    </w:p>
    <w:p w:rsidR="00D12C07" w:rsidRPr="00D12C07" w:rsidRDefault="00D12C07" w:rsidP="00D12C07">
      <w:pPr>
        <w:autoSpaceDE w:val="0"/>
        <w:autoSpaceDN w:val="0"/>
        <w:adjustRightInd w:val="0"/>
        <w:outlineLvl w:val="2"/>
        <w:rPr>
          <w:b/>
          <w:sz w:val="18"/>
          <w:szCs w:val="18"/>
        </w:rPr>
      </w:pPr>
    </w:p>
    <w:p w:rsidR="00D12C07" w:rsidRPr="00D12C07" w:rsidRDefault="00D12C07" w:rsidP="00D12C07">
      <w:pPr>
        <w:autoSpaceDE w:val="0"/>
        <w:autoSpaceDN w:val="0"/>
        <w:adjustRightInd w:val="0"/>
        <w:outlineLvl w:val="2"/>
        <w:rPr>
          <w:b/>
          <w:sz w:val="18"/>
          <w:szCs w:val="18"/>
        </w:rPr>
      </w:pPr>
    </w:p>
    <w:p w:rsidR="00D12C07" w:rsidRPr="00D12C07" w:rsidRDefault="00D12C07" w:rsidP="00D12C07">
      <w:pPr>
        <w:autoSpaceDE w:val="0"/>
        <w:autoSpaceDN w:val="0"/>
        <w:adjustRightInd w:val="0"/>
        <w:outlineLvl w:val="2"/>
        <w:rPr>
          <w:b/>
          <w:sz w:val="18"/>
          <w:szCs w:val="18"/>
        </w:rPr>
      </w:pPr>
    </w:p>
    <w:p w:rsidR="00D12C07" w:rsidRPr="00D12C07" w:rsidRDefault="00D12C07" w:rsidP="00D12C07">
      <w:pPr>
        <w:autoSpaceDE w:val="0"/>
        <w:autoSpaceDN w:val="0"/>
        <w:adjustRightInd w:val="0"/>
        <w:outlineLvl w:val="2"/>
        <w:rPr>
          <w:b/>
          <w:sz w:val="18"/>
          <w:szCs w:val="18"/>
        </w:rPr>
      </w:pPr>
    </w:p>
    <w:p w:rsidR="00D12C07" w:rsidRPr="00D12C07" w:rsidRDefault="00D12C07" w:rsidP="00D12C07">
      <w:pPr>
        <w:autoSpaceDE w:val="0"/>
        <w:autoSpaceDN w:val="0"/>
        <w:adjustRightInd w:val="0"/>
        <w:ind w:firstLine="540"/>
        <w:jc w:val="center"/>
        <w:outlineLvl w:val="2"/>
        <w:rPr>
          <w:b/>
          <w:sz w:val="18"/>
          <w:szCs w:val="18"/>
        </w:rPr>
      </w:pPr>
      <w:r w:rsidRPr="00D12C07">
        <w:rPr>
          <w:b/>
          <w:sz w:val="18"/>
          <w:szCs w:val="18"/>
        </w:rPr>
        <w:t>3. Общая характеристика мероприятий Программы</w:t>
      </w:r>
    </w:p>
    <w:p w:rsidR="00D12C07" w:rsidRPr="00D12C07" w:rsidRDefault="00D12C07" w:rsidP="00D12C07">
      <w:pPr>
        <w:jc w:val="center"/>
        <w:rPr>
          <w:b/>
          <w:sz w:val="18"/>
          <w:szCs w:val="18"/>
        </w:rPr>
      </w:pPr>
    </w:p>
    <w:p w:rsidR="00D12C07" w:rsidRPr="00D12C07" w:rsidRDefault="00D12C07" w:rsidP="00D12C07">
      <w:pPr>
        <w:spacing w:after="120" w:line="360" w:lineRule="auto"/>
        <w:ind w:firstLine="357"/>
        <w:rPr>
          <w:sz w:val="18"/>
          <w:szCs w:val="18"/>
        </w:rPr>
      </w:pPr>
      <w:r w:rsidRPr="00D12C07">
        <w:rPr>
          <w:sz w:val="18"/>
          <w:szCs w:val="18"/>
        </w:rPr>
        <w:t>3.1. Работа с муниципальным имуществом и земельными ресурсами: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3566"/>
        <w:gridCol w:w="994"/>
        <w:gridCol w:w="1844"/>
        <w:gridCol w:w="992"/>
        <w:gridCol w:w="851"/>
        <w:gridCol w:w="841"/>
      </w:tblGrid>
      <w:tr w:rsidR="00D12C07" w:rsidRPr="00D12C07" w:rsidTr="000C61B5">
        <w:trPr>
          <w:cantSplit/>
          <w:trHeight w:val="419"/>
        </w:trPr>
        <w:tc>
          <w:tcPr>
            <w:tcW w:w="420" w:type="pct"/>
            <w:vMerge w:val="restart"/>
            <w:vAlign w:val="center"/>
          </w:tcPr>
          <w:p w:rsidR="00D12C07" w:rsidRPr="00D12C07" w:rsidRDefault="00D12C07" w:rsidP="00D12C07">
            <w:pPr>
              <w:ind w:left="-108" w:right="-108"/>
              <w:jc w:val="center"/>
              <w:rPr>
                <w:sz w:val="18"/>
                <w:szCs w:val="18"/>
              </w:rPr>
            </w:pPr>
            <w:r w:rsidRPr="00D12C07">
              <w:rPr>
                <w:sz w:val="18"/>
                <w:szCs w:val="18"/>
              </w:rPr>
              <w:t xml:space="preserve">№ </w:t>
            </w:r>
            <w:proofErr w:type="gramStart"/>
            <w:r w:rsidRPr="00D12C07">
              <w:rPr>
                <w:sz w:val="18"/>
                <w:szCs w:val="18"/>
              </w:rPr>
              <w:t>п</w:t>
            </w:r>
            <w:proofErr w:type="gramEnd"/>
            <w:r w:rsidRPr="00D12C07">
              <w:rPr>
                <w:sz w:val="18"/>
                <w:szCs w:val="18"/>
              </w:rPr>
              <w:t>/п</w:t>
            </w:r>
          </w:p>
        </w:tc>
        <w:tc>
          <w:tcPr>
            <w:tcW w:w="1797" w:type="pct"/>
            <w:vMerge w:val="restart"/>
            <w:vAlign w:val="center"/>
          </w:tcPr>
          <w:p w:rsidR="00D12C07" w:rsidRPr="00D12C07" w:rsidRDefault="00D12C07" w:rsidP="00D12C07">
            <w:pPr>
              <w:jc w:val="center"/>
              <w:rPr>
                <w:sz w:val="18"/>
                <w:szCs w:val="18"/>
              </w:rPr>
            </w:pPr>
            <w:r w:rsidRPr="00D12C07">
              <w:rPr>
                <w:sz w:val="18"/>
                <w:szCs w:val="18"/>
              </w:rPr>
              <w:t>Мероприятия</w:t>
            </w:r>
          </w:p>
        </w:tc>
        <w:tc>
          <w:tcPr>
            <w:tcW w:w="501" w:type="pct"/>
            <w:vMerge w:val="restart"/>
            <w:textDirection w:val="btLr"/>
            <w:vAlign w:val="center"/>
          </w:tcPr>
          <w:p w:rsidR="00D12C07" w:rsidRPr="00D12C07" w:rsidRDefault="00D12C07" w:rsidP="00D12C07">
            <w:pPr>
              <w:ind w:firstLine="108"/>
              <w:jc w:val="center"/>
              <w:rPr>
                <w:sz w:val="18"/>
                <w:szCs w:val="18"/>
              </w:rPr>
            </w:pPr>
            <w:r w:rsidRPr="00D12C07">
              <w:rPr>
                <w:sz w:val="18"/>
                <w:szCs w:val="18"/>
              </w:rPr>
              <w:t>Срок исполнения</w:t>
            </w:r>
          </w:p>
        </w:tc>
        <w:tc>
          <w:tcPr>
            <w:tcW w:w="929" w:type="pct"/>
            <w:vMerge w:val="restart"/>
            <w:vAlign w:val="center"/>
          </w:tcPr>
          <w:p w:rsidR="00D12C07" w:rsidRPr="00D12C07" w:rsidRDefault="00D12C07" w:rsidP="00D12C07">
            <w:pPr>
              <w:jc w:val="center"/>
              <w:rPr>
                <w:sz w:val="18"/>
                <w:szCs w:val="18"/>
              </w:rPr>
            </w:pPr>
            <w:r w:rsidRPr="00D12C07">
              <w:rPr>
                <w:sz w:val="18"/>
                <w:szCs w:val="18"/>
              </w:rPr>
              <w:t>Исполнители</w:t>
            </w:r>
          </w:p>
        </w:tc>
        <w:tc>
          <w:tcPr>
            <w:tcW w:w="1353" w:type="pct"/>
            <w:gridSpan w:val="3"/>
            <w:vAlign w:val="center"/>
          </w:tcPr>
          <w:p w:rsidR="00D12C07" w:rsidRPr="00D12C07" w:rsidRDefault="00D12C07" w:rsidP="00D12C07">
            <w:pPr>
              <w:jc w:val="center"/>
              <w:rPr>
                <w:sz w:val="18"/>
                <w:szCs w:val="18"/>
              </w:rPr>
            </w:pPr>
            <w:r w:rsidRPr="00D12C07">
              <w:rPr>
                <w:sz w:val="18"/>
                <w:szCs w:val="18"/>
              </w:rPr>
              <w:t>Финансирование</w:t>
            </w:r>
          </w:p>
        </w:tc>
      </w:tr>
      <w:tr w:rsidR="00D12C07" w:rsidRPr="00D12C07" w:rsidTr="000C61B5">
        <w:trPr>
          <w:cantSplit/>
          <w:trHeight w:val="1258"/>
        </w:trPr>
        <w:tc>
          <w:tcPr>
            <w:tcW w:w="420" w:type="pct"/>
            <w:vMerge/>
            <w:vAlign w:val="center"/>
          </w:tcPr>
          <w:p w:rsidR="00D12C07" w:rsidRPr="00D12C07" w:rsidRDefault="00D12C07" w:rsidP="00D12C07">
            <w:pPr>
              <w:ind w:left="-108" w:right="-108"/>
              <w:jc w:val="center"/>
              <w:rPr>
                <w:sz w:val="18"/>
                <w:szCs w:val="18"/>
              </w:rPr>
            </w:pPr>
          </w:p>
        </w:tc>
        <w:tc>
          <w:tcPr>
            <w:tcW w:w="1797" w:type="pct"/>
            <w:vMerge/>
            <w:vAlign w:val="center"/>
          </w:tcPr>
          <w:p w:rsidR="00D12C07" w:rsidRPr="00D12C07" w:rsidRDefault="00D12C07" w:rsidP="00D12C07">
            <w:pPr>
              <w:jc w:val="center"/>
              <w:rPr>
                <w:sz w:val="18"/>
                <w:szCs w:val="18"/>
              </w:rPr>
            </w:pPr>
          </w:p>
        </w:tc>
        <w:tc>
          <w:tcPr>
            <w:tcW w:w="501" w:type="pct"/>
            <w:vMerge/>
            <w:textDirection w:val="btLr"/>
            <w:vAlign w:val="center"/>
          </w:tcPr>
          <w:p w:rsidR="00D12C07" w:rsidRPr="00D12C07" w:rsidRDefault="00D12C07" w:rsidP="00D12C07">
            <w:pPr>
              <w:ind w:firstLine="108"/>
              <w:jc w:val="center"/>
              <w:rPr>
                <w:sz w:val="18"/>
                <w:szCs w:val="18"/>
              </w:rPr>
            </w:pPr>
          </w:p>
        </w:tc>
        <w:tc>
          <w:tcPr>
            <w:tcW w:w="929" w:type="pct"/>
            <w:vMerge/>
            <w:vAlign w:val="center"/>
          </w:tcPr>
          <w:p w:rsidR="00D12C07" w:rsidRPr="00D12C07" w:rsidRDefault="00D12C07" w:rsidP="00D12C07">
            <w:pPr>
              <w:jc w:val="center"/>
              <w:rPr>
                <w:sz w:val="18"/>
                <w:szCs w:val="18"/>
              </w:rPr>
            </w:pPr>
          </w:p>
        </w:tc>
        <w:tc>
          <w:tcPr>
            <w:tcW w:w="500" w:type="pct"/>
            <w:vAlign w:val="center"/>
          </w:tcPr>
          <w:p w:rsidR="00D12C07" w:rsidRPr="00D12C07" w:rsidRDefault="00D12C07" w:rsidP="00D12C07">
            <w:pPr>
              <w:jc w:val="center"/>
              <w:rPr>
                <w:sz w:val="18"/>
                <w:szCs w:val="18"/>
              </w:rPr>
            </w:pPr>
            <w:r w:rsidRPr="00D12C07">
              <w:rPr>
                <w:sz w:val="18"/>
                <w:szCs w:val="18"/>
              </w:rPr>
              <w:t>2021 тыс. руб.</w:t>
            </w:r>
          </w:p>
        </w:tc>
        <w:tc>
          <w:tcPr>
            <w:tcW w:w="429" w:type="pct"/>
            <w:vAlign w:val="center"/>
          </w:tcPr>
          <w:p w:rsidR="00D12C07" w:rsidRPr="00D12C07" w:rsidRDefault="00D12C07" w:rsidP="00D12C07">
            <w:pPr>
              <w:jc w:val="center"/>
              <w:rPr>
                <w:sz w:val="18"/>
                <w:szCs w:val="18"/>
              </w:rPr>
            </w:pPr>
            <w:r w:rsidRPr="00D12C07">
              <w:rPr>
                <w:sz w:val="18"/>
                <w:szCs w:val="18"/>
              </w:rPr>
              <w:t>2022 тыс. руб.</w:t>
            </w:r>
          </w:p>
        </w:tc>
        <w:tc>
          <w:tcPr>
            <w:tcW w:w="425" w:type="pct"/>
            <w:vAlign w:val="center"/>
          </w:tcPr>
          <w:p w:rsidR="00D12C07" w:rsidRPr="00D12C07" w:rsidRDefault="00D12C07" w:rsidP="00D12C07">
            <w:pPr>
              <w:jc w:val="center"/>
              <w:rPr>
                <w:sz w:val="18"/>
                <w:szCs w:val="18"/>
              </w:rPr>
            </w:pPr>
            <w:r w:rsidRPr="00D12C07">
              <w:rPr>
                <w:sz w:val="18"/>
                <w:szCs w:val="18"/>
              </w:rPr>
              <w:t>2023 тыс. руб.</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3.1.1</w:t>
            </w:r>
          </w:p>
        </w:tc>
        <w:tc>
          <w:tcPr>
            <w:tcW w:w="1797" w:type="pct"/>
            <w:vAlign w:val="center"/>
          </w:tcPr>
          <w:p w:rsidR="00D12C07" w:rsidRPr="00D12C07" w:rsidRDefault="00D12C07" w:rsidP="00D12C07">
            <w:pPr>
              <w:jc w:val="both"/>
              <w:rPr>
                <w:sz w:val="18"/>
                <w:szCs w:val="18"/>
              </w:rPr>
            </w:pPr>
            <w:r w:rsidRPr="00D12C07">
              <w:rPr>
                <w:sz w:val="18"/>
                <w:szCs w:val="18"/>
              </w:rPr>
              <w:t>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ind w:left="-108"/>
              <w:jc w:val="center"/>
              <w:rPr>
                <w:sz w:val="18"/>
                <w:szCs w:val="18"/>
              </w:rPr>
            </w:pPr>
            <w:r w:rsidRPr="00D12C07">
              <w:rPr>
                <w:sz w:val="18"/>
                <w:szCs w:val="18"/>
              </w:rPr>
              <w:t>Отдел по имуществу и земельным ресурсам (далее Отдел;</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ind w:left="-108"/>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lastRenderedPageBreak/>
              <w:t>3.1.2</w:t>
            </w:r>
          </w:p>
        </w:tc>
        <w:tc>
          <w:tcPr>
            <w:tcW w:w="1797" w:type="pct"/>
            <w:vAlign w:val="center"/>
          </w:tcPr>
          <w:p w:rsidR="00D12C07" w:rsidRPr="00D12C07" w:rsidRDefault="00D12C07" w:rsidP="00D12C07">
            <w:pPr>
              <w:jc w:val="both"/>
              <w:rPr>
                <w:sz w:val="18"/>
                <w:szCs w:val="18"/>
              </w:rPr>
            </w:pPr>
            <w:r w:rsidRPr="00D12C07">
              <w:rPr>
                <w:sz w:val="18"/>
                <w:szCs w:val="18"/>
              </w:rPr>
              <w:t>Организация работы по государственной регистрации права хозяйственного ведения и оперативного управления недвижимым имуществом, а также права постоянного (бессрочного) пользования земельными участками</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 муниципальные унитарные предприятия; муниципальные учреждения</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3.1.3</w:t>
            </w:r>
          </w:p>
        </w:tc>
        <w:tc>
          <w:tcPr>
            <w:tcW w:w="1797" w:type="pct"/>
            <w:vAlign w:val="center"/>
          </w:tcPr>
          <w:p w:rsidR="00D12C07" w:rsidRPr="00D12C07" w:rsidRDefault="00D12C07" w:rsidP="00D12C07">
            <w:pPr>
              <w:jc w:val="both"/>
              <w:rPr>
                <w:sz w:val="18"/>
                <w:szCs w:val="18"/>
              </w:rPr>
            </w:pPr>
            <w:r w:rsidRPr="00D12C07">
              <w:rPr>
                <w:sz w:val="18"/>
                <w:szCs w:val="18"/>
              </w:rPr>
              <w:t>Организация работы по выявлению бесхозяйного имущества, постановке его на учет и оформлению права муниципальной собственности</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3.1.4</w:t>
            </w:r>
          </w:p>
        </w:tc>
        <w:tc>
          <w:tcPr>
            <w:tcW w:w="1797" w:type="pct"/>
            <w:vAlign w:val="center"/>
          </w:tcPr>
          <w:p w:rsidR="00D12C07" w:rsidRPr="00D12C07" w:rsidRDefault="00D12C07" w:rsidP="00D12C07">
            <w:pPr>
              <w:jc w:val="both"/>
              <w:rPr>
                <w:sz w:val="18"/>
                <w:szCs w:val="18"/>
              </w:rPr>
            </w:pPr>
            <w:r w:rsidRPr="00D12C07">
              <w:rPr>
                <w:sz w:val="18"/>
                <w:szCs w:val="18"/>
              </w:rPr>
              <w:t>Организация информационного обеспечения деятельности администрации Орловского района по управлению муниципальным имуществом и земельными ресурсами</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 юридический 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15</w:t>
            </w:r>
          </w:p>
        </w:tc>
        <w:tc>
          <w:tcPr>
            <w:tcW w:w="429" w:type="pct"/>
            <w:vAlign w:val="center"/>
          </w:tcPr>
          <w:p w:rsidR="00D12C07" w:rsidRPr="00D12C07" w:rsidRDefault="00D12C07" w:rsidP="00D12C07">
            <w:pPr>
              <w:jc w:val="center"/>
              <w:rPr>
                <w:sz w:val="18"/>
                <w:szCs w:val="18"/>
              </w:rPr>
            </w:pPr>
            <w:r w:rsidRPr="00D12C07">
              <w:rPr>
                <w:sz w:val="18"/>
                <w:szCs w:val="18"/>
              </w:rPr>
              <w:t>15</w:t>
            </w:r>
          </w:p>
        </w:tc>
        <w:tc>
          <w:tcPr>
            <w:tcW w:w="425" w:type="pct"/>
            <w:vAlign w:val="center"/>
          </w:tcPr>
          <w:p w:rsidR="00D12C07" w:rsidRPr="00D12C07" w:rsidRDefault="00D12C07" w:rsidP="00D12C07">
            <w:pPr>
              <w:jc w:val="center"/>
              <w:rPr>
                <w:sz w:val="18"/>
                <w:szCs w:val="18"/>
              </w:rPr>
            </w:pPr>
            <w:r w:rsidRPr="00D12C07">
              <w:rPr>
                <w:sz w:val="18"/>
                <w:szCs w:val="18"/>
              </w:rPr>
              <w:t>15</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3.1.5</w:t>
            </w:r>
          </w:p>
        </w:tc>
        <w:tc>
          <w:tcPr>
            <w:tcW w:w="1797" w:type="pct"/>
            <w:vAlign w:val="center"/>
          </w:tcPr>
          <w:p w:rsidR="00D12C07" w:rsidRPr="00D12C07" w:rsidRDefault="00D12C07" w:rsidP="00D12C07">
            <w:pPr>
              <w:jc w:val="both"/>
              <w:rPr>
                <w:sz w:val="18"/>
                <w:szCs w:val="18"/>
              </w:rPr>
            </w:pPr>
            <w:r w:rsidRPr="00D12C07">
              <w:rPr>
                <w:sz w:val="18"/>
                <w:szCs w:val="18"/>
              </w:rPr>
              <w:t>Осуществление приема в муниципальную собственность имущества из государственной и федеральной собственности</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 мере передачи имущества</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3.1.6</w:t>
            </w:r>
          </w:p>
        </w:tc>
        <w:tc>
          <w:tcPr>
            <w:tcW w:w="1797" w:type="pct"/>
            <w:vAlign w:val="center"/>
          </w:tcPr>
          <w:p w:rsidR="00D12C07" w:rsidRPr="00D12C07" w:rsidRDefault="00D12C07" w:rsidP="00D12C07">
            <w:pPr>
              <w:jc w:val="both"/>
              <w:rPr>
                <w:sz w:val="18"/>
                <w:szCs w:val="18"/>
              </w:rPr>
            </w:pPr>
            <w:r w:rsidRPr="00D12C07">
              <w:rPr>
                <w:sz w:val="18"/>
                <w:szCs w:val="18"/>
              </w:rPr>
              <w:t>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3.1.7</w:t>
            </w:r>
          </w:p>
        </w:tc>
        <w:tc>
          <w:tcPr>
            <w:tcW w:w="1797" w:type="pct"/>
            <w:vAlign w:val="center"/>
          </w:tcPr>
          <w:p w:rsidR="00D12C07" w:rsidRPr="00D12C07" w:rsidRDefault="00D12C07" w:rsidP="00D12C07">
            <w:pPr>
              <w:jc w:val="both"/>
              <w:rPr>
                <w:color w:val="000000"/>
                <w:sz w:val="18"/>
                <w:szCs w:val="18"/>
              </w:rPr>
            </w:pPr>
            <w:r w:rsidRPr="00D12C07">
              <w:rPr>
                <w:color w:val="000000"/>
                <w:sz w:val="18"/>
                <w:szCs w:val="18"/>
              </w:rPr>
              <w:t xml:space="preserve">Обеспечение </w:t>
            </w:r>
            <w:proofErr w:type="gramStart"/>
            <w:r w:rsidRPr="00D12C07">
              <w:rPr>
                <w:color w:val="000000"/>
                <w:sz w:val="18"/>
                <w:szCs w:val="18"/>
              </w:rPr>
              <w:t>контроля за</w:t>
            </w:r>
            <w:proofErr w:type="gramEnd"/>
            <w:r w:rsidRPr="00D12C07">
              <w:rPr>
                <w:color w:val="000000"/>
                <w:sz w:val="18"/>
                <w:szCs w:val="18"/>
              </w:rPr>
              <w:t xml:space="preserve"> работой муниципальных предприятий и учреждений по использованию муниципального имущества и его сохранности</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 структурные подразделения администрации района</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34"/>
        </w:trPr>
        <w:tc>
          <w:tcPr>
            <w:tcW w:w="420" w:type="pct"/>
            <w:vAlign w:val="center"/>
          </w:tcPr>
          <w:p w:rsidR="00D12C07" w:rsidRPr="00D12C07" w:rsidRDefault="00D12C07" w:rsidP="00D12C07">
            <w:pPr>
              <w:ind w:left="-108" w:right="-108"/>
              <w:jc w:val="center"/>
              <w:rPr>
                <w:sz w:val="18"/>
                <w:szCs w:val="18"/>
              </w:rPr>
            </w:pPr>
            <w:r w:rsidRPr="00D12C07">
              <w:rPr>
                <w:sz w:val="18"/>
                <w:szCs w:val="18"/>
              </w:rPr>
              <w:t>3.1.8</w:t>
            </w:r>
          </w:p>
        </w:tc>
        <w:tc>
          <w:tcPr>
            <w:tcW w:w="1797" w:type="pct"/>
            <w:vAlign w:val="center"/>
          </w:tcPr>
          <w:p w:rsidR="00D12C07" w:rsidRPr="00D12C07" w:rsidRDefault="00D12C07" w:rsidP="00D12C07">
            <w:pPr>
              <w:jc w:val="both"/>
              <w:rPr>
                <w:sz w:val="18"/>
                <w:szCs w:val="18"/>
              </w:rPr>
            </w:pPr>
            <w:r w:rsidRPr="00D12C07">
              <w:rPr>
                <w:sz w:val="18"/>
                <w:szCs w:val="18"/>
              </w:rPr>
              <w:t>Обеспечение исполнения получения в полном объеме доходов от использования муниципального имущества и проведения претензионной работы</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122"/>
        </w:trPr>
        <w:tc>
          <w:tcPr>
            <w:tcW w:w="420" w:type="pct"/>
            <w:vAlign w:val="center"/>
          </w:tcPr>
          <w:p w:rsidR="00D12C07" w:rsidRPr="00D12C07" w:rsidRDefault="00D12C07" w:rsidP="00D12C07">
            <w:pPr>
              <w:ind w:left="-108" w:right="-108"/>
              <w:jc w:val="center"/>
              <w:rPr>
                <w:sz w:val="18"/>
                <w:szCs w:val="18"/>
              </w:rPr>
            </w:pPr>
            <w:r w:rsidRPr="00D12C07">
              <w:rPr>
                <w:sz w:val="18"/>
                <w:szCs w:val="18"/>
              </w:rPr>
              <w:t>3.1.9</w:t>
            </w:r>
          </w:p>
        </w:tc>
        <w:tc>
          <w:tcPr>
            <w:tcW w:w="1797" w:type="pct"/>
            <w:vAlign w:val="center"/>
          </w:tcPr>
          <w:p w:rsidR="00D12C07" w:rsidRPr="00D12C07" w:rsidRDefault="00D12C07" w:rsidP="00D12C07">
            <w:pPr>
              <w:jc w:val="both"/>
              <w:rPr>
                <w:sz w:val="18"/>
                <w:szCs w:val="18"/>
              </w:rPr>
            </w:pPr>
            <w:r w:rsidRPr="00D12C07">
              <w:rPr>
                <w:sz w:val="18"/>
                <w:szCs w:val="18"/>
              </w:rPr>
              <w:t>Проведение инвентаризации муниципального имущества</w:t>
            </w:r>
          </w:p>
        </w:tc>
        <w:tc>
          <w:tcPr>
            <w:tcW w:w="501" w:type="pct"/>
            <w:textDirection w:val="btLr"/>
            <w:vAlign w:val="center"/>
          </w:tcPr>
          <w:p w:rsidR="00D12C07" w:rsidRPr="00D12C07" w:rsidRDefault="00D12C07" w:rsidP="00D12C07">
            <w:pPr>
              <w:ind w:firstLine="108"/>
              <w:jc w:val="center"/>
              <w:rPr>
                <w:sz w:val="18"/>
                <w:szCs w:val="18"/>
              </w:rPr>
            </w:pPr>
            <w:r w:rsidRPr="00D12C07">
              <w:rPr>
                <w:sz w:val="18"/>
                <w:szCs w:val="18"/>
              </w:rPr>
              <w:t>ежегодно по отдельному плану</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sz w:val="18"/>
                <w:szCs w:val="18"/>
              </w:rPr>
            </w:pPr>
            <w:r w:rsidRPr="00D12C07">
              <w:rPr>
                <w:sz w:val="18"/>
                <w:szCs w:val="18"/>
              </w:rPr>
              <w:t>0</w:t>
            </w:r>
          </w:p>
        </w:tc>
        <w:tc>
          <w:tcPr>
            <w:tcW w:w="429" w:type="pct"/>
            <w:vAlign w:val="center"/>
          </w:tcPr>
          <w:p w:rsidR="00D12C07" w:rsidRPr="00D12C07" w:rsidRDefault="00D12C07" w:rsidP="00D12C07">
            <w:pPr>
              <w:jc w:val="center"/>
              <w:rPr>
                <w:sz w:val="18"/>
                <w:szCs w:val="18"/>
              </w:rPr>
            </w:pPr>
            <w:r w:rsidRPr="00D12C07">
              <w:rPr>
                <w:sz w:val="18"/>
                <w:szCs w:val="18"/>
              </w:rPr>
              <w:t>0</w:t>
            </w:r>
          </w:p>
        </w:tc>
        <w:tc>
          <w:tcPr>
            <w:tcW w:w="425" w:type="pct"/>
            <w:vAlign w:val="center"/>
          </w:tcPr>
          <w:p w:rsidR="00D12C07" w:rsidRPr="00D12C07" w:rsidRDefault="00D12C07" w:rsidP="00D12C07">
            <w:pPr>
              <w:jc w:val="center"/>
              <w:rPr>
                <w:sz w:val="18"/>
                <w:szCs w:val="18"/>
              </w:rPr>
            </w:pPr>
            <w:r w:rsidRPr="00D12C07">
              <w:rPr>
                <w:sz w:val="18"/>
                <w:szCs w:val="18"/>
              </w:rPr>
              <w:t>0</w:t>
            </w:r>
          </w:p>
        </w:tc>
      </w:tr>
      <w:tr w:rsidR="00D12C07" w:rsidRPr="00D12C07" w:rsidTr="000C61B5">
        <w:trPr>
          <w:cantSplit/>
          <w:trHeight w:val="1547"/>
        </w:trPr>
        <w:tc>
          <w:tcPr>
            <w:tcW w:w="420" w:type="pct"/>
            <w:vAlign w:val="center"/>
          </w:tcPr>
          <w:p w:rsidR="00D12C07" w:rsidRPr="00D12C07" w:rsidRDefault="00D12C07" w:rsidP="00D12C07">
            <w:pPr>
              <w:ind w:left="-108" w:right="-108"/>
              <w:jc w:val="center"/>
              <w:rPr>
                <w:sz w:val="18"/>
                <w:szCs w:val="18"/>
              </w:rPr>
            </w:pPr>
            <w:r w:rsidRPr="00D12C07">
              <w:rPr>
                <w:sz w:val="18"/>
                <w:szCs w:val="18"/>
              </w:rPr>
              <w:t>3.1.10</w:t>
            </w:r>
          </w:p>
        </w:tc>
        <w:tc>
          <w:tcPr>
            <w:tcW w:w="1797" w:type="pct"/>
            <w:vAlign w:val="center"/>
          </w:tcPr>
          <w:p w:rsidR="00D12C07" w:rsidRPr="00D12C07" w:rsidRDefault="00D12C07" w:rsidP="00D12C07">
            <w:pPr>
              <w:jc w:val="both"/>
              <w:rPr>
                <w:sz w:val="18"/>
                <w:szCs w:val="18"/>
              </w:rPr>
            </w:pPr>
            <w:r w:rsidRPr="00D12C07">
              <w:rPr>
                <w:sz w:val="18"/>
                <w:szCs w:val="18"/>
              </w:rPr>
              <w:t>Проведение независимой рыночной оценки муниципального имущества</w:t>
            </w:r>
          </w:p>
        </w:tc>
        <w:tc>
          <w:tcPr>
            <w:tcW w:w="501" w:type="pct"/>
            <w:textDirection w:val="btLr"/>
            <w:vAlign w:val="center"/>
          </w:tcPr>
          <w:p w:rsidR="00D12C07" w:rsidRPr="00D12C07" w:rsidRDefault="00D12C07" w:rsidP="00D12C07">
            <w:pPr>
              <w:ind w:firstLine="108"/>
              <w:jc w:val="center"/>
              <w:rPr>
                <w:sz w:val="18"/>
                <w:szCs w:val="18"/>
              </w:rPr>
            </w:pPr>
            <w:r w:rsidRPr="00D12C07">
              <w:rPr>
                <w:sz w:val="18"/>
                <w:szCs w:val="18"/>
              </w:rPr>
              <w:t>ежегодно по отдельному плану</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30,0</w:t>
            </w:r>
          </w:p>
        </w:tc>
        <w:tc>
          <w:tcPr>
            <w:tcW w:w="429" w:type="pct"/>
            <w:vAlign w:val="center"/>
          </w:tcPr>
          <w:p w:rsidR="00D12C07" w:rsidRPr="00D12C07" w:rsidRDefault="00D12C07" w:rsidP="00D12C07">
            <w:pPr>
              <w:jc w:val="center"/>
              <w:rPr>
                <w:sz w:val="18"/>
                <w:szCs w:val="18"/>
              </w:rPr>
            </w:pPr>
            <w:r w:rsidRPr="00D12C07">
              <w:rPr>
                <w:sz w:val="18"/>
                <w:szCs w:val="18"/>
              </w:rPr>
              <w:t>30,0</w:t>
            </w:r>
          </w:p>
        </w:tc>
        <w:tc>
          <w:tcPr>
            <w:tcW w:w="425" w:type="pct"/>
            <w:vAlign w:val="center"/>
          </w:tcPr>
          <w:p w:rsidR="00D12C07" w:rsidRPr="00D12C07" w:rsidRDefault="00D12C07" w:rsidP="00D12C07">
            <w:pPr>
              <w:jc w:val="center"/>
              <w:rPr>
                <w:sz w:val="18"/>
                <w:szCs w:val="18"/>
              </w:rPr>
            </w:pPr>
            <w:r w:rsidRPr="00D12C07">
              <w:rPr>
                <w:sz w:val="18"/>
                <w:szCs w:val="18"/>
              </w:rPr>
              <w:t>30,0</w:t>
            </w:r>
          </w:p>
        </w:tc>
      </w:tr>
      <w:tr w:rsidR="00D12C07" w:rsidRPr="00D12C07" w:rsidTr="000C61B5">
        <w:trPr>
          <w:cantSplit/>
          <w:trHeight w:val="1547"/>
        </w:trPr>
        <w:tc>
          <w:tcPr>
            <w:tcW w:w="420" w:type="pct"/>
            <w:vAlign w:val="center"/>
          </w:tcPr>
          <w:p w:rsidR="00D12C07" w:rsidRPr="00D12C07" w:rsidRDefault="00D12C07" w:rsidP="00D12C07">
            <w:pPr>
              <w:ind w:left="-108" w:right="-108"/>
              <w:jc w:val="center"/>
              <w:rPr>
                <w:sz w:val="18"/>
                <w:szCs w:val="18"/>
              </w:rPr>
            </w:pPr>
            <w:r w:rsidRPr="00D12C07">
              <w:rPr>
                <w:sz w:val="18"/>
                <w:szCs w:val="18"/>
              </w:rPr>
              <w:t>3.1.11</w:t>
            </w:r>
          </w:p>
        </w:tc>
        <w:tc>
          <w:tcPr>
            <w:tcW w:w="1797" w:type="pct"/>
            <w:vAlign w:val="center"/>
          </w:tcPr>
          <w:p w:rsidR="00D12C07" w:rsidRPr="00D12C07" w:rsidRDefault="00D12C07" w:rsidP="00D12C07">
            <w:pPr>
              <w:jc w:val="both"/>
              <w:rPr>
                <w:sz w:val="18"/>
                <w:szCs w:val="18"/>
              </w:rPr>
            </w:pPr>
            <w:r w:rsidRPr="00D12C07">
              <w:rPr>
                <w:sz w:val="18"/>
                <w:szCs w:val="18"/>
              </w:rPr>
              <w:t xml:space="preserve">Изготовление технических планов, постановка на кадастровый учет муниципального имущества </w:t>
            </w:r>
          </w:p>
        </w:tc>
        <w:tc>
          <w:tcPr>
            <w:tcW w:w="501" w:type="pct"/>
            <w:textDirection w:val="btLr"/>
            <w:vAlign w:val="center"/>
          </w:tcPr>
          <w:p w:rsidR="00D12C07" w:rsidRPr="00D12C07" w:rsidRDefault="00D12C07" w:rsidP="00D12C07">
            <w:pPr>
              <w:ind w:firstLine="108"/>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30,0</w:t>
            </w:r>
          </w:p>
        </w:tc>
        <w:tc>
          <w:tcPr>
            <w:tcW w:w="429" w:type="pct"/>
            <w:vAlign w:val="center"/>
          </w:tcPr>
          <w:p w:rsidR="00D12C07" w:rsidRPr="00D12C07" w:rsidRDefault="00D12C07" w:rsidP="00D12C07">
            <w:pPr>
              <w:jc w:val="center"/>
              <w:rPr>
                <w:sz w:val="18"/>
                <w:szCs w:val="18"/>
              </w:rPr>
            </w:pPr>
            <w:r w:rsidRPr="00D12C07">
              <w:rPr>
                <w:color w:val="000000"/>
                <w:sz w:val="18"/>
                <w:szCs w:val="18"/>
              </w:rPr>
              <w:t>30,0</w:t>
            </w:r>
          </w:p>
        </w:tc>
        <w:tc>
          <w:tcPr>
            <w:tcW w:w="425" w:type="pct"/>
            <w:vAlign w:val="center"/>
          </w:tcPr>
          <w:p w:rsidR="00D12C07" w:rsidRPr="00D12C07" w:rsidRDefault="00D12C07" w:rsidP="00D12C07">
            <w:pPr>
              <w:jc w:val="center"/>
              <w:rPr>
                <w:sz w:val="18"/>
                <w:szCs w:val="18"/>
              </w:rPr>
            </w:pPr>
            <w:r w:rsidRPr="00D12C07">
              <w:rPr>
                <w:color w:val="000000"/>
                <w:sz w:val="18"/>
                <w:szCs w:val="18"/>
              </w:rPr>
              <w:t>30,0</w:t>
            </w:r>
          </w:p>
        </w:tc>
      </w:tr>
      <w:tr w:rsidR="00D12C07" w:rsidRPr="00D12C07" w:rsidTr="000C61B5">
        <w:trPr>
          <w:cantSplit/>
          <w:trHeight w:val="1309"/>
        </w:trPr>
        <w:tc>
          <w:tcPr>
            <w:tcW w:w="420" w:type="pct"/>
            <w:vAlign w:val="center"/>
          </w:tcPr>
          <w:p w:rsidR="00D12C07" w:rsidRPr="00D12C07" w:rsidRDefault="00D12C07" w:rsidP="00D12C07">
            <w:pPr>
              <w:ind w:left="-108" w:right="-108"/>
              <w:jc w:val="center"/>
              <w:rPr>
                <w:sz w:val="18"/>
                <w:szCs w:val="18"/>
              </w:rPr>
            </w:pPr>
            <w:r w:rsidRPr="00D12C07">
              <w:rPr>
                <w:sz w:val="18"/>
                <w:szCs w:val="18"/>
              </w:rPr>
              <w:t>3.1.12</w:t>
            </w:r>
          </w:p>
        </w:tc>
        <w:tc>
          <w:tcPr>
            <w:tcW w:w="1797" w:type="pct"/>
            <w:vAlign w:val="center"/>
          </w:tcPr>
          <w:p w:rsidR="00D12C07" w:rsidRPr="00D12C07" w:rsidRDefault="00D12C07" w:rsidP="00D12C07">
            <w:pPr>
              <w:jc w:val="both"/>
              <w:rPr>
                <w:sz w:val="18"/>
                <w:szCs w:val="18"/>
              </w:rPr>
            </w:pPr>
            <w:r w:rsidRPr="00D12C07">
              <w:rPr>
                <w:sz w:val="18"/>
                <w:szCs w:val="18"/>
              </w:rPr>
              <w:t>Оплата по тарифу на капитальный ремонт многоквартирных домов</w:t>
            </w:r>
          </w:p>
        </w:tc>
        <w:tc>
          <w:tcPr>
            <w:tcW w:w="501" w:type="pct"/>
            <w:textDirection w:val="btLr"/>
            <w:vAlign w:val="center"/>
          </w:tcPr>
          <w:p w:rsidR="00D12C07" w:rsidRPr="00D12C07" w:rsidRDefault="00D12C07" w:rsidP="00D12C07">
            <w:pPr>
              <w:ind w:firstLine="108"/>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160</w:t>
            </w:r>
          </w:p>
        </w:tc>
        <w:tc>
          <w:tcPr>
            <w:tcW w:w="429" w:type="pct"/>
            <w:vAlign w:val="center"/>
          </w:tcPr>
          <w:p w:rsidR="00D12C07" w:rsidRPr="00D12C07" w:rsidRDefault="00D12C07" w:rsidP="00D12C07">
            <w:pPr>
              <w:jc w:val="center"/>
              <w:rPr>
                <w:sz w:val="18"/>
                <w:szCs w:val="18"/>
              </w:rPr>
            </w:pPr>
            <w:r w:rsidRPr="00D12C07">
              <w:rPr>
                <w:sz w:val="18"/>
                <w:szCs w:val="18"/>
              </w:rPr>
              <w:t>160</w:t>
            </w:r>
          </w:p>
        </w:tc>
        <w:tc>
          <w:tcPr>
            <w:tcW w:w="425" w:type="pct"/>
            <w:vAlign w:val="center"/>
          </w:tcPr>
          <w:p w:rsidR="00D12C07" w:rsidRPr="00D12C07" w:rsidRDefault="00D12C07" w:rsidP="00D12C07">
            <w:pPr>
              <w:jc w:val="center"/>
              <w:rPr>
                <w:sz w:val="18"/>
                <w:szCs w:val="18"/>
              </w:rPr>
            </w:pPr>
            <w:r w:rsidRPr="00D12C07">
              <w:rPr>
                <w:sz w:val="18"/>
                <w:szCs w:val="18"/>
              </w:rPr>
              <w:t>160</w:t>
            </w:r>
          </w:p>
        </w:tc>
      </w:tr>
      <w:tr w:rsidR="00D12C07" w:rsidRPr="00D12C07" w:rsidTr="000C61B5">
        <w:trPr>
          <w:cantSplit/>
          <w:trHeight w:val="595"/>
        </w:trPr>
        <w:tc>
          <w:tcPr>
            <w:tcW w:w="420" w:type="pct"/>
            <w:vAlign w:val="center"/>
          </w:tcPr>
          <w:p w:rsidR="00D12C07" w:rsidRPr="00D12C07" w:rsidRDefault="00D12C07" w:rsidP="00D12C07">
            <w:pPr>
              <w:ind w:left="-108" w:right="-108"/>
              <w:jc w:val="center"/>
              <w:rPr>
                <w:sz w:val="18"/>
                <w:szCs w:val="18"/>
              </w:rPr>
            </w:pPr>
            <w:r w:rsidRPr="00D12C07">
              <w:rPr>
                <w:sz w:val="18"/>
                <w:szCs w:val="18"/>
              </w:rPr>
              <w:t>3.1.13</w:t>
            </w:r>
          </w:p>
        </w:tc>
        <w:tc>
          <w:tcPr>
            <w:tcW w:w="1797" w:type="pct"/>
            <w:vAlign w:val="center"/>
          </w:tcPr>
          <w:p w:rsidR="00D12C07" w:rsidRPr="00D12C07" w:rsidRDefault="00D12C07" w:rsidP="00D12C07">
            <w:pPr>
              <w:jc w:val="both"/>
              <w:rPr>
                <w:sz w:val="18"/>
                <w:szCs w:val="18"/>
              </w:rPr>
            </w:pPr>
            <w:r w:rsidRPr="00D12C07">
              <w:rPr>
                <w:sz w:val="18"/>
                <w:szCs w:val="18"/>
              </w:rPr>
              <w:t>Капитальный и текущий ремонт муниципального имущества</w:t>
            </w:r>
          </w:p>
        </w:tc>
        <w:tc>
          <w:tcPr>
            <w:tcW w:w="501" w:type="pct"/>
            <w:textDirection w:val="btLr"/>
            <w:vAlign w:val="center"/>
          </w:tcPr>
          <w:p w:rsidR="00D12C07" w:rsidRPr="00D12C07" w:rsidRDefault="00D12C07" w:rsidP="00D12C07">
            <w:pPr>
              <w:ind w:firstLine="108"/>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105</w:t>
            </w:r>
          </w:p>
        </w:tc>
        <w:tc>
          <w:tcPr>
            <w:tcW w:w="429" w:type="pct"/>
            <w:vAlign w:val="center"/>
          </w:tcPr>
          <w:p w:rsidR="00D12C07" w:rsidRPr="00D12C07" w:rsidRDefault="00D12C07" w:rsidP="00D12C07">
            <w:pPr>
              <w:jc w:val="center"/>
              <w:rPr>
                <w:sz w:val="18"/>
                <w:szCs w:val="18"/>
              </w:rPr>
            </w:pPr>
            <w:r w:rsidRPr="00D12C07">
              <w:rPr>
                <w:color w:val="000000"/>
                <w:sz w:val="18"/>
                <w:szCs w:val="18"/>
              </w:rPr>
              <w:t>105</w:t>
            </w:r>
          </w:p>
        </w:tc>
        <w:tc>
          <w:tcPr>
            <w:tcW w:w="425" w:type="pct"/>
            <w:vAlign w:val="center"/>
          </w:tcPr>
          <w:p w:rsidR="00D12C07" w:rsidRPr="00D12C07" w:rsidRDefault="00D12C07" w:rsidP="00D12C07">
            <w:pPr>
              <w:jc w:val="center"/>
              <w:rPr>
                <w:sz w:val="18"/>
                <w:szCs w:val="18"/>
              </w:rPr>
            </w:pPr>
            <w:r w:rsidRPr="00D12C07">
              <w:rPr>
                <w:color w:val="000000"/>
                <w:sz w:val="18"/>
                <w:szCs w:val="18"/>
              </w:rPr>
              <w:t>105</w:t>
            </w:r>
          </w:p>
        </w:tc>
      </w:tr>
      <w:tr w:rsidR="00D12C07" w:rsidRPr="00D12C07" w:rsidTr="000C61B5">
        <w:trPr>
          <w:cantSplit/>
          <w:trHeight w:val="830"/>
        </w:trPr>
        <w:tc>
          <w:tcPr>
            <w:tcW w:w="420" w:type="pct"/>
            <w:vAlign w:val="center"/>
          </w:tcPr>
          <w:p w:rsidR="00D12C07" w:rsidRPr="00D12C07" w:rsidRDefault="00D12C07" w:rsidP="00D12C07">
            <w:pPr>
              <w:ind w:left="-108" w:right="-108"/>
              <w:jc w:val="center"/>
              <w:rPr>
                <w:sz w:val="18"/>
                <w:szCs w:val="18"/>
              </w:rPr>
            </w:pPr>
            <w:r w:rsidRPr="00D12C07">
              <w:rPr>
                <w:sz w:val="18"/>
                <w:szCs w:val="18"/>
              </w:rPr>
              <w:lastRenderedPageBreak/>
              <w:t>3.1.14</w:t>
            </w:r>
          </w:p>
        </w:tc>
        <w:tc>
          <w:tcPr>
            <w:tcW w:w="1797" w:type="pct"/>
            <w:vAlign w:val="center"/>
          </w:tcPr>
          <w:p w:rsidR="00D12C07" w:rsidRPr="00D12C07" w:rsidRDefault="00D12C07" w:rsidP="00D12C07">
            <w:pPr>
              <w:jc w:val="both"/>
              <w:rPr>
                <w:sz w:val="18"/>
                <w:szCs w:val="18"/>
              </w:rPr>
            </w:pPr>
            <w:r w:rsidRPr="00D12C07">
              <w:rPr>
                <w:sz w:val="18"/>
                <w:szCs w:val="18"/>
              </w:rPr>
              <w:t>Подготовка зданий к консервации</w:t>
            </w:r>
          </w:p>
        </w:tc>
        <w:tc>
          <w:tcPr>
            <w:tcW w:w="501" w:type="pct"/>
            <w:textDirection w:val="btLr"/>
            <w:vAlign w:val="center"/>
          </w:tcPr>
          <w:p w:rsidR="00D12C07" w:rsidRPr="00D12C07" w:rsidRDefault="00D12C07" w:rsidP="00D12C07">
            <w:pPr>
              <w:ind w:firstLine="108"/>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50</w:t>
            </w:r>
          </w:p>
        </w:tc>
        <w:tc>
          <w:tcPr>
            <w:tcW w:w="429" w:type="pct"/>
            <w:vAlign w:val="center"/>
          </w:tcPr>
          <w:p w:rsidR="00D12C07" w:rsidRPr="00D12C07" w:rsidRDefault="00D12C07" w:rsidP="00D12C07">
            <w:pPr>
              <w:jc w:val="center"/>
              <w:rPr>
                <w:sz w:val="18"/>
                <w:szCs w:val="18"/>
              </w:rPr>
            </w:pPr>
            <w:r w:rsidRPr="00D12C07">
              <w:rPr>
                <w:color w:val="000000"/>
                <w:sz w:val="18"/>
                <w:szCs w:val="18"/>
              </w:rPr>
              <w:t>50</w:t>
            </w:r>
          </w:p>
        </w:tc>
        <w:tc>
          <w:tcPr>
            <w:tcW w:w="425" w:type="pct"/>
            <w:vAlign w:val="center"/>
          </w:tcPr>
          <w:p w:rsidR="00D12C07" w:rsidRPr="00D12C07" w:rsidRDefault="00D12C07" w:rsidP="00D12C07">
            <w:pPr>
              <w:jc w:val="center"/>
              <w:rPr>
                <w:sz w:val="18"/>
                <w:szCs w:val="18"/>
              </w:rPr>
            </w:pPr>
            <w:r w:rsidRPr="00D12C07">
              <w:rPr>
                <w:color w:val="000000"/>
                <w:sz w:val="18"/>
                <w:szCs w:val="18"/>
              </w:rPr>
              <w:t>50</w:t>
            </w:r>
          </w:p>
        </w:tc>
      </w:tr>
      <w:tr w:rsidR="00D12C07" w:rsidRPr="00D12C07" w:rsidTr="000C61B5">
        <w:trPr>
          <w:cantSplit/>
          <w:trHeight w:val="1278"/>
        </w:trPr>
        <w:tc>
          <w:tcPr>
            <w:tcW w:w="420" w:type="pct"/>
            <w:vAlign w:val="center"/>
          </w:tcPr>
          <w:p w:rsidR="00D12C07" w:rsidRPr="00D12C07" w:rsidRDefault="00D12C07" w:rsidP="00D12C07">
            <w:pPr>
              <w:ind w:left="-108" w:right="-108"/>
              <w:jc w:val="center"/>
              <w:rPr>
                <w:sz w:val="18"/>
                <w:szCs w:val="18"/>
              </w:rPr>
            </w:pPr>
            <w:r w:rsidRPr="00D12C07">
              <w:rPr>
                <w:sz w:val="18"/>
                <w:szCs w:val="18"/>
              </w:rPr>
              <w:t>3.1.15</w:t>
            </w:r>
          </w:p>
        </w:tc>
        <w:tc>
          <w:tcPr>
            <w:tcW w:w="1797" w:type="pct"/>
            <w:vAlign w:val="center"/>
          </w:tcPr>
          <w:p w:rsidR="00D12C07" w:rsidRPr="00D12C07" w:rsidRDefault="00D12C07" w:rsidP="00D12C07">
            <w:pPr>
              <w:jc w:val="both"/>
              <w:rPr>
                <w:sz w:val="18"/>
                <w:szCs w:val="18"/>
              </w:rPr>
            </w:pPr>
            <w:r w:rsidRPr="00D12C07">
              <w:rPr>
                <w:sz w:val="18"/>
                <w:szCs w:val="18"/>
              </w:rPr>
              <w:t>Выполнение проектно-изыскательских работ по землеустройству (межевание)</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208</w:t>
            </w:r>
          </w:p>
        </w:tc>
        <w:tc>
          <w:tcPr>
            <w:tcW w:w="429" w:type="pct"/>
            <w:vAlign w:val="center"/>
          </w:tcPr>
          <w:p w:rsidR="00D12C07" w:rsidRPr="00D12C07" w:rsidRDefault="00D12C07" w:rsidP="00D12C07">
            <w:pPr>
              <w:jc w:val="center"/>
              <w:rPr>
                <w:sz w:val="18"/>
                <w:szCs w:val="18"/>
              </w:rPr>
            </w:pPr>
            <w:r w:rsidRPr="00D12C07">
              <w:rPr>
                <w:color w:val="000000"/>
                <w:sz w:val="18"/>
                <w:szCs w:val="18"/>
              </w:rPr>
              <w:t>208</w:t>
            </w:r>
          </w:p>
        </w:tc>
        <w:tc>
          <w:tcPr>
            <w:tcW w:w="425" w:type="pct"/>
            <w:vAlign w:val="center"/>
          </w:tcPr>
          <w:p w:rsidR="00D12C07" w:rsidRPr="00D12C07" w:rsidRDefault="00D12C07" w:rsidP="00D12C07">
            <w:pPr>
              <w:jc w:val="center"/>
              <w:rPr>
                <w:sz w:val="18"/>
                <w:szCs w:val="18"/>
              </w:rPr>
            </w:pPr>
            <w:r w:rsidRPr="00D12C07">
              <w:rPr>
                <w:color w:val="000000"/>
                <w:sz w:val="18"/>
                <w:szCs w:val="18"/>
              </w:rPr>
              <w:t>208</w:t>
            </w:r>
          </w:p>
        </w:tc>
      </w:tr>
      <w:tr w:rsidR="00D12C07" w:rsidRPr="00D12C07" w:rsidTr="000C61B5">
        <w:trPr>
          <w:cantSplit/>
          <w:trHeight w:val="1407"/>
        </w:trPr>
        <w:tc>
          <w:tcPr>
            <w:tcW w:w="420" w:type="pct"/>
            <w:vAlign w:val="center"/>
          </w:tcPr>
          <w:p w:rsidR="00D12C07" w:rsidRPr="00D12C07" w:rsidRDefault="00D12C07" w:rsidP="00D12C07">
            <w:pPr>
              <w:ind w:left="-108" w:right="-108"/>
              <w:jc w:val="center"/>
              <w:rPr>
                <w:sz w:val="18"/>
                <w:szCs w:val="18"/>
              </w:rPr>
            </w:pPr>
            <w:r w:rsidRPr="00D12C07">
              <w:rPr>
                <w:sz w:val="18"/>
                <w:szCs w:val="18"/>
              </w:rPr>
              <w:t>3.1.16</w:t>
            </w:r>
          </w:p>
        </w:tc>
        <w:tc>
          <w:tcPr>
            <w:tcW w:w="1797" w:type="pct"/>
            <w:vAlign w:val="center"/>
          </w:tcPr>
          <w:p w:rsidR="00D12C07" w:rsidRPr="00D12C07" w:rsidRDefault="00D12C07" w:rsidP="00D12C07">
            <w:pPr>
              <w:jc w:val="both"/>
              <w:rPr>
                <w:sz w:val="18"/>
                <w:szCs w:val="18"/>
              </w:rPr>
            </w:pPr>
            <w:r w:rsidRPr="00D12C07">
              <w:rPr>
                <w:sz w:val="18"/>
                <w:szCs w:val="18"/>
              </w:rPr>
              <w:t>Проведение независимой рыночной оценки права аренды земельных участков</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6</w:t>
            </w:r>
          </w:p>
        </w:tc>
        <w:tc>
          <w:tcPr>
            <w:tcW w:w="429" w:type="pct"/>
            <w:vAlign w:val="center"/>
          </w:tcPr>
          <w:p w:rsidR="00D12C07" w:rsidRPr="00D12C07" w:rsidRDefault="00D12C07" w:rsidP="00D12C07">
            <w:pPr>
              <w:jc w:val="center"/>
              <w:rPr>
                <w:sz w:val="18"/>
                <w:szCs w:val="18"/>
              </w:rPr>
            </w:pPr>
            <w:r w:rsidRPr="00D12C07">
              <w:rPr>
                <w:sz w:val="18"/>
                <w:szCs w:val="18"/>
              </w:rPr>
              <w:t>6</w:t>
            </w:r>
          </w:p>
        </w:tc>
        <w:tc>
          <w:tcPr>
            <w:tcW w:w="425" w:type="pct"/>
            <w:vAlign w:val="center"/>
          </w:tcPr>
          <w:p w:rsidR="00D12C07" w:rsidRPr="00D12C07" w:rsidRDefault="00D12C07" w:rsidP="00D12C07">
            <w:pPr>
              <w:jc w:val="center"/>
              <w:rPr>
                <w:sz w:val="18"/>
                <w:szCs w:val="18"/>
              </w:rPr>
            </w:pPr>
            <w:r w:rsidRPr="00D12C07">
              <w:rPr>
                <w:sz w:val="18"/>
                <w:szCs w:val="18"/>
              </w:rPr>
              <w:t>6</w:t>
            </w:r>
          </w:p>
        </w:tc>
      </w:tr>
      <w:tr w:rsidR="00D12C07" w:rsidRPr="00D12C07" w:rsidTr="000C61B5">
        <w:trPr>
          <w:cantSplit/>
          <w:trHeight w:val="1243"/>
        </w:trPr>
        <w:tc>
          <w:tcPr>
            <w:tcW w:w="420" w:type="pct"/>
            <w:vAlign w:val="center"/>
          </w:tcPr>
          <w:p w:rsidR="00D12C07" w:rsidRPr="00D12C07" w:rsidRDefault="00D12C07" w:rsidP="00D12C07">
            <w:pPr>
              <w:ind w:left="-108" w:right="-108"/>
              <w:jc w:val="center"/>
              <w:rPr>
                <w:sz w:val="18"/>
                <w:szCs w:val="18"/>
              </w:rPr>
            </w:pPr>
            <w:r w:rsidRPr="00D12C07">
              <w:rPr>
                <w:sz w:val="18"/>
                <w:szCs w:val="18"/>
              </w:rPr>
              <w:t>3.1.17</w:t>
            </w:r>
          </w:p>
        </w:tc>
        <w:tc>
          <w:tcPr>
            <w:tcW w:w="1797" w:type="pct"/>
            <w:vAlign w:val="center"/>
          </w:tcPr>
          <w:p w:rsidR="00D12C07" w:rsidRPr="00D12C07" w:rsidRDefault="00D12C07" w:rsidP="00D12C07">
            <w:pPr>
              <w:jc w:val="both"/>
              <w:rPr>
                <w:sz w:val="18"/>
                <w:szCs w:val="18"/>
              </w:rPr>
            </w:pPr>
            <w:r w:rsidRPr="00D12C07">
              <w:rPr>
                <w:sz w:val="18"/>
                <w:szCs w:val="18"/>
              </w:rPr>
              <w:t>Обслуживание программы по учету арендной платы за землю «БАРС»</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57,5</w:t>
            </w:r>
          </w:p>
        </w:tc>
        <w:tc>
          <w:tcPr>
            <w:tcW w:w="429" w:type="pct"/>
            <w:vAlign w:val="center"/>
          </w:tcPr>
          <w:p w:rsidR="00D12C07" w:rsidRPr="00D12C07" w:rsidRDefault="00D12C07" w:rsidP="00D12C07">
            <w:pPr>
              <w:jc w:val="center"/>
              <w:rPr>
                <w:sz w:val="18"/>
                <w:szCs w:val="18"/>
              </w:rPr>
            </w:pPr>
            <w:r w:rsidRPr="00D12C07">
              <w:rPr>
                <w:sz w:val="18"/>
                <w:szCs w:val="18"/>
              </w:rPr>
              <w:t>57,5</w:t>
            </w:r>
          </w:p>
        </w:tc>
        <w:tc>
          <w:tcPr>
            <w:tcW w:w="425" w:type="pct"/>
            <w:vAlign w:val="center"/>
          </w:tcPr>
          <w:p w:rsidR="00D12C07" w:rsidRPr="00D12C07" w:rsidRDefault="00D12C07" w:rsidP="00D12C07">
            <w:pPr>
              <w:jc w:val="center"/>
              <w:rPr>
                <w:sz w:val="18"/>
                <w:szCs w:val="18"/>
              </w:rPr>
            </w:pPr>
            <w:r w:rsidRPr="00D12C07">
              <w:rPr>
                <w:sz w:val="18"/>
                <w:szCs w:val="18"/>
              </w:rPr>
              <w:t>57,5</w:t>
            </w:r>
          </w:p>
        </w:tc>
      </w:tr>
      <w:tr w:rsidR="00D12C07" w:rsidRPr="00D12C07" w:rsidTr="000C61B5">
        <w:trPr>
          <w:cantSplit/>
          <w:trHeight w:val="1407"/>
        </w:trPr>
        <w:tc>
          <w:tcPr>
            <w:tcW w:w="420" w:type="pct"/>
            <w:vAlign w:val="center"/>
          </w:tcPr>
          <w:p w:rsidR="00D12C07" w:rsidRPr="00D12C07" w:rsidRDefault="00D12C07" w:rsidP="00D12C07">
            <w:pPr>
              <w:ind w:left="-108" w:right="-108"/>
              <w:jc w:val="center"/>
              <w:rPr>
                <w:sz w:val="18"/>
                <w:szCs w:val="18"/>
              </w:rPr>
            </w:pPr>
            <w:r w:rsidRPr="00D12C07">
              <w:rPr>
                <w:sz w:val="18"/>
                <w:szCs w:val="18"/>
              </w:rPr>
              <w:t>3.1.18</w:t>
            </w:r>
          </w:p>
        </w:tc>
        <w:tc>
          <w:tcPr>
            <w:tcW w:w="1797" w:type="pct"/>
            <w:vAlign w:val="center"/>
          </w:tcPr>
          <w:p w:rsidR="00D12C07" w:rsidRPr="00D12C07" w:rsidRDefault="00D12C07" w:rsidP="00D12C07">
            <w:pPr>
              <w:jc w:val="both"/>
              <w:rPr>
                <w:sz w:val="18"/>
                <w:szCs w:val="18"/>
              </w:rPr>
            </w:pPr>
            <w:r w:rsidRPr="00D12C07">
              <w:rPr>
                <w:sz w:val="18"/>
                <w:szCs w:val="18"/>
              </w:rPr>
              <w:t>Расходы, связанные с оплатой транспортного налога и государственной пошлины</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30</w:t>
            </w:r>
          </w:p>
        </w:tc>
        <w:tc>
          <w:tcPr>
            <w:tcW w:w="429" w:type="pct"/>
            <w:vAlign w:val="center"/>
          </w:tcPr>
          <w:p w:rsidR="00D12C07" w:rsidRPr="00D12C07" w:rsidRDefault="00D12C07" w:rsidP="00D12C07">
            <w:pPr>
              <w:jc w:val="center"/>
              <w:rPr>
                <w:sz w:val="18"/>
                <w:szCs w:val="18"/>
              </w:rPr>
            </w:pPr>
            <w:r w:rsidRPr="00D12C07">
              <w:rPr>
                <w:sz w:val="18"/>
                <w:szCs w:val="18"/>
              </w:rPr>
              <w:t>30</w:t>
            </w:r>
          </w:p>
        </w:tc>
        <w:tc>
          <w:tcPr>
            <w:tcW w:w="425" w:type="pct"/>
            <w:vAlign w:val="center"/>
          </w:tcPr>
          <w:p w:rsidR="00D12C07" w:rsidRPr="00D12C07" w:rsidRDefault="00D12C07" w:rsidP="00D12C07">
            <w:pPr>
              <w:jc w:val="center"/>
              <w:rPr>
                <w:sz w:val="18"/>
                <w:szCs w:val="18"/>
              </w:rPr>
            </w:pPr>
            <w:r w:rsidRPr="00D12C07">
              <w:rPr>
                <w:sz w:val="18"/>
                <w:szCs w:val="18"/>
              </w:rPr>
              <w:t>30</w:t>
            </w:r>
          </w:p>
        </w:tc>
      </w:tr>
      <w:tr w:rsidR="00D12C07" w:rsidRPr="00D12C07" w:rsidTr="000C61B5">
        <w:trPr>
          <w:cantSplit/>
          <w:trHeight w:val="1407"/>
        </w:trPr>
        <w:tc>
          <w:tcPr>
            <w:tcW w:w="420" w:type="pct"/>
            <w:vAlign w:val="center"/>
          </w:tcPr>
          <w:p w:rsidR="00D12C07" w:rsidRPr="00D12C07" w:rsidRDefault="00D12C07" w:rsidP="00D12C07">
            <w:pPr>
              <w:ind w:left="-108" w:right="-108"/>
              <w:jc w:val="center"/>
              <w:rPr>
                <w:sz w:val="18"/>
                <w:szCs w:val="18"/>
              </w:rPr>
            </w:pPr>
            <w:r w:rsidRPr="00D12C07">
              <w:rPr>
                <w:sz w:val="18"/>
                <w:szCs w:val="18"/>
              </w:rPr>
              <w:t>3.1.19</w:t>
            </w:r>
          </w:p>
        </w:tc>
        <w:tc>
          <w:tcPr>
            <w:tcW w:w="1797" w:type="pct"/>
            <w:vAlign w:val="center"/>
          </w:tcPr>
          <w:p w:rsidR="00D12C07" w:rsidRPr="00D12C07" w:rsidRDefault="00D12C07" w:rsidP="00D12C07">
            <w:pPr>
              <w:jc w:val="both"/>
              <w:rPr>
                <w:sz w:val="18"/>
                <w:szCs w:val="18"/>
              </w:rPr>
            </w:pPr>
            <w:r w:rsidRPr="00D12C07">
              <w:rPr>
                <w:sz w:val="18"/>
                <w:szCs w:val="18"/>
              </w:rPr>
              <w:t>Другие затраты связанные с процессом управления муниципальным имуществом</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50</w:t>
            </w:r>
          </w:p>
        </w:tc>
        <w:tc>
          <w:tcPr>
            <w:tcW w:w="429" w:type="pct"/>
            <w:vAlign w:val="center"/>
          </w:tcPr>
          <w:p w:rsidR="00D12C07" w:rsidRPr="00D12C07" w:rsidRDefault="00D12C07" w:rsidP="00D12C07">
            <w:pPr>
              <w:jc w:val="center"/>
              <w:rPr>
                <w:sz w:val="18"/>
                <w:szCs w:val="18"/>
              </w:rPr>
            </w:pPr>
            <w:r w:rsidRPr="00D12C07">
              <w:rPr>
                <w:color w:val="000000"/>
                <w:sz w:val="18"/>
                <w:szCs w:val="18"/>
              </w:rPr>
              <w:t>50</w:t>
            </w:r>
          </w:p>
        </w:tc>
        <w:tc>
          <w:tcPr>
            <w:tcW w:w="425" w:type="pct"/>
            <w:vAlign w:val="center"/>
          </w:tcPr>
          <w:p w:rsidR="00D12C07" w:rsidRPr="00D12C07" w:rsidRDefault="00D12C07" w:rsidP="00D12C07">
            <w:pPr>
              <w:jc w:val="center"/>
              <w:rPr>
                <w:sz w:val="18"/>
                <w:szCs w:val="18"/>
              </w:rPr>
            </w:pPr>
            <w:r w:rsidRPr="00D12C07">
              <w:rPr>
                <w:color w:val="000000"/>
                <w:sz w:val="18"/>
                <w:szCs w:val="18"/>
              </w:rPr>
              <w:t>50</w:t>
            </w:r>
          </w:p>
        </w:tc>
      </w:tr>
      <w:tr w:rsidR="00D12C07" w:rsidRPr="00D12C07" w:rsidTr="000C61B5">
        <w:trPr>
          <w:cantSplit/>
          <w:trHeight w:val="1407"/>
        </w:trPr>
        <w:tc>
          <w:tcPr>
            <w:tcW w:w="420" w:type="pct"/>
            <w:vAlign w:val="center"/>
          </w:tcPr>
          <w:p w:rsidR="00D12C07" w:rsidRPr="00D12C07" w:rsidRDefault="00D12C07" w:rsidP="00D12C07">
            <w:pPr>
              <w:ind w:left="-108" w:right="-108"/>
              <w:jc w:val="center"/>
              <w:rPr>
                <w:sz w:val="18"/>
                <w:szCs w:val="18"/>
              </w:rPr>
            </w:pPr>
            <w:r w:rsidRPr="00D12C07">
              <w:rPr>
                <w:sz w:val="18"/>
                <w:szCs w:val="18"/>
              </w:rPr>
              <w:t>3.1.20</w:t>
            </w:r>
          </w:p>
        </w:tc>
        <w:tc>
          <w:tcPr>
            <w:tcW w:w="1797" w:type="pct"/>
            <w:vAlign w:val="center"/>
          </w:tcPr>
          <w:p w:rsidR="00D12C07" w:rsidRPr="00D12C07" w:rsidRDefault="00D12C07" w:rsidP="00D12C07">
            <w:pPr>
              <w:jc w:val="both"/>
              <w:rPr>
                <w:color w:val="000000"/>
                <w:sz w:val="18"/>
                <w:szCs w:val="18"/>
              </w:rPr>
            </w:pPr>
            <w:r w:rsidRPr="00D12C07">
              <w:rPr>
                <w:color w:val="000000"/>
                <w:sz w:val="18"/>
                <w:szCs w:val="18"/>
              </w:rPr>
              <w:t>Уборка территории от захламления и скашивание травы</w:t>
            </w:r>
          </w:p>
        </w:tc>
        <w:tc>
          <w:tcPr>
            <w:tcW w:w="501" w:type="pct"/>
            <w:textDirection w:val="btLr"/>
            <w:vAlign w:val="center"/>
          </w:tcPr>
          <w:p w:rsidR="00D12C07" w:rsidRPr="00D12C07" w:rsidRDefault="00D12C07" w:rsidP="00D12C07">
            <w:pPr>
              <w:jc w:val="center"/>
              <w:rPr>
                <w:sz w:val="18"/>
                <w:szCs w:val="18"/>
              </w:rPr>
            </w:pPr>
            <w:r w:rsidRPr="00D12C07">
              <w:rPr>
                <w:sz w:val="18"/>
                <w:szCs w:val="18"/>
              </w:rPr>
              <w:t>постоянно</w:t>
            </w:r>
          </w:p>
        </w:tc>
        <w:tc>
          <w:tcPr>
            <w:tcW w:w="929" w:type="pct"/>
            <w:vAlign w:val="center"/>
          </w:tcPr>
          <w:p w:rsidR="00D12C07" w:rsidRPr="00D12C07" w:rsidRDefault="00D12C07" w:rsidP="00D12C07">
            <w:pPr>
              <w:jc w:val="center"/>
              <w:rPr>
                <w:sz w:val="18"/>
                <w:szCs w:val="18"/>
              </w:rPr>
            </w:pPr>
            <w:r w:rsidRPr="00D12C07">
              <w:rPr>
                <w:sz w:val="18"/>
                <w:szCs w:val="18"/>
              </w:rPr>
              <w:t>Отдел</w:t>
            </w:r>
          </w:p>
        </w:tc>
        <w:tc>
          <w:tcPr>
            <w:tcW w:w="500" w:type="pct"/>
            <w:vAlign w:val="center"/>
          </w:tcPr>
          <w:p w:rsidR="00D12C07" w:rsidRPr="00D12C07" w:rsidRDefault="00D12C07" w:rsidP="00D12C07">
            <w:pPr>
              <w:jc w:val="center"/>
              <w:rPr>
                <w:color w:val="000000"/>
                <w:sz w:val="18"/>
                <w:szCs w:val="18"/>
              </w:rPr>
            </w:pPr>
            <w:r w:rsidRPr="00D12C07">
              <w:rPr>
                <w:color w:val="000000"/>
                <w:sz w:val="18"/>
                <w:szCs w:val="18"/>
              </w:rPr>
              <w:t>19,3</w:t>
            </w:r>
          </w:p>
        </w:tc>
        <w:tc>
          <w:tcPr>
            <w:tcW w:w="429" w:type="pct"/>
            <w:vAlign w:val="center"/>
          </w:tcPr>
          <w:p w:rsidR="00D12C07" w:rsidRPr="00D12C07" w:rsidRDefault="00D12C07" w:rsidP="00D12C07">
            <w:pPr>
              <w:jc w:val="center"/>
              <w:rPr>
                <w:sz w:val="18"/>
                <w:szCs w:val="18"/>
              </w:rPr>
            </w:pPr>
            <w:r w:rsidRPr="00D12C07">
              <w:rPr>
                <w:color w:val="000000"/>
                <w:sz w:val="18"/>
                <w:szCs w:val="18"/>
              </w:rPr>
              <w:t>19,3</w:t>
            </w:r>
          </w:p>
        </w:tc>
        <w:tc>
          <w:tcPr>
            <w:tcW w:w="425" w:type="pct"/>
            <w:vAlign w:val="center"/>
          </w:tcPr>
          <w:p w:rsidR="00D12C07" w:rsidRPr="00D12C07" w:rsidRDefault="00D12C07" w:rsidP="00D12C07">
            <w:pPr>
              <w:jc w:val="center"/>
              <w:rPr>
                <w:sz w:val="18"/>
                <w:szCs w:val="18"/>
              </w:rPr>
            </w:pPr>
            <w:r w:rsidRPr="00D12C07">
              <w:rPr>
                <w:color w:val="000000"/>
                <w:sz w:val="18"/>
                <w:szCs w:val="18"/>
              </w:rPr>
              <w:t>19,3</w:t>
            </w:r>
          </w:p>
        </w:tc>
      </w:tr>
    </w:tbl>
    <w:p w:rsidR="00D12C07" w:rsidRPr="00D12C07" w:rsidRDefault="00D12C07" w:rsidP="00D12C07">
      <w:pPr>
        <w:spacing w:line="360" w:lineRule="auto"/>
        <w:ind w:left="360"/>
        <w:jc w:val="both"/>
        <w:rPr>
          <w:sz w:val="18"/>
          <w:szCs w:val="18"/>
        </w:rPr>
      </w:pPr>
    </w:p>
    <w:p w:rsidR="00D12C07" w:rsidRPr="00D12C07" w:rsidRDefault="00D12C07" w:rsidP="00D12C07">
      <w:pPr>
        <w:spacing w:line="360" w:lineRule="auto"/>
        <w:ind w:left="360"/>
        <w:jc w:val="both"/>
        <w:rPr>
          <w:sz w:val="18"/>
          <w:szCs w:val="18"/>
        </w:rPr>
      </w:pPr>
      <w:r w:rsidRPr="00D12C07">
        <w:rPr>
          <w:sz w:val="18"/>
          <w:szCs w:val="18"/>
        </w:rPr>
        <w:t>3.2. Работа с муниципальными предприятиями и учреждениями: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985"/>
        <w:gridCol w:w="2126"/>
      </w:tblGrid>
      <w:tr w:rsidR="00D12C07" w:rsidRPr="00D12C07" w:rsidTr="000C61B5">
        <w:tc>
          <w:tcPr>
            <w:tcW w:w="568" w:type="dxa"/>
          </w:tcPr>
          <w:p w:rsidR="00D12C07" w:rsidRPr="00D12C07" w:rsidRDefault="00D12C07" w:rsidP="00D12C07">
            <w:pPr>
              <w:jc w:val="center"/>
              <w:rPr>
                <w:color w:val="000000"/>
                <w:sz w:val="18"/>
                <w:szCs w:val="18"/>
              </w:rPr>
            </w:pPr>
            <w:r w:rsidRPr="00D12C07">
              <w:rPr>
                <w:color w:val="000000"/>
                <w:sz w:val="18"/>
                <w:szCs w:val="18"/>
              </w:rPr>
              <w:t xml:space="preserve">№ </w:t>
            </w:r>
          </w:p>
          <w:p w:rsidR="00D12C07" w:rsidRPr="00D12C07" w:rsidRDefault="00D12C07" w:rsidP="00D12C07">
            <w:pPr>
              <w:jc w:val="center"/>
              <w:rPr>
                <w:color w:val="000000"/>
                <w:sz w:val="18"/>
                <w:szCs w:val="18"/>
              </w:rPr>
            </w:pPr>
            <w:proofErr w:type="gramStart"/>
            <w:r w:rsidRPr="00D12C07">
              <w:rPr>
                <w:color w:val="000000"/>
                <w:sz w:val="18"/>
                <w:szCs w:val="18"/>
              </w:rPr>
              <w:t>п</w:t>
            </w:r>
            <w:proofErr w:type="gramEnd"/>
            <w:r w:rsidRPr="00D12C07">
              <w:rPr>
                <w:color w:val="000000"/>
                <w:sz w:val="18"/>
                <w:szCs w:val="18"/>
              </w:rPr>
              <w:t>/п</w:t>
            </w:r>
          </w:p>
        </w:tc>
        <w:tc>
          <w:tcPr>
            <w:tcW w:w="5528" w:type="dxa"/>
          </w:tcPr>
          <w:p w:rsidR="00D12C07" w:rsidRPr="00D12C07" w:rsidRDefault="00D12C07" w:rsidP="00D12C07">
            <w:pPr>
              <w:jc w:val="center"/>
              <w:rPr>
                <w:color w:val="000000"/>
                <w:sz w:val="18"/>
                <w:szCs w:val="18"/>
              </w:rPr>
            </w:pPr>
            <w:r w:rsidRPr="00D12C07">
              <w:rPr>
                <w:color w:val="000000"/>
                <w:sz w:val="18"/>
                <w:szCs w:val="18"/>
              </w:rPr>
              <w:t>Мероприятия</w:t>
            </w:r>
          </w:p>
        </w:tc>
        <w:tc>
          <w:tcPr>
            <w:tcW w:w="1985" w:type="dxa"/>
          </w:tcPr>
          <w:p w:rsidR="00D12C07" w:rsidRPr="00D12C07" w:rsidRDefault="00D12C07" w:rsidP="00D12C07">
            <w:pPr>
              <w:jc w:val="center"/>
              <w:rPr>
                <w:color w:val="000000"/>
                <w:sz w:val="18"/>
                <w:szCs w:val="18"/>
              </w:rPr>
            </w:pPr>
            <w:r w:rsidRPr="00D12C07">
              <w:rPr>
                <w:color w:val="000000"/>
                <w:sz w:val="18"/>
                <w:szCs w:val="18"/>
              </w:rPr>
              <w:t>Срок исполнения</w:t>
            </w:r>
          </w:p>
        </w:tc>
        <w:tc>
          <w:tcPr>
            <w:tcW w:w="2126" w:type="dxa"/>
          </w:tcPr>
          <w:p w:rsidR="00D12C07" w:rsidRPr="00D12C07" w:rsidRDefault="00D12C07" w:rsidP="00D12C07">
            <w:pPr>
              <w:jc w:val="center"/>
              <w:rPr>
                <w:color w:val="000000"/>
                <w:sz w:val="18"/>
                <w:szCs w:val="18"/>
              </w:rPr>
            </w:pPr>
            <w:r w:rsidRPr="00D12C07">
              <w:rPr>
                <w:color w:val="000000"/>
                <w:sz w:val="18"/>
                <w:szCs w:val="18"/>
              </w:rPr>
              <w:t>Исполнители</w:t>
            </w:r>
          </w:p>
        </w:tc>
      </w:tr>
      <w:tr w:rsidR="00D12C07" w:rsidRPr="00D12C07" w:rsidTr="000C61B5">
        <w:trPr>
          <w:trHeight w:val="1184"/>
        </w:trPr>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t>3.2.1</w:t>
            </w:r>
          </w:p>
        </w:tc>
        <w:tc>
          <w:tcPr>
            <w:tcW w:w="5528" w:type="dxa"/>
          </w:tcPr>
          <w:p w:rsidR="00D12C07" w:rsidRPr="00D12C07" w:rsidRDefault="00D12C07" w:rsidP="00D12C07">
            <w:pPr>
              <w:rPr>
                <w:color w:val="000000"/>
                <w:sz w:val="18"/>
                <w:szCs w:val="18"/>
              </w:rPr>
            </w:pPr>
            <w:r w:rsidRPr="00D12C07">
              <w:rPr>
                <w:color w:val="000000"/>
                <w:sz w:val="18"/>
                <w:szCs w:val="18"/>
              </w:rPr>
              <w:t>Проведение балансовых комиссий по итогам работы муниципальных предприятий и учреждений</w:t>
            </w:r>
          </w:p>
        </w:tc>
        <w:tc>
          <w:tcPr>
            <w:tcW w:w="1985" w:type="dxa"/>
          </w:tcPr>
          <w:p w:rsidR="00D12C07" w:rsidRPr="00D12C07" w:rsidRDefault="00D12C07" w:rsidP="00D12C07">
            <w:pPr>
              <w:ind w:left="-108"/>
              <w:jc w:val="center"/>
              <w:rPr>
                <w:color w:val="000000"/>
                <w:sz w:val="18"/>
                <w:szCs w:val="18"/>
              </w:rPr>
            </w:pPr>
            <w:r w:rsidRPr="00D12C07">
              <w:rPr>
                <w:color w:val="000000"/>
                <w:sz w:val="18"/>
                <w:szCs w:val="18"/>
              </w:rPr>
              <w:t xml:space="preserve">ежеквартально </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 структурные подразделения администрации района</w:t>
            </w:r>
          </w:p>
        </w:tc>
      </w:tr>
      <w:tr w:rsidR="00D12C07" w:rsidRPr="00D12C07" w:rsidTr="000C61B5">
        <w:trPr>
          <w:trHeight w:val="697"/>
        </w:trPr>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t>3.2.2</w:t>
            </w:r>
          </w:p>
        </w:tc>
        <w:tc>
          <w:tcPr>
            <w:tcW w:w="5528" w:type="dxa"/>
          </w:tcPr>
          <w:p w:rsidR="00D12C07" w:rsidRPr="00D12C07" w:rsidRDefault="00D12C07" w:rsidP="00D12C07">
            <w:pPr>
              <w:rPr>
                <w:color w:val="000000"/>
                <w:sz w:val="18"/>
                <w:szCs w:val="18"/>
              </w:rPr>
            </w:pPr>
            <w:r w:rsidRPr="00D12C07">
              <w:rPr>
                <w:color w:val="000000"/>
                <w:sz w:val="18"/>
                <w:szCs w:val="18"/>
              </w:rPr>
              <w:t>Разработка и заключение муниципального контракта на оказание услуг населению</w:t>
            </w:r>
          </w:p>
        </w:tc>
        <w:tc>
          <w:tcPr>
            <w:tcW w:w="1985" w:type="dxa"/>
          </w:tcPr>
          <w:p w:rsidR="00D12C07" w:rsidRPr="00D12C07" w:rsidRDefault="00D12C07" w:rsidP="00D12C07">
            <w:pPr>
              <w:ind w:left="-108"/>
              <w:jc w:val="center"/>
              <w:rPr>
                <w:color w:val="000000"/>
                <w:sz w:val="18"/>
                <w:szCs w:val="18"/>
              </w:rPr>
            </w:pPr>
            <w:r w:rsidRPr="00D12C07">
              <w:rPr>
                <w:color w:val="000000"/>
                <w:sz w:val="18"/>
                <w:szCs w:val="18"/>
              </w:rPr>
              <w:t>ежеквартально</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t>3.2.3</w:t>
            </w:r>
          </w:p>
        </w:tc>
        <w:tc>
          <w:tcPr>
            <w:tcW w:w="5528" w:type="dxa"/>
          </w:tcPr>
          <w:p w:rsidR="00D12C07" w:rsidRPr="00D12C07" w:rsidRDefault="00D12C07" w:rsidP="00D12C07">
            <w:pPr>
              <w:rPr>
                <w:color w:val="000000"/>
                <w:sz w:val="18"/>
                <w:szCs w:val="18"/>
              </w:rPr>
            </w:pPr>
            <w:r w:rsidRPr="00D12C07">
              <w:rPr>
                <w:color w:val="000000"/>
                <w:sz w:val="18"/>
                <w:szCs w:val="18"/>
              </w:rPr>
              <w:t>Оформление договорных отношений с пред</w:t>
            </w:r>
            <w:r w:rsidRPr="00D12C07">
              <w:rPr>
                <w:color w:val="000000"/>
                <w:sz w:val="18"/>
                <w:szCs w:val="18"/>
              </w:rPr>
              <w:softHyphen/>
              <w:t>приятиями на право пользования, владения имуществом Казны</w:t>
            </w:r>
          </w:p>
        </w:tc>
        <w:tc>
          <w:tcPr>
            <w:tcW w:w="1985"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t>3.2.4</w:t>
            </w:r>
          </w:p>
        </w:tc>
        <w:tc>
          <w:tcPr>
            <w:tcW w:w="5528" w:type="dxa"/>
          </w:tcPr>
          <w:p w:rsidR="00D12C07" w:rsidRPr="00D12C07" w:rsidRDefault="00D12C07" w:rsidP="00D12C07">
            <w:pPr>
              <w:rPr>
                <w:color w:val="000000"/>
                <w:sz w:val="18"/>
                <w:szCs w:val="18"/>
              </w:rPr>
            </w:pPr>
            <w:r w:rsidRPr="00D12C07">
              <w:rPr>
                <w:color w:val="000000"/>
                <w:sz w:val="18"/>
                <w:szCs w:val="18"/>
              </w:rPr>
              <w:t>Организация проверок муниципальных предприятий и учреждений на предмет эффективности использования муниципального имущества и работы с дебиторской задолженностью</w:t>
            </w:r>
          </w:p>
        </w:tc>
        <w:tc>
          <w:tcPr>
            <w:tcW w:w="1985" w:type="dxa"/>
          </w:tcPr>
          <w:p w:rsidR="00D12C07" w:rsidRPr="00D12C07" w:rsidRDefault="00D12C07" w:rsidP="00D12C07">
            <w:pPr>
              <w:jc w:val="center"/>
              <w:rPr>
                <w:color w:val="000000"/>
                <w:sz w:val="18"/>
                <w:szCs w:val="18"/>
              </w:rPr>
            </w:pPr>
            <w:r w:rsidRPr="00D12C07">
              <w:rPr>
                <w:color w:val="000000"/>
                <w:sz w:val="18"/>
                <w:szCs w:val="18"/>
              </w:rPr>
              <w:t>по отдельному плану</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t>3.2.5</w:t>
            </w:r>
          </w:p>
        </w:tc>
        <w:tc>
          <w:tcPr>
            <w:tcW w:w="5528" w:type="dxa"/>
          </w:tcPr>
          <w:p w:rsidR="00D12C07" w:rsidRPr="00D12C07" w:rsidRDefault="00D12C07" w:rsidP="00D12C07">
            <w:pPr>
              <w:rPr>
                <w:color w:val="000000"/>
                <w:sz w:val="18"/>
                <w:szCs w:val="18"/>
              </w:rPr>
            </w:pPr>
            <w:r w:rsidRPr="00D12C07">
              <w:rPr>
                <w:color w:val="000000"/>
                <w:sz w:val="18"/>
                <w:szCs w:val="18"/>
              </w:rPr>
              <w:t>Организация помощи муниципальным учреждениям в вопросах эффективности использования муниципального имущества и выполнения ремонтных работ</w:t>
            </w:r>
          </w:p>
        </w:tc>
        <w:tc>
          <w:tcPr>
            <w:tcW w:w="1985"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 структурные подразделения администрации района</w:t>
            </w:r>
          </w:p>
        </w:tc>
      </w:tr>
      <w:tr w:rsidR="00D12C07" w:rsidRPr="00D12C07" w:rsidTr="000C61B5">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t>3.2.6</w:t>
            </w:r>
          </w:p>
        </w:tc>
        <w:tc>
          <w:tcPr>
            <w:tcW w:w="5528" w:type="dxa"/>
          </w:tcPr>
          <w:p w:rsidR="00D12C07" w:rsidRPr="00D12C07" w:rsidRDefault="00D12C07" w:rsidP="00D12C07">
            <w:pPr>
              <w:rPr>
                <w:color w:val="000000"/>
                <w:sz w:val="18"/>
                <w:szCs w:val="18"/>
              </w:rPr>
            </w:pPr>
            <w:r w:rsidRPr="00D12C07">
              <w:rPr>
                <w:color w:val="000000"/>
                <w:sz w:val="18"/>
                <w:szCs w:val="18"/>
              </w:rPr>
              <w:t xml:space="preserve">Организация юридической помощи муниципальным учреждениям и предприятиям при заключении договоров аренды и договоров безвозмездного временного пользования муниципальным имуществом </w:t>
            </w:r>
          </w:p>
        </w:tc>
        <w:tc>
          <w:tcPr>
            <w:tcW w:w="1985" w:type="dxa"/>
          </w:tcPr>
          <w:p w:rsidR="00D12C07" w:rsidRPr="00D12C07" w:rsidRDefault="00D12C07" w:rsidP="00D12C07">
            <w:pPr>
              <w:jc w:val="center"/>
              <w:rPr>
                <w:color w:val="000000"/>
                <w:sz w:val="18"/>
                <w:szCs w:val="18"/>
              </w:rPr>
            </w:pPr>
            <w:r w:rsidRPr="00D12C07">
              <w:rPr>
                <w:color w:val="000000"/>
                <w:sz w:val="18"/>
                <w:szCs w:val="18"/>
              </w:rPr>
              <w:t xml:space="preserve">постоянно </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 юридический отдел</w:t>
            </w:r>
          </w:p>
        </w:tc>
      </w:tr>
      <w:tr w:rsidR="00D12C07" w:rsidRPr="00D12C07" w:rsidTr="000C61B5">
        <w:tc>
          <w:tcPr>
            <w:tcW w:w="568" w:type="dxa"/>
          </w:tcPr>
          <w:p w:rsidR="00D12C07" w:rsidRPr="00D12C07" w:rsidRDefault="00D12C07" w:rsidP="00D12C07">
            <w:pPr>
              <w:ind w:left="-108" w:right="-117"/>
              <w:jc w:val="center"/>
              <w:rPr>
                <w:color w:val="000000"/>
                <w:sz w:val="18"/>
                <w:szCs w:val="18"/>
              </w:rPr>
            </w:pPr>
            <w:r w:rsidRPr="00D12C07">
              <w:rPr>
                <w:color w:val="000000"/>
                <w:sz w:val="18"/>
                <w:szCs w:val="18"/>
              </w:rPr>
              <w:lastRenderedPageBreak/>
              <w:t>3.2.7</w:t>
            </w:r>
          </w:p>
        </w:tc>
        <w:tc>
          <w:tcPr>
            <w:tcW w:w="5528" w:type="dxa"/>
          </w:tcPr>
          <w:p w:rsidR="00D12C07" w:rsidRPr="00D12C07" w:rsidRDefault="00D12C07" w:rsidP="00D12C07">
            <w:pPr>
              <w:rPr>
                <w:color w:val="000000"/>
                <w:sz w:val="18"/>
                <w:szCs w:val="18"/>
              </w:rPr>
            </w:pPr>
            <w:r w:rsidRPr="00D12C07">
              <w:rPr>
                <w:color w:val="000000"/>
                <w:sz w:val="18"/>
                <w:szCs w:val="18"/>
              </w:rPr>
              <w:t xml:space="preserve">Осуществление </w:t>
            </w:r>
            <w:proofErr w:type="gramStart"/>
            <w:r w:rsidRPr="00D12C07">
              <w:rPr>
                <w:color w:val="000000"/>
                <w:sz w:val="18"/>
                <w:szCs w:val="18"/>
              </w:rPr>
              <w:t>контроля за</w:t>
            </w:r>
            <w:proofErr w:type="gramEnd"/>
            <w:r w:rsidRPr="00D12C07">
              <w:rPr>
                <w:color w:val="000000"/>
                <w:sz w:val="18"/>
                <w:szCs w:val="18"/>
              </w:rPr>
              <w:t xml:space="preserve"> перечислением муниципальными предприятиями доли прибыли в районный бюджет </w:t>
            </w:r>
          </w:p>
        </w:tc>
        <w:tc>
          <w:tcPr>
            <w:tcW w:w="1985" w:type="dxa"/>
          </w:tcPr>
          <w:p w:rsidR="00D12C07" w:rsidRPr="00D12C07" w:rsidRDefault="00D12C07" w:rsidP="00D12C07">
            <w:pPr>
              <w:jc w:val="center"/>
              <w:rPr>
                <w:color w:val="000000"/>
                <w:sz w:val="18"/>
                <w:szCs w:val="18"/>
              </w:rPr>
            </w:pPr>
            <w:r w:rsidRPr="00D12C07">
              <w:rPr>
                <w:color w:val="000000"/>
                <w:sz w:val="18"/>
                <w:szCs w:val="18"/>
              </w:rPr>
              <w:t xml:space="preserve">ежегодно до 01 октября </w:t>
            </w:r>
          </w:p>
        </w:tc>
        <w:tc>
          <w:tcPr>
            <w:tcW w:w="2126" w:type="dxa"/>
          </w:tcPr>
          <w:p w:rsidR="00D12C07" w:rsidRPr="00D12C07" w:rsidRDefault="00D12C07" w:rsidP="00D12C07">
            <w:pPr>
              <w:jc w:val="center"/>
              <w:rPr>
                <w:color w:val="000000"/>
                <w:sz w:val="18"/>
                <w:szCs w:val="18"/>
              </w:rPr>
            </w:pPr>
            <w:r w:rsidRPr="00D12C07">
              <w:rPr>
                <w:color w:val="000000"/>
                <w:sz w:val="18"/>
                <w:szCs w:val="18"/>
              </w:rPr>
              <w:t>Отдел; финансовое управление</w:t>
            </w:r>
          </w:p>
        </w:tc>
      </w:tr>
    </w:tbl>
    <w:p w:rsidR="00D12C07" w:rsidRPr="00D12C07" w:rsidRDefault="00D12C07" w:rsidP="00D12C07">
      <w:pPr>
        <w:spacing w:line="360" w:lineRule="auto"/>
        <w:ind w:firstLine="360"/>
        <w:jc w:val="both"/>
        <w:rPr>
          <w:sz w:val="18"/>
          <w:szCs w:val="18"/>
        </w:rPr>
      </w:pPr>
    </w:p>
    <w:p w:rsidR="00D12C07" w:rsidRPr="00D12C07" w:rsidRDefault="00D12C07" w:rsidP="00D12C07">
      <w:pPr>
        <w:spacing w:line="360" w:lineRule="auto"/>
        <w:ind w:firstLine="360"/>
        <w:jc w:val="both"/>
        <w:rPr>
          <w:sz w:val="18"/>
          <w:szCs w:val="18"/>
        </w:rPr>
      </w:pPr>
      <w:r w:rsidRPr="00D12C07">
        <w:rPr>
          <w:sz w:val="18"/>
          <w:szCs w:val="18"/>
        </w:rPr>
        <w:t>3.3. Работа по управлению земельными ресурсами: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1701"/>
        <w:gridCol w:w="1843"/>
      </w:tblGrid>
      <w:tr w:rsidR="00D12C07" w:rsidRPr="00D12C07" w:rsidTr="000C61B5">
        <w:tc>
          <w:tcPr>
            <w:tcW w:w="568" w:type="dxa"/>
          </w:tcPr>
          <w:p w:rsidR="00D12C07" w:rsidRPr="00D12C07" w:rsidRDefault="00D12C07" w:rsidP="00D12C07">
            <w:pPr>
              <w:jc w:val="center"/>
              <w:rPr>
                <w:color w:val="000000"/>
                <w:sz w:val="18"/>
                <w:szCs w:val="18"/>
              </w:rPr>
            </w:pPr>
            <w:r w:rsidRPr="00D12C07">
              <w:rPr>
                <w:color w:val="000000"/>
                <w:sz w:val="18"/>
                <w:szCs w:val="18"/>
              </w:rPr>
              <w:t xml:space="preserve">№ </w:t>
            </w:r>
          </w:p>
          <w:p w:rsidR="00D12C07" w:rsidRPr="00D12C07" w:rsidRDefault="00D12C07" w:rsidP="00D12C07">
            <w:pPr>
              <w:ind w:left="-108" w:right="-108"/>
              <w:jc w:val="center"/>
              <w:rPr>
                <w:color w:val="000000"/>
                <w:sz w:val="18"/>
                <w:szCs w:val="18"/>
              </w:rPr>
            </w:pPr>
            <w:proofErr w:type="gramStart"/>
            <w:r w:rsidRPr="00D12C07">
              <w:rPr>
                <w:color w:val="000000"/>
                <w:sz w:val="18"/>
                <w:szCs w:val="18"/>
              </w:rPr>
              <w:t>п</w:t>
            </w:r>
            <w:proofErr w:type="gramEnd"/>
            <w:r w:rsidRPr="00D12C07">
              <w:rPr>
                <w:color w:val="000000"/>
                <w:sz w:val="18"/>
                <w:szCs w:val="18"/>
              </w:rPr>
              <w:t>/п</w:t>
            </w:r>
          </w:p>
        </w:tc>
        <w:tc>
          <w:tcPr>
            <w:tcW w:w="6095" w:type="dxa"/>
          </w:tcPr>
          <w:p w:rsidR="00D12C07" w:rsidRPr="00D12C07" w:rsidRDefault="00D12C07" w:rsidP="00D12C07">
            <w:pPr>
              <w:jc w:val="center"/>
              <w:rPr>
                <w:color w:val="000000"/>
                <w:sz w:val="18"/>
                <w:szCs w:val="18"/>
              </w:rPr>
            </w:pPr>
            <w:r w:rsidRPr="00D12C07">
              <w:rPr>
                <w:color w:val="000000"/>
                <w:sz w:val="18"/>
                <w:szCs w:val="18"/>
              </w:rPr>
              <w:t>Мероприятия</w:t>
            </w:r>
          </w:p>
        </w:tc>
        <w:tc>
          <w:tcPr>
            <w:tcW w:w="1701" w:type="dxa"/>
          </w:tcPr>
          <w:p w:rsidR="00D12C07" w:rsidRPr="00D12C07" w:rsidRDefault="00D12C07" w:rsidP="00D12C07">
            <w:pPr>
              <w:jc w:val="center"/>
              <w:rPr>
                <w:color w:val="000000"/>
                <w:sz w:val="18"/>
                <w:szCs w:val="18"/>
              </w:rPr>
            </w:pPr>
            <w:r w:rsidRPr="00D12C07">
              <w:rPr>
                <w:color w:val="000000"/>
                <w:sz w:val="18"/>
                <w:szCs w:val="18"/>
              </w:rPr>
              <w:t>Срок исполнения</w:t>
            </w:r>
          </w:p>
        </w:tc>
        <w:tc>
          <w:tcPr>
            <w:tcW w:w="1843" w:type="dxa"/>
          </w:tcPr>
          <w:p w:rsidR="00D12C07" w:rsidRPr="00D12C07" w:rsidRDefault="00D12C07" w:rsidP="00D12C07">
            <w:pPr>
              <w:jc w:val="center"/>
              <w:rPr>
                <w:color w:val="000000"/>
                <w:sz w:val="18"/>
                <w:szCs w:val="18"/>
              </w:rPr>
            </w:pPr>
            <w:r w:rsidRPr="00D12C07">
              <w:rPr>
                <w:color w:val="000000"/>
                <w:sz w:val="18"/>
                <w:szCs w:val="18"/>
              </w:rPr>
              <w:t>Исполнители</w:t>
            </w:r>
          </w:p>
        </w:tc>
      </w:tr>
      <w:tr w:rsidR="00D12C07" w:rsidRPr="00D12C07" w:rsidTr="000C61B5">
        <w:trPr>
          <w:trHeight w:val="1100"/>
        </w:trPr>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3.3.1</w:t>
            </w:r>
          </w:p>
        </w:tc>
        <w:tc>
          <w:tcPr>
            <w:tcW w:w="6095" w:type="dxa"/>
          </w:tcPr>
          <w:p w:rsidR="00D12C07" w:rsidRPr="00D12C07" w:rsidRDefault="00D12C07" w:rsidP="00D12C07">
            <w:pPr>
              <w:rPr>
                <w:color w:val="000000"/>
                <w:sz w:val="18"/>
                <w:szCs w:val="18"/>
              </w:rPr>
            </w:pPr>
            <w:r w:rsidRPr="00D12C07">
              <w:rPr>
                <w:color w:val="000000"/>
                <w:sz w:val="18"/>
                <w:szCs w:val="18"/>
              </w:rPr>
              <w:t xml:space="preserve">Организация работ по формированию реестра муниципальной собственности на земельные участки, регистрация права собственности </w:t>
            </w:r>
          </w:p>
        </w:tc>
        <w:tc>
          <w:tcPr>
            <w:tcW w:w="1701" w:type="dxa"/>
          </w:tcPr>
          <w:p w:rsidR="00D12C07" w:rsidRPr="00D12C07" w:rsidRDefault="00D12C07" w:rsidP="00D12C07">
            <w:pPr>
              <w:jc w:val="center"/>
              <w:rPr>
                <w:color w:val="000000"/>
                <w:sz w:val="18"/>
                <w:szCs w:val="18"/>
              </w:rPr>
            </w:pPr>
            <w:r w:rsidRPr="00D12C07">
              <w:rPr>
                <w:color w:val="000000"/>
                <w:sz w:val="18"/>
                <w:szCs w:val="18"/>
              </w:rPr>
              <w:t>в течение года</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rPr>
          <w:trHeight w:val="1413"/>
        </w:trPr>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3.3.2</w:t>
            </w:r>
          </w:p>
        </w:tc>
        <w:tc>
          <w:tcPr>
            <w:tcW w:w="6095" w:type="dxa"/>
          </w:tcPr>
          <w:p w:rsidR="00D12C07" w:rsidRPr="00D12C07" w:rsidRDefault="00D12C07" w:rsidP="00D12C07">
            <w:pPr>
              <w:rPr>
                <w:color w:val="000000"/>
                <w:sz w:val="18"/>
                <w:szCs w:val="18"/>
              </w:rPr>
            </w:pPr>
            <w:r w:rsidRPr="00D12C07">
              <w:rPr>
                <w:color w:val="000000"/>
                <w:sz w:val="18"/>
                <w:szCs w:val="18"/>
              </w:rPr>
              <w:t xml:space="preserve">Закрепление земельных участков за муниципальными учреждениями на праве постоянного (бессрочного) пользования и регистрация данного права </w:t>
            </w:r>
          </w:p>
        </w:tc>
        <w:tc>
          <w:tcPr>
            <w:tcW w:w="1701" w:type="dxa"/>
          </w:tcPr>
          <w:p w:rsidR="00D12C07" w:rsidRPr="00D12C07" w:rsidRDefault="00D12C07" w:rsidP="00D12C07">
            <w:pPr>
              <w:jc w:val="center"/>
              <w:rPr>
                <w:color w:val="000000"/>
                <w:sz w:val="18"/>
                <w:szCs w:val="18"/>
              </w:rPr>
            </w:pPr>
            <w:r w:rsidRPr="00D12C07">
              <w:rPr>
                <w:color w:val="000000"/>
                <w:sz w:val="18"/>
                <w:szCs w:val="18"/>
              </w:rPr>
              <w:t>в течение года</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3.3.3</w:t>
            </w:r>
          </w:p>
        </w:tc>
        <w:tc>
          <w:tcPr>
            <w:tcW w:w="6095" w:type="dxa"/>
          </w:tcPr>
          <w:p w:rsidR="00D12C07" w:rsidRPr="00D12C07" w:rsidRDefault="00D12C07" w:rsidP="00D12C07">
            <w:pPr>
              <w:rPr>
                <w:color w:val="000000"/>
                <w:sz w:val="18"/>
                <w:szCs w:val="18"/>
              </w:rPr>
            </w:pPr>
            <w:r w:rsidRPr="00D12C07">
              <w:rPr>
                <w:color w:val="000000"/>
                <w:sz w:val="18"/>
                <w:szCs w:val="18"/>
              </w:rPr>
              <w:t>Организация работ по межеванию земельных участков, выставленных для конкурсов на право аренды земельных участков и для продажи</w:t>
            </w:r>
          </w:p>
        </w:tc>
        <w:tc>
          <w:tcPr>
            <w:tcW w:w="1701"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3.3.4</w:t>
            </w:r>
          </w:p>
        </w:tc>
        <w:tc>
          <w:tcPr>
            <w:tcW w:w="6095" w:type="dxa"/>
          </w:tcPr>
          <w:p w:rsidR="00D12C07" w:rsidRPr="00D12C07" w:rsidRDefault="00D12C07" w:rsidP="00D12C07">
            <w:pPr>
              <w:rPr>
                <w:color w:val="000000"/>
                <w:sz w:val="18"/>
                <w:szCs w:val="18"/>
              </w:rPr>
            </w:pPr>
            <w:r w:rsidRPr="00D12C07">
              <w:rPr>
                <w:color w:val="000000"/>
                <w:sz w:val="18"/>
                <w:szCs w:val="18"/>
              </w:rPr>
              <w:t>Организация работ по предпродажной подготовке земельных участков, выкупаемых собственниками объектов недвижимости</w:t>
            </w:r>
          </w:p>
        </w:tc>
        <w:tc>
          <w:tcPr>
            <w:tcW w:w="1701"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3.3.5</w:t>
            </w:r>
          </w:p>
        </w:tc>
        <w:tc>
          <w:tcPr>
            <w:tcW w:w="6095" w:type="dxa"/>
          </w:tcPr>
          <w:p w:rsidR="00D12C07" w:rsidRPr="00D12C07" w:rsidRDefault="00D12C07" w:rsidP="00D12C07">
            <w:pPr>
              <w:rPr>
                <w:color w:val="000000"/>
                <w:sz w:val="18"/>
                <w:szCs w:val="18"/>
              </w:rPr>
            </w:pPr>
            <w:r w:rsidRPr="00D12C07">
              <w:rPr>
                <w:color w:val="000000"/>
                <w:sz w:val="18"/>
                <w:szCs w:val="18"/>
              </w:rPr>
              <w:t>Организация проведения проверок эффективности использования и охраны земельных ресурсов в рамках муниципального земельного контроля</w:t>
            </w:r>
          </w:p>
        </w:tc>
        <w:tc>
          <w:tcPr>
            <w:tcW w:w="1701"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3.3.6</w:t>
            </w:r>
          </w:p>
        </w:tc>
        <w:tc>
          <w:tcPr>
            <w:tcW w:w="6095" w:type="dxa"/>
          </w:tcPr>
          <w:p w:rsidR="00D12C07" w:rsidRPr="00D12C07" w:rsidRDefault="00D12C07" w:rsidP="00D12C07">
            <w:pPr>
              <w:rPr>
                <w:color w:val="000000"/>
                <w:sz w:val="18"/>
                <w:szCs w:val="18"/>
              </w:rPr>
            </w:pPr>
            <w:r w:rsidRPr="00D12C07">
              <w:rPr>
                <w:color w:val="000000"/>
                <w:sz w:val="18"/>
                <w:szCs w:val="18"/>
              </w:rPr>
              <w:t xml:space="preserve">Организация </w:t>
            </w:r>
            <w:proofErr w:type="spellStart"/>
            <w:r w:rsidRPr="00D12C07">
              <w:rPr>
                <w:color w:val="000000"/>
                <w:sz w:val="18"/>
                <w:szCs w:val="18"/>
              </w:rPr>
              <w:t>претензионно</w:t>
            </w:r>
            <w:proofErr w:type="spellEnd"/>
            <w:r w:rsidRPr="00D12C07">
              <w:rPr>
                <w:color w:val="000000"/>
                <w:sz w:val="18"/>
                <w:szCs w:val="18"/>
              </w:rPr>
              <w:t>-исковой работы с дебиторами по платежам за пользование землей</w:t>
            </w:r>
          </w:p>
        </w:tc>
        <w:tc>
          <w:tcPr>
            <w:tcW w:w="1701"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3.3.7</w:t>
            </w:r>
          </w:p>
        </w:tc>
        <w:tc>
          <w:tcPr>
            <w:tcW w:w="6095" w:type="dxa"/>
          </w:tcPr>
          <w:p w:rsidR="00D12C07" w:rsidRPr="00D12C07" w:rsidRDefault="00D12C07" w:rsidP="00D12C07">
            <w:pPr>
              <w:rPr>
                <w:color w:val="000000"/>
                <w:sz w:val="18"/>
                <w:szCs w:val="18"/>
              </w:rPr>
            </w:pPr>
            <w:r w:rsidRPr="00D12C07">
              <w:rPr>
                <w:color w:val="000000"/>
                <w:sz w:val="18"/>
                <w:szCs w:val="18"/>
              </w:rPr>
              <w:t>Организация информационно-разъяснительной работы по вопросам земельного законодательства через СМИ, на официальном сайте Орловского района в  информационно-телекоммуникационной сети "Интернет"  и приём граждан</w:t>
            </w:r>
          </w:p>
        </w:tc>
        <w:tc>
          <w:tcPr>
            <w:tcW w:w="1701"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843" w:type="dxa"/>
          </w:tcPr>
          <w:p w:rsidR="00D12C07" w:rsidRPr="00D12C07" w:rsidRDefault="00D12C07" w:rsidP="00D12C07">
            <w:pPr>
              <w:jc w:val="center"/>
              <w:rPr>
                <w:color w:val="000000"/>
                <w:sz w:val="18"/>
                <w:szCs w:val="18"/>
              </w:rPr>
            </w:pPr>
            <w:r w:rsidRPr="00D12C07">
              <w:rPr>
                <w:color w:val="000000"/>
                <w:sz w:val="18"/>
                <w:szCs w:val="18"/>
              </w:rPr>
              <w:t>Отдел</w:t>
            </w:r>
          </w:p>
        </w:tc>
      </w:tr>
    </w:tbl>
    <w:p w:rsidR="00D12C07" w:rsidRPr="00D12C07" w:rsidRDefault="00D12C07" w:rsidP="00D12C07">
      <w:pPr>
        <w:spacing w:line="360" w:lineRule="auto"/>
        <w:ind w:firstLine="360"/>
        <w:jc w:val="center"/>
        <w:rPr>
          <w:sz w:val="18"/>
          <w:szCs w:val="18"/>
        </w:rPr>
      </w:pPr>
    </w:p>
    <w:p w:rsidR="00D12C07" w:rsidRPr="00D12C07" w:rsidRDefault="00D12C07" w:rsidP="00D12C07">
      <w:pPr>
        <w:spacing w:line="360" w:lineRule="auto"/>
        <w:ind w:firstLine="360"/>
        <w:rPr>
          <w:sz w:val="18"/>
          <w:szCs w:val="18"/>
        </w:rPr>
      </w:pPr>
      <w:r w:rsidRPr="00D12C07">
        <w:rPr>
          <w:sz w:val="18"/>
          <w:szCs w:val="18"/>
        </w:rPr>
        <w:t xml:space="preserve">3.4. Аренда и продажа муниципального имущества: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0"/>
        <w:gridCol w:w="1985"/>
        <w:gridCol w:w="1984"/>
      </w:tblGrid>
      <w:tr w:rsidR="00D12C07" w:rsidRPr="00D12C07" w:rsidTr="000C61B5">
        <w:tc>
          <w:tcPr>
            <w:tcW w:w="568" w:type="dxa"/>
          </w:tcPr>
          <w:p w:rsidR="00D12C07" w:rsidRPr="00D12C07" w:rsidRDefault="00D12C07" w:rsidP="00D12C07">
            <w:pPr>
              <w:jc w:val="center"/>
              <w:rPr>
                <w:color w:val="000000"/>
                <w:sz w:val="18"/>
                <w:szCs w:val="18"/>
              </w:rPr>
            </w:pPr>
            <w:r w:rsidRPr="00D12C07">
              <w:rPr>
                <w:color w:val="000000"/>
                <w:sz w:val="18"/>
                <w:szCs w:val="18"/>
              </w:rPr>
              <w:t xml:space="preserve">№ </w:t>
            </w:r>
          </w:p>
          <w:p w:rsidR="00D12C07" w:rsidRPr="00D12C07" w:rsidRDefault="00D12C07" w:rsidP="00D12C07">
            <w:pPr>
              <w:ind w:left="-108" w:right="-108" w:firstLine="108"/>
              <w:jc w:val="center"/>
              <w:rPr>
                <w:color w:val="000000"/>
                <w:sz w:val="18"/>
                <w:szCs w:val="18"/>
              </w:rPr>
            </w:pPr>
            <w:proofErr w:type="gramStart"/>
            <w:r w:rsidRPr="00D12C07">
              <w:rPr>
                <w:color w:val="000000"/>
                <w:sz w:val="18"/>
                <w:szCs w:val="18"/>
              </w:rPr>
              <w:t>п</w:t>
            </w:r>
            <w:proofErr w:type="gramEnd"/>
            <w:r w:rsidRPr="00D12C07">
              <w:rPr>
                <w:color w:val="000000"/>
                <w:sz w:val="18"/>
                <w:szCs w:val="18"/>
              </w:rPr>
              <w:t>/п</w:t>
            </w:r>
          </w:p>
        </w:tc>
        <w:tc>
          <w:tcPr>
            <w:tcW w:w="5670" w:type="dxa"/>
          </w:tcPr>
          <w:p w:rsidR="00D12C07" w:rsidRPr="00D12C07" w:rsidRDefault="00D12C07" w:rsidP="00D12C07">
            <w:pPr>
              <w:jc w:val="center"/>
              <w:rPr>
                <w:color w:val="000000"/>
                <w:sz w:val="18"/>
                <w:szCs w:val="18"/>
              </w:rPr>
            </w:pPr>
            <w:r w:rsidRPr="00D12C07">
              <w:rPr>
                <w:color w:val="000000"/>
                <w:sz w:val="18"/>
                <w:szCs w:val="18"/>
              </w:rPr>
              <w:t>Мероприятия</w:t>
            </w:r>
          </w:p>
        </w:tc>
        <w:tc>
          <w:tcPr>
            <w:tcW w:w="1985" w:type="dxa"/>
          </w:tcPr>
          <w:p w:rsidR="00D12C07" w:rsidRPr="00D12C07" w:rsidRDefault="00D12C07" w:rsidP="00D12C07">
            <w:pPr>
              <w:jc w:val="center"/>
              <w:rPr>
                <w:color w:val="000000"/>
                <w:sz w:val="18"/>
                <w:szCs w:val="18"/>
              </w:rPr>
            </w:pPr>
            <w:r w:rsidRPr="00D12C07">
              <w:rPr>
                <w:color w:val="000000"/>
                <w:sz w:val="18"/>
                <w:szCs w:val="18"/>
              </w:rPr>
              <w:t>Срок исполнения</w:t>
            </w:r>
          </w:p>
        </w:tc>
        <w:tc>
          <w:tcPr>
            <w:tcW w:w="1984" w:type="dxa"/>
          </w:tcPr>
          <w:p w:rsidR="00D12C07" w:rsidRPr="00D12C07" w:rsidRDefault="00D12C07" w:rsidP="00D12C07">
            <w:pPr>
              <w:jc w:val="center"/>
              <w:rPr>
                <w:color w:val="000000"/>
                <w:sz w:val="18"/>
                <w:szCs w:val="18"/>
              </w:rPr>
            </w:pPr>
            <w:r w:rsidRPr="00D12C07">
              <w:rPr>
                <w:color w:val="000000"/>
                <w:sz w:val="18"/>
                <w:szCs w:val="18"/>
              </w:rPr>
              <w:t>Исполнители</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3.4.1</w:t>
            </w:r>
          </w:p>
        </w:tc>
        <w:tc>
          <w:tcPr>
            <w:tcW w:w="5670" w:type="dxa"/>
          </w:tcPr>
          <w:p w:rsidR="00D12C07" w:rsidRPr="00D12C07" w:rsidRDefault="00D12C07" w:rsidP="00D12C07">
            <w:pPr>
              <w:rPr>
                <w:color w:val="000000"/>
                <w:sz w:val="18"/>
                <w:szCs w:val="18"/>
              </w:rPr>
            </w:pPr>
            <w:proofErr w:type="gramStart"/>
            <w:r w:rsidRPr="00D12C07">
              <w:rPr>
                <w:color w:val="000000"/>
                <w:sz w:val="18"/>
                <w:szCs w:val="18"/>
              </w:rPr>
              <w:t>Контроль за</w:t>
            </w:r>
            <w:proofErr w:type="gramEnd"/>
            <w:r w:rsidRPr="00D12C07">
              <w:rPr>
                <w:color w:val="000000"/>
                <w:sz w:val="18"/>
                <w:szCs w:val="18"/>
              </w:rPr>
              <w:t xml:space="preserve"> использованием сдаваемого в аренду имущества арендаторам</w:t>
            </w:r>
          </w:p>
        </w:tc>
        <w:tc>
          <w:tcPr>
            <w:tcW w:w="1985"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984"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3.4.2</w:t>
            </w:r>
          </w:p>
        </w:tc>
        <w:tc>
          <w:tcPr>
            <w:tcW w:w="5670" w:type="dxa"/>
          </w:tcPr>
          <w:p w:rsidR="00D12C07" w:rsidRPr="00D12C07" w:rsidRDefault="00D12C07" w:rsidP="00D12C07">
            <w:pPr>
              <w:rPr>
                <w:color w:val="000000"/>
                <w:sz w:val="18"/>
                <w:szCs w:val="18"/>
              </w:rPr>
            </w:pPr>
            <w:r w:rsidRPr="00D12C07">
              <w:rPr>
                <w:color w:val="000000"/>
                <w:sz w:val="18"/>
                <w:szCs w:val="18"/>
              </w:rPr>
              <w:t>Проведение конкурсов, аукционов на право заключения договоров аренды муниципального имущества</w:t>
            </w:r>
          </w:p>
        </w:tc>
        <w:tc>
          <w:tcPr>
            <w:tcW w:w="1985"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984"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rPr>
          <w:trHeight w:val="1028"/>
        </w:trPr>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3.4.3</w:t>
            </w:r>
          </w:p>
        </w:tc>
        <w:tc>
          <w:tcPr>
            <w:tcW w:w="5670" w:type="dxa"/>
          </w:tcPr>
          <w:p w:rsidR="00D12C07" w:rsidRPr="00D12C07" w:rsidRDefault="00D12C07" w:rsidP="00D12C07">
            <w:pPr>
              <w:rPr>
                <w:color w:val="000000"/>
                <w:sz w:val="18"/>
                <w:szCs w:val="18"/>
              </w:rPr>
            </w:pPr>
            <w:r w:rsidRPr="00D12C07">
              <w:rPr>
                <w:color w:val="000000"/>
                <w:sz w:val="18"/>
                <w:szCs w:val="18"/>
              </w:rPr>
              <w:t xml:space="preserve">Организация </w:t>
            </w:r>
            <w:proofErr w:type="spellStart"/>
            <w:r w:rsidRPr="00D12C07">
              <w:rPr>
                <w:color w:val="000000"/>
                <w:sz w:val="18"/>
                <w:szCs w:val="18"/>
              </w:rPr>
              <w:t>претензионно</w:t>
            </w:r>
            <w:proofErr w:type="spellEnd"/>
            <w:r w:rsidRPr="00D12C07">
              <w:rPr>
                <w:color w:val="000000"/>
                <w:sz w:val="18"/>
                <w:szCs w:val="18"/>
              </w:rPr>
              <w:t>-исковой работы с дебиторами по платежам за пользование муниципальным имуществом</w:t>
            </w:r>
          </w:p>
        </w:tc>
        <w:tc>
          <w:tcPr>
            <w:tcW w:w="1985" w:type="dxa"/>
          </w:tcPr>
          <w:p w:rsidR="00D12C07" w:rsidRPr="00D12C07" w:rsidRDefault="00D12C07" w:rsidP="00D12C07">
            <w:pPr>
              <w:jc w:val="center"/>
              <w:rPr>
                <w:color w:val="000000"/>
                <w:sz w:val="18"/>
                <w:szCs w:val="18"/>
              </w:rPr>
            </w:pPr>
            <w:r w:rsidRPr="00D12C07">
              <w:rPr>
                <w:color w:val="000000"/>
                <w:sz w:val="18"/>
                <w:szCs w:val="18"/>
              </w:rPr>
              <w:t>постоянно</w:t>
            </w:r>
          </w:p>
        </w:tc>
        <w:tc>
          <w:tcPr>
            <w:tcW w:w="1984"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3.4.4</w:t>
            </w:r>
          </w:p>
        </w:tc>
        <w:tc>
          <w:tcPr>
            <w:tcW w:w="5670" w:type="dxa"/>
          </w:tcPr>
          <w:p w:rsidR="00D12C07" w:rsidRPr="00D12C07" w:rsidRDefault="00D12C07" w:rsidP="00D12C07">
            <w:pPr>
              <w:rPr>
                <w:color w:val="000000"/>
                <w:sz w:val="18"/>
                <w:szCs w:val="18"/>
              </w:rPr>
            </w:pPr>
            <w:r w:rsidRPr="00D12C07">
              <w:rPr>
                <w:color w:val="000000"/>
                <w:sz w:val="18"/>
                <w:szCs w:val="18"/>
              </w:rPr>
              <w:t>Организация предпродажной подготовки объектов недвижимости</w:t>
            </w:r>
          </w:p>
        </w:tc>
        <w:tc>
          <w:tcPr>
            <w:tcW w:w="1985" w:type="dxa"/>
          </w:tcPr>
          <w:p w:rsidR="00D12C07" w:rsidRPr="00D12C07" w:rsidRDefault="00D12C07" w:rsidP="00D12C07">
            <w:pPr>
              <w:ind w:left="-108" w:firstLine="108"/>
              <w:jc w:val="center"/>
              <w:rPr>
                <w:color w:val="000000"/>
                <w:sz w:val="18"/>
                <w:szCs w:val="18"/>
              </w:rPr>
            </w:pPr>
            <w:r w:rsidRPr="00D12C07">
              <w:rPr>
                <w:color w:val="000000"/>
                <w:sz w:val="18"/>
                <w:szCs w:val="18"/>
              </w:rPr>
              <w:t>по мере необходимости</w:t>
            </w:r>
          </w:p>
        </w:tc>
        <w:tc>
          <w:tcPr>
            <w:tcW w:w="1984"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3.4.5</w:t>
            </w:r>
          </w:p>
        </w:tc>
        <w:tc>
          <w:tcPr>
            <w:tcW w:w="5670" w:type="dxa"/>
          </w:tcPr>
          <w:p w:rsidR="00D12C07" w:rsidRPr="00D12C07" w:rsidRDefault="00D12C07" w:rsidP="00D12C07">
            <w:pPr>
              <w:rPr>
                <w:color w:val="000000"/>
                <w:sz w:val="18"/>
                <w:szCs w:val="18"/>
              </w:rPr>
            </w:pPr>
            <w:r w:rsidRPr="00D12C07">
              <w:rPr>
                <w:color w:val="000000"/>
                <w:sz w:val="18"/>
                <w:szCs w:val="18"/>
              </w:rPr>
              <w:t>Организация торгов по продаже муниципального имущества</w:t>
            </w:r>
          </w:p>
        </w:tc>
        <w:tc>
          <w:tcPr>
            <w:tcW w:w="1985" w:type="dxa"/>
          </w:tcPr>
          <w:p w:rsidR="00D12C07" w:rsidRPr="00D12C07" w:rsidRDefault="00D12C07" w:rsidP="00D12C07">
            <w:pPr>
              <w:ind w:left="-108" w:firstLine="108"/>
              <w:jc w:val="center"/>
              <w:rPr>
                <w:color w:val="000000"/>
                <w:sz w:val="18"/>
                <w:szCs w:val="18"/>
              </w:rPr>
            </w:pPr>
            <w:r w:rsidRPr="00D12C07">
              <w:rPr>
                <w:color w:val="000000"/>
                <w:sz w:val="18"/>
                <w:szCs w:val="18"/>
              </w:rPr>
              <w:t>по мере необходимости</w:t>
            </w:r>
          </w:p>
        </w:tc>
        <w:tc>
          <w:tcPr>
            <w:tcW w:w="1984" w:type="dxa"/>
          </w:tcPr>
          <w:p w:rsidR="00D12C07" w:rsidRPr="00D12C07" w:rsidRDefault="00D12C07" w:rsidP="00D12C07">
            <w:pPr>
              <w:jc w:val="center"/>
              <w:rPr>
                <w:color w:val="000000"/>
                <w:sz w:val="18"/>
                <w:szCs w:val="18"/>
              </w:rPr>
            </w:pPr>
            <w:r w:rsidRPr="00D12C07">
              <w:rPr>
                <w:color w:val="000000"/>
                <w:sz w:val="18"/>
                <w:szCs w:val="18"/>
              </w:rPr>
              <w:t>Отдел</w:t>
            </w:r>
          </w:p>
        </w:tc>
      </w:tr>
      <w:tr w:rsidR="00D12C07" w:rsidRPr="00D12C07" w:rsidTr="000C61B5">
        <w:tc>
          <w:tcPr>
            <w:tcW w:w="568" w:type="dxa"/>
          </w:tcPr>
          <w:p w:rsidR="00D12C07" w:rsidRPr="00D12C07" w:rsidRDefault="00D12C07" w:rsidP="00D12C07">
            <w:pPr>
              <w:ind w:left="-108" w:right="-108"/>
              <w:jc w:val="center"/>
              <w:rPr>
                <w:color w:val="000000"/>
                <w:sz w:val="18"/>
                <w:szCs w:val="18"/>
              </w:rPr>
            </w:pPr>
            <w:r w:rsidRPr="00D12C07">
              <w:rPr>
                <w:color w:val="000000"/>
                <w:sz w:val="18"/>
                <w:szCs w:val="18"/>
              </w:rPr>
              <w:t>3.4.6</w:t>
            </w:r>
          </w:p>
        </w:tc>
        <w:tc>
          <w:tcPr>
            <w:tcW w:w="5670" w:type="dxa"/>
          </w:tcPr>
          <w:p w:rsidR="00D12C07" w:rsidRPr="00D12C07" w:rsidRDefault="00D12C07" w:rsidP="00D12C07">
            <w:pPr>
              <w:rPr>
                <w:color w:val="000000"/>
                <w:sz w:val="18"/>
                <w:szCs w:val="18"/>
              </w:rPr>
            </w:pPr>
            <w:r w:rsidRPr="00D12C07">
              <w:rPr>
                <w:color w:val="000000"/>
                <w:sz w:val="18"/>
                <w:szCs w:val="18"/>
              </w:rPr>
              <w:t xml:space="preserve">Подготовка предложений в План приватизации муниципального имущества на текущий год </w:t>
            </w:r>
          </w:p>
        </w:tc>
        <w:tc>
          <w:tcPr>
            <w:tcW w:w="1985" w:type="dxa"/>
          </w:tcPr>
          <w:p w:rsidR="00D12C07" w:rsidRPr="00D12C07" w:rsidRDefault="00D12C07" w:rsidP="00D12C07">
            <w:pPr>
              <w:jc w:val="center"/>
              <w:rPr>
                <w:color w:val="000000"/>
                <w:sz w:val="18"/>
                <w:szCs w:val="18"/>
              </w:rPr>
            </w:pPr>
            <w:r w:rsidRPr="00D12C07">
              <w:rPr>
                <w:color w:val="000000"/>
                <w:sz w:val="18"/>
                <w:szCs w:val="18"/>
              </w:rPr>
              <w:t>Ежегодно до 01 июля</w:t>
            </w:r>
          </w:p>
        </w:tc>
        <w:tc>
          <w:tcPr>
            <w:tcW w:w="1984" w:type="dxa"/>
          </w:tcPr>
          <w:p w:rsidR="00D12C07" w:rsidRPr="00D12C07" w:rsidRDefault="00D12C07" w:rsidP="00D12C07">
            <w:pPr>
              <w:jc w:val="center"/>
              <w:rPr>
                <w:color w:val="000000"/>
                <w:sz w:val="18"/>
                <w:szCs w:val="18"/>
              </w:rPr>
            </w:pPr>
            <w:r w:rsidRPr="00D12C07">
              <w:rPr>
                <w:color w:val="000000"/>
                <w:sz w:val="18"/>
                <w:szCs w:val="18"/>
              </w:rPr>
              <w:t>Отдел</w:t>
            </w:r>
          </w:p>
        </w:tc>
      </w:tr>
    </w:tbl>
    <w:p w:rsidR="00D12C07" w:rsidRPr="00D12C07" w:rsidRDefault="00D12C07" w:rsidP="00D12C07">
      <w:pPr>
        <w:spacing w:after="120" w:line="360" w:lineRule="auto"/>
        <w:ind w:firstLine="357"/>
        <w:jc w:val="center"/>
        <w:rPr>
          <w:sz w:val="18"/>
          <w:szCs w:val="18"/>
        </w:rPr>
      </w:pPr>
    </w:p>
    <w:p w:rsidR="00D12C07" w:rsidRPr="00D12C07" w:rsidRDefault="00D12C07" w:rsidP="00D12C07">
      <w:pPr>
        <w:autoSpaceDE w:val="0"/>
        <w:autoSpaceDN w:val="0"/>
        <w:adjustRightInd w:val="0"/>
        <w:ind w:firstLine="540"/>
        <w:jc w:val="center"/>
        <w:outlineLvl w:val="1"/>
        <w:rPr>
          <w:b/>
          <w:sz w:val="18"/>
          <w:szCs w:val="18"/>
        </w:rPr>
      </w:pPr>
      <w:r w:rsidRPr="00D12C07">
        <w:rPr>
          <w:b/>
          <w:sz w:val="18"/>
          <w:szCs w:val="18"/>
        </w:rPr>
        <w:t>4. Основные меры правового регулирования в сфере реализации Программы.</w:t>
      </w:r>
    </w:p>
    <w:p w:rsidR="00D12C07" w:rsidRPr="00D12C07" w:rsidRDefault="00D12C07" w:rsidP="00D12C07">
      <w:pPr>
        <w:autoSpaceDE w:val="0"/>
        <w:autoSpaceDN w:val="0"/>
        <w:adjustRightInd w:val="0"/>
        <w:ind w:firstLine="540"/>
        <w:jc w:val="both"/>
        <w:outlineLvl w:val="1"/>
        <w:rPr>
          <w:b/>
          <w:sz w:val="18"/>
          <w:szCs w:val="18"/>
        </w:rPr>
      </w:pP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 xml:space="preserve">В связи с изменением законодательства Российской Федерации в сфере управления и распоряжения имуществом и в целях эффективного осуществления мероприятий Программы в настоящую программу будут вноситься изменения с учетом изменений, вносимых в законодательство Российской Федерации и Кировской области. </w:t>
      </w:r>
    </w:p>
    <w:p w:rsidR="00D12C07" w:rsidRPr="00D12C07" w:rsidRDefault="00D12C07" w:rsidP="00D12C07">
      <w:pPr>
        <w:autoSpaceDE w:val="0"/>
        <w:autoSpaceDN w:val="0"/>
        <w:adjustRightInd w:val="0"/>
        <w:ind w:firstLine="540"/>
        <w:jc w:val="center"/>
        <w:outlineLvl w:val="1"/>
        <w:rPr>
          <w:b/>
          <w:sz w:val="18"/>
          <w:szCs w:val="18"/>
        </w:rPr>
      </w:pPr>
    </w:p>
    <w:p w:rsidR="00D12C07" w:rsidRPr="00D12C07" w:rsidRDefault="00D12C07" w:rsidP="00D12C07">
      <w:pPr>
        <w:autoSpaceDE w:val="0"/>
        <w:autoSpaceDN w:val="0"/>
        <w:adjustRightInd w:val="0"/>
        <w:ind w:firstLine="540"/>
        <w:jc w:val="center"/>
        <w:outlineLvl w:val="1"/>
        <w:rPr>
          <w:b/>
          <w:sz w:val="18"/>
          <w:szCs w:val="18"/>
        </w:rPr>
      </w:pPr>
      <w:r w:rsidRPr="00D12C07">
        <w:rPr>
          <w:b/>
          <w:sz w:val="18"/>
          <w:szCs w:val="18"/>
        </w:rPr>
        <w:t>5. Ресурсное обеспечение Программы.</w:t>
      </w:r>
    </w:p>
    <w:p w:rsidR="00D12C07" w:rsidRPr="00D12C07" w:rsidRDefault="00D12C07" w:rsidP="00D12C07">
      <w:pPr>
        <w:autoSpaceDE w:val="0"/>
        <w:autoSpaceDN w:val="0"/>
        <w:adjustRightInd w:val="0"/>
        <w:ind w:firstLine="540"/>
        <w:jc w:val="both"/>
        <w:outlineLvl w:val="1"/>
        <w:rPr>
          <w:b/>
          <w:sz w:val="18"/>
          <w:szCs w:val="18"/>
        </w:rPr>
      </w:pP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Финансовое обеспечение реализации Программы осуществляется за счет средств районного бюджета.</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Объем и источник финансирования Программы по годам предоставлен в таблице 2.</w:t>
      </w:r>
    </w:p>
    <w:p w:rsidR="00D12C07" w:rsidRPr="00D12C07" w:rsidRDefault="00D12C07" w:rsidP="00D12C07">
      <w:pPr>
        <w:autoSpaceDE w:val="0"/>
        <w:autoSpaceDN w:val="0"/>
        <w:adjustRightInd w:val="0"/>
        <w:ind w:firstLine="540"/>
        <w:outlineLvl w:val="1"/>
        <w:rPr>
          <w:sz w:val="18"/>
          <w:szCs w:val="18"/>
        </w:rPr>
      </w:pPr>
    </w:p>
    <w:p w:rsidR="00D12C07" w:rsidRPr="00D12C07" w:rsidRDefault="00D12C07" w:rsidP="00D12C07">
      <w:pPr>
        <w:autoSpaceDE w:val="0"/>
        <w:autoSpaceDN w:val="0"/>
        <w:adjustRightInd w:val="0"/>
        <w:ind w:firstLine="540"/>
        <w:outlineLvl w:val="1"/>
        <w:rPr>
          <w:sz w:val="18"/>
          <w:szCs w:val="18"/>
        </w:rPr>
      </w:pPr>
      <w:r w:rsidRPr="00D12C07">
        <w:rPr>
          <w:sz w:val="18"/>
          <w:szCs w:val="18"/>
        </w:rPr>
        <w:t>Таблица 3. Объем и источники финансирования Программы</w:t>
      </w:r>
    </w:p>
    <w:p w:rsidR="00D12C07" w:rsidRPr="00D12C07" w:rsidRDefault="00D12C07" w:rsidP="00D12C07">
      <w:pPr>
        <w:autoSpaceDE w:val="0"/>
        <w:autoSpaceDN w:val="0"/>
        <w:adjustRightInd w:val="0"/>
        <w:ind w:firstLine="540"/>
        <w:outlineLvl w:val="1"/>
        <w:rPr>
          <w:sz w:val="18"/>
          <w:szCs w:val="18"/>
        </w:rPr>
      </w:pPr>
      <w:r w:rsidRPr="00D12C07">
        <w:rPr>
          <w:sz w:val="18"/>
          <w:szCs w:val="18"/>
        </w:rPr>
        <w:t xml:space="preserve">                                                                                                         </w:t>
      </w:r>
      <w:proofErr w:type="spellStart"/>
      <w:r w:rsidRPr="00D12C07">
        <w:rPr>
          <w:sz w:val="18"/>
          <w:szCs w:val="18"/>
        </w:rPr>
        <w:t>тыс</w:t>
      </w:r>
      <w:proofErr w:type="gramStart"/>
      <w:r w:rsidRPr="00D12C07">
        <w:rPr>
          <w:sz w:val="18"/>
          <w:szCs w:val="18"/>
        </w:rPr>
        <w:t>.р</w:t>
      </w:r>
      <w:proofErr w:type="gramEnd"/>
      <w:r w:rsidRPr="00D12C07">
        <w:rPr>
          <w:sz w:val="18"/>
          <w:szCs w:val="18"/>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134"/>
        <w:gridCol w:w="2268"/>
        <w:gridCol w:w="1701"/>
        <w:gridCol w:w="2233"/>
      </w:tblGrid>
      <w:tr w:rsidR="00D12C07" w:rsidRPr="00D12C07" w:rsidTr="000C61B5">
        <w:trPr>
          <w:trHeight w:val="300"/>
        </w:trPr>
        <w:tc>
          <w:tcPr>
            <w:tcW w:w="2235" w:type="dxa"/>
            <w:vMerge w:val="restart"/>
          </w:tcPr>
          <w:p w:rsidR="00D12C07" w:rsidRPr="00D12C07" w:rsidRDefault="00D12C07" w:rsidP="00D12C07">
            <w:pPr>
              <w:autoSpaceDE w:val="0"/>
              <w:autoSpaceDN w:val="0"/>
              <w:adjustRightInd w:val="0"/>
              <w:outlineLvl w:val="1"/>
              <w:rPr>
                <w:sz w:val="18"/>
                <w:szCs w:val="18"/>
              </w:rPr>
            </w:pPr>
            <w:r w:rsidRPr="00D12C07">
              <w:rPr>
                <w:sz w:val="18"/>
                <w:szCs w:val="18"/>
              </w:rPr>
              <w:lastRenderedPageBreak/>
              <w:t>Источник финансирования Программы</w:t>
            </w:r>
          </w:p>
        </w:tc>
        <w:tc>
          <w:tcPr>
            <w:tcW w:w="7336" w:type="dxa"/>
            <w:gridSpan w:val="4"/>
          </w:tcPr>
          <w:p w:rsidR="00D12C07" w:rsidRPr="00D12C07" w:rsidRDefault="00D12C07" w:rsidP="00D12C07">
            <w:pPr>
              <w:autoSpaceDE w:val="0"/>
              <w:autoSpaceDN w:val="0"/>
              <w:adjustRightInd w:val="0"/>
              <w:outlineLvl w:val="1"/>
              <w:rPr>
                <w:sz w:val="18"/>
                <w:szCs w:val="18"/>
              </w:rPr>
            </w:pPr>
            <w:r w:rsidRPr="00D12C07">
              <w:rPr>
                <w:sz w:val="18"/>
                <w:szCs w:val="18"/>
              </w:rPr>
              <w:t>Объем финансирования Программы</w:t>
            </w:r>
          </w:p>
        </w:tc>
      </w:tr>
      <w:tr w:rsidR="00D12C07" w:rsidRPr="00D12C07" w:rsidTr="000C61B5">
        <w:trPr>
          <w:trHeight w:val="435"/>
        </w:trPr>
        <w:tc>
          <w:tcPr>
            <w:tcW w:w="2235" w:type="dxa"/>
            <w:vMerge/>
          </w:tcPr>
          <w:p w:rsidR="00D12C07" w:rsidRPr="00D12C07" w:rsidRDefault="00D12C07" w:rsidP="00D12C07">
            <w:pPr>
              <w:autoSpaceDE w:val="0"/>
              <w:autoSpaceDN w:val="0"/>
              <w:adjustRightInd w:val="0"/>
              <w:outlineLvl w:val="1"/>
              <w:rPr>
                <w:sz w:val="18"/>
                <w:szCs w:val="18"/>
              </w:rPr>
            </w:pPr>
          </w:p>
        </w:tc>
        <w:tc>
          <w:tcPr>
            <w:tcW w:w="1134" w:type="dxa"/>
            <w:vMerge w:val="restart"/>
          </w:tcPr>
          <w:p w:rsidR="00D12C07" w:rsidRPr="00D12C07" w:rsidRDefault="00D12C07" w:rsidP="00D12C07">
            <w:pPr>
              <w:autoSpaceDE w:val="0"/>
              <w:autoSpaceDN w:val="0"/>
              <w:adjustRightInd w:val="0"/>
              <w:jc w:val="center"/>
              <w:outlineLvl w:val="1"/>
              <w:rPr>
                <w:sz w:val="18"/>
                <w:szCs w:val="18"/>
              </w:rPr>
            </w:pPr>
            <w:r w:rsidRPr="00D12C07">
              <w:rPr>
                <w:sz w:val="18"/>
                <w:szCs w:val="18"/>
              </w:rPr>
              <w:t>всего</w:t>
            </w:r>
          </w:p>
        </w:tc>
        <w:tc>
          <w:tcPr>
            <w:tcW w:w="6202" w:type="dxa"/>
            <w:gridSpan w:val="3"/>
          </w:tcPr>
          <w:p w:rsidR="00D12C07" w:rsidRPr="00D12C07" w:rsidRDefault="00D12C07" w:rsidP="00D12C07">
            <w:pPr>
              <w:autoSpaceDE w:val="0"/>
              <w:autoSpaceDN w:val="0"/>
              <w:adjustRightInd w:val="0"/>
              <w:jc w:val="center"/>
              <w:outlineLvl w:val="1"/>
              <w:rPr>
                <w:sz w:val="18"/>
                <w:szCs w:val="18"/>
              </w:rPr>
            </w:pPr>
            <w:r w:rsidRPr="00D12C07">
              <w:rPr>
                <w:sz w:val="18"/>
                <w:szCs w:val="18"/>
              </w:rPr>
              <w:t>в том числе</w:t>
            </w:r>
          </w:p>
        </w:tc>
      </w:tr>
      <w:tr w:rsidR="00D12C07" w:rsidRPr="00D12C07" w:rsidTr="000C61B5">
        <w:trPr>
          <w:trHeight w:val="210"/>
        </w:trPr>
        <w:tc>
          <w:tcPr>
            <w:tcW w:w="2235" w:type="dxa"/>
            <w:vMerge/>
          </w:tcPr>
          <w:p w:rsidR="00D12C07" w:rsidRPr="00D12C07" w:rsidRDefault="00D12C07" w:rsidP="00D12C07">
            <w:pPr>
              <w:autoSpaceDE w:val="0"/>
              <w:autoSpaceDN w:val="0"/>
              <w:adjustRightInd w:val="0"/>
              <w:outlineLvl w:val="1"/>
              <w:rPr>
                <w:sz w:val="18"/>
                <w:szCs w:val="18"/>
              </w:rPr>
            </w:pPr>
          </w:p>
        </w:tc>
        <w:tc>
          <w:tcPr>
            <w:tcW w:w="1134" w:type="dxa"/>
            <w:vMerge/>
          </w:tcPr>
          <w:p w:rsidR="00D12C07" w:rsidRPr="00D12C07" w:rsidRDefault="00D12C07" w:rsidP="00D12C07">
            <w:pPr>
              <w:autoSpaceDE w:val="0"/>
              <w:autoSpaceDN w:val="0"/>
              <w:adjustRightInd w:val="0"/>
              <w:outlineLvl w:val="1"/>
              <w:rPr>
                <w:sz w:val="18"/>
                <w:szCs w:val="18"/>
              </w:rPr>
            </w:pPr>
          </w:p>
        </w:tc>
        <w:tc>
          <w:tcPr>
            <w:tcW w:w="2268"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2021</w:t>
            </w:r>
          </w:p>
        </w:tc>
        <w:tc>
          <w:tcPr>
            <w:tcW w:w="1701"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2022</w:t>
            </w:r>
          </w:p>
        </w:tc>
        <w:tc>
          <w:tcPr>
            <w:tcW w:w="2233"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2023</w:t>
            </w:r>
          </w:p>
        </w:tc>
      </w:tr>
      <w:tr w:rsidR="00D12C07" w:rsidRPr="00D12C07" w:rsidTr="000C61B5">
        <w:tc>
          <w:tcPr>
            <w:tcW w:w="2235" w:type="dxa"/>
          </w:tcPr>
          <w:p w:rsidR="00D12C07" w:rsidRPr="00D12C07" w:rsidRDefault="00D12C07" w:rsidP="00D12C07">
            <w:pPr>
              <w:autoSpaceDE w:val="0"/>
              <w:autoSpaceDN w:val="0"/>
              <w:adjustRightInd w:val="0"/>
              <w:outlineLvl w:val="1"/>
              <w:rPr>
                <w:sz w:val="18"/>
                <w:szCs w:val="18"/>
              </w:rPr>
            </w:pPr>
            <w:r w:rsidRPr="00D12C07">
              <w:rPr>
                <w:sz w:val="18"/>
                <w:szCs w:val="18"/>
              </w:rPr>
              <w:t>Районный бюджет</w:t>
            </w:r>
          </w:p>
        </w:tc>
        <w:tc>
          <w:tcPr>
            <w:tcW w:w="1134" w:type="dxa"/>
          </w:tcPr>
          <w:p w:rsidR="00D12C07" w:rsidRPr="00D12C07" w:rsidRDefault="00D12C07" w:rsidP="00D12C07">
            <w:pPr>
              <w:autoSpaceDE w:val="0"/>
              <w:autoSpaceDN w:val="0"/>
              <w:adjustRightInd w:val="0"/>
              <w:jc w:val="center"/>
              <w:outlineLvl w:val="1"/>
              <w:rPr>
                <w:color w:val="000000"/>
                <w:sz w:val="18"/>
                <w:szCs w:val="18"/>
              </w:rPr>
            </w:pPr>
            <w:r w:rsidRPr="00D12C07">
              <w:rPr>
                <w:color w:val="000000"/>
                <w:sz w:val="18"/>
                <w:szCs w:val="18"/>
              </w:rPr>
              <w:t>2 282,4</w:t>
            </w:r>
          </w:p>
        </w:tc>
        <w:tc>
          <w:tcPr>
            <w:tcW w:w="2268"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760,8</w:t>
            </w:r>
          </w:p>
        </w:tc>
        <w:tc>
          <w:tcPr>
            <w:tcW w:w="1701"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760,8</w:t>
            </w:r>
          </w:p>
        </w:tc>
        <w:tc>
          <w:tcPr>
            <w:tcW w:w="2233"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760,8</w:t>
            </w:r>
          </w:p>
        </w:tc>
      </w:tr>
      <w:tr w:rsidR="00D12C07" w:rsidRPr="00D12C07" w:rsidTr="000C61B5">
        <w:trPr>
          <w:trHeight w:val="537"/>
        </w:trPr>
        <w:tc>
          <w:tcPr>
            <w:tcW w:w="2235" w:type="dxa"/>
          </w:tcPr>
          <w:p w:rsidR="00D12C07" w:rsidRPr="00D12C07" w:rsidRDefault="00D12C07" w:rsidP="00D12C07">
            <w:pPr>
              <w:autoSpaceDE w:val="0"/>
              <w:autoSpaceDN w:val="0"/>
              <w:adjustRightInd w:val="0"/>
              <w:outlineLvl w:val="1"/>
              <w:rPr>
                <w:sz w:val="18"/>
                <w:szCs w:val="18"/>
              </w:rPr>
            </w:pPr>
            <w:r w:rsidRPr="00D12C07">
              <w:rPr>
                <w:sz w:val="18"/>
                <w:szCs w:val="18"/>
              </w:rPr>
              <w:t>Итого</w:t>
            </w:r>
          </w:p>
        </w:tc>
        <w:tc>
          <w:tcPr>
            <w:tcW w:w="1134" w:type="dxa"/>
          </w:tcPr>
          <w:p w:rsidR="00D12C07" w:rsidRPr="00D12C07" w:rsidRDefault="00D12C07" w:rsidP="00D12C07">
            <w:pPr>
              <w:autoSpaceDE w:val="0"/>
              <w:autoSpaceDN w:val="0"/>
              <w:adjustRightInd w:val="0"/>
              <w:jc w:val="center"/>
              <w:outlineLvl w:val="1"/>
              <w:rPr>
                <w:color w:val="000000"/>
                <w:sz w:val="18"/>
                <w:szCs w:val="18"/>
              </w:rPr>
            </w:pPr>
            <w:r w:rsidRPr="00D12C07">
              <w:rPr>
                <w:color w:val="000000"/>
                <w:sz w:val="18"/>
                <w:szCs w:val="18"/>
              </w:rPr>
              <w:t>2 282,4</w:t>
            </w:r>
          </w:p>
        </w:tc>
        <w:tc>
          <w:tcPr>
            <w:tcW w:w="2268"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760,8</w:t>
            </w:r>
          </w:p>
        </w:tc>
        <w:tc>
          <w:tcPr>
            <w:tcW w:w="1701"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760,8</w:t>
            </w:r>
          </w:p>
        </w:tc>
        <w:tc>
          <w:tcPr>
            <w:tcW w:w="2233" w:type="dxa"/>
          </w:tcPr>
          <w:p w:rsidR="00D12C07" w:rsidRPr="00D12C07" w:rsidRDefault="00D12C07" w:rsidP="00D12C07">
            <w:pPr>
              <w:autoSpaceDE w:val="0"/>
              <w:autoSpaceDN w:val="0"/>
              <w:adjustRightInd w:val="0"/>
              <w:jc w:val="center"/>
              <w:outlineLvl w:val="1"/>
              <w:rPr>
                <w:sz w:val="18"/>
                <w:szCs w:val="18"/>
              </w:rPr>
            </w:pPr>
            <w:r w:rsidRPr="00D12C07">
              <w:rPr>
                <w:sz w:val="18"/>
                <w:szCs w:val="18"/>
              </w:rPr>
              <w:t>760,8</w:t>
            </w:r>
          </w:p>
        </w:tc>
      </w:tr>
    </w:tbl>
    <w:p w:rsidR="00D12C07" w:rsidRPr="00D12C07" w:rsidRDefault="00D12C07" w:rsidP="00D12C07">
      <w:pPr>
        <w:autoSpaceDE w:val="0"/>
        <w:autoSpaceDN w:val="0"/>
        <w:adjustRightInd w:val="0"/>
        <w:ind w:firstLine="540"/>
        <w:outlineLvl w:val="1"/>
        <w:rPr>
          <w:sz w:val="18"/>
          <w:szCs w:val="18"/>
        </w:rPr>
      </w:pP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Объем финансирования могут уточняться на основании результатов оценки реализации Программы, проводимой администрацией муниципального образования.</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Расходы на управление муниципальным имуществом и земельными ресурсами в 2021-2023 году представлены в приложении 1 к настоящей Программе.</w:t>
      </w:r>
    </w:p>
    <w:p w:rsidR="00D12C07" w:rsidRPr="00D12C07" w:rsidRDefault="00D12C07" w:rsidP="00D12C07">
      <w:pPr>
        <w:autoSpaceDE w:val="0"/>
        <w:autoSpaceDN w:val="0"/>
        <w:adjustRightInd w:val="0"/>
        <w:ind w:firstLine="540"/>
        <w:jc w:val="both"/>
        <w:outlineLvl w:val="1"/>
        <w:rPr>
          <w:sz w:val="18"/>
          <w:szCs w:val="18"/>
        </w:rPr>
      </w:pPr>
    </w:p>
    <w:p w:rsidR="00D12C07" w:rsidRPr="00D12C07" w:rsidRDefault="00D12C07" w:rsidP="00D12C07">
      <w:pPr>
        <w:autoSpaceDE w:val="0"/>
        <w:autoSpaceDN w:val="0"/>
        <w:adjustRightInd w:val="0"/>
        <w:ind w:firstLine="540"/>
        <w:jc w:val="center"/>
        <w:outlineLvl w:val="1"/>
        <w:rPr>
          <w:b/>
          <w:sz w:val="18"/>
          <w:szCs w:val="18"/>
        </w:rPr>
      </w:pPr>
      <w:r w:rsidRPr="00D12C07">
        <w:rPr>
          <w:b/>
          <w:sz w:val="18"/>
          <w:szCs w:val="18"/>
        </w:rPr>
        <w:t>6. Анализ рисков реализации Программы и описание мер управления рисками.</w:t>
      </w:r>
    </w:p>
    <w:p w:rsidR="00D12C07" w:rsidRPr="00D12C07" w:rsidRDefault="00D12C07" w:rsidP="00D12C07">
      <w:pPr>
        <w:autoSpaceDE w:val="0"/>
        <w:autoSpaceDN w:val="0"/>
        <w:adjustRightInd w:val="0"/>
        <w:ind w:firstLine="540"/>
        <w:outlineLvl w:val="1"/>
        <w:rPr>
          <w:b/>
          <w:sz w:val="18"/>
          <w:szCs w:val="18"/>
        </w:rPr>
      </w:pP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При реализации Программы следует учитывать риски, связанные с возможным существенным изменением федерального и областного законодательства, недостатками проведенных работ и финансированием мероприятий Программы.</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1. Риск, связанный с изменением федерального и областного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2. Риск, 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Данный риск может быть минимизирован путем охраны объектов муниципального имущества (необходимо предусмотреть средства в районном бюджете) и ремонта объектов недвижимости в целях недопущения их разрушения.</w:t>
      </w: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 xml:space="preserve">3. 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оценки и т.д. только организаций, имеющих опыт работы в данных сферах и отработанных в установленном порядке на основе действующего законодательства. </w:t>
      </w:r>
    </w:p>
    <w:p w:rsidR="00D12C07" w:rsidRPr="00D12C07" w:rsidRDefault="00D12C07" w:rsidP="00D12C07">
      <w:pPr>
        <w:autoSpaceDE w:val="0"/>
        <w:autoSpaceDN w:val="0"/>
        <w:adjustRightInd w:val="0"/>
        <w:ind w:firstLine="540"/>
        <w:jc w:val="both"/>
        <w:outlineLvl w:val="1"/>
        <w:rPr>
          <w:b/>
          <w:sz w:val="18"/>
          <w:szCs w:val="18"/>
        </w:rPr>
      </w:pPr>
    </w:p>
    <w:p w:rsidR="00D12C07" w:rsidRPr="00D12C07" w:rsidRDefault="00D12C07" w:rsidP="00D12C07">
      <w:pPr>
        <w:autoSpaceDE w:val="0"/>
        <w:autoSpaceDN w:val="0"/>
        <w:adjustRightInd w:val="0"/>
        <w:ind w:firstLine="540"/>
        <w:jc w:val="center"/>
        <w:outlineLvl w:val="1"/>
        <w:rPr>
          <w:b/>
          <w:sz w:val="18"/>
          <w:szCs w:val="18"/>
        </w:rPr>
      </w:pPr>
      <w:r w:rsidRPr="00D12C07">
        <w:rPr>
          <w:b/>
          <w:sz w:val="18"/>
          <w:szCs w:val="18"/>
        </w:rPr>
        <w:t>7. Методика оценки эффективности реализации Программы</w:t>
      </w:r>
    </w:p>
    <w:p w:rsidR="00D12C07" w:rsidRPr="00D12C07" w:rsidRDefault="00D12C07" w:rsidP="00D12C07">
      <w:pPr>
        <w:autoSpaceDE w:val="0"/>
        <w:autoSpaceDN w:val="0"/>
        <w:adjustRightInd w:val="0"/>
        <w:ind w:firstLine="540"/>
        <w:jc w:val="both"/>
        <w:outlineLvl w:val="1"/>
        <w:rPr>
          <w:b/>
          <w:sz w:val="18"/>
          <w:szCs w:val="18"/>
        </w:rPr>
      </w:pPr>
    </w:p>
    <w:p w:rsidR="00D12C07" w:rsidRPr="00D12C07" w:rsidRDefault="00D12C07" w:rsidP="00D12C07">
      <w:pPr>
        <w:autoSpaceDE w:val="0"/>
        <w:autoSpaceDN w:val="0"/>
        <w:adjustRightInd w:val="0"/>
        <w:ind w:firstLine="540"/>
        <w:jc w:val="both"/>
        <w:outlineLvl w:val="1"/>
        <w:rPr>
          <w:sz w:val="18"/>
          <w:szCs w:val="18"/>
        </w:rPr>
      </w:pPr>
      <w:r w:rsidRPr="00D12C07">
        <w:rPr>
          <w:sz w:val="18"/>
          <w:szCs w:val="18"/>
        </w:rPr>
        <w:t xml:space="preserve">Оценка эффективности реализации Программы проводится ежегодно на основе </w:t>
      </w:r>
      <w:proofErr w:type="gramStart"/>
      <w:r w:rsidRPr="00D12C07">
        <w:rPr>
          <w:sz w:val="18"/>
          <w:szCs w:val="18"/>
        </w:rPr>
        <w:t>оценки достижения показателей эффективности реализации Программы</w:t>
      </w:r>
      <w:proofErr w:type="gramEnd"/>
      <w:r w:rsidRPr="00D12C07">
        <w:rPr>
          <w:sz w:val="18"/>
          <w:szCs w:val="18"/>
        </w:rPr>
        <w:t xml:space="preserve"> с учетом объема ресурсов, направленных на реализацию Программы.</w:t>
      </w:r>
    </w:p>
    <w:p w:rsidR="00D12C07" w:rsidRPr="00D12C07" w:rsidRDefault="00D12C07" w:rsidP="00D12C07">
      <w:pPr>
        <w:tabs>
          <w:tab w:val="left" w:pos="1770"/>
        </w:tabs>
        <w:autoSpaceDE w:val="0"/>
        <w:autoSpaceDN w:val="0"/>
        <w:adjustRightInd w:val="0"/>
        <w:jc w:val="both"/>
        <w:outlineLvl w:val="1"/>
        <w:rPr>
          <w:i/>
          <w:sz w:val="18"/>
          <w:szCs w:val="18"/>
        </w:rPr>
      </w:pPr>
    </w:p>
    <w:p w:rsidR="00D12C07" w:rsidRPr="00D12C07" w:rsidRDefault="00D12C07" w:rsidP="00D12C07">
      <w:pPr>
        <w:ind w:firstLine="567"/>
        <w:jc w:val="both"/>
        <w:rPr>
          <w:sz w:val="18"/>
          <w:szCs w:val="18"/>
        </w:rPr>
      </w:pPr>
      <w:r w:rsidRPr="00D12C07">
        <w:rPr>
          <w:sz w:val="18"/>
          <w:szCs w:val="18"/>
        </w:rPr>
        <w:t>Оценка эффективности каждого целевого показателя определяется по формуле:</w:t>
      </w:r>
    </w:p>
    <w:tbl>
      <w:tblPr>
        <w:tblW w:w="0" w:type="auto"/>
        <w:jc w:val="center"/>
        <w:tblLayout w:type="fixed"/>
        <w:tblLook w:val="0000" w:firstRow="0" w:lastRow="0" w:firstColumn="0" w:lastColumn="0" w:noHBand="0" w:noVBand="0"/>
      </w:tblPr>
      <w:tblGrid>
        <w:gridCol w:w="479"/>
        <w:gridCol w:w="374"/>
        <w:gridCol w:w="593"/>
        <w:gridCol w:w="356"/>
        <w:gridCol w:w="870"/>
        <w:gridCol w:w="816"/>
      </w:tblGrid>
      <w:tr w:rsidR="00D12C07" w:rsidRPr="00D12C07" w:rsidTr="000C61B5">
        <w:trPr>
          <w:jc w:val="center"/>
        </w:trPr>
        <w:tc>
          <w:tcPr>
            <w:tcW w:w="479" w:type="dxa"/>
            <w:vMerge w:val="restart"/>
            <w:vAlign w:val="center"/>
          </w:tcPr>
          <w:p w:rsidR="00D12C07" w:rsidRPr="00D12C07" w:rsidRDefault="00D12C07" w:rsidP="00D12C07">
            <w:pPr>
              <w:snapToGrid w:val="0"/>
              <w:jc w:val="center"/>
              <w:rPr>
                <w:sz w:val="18"/>
                <w:szCs w:val="18"/>
                <w:lang w:val="en-US"/>
              </w:rPr>
            </w:pPr>
            <w:r w:rsidRPr="00D12C07">
              <w:rPr>
                <w:sz w:val="18"/>
                <w:szCs w:val="18"/>
              </w:rPr>
              <w:t>Э</w:t>
            </w:r>
            <w:proofErr w:type="gramStart"/>
            <w:r w:rsidRPr="00D12C07">
              <w:rPr>
                <w:sz w:val="18"/>
                <w:szCs w:val="18"/>
                <w:lang w:val="en-US"/>
              </w:rPr>
              <w:t>i</w:t>
            </w:r>
            <w:proofErr w:type="gramEnd"/>
          </w:p>
        </w:tc>
        <w:tc>
          <w:tcPr>
            <w:tcW w:w="374" w:type="dxa"/>
            <w:vMerge w:val="restart"/>
            <w:vAlign w:val="center"/>
          </w:tcPr>
          <w:p w:rsidR="00D12C07" w:rsidRPr="00D12C07" w:rsidRDefault="00D12C07" w:rsidP="00D12C07">
            <w:pPr>
              <w:snapToGrid w:val="0"/>
              <w:jc w:val="center"/>
              <w:rPr>
                <w:sz w:val="18"/>
                <w:szCs w:val="18"/>
                <w:lang w:val="en-US"/>
              </w:rPr>
            </w:pPr>
            <w:r w:rsidRPr="00D12C07">
              <w:rPr>
                <w:sz w:val="18"/>
                <w:szCs w:val="18"/>
                <w:lang w:val="en-US"/>
              </w:rPr>
              <w:t>=</w:t>
            </w:r>
          </w:p>
        </w:tc>
        <w:tc>
          <w:tcPr>
            <w:tcW w:w="593" w:type="dxa"/>
            <w:tcBorders>
              <w:bottom w:val="single" w:sz="4" w:space="0" w:color="000000"/>
            </w:tcBorders>
            <w:vAlign w:val="center"/>
          </w:tcPr>
          <w:p w:rsidR="00D12C07" w:rsidRPr="00D12C07" w:rsidRDefault="00D12C07" w:rsidP="00D12C07">
            <w:pPr>
              <w:snapToGrid w:val="0"/>
              <w:jc w:val="center"/>
              <w:rPr>
                <w:sz w:val="18"/>
                <w:szCs w:val="18"/>
                <w:lang w:val="en-US"/>
              </w:rPr>
            </w:pPr>
            <w:proofErr w:type="spellStart"/>
            <w:r w:rsidRPr="00D12C07">
              <w:rPr>
                <w:sz w:val="18"/>
                <w:szCs w:val="18"/>
              </w:rPr>
              <w:t>Фз</w:t>
            </w:r>
            <w:proofErr w:type="spellEnd"/>
            <w:proofErr w:type="gramStart"/>
            <w:r w:rsidRPr="00D12C07">
              <w:rPr>
                <w:sz w:val="18"/>
                <w:szCs w:val="18"/>
                <w:lang w:val="en-US"/>
              </w:rPr>
              <w:t>i</w:t>
            </w:r>
            <w:proofErr w:type="gramEnd"/>
          </w:p>
        </w:tc>
        <w:tc>
          <w:tcPr>
            <w:tcW w:w="356" w:type="dxa"/>
            <w:vMerge w:val="restart"/>
            <w:vAlign w:val="center"/>
          </w:tcPr>
          <w:p w:rsidR="00D12C07" w:rsidRPr="00D12C07" w:rsidRDefault="00D12C07" w:rsidP="00D12C07">
            <w:pPr>
              <w:snapToGrid w:val="0"/>
              <w:jc w:val="center"/>
              <w:rPr>
                <w:sz w:val="18"/>
                <w:szCs w:val="18"/>
              </w:rPr>
            </w:pPr>
            <w:r w:rsidRPr="00D12C07">
              <w:rPr>
                <w:sz w:val="18"/>
                <w:szCs w:val="18"/>
              </w:rPr>
              <w:t>х</w:t>
            </w:r>
          </w:p>
        </w:tc>
        <w:tc>
          <w:tcPr>
            <w:tcW w:w="870" w:type="dxa"/>
            <w:vMerge w:val="restart"/>
            <w:tcBorders>
              <w:bottom w:val="single" w:sz="4" w:space="0" w:color="000000"/>
            </w:tcBorders>
            <w:vAlign w:val="center"/>
          </w:tcPr>
          <w:p w:rsidR="00D12C07" w:rsidRPr="00D12C07" w:rsidRDefault="00D12C07" w:rsidP="00D12C07">
            <w:pPr>
              <w:snapToGrid w:val="0"/>
              <w:jc w:val="center"/>
              <w:rPr>
                <w:sz w:val="18"/>
                <w:szCs w:val="18"/>
              </w:rPr>
            </w:pPr>
            <w:r w:rsidRPr="00D12C07">
              <w:rPr>
                <w:sz w:val="18"/>
                <w:szCs w:val="18"/>
              </w:rPr>
              <w:t>100%</w:t>
            </w:r>
          </w:p>
        </w:tc>
        <w:tc>
          <w:tcPr>
            <w:tcW w:w="816" w:type="dxa"/>
            <w:vMerge w:val="restart"/>
            <w:vAlign w:val="center"/>
          </w:tcPr>
          <w:p w:rsidR="00D12C07" w:rsidRPr="00D12C07" w:rsidRDefault="00D12C07" w:rsidP="00D12C07">
            <w:pPr>
              <w:snapToGrid w:val="0"/>
              <w:rPr>
                <w:sz w:val="18"/>
                <w:szCs w:val="18"/>
              </w:rPr>
            </w:pPr>
            <w:r w:rsidRPr="00D12C07">
              <w:rPr>
                <w:sz w:val="18"/>
                <w:szCs w:val="18"/>
              </w:rPr>
              <w:t>, где:</w:t>
            </w:r>
          </w:p>
        </w:tc>
      </w:tr>
      <w:tr w:rsidR="00D12C07" w:rsidRPr="00D12C07" w:rsidTr="000C61B5">
        <w:trPr>
          <w:jc w:val="center"/>
        </w:trPr>
        <w:tc>
          <w:tcPr>
            <w:tcW w:w="479" w:type="dxa"/>
            <w:vMerge/>
            <w:vAlign w:val="center"/>
          </w:tcPr>
          <w:p w:rsidR="00D12C07" w:rsidRPr="00D12C07" w:rsidRDefault="00D12C07" w:rsidP="00D12C07">
            <w:pPr>
              <w:rPr>
                <w:sz w:val="18"/>
                <w:szCs w:val="18"/>
              </w:rPr>
            </w:pPr>
          </w:p>
        </w:tc>
        <w:tc>
          <w:tcPr>
            <w:tcW w:w="374" w:type="dxa"/>
            <w:vMerge/>
            <w:vAlign w:val="center"/>
          </w:tcPr>
          <w:p w:rsidR="00D12C07" w:rsidRPr="00D12C07" w:rsidRDefault="00D12C07" w:rsidP="00D12C07">
            <w:pPr>
              <w:rPr>
                <w:sz w:val="18"/>
                <w:szCs w:val="18"/>
              </w:rPr>
            </w:pPr>
          </w:p>
        </w:tc>
        <w:tc>
          <w:tcPr>
            <w:tcW w:w="593" w:type="dxa"/>
            <w:tcBorders>
              <w:top w:val="single" w:sz="4" w:space="0" w:color="000000"/>
            </w:tcBorders>
            <w:vAlign w:val="center"/>
          </w:tcPr>
          <w:p w:rsidR="00D12C07" w:rsidRPr="00D12C07" w:rsidRDefault="00D12C07" w:rsidP="00D12C07">
            <w:pPr>
              <w:snapToGrid w:val="0"/>
              <w:jc w:val="center"/>
              <w:rPr>
                <w:sz w:val="18"/>
                <w:szCs w:val="18"/>
                <w:lang w:val="en-US"/>
              </w:rPr>
            </w:pPr>
            <w:proofErr w:type="spellStart"/>
            <w:r w:rsidRPr="00D12C07">
              <w:rPr>
                <w:sz w:val="18"/>
                <w:szCs w:val="18"/>
              </w:rPr>
              <w:t>Пз</w:t>
            </w:r>
            <w:proofErr w:type="spellEnd"/>
            <w:proofErr w:type="gramStart"/>
            <w:r w:rsidRPr="00D12C07">
              <w:rPr>
                <w:sz w:val="18"/>
                <w:szCs w:val="18"/>
                <w:lang w:val="en-US"/>
              </w:rPr>
              <w:t>i</w:t>
            </w:r>
            <w:proofErr w:type="gramEnd"/>
          </w:p>
        </w:tc>
        <w:tc>
          <w:tcPr>
            <w:tcW w:w="356" w:type="dxa"/>
            <w:vMerge/>
            <w:vAlign w:val="center"/>
          </w:tcPr>
          <w:p w:rsidR="00D12C07" w:rsidRPr="00D12C07" w:rsidRDefault="00D12C07" w:rsidP="00D12C07">
            <w:pPr>
              <w:rPr>
                <w:sz w:val="18"/>
                <w:szCs w:val="18"/>
              </w:rPr>
            </w:pPr>
          </w:p>
        </w:tc>
        <w:tc>
          <w:tcPr>
            <w:tcW w:w="870" w:type="dxa"/>
            <w:vMerge/>
            <w:tcBorders>
              <w:top w:val="single" w:sz="4" w:space="0" w:color="000000"/>
            </w:tcBorders>
          </w:tcPr>
          <w:p w:rsidR="00D12C07" w:rsidRPr="00D12C07" w:rsidRDefault="00D12C07" w:rsidP="00D12C07">
            <w:pPr>
              <w:rPr>
                <w:sz w:val="18"/>
                <w:szCs w:val="18"/>
              </w:rPr>
            </w:pPr>
          </w:p>
        </w:tc>
        <w:tc>
          <w:tcPr>
            <w:tcW w:w="816" w:type="dxa"/>
            <w:vMerge/>
            <w:vAlign w:val="center"/>
          </w:tcPr>
          <w:p w:rsidR="00D12C07" w:rsidRPr="00D12C07" w:rsidRDefault="00D12C07" w:rsidP="00D12C07">
            <w:pPr>
              <w:rPr>
                <w:sz w:val="18"/>
                <w:szCs w:val="18"/>
              </w:rPr>
            </w:pPr>
          </w:p>
        </w:tc>
      </w:tr>
    </w:tbl>
    <w:p w:rsidR="00D12C07" w:rsidRPr="00D12C07" w:rsidRDefault="00D12C07" w:rsidP="00D12C07">
      <w:pPr>
        <w:ind w:firstLine="567"/>
        <w:jc w:val="both"/>
        <w:rPr>
          <w:sz w:val="18"/>
          <w:szCs w:val="18"/>
        </w:rPr>
      </w:pPr>
      <w:r w:rsidRPr="00D12C07">
        <w:rPr>
          <w:sz w:val="18"/>
          <w:szCs w:val="18"/>
          <w:lang w:val="en-US"/>
        </w:rPr>
        <w:t>i</w:t>
      </w:r>
      <w:r w:rsidRPr="00D12C07">
        <w:rPr>
          <w:sz w:val="18"/>
          <w:szCs w:val="18"/>
        </w:rPr>
        <w:t xml:space="preserve"> – </w:t>
      </w:r>
      <w:proofErr w:type="gramStart"/>
      <w:r w:rsidRPr="00D12C07">
        <w:rPr>
          <w:sz w:val="18"/>
          <w:szCs w:val="18"/>
        </w:rPr>
        <w:t>номер</w:t>
      </w:r>
      <w:proofErr w:type="gramEnd"/>
      <w:r w:rsidRPr="00D12C07">
        <w:rPr>
          <w:sz w:val="18"/>
          <w:szCs w:val="18"/>
        </w:rPr>
        <w:t xml:space="preserve"> показателя;</w:t>
      </w:r>
    </w:p>
    <w:p w:rsidR="00D12C07" w:rsidRPr="00D12C07" w:rsidRDefault="00D12C07" w:rsidP="00D12C07">
      <w:pPr>
        <w:ind w:firstLine="567"/>
        <w:jc w:val="both"/>
        <w:rPr>
          <w:sz w:val="18"/>
          <w:szCs w:val="18"/>
        </w:rPr>
      </w:pPr>
      <w:proofErr w:type="spellStart"/>
      <w:r w:rsidRPr="00D12C07">
        <w:rPr>
          <w:sz w:val="18"/>
          <w:szCs w:val="18"/>
        </w:rPr>
        <w:t>Э</w:t>
      </w:r>
      <w:proofErr w:type="gramStart"/>
      <w:r w:rsidRPr="00D12C07">
        <w:rPr>
          <w:sz w:val="18"/>
          <w:szCs w:val="18"/>
        </w:rPr>
        <w:t>i</w:t>
      </w:r>
      <w:proofErr w:type="spellEnd"/>
      <w:proofErr w:type="gramEnd"/>
      <w:r w:rsidRPr="00D12C07">
        <w:rPr>
          <w:sz w:val="18"/>
          <w:szCs w:val="18"/>
        </w:rPr>
        <w:t xml:space="preserve"> –  эффективность реализации i-</w:t>
      </w:r>
      <w:proofErr w:type="spellStart"/>
      <w:r w:rsidRPr="00D12C07">
        <w:rPr>
          <w:sz w:val="18"/>
          <w:szCs w:val="18"/>
        </w:rPr>
        <w:t>го</w:t>
      </w:r>
      <w:proofErr w:type="spellEnd"/>
      <w:r w:rsidRPr="00D12C07">
        <w:rPr>
          <w:sz w:val="18"/>
          <w:szCs w:val="18"/>
        </w:rPr>
        <w:t xml:space="preserve"> целевого показателя, процентов;</w:t>
      </w:r>
    </w:p>
    <w:p w:rsidR="00D12C07" w:rsidRPr="00D12C07" w:rsidRDefault="00D12C07" w:rsidP="00D12C07">
      <w:pPr>
        <w:ind w:firstLine="567"/>
        <w:jc w:val="both"/>
        <w:rPr>
          <w:sz w:val="18"/>
          <w:szCs w:val="18"/>
        </w:rPr>
      </w:pPr>
      <w:proofErr w:type="spellStart"/>
      <w:r w:rsidRPr="00D12C07">
        <w:rPr>
          <w:sz w:val="18"/>
          <w:szCs w:val="18"/>
        </w:rPr>
        <w:t>Фз</w:t>
      </w:r>
      <w:proofErr w:type="gramStart"/>
      <w:r w:rsidRPr="00D12C07">
        <w:rPr>
          <w:sz w:val="18"/>
          <w:szCs w:val="18"/>
        </w:rPr>
        <w:t>i</w:t>
      </w:r>
      <w:proofErr w:type="spellEnd"/>
      <w:proofErr w:type="gramEnd"/>
      <w:r w:rsidRPr="00D12C07">
        <w:rPr>
          <w:sz w:val="18"/>
          <w:szCs w:val="18"/>
        </w:rPr>
        <w:t xml:space="preserve"> – фактическое значение i-</w:t>
      </w:r>
      <w:proofErr w:type="spellStart"/>
      <w:r w:rsidRPr="00D12C07">
        <w:rPr>
          <w:sz w:val="18"/>
          <w:szCs w:val="18"/>
        </w:rPr>
        <w:t>го</w:t>
      </w:r>
      <w:proofErr w:type="spellEnd"/>
      <w:r w:rsidRPr="00D12C07">
        <w:rPr>
          <w:sz w:val="18"/>
          <w:szCs w:val="18"/>
        </w:rPr>
        <w:t xml:space="preserve"> целевого показателя, достигнутое в ходе реализации муниципальной программы в отчетном периоде;</w:t>
      </w:r>
    </w:p>
    <w:p w:rsidR="00D12C07" w:rsidRPr="00D12C07" w:rsidRDefault="00D12C07" w:rsidP="00D12C07">
      <w:pPr>
        <w:ind w:firstLine="567"/>
        <w:jc w:val="both"/>
        <w:rPr>
          <w:sz w:val="18"/>
          <w:szCs w:val="18"/>
        </w:rPr>
      </w:pPr>
      <w:proofErr w:type="spellStart"/>
      <w:r w:rsidRPr="00D12C07">
        <w:rPr>
          <w:sz w:val="18"/>
          <w:szCs w:val="18"/>
        </w:rPr>
        <w:t>Пз</w:t>
      </w:r>
      <w:proofErr w:type="gramStart"/>
      <w:r w:rsidRPr="00D12C07">
        <w:rPr>
          <w:sz w:val="18"/>
          <w:szCs w:val="18"/>
        </w:rPr>
        <w:t>i</w:t>
      </w:r>
      <w:proofErr w:type="spellEnd"/>
      <w:proofErr w:type="gramEnd"/>
      <w:r w:rsidRPr="00D12C07">
        <w:rPr>
          <w:sz w:val="18"/>
          <w:szCs w:val="18"/>
        </w:rPr>
        <w:t xml:space="preserve"> – плановое значение i-</w:t>
      </w:r>
      <w:proofErr w:type="spellStart"/>
      <w:r w:rsidRPr="00D12C07">
        <w:rPr>
          <w:sz w:val="18"/>
          <w:szCs w:val="18"/>
        </w:rPr>
        <w:t>го</w:t>
      </w:r>
      <w:proofErr w:type="spellEnd"/>
      <w:r w:rsidRPr="00D12C07">
        <w:rPr>
          <w:sz w:val="18"/>
          <w:szCs w:val="18"/>
        </w:rPr>
        <w:t xml:space="preserve"> целевого показателя, предусмотренное муниципальной программой в отчетном периоде.</w:t>
      </w:r>
    </w:p>
    <w:p w:rsidR="00D12C07" w:rsidRPr="00D12C07" w:rsidRDefault="00D12C07" w:rsidP="00D12C07">
      <w:pPr>
        <w:autoSpaceDE w:val="0"/>
        <w:autoSpaceDN w:val="0"/>
        <w:adjustRightInd w:val="0"/>
        <w:ind w:firstLine="540"/>
        <w:jc w:val="both"/>
        <w:outlineLvl w:val="1"/>
        <w:rPr>
          <w:i/>
          <w:sz w:val="18"/>
          <w:szCs w:val="18"/>
        </w:rPr>
      </w:pPr>
      <w:r w:rsidRPr="00D12C07">
        <w:rPr>
          <w:i/>
          <w:sz w:val="18"/>
          <w:szCs w:val="18"/>
        </w:rPr>
        <w:t xml:space="preserve"> </w:t>
      </w:r>
    </w:p>
    <w:p w:rsidR="00D12C07" w:rsidRPr="00D12C07" w:rsidRDefault="00D12C07" w:rsidP="00D12C07">
      <w:pPr>
        <w:autoSpaceDE w:val="0"/>
        <w:autoSpaceDN w:val="0"/>
        <w:adjustRightInd w:val="0"/>
        <w:ind w:firstLine="720"/>
        <w:jc w:val="both"/>
        <w:rPr>
          <w:sz w:val="18"/>
          <w:szCs w:val="18"/>
        </w:rPr>
      </w:pPr>
      <w:r w:rsidRPr="00D12C07">
        <w:rPr>
          <w:sz w:val="18"/>
          <w:szCs w:val="1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D12C07" w:rsidRPr="00D12C07" w:rsidRDefault="00D12C07" w:rsidP="00D12C07">
      <w:pPr>
        <w:autoSpaceDE w:val="0"/>
        <w:autoSpaceDN w:val="0"/>
        <w:adjustRightInd w:val="0"/>
        <w:jc w:val="center"/>
        <w:rPr>
          <w:sz w:val="18"/>
          <w:szCs w:val="18"/>
        </w:rPr>
      </w:pPr>
      <w:r w:rsidRPr="00D12C07">
        <w:rPr>
          <w:position w:val="-30"/>
          <w:sz w:val="18"/>
          <w:szCs w:val="18"/>
        </w:rPr>
        <w:object w:dxaOrig="1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6pt" o:ole="">
            <v:imagedata r:id="rId16" o:title=""/>
          </v:shape>
          <o:OLEObject Type="Embed" ProgID="Equation.3" ShapeID="_x0000_i1025" DrawAspect="Content" ObjectID="_1656309793" r:id="rId17"/>
        </w:object>
      </w:r>
      <w:r w:rsidRPr="00D12C07">
        <w:rPr>
          <w:sz w:val="18"/>
          <w:szCs w:val="18"/>
        </w:rPr>
        <w:t>, где</w:t>
      </w:r>
    </w:p>
    <w:p w:rsidR="00D12C07" w:rsidRPr="00D12C07" w:rsidRDefault="00D12C07" w:rsidP="00D12C07">
      <w:pPr>
        <w:autoSpaceDE w:val="0"/>
        <w:autoSpaceDN w:val="0"/>
        <w:adjustRightInd w:val="0"/>
        <w:ind w:firstLine="720"/>
        <w:jc w:val="both"/>
        <w:rPr>
          <w:sz w:val="18"/>
          <w:szCs w:val="18"/>
        </w:rPr>
      </w:pPr>
      <w:r w:rsidRPr="00D12C07">
        <w:rPr>
          <w:i/>
          <w:iCs/>
          <w:sz w:val="18"/>
          <w:szCs w:val="18"/>
        </w:rPr>
        <w:t>У</w:t>
      </w:r>
      <w:proofErr w:type="gramStart"/>
      <w:r w:rsidRPr="00D12C07">
        <w:rPr>
          <w:i/>
          <w:iCs/>
          <w:sz w:val="18"/>
          <w:szCs w:val="18"/>
        </w:rPr>
        <w:t>ф</w:t>
      </w:r>
      <w:r w:rsidRPr="00D12C07">
        <w:rPr>
          <w:sz w:val="18"/>
          <w:szCs w:val="18"/>
        </w:rPr>
        <w:t>–</w:t>
      </w:r>
      <w:proofErr w:type="gramEnd"/>
      <w:r w:rsidRPr="00D12C07">
        <w:rPr>
          <w:sz w:val="18"/>
          <w:szCs w:val="18"/>
        </w:rPr>
        <w:t xml:space="preserve"> уровень финансирования муниципальной программы в целом;</w:t>
      </w:r>
    </w:p>
    <w:p w:rsidR="00D12C07" w:rsidRPr="00D12C07" w:rsidRDefault="00D12C07" w:rsidP="00D12C07">
      <w:pPr>
        <w:autoSpaceDE w:val="0"/>
        <w:autoSpaceDN w:val="0"/>
        <w:adjustRightInd w:val="0"/>
        <w:ind w:firstLine="720"/>
        <w:jc w:val="both"/>
        <w:rPr>
          <w:sz w:val="18"/>
          <w:szCs w:val="18"/>
        </w:rPr>
      </w:pPr>
      <w:proofErr w:type="spellStart"/>
      <w:r w:rsidRPr="00D12C07">
        <w:rPr>
          <w:i/>
          <w:iCs/>
          <w:sz w:val="18"/>
          <w:szCs w:val="18"/>
        </w:rPr>
        <w:t>Ф</w:t>
      </w:r>
      <w:proofErr w:type="gramStart"/>
      <w:r w:rsidRPr="00D12C07">
        <w:rPr>
          <w:i/>
          <w:iCs/>
          <w:sz w:val="18"/>
          <w:szCs w:val="18"/>
        </w:rPr>
        <w:t>ф</w:t>
      </w:r>
      <w:proofErr w:type="spellEnd"/>
      <w:r w:rsidRPr="00D12C07">
        <w:rPr>
          <w:sz w:val="18"/>
          <w:szCs w:val="18"/>
        </w:rPr>
        <w:t>–</w:t>
      </w:r>
      <w:proofErr w:type="gramEnd"/>
      <w:r w:rsidRPr="00D12C07">
        <w:rPr>
          <w:sz w:val="18"/>
          <w:szCs w:val="18"/>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D12C07" w:rsidRPr="00D12C07" w:rsidRDefault="00D12C07" w:rsidP="00D12C07">
      <w:pPr>
        <w:autoSpaceDE w:val="0"/>
        <w:autoSpaceDN w:val="0"/>
        <w:adjustRightInd w:val="0"/>
        <w:ind w:firstLine="720"/>
        <w:jc w:val="both"/>
        <w:rPr>
          <w:sz w:val="18"/>
          <w:szCs w:val="18"/>
        </w:rPr>
      </w:pPr>
      <w:proofErr w:type="spellStart"/>
      <w:r w:rsidRPr="00D12C07">
        <w:rPr>
          <w:i/>
          <w:iCs/>
          <w:sz w:val="18"/>
          <w:szCs w:val="18"/>
        </w:rPr>
        <w:t>Фпл</w:t>
      </w:r>
      <w:proofErr w:type="spellEnd"/>
      <w:r w:rsidRPr="00D12C07">
        <w:rPr>
          <w:i/>
          <w:iCs/>
          <w:sz w:val="18"/>
          <w:szCs w:val="18"/>
        </w:rPr>
        <w:t xml:space="preserve"> </w:t>
      </w:r>
      <w:r w:rsidRPr="00D12C07">
        <w:rPr>
          <w:sz w:val="18"/>
          <w:szCs w:val="18"/>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D12C07" w:rsidRPr="00D12C07" w:rsidRDefault="00D12C07" w:rsidP="00D12C07">
      <w:pPr>
        <w:autoSpaceDE w:val="0"/>
        <w:autoSpaceDN w:val="0"/>
        <w:adjustRightInd w:val="0"/>
        <w:ind w:firstLine="720"/>
        <w:jc w:val="both"/>
        <w:rPr>
          <w:sz w:val="18"/>
          <w:szCs w:val="18"/>
        </w:rPr>
      </w:pPr>
      <w:r w:rsidRPr="00D12C07">
        <w:rPr>
          <w:sz w:val="18"/>
          <w:szCs w:val="18"/>
        </w:rPr>
        <w:t>Оценка эффективности реализации муниципальной программы производится по формуле:</w:t>
      </w:r>
    </w:p>
    <w:p w:rsidR="00D12C07" w:rsidRPr="00D12C07" w:rsidRDefault="00D12C07" w:rsidP="00D12C07">
      <w:pPr>
        <w:autoSpaceDE w:val="0"/>
        <w:autoSpaceDN w:val="0"/>
        <w:adjustRightInd w:val="0"/>
        <w:jc w:val="center"/>
        <w:rPr>
          <w:i/>
          <w:iCs/>
          <w:sz w:val="18"/>
          <w:szCs w:val="18"/>
        </w:rPr>
      </w:pPr>
      <w:r w:rsidRPr="00D12C07">
        <w:rPr>
          <w:position w:val="-24"/>
          <w:sz w:val="18"/>
          <w:szCs w:val="18"/>
        </w:rPr>
        <w:object w:dxaOrig="1779" w:dyaOrig="700">
          <v:shape id="_x0000_i1026" type="#_x0000_t75" style="width:89.25pt;height:35.25pt" o:ole="">
            <v:imagedata r:id="rId18" o:title=""/>
          </v:shape>
          <o:OLEObject Type="Embed" ProgID="Equation.3" ShapeID="_x0000_i1026" DrawAspect="Content" ObjectID="_1656309794" r:id="rId19"/>
        </w:object>
      </w:r>
    </w:p>
    <w:p w:rsidR="00D12C07" w:rsidRPr="00D12C07" w:rsidRDefault="00D12C07" w:rsidP="00D12C07">
      <w:pPr>
        <w:autoSpaceDE w:val="0"/>
        <w:autoSpaceDN w:val="0"/>
        <w:adjustRightInd w:val="0"/>
        <w:rPr>
          <w:i/>
          <w:iCs/>
          <w:sz w:val="18"/>
          <w:szCs w:val="18"/>
        </w:rPr>
      </w:pPr>
    </w:p>
    <w:p w:rsidR="00D12C07" w:rsidRPr="00D12C07" w:rsidRDefault="00D12C07" w:rsidP="00D12C07">
      <w:pPr>
        <w:autoSpaceDE w:val="0"/>
        <w:autoSpaceDN w:val="0"/>
        <w:adjustRightInd w:val="0"/>
        <w:ind w:firstLine="720"/>
        <w:jc w:val="both"/>
        <w:rPr>
          <w:sz w:val="18"/>
          <w:szCs w:val="18"/>
        </w:rPr>
      </w:pPr>
      <w:r w:rsidRPr="00D12C07">
        <w:rPr>
          <w:i/>
          <w:iCs/>
          <w:sz w:val="18"/>
          <w:szCs w:val="18"/>
        </w:rPr>
        <w:t xml:space="preserve">Э </w:t>
      </w:r>
      <w:r w:rsidRPr="00D12C07">
        <w:rPr>
          <w:i/>
          <w:iCs/>
          <w:sz w:val="18"/>
          <w:szCs w:val="18"/>
          <w:vertAlign w:val="subscript"/>
        </w:rPr>
        <w:t>М</w:t>
      </w:r>
      <w:proofErr w:type="gramStart"/>
      <w:r w:rsidRPr="00D12C07">
        <w:rPr>
          <w:i/>
          <w:iCs/>
          <w:sz w:val="18"/>
          <w:szCs w:val="18"/>
          <w:vertAlign w:val="subscript"/>
        </w:rPr>
        <w:t>П</w:t>
      </w:r>
      <w:r w:rsidRPr="00D12C07">
        <w:rPr>
          <w:sz w:val="18"/>
          <w:szCs w:val="18"/>
        </w:rPr>
        <w:t>–</w:t>
      </w:r>
      <w:proofErr w:type="gramEnd"/>
      <w:r w:rsidRPr="00D12C07">
        <w:rPr>
          <w:sz w:val="18"/>
          <w:szCs w:val="18"/>
        </w:rPr>
        <w:t xml:space="preserve"> оценка эффективности реализации муниципальной программы (%);</w:t>
      </w:r>
    </w:p>
    <w:p w:rsidR="00D12C07" w:rsidRPr="00D12C07" w:rsidRDefault="00D12C07" w:rsidP="00D12C07">
      <w:pPr>
        <w:autoSpaceDE w:val="0"/>
        <w:autoSpaceDN w:val="0"/>
        <w:adjustRightInd w:val="0"/>
        <w:ind w:firstLine="720"/>
        <w:jc w:val="both"/>
        <w:rPr>
          <w:sz w:val="18"/>
          <w:szCs w:val="18"/>
        </w:rPr>
      </w:pPr>
      <w:r w:rsidRPr="00D12C07">
        <w:rPr>
          <w:position w:val="-14"/>
          <w:sz w:val="18"/>
          <w:szCs w:val="18"/>
        </w:rPr>
        <w:object w:dxaOrig="540" w:dyaOrig="400">
          <v:shape id="_x0000_i1027" type="#_x0000_t75" style="width:27pt;height:20.25pt" o:ole="">
            <v:imagedata r:id="rId20" o:title=""/>
          </v:shape>
          <o:OLEObject Type="Embed" ProgID="Equation.3" ShapeID="_x0000_i1027" DrawAspect="Content" ObjectID="_1656309795" r:id="rId21"/>
        </w:object>
      </w:r>
      <w:r w:rsidRPr="00D12C07">
        <w:rPr>
          <w:sz w:val="18"/>
          <w:szCs w:val="18"/>
        </w:rPr>
        <w:t xml:space="preserve">– степень </w:t>
      </w:r>
      <w:proofErr w:type="gramStart"/>
      <w:r w:rsidRPr="00D12C07">
        <w:rPr>
          <w:sz w:val="18"/>
          <w:szCs w:val="18"/>
        </w:rPr>
        <w:t>достижения показателей эффективности реализации муниципальной программы</w:t>
      </w:r>
      <w:proofErr w:type="gramEnd"/>
      <w:r w:rsidRPr="00D12C07">
        <w:rPr>
          <w:sz w:val="18"/>
          <w:szCs w:val="18"/>
        </w:rPr>
        <w:t xml:space="preserve"> (%);</w:t>
      </w:r>
    </w:p>
    <w:p w:rsidR="00D12C07" w:rsidRPr="00D12C07" w:rsidRDefault="00D12C07" w:rsidP="00D12C07">
      <w:pPr>
        <w:autoSpaceDE w:val="0"/>
        <w:autoSpaceDN w:val="0"/>
        <w:adjustRightInd w:val="0"/>
        <w:ind w:firstLine="720"/>
        <w:jc w:val="both"/>
        <w:rPr>
          <w:sz w:val="18"/>
          <w:szCs w:val="18"/>
        </w:rPr>
      </w:pPr>
      <w:r w:rsidRPr="00D12C07">
        <w:rPr>
          <w:i/>
          <w:iCs/>
          <w:sz w:val="18"/>
          <w:szCs w:val="18"/>
        </w:rPr>
        <w:t xml:space="preserve">Уф </w:t>
      </w:r>
      <w:r w:rsidRPr="00D12C07">
        <w:rPr>
          <w:sz w:val="18"/>
          <w:szCs w:val="18"/>
        </w:rPr>
        <w:t>– уровень финансирования муниципальной программы в целом</w:t>
      </w:r>
      <w:proofErr w:type="gramStart"/>
      <w:r w:rsidRPr="00D12C07">
        <w:rPr>
          <w:sz w:val="18"/>
          <w:szCs w:val="18"/>
        </w:rPr>
        <w:t xml:space="preserve"> (%);</w:t>
      </w:r>
      <w:proofErr w:type="gramEnd"/>
    </w:p>
    <w:p w:rsidR="00D12C07" w:rsidRPr="00D12C07" w:rsidRDefault="00D12C07" w:rsidP="00D12C07">
      <w:pPr>
        <w:autoSpaceDE w:val="0"/>
        <w:autoSpaceDN w:val="0"/>
        <w:adjustRightInd w:val="0"/>
        <w:ind w:firstLine="720"/>
        <w:jc w:val="both"/>
        <w:rPr>
          <w:sz w:val="18"/>
          <w:szCs w:val="18"/>
        </w:rPr>
      </w:pPr>
      <w:r w:rsidRPr="00D12C07">
        <w:rPr>
          <w:sz w:val="18"/>
          <w:szCs w:val="18"/>
        </w:rPr>
        <w:lastRenderedPageBreak/>
        <w:t>Для оценки эффективности реализации муниципальной программы устанавливаются следующие критерии:</w:t>
      </w:r>
    </w:p>
    <w:p w:rsidR="00D12C07" w:rsidRPr="00D12C07" w:rsidRDefault="00D12C07" w:rsidP="00D12C07">
      <w:pPr>
        <w:autoSpaceDE w:val="0"/>
        <w:autoSpaceDN w:val="0"/>
        <w:adjustRightInd w:val="0"/>
        <w:ind w:firstLine="720"/>
        <w:jc w:val="both"/>
        <w:rPr>
          <w:sz w:val="18"/>
          <w:szCs w:val="18"/>
        </w:rPr>
      </w:pPr>
      <w:r w:rsidRPr="00D12C07">
        <w:rPr>
          <w:sz w:val="18"/>
          <w:szCs w:val="18"/>
        </w:rPr>
        <w:t>если значение</w:t>
      </w:r>
      <w:proofErr w:type="gramStart"/>
      <w:r w:rsidRPr="00D12C07">
        <w:rPr>
          <w:sz w:val="18"/>
          <w:szCs w:val="18"/>
        </w:rPr>
        <w:t xml:space="preserve"> </w:t>
      </w:r>
      <w:r w:rsidRPr="00D12C07">
        <w:rPr>
          <w:i/>
          <w:iCs/>
          <w:sz w:val="18"/>
          <w:szCs w:val="18"/>
        </w:rPr>
        <w:t>Э</w:t>
      </w:r>
      <w:proofErr w:type="gramEnd"/>
      <w:r w:rsidRPr="00D12C07">
        <w:rPr>
          <w:i/>
          <w:iCs/>
          <w:sz w:val="18"/>
          <w:szCs w:val="18"/>
        </w:rPr>
        <w:t xml:space="preserve"> </w:t>
      </w:r>
      <w:r w:rsidRPr="00D12C07">
        <w:rPr>
          <w:i/>
          <w:iCs/>
          <w:sz w:val="18"/>
          <w:szCs w:val="18"/>
          <w:vertAlign w:val="subscript"/>
        </w:rPr>
        <w:t>МП</w:t>
      </w:r>
      <w:r w:rsidRPr="00D12C07">
        <w:rPr>
          <w:sz w:val="18"/>
          <w:szCs w:val="18"/>
          <w:vertAlign w:val="subscript"/>
        </w:rPr>
        <w:t xml:space="preserve"> </w:t>
      </w:r>
      <w:r w:rsidRPr="00D12C07">
        <w:rPr>
          <w:sz w:val="18"/>
          <w:szCs w:val="18"/>
        </w:rPr>
        <w:t>равно 80% и выше, то уровень эффективности реализации муниципальной программы оценивается как высокий;</w:t>
      </w:r>
    </w:p>
    <w:p w:rsidR="00D12C07" w:rsidRPr="00D12C07" w:rsidRDefault="00D12C07" w:rsidP="00D12C07">
      <w:pPr>
        <w:autoSpaceDE w:val="0"/>
        <w:autoSpaceDN w:val="0"/>
        <w:adjustRightInd w:val="0"/>
        <w:ind w:firstLine="720"/>
        <w:jc w:val="both"/>
        <w:rPr>
          <w:sz w:val="18"/>
          <w:szCs w:val="18"/>
        </w:rPr>
      </w:pPr>
      <w:r w:rsidRPr="00D12C07">
        <w:rPr>
          <w:sz w:val="18"/>
          <w:szCs w:val="18"/>
        </w:rPr>
        <w:t>если значение</w:t>
      </w:r>
      <w:proofErr w:type="gramStart"/>
      <w:r w:rsidRPr="00D12C07">
        <w:rPr>
          <w:sz w:val="18"/>
          <w:szCs w:val="18"/>
        </w:rPr>
        <w:t xml:space="preserve"> </w:t>
      </w:r>
      <w:r w:rsidRPr="00D12C07">
        <w:rPr>
          <w:i/>
          <w:iCs/>
          <w:sz w:val="18"/>
          <w:szCs w:val="18"/>
        </w:rPr>
        <w:t>Э</w:t>
      </w:r>
      <w:proofErr w:type="gramEnd"/>
      <w:r w:rsidRPr="00D12C07">
        <w:rPr>
          <w:i/>
          <w:iCs/>
          <w:sz w:val="18"/>
          <w:szCs w:val="18"/>
        </w:rPr>
        <w:t xml:space="preserve"> </w:t>
      </w:r>
      <w:r w:rsidRPr="00D12C07">
        <w:rPr>
          <w:i/>
          <w:iCs/>
          <w:sz w:val="18"/>
          <w:szCs w:val="18"/>
          <w:vertAlign w:val="subscript"/>
        </w:rPr>
        <w:t>МП</w:t>
      </w:r>
      <w:r w:rsidRPr="00D12C07">
        <w:rPr>
          <w:i/>
          <w:iCs/>
          <w:sz w:val="18"/>
          <w:szCs w:val="18"/>
        </w:rPr>
        <w:t xml:space="preserve"> </w:t>
      </w:r>
      <w:r w:rsidRPr="00D12C07">
        <w:rPr>
          <w:sz w:val="18"/>
          <w:szCs w:val="18"/>
        </w:rPr>
        <w:t>от 60 до 80%, то уровень эффективности реализации муниципальной программы оценивается как удовлетворительный;</w:t>
      </w:r>
    </w:p>
    <w:p w:rsidR="00D12C07" w:rsidRPr="00D12C07" w:rsidRDefault="00D12C07" w:rsidP="00D12C07">
      <w:pPr>
        <w:autoSpaceDE w:val="0"/>
        <w:autoSpaceDN w:val="0"/>
        <w:adjustRightInd w:val="0"/>
        <w:ind w:firstLine="720"/>
        <w:jc w:val="both"/>
        <w:rPr>
          <w:sz w:val="18"/>
          <w:szCs w:val="18"/>
        </w:rPr>
      </w:pPr>
      <w:r w:rsidRPr="00D12C07">
        <w:rPr>
          <w:sz w:val="18"/>
          <w:szCs w:val="18"/>
        </w:rPr>
        <w:t>если значение</w:t>
      </w:r>
      <w:proofErr w:type="gramStart"/>
      <w:r w:rsidRPr="00D12C07">
        <w:rPr>
          <w:sz w:val="18"/>
          <w:szCs w:val="18"/>
        </w:rPr>
        <w:t xml:space="preserve"> </w:t>
      </w:r>
      <w:r w:rsidRPr="00D12C07">
        <w:rPr>
          <w:i/>
          <w:iCs/>
          <w:sz w:val="18"/>
          <w:szCs w:val="18"/>
        </w:rPr>
        <w:t>Э</w:t>
      </w:r>
      <w:proofErr w:type="gramEnd"/>
      <w:r w:rsidRPr="00D12C07">
        <w:rPr>
          <w:i/>
          <w:iCs/>
          <w:sz w:val="18"/>
          <w:szCs w:val="18"/>
        </w:rPr>
        <w:t xml:space="preserve"> </w:t>
      </w:r>
      <w:r w:rsidRPr="00D12C07">
        <w:rPr>
          <w:i/>
          <w:iCs/>
          <w:sz w:val="18"/>
          <w:szCs w:val="18"/>
          <w:vertAlign w:val="subscript"/>
        </w:rPr>
        <w:t>МП</w:t>
      </w:r>
      <w:r w:rsidRPr="00D12C07">
        <w:rPr>
          <w:i/>
          <w:iCs/>
          <w:sz w:val="18"/>
          <w:szCs w:val="18"/>
        </w:rPr>
        <w:t xml:space="preserve"> </w:t>
      </w:r>
      <w:r w:rsidRPr="00D12C07">
        <w:rPr>
          <w:sz w:val="18"/>
          <w:szCs w:val="18"/>
        </w:rPr>
        <w:t>ниже 60%, то уровень эффективности реализации муниципальной программы оценивается как неудовлетворительный;</w:t>
      </w:r>
    </w:p>
    <w:p w:rsidR="00D12C07" w:rsidRPr="00D12C07" w:rsidRDefault="00D12C07" w:rsidP="00D12C07">
      <w:pPr>
        <w:autoSpaceDE w:val="0"/>
        <w:autoSpaceDN w:val="0"/>
        <w:adjustRightInd w:val="0"/>
        <w:ind w:firstLine="720"/>
        <w:jc w:val="both"/>
        <w:rPr>
          <w:sz w:val="18"/>
          <w:szCs w:val="18"/>
        </w:rPr>
      </w:pPr>
      <w:r w:rsidRPr="00D12C07">
        <w:rPr>
          <w:sz w:val="18"/>
          <w:szCs w:val="1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D12C07" w:rsidRPr="00D12C07" w:rsidRDefault="00D12C07" w:rsidP="00D12C07">
      <w:pPr>
        <w:autoSpaceDE w:val="0"/>
        <w:autoSpaceDN w:val="0"/>
        <w:adjustRightInd w:val="0"/>
        <w:ind w:firstLine="720"/>
        <w:jc w:val="both"/>
        <w:rPr>
          <w:color w:val="000000"/>
          <w:sz w:val="18"/>
          <w:szCs w:val="18"/>
        </w:rPr>
      </w:pPr>
      <w:proofErr w:type="gramStart"/>
      <w:r w:rsidRPr="00D12C07">
        <w:rPr>
          <w:color w:val="000000"/>
          <w:sz w:val="18"/>
          <w:szCs w:val="18"/>
        </w:rPr>
        <w:t>Ежегодно, в срок до 1 марта года, следующего за отчетным, годовой отчет о ходе реализации и оценке эффективности реализации муниципальной программы, ответственный исполнитель муниципальной программы представляет в отдел экономического развития, торговли и предпринимательства  администрации Орловского района.</w:t>
      </w:r>
      <w:proofErr w:type="gramEnd"/>
    </w:p>
    <w:p w:rsidR="00D12C07" w:rsidRPr="00D12C07" w:rsidRDefault="00D12C07" w:rsidP="00D12C07">
      <w:pPr>
        <w:widowControl w:val="0"/>
        <w:autoSpaceDE w:val="0"/>
        <w:autoSpaceDN w:val="0"/>
        <w:adjustRightInd w:val="0"/>
        <w:spacing w:line="360" w:lineRule="auto"/>
        <w:jc w:val="both"/>
        <w:rPr>
          <w:sz w:val="18"/>
          <w:szCs w:val="18"/>
        </w:rPr>
      </w:pPr>
    </w:p>
    <w:p w:rsidR="00D12C07" w:rsidRPr="00D12C07" w:rsidRDefault="00D12C07" w:rsidP="00D12C07">
      <w:pPr>
        <w:ind w:left="5052" w:right="-284"/>
        <w:rPr>
          <w:sz w:val="18"/>
          <w:szCs w:val="18"/>
        </w:rPr>
      </w:pPr>
      <w:r w:rsidRPr="00D12C07">
        <w:rPr>
          <w:sz w:val="18"/>
          <w:szCs w:val="18"/>
        </w:rPr>
        <w:t xml:space="preserve">   Приложение 1</w:t>
      </w:r>
    </w:p>
    <w:p w:rsidR="00D12C07" w:rsidRPr="00D12C07" w:rsidRDefault="00D12C07" w:rsidP="00D12C07">
      <w:pPr>
        <w:tabs>
          <w:tab w:val="left" w:pos="5850"/>
        </w:tabs>
        <w:ind w:left="5052" w:right="-284"/>
        <w:rPr>
          <w:sz w:val="18"/>
          <w:szCs w:val="18"/>
        </w:rPr>
      </w:pPr>
      <w:r w:rsidRPr="00D12C07">
        <w:rPr>
          <w:sz w:val="18"/>
          <w:szCs w:val="18"/>
        </w:rPr>
        <w:t xml:space="preserve">                                                                                 к Программе управление муниципальным имуществом и охрана земельных ресурсов муниципального образования Орловский муниципальный район на 2021 – 2023 годы</w:t>
      </w:r>
    </w:p>
    <w:p w:rsidR="00D12C07" w:rsidRPr="00D12C07" w:rsidRDefault="00D12C07" w:rsidP="00D12C07">
      <w:pPr>
        <w:spacing w:line="360" w:lineRule="auto"/>
        <w:ind w:firstLine="708"/>
        <w:rPr>
          <w:sz w:val="18"/>
          <w:szCs w:val="18"/>
        </w:rPr>
      </w:pPr>
    </w:p>
    <w:p w:rsidR="00D12C07" w:rsidRPr="00D12C07" w:rsidRDefault="00D12C07" w:rsidP="00D12C07">
      <w:pPr>
        <w:ind w:firstLine="709"/>
        <w:jc w:val="center"/>
        <w:rPr>
          <w:b/>
          <w:sz w:val="18"/>
          <w:szCs w:val="18"/>
        </w:rPr>
      </w:pPr>
      <w:r w:rsidRPr="00D12C07">
        <w:rPr>
          <w:b/>
          <w:sz w:val="18"/>
          <w:szCs w:val="18"/>
        </w:rPr>
        <w:t xml:space="preserve">Расходы на управление муниципальным имуществом и охрану земельных ресурсов в 2021 – 2023 годы </w:t>
      </w:r>
    </w:p>
    <w:p w:rsidR="00D12C07" w:rsidRPr="00D12C07" w:rsidRDefault="00D12C07" w:rsidP="00D12C07">
      <w:pPr>
        <w:ind w:firstLine="709"/>
        <w:jc w:val="center"/>
        <w:rPr>
          <w:b/>
          <w:sz w:val="18"/>
          <w:szCs w:val="18"/>
        </w:rPr>
      </w:pPr>
    </w:p>
    <w:p w:rsidR="00D12C07" w:rsidRPr="00D12C07" w:rsidRDefault="00D12C07" w:rsidP="00311670">
      <w:pPr>
        <w:numPr>
          <w:ilvl w:val="0"/>
          <w:numId w:val="4"/>
        </w:numPr>
        <w:spacing w:line="360" w:lineRule="auto"/>
        <w:jc w:val="both"/>
        <w:rPr>
          <w:b/>
          <w:sz w:val="18"/>
          <w:szCs w:val="18"/>
        </w:rPr>
      </w:pPr>
      <w:r w:rsidRPr="00D12C07">
        <w:rPr>
          <w:b/>
          <w:sz w:val="18"/>
          <w:szCs w:val="18"/>
        </w:rPr>
        <w:t>Мероприятия по работе с муниципальным имуществом:</w:t>
      </w:r>
    </w:p>
    <w:p w:rsidR="00D12C07" w:rsidRPr="00D12C07" w:rsidRDefault="00D12C07" w:rsidP="00D12C07">
      <w:pPr>
        <w:spacing w:line="360" w:lineRule="auto"/>
        <w:jc w:val="both"/>
        <w:rPr>
          <w:b/>
          <w:sz w:val="18"/>
          <w:szCs w:val="18"/>
        </w:rPr>
      </w:pP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t>(тыс. руб.)</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984"/>
        <w:gridCol w:w="2126"/>
        <w:gridCol w:w="2100"/>
      </w:tblGrid>
      <w:tr w:rsidR="00D12C07" w:rsidRPr="00D12C07" w:rsidTr="000C61B5">
        <w:tc>
          <w:tcPr>
            <w:tcW w:w="3369" w:type="dxa"/>
            <w:vAlign w:val="center"/>
          </w:tcPr>
          <w:p w:rsidR="00D12C07" w:rsidRPr="00D12C07" w:rsidRDefault="00D12C07" w:rsidP="00D12C07">
            <w:pPr>
              <w:spacing w:line="360" w:lineRule="auto"/>
              <w:jc w:val="center"/>
              <w:rPr>
                <w:sz w:val="18"/>
                <w:szCs w:val="18"/>
              </w:rPr>
            </w:pPr>
            <w:r w:rsidRPr="00D12C07">
              <w:rPr>
                <w:sz w:val="18"/>
                <w:szCs w:val="18"/>
              </w:rPr>
              <w:t>Наименование мероприятия</w:t>
            </w:r>
          </w:p>
        </w:tc>
        <w:tc>
          <w:tcPr>
            <w:tcW w:w="1984" w:type="dxa"/>
            <w:vAlign w:val="center"/>
          </w:tcPr>
          <w:p w:rsidR="00D12C07" w:rsidRPr="00D12C07" w:rsidRDefault="00D12C07" w:rsidP="00D12C07">
            <w:pPr>
              <w:spacing w:line="360" w:lineRule="auto"/>
              <w:jc w:val="center"/>
              <w:rPr>
                <w:sz w:val="18"/>
                <w:szCs w:val="18"/>
              </w:rPr>
            </w:pPr>
            <w:r w:rsidRPr="00D12C07">
              <w:rPr>
                <w:sz w:val="18"/>
                <w:szCs w:val="18"/>
              </w:rPr>
              <w:t>2021 г.</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2022г.</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2023г.</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Изготовление технических планов, постановка на кадастровый учет муниципального имущества</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30</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30</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30</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Оценка муниципального имущества</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30</w:t>
            </w:r>
          </w:p>
        </w:tc>
        <w:tc>
          <w:tcPr>
            <w:tcW w:w="2126" w:type="dxa"/>
            <w:vAlign w:val="center"/>
          </w:tcPr>
          <w:p w:rsidR="00D12C07" w:rsidRPr="00D12C07" w:rsidRDefault="00D12C07" w:rsidP="00D12C07">
            <w:pPr>
              <w:jc w:val="center"/>
              <w:rPr>
                <w:sz w:val="18"/>
                <w:szCs w:val="18"/>
              </w:rPr>
            </w:pPr>
            <w:r w:rsidRPr="00D12C07">
              <w:rPr>
                <w:sz w:val="18"/>
                <w:szCs w:val="18"/>
              </w:rPr>
              <w:t>30</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30</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Расходы, связанные с оплатой транспортного налога и государственной пошлины</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30</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30</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30</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Капитальный и текущий ремонт муниципального имущества</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105</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105</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105</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Оплата по тарифу на капитальный ремонт многоквартирных домов</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160</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160</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160</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Подготовка зданий к консервации</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50</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50</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50</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Другие затраты связанные с процессом управления муниципальным имуществом</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50</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50</w:t>
            </w:r>
          </w:p>
        </w:tc>
        <w:tc>
          <w:tcPr>
            <w:tcW w:w="2100" w:type="dxa"/>
            <w:vAlign w:val="center"/>
          </w:tcPr>
          <w:p w:rsidR="00D12C07" w:rsidRPr="00D12C07" w:rsidRDefault="00D12C07" w:rsidP="00D12C07">
            <w:pPr>
              <w:spacing w:line="360" w:lineRule="auto"/>
              <w:jc w:val="center"/>
              <w:rPr>
                <w:sz w:val="18"/>
                <w:szCs w:val="18"/>
              </w:rPr>
            </w:pPr>
            <w:r w:rsidRPr="00D12C07">
              <w:rPr>
                <w:sz w:val="18"/>
                <w:szCs w:val="18"/>
              </w:rPr>
              <w:t>50</w:t>
            </w:r>
          </w:p>
        </w:tc>
      </w:tr>
      <w:tr w:rsidR="00D12C07" w:rsidRPr="00D12C07" w:rsidTr="000C61B5">
        <w:tc>
          <w:tcPr>
            <w:tcW w:w="3369" w:type="dxa"/>
            <w:vAlign w:val="center"/>
          </w:tcPr>
          <w:p w:rsidR="00D12C07" w:rsidRPr="00D12C07" w:rsidRDefault="00D12C07" w:rsidP="00D12C07">
            <w:pPr>
              <w:jc w:val="center"/>
              <w:rPr>
                <w:sz w:val="18"/>
                <w:szCs w:val="18"/>
              </w:rPr>
            </w:pPr>
            <w:r w:rsidRPr="00D12C07">
              <w:rPr>
                <w:sz w:val="18"/>
                <w:szCs w:val="18"/>
              </w:rPr>
              <w:t>Итого</w:t>
            </w:r>
          </w:p>
        </w:tc>
        <w:tc>
          <w:tcPr>
            <w:tcW w:w="1984" w:type="dxa"/>
            <w:vAlign w:val="center"/>
          </w:tcPr>
          <w:p w:rsidR="00D12C07" w:rsidRPr="00D12C07" w:rsidRDefault="00D12C07" w:rsidP="00D12C07">
            <w:pPr>
              <w:jc w:val="center"/>
              <w:rPr>
                <w:color w:val="000000"/>
                <w:sz w:val="18"/>
                <w:szCs w:val="18"/>
              </w:rPr>
            </w:pPr>
            <w:r w:rsidRPr="00D12C07">
              <w:rPr>
                <w:color w:val="000000"/>
                <w:sz w:val="18"/>
                <w:szCs w:val="18"/>
              </w:rPr>
              <w:t>455</w:t>
            </w:r>
          </w:p>
        </w:tc>
        <w:tc>
          <w:tcPr>
            <w:tcW w:w="2126" w:type="dxa"/>
            <w:vAlign w:val="center"/>
          </w:tcPr>
          <w:p w:rsidR="00D12C07" w:rsidRPr="00D12C07" w:rsidRDefault="00D12C07" w:rsidP="00D12C07">
            <w:pPr>
              <w:jc w:val="center"/>
              <w:rPr>
                <w:color w:val="000000"/>
                <w:sz w:val="18"/>
                <w:szCs w:val="18"/>
              </w:rPr>
            </w:pPr>
            <w:r w:rsidRPr="00D12C07">
              <w:rPr>
                <w:color w:val="000000"/>
                <w:sz w:val="18"/>
                <w:szCs w:val="18"/>
              </w:rPr>
              <w:t>455</w:t>
            </w:r>
          </w:p>
        </w:tc>
        <w:tc>
          <w:tcPr>
            <w:tcW w:w="2100" w:type="dxa"/>
            <w:vAlign w:val="center"/>
          </w:tcPr>
          <w:p w:rsidR="00D12C07" w:rsidRPr="00D12C07" w:rsidRDefault="00D12C07" w:rsidP="00D12C07">
            <w:pPr>
              <w:jc w:val="center"/>
              <w:rPr>
                <w:color w:val="000000"/>
                <w:sz w:val="18"/>
                <w:szCs w:val="18"/>
              </w:rPr>
            </w:pPr>
            <w:r w:rsidRPr="00D12C07">
              <w:rPr>
                <w:color w:val="000000"/>
                <w:sz w:val="18"/>
                <w:szCs w:val="18"/>
              </w:rPr>
              <w:t>455</w:t>
            </w:r>
          </w:p>
        </w:tc>
      </w:tr>
    </w:tbl>
    <w:p w:rsidR="00D12C07" w:rsidRPr="00D12C07" w:rsidRDefault="00D12C07" w:rsidP="00D12C07">
      <w:pPr>
        <w:tabs>
          <w:tab w:val="left" w:pos="1080"/>
        </w:tabs>
        <w:spacing w:line="360" w:lineRule="auto"/>
        <w:jc w:val="both"/>
        <w:rPr>
          <w:b/>
          <w:sz w:val="18"/>
          <w:szCs w:val="18"/>
        </w:rPr>
      </w:pPr>
    </w:p>
    <w:p w:rsidR="00D12C07" w:rsidRPr="00D12C07" w:rsidRDefault="00D12C07" w:rsidP="00D12C07">
      <w:pPr>
        <w:tabs>
          <w:tab w:val="left" w:pos="1080"/>
        </w:tabs>
        <w:spacing w:line="360" w:lineRule="auto"/>
        <w:jc w:val="both"/>
        <w:rPr>
          <w:b/>
          <w:sz w:val="18"/>
          <w:szCs w:val="18"/>
        </w:rPr>
      </w:pPr>
      <w:proofErr w:type="gramStart"/>
      <w:r w:rsidRPr="00D12C07">
        <w:rPr>
          <w:b/>
          <w:sz w:val="18"/>
          <w:szCs w:val="18"/>
        </w:rPr>
        <w:t>Всего в 2021 году – 455 тыс. руб.; в 2022 году – 455 тыс. руб.; в 2023 году –455 тыс. руб.</w:t>
      </w:r>
      <w:proofErr w:type="gramEnd"/>
    </w:p>
    <w:p w:rsidR="00D12C07" w:rsidRPr="00D12C07" w:rsidRDefault="00D12C07" w:rsidP="00D12C07">
      <w:pPr>
        <w:spacing w:line="360" w:lineRule="auto"/>
        <w:jc w:val="both"/>
        <w:rPr>
          <w:b/>
          <w:sz w:val="18"/>
          <w:szCs w:val="18"/>
        </w:rPr>
      </w:pPr>
      <w:r w:rsidRPr="00D12C07">
        <w:rPr>
          <w:b/>
          <w:sz w:val="18"/>
          <w:szCs w:val="18"/>
        </w:rPr>
        <w:t>2. Мероприятия по использованию и охране земельных ресурсов:</w:t>
      </w:r>
    </w:p>
    <w:p w:rsidR="00D12C07" w:rsidRPr="00D12C07" w:rsidRDefault="00D12C07" w:rsidP="00D12C07">
      <w:pPr>
        <w:spacing w:line="360" w:lineRule="auto"/>
        <w:jc w:val="both"/>
        <w:rPr>
          <w:b/>
          <w:sz w:val="18"/>
          <w:szCs w:val="18"/>
        </w:rPr>
      </w:pP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r>
      <w:r w:rsidRPr="00D12C07">
        <w:rPr>
          <w:b/>
          <w:sz w:val="18"/>
          <w:szCs w:val="18"/>
        </w:rPr>
        <w:tab/>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984"/>
        <w:gridCol w:w="2126"/>
        <w:gridCol w:w="2127"/>
      </w:tblGrid>
      <w:tr w:rsidR="00D12C07" w:rsidRPr="00D12C07" w:rsidTr="000C61B5">
        <w:tc>
          <w:tcPr>
            <w:tcW w:w="3369" w:type="dxa"/>
            <w:vAlign w:val="center"/>
          </w:tcPr>
          <w:p w:rsidR="00D12C07" w:rsidRPr="00D12C07" w:rsidRDefault="00D12C07" w:rsidP="00D12C07">
            <w:pPr>
              <w:spacing w:line="360" w:lineRule="auto"/>
              <w:jc w:val="center"/>
              <w:rPr>
                <w:sz w:val="18"/>
                <w:szCs w:val="18"/>
              </w:rPr>
            </w:pPr>
            <w:r w:rsidRPr="00D12C07">
              <w:rPr>
                <w:sz w:val="18"/>
                <w:szCs w:val="18"/>
              </w:rPr>
              <w:t>Наименование мероприятия</w:t>
            </w:r>
          </w:p>
        </w:tc>
        <w:tc>
          <w:tcPr>
            <w:tcW w:w="1984" w:type="dxa"/>
            <w:vAlign w:val="center"/>
          </w:tcPr>
          <w:p w:rsidR="00D12C07" w:rsidRPr="00D12C07" w:rsidRDefault="00D12C07" w:rsidP="00D12C07">
            <w:pPr>
              <w:spacing w:line="360" w:lineRule="auto"/>
              <w:jc w:val="center"/>
              <w:rPr>
                <w:sz w:val="18"/>
                <w:szCs w:val="18"/>
              </w:rPr>
            </w:pPr>
            <w:r w:rsidRPr="00D12C07">
              <w:rPr>
                <w:sz w:val="18"/>
                <w:szCs w:val="18"/>
              </w:rPr>
              <w:t>2021г.</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2022 г.</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2023 г.</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Выполнение проектно- изыскательских работ по землеустройству (межевание)</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208</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208</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208</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Независимая оценка права аренды участка</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6</w:t>
            </w:r>
          </w:p>
        </w:tc>
        <w:tc>
          <w:tcPr>
            <w:tcW w:w="2126" w:type="dxa"/>
            <w:vAlign w:val="center"/>
          </w:tcPr>
          <w:p w:rsidR="00D12C07" w:rsidRPr="00D12C07" w:rsidRDefault="00D12C07" w:rsidP="00D12C07">
            <w:pPr>
              <w:jc w:val="center"/>
              <w:rPr>
                <w:sz w:val="18"/>
                <w:szCs w:val="18"/>
              </w:rPr>
            </w:pPr>
            <w:r w:rsidRPr="00D12C07">
              <w:rPr>
                <w:sz w:val="18"/>
                <w:szCs w:val="18"/>
              </w:rPr>
              <w:t>6</w:t>
            </w:r>
          </w:p>
        </w:tc>
        <w:tc>
          <w:tcPr>
            <w:tcW w:w="2127" w:type="dxa"/>
            <w:vAlign w:val="center"/>
          </w:tcPr>
          <w:p w:rsidR="00D12C07" w:rsidRPr="00D12C07" w:rsidRDefault="00D12C07" w:rsidP="00D12C07">
            <w:pPr>
              <w:jc w:val="center"/>
              <w:rPr>
                <w:sz w:val="18"/>
                <w:szCs w:val="18"/>
              </w:rPr>
            </w:pPr>
            <w:r w:rsidRPr="00D12C07">
              <w:rPr>
                <w:sz w:val="18"/>
                <w:szCs w:val="18"/>
              </w:rPr>
              <w:t>6</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Объявление в средствах массовой информации.</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15</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15</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15</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Обслуживание программы по учету арендной платы за землю «БАРС»</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57,5</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57,5</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57,5</w:t>
            </w:r>
          </w:p>
        </w:tc>
      </w:tr>
      <w:tr w:rsidR="00D12C07" w:rsidRPr="00D12C07" w:rsidTr="000C61B5">
        <w:tc>
          <w:tcPr>
            <w:tcW w:w="3369" w:type="dxa"/>
            <w:vAlign w:val="center"/>
          </w:tcPr>
          <w:p w:rsidR="00D12C07" w:rsidRPr="00D12C07" w:rsidRDefault="00D12C07" w:rsidP="00D12C07">
            <w:pPr>
              <w:jc w:val="both"/>
              <w:rPr>
                <w:sz w:val="18"/>
                <w:szCs w:val="18"/>
              </w:rPr>
            </w:pPr>
            <w:r w:rsidRPr="00D12C07">
              <w:rPr>
                <w:sz w:val="18"/>
                <w:szCs w:val="18"/>
              </w:rPr>
              <w:t>Изготовление плана рекультивации земель (для карьера под полигон для ТБО)</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30</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30</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30</w:t>
            </w:r>
          </w:p>
        </w:tc>
      </w:tr>
      <w:tr w:rsidR="00D12C07" w:rsidRPr="00D12C07" w:rsidTr="000C61B5">
        <w:tc>
          <w:tcPr>
            <w:tcW w:w="3369" w:type="dxa"/>
            <w:vAlign w:val="center"/>
          </w:tcPr>
          <w:p w:rsidR="00D12C07" w:rsidRPr="00D12C07" w:rsidRDefault="00D12C07" w:rsidP="00D12C07">
            <w:pPr>
              <w:jc w:val="both"/>
              <w:rPr>
                <w:color w:val="FF0000"/>
                <w:sz w:val="18"/>
                <w:szCs w:val="18"/>
              </w:rPr>
            </w:pPr>
            <w:r w:rsidRPr="00D12C07">
              <w:rPr>
                <w:color w:val="000000"/>
                <w:sz w:val="18"/>
                <w:szCs w:val="18"/>
              </w:rPr>
              <w:t>Уборка территории от захламления и скашивание травы</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19,3</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19,3</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19,3</w:t>
            </w:r>
          </w:p>
        </w:tc>
      </w:tr>
      <w:tr w:rsidR="00D12C07" w:rsidRPr="00D12C07" w:rsidTr="000C61B5">
        <w:tc>
          <w:tcPr>
            <w:tcW w:w="3369" w:type="dxa"/>
            <w:vAlign w:val="center"/>
          </w:tcPr>
          <w:p w:rsidR="00D12C07" w:rsidRPr="00D12C07" w:rsidRDefault="00D12C07" w:rsidP="00D12C07">
            <w:pPr>
              <w:jc w:val="center"/>
              <w:rPr>
                <w:sz w:val="18"/>
                <w:szCs w:val="18"/>
              </w:rPr>
            </w:pPr>
            <w:r w:rsidRPr="00D12C07">
              <w:rPr>
                <w:sz w:val="18"/>
                <w:szCs w:val="18"/>
              </w:rPr>
              <w:t>Итого</w:t>
            </w:r>
          </w:p>
        </w:tc>
        <w:tc>
          <w:tcPr>
            <w:tcW w:w="1984" w:type="dxa"/>
            <w:vAlign w:val="center"/>
          </w:tcPr>
          <w:p w:rsidR="00D12C07" w:rsidRPr="00D12C07" w:rsidRDefault="00D12C07" w:rsidP="00D12C07">
            <w:pPr>
              <w:spacing w:line="360" w:lineRule="auto"/>
              <w:jc w:val="center"/>
              <w:rPr>
                <w:color w:val="000000"/>
                <w:sz w:val="18"/>
                <w:szCs w:val="18"/>
              </w:rPr>
            </w:pPr>
            <w:r w:rsidRPr="00D12C07">
              <w:rPr>
                <w:color w:val="000000"/>
                <w:sz w:val="18"/>
                <w:szCs w:val="18"/>
              </w:rPr>
              <w:t>305,8</w:t>
            </w:r>
          </w:p>
        </w:tc>
        <w:tc>
          <w:tcPr>
            <w:tcW w:w="2126" w:type="dxa"/>
            <w:vAlign w:val="center"/>
          </w:tcPr>
          <w:p w:rsidR="00D12C07" w:rsidRPr="00D12C07" w:rsidRDefault="00D12C07" w:rsidP="00D12C07">
            <w:pPr>
              <w:spacing w:line="360" w:lineRule="auto"/>
              <w:jc w:val="center"/>
              <w:rPr>
                <w:sz w:val="18"/>
                <w:szCs w:val="18"/>
              </w:rPr>
            </w:pPr>
            <w:r w:rsidRPr="00D12C07">
              <w:rPr>
                <w:sz w:val="18"/>
                <w:szCs w:val="18"/>
              </w:rPr>
              <w:t>305,8</w:t>
            </w:r>
          </w:p>
        </w:tc>
        <w:tc>
          <w:tcPr>
            <w:tcW w:w="2127" w:type="dxa"/>
            <w:vAlign w:val="center"/>
          </w:tcPr>
          <w:p w:rsidR="00D12C07" w:rsidRPr="00D12C07" w:rsidRDefault="00D12C07" w:rsidP="00D12C07">
            <w:pPr>
              <w:spacing w:line="360" w:lineRule="auto"/>
              <w:jc w:val="center"/>
              <w:rPr>
                <w:sz w:val="18"/>
                <w:szCs w:val="18"/>
              </w:rPr>
            </w:pPr>
            <w:r w:rsidRPr="00D12C07">
              <w:rPr>
                <w:sz w:val="18"/>
                <w:szCs w:val="18"/>
              </w:rPr>
              <w:t>305,8</w:t>
            </w:r>
          </w:p>
        </w:tc>
      </w:tr>
    </w:tbl>
    <w:p w:rsidR="00D12C07" w:rsidRPr="00D12C07" w:rsidRDefault="00D12C07" w:rsidP="00D12C07">
      <w:pPr>
        <w:spacing w:line="360" w:lineRule="auto"/>
        <w:jc w:val="both"/>
        <w:rPr>
          <w:b/>
          <w:sz w:val="18"/>
          <w:szCs w:val="18"/>
        </w:rPr>
      </w:pPr>
    </w:p>
    <w:p w:rsidR="00D12C07" w:rsidRPr="00D12C07" w:rsidRDefault="00D12C07" w:rsidP="00D12C07">
      <w:pPr>
        <w:spacing w:line="360" w:lineRule="auto"/>
        <w:jc w:val="both"/>
        <w:rPr>
          <w:b/>
          <w:sz w:val="18"/>
          <w:szCs w:val="18"/>
        </w:rPr>
      </w:pPr>
      <w:r w:rsidRPr="00D12C07">
        <w:rPr>
          <w:b/>
          <w:sz w:val="18"/>
          <w:szCs w:val="18"/>
        </w:rPr>
        <w:t>Всего в 2021 году 305,8 тыс. руб.; в 2022 году – 305,8 тыс. руб.;</w:t>
      </w:r>
      <w:r w:rsidRPr="00D12C07">
        <w:rPr>
          <w:b/>
          <w:color w:val="FF0000"/>
          <w:sz w:val="18"/>
          <w:szCs w:val="18"/>
        </w:rPr>
        <w:t xml:space="preserve"> </w:t>
      </w:r>
      <w:r w:rsidRPr="00D12C07">
        <w:rPr>
          <w:b/>
          <w:sz w:val="18"/>
          <w:szCs w:val="18"/>
        </w:rPr>
        <w:t>в 2023 году – 305,8 тыс. руб.</w:t>
      </w:r>
    </w:p>
    <w:p w:rsidR="00D12C07" w:rsidRPr="00D12C07" w:rsidRDefault="00D12C07" w:rsidP="00D12C07">
      <w:pPr>
        <w:spacing w:line="360" w:lineRule="auto"/>
        <w:jc w:val="both"/>
        <w:rPr>
          <w:b/>
          <w:sz w:val="18"/>
          <w:szCs w:val="18"/>
        </w:rPr>
      </w:pPr>
      <w:r w:rsidRPr="00D12C07">
        <w:rPr>
          <w:b/>
          <w:sz w:val="18"/>
          <w:szCs w:val="18"/>
        </w:rPr>
        <w:lastRenderedPageBreak/>
        <w:t xml:space="preserve">Итого расходов на сумму </w:t>
      </w:r>
      <w:r w:rsidRPr="00D12C07">
        <w:rPr>
          <w:b/>
          <w:color w:val="000000"/>
          <w:sz w:val="18"/>
          <w:szCs w:val="18"/>
        </w:rPr>
        <w:t>2 282,4</w:t>
      </w:r>
      <w:r w:rsidRPr="00D12C07">
        <w:rPr>
          <w:b/>
          <w:sz w:val="18"/>
          <w:szCs w:val="18"/>
        </w:rPr>
        <w:t xml:space="preserve"> тыс. руб.:</w:t>
      </w:r>
    </w:p>
    <w:p w:rsidR="00D12C07" w:rsidRPr="00D12C07" w:rsidRDefault="00D12C07" w:rsidP="00D12C07">
      <w:pPr>
        <w:spacing w:line="360" w:lineRule="auto"/>
        <w:jc w:val="both"/>
        <w:rPr>
          <w:b/>
          <w:sz w:val="18"/>
          <w:szCs w:val="18"/>
        </w:rPr>
      </w:pPr>
      <w:r w:rsidRPr="00D12C07">
        <w:rPr>
          <w:b/>
          <w:sz w:val="18"/>
          <w:szCs w:val="18"/>
        </w:rPr>
        <w:t xml:space="preserve">в 2020 году </w:t>
      </w:r>
      <w:r w:rsidRPr="00D12C07">
        <w:rPr>
          <w:b/>
          <w:color w:val="000000"/>
          <w:sz w:val="18"/>
          <w:szCs w:val="18"/>
        </w:rPr>
        <w:t>– 760,8</w:t>
      </w:r>
      <w:r w:rsidRPr="00D12C07">
        <w:rPr>
          <w:b/>
          <w:sz w:val="18"/>
          <w:szCs w:val="18"/>
        </w:rPr>
        <w:t xml:space="preserve"> тыс. рублей; </w:t>
      </w:r>
    </w:p>
    <w:p w:rsidR="00D12C07" w:rsidRPr="00D12C07" w:rsidRDefault="00D12C07" w:rsidP="00D12C07">
      <w:pPr>
        <w:spacing w:line="360" w:lineRule="auto"/>
        <w:jc w:val="both"/>
        <w:rPr>
          <w:b/>
          <w:sz w:val="18"/>
          <w:szCs w:val="18"/>
        </w:rPr>
      </w:pPr>
      <w:r w:rsidRPr="00D12C07">
        <w:rPr>
          <w:b/>
          <w:sz w:val="18"/>
          <w:szCs w:val="18"/>
        </w:rPr>
        <w:t>в 2021 году – 760,8 тыс. рублей;</w:t>
      </w:r>
    </w:p>
    <w:p w:rsidR="00D12C07" w:rsidRPr="00D12C07" w:rsidRDefault="00D12C07" w:rsidP="00D12C07">
      <w:pPr>
        <w:spacing w:line="360" w:lineRule="auto"/>
        <w:jc w:val="both"/>
        <w:rPr>
          <w:sz w:val="18"/>
          <w:szCs w:val="18"/>
        </w:rPr>
      </w:pPr>
      <w:r w:rsidRPr="00D12C07">
        <w:rPr>
          <w:b/>
          <w:sz w:val="18"/>
          <w:szCs w:val="18"/>
        </w:rPr>
        <w:t>в 2022 году – 760,8 тыс. рублей.</w:t>
      </w:r>
    </w:p>
    <w:p w:rsidR="00D12C07" w:rsidRPr="00D12C07" w:rsidRDefault="00D12C07" w:rsidP="00D12C07">
      <w:pPr>
        <w:tabs>
          <w:tab w:val="left" w:pos="4020"/>
        </w:tabs>
        <w:rPr>
          <w:b/>
          <w:sz w:val="26"/>
          <w:szCs w:val="26"/>
        </w:rPr>
      </w:pPr>
    </w:p>
    <w:p w:rsidR="00D12C07" w:rsidRPr="00D12C07" w:rsidRDefault="00D12C07" w:rsidP="00D12C07">
      <w:pPr>
        <w:jc w:val="center"/>
        <w:rPr>
          <w:sz w:val="22"/>
          <w:szCs w:val="22"/>
        </w:rPr>
      </w:pPr>
      <w:r w:rsidRPr="00D12C07">
        <w:rPr>
          <w:sz w:val="22"/>
          <w:szCs w:val="22"/>
        </w:rPr>
        <w:t>_____________________________</w:t>
      </w:r>
    </w:p>
    <w:p w:rsidR="00D12C07" w:rsidRPr="00D12C07" w:rsidRDefault="00D12C07" w:rsidP="00D12C07">
      <w:pPr>
        <w:jc w:val="center"/>
      </w:pPr>
    </w:p>
    <w:p w:rsidR="00B44623" w:rsidRPr="00B44623" w:rsidRDefault="00B44623" w:rsidP="00B44623">
      <w:pPr>
        <w:widowControl w:val="0"/>
        <w:autoSpaceDE w:val="0"/>
        <w:autoSpaceDN w:val="0"/>
        <w:adjustRightInd w:val="0"/>
        <w:rPr>
          <w:sz w:val="20"/>
          <w:szCs w:val="20"/>
        </w:rPr>
      </w:pPr>
    </w:p>
    <w:p w:rsidR="00B44623" w:rsidRPr="00B44623" w:rsidRDefault="00B44623" w:rsidP="00B44623">
      <w:pPr>
        <w:widowControl w:val="0"/>
        <w:autoSpaceDE w:val="0"/>
        <w:autoSpaceDN w:val="0"/>
        <w:adjustRightInd w:val="0"/>
        <w:rPr>
          <w:sz w:val="20"/>
          <w:szCs w:val="20"/>
        </w:rPr>
      </w:pPr>
    </w:p>
    <w:p w:rsidR="00701FF3" w:rsidRPr="00CE4570" w:rsidRDefault="00701FF3" w:rsidP="00701FF3">
      <w:pPr>
        <w:suppressAutoHyphens/>
        <w:ind w:right="-22"/>
        <w:jc w:val="center"/>
        <w:rPr>
          <w:rFonts w:eastAsia="Arial Unicode MS"/>
          <w:b/>
          <w:sz w:val="23"/>
          <w:szCs w:val="23"/>
          <w:lang w:eastAsia="ar-SA"/>
        </w:rPr>
      </w:pPr>
      <w:r>
        <w:rPr>
          <w:rFonts w:ascii="Arial Unicode MS" w:eastAsia="Arial Unicode MS" w:hAnsi="Arial Unicode MS" w:cs="Arial Unicode MS"/>
          <w:noProof/>
          <w:color w:val="000000"/>
        </w:rPr>
        <w:drawing>
          <wp:anchor distT="0" distB="0" distL="114935" distR="114935" simplePos="0" relativeHeight="251669504" behindDoc="1" locked="0" layoutInCell="1" allowOverlap="1">
            <wp:simplePos x="0" y="0"/>
            <wp:positionH relativeFrom="column">
              <wp:posOffset>2667000</wp:posOffset>
            </wp:positionH>
            <wp:positionV relativeFrom="paragraph">
              <wp:posOffset>-66675</wp:posOffset>
            </wp:positionV>
            <wp:extent cx="553720" cy="663575"/>
            <wp:effectExtent l="0" t="0" r="0" b="3175"/>
            <wp:wrapTight wrapText="bothSides">
              <wp:wrapPolygon edited="0">
                <wp:start x="0" y="0"/>
                <wp:lineTo x="0" y="21083"/>
                <wp:lineTo x="20807" y="21083"/>
                <wp:lineTo x="20807"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720"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1FF3" w:rsidRPr="00701FF3" w:rsidRDefault="00701FF3" w:rsidP="00701FF3">
      <w:pPr>
        <w:tabs>
          <w:tab w:val="left" w:pos="142"/>
        </w:tabs>
        <w:suppressAutoHyphens/>
        <w:jc w:val="center"/>
        <w:rPr>
          <w:rFonts w:eastAsia="Arial Unicode MS"/>
          <w:b/>
          <w:color w:val="000000"/>
          <w:sz w:val="27"/>
          <w:szCs w:val="27"/>
          <w:lang w:val="ru" w:eastAsia="ar-SA"/>
        </w:rPr>
      </w:pPr>
    </w:p>
    <w:p w:rsidR="00701FF3" w:rsidRPr="00701FF3" w:rsidRDefault="00701FF3" w:rsidP="00701FF3">
      <w:pPr>
        <w:widowControl w:val="0"/>
        <w:tabs>
          <w:tab w:val="left" w:pos="142"/>
        </w:tabs>
        <w:suppressAutoHyphens/>
        <w:autoSpaceDE w:val="0"/>
        <w:rPr>
          <w:rFonts w:eastAsia="Arial"/>
          <w:color w:val="000000"/>
          <w:sz w:val="27"/>
          <w:szCs w:val="27"/>
          <w:lang w:eastAsia="ar-SA"/>
        </w:rPr>
      </w:pPr>
    </w:p>
    <w:p w:rsidR="00701FF3" w:rsidRPr="00701FF3" w:rsidRDefault="00701FF3" w:rsidP="00701FF3">
      <w:pPr>
        <w:tabs>
          <w:tab w:val="left" w:pos="142"/>
        </w:tabs>
        <w:suppressAutoHyphens/>
        <w:ind w:right="-22"/>
        <w:jc w:val="center"/>
        <w:rPr>
          <w:rFonts w:eastAsia="Arial Unicode MS"/>
          <w:b/>
          <w:color w:val="000000"/>
          <w:sz w:val="18"/>
          <w:szCs w:val="18"/>
          <w:lang w:val="ru" w:eastAsia="ar-SA"/>
        </w:rPr>
      </w:pPr>
    </w:p>
    <w:p w:rsidR="00701FF3" w:rsidRPr="00701FF3" w:rsidRDefault="00701FF3" w:rsidP="00701FF3">
      <w:pPr>
        <w:suppressAutoHyphens/>
        <w:ind w:left="142" w:right="-22"/>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 АДМИНИСТРАЦИЯ ОРЛОВСКОГО РАЙОНА</w:t>
      </w:r>
    </w:p>
    <w:p w:rsidR="00701FF3" w:rsidRPr="00701FF3" w:rsidRDefault="00701FF3" w:rsidP="00701FF3">
      <w:pPr>
        <w:suppressAutoHyphens/>
        <w:ind w:left="142" w:right="-22"/>
        <w:jc w:val="center"/>
        <w:rPr>
          <w:rFonts w:eastAsia="Arial Unicode MS"/>
          <w:b/>
          <w:color w:val="000000"/>
          <w:sz w:val="18"/>
          <w:szCs w:val="18"/>
          <w:lang w:val="ru" w:eastAsia="ar-SA"/>
        </w:rPr>
      </w:pPr>
      <w:r w:rsidRPr="00701FF3">
        <w:rPr>
          <w:rFonts w:eastAsia="Arial Unicode MS"/>
          <w:b/>
          <w:color w:val="000000"/>
          <w:sz w:val="18"/>
          <w:szCs w:val="18"/>
          <w:lang w:val="ru" w:eastAsia="ar-SA"/>
        </w:rPr>
        <w:t>КИРОВСКОЙ ОБЛАСТИ</w:t>
      </w:r>
    </w:p>
    <w:p w:rsidR="00701FF3" w:rsidRPr="00701FF3" w:rsidRDefault="00701FF3" w:rsidP="00701FF3">
      <w:pPr>
        <w:tabs>
          <w:tab w:val="left" w:pos="24634"/>
        </w:tabs>
        <w:suppressAutoHyphens/>
        <w:ind w:left="142" w:right="-22"/>
        <w:jc w:val="center"/>
        <w:rPr>
          <w:rFonts w:eastAsia="Arial Unicode MS"/>
          <w:color w:val="000000"/>
          <w:sz w:val="18"/>
          <w:szCs w:val="18"/>
          <w:lang w:val="ru" w:eastAsia="ar-SA"/>
        </w:rPr>
      </w:pPr>
    </w:p>
    <w:p w:rsidR="00701FF3" w:rsidRPr="00701FF3" w:rsidRDefault="00701FF3" w:rsidP="00701FF3">
      <w:pPr>
        <w:suppressAutoHyphens/>
        <w:ind w:left="142" w:right="-22"/>
        <w:jc w:val="center"/>
        <w:rPr>
          <w:rFonts w:eastAsia="Arial Unicode MS"/>
          <w:b/>
          <w:color w:val="000000"/>
          <w:sz w:val="18"/>
          <w:szCs w:val="18"/>
          <w:lang w:val="ru" w:eastAsia="ar-SA"/>
        </w:rPr>
      </w:pPr>
      <w:r w:rsidRPr="00701FF3">
        <w:rPr>
          <w:rFonts w:eastAsia="Arial Unicode MS"/>
          <w:b/>
          <w:color w:val="000000"/>
          <w:sz w:val="18"/>
          <w:szCs w:val="18"/>
          <w:lang w:val="ru" w:eastAsia="ar-SA"/>
        </w:rPr>
        <w:t>ПОСТАНОВЛЕНИЕ</w:t>
      </w:r>
    </w:p>
    <w:p w:rsidR="00701FF3" w:rsidRPr="00701FF3" w:rsidRDefault="00701FF3" w:rsidP="00701FF3">
      <w:pPr>
        <w:suppressAutoHyphens/>
        <w:ind w:left="142" w:right="-22"/>
        <w:jc w:val="center"/>
        <w:rPr>
          <w:rFonts w:eastAsia="Arial Unicode MS"/>
          <w:b/>
          <w:color w:val="000000"/>
          <w:sz w:val="18"/>
          <w:szCs w:val="18"/>
          <w:lang w:val="ru" w:eastAsia="ar-SA"/>
        </w:rPr>
      </w:pPr>
    </w:p>
    <w:p w:rsidR="00701FF3" w:rsidRPr="00701FF3" w:rsidRDefault="00701FF3" w:rsidP="00701FF3">
      <w:pPr>
        <w:keepNext/>
        <w:suppressAutoHyphens/>
        <w:ind w:left="142" w:right="-22"/>
        <w:jc w:val="center"/>
        <w:outlineLvl w:val="0"/>
        <w:rPr>
          <w:sz w:val="18"/>
          <w:szCs w:val="18"/>
          <w:u w:val="single"/>
          <w:lang w:eastAsia="ar-SA"/>
        </w:rPr>
      </w:pPr>
      <w:r w:rsidRPr="00701FF3">
        <w:rPr>
          <w:sz w:val="18"/>
          <w:szCs w:val="18"/>
          <w:u w:val="single"/>
          <w:lang w:val="ru" w:eastAsia="ar-SA"/>
        </w:rPr>
        <w:t>25.06.2020</w:t>
      </w:r>
      <w:r w:rsidRPr="00701FF3">
        <w:rPr>
          <w:sz w:val="18"/>
          <w:szCs w:val="18"/>
          <w:lang w:eastAsia="ar-SA"/>
        </w:rPr>
        <w:t xml:space="preserve">                                                                                        </w:t>
      </w:r>
      <w:r w:rsidRPr="00701FF3">
        <w:rPr>
          <w:sz w:val="18"/>
          <w:szCs w:val="18"/>
          <w:u w:val="single"/>
          <w:lang w:eastAsia="ar-SA"/>
        </w:rPr>
        <w:t>311-п</w:t>
      </w:r>
    </w:p>
    <w:p w:rsidR="00701FF3" w:rsidRPr="00701FF3" w:rsidRDefault="00701FF3" w:rsidP="00701FF3">
      <w:pPr>
        <w:suppressAutoHyphens/>
        <w:ind w:left="142"/>
        <w:jc w:val="center"/>
        <w:rPr>
          <w:rFonts w:eastAsia="Arial Unicode MS"/>
          <w:color w:val="000000"/>
          <w:sz w:val="18"/>
          <w:szCs w:val="18"/>
          <w:lang w:val="ru" w:eastAsia="ar-SA"/>
        </w:rPr>
      </w:pPr>
      <w:r w:rsidRPr="00701FF3">
        <w:rPr>
          <w:rFonts w:eastAsia="Arial Unicode MS"/>
          <w:color w:val="000000"/>
          <w:sz w:val="18"/>
          <w:szCs w:val="18"/>
          <w:lang w:val="ru" w:eastAsia="ar-SA"/>
        </w:rPr>
        <w:t>г. Орлов</w:t>
      </w:r>
    </w:p>
    <w:p w:rsidR="00701FF3" w:rsidRPr="00701FF3" w:rsidRDefault="00701FF3" w:rsidP="00701FF3">
      <w:pPr>
        <w:widowControl w:val="0"/>
        <w:tabs>
          <w:tab w:val="left" w:pos="24634"/>
        </w:tabs>
        <w:suppressAutoHyphens/>
        <w:autoSpaceDE w:val="0"/>
        <w:ind w:left="142" w:firstLine="513"/>
        <w:jc w:val="both"/>
        <w:rPr>
          <w:rFonts w:eastAsia="Arial Unicode MS"/>
          <w:bCs/>
          <w:sz w:val="18"/>
          <w:szCs w:val="18"/>
          <w:lang w:val="ru" w:eastAsia="ar-SA"/>
        </w:rPr>
      </w:pPr>
    </w:p>
    <w:p w:rsidR="00701FF3" w:rsidRPr="00701FF3" w:rsidRDefault="00701FF3" w:rsidP="00701FF3">
      <w:pPr>
        <w:widowControl w:val="0"/>
        <w:tabs>
          <w:tab w:val="left" w:pos="0"/>
        </w:tabs>
        <w:suppressAutoHyphens/>
        <w:autoSpaceDE w:val="0"/>
        <w:ind w:left="142"/>
        <w:jc w:val="center"/>
        <w:rPr>
          <w:rFonts w:eastAsia="Arial Unicode MS"/>
          <w:b/>
          <w:bCs/>
          <w:sz w:val="18"/>
          <w:szCs w:val="18"/>
          <w:lang w:val="ru" w:eastAsia="ar-SA"/>
        </w:rPr>
      </w:pPr>
      <w:r w:rsidRPr="00701FF3">
        <w:rPr>
          <w:rFonts w:eastAsia="Arial Unicode MS"/>
          <w:b/>
          <w:bCs/>
          <w:sz w:val="18"/>
          <w:szCs w:val="18"/>
          <w:lang w:val="ru" w:eastAsia="ar-SA"/>
        </w:rPr>
        <w:t>О внесении изменений в постановление администрации Орловского района от 07.11.2014 №699</w:t>
      </w:r>
    </w:p>
    <w:p w:rsidR="00701FF3" w:rsidRPr="00701FF3" w:rsidRDefault="00701FF3" w:rsidP="00701FF3">
      <w:pPr>
        <w:widowControl w:val="0"/>
        <w:suppressAutoHyphens/>
        <w:autoSpaceDE w:val="0"/>
        <w:ind w:left="142" w:firstLine="851"/>
        <w:jc w:val="center"/>
        <w:rPr>
          <w:rFonts w:eastAsia="Arial Unicode MS"/>
          <w:b/>
          <w:bCs/>
          <w:sz w:val="18"/>
          <w:szCs w:val="18"/>
          <w:lang w:val="ru" w:eastAsia="ar-SA"/>
        </w:rPr>
      </w:pPr>
    </w:p>
    <w:p w:rsidR="00701FF3" w:rsidRPr="00701FF3" w:rsidRDefault="00701FF3" w:rsidP="00701FF3">
      <w:pPr>
        <w:widowControl w:val="0"/>
        <w:tabs>
          <w:tab w:val="left" w:pos="0"/>
        </w:tabs>
        <w:suppressAutoHyphens/>
        <w:autoSpaceDE w:val="0"/>
        <w:ind w:left="142" w:firstLine="709"/>
        <w:jc w:val="both"/>
        <w:rPr>
          <w:rFonts w:eastAsia="Arial Unicode MS"/>
          <w:bCs/>
          <w:sz w:val="18"/>
          <w:szCs w:val="18"/>
          <w:lang w:val="ru" w:eastAsia="ar-SA"/>
        </w:rPr>
      </w:pPr>
      <w:r w:rsidRPr="00701FF3">
        <w:rPr>
          <w:rFonts w:eastAsia="Arial Unicode MS"/>
          <w:bCs/>
          <w:sz w:val="18"/>
          <w:szCs w:val="18"/>
          <w:lang w:val="ru" w:eastAsia="ar-SA"/>
        </w:rPr>
        <w:t xml:space="preserve">  В целях приведения муниципальной программы «Развитие образования в Орловском районе Кировской области на 2014-20</w:t>
      </w:r>
      <w:r w:rsidRPr="00701FF3">
        <w:rPr>
          <w:rFonts w:eastAsia="Arial Unicode MS"/>
          <w:bCs/>
          <w:sz w:val="18"/>
          <w:szCs w:val="18"/>
          <w:lang w:eastAsia="ar-SA"/>
        </w:rPr>
        <w:t>22</w:t>
      </w:r>
      <w:r w:rsidRPr="00701FF3">
        <w:rPr>
          <w:rFonts w:eastAsia="Arial Unicode MS"/>
          <w:bCs/>
          <w:sz w:val="18"/>
          <w:szCs w:val="18"/>
          <w:lang w:val="ru" w:eastAsia="ar-SA"/>
        </w:rPr>
        <w:t xml:space="preserve"> годы» в соответствии с действующим законодательством, администрация Орловского района ПОСТАНОВЛЯЕТ:</w:t>
      </w:r>
    </w:p>
    <w:p w:rsidR="00701FF3" w:rsidRPr="00701FF3" w:rsidRDefault="00701FF3" w:rsidP="00701FF3">
      <w:pPr>
        <w:widowControl w:val="0"/>
        <w:tabs>
          <w:tab w:val="left" w:pos="0"/>
          <w:tab w:val="left" w:pos="7408"/>
        </w:tabs>
        <w:suppressAutoHyphens/>
        <w:autoSpaceDE w:val="0"/>
        <w:ind w:left="142" w:firstLine="709"/>
        <w:jc w:val="both"/>
        <w:rPr>
          <w:rFonts w:eastAsia="Arial Unicode MS"/>
          <w:bCs/>
          <w:sz w:val="18"/>
          <w:szCs w:val="18"/>
          <w:lang w:val="ru" w:eastAsia="ar-SA"/>
        </w:rPr>
      </w:pPr>
      <w:r w:rsidRPr="00701FF3">
        <w:rPr>
          <w:rFonts w:eastAsia="Arial Unicode MS"/>
          <w:bCs/>
          <w:sz w:val="18"/>
          <w:szCs w:val="18"/>
          <w:lang w:val="ru" w:eastAsia="ar-SA"/>
        </w:rPr>
        <w:t>1.</w:t>
      </w:r>
      <w:r w:rsidRPr="00701FF3">
        <w:rPr>
          <w:rFonts w:eastAsia="Arial Unicode MS"/>
          <w:bCs/>
          <w:sz w:val="18"/>
          <w:szCs w:val="18"/>
          <w:lang w:eastAsia="ar-SA"/>
        </w:rPr>
        <w:t xml:space="preserve"> </w:t>
      </w:r>
      <w:r w:rsidRPr="00701FF3">
        <w:rPr>
          <w:rFonts w:eastAsia="Arial Unicode MS"/>
          <w:bCs/>
          <w:sz w:val="18"/>
          <w:szCs w:val="18"/>
          <w:lang w:val="ru" w:eastAsia="ar-SA"/>
        </w:rPr>
        <w:t>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w:t>
      </w:r>
      <w:r w:rsidRPr="00701FF3">
        <w:rPr>
          <w:rFonts w:eastAsia="Arial Unicode MS"/>
          <w:bCs/>
          <w:sz w:val="18"/>
          <w:szCs w:val="18"/>
          <w:lang w:eastAsia="ar-SA"/>
        </w:rPr>
        <w:t>2</w:t>
      </w:r>
      <w:r w:rsidRPr="00701FF3">
        <w:rPr>
          <w:rFonts w:eastAsia="Arial Unicode MS"/>
          <w:bCs/>
          <w:sz w:val="18"/>
          <w:szCs w:val="18"/>
          <w:lang w:val="ru" w:eastAsia="ar-SA"/>
        </w:rPr>
        <w:t>0</w:t>
      </w:r>
      <w:r w:rsidRPr="00701FF3">
        <w:rPr>
          <w:rFonts w:eastAsia="Arial Unicode MS"/>
          <w:bCs/>
          <w:sz w:val="18"/>
          <w:szCs w:val="18"/>
          <w:lang w:eastAsia="ar-SA"/>
        </w:rPr>
        <w:t>22</w:t>
      </w:r>
      <w:r w:rsidRPr="00701FF3">
        <w:rPr>
          <w:rFonts w:eastAsia="Arial Unicode MS"/>
          <w:bCs/>
          <w:sz w:val="18"/>
          <w:szCs w:val="18"/>
          <w:lang w:val="ru" w:eastAsia="ar-SA"/>
        </w:rPr>
        <w:t xml:space="preserve"> годы», утвердив </w:t>
      </w:r>
      <w:r w:rsidRPr="00701FF3">
        <w:rPr>
          <w:rFonts w:eastAsia="Arial Unicode MS"/>
          <w:bCs/>
          <w:sz w:val="18"/>
          <w:szCs w:val="18"/>
          <w:lang w:eastAsia="ar-SA"/>
        </w:rPr>
        <w:t xml:space="preserve">муниципальную программу «Развитие системы образования детей Орловского района на 2014-2022 годы» </w:t>
      </w:r>
      <w:r w:rsidRPr="00701FF3">
        <w:rPr>
          <w:rFonts w:eastAsia="Arial Unicode MS"/>
          <w:bCs/>
          <w:sz w:val="18"/>
          <w:szCs w:val="18"/>
          <w:lang w:val="ru" w:eastAsia="ar-SA"/>
        </w:rPr>
        <w:t xml:space="preserve">в новой редакции </w:t>
      </w:r>
      <w:proofErr w:type="gramStart"/>
      <w:r w:rsidRPr="00701FF3">
        <w:rPr>
          <w:rFonts w:eastAsia="Arial Unicode MS"/>
          <w:bCs/>
          <w:sz w:val="18"/>
          <w:szCs w:val="18"/>
          <w:lang w:val="ru" w:eastAsia="ar-SA"/>
        </w:rPr>
        <w:t>согласно приложения</w:t>
      </w:r>
      <w:proofErr w:type="gramEnd"/>
      <w:r w:rsidRPr="00701FF3">
        <w:rPr>
          <w:rFonts w:eastAsia="Arial Unicode MS"/>
          <w:bCs/>
          <w:sz w:val="18"/>
          <w:szCs w:val="18"/>
          <w:lang w:val="ru" w:eastAsia="ar-SA"/>
        </w:rPr>
        <w:t xml:space="preserve"> № 1.</w:t>
      </w:r>
    </w:p>
    <w:p w:rsidR="00701FF3" w:rsidRPr="00701FF3" w:rsidRDefault="00701FF3" w:rsidP="00701FF3">
      <w:pPr>
        <w:widowControl w:val="0"/>
        <w:tabs>
          <w:tab w:val="left" w:pos="0"/>
          <w:tab w:val="left" w:pos="7408"/>
        </w:tabs>
        <w:suppressAutoHyphens/>
        <w:autoSpaceDE w:val="0"/>
        <w:ind w:left="142" w:firstLine="709"/>
        <w:jc w:val="both"/>
        <w:rPr>
          <w:rFonts w:eastAsia="Arial Unicode MS"/>
          <w:bCs/>
          <w:sz w:val="18"/>
          <w:szCs w:val="18"/>
          <w:lang w:val="ru" w:eastAsia="ar-SA"/>
        </w:rPr>
      </w:pPr>
      <w:r w:rsidRPr="00701FF3">
        <w:rPr>
          <w:rFonts w:eastAsia="Arial Unicode MS"/>
          <w:bCs/>
          <w:sz w:val="18"/>
          <w:szCs w:val="18"/>
          <w:lang w:val="ru" w:eastAsia="ar-SA"/>
        </w:rPr>
        <w:t xml:space="preserve">2. </w:t>
      </w:r>
      <w:proofErr w:type="gramStart"/>
      <w:r w:rsidRPr="00701FF3">
        <w:rPr>
          <w:rFonts w:eastAsia="Arial Unicode MS"/>
          <w:bCs/>
          <w:sz w:val="18"/>
          <w:szCs w:val="18"/>
          <w:lang w:val="ru" w:eastAsia="ar-SA"/>
        </w:rPr>
        <w:t>Контроль за</w:t>
      </w:r>
      <w:proofErr w:type="gramEnd"/>
      <w:r w:rsidRPr="00701FF3">
        <w:rPr>
          <w:rFonts w:eastAsia="Arial Unicode MS"/>
          <w:bCs/>
          <w:sz w:val="18"/>
          <w:szCs w:val="18"/>
          <w:lang w:val="ru" w:eastAsia="ar-SA"/>
        </w:rPr>
        <w:t xml:space="preserve"> исполнением настоящего постановления возложить на начальника управления образования Орловского района Сучкову М.П.</w:t>
      </w:r>
    </w:p>
    <w:p w:rsidR="00701FF3" w:rsidRPr="00701FF3" w:rsidRDefault="00701FF3" w:rsidP="00701FF3">
      <w:pPr>
        <w:widowControl w:val="0"/>
        <w:tabs>
          <w:tab w:val="left" w:pos="0"/>
          <w:tab w:val="left" w:pos="7408"/>
        </w:tabs>
        <w:suppressAutoHyphens/>
        <w:autoSpaceDE w:val="0"/>
        <w:ind w:left="142" w:firstLine="709"/>
        <w:jc w:val="both"/>
        <w:rPr>
          <w:rFonts w:eastAsia="Arial Unicode MS"/>
          <w:sz w:val="18"/>
          <w:szCs w:val="18"/>
          <w:lang w:val="ru" w:eastAsia="ar-SA"/>
        </w:rPr>
      </w:pPr>
      <w:r w:rsidRPr="00701FF3">
        <w:rPr>
          <w:rFonts w:eastAsia="Arial Unicode MS"/>
          <w:sz w:val="18"/>
          <w:szCs w:val="18"/>
          <w:lang w:val="ru" w:eastAsia="ar-SA"/>
        </w:rPr>
        <w:t>3. Постановление вступает в силу с момента опубликования.</w:t>
      </w:r>
    </w:p>
    <w:p w:rsidR="00701FF3" w:rsidRPr="00701FF3" w:rsidRDefault="00701FF3" w:rsidP="00701FF3">
      <w:pPr>
        <w:suppressAutoHyphens/>
        <w:ind w:left="142"/>
        <w:rPr>
          <w:rFonts w:eastAsia="Calibri"/>
          <w:sz w:val="18"/>
          <w:szCs w:val="18"/>
          <w:lang w:eastAsia="ar-SA"/>
        </w:rPr>
      </w:pPr>
    </w:p>
    <w:p w:rsidR="00701FF3" w:rsidRPr="00701FF3" w:rsidRDefault="00701FF3" w:rsidP="00701FF3">
      <w:pPr>
        <w:widowControl w:val="0"/>
        <w:suppressAutoHyphens/>
        <w:autoSpaceDE w:val="0"/>
        <w:ind w:left="142"/>
        <w:jc w:val="both"/>
        <w:rPr>
          <w:rFonts w:eastAsia="Arial Unicode MS"/>
          <w:sz w:val="18"/>
          <w:szCs w:val="18"/>
          <w:lang w:eastAsia="ar-SA"/>
        </w:rPr>
      </w:pPr>
      <w:r w:rsidRPr="00701FF3">
        <w:rPr>
          <w:rFonts w:eastAsia="Arial Unicode MS"/>
          <w:sz w:val="18"/>
          <w:szCs w:val="18"/>
          <w:lang w:eastAsia="ar-SA"/>
        </w:rPr>
        <w:t>Глава</w:t>
      </w:r>
      <w:r w:rsidRPr="00701FF3">
        <w:rPr>
          <w:rFonts w:eastAsia="Arial Unicode MS"/>
          <w:sz w:val="18"/>
          <w:szCs w:val="18"/>
          <w:lang w:val="ru" w:eastAsia="ar-SA"/>
        </w:rPr>
        <w:t xml:space="preserve"> администрации </w:t>
      </w:r>
    </w:p>
    <w:p w:rsidR="00701FF3" w:rsidRPr="00701FF3" w:rsidRDefault="00701FF3" w:rsidP="00701FF3">
      <w:pPr>
        <w:widowControl w:val="0"/>
        <w:suppressAutoHyphens/>
        <w:autoSpaceDE w:val="0"/>
        <w:ind w:left="142"/>
        <w:jc w:val="both"/>
        <w:rPr>
          <w:rFonts w:eastAsia="Arial Unicode MS"/>
          <w:sz w:val="18"/>
          <w:szCs w:val="18"/>
          <w:lang w:eastAsia="ar-SA"/>
        </w:rPr>
      </w:pPr>
      <w:r w:rsidRPr="00701FF3">
        <w:rPr>
          <w:rFonts w:eastAsia="Arial Unicode MS"/>
          <w:sz w:val="18"/>
          <w:szCs w:val="18"/>
          <w:lang w:eastAsia="ar-SA"/>
        </w:rPr>
        <w:t xml:space="preserve">Орловского района                </w:t>
      </w:r>
      <w:proofErr w:type="spellStart"/>
      <w:r w:rsidRPr="00701FF3">
        <w:rPr>
          <w:rFonts w:eastAsia="Arial Unicode MS"/>
          <w:sz w:val="18"/>
          <w:szCs w:val="18"/>
          <w:lang w:eastAsia="ar-SA"/>
        </w:rPr>
        <w:t>С.С.Целищев</w:t>
      </w:r>
      <w:proofErr w:type="spellEnd"/>
    </w:p>
    <w:p w:rsidR="00701FF3" w:rsidRPr="00701FF3" w:rsidRDefault="00701FF3" w:rsidP="00701FF3">
      <w:pPr>
        <w:suppressAutoHyphens/>
        <w:ind w:right="-22"/>
        <w:jc w:val="center"/>
        <w:rPr>
          <w:rFonts w:eastAsia="Arial Unicode MS"/>
          <w:b/>
          <w:sz w:val="18"/>
          <w:szCs w:val="18"/>
          <w:lang w:eastAsia="ar-SA"/>
        </w:rPr>
      </w:pPr>
    </w:p>
    <w:p w:rsidR="00701FF3" w:rsidRPr="00701FF3" w:rsidRDefault="00701FF3" w:rsidP="00701FF3">
      <w:pPr>
        <w:suppressAutoHyphens/>
        <w:jc w:val="right"/>
        <w:rPr>
          <w:sz w:val="27"/>
          <w:szCs w:val="27"/>
          <w:lang w:eastAsia="ar-SA"/>
        </w:rPr>
      </w:pPr>
    </w:p>
    <w:p w:rsidR="00701FF3" w:rsidRPr="00701FF3" w:rsidRDefault="00701FF3" w:rsidP="00701FF3">
      <w:pPr>
        <w:suppressAutoHyphens/>
        <w:jc w:val="right"/>
        <w:rPr>
          <w:sz w:val="18"/>
          <w:szCs w:val="18"/>
          <w:lang w:eastAsia="ar-SA"/>
        </w:rPr>
      </w:pPr>
      <w:r w:rsidRPr="00701FF3">
        <w:rPr>
          <w:sz w:val="18"/>
          <w:szCs w:val="18"/>
          <w:lang w:eastAsia="ar-SA"/>
        </w:rPr>
        <w:t>Приложение №1</w:t>
      </w:r>
    </w:p>
    <w:p w:rsidR="00701FF3" w:rsidRPr="00701FF3" w:rsidRDefault="00701FF3" w:rsidP="00701FF3">
      <w:pPr>
        <w:suppressAutoHyphens/>
        <w:jc w:val="both"/>
        <w:rPr>
          <w:sz w:val="18"/>
          <w:szCs w:val="18"/>
          <w:lang w:eastAsia="ar-SA"/>
        </w:rPr>
      </w:pPr>
    </w:p>
    <w:p w:rsidR="00701FF3" w:rsidRPr="00701FF3" w:rsidRDefault="00701FF3" w:rsidP="00701FF3">
      <w:pPr>
        <w:suppressAutoHyphens/>
        <w:ind w:left="6372"/>
        <w:rPr>
          <w:rFonts w:eastAsia="Arial Unicode MS"/>
          <w:color w:val="000000"/>
          <w:sz w:val="18"/>
          <w:szCs w:val="18"/>
          <w:lang w:val="ru" w:eastAsia="ar-SA"/>
        </w:rPr>
      </w:pPr>
      <w:r w:rsidRPr="00701FF3">
        <w:rPr>
          <w:rFonts w:eastAsia="Arial Unicode MS"/>
          <w:color w:val="000000"/>
          <w:sz w:val="18"/>
          <w:szCs w:val="18"/>
          <w:lang w:val="ru" w:eastAsia="ar-SA"/>
        </w:rPr>
        <w:t>УТВЕРЖДЕНА</w:t>
      </w:r>
    </w:p>
    <w:p w:rsidR="00701FF3" w:rsidRPr="00701FF3" w:rsidRDefault="00701FF3" w:rsidP="00701FF3">
      <w:pPr>
        <w:suppressAutoHyphens/>
        <w:ind w:left="6372"/>
        <w:rPr>
          <w:rFonts w:eastAsia="Arial Unicode MS"/>
          <w:color w:val="000000"/>
          <w:sz w:val="18"/>
          <w:szCs w:val="18"/>
          <w:lang w:val="ru" w:eastAsia="ar-SA"/>
        </w:rPr>
      </w:pPr>
    </w:p>
    <w:p w:rsidR="00701FF3" w:rsidRPr="00701FF3" w:rsidRDefault="00701FF3" w:rsidP="00701FF3">
      <w:pPr>
        <w:suppressAutoHyphens/>
        <w:ind w:left="6372"/>
        <w:rPr>
          <w:rFonts w:eastAsia="Arial Unicode MS"/>
          <w:color w:val="000000"/>
          <w:sz w:val="18"/>
          <w:szCs w:val="18"/>
          <w:lang w:val="ru" w:eastAsia="ar-SA"/>
        </w:rPr>
      </w:pPr>
      <w:r w:rsidRPr="00701FF3">
        <w:rPr>
          <w:rFonts w:eastAsia="Arial Unicode MS"/>
          <w:color w:val="000000"/>
          <w:sz w:val="18"/>
          <w:szCs w:val="18"/>
          <w:lang w:val="ru" w:eastAsia="ar-SA"/>
        </w:rPr>
        <w:t xml:space="preserve">постановлением администрации </w:t>
      </w:r>
    </w:p>
    <w:p w:rsidR="00701FF3" w:rsidRPr="00701FF3" w:rsidRDefault="00701FF3" w:rsidP="00701FF3">
      <w:pPr>
        <w:suppressAutoHyphens/>
        <w:ind w:left="6372"/>
        <w:rPr>
          <w:rFonts w:eastAsia="Arial Unicode MS"/>
          <w:color w:val="000000"/>
          <w:sz w:val="18"/>
          <w:szCs w:val="18"/>
          <w:lang w:val="ru" w:eastAsia="ar-SA"/>
        </w:rPr>
      </w:pPr>
      <w:r w:rsidRPr="00701FF3">
        <w:rPr>
          <w:rFonts w:eastAsia="Arial Unicode MS"/>
          <w:color w:val="000000"/>
          <w:sz w:val="18"/>
          <w:szCs w:val="18"/>
          <w:lang w:val="ru" w:eastAsia="ar-SA"/>
        </w:rPr>
        <w:t>Орловского района</w:t>
      </w:r>
    </w:p>
    <w:p w:rsidR="00701FF3" w:rsidRPr="00701FF3" w:rsidRDefault="00701FF3" w:rsidP="00701FF3">
      <w:pPr>
        <w:suppressAutoHyphens/>
        <w:ind w:left="6372"/>
        <w:rPr>
          <w:rFonts w:ascii="Arial Unicode MS" w:eastAsia="Arial Unicode MS" w:hAnsi="Arial Unicode MS" w:cs="Arial Unicode MS"/>
          <w:color w:val="000000"/>
          <w:sz w:val="18"/>
          <w:szCs w:val="18"/>
          <w:u w:val="single"/>
          <w:lang w:eastAsia="ar-SA"/>
        </w:rPr>
      </w:pPr>
      <w:r w:rsidRPr="00701FF3">
        <w:rPr>
          <w:rFonts w:eastAsia="Arial Unicode MS"/>
          <w:color w:val="000000"/>
          <w:sz w:val="18"/>
          <w:szCs w:val="18"/>
          <w:u w:val="single"/>
          <w:lang w:eastAsia="ar-SA"/>
        </w:rPr>
        <w:t>От 25.06.2020 г. № 311-П</w:t>
      </w:r>
    </w:p>
    <w:p w:rsidR="00701FF3" w:rsidRPr="00701FF3" w:rsidRDefault="00701FF3" w:rsidP="00701FF3">
      <w:pPr>
        <w:tabs>
          <w:tab w:val="left" w:pos="8910"/>
        </w:tabs>
        <w:suppressAutoHyphens/>
        <w:rPr>
          <w:rFonts w:ascii="Arial Unicode MS" w:eastAsia="Arial Unicode MS" w:hAnsi="Arial Unicode MS" w:cs="Arial Unicode MS"/>
          <w:color w:val="000000"/>
          <w:sz w:val="18"/>
          <w:szCs w:val="18"/>
          <w:lang w:val="ru" w:eastAsia="ar-SA"/>
        </w:rPr>
      </w:pPr>
      <w:r w:rsidRPr="00701FF3">
        <w:rPr>
          <w:rFonts w:ascii="Arial Unicode MS" w:eastAsia="Arial Unicode MS" w:hAnsi="Arial Unicode MS" w:cs="Arial Unicode MS"/>
          <w:color w:val="000000"/>
          <w:sz w:val="18"/>
          <w:szCs w:val="18"/>
          <w:lang w:val="ru" w:eastAsia="ar-SA"/>
        </w:rPr>
        <w:tab/>
      </w:r>
    </w:p>
    <w:p w:rsidR="00701FF3" w:rsidRPr="00701FF3" w:rsidRDefault="00701FF3" w:rsidP="00701FF3">
      <w:pPr>
        <w:suppressAutoHyphens/>
        <w:jc w:val="center"/>
        <w:rPr>
          <w:rFonts w:eastAsia="Arial Unicode MS"/>
          <w:color w:val="000000"/>
          <w:sz w:val="23"/>
          <w:szCs w:val="23"/>
          <w:lang w:val="ru" w:eastAsia="ar-SA"/>
        </w:rPr>
      </w:pP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МУНИЦИПАЛЬНАЯ ПРОГРАММА</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 «РАЗВИТИЕ ОБРАЗОВАНИЯ В ОРЛОВСКОМ РАЙОНЕ </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КИРОВСКОЙ ОБЛАСТИ»</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на 2014 - 20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suppressAutoHyphens/>
        <w:jc w:val="center"/>
        <w:rPr>
          <w:rFonts w:eastAsia="Arial Unicode MS"/>
          <w:b/>
          <w:color w:val="000000"/>
          <w:sz w:val="18"/>
          <w:szCs w:val="18"/>
          <w:lang w:eastAsia="ar-SA"/>
        </w:rPr>
      </w:pPr>
      <w:r w:rsidRPr="00701FF3">
        <w:rPr>
          <w:rFonts w:eastAsia="Arial Unicode MS"/>
          <w:b/>
          <w:color w:val="000000"/>
          <w:sz w:val="18"/>
          <w:szCs w:val="18"/>
          <w:lang w:eastAsia="ar-SA"/>
        </w:rPr>
        <w:t>(новая редакция)</w:t>
      </w: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ind w:left="4500"/>
        <w:jc w:val="right"/>
        <w:rPr>
          <w:rFonts w:eastAsia="Arial Unicode MS"/>
          <w:color w:val="000000"/>
          <w:sz w:val="18"/>
          <w:szCs w:val="18"/>
          <w:lang w:eastAsia="ar-SA"/>
        </w:rPr>
      </w:pPr>
      <w:r w:rsidRPr="00701FF3">
        <w:rPr>
          <w:rFonts w:eastAsia="Arial Unicode MS"/>
          <w:color w:val="000000"/>
          <w:sz w:val="18"/>
          <w:szCs w:val="18"/>
          <w:lang w:eastAsia="ar-SA"/>
        </w:rPr>
        <w:t>Приложение 1</w:t>
      </w:r>
    </w:p>
    <w:p w:rsidR="00701FF3" w:rsidRPr="00701FF3" w:rsidRDefault="00701FF3" w:rsidP="00701FF3">
      <w:pPr>
        <w:suppressAutoHyphens/>
        <w:ind w:left="6372"/>
        <w:jc w:val="both"/>
        <w:rPr>
          <w:rFonts w:eastAsia="Arial Unicode MS"/>
          <w:color w:val="000000"/>
          <w:sz w:val="18"/>
          <w:szCs w:val="18"/>
          <w:lang w:eastAsia="ar-SA"/>
        </w:rPr>
      </w:pPr>
    </w:p>
    <w:p w:rsidR="00701FF3" w:rsidRPr="00701FF3" w:rsidRDefault="00701FF3" w:rsidP="00701FF3">
      <w:pPr>
        <w:suppressAutoHyphens/>
        <w:ind w:left="6372"/>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Ответственный исполнитель:</w:t>
      </w:r>
    </w:p>
    <w:p w:rsidR="00701FF3" w:rsidRPr="00701FF3" w:rsidRDefault="00701FF3" w:rsidP="00701FF3">
      <w:pPr>
        <w:suppressAutoHyphens/>
        <w:ind w:left="6372"/>
        <w:rPr>
          <w:rFonts w:eastAsia="Arial Unicode MS"/>
          <w:b/>
          <w:i/>
          <w:color w:val="000000"/>
          <w:sz w:val="18"/>
          <w:szCs w:val="18"/>
          <w:lang w:val="ru" w:eastAsia="ar-SA"/>
        </w:rPr>
      </w:pPr>
      <w:r w:rsidRPr="00701FF3">
        <w:rPr>
          <w:rFonts w:eastAsia="Arial Unicode MS"/>
          <w:b/>
          <w:i/>
          <w:color w:val="000000"/>
          <w:sz w:val="18"/>
          <w:szCs w:val="18"/>
          <w:lang w:val="ru" w:eastAsia="ar-SA"/>
        </w:rPr>
        <w:t xml:space="preserve">Управление  образования </w:t>
      </w:r>
    </w:p>
    <w:p w:rsidR="00701FF3" w:rsidRPr="00701FF3" w:rsidRDefault="00701FF3" w:rsidP="00701FF3">
      <w:pPr>
        <w:suppressAutoHyphens/>
        <w:ind w:left="6372"/>
        <w:rPr>
          <w:rFonts w:eastAsia="Arial Unicode MS"/>
          <w:b/>
          <w:i/>
          <w:color w:val="000000"/>
          <w:sz w:val="18"/>
          <w:szCs w:val="18"/>
          <w:lang w:val="ru" w:eastAsia="ar-SA"/>
        </w:rPr>
      </w:pPr>
      <w:r w:rsidRPr="00701FF3">
        <w:rPr>
          <w:rFonts w:eastAsia="Arial Unicode MS"/>
          <w:b/>
          <w:i/>
          <w:color w:val="000000"/>
          <w:sz w:val="18"/>
          <w:szCs w:val="18"/>
          <w:lang w:val="ru" w:eastAsia="ar-SA"/>
        </w:rPr>
        <w:t>Орловского района</w:t>
      </w:r>
    </w:p>
    <w:p w:rsidR="00701FF3" w:rsidRPr="00701FF3" w:rsidRDefault="00701FF3" w:rsidP="00701FF3">
      <w:pPr>
        <w:suppressAutoHyphens/>
        <w:ind w:left="6372"/>
        <w:rPr>
          <w:rFonts w:eastAsia="Arial Unicode MS"/>
          <w:color w:val="000000"/>
          <w:sz w:val="18"/>
          <w:szCs w:val="18"/>
          <w:lang w:val="ru" w:eastAsia="ar-SA"/>
        </w:rPr>
      </w:pPr>
      <w:r w:rsidRPr="00701FF3">
        <w:rPr>
          <w:rFonts w:eastAsia="Arial Unicode MS"/>
          <w:color w:val="000000"/>
          <w:sz w:val="18"/>
          <w:szCs w:val="18"/>
          <w:lang w:val="ru" w:eastAsia="ar-SA"/>
        </w:rPr>
        <w:t xml:space="preserve">Непосредственный исполнитель: </w:t>
      </w:r>
    </w:p>
    <w:p w:rsidR="00701FF3" w:rsidRPr="00701FF3" w:rsidRDefault="00701FF3" w:rsidP="00701FF3">
      <w:pPr>
        <w:suppressAutoHyphens/>
        <w:ind w:left="6372"/>
        <w:rPr>
          <w:rFonts w:eastAsia="Arial Unicode MS"/>
          <w:color w:val="000000"/>
          <w:sz w:val="18"/>
          <w:szCs w:val="18"/>
          <w:lang w:val="ru" w:eastAsia="ar-SA"/>
        </w:rPr>
      </w:pPr>
      <w:r w:rsidRPr="00701FF3">
        <w:rPr>
          <w:rFonts w:eastAsia="Arial Unicode MS"/>
          <w:color w:val="000000"/>
          <w:sz w:val="18"/>
          <w:szCs w:val="18"/>
          <w:lang w:val="ru" w:eastAsia="ar-SA"/>
        </w:rPr>
        <w:t xml:space="preserve">Начальник управления образования </w:t>
      </w:r>
    </w:p>
    <w:p w:rsidR="00701FF3" w:rsidRPr="00701FF3" w:rsidRDefault="00701FF3" w:rsidP="00701FF3">
      <w:pPr>
        <w:suppressAutoHyphens/>
        <w:ind w:left="6372"/>
        <w:rPr>
          <w:rFonts w:eastAsia="Arial Unicode MS"/>
          <w:b/>
          <w:i/>
          <w:color w:val="000000"/>
          <w:sz w:val="18"/>
          <w:szCs w:val="18"/>
          <w:lang w:eastAsia="ar-SA"/>
        </w:rPr>
      </w:pPr>
      <w:r w:rsidRPr="00701FF3">
        <w:rPr>
          <w:rFonts w:eastAsia="Arial Unicode MS"/>
          <w:color w:val="000000"/>
          <w:sz w:val="18"/>
          <w:szCs w:val="18"/>
          <w:lang w:val="ru" w:eastAsia="ar-SA"/>
        </w:rPr>
        <w:t xml:space="preserve">Орловского района </w:t>
      </w:r>
      <w:r w:rsidRPr="00701FF3">
        <w:rPr>
          <w:rFonts w:eastAsia="Arial Unicode MS"/>
          <w:b/>
          <w:i/>
          <w:color w:val="000000"/>
          <w:sz w:val="18"/>
          <w:szCs w:val="18"/>
          <w:lang w:eastAsia="ar-SA"/>
        </w:rPr>
        <w:t>М.П. Сучкова</w:t>
      </w:r>
    </w:p>
    <w:p w:rsidR="00701FF3" w:rsidRPr="00701FF3" w:rsidRDefault="00701FF3" w:rsidP="00701FF3">
      <w:pPr>
        <w:suppressAutoHyphens/>
        <w:ind w:left="4500"/>
        <w:rPr>
          <w:rFonts w:eastAsia="Arial Unicode MS"/>
          <w:b/>
          <w:i/>
          <w:color w:val="000000"/>
          <w:sz w:val="18"/>
          <w:szCs w:val="18"/>
          <w:lang w:eastAsia="ar-SA"/>
        </w:rPr>
      </w:pPr>
    </w:p>
    <w:p w:rsidR="00701FF3" w:rsidRPr="00701FF3" w:rsidRDefault="00701FF3" w:rsidP="00701FF3">
      <w:pPr>
        <w:suppressAutoHyphens/>
        <w:jc w:val="center"/>
        <w:rPr>
          <w:rFonts w:eastAsia="Arial Unicode MS"/>
          <w:b/>
          <w:i/>
          <w:color w:val="000000"/>
          <w:sz w:val="18"/>
          <w:szCs w:val="18"/>
          <w:lang w:val="ru" w:eastAsia="ar-SA"/>
        </w:rPr>
      </w:pPr>
    </w:p>
    <w:p w:rsidR="00701FF3" w:rsidRPr="00701FF3" w:rsidRDefault="00701FF3" w:rsidP="00701FF3">
      <w:pPr>
        <w:suppressAutoHyphens/>
        <w:jc w:val="center"/>
        <w:rPr>
          <w:rFonts w:eastAsia="Arial Unicode MS"/>
          <w:b/>
          <w:i/>
          <w:color w:val="000000"/>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ПАСПОРТ</w:t>
      </w: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муниципальной программы Орловского района Кировской области</w:t>
      </w:r>
    </w:p>
    <w:p w:rsidR="00701FF3" w:rsidRPr="00701FF3" w:rsidRDefault="00701FF3" w:rsidP="00701FF3">
      <w:pPr>
        <w:widowControl w:val="0"/>
        <w:suppressAutoHyphens/>
        <w:autoSpaceDE w:val="0"/>
        <w:jc w:val="center"/>
        <w:rPr>
          <w:rFonts w:eastAsia="Arial"/>
          <w:b/>
          <w:sz w:val="18"/>
          <w:szCs w:val="18"/>
          <w:u w:val="single"/>
          <w:lang w:eastAsia="ar-SA"/>
        </w:rPr>
      </w:pPr>
      <w:r w:rsidRPr="00701FF3">
        <w:rPr>
          <w:rFonts w:eastAsia="Arial"/>
          <w:b/>
          <w:sz w:val="18"/>
          <w:szCs w:val="18"/>
          <w:u w:val="single"/>
          <w:lang w:eastAsia="ar-SA"/>
        </w:rPr>
        <w:t xml:space="preserve">«Развитие образования в Орловском районе Кировской области» </w:t>
      </w:r>
    </w:p>
    <w:p w:rsidR="00701FF3" w:rsidRPr="00701FF3" w:rsidRDefault="00701FF3" w:rsidP="00701FF3">
      <w:pPr>
        <w:widowControl w:val="0"/>
        <w:suppressAutoHyphens/>
        <w:autoSpaceDE w:val="0"/>
        <w:jc w:val="center"/>
        <w:rPr>
          <w:rFonts w:eastAsia="Arial"/>
          <w:b/>
          <w:sz w:val="18"/>
          <w:szCs w:val="18"/>
          <w:u w:val="single"/>
          <w:lang w:eastAsia="ar-SA"/>
        </w:rPr>
      </w:pPr>
      <w:r w:rsidRPr="00701FF3">
        <w:rPr>
          <w:rFonts w:eastAsia="Arial"/>
          <w:b/>
          <w:sz w:val="18"/>
          <w:szCs w:val="18"/>
          <w:u w:val="single"/>
          <w:lang w:eastAsia="ar-SA"/>
        </w:rPr>
        <w:t>на 2014-2022 годы</w:t>
      </w:r>
    </w:p>
    <w:p w:rsidR="00701FF3" w:rsidRPr="00701FF3" w:rsidRDefault="00701FF3" w:rsidP="00701FF3">
      <w:pPr>
        <w:widowControl w:val="0"/>
        <w:suppressAutoHyphens/>
        <w:autoSpaceDE w:val="0"/>
        <w:jc w:val="both"/>
        <w:rPr>
          <w:rFonts w:eastAsia="Arial Unicode MS"/>
          <w:color w:val="000000"/>
          <w:sz w:val="18"/>
          <w:szCs w:val="18"/>
          <w:lang w:val="ru" w:eastAsia="ar-SA"/>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3969"/>
        <w:gridCol w:w="5954"/>
      </w:tblGrid>
      <w:tr w:rsidR="00701FF3" w:rsidRPr="00701FF3" w:rsidTr="003E5134">
        <w:trPr>
          <w:trHeight w:val="400"/>
        </w:trPr>
        <w:tc>
          <w:tcPr>
            <w:tcW w:w="396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исполнитель муниципальной программы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Управление образования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Орловского района</w:t>
            </w:r>
          </w:p>
        </w:tc>
      </w:tr>
      <w:tr w:rsidR="00701FF3" w:rsidRPr="00701FF3" w:rsidTr="003E5134">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Соисполнители муниципальной 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Администрация Орловского района</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Муниципальное казенное учреждение  «Ресурсный центр образования»,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Муниципальное казенное учреждение  «Централизованная бухгалтерия муниципальных учреждений образования»</w:t>
            </w:r>
          </w:p>
        </w:tc>
      </w:tr>
      <w:tr w:rsidR="00701FF3" w:rsidRPr="00701FF3" w:rsidTr="003E5134">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Наименование подпрограмм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b/>
                <w:i/>
                <w:color w:val="000000"/>
                <w:sz w:val="18"/>
                <w:szCs w:val="18"/>
                <w:lang w:val="ru" w:eastAsia="ar-SA"/>
              </w:rPr>
              <w:t xml:space="preserve">Подпрограмма 1. </w:t>
            </w:r>
            <w:r w:rsidRPr="00701FF3">
              <w:rPr>
                <w:rFonts w:eastAsia="Arial Unicode MS"/>
                <w:color w:val="000000"/>
                <w:sz w:val="18"/>
                <w:szCs w:val="18"/>
                <w:lang w:val="ru" w:eastAsia="ar-SA"/>
              </w:rPr>
              <w:t xml:space="preserve">Развитие </w:t>
            </w:r>
            <w:proofErr w:type="gramStart"/>
            <w:r w:rsidRPr="00701FF3">
              <w:rPr>
                <w:rFonts w:eastAsia="Arial Unicode MS"/>
                <w:color w:val="000000"/>
                <w:sz w:val="18"/>
                <w:szCs w:val="18"/>
                <w:lang w:val="ru" w:eastAsia="ar-SA"/>
              </w:rPr>
              <w:t>системы дошкольного образования детей Орловского района Кировской области</w:t>
            </w:r>
            <w:proofErr w:type="gramEnd"/>
            <w:r w:rsidRPr="00701FF3">
              <w:rPr>
                <w:rFonts w:eastAsia="Arial Unicode MS"/>
                <w:color w:val="000000"/>
                <w:sz w:val="18"/>
                <w:szCs w:val="18"/>
                <w:lang w:val="ru" w:eastAsia="ar-SA"/>
              </w:rPr>
              <w:t xml:space="preserve"> 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b/>
                <w:i/>
                <w:color w:val="000000"/>
                <w:sz w:val="18"/>
                <w:szCs w:val="18"/>
                <w:lang w:val="ru" w:eastAsia="ar-SA"/>
              </w:rPr>
              <w:t>Подпрограмма 2</w:t>
            </w:r>
            <w:r w:rsidRPr="00701FF3">
              <w:rPr>
                <w:rFonts w:eastAsia="Arial Unicode MS"/>
                <w:color w:val="000000"/>
                <w:sz w:val="18"/>
                <w:szCs w:val="18"/>
                <w:lang w:val="ru" w:eastAsia="ar-SA"/>
              </w:rPr>
              <w:t xml:space="preserve">. Развитие </w:t>
            </w:r>
            <w:proofErr w:type="gramStart"/>
            <w:r w:rsidRPr="00701FF3">
              <w:rPr>
                <w:rFonts w:eastAsia="Arial Unicode MS"/>
                <w:color w:val="000000"/>
                <w:sz w:val="18"/>
                <w:szCs w:val="18"/>
                <w:lang w:val="ru" w:eastAsia="ar-SA"/>
              </w:rPr>
              <w:t>системы общего образования детей Орловского района Кировской области</w:t>
            </w:r>
            <w:proofErr w:type="gramEnd"/>
            <w:r w:rsidRPr="00701FF3">
              <w:rPr>
                <w:rFonts w:eastAsia="Arial Unicode MS"/>
                <w:color w:val="000000"/>
                <w:sz w:val="18"/>
                <w:szCs w:val="18"/>
                <w:lang w:val="ru" w:eastAsia="ar-SA"/>
              </w:rPr>
              <w:t xml:space="preserve"> 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b/>
                <w:i/>
                <w:color w:val="000000"/>
                <w:sz w:val="18"/>
                <w:szCs w:val="18"/>
                <w:lang w:val="ru" w:eastAsia="ar-SA"/>
              </w:rPr>
              <w:t>Подпрограмма 3.</w:t>
            </w:r>
            <w:r w:rsidRPr="00701FF3">
              <w:rPr>
                <w:rFonts w:eastAsia="Arial Unicode MS"/>
                <w:color w:val="000000"/>
                <w:sz w:val="18"/>
                <w:szCs w:val="18"/>
                <w:lang w:val="ru" w:eastAsia="ar-SA"/>
              </w:rPr>
              <w:t xml:space="preserve"> Развитие </w:t>
            </w:r>
            <w:proofErr w:type="gramStart"/>
            <w:r w:rsidRPr="00701FF3">
              <w:rPr>
                <w:rFonts w:eastAsia="Arial Unicode MS"/>
                <w:color w:val="000000"/>
                <w:sz w:val="18"/>
                <w:szCs w:val="18"/>
                <w:lang w:val="ru" w:eastAsia="ar-SA"/>
              </w:rPr>
              <w:t>системы дополнительного образования детей Орловского района Кировской области</w:t>
            </w:r>
            <w:proofErr w:type="gramEnd"/>
            <w:r w:rsidRPr="00701FF3">
              <w:rPr>
                <w:rFonts w:eastAsia="Arial Unicode MS"/>
                <w:color w:val="000000"/>
                <w:sz w:val="18"/>
                <w:szCs w:val="18"/>
                <w:lang w:val="ru" w:eastAsia="ar-SA"/>
              </w:rPr>
              <w:t xml:space="preserve"> на 2014 -20</w:t>
            </w:r>
            <w:r w:rsidRPr="00701FF3">
              <w:rPr>
                <w:rFonts w:eastAsia="Arial Unicode MS"/>
                <w:color w:val="000000"/>
                <w:sz w:val="18"/>
                <w:szCs w:val="18"/>
                <w:lang w:eastAsia="ar-SA"/>
              </w:rPr>
              <w:t xml:space="preserve">22 </w:t>
            </w:r>
            <w:proofErr w:type="spellStart"/>
            <w:r w:rsidRPr="00701FF3">
              <w:rPr>
                <w:rFonts w:eastAsia="Arial Unicode MS"/>
                <w:color w:val="000000"/>
                <w:sz w:val="18"/>
                <w:szCs w:val="18"/>
                <w:lang w:eastAsia="ar-SA"/>
              </w:rPr>
              <w:t>го</w:t>
            </w:r>
            <w:r w:rsidRPr="00701FF3">
              <w:rPr>
                <w:rFonts w:eastAsia="Arial Unicode MS"/>
                <w:color w:val="000000"/>
                <w:sz w:val="18"/>
                <w:szCs w:val="18"/>
                <w:lang w:val="ru" w:eastAsia="ar-SA"/>
              </w:rPr>
              <w:t>ды</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b/>
                <w:i/>
                <w:color w:val="000000"/>
                <w:sz w:val="18"/>
                <w:szCs w:val="18"/>
                <w:lang w:val="ru" w:eastAsia="ar-SA"/>
              </w:rPr>
              <w:t>Подпрограмма 4.</w:t>
            </w:r>
            <w:r w:rsidRPr="00701FF3">
              <w:rPr>
                <w:rFonts w:eastAsia="Arial Unicode MS"/>
                <w:color w:val="000000"/>
                <w:sz w:val="18"/>
                <w:szCs w:val="18"/>
                <w:lang w:val="ru" w:eastAsia="ar-SA"/>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b/>
                <w:i/>
                <w:color w:val="000000"/>
                <w:sz w:val="18"/>
                <w:szCs w:val="18"/>
                <w:lang w:val="ru" w:eastAsia="ar-SA"/>
              </w:rPr>
              <w:t>Подпрограмма 5.</w:t>
            </w:r>
            <w:r w:rsidRPr="00701FF3">
              <w:rPr>
                <w:rFonts w:eastAsia="Arial Unicode MS"/>
                <w:color w:val="000000"/>
                <w:sz w:val="18"/>
                <w:szCs w:val="18"/>
                <w:lang w:val="ru" w:eastAsia="ar-SA"/>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года»</w:t>
            </w:r>
          </w:p>
          <w:p w:rsidR="00701FF3" w:rsidRPr="00701FF3" w:rsidRDefault="00701FF3" w:rsidP="00701FF3">
            <w:pPr>
              <w:suppressAutoHyphens/>
              <w:autoSpaceDE w:val="0"/>
              <w:rPr>
                <w:rFonts w:eastAsia="Arial"/>
                <w:sz w:val="18"/>
                <w:szCs w:val="18"/>
                <w:lang w:eastAsia="ar-SA"/>
              </w:rPr>
            </w:pPr>
            <w:r w:rsidRPr="00701FF3">
              <w:rPr>
                <w:rFonts w:eastAsia="Arial"/>
                <w:b/>
                <w:i/>
                <w:sz w:val="18"/>
                <w:szCs w:val="18"/>
                <w:lang w:eastAsia="ar-SA"/>
              </w:rPr>
              <w:t>Подпрограмма 6.</w:t>
            </w:r>
            <w:r w:rsidRPr="00701FF3">
              <w:rPr>
                <w:rFonts w:eastAsia="Arial"/>
                <w:sz w:val="18"/>
                <w:szCs w:val="18"/>
                <w:lang w:eastAsia="ar-SA"/>
              </w:rPr>
              <w:t xml:space="preserve"> Организация деятельности муниципального казенного учреждения «Ресурсный центр образования» на 2014-2022 годы.</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b/>
                <w:i/>
                <w:color w:val="000000"/>
                <w:sz w:val="18"/>
                <w:szCs w:val="18"/>
                <w:lang w:val="ru" w:eastAsia="ar-SA"/>
              </w:rPr>
              <w:t>Подпрограмма 7.</w:t>
            </w:r>
            <w:r w:rsidRPr="00701FF3">
              <w:rPr>
                <w:rFonts w:eastAsia="Arial Unicode MS"/>
                <w:color w:val="000000"/>
                <w:sz w:val="18"/>
                <w:szCs w:val="18"/>
                <w:lang w:val="ru" w:eastAsia="ar-SA"/>
              </w:rPr>
              <w:t xml:space="preserve"> «Профилактика негативных проявлений в подростковой  среде образовательных учреждений Орловского района 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года».</w:t>
            </w:r>
          </w:p>
          <w:p w:rsidR="00701FF3" w:rsidRPr="00701FF3" w:rsidRDefault="00701FF3" w:rsidP="00701FF3">
            <w:pPr>
              <w:suppressAutoHyphens/>
              <w:autoSpaceDE w:val="0"/>
              <w:rPr>
                <w:rFonts w:eastAsia="Arial"/>
                <w:sz w:val="18"/>
                <w:szCs w:val="18"/>
                <w:lang w:eastAsia="ar-SA"/>
              </w:rPr>
            </w:pPr>
            <w:r w:rsidRPr="00701FF3">
              <w:rPr>
                <w:rFonts w:eastAsia="Arial"/>
                <w:b/>
                <w:i/>
                <w:sz w:val="18"/>
                <w:szCs w:val="18"/>
                <w:lang w:eastAsia="ar-SA"/>
              </w:rPr>
              <w:t>Подпрограмма 8.</w:t>
            </w:r>
            <w:r w:rsidRPr="00701FF3">
              <w:rPr>
                <w:rFonts w:eastAsia="Arial"/>
                <w:sz w:val="18"/>
                <w:szCs w:val="18"/>
                <w:lang w:eastAsia="ar-SA"/>
              </w:rPr>
              <w:t xml:space="preserve"> «Профилактика детского дорожно-транспортного травматизма Орловского района на 2014-2022 годы».</w:t>
            </w:r>
          </w:p>
          <w:p w:rsidR="00701FF3" w:rsidRPr="00701FF3" w:rsidRDefault="00701FF3" w:rsidP="00701FF3">
            <w:pPr>
              <w:suppressAutoHyphens/>
              <w:autoSpaceDE w:val="0"/>
              <w:jc w:val="both"/>
              <w:rPr>
                <w:rFonts w:eastAsia="Arial"/>
                <w:b/>
                <w:i/>
                <w:sz w:val="18"/>
                <w:szCs w:val="18"/>
                <w:lang w:eastAsia="ar-SA"/>
              </w:rPr>
            </w:pPr>
          </w:p>
        </w:tc>
      </w:tr>
      <w:tr w:rsidR="00701FF3" w:rsidRPr="00701FF3" w:rsidTr="003E5134">
        <w:trPr>
          <w:trHeight w:val="400"/>
        </w:trPr>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Программно-целевые   инструменты</w:t>
            </w:r>
            <w:r w:rsidRPr="00701FF3">
              <w:rPr>
                <w:rFonts w:eastAsia="Arial"/>
                <w:sz w:val="18"/>
                <w:szCs w:val="18"/>
                <w:lang w:eastAsia="ar-SA"/>
              </w:rPr>
              <w:br/>
              <w:t xml:space="preserve">муниципальной 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 - Государственная программа Российской Федерации «Развитие образования» на 2013 – 202</w:t>
            </w:r>
            <w:r w:rsidRPr="00701FF3">
              <w:rPr>
                <w:rFonts w:eastAsia="Arial Unicode MS"/>
                <w:color w:val="000000"/>
                <w:sz w:val="18"/>
                <w:szCs w:val="18"/>
                <w:lang w:eastAsia="ar-SA"/>
              </w:rPr>
              <w:t>2</w:t>
            </w:r>
            <w:r w:rsidRPr="00701FF3">
              <w:rPr>
                <w:rFonts w:eastAsia="Arial Unicode MS"/>
                <w:color w:val="000000"/>
                <w:sz w:val="18"/>
                <w:szCs w:val="18"/>
                <w:lang w:val="ru" w:eastAsia="ar-SA"/>
              </w:rPr>
              <w:t xml:space="preserve"> годы;</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w:t>
            </w:r>
            <w:r w:rsidRPr="00701FF3">
              <w:rPr>
                <w:rFonts w:eastAsia="Arial Unicode MS"/>
                <w:color w:val="000000"/>
                <w:sz w:val="18"/>
                <w:szCs w:val="18"/>
                <w:lang w:eastAsia="ar-SA"/>
              </w:rPr>
              <w:t>Стратегия</w:t>
            </w:r>
            <w:r w:rsidRPr="00701FF3">
              <w:rPr>
                <w:rFonts w:eastAsia="Arial Unicode MS"/>
                <w:color w:val="000000"/>
                <w:sz w:val="18"/>
                <w:szCs w:val="18"/>
                <w:lang w:val="ru" w:eastAsia="ar-SA"/>
              </w:rPr>
              <w:t xml:space="preserve"> социально-экономического развития Кировской области на период до 202</w:t>
            </w:r>
            <w:r w:rsidRPr="00701FF3">
              <w:rPr>
                <w:rFonts w:eastAsia="Arial Unicode MS"/>
                <w:color w:val="000000"/>
                <w:sz w:val="18"/>
                <w:szCs w:val="18"/>
                <w:lang w:eastAsia="ar-SA"/>
              </w:rPr>
              <w:t>2</w:t>
            </w:r>
            <w:r w:rsidRPr="00701FF3">
              <w:rPr>
                <w:rFonts w:eastAsia="Arial Unicode MS"/>
                <w:color w:val="000000"/>
                <w:sz w:val="18"/>
                <w:szCs w:val="18"/>
                <w:lang w:val="ru" w:eastAsia="ar-SA"/>
              </w:rPr>
              <w:t xml:space="preserve"> года;</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 Областная  целевая </w:t>
            </w:r>
            <w:r w:rsidRPr="00701FF3">
              <w:rPr>
                <w:rFonts w:eastAsia="Arial"/>
                <w:sz w:val="18"/>
                <w:szCs w:val="18"/>
                <w:u w:val="single"/>
                <w:lang w:eastAsia="ar-SA"/>
              </w:rPr>
              <w:t xml:space="preserve"> </w:t>
            </w:r>
            <w:hyperlink r:id="rId23" w:history="1">
              <w:r w:rsidRPr="00701FF3">
                <w:rPr>
                  <w:rFonts w:eastAsia="Arial"/>
                  <w:color w:val="0000FF"/>
                  <w:sz w:val="18"/>
                  <w:szCs w:val="18"/>
                  <w:u w:val="single"/>
                  <w:lang w:eastAsia="ar-SA"/>
                </w:rPr>
                <w:t>программа</w:t>
              </w:r>
            </w:hyperlink>
            <w:r w:rsidRPr="00701FF3">
              <w:rPr>
                <w:rFonts w:eastAsia="Arial"/>
                <w:color w:val="000000"/>
                <w:sz w:val="18"/>
                <w:szCs w:val="18"/>
                <w:lang w:eastAsia="ar-SA"/>
              </w:rPr>
              <w:t xml:space="preserve"> </w:t>
            </w:r>
            <w:r w:rsidRPr="00701FF3">
              <w:rPr>
                <w:rFonts w:eastAsia="Arial"/>
                <w:sz w:val="18"/>
                <w:szCs w:val="18"/>
                <w:lang w:eastAsia="ar-SA"/>
              </w:rPr>
              <w:t xml:space="preserve"> «Развитие   образования Кировской области» на 2012 - 2022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Программа Социально-экономического развития муниципального образования Орловского муниципального района 2012-2022 года;</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Г</w:t>
            </w:r>
            <w:r w:rsidRPr="00701FF3">
              <w:rPr>
                <w:rFonts w:eastAsia="Calibri"/>
                <w:sz w:val="18"/>
                <w:szCs w:val="18"/>
                <w:lang w:eastAsia="ar-SA"/>
              </w:rPr>
              <w:t>осударственная программа Кировской области «Развитие образования» на 2014 - 2022 годы</w:t>
            </w:r>
            <w:r w:rsidRPr="00701FF3">
              <w:rPr>
                <w:rFonts w:eastAsia="Arial"/>
                <w:sz w:val="18"/>
                <w:szCs w:val="18"/>
                <w:lang w:eastAsia="ar-SA"/>
              </w:rPr>
              <w:t xml:space="preserve">, утвержденная постановлением Правительства области </w:t>
            </w:r>
            <w:r w:rsidRPr="00701FF3">
              <w:rPr>
                <w:rFonts w:eastAsia="Calibri"/>
                <w:sz w:val="18"/>
                <w:szCs w:val="18"/>
                <w:lang w:eastAsia="ar-SA"/>
              </w:rPr>
              <w:t>от 10.09.2013 № 226/595 «О государственной программе Кировской области «Развитие образования» на 2014 - 2022 годы» (с изменениями, внесенными постановлением Правительства Кировской области от 30.06.2014 № 269/449)</w:t>
            </w:r>
            <w:r w:rsidRPr="00701FF3">
              <w:rPr>
                <w:rFonts w:eastAsia="Arial"/>
                <w:sz w:val="18"/>
                <w:szCs w:val="18"/>
                <w:lang w:eastAsia="ar-SA"/>
              </w:rPr>
              <w:t xml:space="preserve">; </w:t>
            </w:r>
          </w:p>
        </w:tc>
      </w:tr>
      <w:tr w:rsidR="00701FF3" w:rsidRPr="00701FF3" w:rsidTr="003E5134">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Цели муниципальной 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создание благоприятных условий   для   комплексного развития и жизнедеятельности детей;</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 обеспечение  эффективного  и  безопасного   отдыха   и оздоровления детей и подростков.                       </w:t>
            </w:r>
          </w:p>
        </w:tc>
      </w:tr>
      <w:tr w:rsidR="00701FF3" w:rsidRPr="00701FF3" w:rsidTr="003E5134">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Задачи муниципальной 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 развитие системы дошкольного образования;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развитие системы общего образования;                  - развитие   системы   воспитания   и дополнительного образования детей и молодежи;</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lastRenderedPageBreak/>
              <w:t>- развитие  системы  работы  с  талантливыми  детьми  и подростками;</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 проведение детской оздоровительной кампании;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 развитие  кадрового  потенциала  системы   образования района.                                           </w:t>
            </w:r>
          </w:p>
        </w:tc>
      </w:tr>
      <w:tr w:rsidR="00701FF3" w:rsidRPr="00701FF3" w:rsidTr="003E5134">
        <w:trPr>
          <w:trHeight w:val="1247"/>
        </w:trPr>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Целевые     показатели      эффективности</w:t>
            </w:r>
            <w:r w:rsidRPr="00701FF3">
              <w:rPr>
                <w:rFonts w:eastAsia="Arial"/>
                <w:sz w:val="18"/>
                <w:szCs w:val="18"/>
                <w:lang w:eastAsia="ar-SA"/>
              </w:rPr>
              <w:br/>
              <w:t xml:space="preserve">реализации муниципальной 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b/>
                <w:sz w:val="18"/>
                <w:szCs w:val="18"/>
                <w:lang w:eastAsia="ar-SA"/>
              </w:rPr>
              <w:t xml:space="preserve"> </w:t>
            </w:r>
            <w:r w:rsidRPr="00701FF3">
              <w:rPr>
                <w:rFonts w:eastAsia="Arial"/>
                <w:sz w:val="18"/>
                <w:szCs w:val="18"/>
                <w:lang w:eastAsia="ar-SA"/>
              </w:rPr>
              <w:t>- Охват детей в возрасте от 3 до 7 лет дошкольным образованием</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Доля детей в возрасте 1- 6 лет, получающих дошкольную образовательную услугу и</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(или) услугу по их содержанию в муниципальных образовательных учреждениях в общей численности детей в возрасте 1 - 6 лет</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Доля лиц, сдавших единый государственный экзамен по русскому языку и математике</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предметам</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Доля детей в возрасте 5-18 лет, получающих услуги по дополнительному образованию, в общей численности детей в возрасте 5-18 лет</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Доля одаренных детей в районе</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Доля образовательных учреждений, принятых надзорными службами к новому учебному году</w:t>
            </w:r>
            <w:proofErr w:type="gramStart"/>
            <w:r w:rsidRPr="00701FF3">
              <w:rPr>
                <w:rFonts w:eastAsia="Arial"/>
                <w:sz w:val="18"/>
                <w:szCs w:val="18"/>
                <w:lang w:eastAsia="ar-SA"/>
              </w:rPr>
              <w:t xml:space="preserve"> (%).</w:t>
            </w:r>
            <w:proofErr w:type="gramEnd"/>
          </w:p>
        </w:tc>
      </w:tr>
      <w:tr w:rsidR="00701FF3" w:rsidRPr="00701FF3" w:rsidTr="003E5134">
        <w:trPr>
          <w:trHeight w:val="400"/>
        </w:trPr>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Этапы и сроки реализации муниципальной</w:t>
            </w:r>
            <w:r w:rsidRPr="00701FF3">
              <w:rPr>
                <w:rFonts w:eastAsia="Arial"/>
                <w:sz w:val="18"/>
                <w:szCs w:val="18"/>
                <w:lang w:eastAsia="ar-SA"/>
              </w:rPr>
              <w:br/>
              <w:t xml:space="preserve">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С 2014-2022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w:t>
            </w:r>
            <w:r w:rsidRPr="00701FF3">
              <w:rPr>
                <w:rFonts w:eastAsia="Arial"/>
                <w:sz w:val="18"/>
                <w:szCs w:val="18"/>
                <w:lang w:eastAsia="ar-SA"/>
              </w:rPr>
              <w:t xml:space="preserve"> этап – 2014-2015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w:t>
            </w:r>
            <w:r w:rsidRPr="00701FF3">
              <w:rPr>
                <w:rFonts w:eastAsia="Arial"/>
                <w:sz w:val="18"/>
                <w:szCs w:val="18"/>
                <w:lang w:eastAsia="ar-SA"/>
              </w:rPr>
              <w:t xml:space="preserve"> этап – 2015-2016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III</w:t>
            </w:r>
            <w:r w:rsidRPr="00701FF3">
              <w:rPr>
                <w:rFonts w:eastAsia="Arial"/>
                <w:sz w:val="18"/>
                <w:szCs w:val="18"/>
                <w:lang w:eastAsia="ar-SA"/>
              </w:rPr>
              <w:t xml:space="preserve"> этап- 2016-2017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IV</w:t>
            </w:r>
            <w:r w:rsidRPr="00701FF3">
              <w:rPr>
                <w:rFonts w:eastAsia="Arial"/>
                <w:sz w:val="18"/>
                <w:szCs w:val="18"/>
                <w:lang w:eastAsia="ar-SA"/>
              </w:rPr>
              <w:t xml:space="preserve"> этап – 2017-2018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w:t>
            </w:r>
            <w:r w:rsidRPr="00701FF3">
              <w:rPr>
                <w:rFonts w:eastAsia="Arial"/>
                <w:sz w:val="18"/>
                <w:szCs w:val="18"/>
                <w:lang w:eastAsia="ar-SA"/>
              </w:rPr>
              <w:t xml:space="preserve"> этап – 2018-2019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w:t>
            </w:r>
            <w:r w:rsidRPr="00701FF3">
              <w:rPr>
                <w:rFonts w:eastAsia="Arial"/>
                <w:sz w:val="18"/>
                <w:szCs w:val="18"/>
                <w:lang w:eastAsia="ar-SA"/>
              </w:rPr>
              <w:t xml:space="preserve"> этап – 2019-2020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w:t>
            </w:r>
            <w:r w:rsidRPr="00701FF3">
              <w:rPr>
                <w:rFonts w:eastAsia="Arial"/>
                <w:sz w:val="18"/>
                <w:szCs w:val="18"/>
                <w:lang w:eastAsia="ar-SA"/>
              </w:rPr>
              <w:t xml:space="preserve"> этап – 2020-2021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w:t>
            </w:r>
            <w:r w:rsidRPr="00701FF3">
              <w:rPr>
                <w:rFonts w:eastAsia="Arial"/>
                <w:sz w:val="18"/>
                <w:szCs w:val="18"/>
                <w:lang w:eastAsia="ar-SA"/>
              </w:rPr>
              <w:t xml:space="preserve"> этап – 2021-2022 год</w:t>
            </w:r>
          </w:p>
        </w:tc>
      </w:tr>
      <w:tr w:rsidR="00701FF3" w:rsidRPr="00701FF3" w:rsidTr="003E5134">
        <w:trPr>
          <w:trHeight w:val="400"/>
        </w:trPr>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Объемы    ассигнований    муниципальной</w:t>
            </w:r>
            <w:r w:rsidRPr="00701FF3">
              <w:rPr>
                <w:rFonts w:eastAsia="Arial"/>
                <w:sz w:val="18"/>
                <w:szCs w:val="18"/>
                <w:lang w:eastAsia="ar-SA"/>
              </w:rPr>
              <w:br/>
              <w:t xml:space="preserve">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 xml:space="preserve">2014 год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153 947,60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Бюджет муниципального образования – 62 193,81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216 141,41</w:t>
            </w:r>
            <w:r w:rsidRPr="00701FF3">
              <w:rPr>
                <w:rFonts w:eastAsia="Arial"/>
                <w:sz w:val="18"/>
                <w:szCs w:val="18"/>
                <w:lang w:eastAsia="ar-SA"/>
              </w:rPr>
              <w:t xml:space="preserve"> </w:t>
            </w:r>
            <w:r w:rsidRPr="00701FF3">
              <w:rPr>
                <w:rFonts w:eastAsia="Arial"/>
                <w:b/>
                <w:sz w:val="18"/>
                <w:szCs w:val="18"/>
                <w:lang w:eastAsia="ar-SA"/>
              </w:rPr>
              <w:t>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 xml:space="preserve">2015 год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Федеральный бюджет – 1 282,7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158 201,50тыс.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Бюджет муниципального образования – 51 601,13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211 085,33</w:t>
            </w:r>
            <w:r w:rsidRPr="00701FF3">
              <w:rPr>
                <w:rFonts w:eastAsia="Arial"/>
                <w:b/>
                <w:sz w:val="18"/>
                <w:szCs w:val="18"/>
                <w:lang w:eastAsia="ar-SA"/>
              </w:rPr>
              <w:t xml:space="preserve"> тыс. руб.</w:t>
            </w:r>
          </w:p>
          <w:p w:rsidR="00701FF3" w:rsidRPr="00701FF3" w:rsidRDefault="00701FF3" w:rsidP="00701FF3">
            <w:pPr>
              <w:suppressAutoHyphens/>
              <w:autoSpaceDE w:val="0"/>
              <w:rPr>
                <w:rFonts w:eastAsia="Arial"/>
                <w:b/>
                <w:color w:val="000000"/>
                <w:sz w:val="18"/>
                <w:szCs w:val="18"/>
                <w:shd w:val="clear" w:color="auto" w:fill="FFFFFF"/>
                <w:lang w:eastAsia="ar-SA"/>
              </w:rPr>
            </w:pPr>
            <w:r w:rsidRPr="00701FF3">
              <w:rPr>
                <w:rFonts w:eastAsia="Arial"/>
                <w:b/>
                <w:color w:val="000000"/>
                <w:sz w:val="18"/>
                <w:szCs w:val="18"/>
                <w:shd w:val="clear" w:color="auto" w:fill="FFFFFF"/>
                <w:lang w:eastAsia="ar-SA"/>
              </w:rPr>
              <w:t xml:space="preserve">2016 год </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Федеральный бюджет – 1 079,8</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Областной бюджет – 102 429,03 тыс. руб.</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Бюджет муниципального образования – 48 866,58 тыс. руб.</w:t>
            </w:r>
          </w:p>
          <w:p w:rsidR="00701FF3" w:rsidRPr="00701FF3" w:rsidRDefault="00701FF3" w:rsidP="00701FF3">
            <w:pPr>
              <w:suppressAutoHyphens/>
              <w:autoSpaceDE w:val="0"/>
              <w:rPr>
                <w:rFonts w:eastAsia="Arial"/>
                <w:b/>
                <w:color w:val="000000"/>
                <w:sz w:val="18"/>
                <w:szCs w:val="18"/>
                <w:shd w:val="clear" w:color="auto" w:fill="FFFFFF"/>
                <w:lang w:eastAsia="ar-SA"/>
              </w:rPr>
            </w:pPr>
            <w:r w:rsidRPr="00701FF3">
              <w:rPr>
                <w:rFonts w:eastAsia="Arial"/>
                <w:b/>
                <w:color w:val="000000"/>
                <w:sz w:val="18"/>
                <w:szCs w:val="18"/>
                <w:shd w:val="clear" w:color="auto" w:fill="FFFFFF"/>
                <w:lang w:eastAsia="ar-SA"/>
              </w:rPr>
              <w:t>Итого:</w:t>
            </w:r>
            <w:r w:rsidRPr="00701FF3">
              <w:rPr>
                <w:rFonts w:eastAsia="Arial"/>
                <w:color w:val="000000"/>
                <w:sz w:val="18"/>
                <w:szCs w:val="18"/>
                <w:shd w:val="clear" w:color="auto" w:fill="FFFFFF"/>
                <w:lang w:eastAsia="ar-SA"/>
              </w:rPr>
              <w:t xml:space="preserve"> </w:t>
            </w:r>
            <w:r w:rsidRPr="00701FF3">
              <w:rPr>
                <w:rFonts w:eastAsia="Arial"/>
                <w:b/>
                <w:bCs/>
                <w:color w:val="000000"/>
                <w:sz w:val="18"/>
                <w:szCs w:val="18"/>
                <w:shd w:val="clear" w:color="auto" w:fill="FFFFFF"/>
                <w:lang w:eastAsia="ar-SA"/>
              </w:rPr>
              <w:t>152 375,41</w:t>
            </w:r>
            <w:r w:rsidRPr="00701FF3">
              <w:rPr>
                <w:rFonts w:eastAsia="Arial"/>
                <w:b/>
                <w:color w:val="000000"/>
                <w:sz w:val="18"/>
                <w:szCs w:val="18"/>
                <w:shd w:val="clear" w:color="auto" w:fill="FFFFFF"/>
                <w:lang w:eastAsia="ar-SA"/>
              </w:rPr>
              <w:t xml:space="preserve">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2017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119 228,54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Бюджет муниципального образования – 47 246,15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166 474,69</w:t>
            </w:r>
            <w:r w:rsidRPr="00701FF3">
              <w:rPr>
                <w:rFonts w:eastAsia="Arial"/>
                <w:b/>
                <w:sz w:val="18"/>
                <w:szCs w:val="18"/>
                <w:lang w:eastAsia="ar-SA"/>
              </w:rPr>
              <w:t xml:space="preserve">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2018 год</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103 281,11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Бюджет муниципального образования – 40 795,24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144 076,35</w:t>
            </w:r>
            <w:r w:rsidRPr="00701FF3">
              <w:rPr>
                <w:rFonts w:eastAsia="Arial"/>
                <w:b/>
                <w:sz w:val="18"/>
                <w:szCs w:val="18"/>
                <w:lang w:eastAsia="ar-SA"/>
              </w:rPr>
              <w:t xml:space="preserve">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2019 год</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109 994,46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Бюджет муниципального образования – 41 426,27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151 420,73</w:t>
            </w:r>
            <w:r w:rsidRPr="00701FF3">
              <w:rPr>
                <w:rFonts w:eastAsia="Arial"/>
                <w:b/>
                <w:sz w:val="18"/>
                <w:szCs w:val="18"/>
                <w:lang w:eastAsia="ar-SA"/>
              </w:rPr>
              <w:t xml:space="preserve">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2020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Федеральный бюджет – 1 884,80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97 834,24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Бюджет муниципального образования – 62 508,94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162 227,98</w:t>
            </w:r>
            <w:r w:rsidRPr="00701FF3">
              <w:rPr>
                <w:rFonts w:eastAsia="Arial"/>
                <w:b/>
                <w:sz w:val="18"/>
                <w:szCs w:val="18"/>
                <w:lang w:eastAsia="ar-SA"/>
              </w:rPr>
              <w:t xml:space="preserve">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2021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lastRenderedPageBreak/>
              <w:t>Федеральный бюджет – 2 745,90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95 250,00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Бюджет муниципального образования – 61 878,70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159 874,60</w:t>
            </w:r>
            <w:r w:rsidRPr="00701FF3">
              <w:rPr>
                <w:rFonts w:eastAsia="Arial"/>
                <w:b/>
                <w:sz w:val="18"/>
                <w:szCs w:val="18"/>
                <w:lang w:eastAsia="ar-SA"/>
              </w:rPr>
              <w:t xml:space="preserve">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2022 год</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Федеральный бюджет – 2 745,90 тыс. руб.</w:t>
            </w:r>
          </w:p>
          <w:p w:rsidR="00701FF3" w:rsidRPr="00701FF3" w:rsidRDefault="00701FF3" w:rsidP="00701FF3">
            <w:pPr>
              <w:suppressAutoHyphens/>
              <w:autoSpaceDE w:val="0"/>
              <w:rPr>
                <w:rFonts w:eastAsia="Arial"/>
                <w:b/>
                <w:sz w:val="18"/>
                <w:szCs w:val="18"/>
                <w:lang w:eastAsia="ar-SA"/>
              </w:rPr>
            </w:pP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96 311,50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Бюджет муниципального образования – 62 075,50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Итого:</w:t>
            </w:r>
            <w:r w:rsidRPr="00701FF3">
              <w:rPr>
                <w:rFonts w:eastAsia="Arial"/>
                <w:sz w:val="18"/>
                <w:szCs w:val="18"/>
                <w:lang w:eastAsia="ar-SA"/>
              </w:rPr>
              <w:t xml:space="preserve"> </w:t>
            </w:r>
            <w:r w:rsidRPr="00701FF3">
              <w:rPr>
                <w:rFonts w:eastAsia="Arial"/>
                <w:b/>
                <w:bCs/>
                <w:sz w:val="18"/>
                <w:szCs w:val="18"/>
                <w:lang w:eastAsia="ar-SA"/>
              </w:rPr>
              <w:t>161 132,90</w:t>
            </w:r>
            <w:r w:rsidRPr="00701FF3">
              <w:rPr>
                <w:rFonts w:eastAsia="Arial"/>
                <w:b/>
                <w:sz w:val="18"/>
                <w:szCs w:val="18"/>
                <w:lang w:eastAsia="ar-SA"/>
              </w:rPr>
              <w:t xml:space="preserve"> тыс. руб.</w:t>
            </w:r>
          </w:p>
        </w:tc>
      </w:tr>
      <w:tr w:rsidR="00701FF3" w:rsidRPr="00701FF3" w:rsidTr="003E5134">
        <w:trPr>
          <w:trHeight w:val="400"/>
        </w:trPr>
        <w:tc>
          <w:tcPr>
            <w:tcW w:w="396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Ожидаемые конечные результаты  реализации</w:t>
            </w:r>
            <w:r w:rsidRPr="00701FF3">
              <w:rPr>
                <w:rFonts w:eastAsia="Arial"/>
                <w:sz w:val="18"/>
                <w:szCs w:val="18"/>
                <w:lang w:eastAsia="ar-SA"/>
              </w:rPr>
              <w:br/>
              <w:t xml:space="preserve">муниципальной программы                </w:t>
            </w:r>
          </w:p>
        </w:tc>
        <w:tc>
          <w:tcPr>
            <w:tcW w:w="5954"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both"/>
              <w:rPr>
                <w:rFonts w:eastAsia="Arial"/>
                <w:sz w:val="18"/>
                <w:szCs w:val="18"/>
                <w:lang w:eastAsia="ar-SA"/>
              </w:rPr>
            </w:pPr>
            <w:r w:rsidRPr="00701FF3">
              <w:rPr>
                <w:rFonts w:eastAsia="Arial"/>
                <w:sz w:val="18"/>
                <w:szCs w:val="18"/>
                <w:lang w:eastAsia="ar-SA"/>
              </w:rPr>
              <w:t xml:space="preserve">В количественном выражении: к концу 2017 года 100% детей в  возрасте  от  трех  до семи лет будут охвачены дошкольным образованием; </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xml:space="preserve"> </w:t>
            </w:r>
            <w:proofErr w:type="gramStart"/>
            <w:r w:rsidRPr="00701FF3">
              <w:rPr>
                <w:rFonts w:eastAsia="Arial"/>
                <w:sz w:val="18"/>
                <w:szCs w:val="18"/>
                <w:lang w:eastAsia="ar-SA"/>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будет усовершенствована система работы с  талантливыми детьми и подростками;</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xml:space="preserve">повысится эффективность деятельности образовательных учреждений в части сохранения  и укрепления </w:t>
            </w:r>
            <w:proofErr w:type="gramStart"/>
            <w:r w:rsidRPr="00701FF3">
              <w:rPr>
                <w:rFonts w:eastAsia="Arial"/>
                <w:sz w:val="18"/>
                <w:szCs w:val="18"/>
                <w:lang w:eastAsia="ar-SA"/>
              </w:rPr>
              <w:t>здоровья</w:t>
            </w:r>
            <w:proofErr w:type="gramEnd"/>
            <w:r w:rsidRPr="00701FF3">
              <w:rPr>
                <w:rFonts w:eastAsia="Arial"/>
                <w:sz w:val="18"/>
                <w:szCs w:val="18"/>
                <w:lang w:eastAsia="ar-SA"/>
              </w:rPr>
              <w:t xml:space="preserve"> обучающихся и воспитанников; будут обеспечены безопасные условия для отдыха детей; </w:t>
            </w:r>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xml:space="preserve">повысится социальный статус и  престиж  педагогических профессий. </w:t>
            </w:r>
          </w:p>
        </w:tc>
      </w:tr>
    </w:tbl>
    <w:p w:rsidR="00701FF3" w:rsidRPr="00701FF3" w:rsidRDefault="00701FF3" w:rsidP="00701FF3">
      <w:pPr>
        <w:suppressAutoHyphens/>
        <w:autoSpaceDE w:val="0"/>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autoSpaceDE w:val="0"/>
        <w:jc w:val="center"/>
        <w:rPr>
          <w:rFonts w:eastAsia="Arial Unicode MS"/>
          <w:b/>
          <w:color w:val="000000"/>
          <w:sz w:val="18"/>
          <w:szCs w:val="18"/>
          <w:lang w:eastAsia="ar-SA"/>
        </w:rPr>
      </w:pPr>
    </w:p>
    <w:p w:rsidR="00701FF3" w:rsidRPr="00701FF3" w:rsidRDefault="00701FF3" w:rsidP="00701FF3">
      <w:pPr>
        <w:suppressAutoHyphens/>
        <w:autoSpaceDE w:val="0"/>
        <w:jc w:val="center"/>
        <w:rPr>
          <w:rFonts w:eastAsia="Arial Unicode MS"/>
          <w:b/>
          <w:color w:val="000000"/>
          <w:sz w:val="18"/>
          <w:szCs w:val="18"/>
          <w:lang w:eastAsia="ar-SA"/>
        </w:rPr>
      </w:pPr>
    </w:p>
    <w:p w:rsidR="00701FF3" w:rsidRPr="00701FF3" w:rsidRDefault="00701FF3" w:rsidP="00701FF3">
      <w:pPr>
        <w:suppressAutoHyphens/>
        <w:autoSpaceDE w:val="0"/>
        <w:jc w:val="center"/>
        <w:rPr>
          <w:rFonts w:eastAsia="Arial Unicode MS"/>
          <w:b/>
          <w:color w:val="000000"/>
          <w:sz w:val="18"/>
          <w:szCs w:val="18"/>
          <w:lang w:eastAsia="ar-SA"/>
        </w:rPr>
      </w:pPr>
    </w:p>
    <w:p w:rsidR="00701FF3" w:rsidRPr="00701FF3" w:rsidRDefault="00701FF3" w:rsidP="00701FF3">
      <w:pPr>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Основные показатели эффективности реализации муниципальной программы</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«Развитие образования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p>
    <w:tbl>
      <w:tblPr>
        <w:tblW w:w="9208" w:type="dxa"/>
        <w:tblInd w:w="806" w:type="dxa"/>
        <w:tblLayout w:type="fixed"/>
        <w:tblLook w:val="0000" w:firstRow="0" w:lastRow="0" w:firstColumn="0" w:lastColumn="0" w:noHBand="0" w:noVBand="0"/>
      </w:tblPr>
      <w:tblGrid>
        <w:gridCol w:w="637"/>
        <w:gridCol w:w="1926"/>
        <w:gridCol w:w="851"/>
        <w:gridCol w:w="708"/>
        <w:gridCol w:w="709"/>
        <w:gridCol w:w="708"/>
        <w:gridCol w:w="709"/>
        <w:gridCol w:w="709"/>
        <w:gridCol w:w="709"/>
        <w:gridCol w:w="771"/>
        <w:gridCol w:w="771"/>
      </w:tblGrid>
      <w:tr w:rsidR="00701FF3" w:rsidRPr="00701FF3" w:rsidTr="003E5134">
        <w:tc>
          <w:tcPr>
            <w:tcW w:w="63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 </w:t>
            </w:r>
            <w:proofErr w:type="gramStart"/>
            <w:r w:rsidRPr="00701FF3">
              <w:rPr>
                <w:rFonts w:eastAsia="Arial Unicode MS"/>
                <w:b/>
                <w:color w:val="000000"/>
                <w:sz w:val="18"/>
                <w:szCs w:val="18"/>
                <w:lang w:val="ru" w:eastAsia="ar-SA"/>
              </w:rPr>
              <w:t>п</w:t>
            </w:r>
            <w:proofErr w:type="gramEnd"/>
            <w:r w:rsidRPr="00701FF3">
              <w:rPr>
                <w:rFonts w:eastAsia="Arial Unicode MS"/>
                <w:b/>
                <w:color w:val="000000"/>
                <w:sz w:val="18"/>
                <w:szCs w:val="18"/>
                <w:lang w:val="ru" w:eastAsia="ar-SA"/>
              </w:rPr>
              <w:t>/п</w:t>
            </w:r>
          </w:p>
        </w:tc>
        <w:tc>
          <w:tcPr>
            <w:tcW w:w="1926"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Наименование показателя</w:t>
            </w:r>
          </w:p>
          <w:p w:rsidR="00701FF3" w:rsidRPr="00701FF3" w:rsidRDefault="00701FF3" w:rsidP="00701FF3">
            <w:pPr>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эффективности/единица</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измерения показателя</w:t>
            </w:r>
          </w:p>
        </w:tc>
        <w:tc>
          <w:tcPr>
            <w:tcW w:w="6645" w:type="dxa"/>
            <w:gridSpan w:val="9"/>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Годы реализации программы</w:t>
            </w:r>
          </w:p>
        </w:tc>
      </w:tr>
      <w:tr w:rsidR="00701FF3" w:rsidRPr="00701FF3" w:rsidTr="003E5134">
        <w:tc>
          <w:tcPr>
            <w:tcW w:w="63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926"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2014 год</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2015 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2016 год</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2017 год</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2018 год</w:t>
            </w:r>
          </w:p>
          <w:p w:rsidR="00701FF3" w:rsidRPr="00701FF3" w:rsidRDefault="00701FF3" w:rsidP="00701FF3">
            <w:pPr>
              <w:widowControl w:val="0"/>
              <w:suppressAutoHyphens/>
              <w:autoSpaceDE w:val="0"/>
              <w:rPr>
                <w:rFonts w:eastAsia="Arial Unicode MS"/>
                <w:b/>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2019 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2020 год</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2021 год</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2022 год</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Охват детей в возрасте от 3 до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7 лет </w:t>
            </w:r>
            <w:proofErr w:type="gramStart"/>
            <w:r w:rsidRPr="00701FF3">
              <w:rPr>
                <w:rFonts w:eastAsia="Arial Unicode MS"/>
                <w:color w:val="000000"/>
                <w:sz w:val="18"/>
                <w:szCs w:val="18"/>
                <w:lang w:val="ru" w:eastAsia="ar-SA"/>
              </w:rPr>
              <w:t>дошкольным</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образованием</w:t>
            </w:r>
            <w:proofErr w:type="gramStart"/>
            <w:r w:rsidRPr="00701FF3">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80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76</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Доля детей в возрасте </w:t>
            </w:r>
            <w:r w:rsidRPr="00701FF3">
              <w:rPr>
                <w:rFonts w:eastAsia="Arial Unicode MS"/>
                <w:color w:val="000000"/>
                <w:sz w:val="18"/>
                <w:szCs w:val="18"/>
                <w:lang w:eastAsia="ar-SA"/>
              </w:rPr>
              <w:t>2</w:t>
            </w:r>
            <w:r w:rsidRPr="00701FF3">
              <w:rPr>
                <w:rFonts w:eastAsia="Arial Unicode MS"/>
                <w:color w:val="000000"/>
                <w:sz w:val="18"/>
                <w:szCs w:val="18"/>
                <w:lang w:val="ru" w:eastAsia="ar-SA"/>
              </w:rPr>
              <w:t>- 7 лет,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получающих </w:t>
            </w:r>
            <w:r w:rsidRPr="00701FF3">
              <w:rPr>
                <w:rFonts w:eastAsia="Arial Unicode MS"/>
                <w:color w:val="000000"/>
                <w:sz w:val="18"/>
                <w:szCs w:val="18"/>
                <w:lang w:val="ru" w:eastAsia="ar-SA"/>
              </w:rPr>
              <w:lastRenderedPageBreak/>
              <w:t>дошкольную</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образовательную услугу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(или) услугу </w:t>
            </w:r>
            <w:proofErr w:type="gramStart"/>
            <w:r w:rsidRPr="00701FF3">
              <w:rPr>
                <w:rFonts w:eastAsia="Arial Unicode MS"/>
                <w:color w:val="000000"/>
                <w:sz w:val="18"/>
                <w:szCs w:val="18"/>
                <w:lang w:val="ru" w:eastAsia="ar-SA"/>
              </w:rPr>
              <w:t>по</w:t>
            </w:r>
            <w:proofErr w:type="gramEnd"/>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их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содержанию в </w:t>
            </w:r>
            <w:proofErr w:type="gramStart"/>
            <w:r w:rsidRPr="00701FF3">
              <w:rPr>
                <w:rFonts w:eastAsia="Arial Unicode MS"/>
                <w:color w:val="000000"/>
                <w:sz w:val="18"/>
                <w:szCs w:val="18"/>
                <w:lang w:val="ru" w:eastAsia="ar-SA"/>
              </w:rPr>
              <w:t>муниципальных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образовательных </w:t>
            </w:r>
            <w:proofErr w:type="gramStart"/>
            <w:r w:rsidRPr="00701FF3">
              <w:rPr>
                <w:rFonts w:eastAsia="Arial Unicode MS"/>
                <w:color w:val="000000"/>
                <w:sz w:val="18"/>
                <w:szCs w:val="18"/>
                <w:lang w:val="ru" w:eastAsia="ar-SA"/>
              </w:rPr>
              <w:t>учреждениях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в общей численности детей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возрасте</w:t>
            </w:r>
            <w:proofErr w:type="gramEnd"/>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2</w:t>
            </w:r>
            <w:r w:rsidRPr="00701FF3">
              <w:rPr>
                <w:rFonts w:eastAsia="Arial Unicode MS"/>
                <w:color w:val="000000"/>
                <w:sz w:val="18"/>
                <w:szCs w:val="18"/>
                <w:lang w:val="ru" w:eastAsia="ar-SA"/>
              </w:rPr>
              <w:t xml:space="preserve"> - 7 лет (%)</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lastRenderedPageBreak/>
              <w:t>69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68</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lastRenderedPageBreak/>
              <w:t>3.</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Доля лиц, сдавших </w:t>
            </w:r>
            <w:proofErr w:type="gramStart"/>
            <w:r w:rsidRPr="00701FF3">
              <w:rPr>
                <w:rFonts w:eastAsia="Arial Unicode MS"/>
                <w:color w:val="000000"/>
                <w:sz w:val="18"/>
                <w:szCs w:val="18"/>
                <w:lang w:val="ru" w:eastAsia="ar-SA"/>
              </w:rPr>
              <w:t>единый</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государственный экзамен </w:t>
            </w:r>
            <w:proofErr w:type="gramStart"/>
            <w:r w:rsidRPr="00701FF3">
              <w:rPr>
                <w:rFonts w:eastAsia="Arial Unicode MS"/>
                <w:color w:val="000000"/>
                <w:sz w:val="18"/>
                <w:szCs w:val="18"/>
                <w:lang w:val="ru" w:eastAsia="ar-SA"/>
              </w:rPr>
              <w:t>по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русскому языку и математике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 общей численности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выпускников 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учреждений, участвовавших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едином государственном</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экзамене</w:t>
            </w:r>
            <w:proofErr w:type="gramEnd"/>
            <w:r w:rsidRPr="00701FF3">
              <w:rPr>
                <w:rFonts w:eastAsia="Arial Unicode MS"/>
                <w:color w:val="000000"/>
                <w:sz w:val="18"/>
                <w:szCs w:val="18"/>
                <w:lang w:val="ru" w:eastAsia="ar-SA"/>
              </w:rPr>
              <w:t xml:space="preserve"> по данным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предметам</w:t>
            </w:r>
            <w:proofErr w:type="gramStart"/>
            <w:r w:rsidRPr="00701FF3">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99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en-US" w:eastAsia="ar-SA"/>
              </w:rPr>
            </w:pPr>
            <w:r w:rsidRPr="00701FF3">
              <w:rPr>
                <w:rFonts w:eastAsia="Arial Unicode MS"/>
                <w:b/>
                <w:color w:val="000000"/>
                <w:sz w:val="18"/>
                <w:szCs w:val="18"/>
                <w:lang w:val="en-US"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97</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детей в возрасте 5-18</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лет, получающих услуги </w:t>
            </w:r>
            <w:proofErr w:type="gramStart"/>
            <w:r w:rsidRPr="00701FF3">
              <w:rPr>
                <w:rFonts w:eastAsia="Arial Unicode MS"/>
                <w:color w:val="000000"/>
                <w:sz w:val="18"/>
                <w:szCs w:val="18"/>
                <w:lang w:val="ru" w:eastAsia="ar-SA"/>
              </w:rPr>
              <w:t>по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дополнительному</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образованию, </w:t>
            </w:r>
            <w:proofErr w:type="gramStart"/>
            <w:r w:rsidRPr="00701FF3">
              <w:rPr>
                <w:rFonts w:eastAsia="Arial Unicode MS"/>
                <w:color w:val="000000"/>
                <w:sz w:val="18"/>
                <w:szCs w:val="18"/>
                <w:lang w:val="ru" w:eastAsia="ar-SA"/>
              </w:rPr>
              <w:t>в</w:t>
            </w:r>
            <w:proofErr w:type="gramEnd"/>
            <w:r w:rsidRPr="00701FF3">
              <w:rPr>
                <w:rFonts w:eastAsia="Arial Unicode MS"/>
                <w:color w:val="000000"/>
                <w:sz w:val="18"/>
                <w:szCs w:val="18"/>
                <w:lang w:val="ru" w:eastAsia="ar-SA"/>
              </w:rPr>
              <w:t xml:space="preserve"> общей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численности детей в возрасте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5-18 лет</w:t>
            </w:r>
            <w:proofErr w:type="gramStart"/>
            <w:r w:rsidRPr="00701FF3">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78,5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76</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Доля </w:t>
            </w:r>
            <w:proofErr w:type="gramStart"/>
            <w:r w:rsidRPr="00701FF3">
              <w:rPr>
                <w:rFonts w:eastAsia="Arial Unicode MS"/>
                <w:color w:val="000000"/>
                <w:sz w:val="18"/>
                <w:szCs w:val="18"/>
                <w:lang w:val="ru" w:eastAsia="ar-SA"/>
              </w:rPr>
              <w:t>педагогических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работников в возрасте до 30</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лет в общей численности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педагогических работников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 учреждений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6,6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9,7</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одаренных детей (единиц)</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38%</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38%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45</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45</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45</w:t>
            </w:r>
          </w:p>
        </w:tc>
      </w:tr>
      <w:tr w:rsidR="00701FF3" w:rsidRPr="00701FF3" w:rsidTr="003E5134">
        <w:tc>
          <w:tcPr>
            <w:tcW w:w="63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7.</w:t>
            </w:r>
          </w:p>
        </w:tc>
        <w:tc>
          <w:tcPr>
            <w:tcW w:w="19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Доля </w:t>
            </w:r>
            <w:proofErr w:type="gramStart"/>
            <w:r w:rsidRPr="00701FF3">
              <w:rPr>
                <w:rFonts w:eastAsia="Arial Unicode MS"/>
                <w:color w:val="000000"/>
                <w:sz w:val="18"/>
                <w:szCs w:val="18"/>
                <w:lang w:val="ru" w:eastAsia="ar-SA"/>
              </w:rPr>
              <w:t>образовательных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принятых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надзорными службами </w:t>
            </w:r>
            <w:proofErr w:type="gramStart"/>
            <w:r w:rsidRPr="00701FF3">
              <w:rPr>
                <w:rFonts w:eastAsia="Arial Unicode MS"/>
                <w:color w:val="000000"/>
                <w:sz w:val="18"/>
                <w:szCs w:val="18"/>
                <w:lang w:val="ru" w:eastAsia="ar-SA"/>
              </w:rPr>
              <w:t>к</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новому учебному году</w:t>
            </w:r>
            <w:proofErr w:type="gramStart"/>
            <w:r w:rsidRPr="00701FF3">
              <w:rPr>
                <w:rFonts w:eastAsia="Arial Unicode MS"/>
                <w:color w:val="000000"/>
                <w:sz w:val="18"/>
                <w:szCs w:val="18"/>
                <w:lang w:val="ru" w:eastAsia="ar-SA"/>
              </w:rPr>
              <w:t xml:space="preserve"> (%)</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100%</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100%</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100%</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100%</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rPr>
                <w:rFonts w:eastAsia="Arial Unicode MS"/>
                <w:color w:val="000000"/>
                <w:sz w:val="18"/>
                <w:szCs w:val="18"/>
                <w:lang w:eastAsia="ar-SA"/>
              </w:rPr>
            </w:pPr>
          </w:p>
          <w:p w:rsidR="00701FF3" w:rsidRPr="00701FF3" w:rsidRDefault="00701FF3" w:rsidP="00701FF3">
            <w:pPr>
              <w:widowControl w:val="0"/>
              <w:suppressAutoHyphens/>
              <w:autoSpaceDE w:val="0"/>
              <w:rPr>
                <w:rFonts w:eastAsia="Arial Unicode MS"/>
                <w:color w:val="000000"/>
                <w:sz w:val="18"/>
                <w:szCs w:val="18"/>
                <w:lang w:eastAsia="ar-SA"/>
              </w:rPr>
            </w:pPr>
          </w:p>
          <w:p w:rsidR="00701FF3" w:rsidRPr="00701FF3" w:rsidRDefault="00701FF3" w:rsidP="00701FF3">
            <w:pPr>
              <w:widowControl w:val="0"/>
              <w:suppressAutoHyphens/>
              <w:autoSpaceDE w:val="0"/>
              <w:rPr>
                <w:rFonts w:eastAsia="Arial Unicode MS"/>
                <w:color w:val="000000"/>
                <w:sz w:val="18"/>
                <w:szCs w:val="18"/>
                <w:lang w:eastAsia="ar-SA"/>
              </w:rPr>
            </w:pPr>
          </w:p>
          <w:p w:rsidR="00701FF3" w:rsidRPr="00701FF3" w:rsidRDefault="00701FF3" w:rsidP="00701FF3">
            <w:pPr>
              <w:widowControl w:val="0"/>
              <w:suppressAutoHyphens/>
              <w:autoSpaceDE w:val="0"/>
              <w:rPr>
                <w:rFonts w:eastAsia="Arial Unicode MS"/>
                <w:color w:val="000000"/>
                <w:sz w:val="18"/>
                <w:szCs w:val="18"/>
                <w:lang w:eastAsia="ar-SA"/>
              </w:rPr>
            </w:pPr>
            <w:r w:rsidRPr="00701FF3">
              <w:rPr>
                <w:rFonts w:eastAsia="Arial Unicode MS"/>
                <w:color w:val="000000"/>
                <w:sz w:val="18"/>
                <w:szCs w:val="18"/>
                <w:lang w:eastAsia="ar-SA"/>
              </w:rPr>
              <w:t>100 %</w:t>
            </w:r>
          </w:p>
          <w:p w:rsidR="00701FF3" w:rsidRPr="00701FF3" w:rsidRDefault="00701FF3" w:rsidP="00701FF3">
            <w:pPr>
              <w:widowControl w:val="0"/>
              <w:suppressAutoHyphens/>
              <w:autoSpaceDE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100 %</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100 %</w:t>
            </w:r>
          </w:p>
        </w:tc>
        <w:tc>
          <w:tcPr>
            <w:tcW w:w="77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p>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100 %</w:t>
            </w:r>
          </w:p>
        </w:tc>
      </w:tr>
    </w:tbl>
    <w:p w:rsidR="00701FF3" w:rsidRPr="00701FF3" w:rsidRDefault="00701FF3" w:rsidP="00701FF3">
      <w:pPr>
        <w:widowControl w:val="0"/>
        <w:suppressAutoHyphens/>
        <w:autoSpaceDE w:val="0"/>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autoSpaceDE w:val="0"/>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1. Общая характеристика сферы реализации Муниципальной</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программы, в том числе формулировки основных проблем</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в указанной сфере и прогноз ее развития</w:t>
      </w: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color w:val="000000"/>
          <w:sz w:val="18"/>
          <w:szCs w:val="18"/>
          <w:lang w:val="ru" w:eastAsia="ar-SA"/>
        </w:rPr>
      </w:pPr>
    </w:p>
    <w:p w:rsidR="00701FF3" w:rsidRPr="00701FF3" w:rsidRDefault="00701FF3" w:rsidP="00701FF3">
      <w:pPr>
        <w:suppressAutoHyphens/>
        <w:jc w:val="center"/>
        <w:rPr>
          <w:rFonts w:eastAsia="Arial Unicode MS"/>
          <w:b/>
          <w:i/>
          <w:color w:val="000000"/>
          <w:sz w:val="18"/>
          <w:szCs w:val="18"/>
          <w:lang w:val="ru" w:eastAsia="ar-SA"/>
        </w:rPr>
      </w:pPr>
      <w:r w:rsidRPr="00701FF3">
        <w:rPr>
          <w:rFonts w:eastAsia="Arial Unicode MS"/>
          <w:b/>
          <w:i/>
          <w:color w:val="000000"/>
          <w:sz w:val="18"/>
          <w:szCs w:val="18"/>
          <w:lang w:val="ru" w:eastAsia="ar-SA"/>
        </w:rPr>
        <w:t xml:space="preserve">1.1. Общая характеристика сферы реализации муниципальной </w:t>
      </w:r>
    </w:p>
    <w:p w:rsidR="00701FF3" w:rsidRPr="00701FF3" w:rsidRDefault="00701FF3" w:rsidP="00701FF3">
      <w:pPr>
        <w:suppressAutoHyphens/>
        <w:jc w:val="center"/>
        <w:rPr>
          <w:rFonts w:eastAsia="Arial Unicode MS"/>
          <w:b/>
          <w:i/>
          <w:color w:val="000000"/>
          <w:sz w:val="18"/>
          <w:szCs w:val="18"/>
          <w:lang w:val="ru" w:eastAsia="ar-SA"/>
        </w:rPr>
      </w:pPr>
      <w:r w:rsidRPr="00701FF3">
        <w:rPr>
          <w:rFonts w:eastAsia="Arial Unicode MS"/>
          <w:b/>
          <w:i/>
          <w:color w:val="000000"/>
          <w:sz w:val="18"/>
          <w:szCs w:val="18"/>
          <w:lang w:val="ru" w:eastAsia="ar-SA"/>
        </w:rPr>
        <w:t>программы «Развитие образования Орловского района на 2014-20</w:t>
      </w:r>
      <w:r w:rsidRPr="00701FF3">
        <w:rPr>
          <w:rFonts w:eastAsia="Arial Unicode MS"/>
          <w:b/>
          <w:i/>
          <w:color w:val="000000"/>
          <w:sz w:val="18"/>
          <w:szCs w:val="18"/>
          <w:lang w:eastAsia="ar-SA"/>
        </w:rPr>
        <w:t>22</w:t>
      </w:r>
      <w:r w:rsidRPr="00701FF3">
        <w:rPr>
          <w:rFonts w:eastAsia="Arial Unicode MS"/>
          <w:b/>
          <w:i/>
          <w:color w:val="000000"/>
          <w:sz w:val="18"/>
          <w:szCs w:val="18"/>
          <w:lang w:val="ru" w:eastAsia="ar-SA"/>
        </w:rPr>
        <w:t xml:space="preserve"> годы»</w:t>
      </w:r>
    </w:p>
    <w:p w:rsidR="00701FF3" w:rsidRPr="00701FF3" w:rsidRDefault="00701FF3" w:rsidP="00701FF3">
      <w:pPr>
        <w:widowControl w:val="0"/>
        <w:suppressAutoHyphens/>
        <w:autoSpaceDE w:val="0"/>
        <w:rPr>
          <w:rFonts w:eastAsia="Arial"/>
          <w:sz w:val="18"/>
          <w:szCs w:val="18"/>
          <w:lang w:eastAsia="ar-SA"/>
        </w:rPr>
      </w:pPr>
    </w:p>
    <w:p w:rsidR="00701FF3" w:rsidRPr="00701FF3" w:rsidRDefault="00701FF3" w:rsidP="00701FF3">
      <w:pPr>
        <w:widowControl w:val="0"/>
        <w:suppressAutoHyphens/>
        <w:autoSpaceDE w:val="0"/>
        <w:rPr>
          <w:rFonts w:eastAsia="Arial"/>
          <w:sz w:val="18"/>
          <w:szCs w:val="18"/>
          <w:lang w:eastAsia="ar-SA"/>
        </w:rPr>
      </w:pP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ru" w:eastAsia="ar-SA"/>
        </w:rPr>
        <w:t xml:space="preserve">На территории Орловского муниципального района находятся </w:t>
      </w:r>
      <w:r w:rsidRPr="00701FF3">
        <w:rPr>
          <w:rFonts w:eastAsia="Arial Unicode MS"/>
          <w:color w:val="000000"/>
          <w:sz w:val="18"/>
          <w:szCs w:val="18"/>
          <w:lang w:eastAsia="ar-SA"/>
        </w:rPr>
        <w:t>16</w:t>
      </w:r>
      <w:r w:rsidRPr="00701FF3">
        <w:rPr>
          <w:rFonts w:eastAsia="Arial Unicode MS"/>
          <w:color w:val="000000"/>
          <w:sz w:val="18"/>
          <w:szCs w:val="18"/>
          <w:lang w:val="ru" w:eastAsia="ar-SA"/>
        </w:rPr>
        <w:t xml:space="preserve"> муниципальных учреждений, 1 государственная среднеобразовательная школа,</w:t>
      </w:r>
      <w:r w:rsidRPr="00701FF3">
        <w:rPr>
          <w:rFonts w:eastAsia="Arial Unicode MS"/>
          <w:color w:val="000000"/>
          <w:sz w:val="18"/>
          <w:szCs w:val="18"/>
          <w:lang w:eastAsia="ar-SA"/>
        </w:rPr>
        <w:t xml:space="preserve"> 7</w:t>
      </w:r>
      <w:r w:rsidRPr="00701FF3">
        <w:rPr>
          <w:rFonts w:eastAsia="Arial Unicode MS"/>
          <w:color w:val="000000"/>
          <w:sz w:val="18"/>
          <w:szCs w:val="18"/>
          <w:lang w:val="ru" w:eastAsia="ar-SA"/>
        </w:rPr>
        <w:t xml:space="preserve"> общеобразовательных школ, </w:t>
      </w:r>
      <w:r w:rsidRPr="00701FF3">
        <w:rPr>
          <w:rFonts w:eastAsia="Arial Unicode MS"/>
          <w:color w:val="000000"/>
          <w:sz w:val="18"/>
          <w:szCs w:val="18"/>
          <w:lang w:eastAsia="ar-SA"/>
        </w:rPr>
        <w:t>4</w:t>
      </w:r>
      <w:r w:rsidRPr="00701FF3">
        <w:rPr>
          <w:rFonts w:eastAsia="Arial Unicode MS"/>
          <w:color w:val="000000"/>
          <w:sz w:val="18"/>
          <w:szCs w:val="18"/>
          <w:lang w:val="ru" w:eastAsia="ar-SA"/>
        </w:rPr>
        <w:t xml:space="preserve"> из которых с дошкольной группой,</w:t>
      </w:r>
      <w:r w:rsidRPr="00701FF3">
        <w:rPr>
          <w:rFonts w:eastAsia="Arial Unicode MS"/>
          <w:color w:val="000000"/>
          <w:sz w:val="18"/>
          <w:szCs w:val="18"/>
          <w:lang w:eastAsia="ar-SA"/>
        </w:rPr>
        <w:t xml:space="preserve"> 1 образовательное учреждение с группой кратковременного пребывания,</w:t>
      </w:r>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5</w:t>
      </w:r>
      <w:r w:rsidRPr="00701FF3">
        <w:rPr>
          <w:rFonts w:eastAsia="Arial Unicode MS"/>
          <w:color w:val="000000"/>
          <w:sz w:val="18"/>
          <w:szCs w:val="18"/>
          <w:lang w:val="ru" w:eastAsia="ar-SA"/>
        </w:rPr>
        <w:t xml:space="preserve"> учреждений дошкольного образования, 2 учреждения дополнительного образования</w:t>
      </w:r>
      <w:r w:rsidRPr="00701FF3">
        <w:rPr>
          <w:rFonts w:eastAsia="Arial Unicode MS"/>
          <w:color w:val="000000"/>
          <w:sz w:val="18"/>
          <w:szCs w:val="18"/>
          <w:lang w:eastAsia="ar-SA"/>
        </w:rPr>
        <w:t>. Всего в общеобразовательных учреждениях Орловского района обучается на 2018 год 1075 учащихся.</w:t>
      </w:r>
    </w:p>
    <w:p w:rsidR="00701FF3" w:rsidRPr="00701FF3" w:rsidRDefault="00701FF3" w:rsidP="00701FF3">
      <w:pPr>
        <w:suppressAutoHyphens/>
        <w:ind w:firstLine="709"/>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jc w:val="both"/>
        <w:rPr>
          <w:rFonts w:eastAsia="Arial Unicode MS"/>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Сеть </w:t>
      </w:r>
      <w:proofErr w:type="gramStart"/>
      <w:r w:rsidRPr="00701FF3">
        <w:rPr>
          <w:rFonts w:eastAsia="Arial Unicode MS"/>
          <w:b/>
          <w:color w:val="000000"/>
          <w:sz w:val="18"/>
          <w:szCs w:val="18"/>
          <w:lang w:val="ru" w:eastAsia="ar-SA"/>
        </w:rPr>
        <w:t>дошкольный</w:t>
      </w:r>
      <w:proofErr w:type="gramEnd"/>
      <w:r w:rsidRPr="00701FF3">
        <w:rPr>
          <w:rFonts w:eastAsia="Arial Unicode MS"/>
          <w:b/>
          <w:color w:val="000000"/>
          <w:sz w:val="18"/>
          <w:szCs w:val="18"/>
          <w:lang w:val="ru" w:eastAsia="ar-SA"/>
        </w:rPr>
        <w:t xml:space="preserve"> учреждений образования до 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года</w:t>
      </w:r>
    </w:p>
    <w:p w:rsidR="00701FF3" w:rsidRPr="00701FF3" w:rsidRDefault="00701FF3" w:rsidP="00701FF3">
      <w:pPr>
        <w:suppressAutoHyphens/>
        <w:jc w:val="right"/>
        <w:rPr>
          <w:rFonts w:eastAsia="Arial Unicode MS"/>
          <w:b/>
          <w:color w:val="000000"/>
          <w:sz w:val="18"/>
          <w:szCs w:val="18"/>
          <w:lang w:val="ru" w:eastAsia="ar-SA"/>
        </w:rPr>
      </w:pPr>
      <w:r w:rsidRPr="00701FF3">
        <w:rPr>
          <w:rFonts w:eastAsia="Arial Unicode MS"/>
          <w:b/>
          <w:color w:val="000000"/>
          <w:sz w:val="18"/>
          <w:szCs w:val="18"/>
          <w:lang w:val="ru" w:eastAsia="ar-SA"/>
        </w:rPr>
        <w:t>Таблица 1</w:t>
      </w:r>
    </w:p>
    <w:p w:rsidR="00701FF3" w:rsidRPr="00701FF3" w:rsidRDefault="00701FF3" w:rsidP="00701FF3">
      <w:pPr>
        <w:suppressAutoHyphens/>
        <w:jc w:val="right"/>
        <w:rPr>
          <w:rFonts w:eastAsia="Arial Unicode MS"/>
          <w:b/>
          <w:color w:val="000000"/>
          <w:sz w:val="18"/>
          <w:szCs w:val="18"/>
          <w:lang w:val="ru" w:eastAsia="ar-SA"/>
        </w:rPr>
      </w:pPr>
    </w:p>
    <w:tbl>
      <w:tblPr>
        <w:tblW w:w="10066" w:type="dxa"/>
        <w:tblInd w:w="107" w:type="dxa"/>
        <w:tblLayout w:type="fixed"/>
        <w:tblLook w:val="0000" w:firstRow="0" w:lastRow="0" w:firstColumn="0" w:lastColumn="0" w:noHBand="0" w:noVBand="0"/>
      </w:tblPr>
      <w:tblGrid>
        <w:gridCol w:w="345"/>
        <w:gridCol w:w="2208"/>
        <w:gridCol w:w="709"/>
        <w:gridCol w:w="992"/>
        <w:gridCol w:w="992"/>
        <w:gridCol w:w="850"/>
        <w:gridCol w:w="851"/>
        <w:gridCol w:w="851"/>
        <w:gridCol w:w="850"/>
        <w:gridCol w:w="709"/>
        <w:gridCol w:w="709"/>
      </w:tblGrid>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Наименование детского сада</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2014</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год</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2015</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год </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2016</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2017</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2018</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2019</w:t>
            </w: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год</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2021 год</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2022 год</w:t>
            </w:r>
          </w:p>
        </w:tc>
      </w:tr>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МКДОУ ДС ОРВ</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№1 г. Орлова</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МКДОУ ДС ОРВ</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№3г. Орлова</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МКДОУ ДС ОРВ</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«Калинка» г. Орлова</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МКДОУ ДС ОРВ</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«Теремок» г. Орлова</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МКДОУ ДС ОРВ</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«Золотой ключик» д. Кузнецы </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rPr>
          <w:trHeight w:val="670"/>
        </w:trPr>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МКДОУ ДС «Солнышко» с. </w:t>
            </w:r>
            <w:proofErr w:type="spellStart"/>
            <w:r w:rsidRPr="00701FF3">
              <w:rPr>
                <w:rFonts w:eastAsia="Arial Unicode MS"/>
                <w:color w:val="000000"/>
                <w:sz w:val="18"/>
                <w:szCs w:val="18"/>
                <w:lang w:val="ru" w:eastAsia="ar-SA"/>
              </w:rPr>
              <w:t>Чудиново</w:t>
            </w:r>
            <w:proofErr w:type="spellEnd"/>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 xml:space="preserve">Реорганизация в дошкольные группы  при МКОУ СОШ с. </w:t>
            </w:r>
            <w:proofErr w:type="spellStart"/>
            <w:r w:rsidRPr="00701FF3">
              <w:rPr>
                <w:rFonts w:eastAsia="Arial Unicode MS"/>
                <w:color w:val="000000"/>
                <w:sz w:val="18"/>
                <w:szCs w:val="18"/>
                <w:lang w:eastAsia="ar-SA"/>
              </w:rPr>
              <w:t>Чудиново</w:t>
            </w:r>
            <w:proofErr w:type="spellEnd"/>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r w:rsidR="00701FF3" w:rsidRPr="00701FF3" w:rsidTr="003E5134">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7</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МКДОУ ДС «Березка»           </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с. </w:t>
            </w:r>
            <w:proofErr w:type="spellStart"/>
            <w:r w:rsidRPr="00701FF3">
              <w:rPr>
                <w:rFonts w:eastAsia="Arial Unicode MS"/>
                <w:color w:val="000000"/>
                <w:sz w:val="18"/>
                <w:szCs w:val="18"/>
                <w:lang w:val="ru" w:eastAsia="ar-SA"/>
              </w:rPr>
              <w:t>Тохтино</w:t>
            </w:r>
            <w:proofErr w:type="spellEnd"/>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Реорганизация в дошкольную группу при МКОУ ООШ с. </w:t>
            </w:r>
            <w:proofErr w:type="spellStart"/>
            <w:r w:rsidRPr="00701FF3">
              <w:rPr>
                <w:rFonts w:eastAsia="Arial Unicode MS"/>
                <w:color w:val="000000"/>
                <w:sz w:val="18"/>
                <w:szCs w:val="18"/>
                <w:lang w:val="ru" w:eastAsia="ar-SA"/>
              </w:rPr>
              <w:t>Тохтино</w:t>
            </w:r>
            <w:proofErr w:type="spellEnd"/>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r w:rsidR="00701FF3" w:rsidRPr="00701FF3" w:rsidTr="003E5134">
        <w:trPr>
          <w:trHeight w:val="765"/>
        </w:trPr>
        <w:tc>
          <w:tcPr>
            <w:tcW w:w="3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8</w:t>
            </w:r>
          </w:p>
        </w:tc>
        <w:tc>
          <w:tcPr>
            <w:tcW w:w="22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МКДОУ ДС «Колосок» д. </w:t>
            </w:r>
            <w:proofErr w:type="spellStart"/>
            <w:r w:rsidRPr="00701FF3">
              <w:rPr>
                <w:rFonts w:eastAsia="Arial Unicode MS"/>
                <w:color w:val="000000"/>
                <w:sz w:val="18"/>
                <w:szCs w:val="18"/>
                <w:lang w:val="ru" w:eastAsia="ar-SA"/>
              </w:rPr>
              <w:t>Цепели</w:t>
            </w:r>
            <w:proofErr w:type="spellEnd"/>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 xml:space="preserve">Реорганизация в дошкольные группы  при МКОУ ООШ д. </w:t>
            </w:r>
            <w:proofErr w:type="spellStart"/>
            <w:r w:rsidRPr="00701FF3">
              <w:rPr>
                <w:rFonts w:eastAsia="Arial Unicode MS"/>
                <w:color w:val="000000"/>
                <w:sz w:val="18"/>
                <w:szCs w:val="18"/>
                <w:lang w:eastAsia="ar-SA"/>
              </w:rPr>
              <w:t>Цепели</w:t>
            </w:r>
            <w:proofErr w:type="spellEnd"/>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bl>
    <w:p w:rsidR="00701FF3" w:rsidRPr="00701FF3" w:rsidRDefault="00701FF3" w:rsidP="00701FF3">
      <w:pPr>
        <w:suppressAutoHyphens/>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jc w:val="center"/>
        <w:rPr>
          <w:rFonts w:eastAsia="Arial Unicode MS"/>
          <w:b/>
          <w:sz w:val="18"/>
          <w:szCs w:val="18"/>
          <w:lang w:val="ru" w:eastAsia="ar-SA"/>
        </w:rPr>
      </w:pPr>
      <w:r w:rsidRPr="00701FF3">
        <w:rPr>
          <w:rFonts w:eastAsia="Arial Unicode MS"/>
          <w:b/>
          <w:sz w:val="18"/>
          <w:szCs w:val="18"/>
          <w:lang w:val="ru" w:eastAsia="ar-SA"/>
        </w:rPr>
        <w:t>Сеть общеобразовательных учреждений Орловского района на 201</w:t>
      </w:r>
      <w:r w:rsidRPr="00701FF3">
        <w:rPr>
          <w:rFonts w:eastAsia="Arial Unicode MS"/>
          <w:b/>
          <w:sz w:val="18"/>
          <w:szCs w:val="18"/>
          <w:lang w:eastAsia="ar-SA"/>
        </w:rPr>
        <w:t>6</w:t>
      </w:r>
      <w:r w:rsidRPr="00701FF3">
        <w:rPr>
          <w:rFonts w:eastAsia="Arial Unicode MS"/>
          <w:b/>
          <w:sz w:val="18"/>
          <w:szCs w:val="18"/>
          <w:lang w:val="ru" w:eastAsia="ar-SA"/>
        </w:rPr>
        <w:t>- 20</w:t>
      </w:r>
      <w:r w:rsidRPr="00701FF3">
        <w:rPr>
          <w:rFonts w:eastAsia="Arial Unicode MS"/>
          <w:b/>
          <w:sz w:val="18"/>
          <w:szCs w:val="18"/>
          <w:lang w:eastAsia="ar-SA"/>
        </w:rPr>
        <w:t>22</w:t>
      </w:r>
      <w:r w:rsidRPr="00701FF3">
        <w:rPr>
          <w:rFonts w:eastAsia="Arial Unicode MS"/>
          <w:b/>
          <w:sz w:val="18"/>
          <w:szCs w:val="18"/>
          <w:lang w:val="ru" w:eastAsia="ar-SA"/>
        </w:rPr>
        <w:t xml:space="preserve"> учебный год</w:t>
      </w:r>
    </w:p>
    <w:p w:rsidR="00701FF3" w:rsidRPr="00701FF3" w:rsidRDefault="00701FF3" w:rsidP="00701FF3">
      <w:pPr>
        <w:suppressAutoHyphens/>
        <w:jc w:val="center"/>
        <w:rPr>
          <w:rFonts w:eastAsia="Arial Unicode MS"/>
          <w:b/>
          <w:sz w:val="18"/>
          <w:szCs w:val="18"/>
          <w:lang w:eastAsia="ar-SA"/>
        </w:rPr>
      </w:pPr>
    </w:p>
    <w:p w:rsidR="00701FF3" w:rsidRPr="00701FF3" w:rsidRDefault="00701FF3" w:rsidP="00701FF3">
      <w:pPr>
        <w:suppressAutoHyphens/>
        <w:jc w:val="right"/>
        <w:rPr>
          <w:rFonts w:eastAsia="Arial Unicode MS"/>
          <w:b/>
          <w:sz w:val="18"/>
          <w:szCs w:val="18"/>
          <w:lang w:val="ru" w:eastAsia="ar-SA"/>
        </w:rPr>
      </w:pPr>
      <w:r w:rsidRPr="00701FF3">
        <w:rPr>
          <w:rFonts w:eastAsia="Arial Unicode MS"/>
          <w:b/>
          <w:sz w:val="18"/>
          <w:szCs w:val="18"/>
          <w:lang w:val="ru" w:eastAsia="ar-SA"/>
        </w:rPr>
        <w:t>Таблица 2</w:t>
      </w:r>
    </w:p>
    <w:tbl>
      <w:tblPr>
        <w:tblW w:w="10126" w:type="dxa"/>
        <w:tblInd w:w="47" w:type="dxa"/>
        <w:tblLayout w:type="fixed"/>
        <w:tblLook w:val="0000" w:firstRow="0" w:lastRow="0" w:firstColumn="0" w:lastColumn="0" w:noHBand="0" w:noVBand="0"/>
      </w:tblPr>
      <w:tblGrid>
        <w:gridCol w:w="4755"/>
        <w:gridCol w:w="5371"/>
      </w:tblGrid>
      <w:tr w:rsidR="00701FF3" w:rsidRPr="00701FF3" w:rsidTr="003E5134">
        <w:trPr>
          <w:trHeight w:val="1299"/>
        </w:trPr>
        <w:tc>
          <w:tcPr>
            <w:tcW w:w="47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spacing w:val="-4"/>
                <w:sz w:val="18"/>
                <w:szCs w:val="18"/>
                <w:lang w:val="ru" w:eastAsia="ar-SA"/>
              </w:rPr>
            </w:pPr>
            <w:r w:rsidRPr="00701FF3">
              <w:rPr>
                <w:rFonts w:eastAsia="Arial Unicode MS"/>
                <w:spacing w:val="-4"/>
                <w:sz w:val="18"/>
                <w:szCs w:val="18"/>
                <w:lang w:val="ru" w:eastAsia="ar-SA"/>
              </w:rPr>
              <w:t>Основные общеобразовательные учреждения</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pacing w:val="-4"/>
                <w:sz w:val="18"/>
                <w:szCs w:val="18"/>
                <w:lang w:val="ru" w:eastAsia="ar-SA"/>
              </w:rPr>
            </w:pPr>
            <w:r w:rsidRPr="00701FF3">
              <w:rPr>
                <w:rFonts w:eastAsia="Arial Unicode MS"/>
                <w:spacing w:val="-4"/>
                <w:sz w:val="18"/>
                <w:szCs w:val="18"/>
                <w:lang w:val="ru" w:eastAsia="ar-SA"/>
              </w:rPr>
              <w:t xml:space="preserve">МКОУ ООШ с. </w:t>
            </w:r>
            <w:proofErr w:type="spellStart"/>
            <w:r w:rsidRPr="00701FF3">
              <w:rPr>
                <w:rFonts w:eastAsia="Arial Unicode MS"/>
                <w:spacing w:val="-4"/>
                <w:sz w:val="18"/>
                <w:szCs w:val="18"/>
                <w:lang w:val="ru" w:eastAsia="ar-SA"/>
              </w:rPr>
              <w:t>Колково</w:t>
            </w:r>
            <w:proofErr w:type="spellEnd"/>
            <w:r w:rsidRPr="00701FF3">
              <w:rPr>
                <w:rFonts w:eastAsia="Arial Unicode MS"/>
                <w:spacing w:val="-4"/>
                <w:sz w:val="18"/>
                <w:szCs w:val="18"/>
                <w:lang w:val="ru" w:eastAsia="ar-SA"/>
              </w:rPr>
              <w:t>;</w:t>
            </w:r>
          </w:p>
          <w:p w:rsidR="00701FF3" w:rsidRPr="00701FF3" w:rsidRDefault="00701FF3" w:rsidP="00701FF3">
            <w:pPr>
              <w:suppressAutoHyphens/>
              <w:jc w:val="both"/>
              <w:rPr>
                <w:rFonts w:eastAsia="Arial Unicode MS"/>
                <w:spacing w:val="-4"/>
                <w:sz w:val="18"/>
                <w:szCs w:val="18"/>
                <w:lang w:val="ru" w:eastAsia="ar-SA"/>
              </w:rPr>
            </w:pPr>
            <w:r w:rsidRPr="00701FF3">
              <w:rPr>
                <w:rFonts w:eastAsia="Arial Unicode MS"/>
                <w:spacing w:val="-4"/>
                <w:sz w:val="18"/>
                <w:szCs w:val="18"/>
                <w:lang w:val="ru" w:eastAsia="ar-SA"/>
              </w:rPr>
              <w:t xml:space="preserve">МКОУ ООШ с. </w:t>
            </w:r>
            <w:proofErr w:type="spellStart"/>
            <w:r w:rsidRPr="00701FF3">
              <w:rPr>
                <w:rFonts w:eastAsia="Arial Unicode MS"/>
                <w:spacing w:val="-4"/>
                <w:sz w:val="18"/>
                <w:szCs w:val="18"/>
                <w:lang w:val="ru" w:eastAsia="ar-SA"/>
              </w:rPr>
              <w:t>Русаново</w:t>
            </w:r>
            <w:proofErr w:type="spellEnd"/>
            <w:r w:rsidRPr="00701FF3">
              <w:rPr>
                <w:rFonts w:eastAsia="Arial Unicode MS"/>
                <w:spacing w:val="-4"/>
                <w:sz w:val="18"/>
                <w:szCs w:val="18"/>
                <w:lang w:val="ru" w:eastAsia="ar-SA"/>
              </w:rPr>
              <w:t>;</w:t>
            </w:r>
          </w:p>
          <w:p w:rsidR="00701FF3" w:rsidRPr="00701FF3" w:rsidRDefault="00701FF3" w:rsidP="00701FF3">
            <w:pPr>
              <w:suppressAutoHyphens/>
              <w:jc w:val="both"/>
              <w:rPr>
                <w:rFonts w:eastAsia="Arial Unicode MS"/>
                <w:spacing w:val="-4"/>
                <w:sz w:val="18"/>
                <w:szCs w:val="18"/>
                <w:lang w:val="ru" w:eastAsia="ar-SA"/>
              </w:rPr>
            </w:pPr>
            <w:r w:rsidRPr="00701FF3">
              <w:rPr>
                <w:rFonts w:eastAsia="Arial Unicode MS"/>
                <w:spacing w:val="-4"/>
                <w:sz w:val="18"/>
                <w:szCs w:val="18"/>
                <w:lang w:val="ru" w:eastAsia="ar-SA"/>
              </w:rPr>
              <w:t>МКОУ ООШ №1 г. Орлова</w:t>
            </w:r>
          </w:p>
          <w:p w:rsidR="00701FF3" w:rsidRPr="00701FF3" w:rsidRDefault="00701FF3" w:rsidP="00701FF3">
            <w:pPr>
              <w:suppressAutoHyphens/>
              <w:jc w:val="both"/>
              <w:rPr>
                <w:rFonts w:eastAsia="Arial Unicode MS"/>
                <w:spacing w:val="-4"/>
                <w:sz w:val="18"/>
                <w:szCs w:val="18"/>
                <w:lang w:val="ru" w:eastAsia="ar-SA"/>
              </w:rPr>
            </w:pPr>
            <w:r w:rsidRPr="00701FF3">
              <w:rPr>
                <w:rFonts w:eastAsia="Arial Unicode MS"/>
                <w:spacing w:val="-4"/>
                <w:sz w:val="18"/>
                <w:szCs w:val="18"/>
                <w:lang w:val="ru" w:eastAsia="ar-SA"/>
              </w:rPr>
              <w:t xml:space="preserve">МКОУ СОШ с. </w:t>
            </w:r>
            <w:proofErr w:type="spellStart"/>
            <w:r w:rsidRPr="00701FF3">
              <w:rPr>
                <w:rFonts w:eastAsia="Arial Unicode MS"/>
                <w:spacing w:val="-4"/>
                <w:sz w:val="18"/>
                <w:szCs w:val="18"/>
                <w:lang w:val="ru" w:eastAsia="ar-SA"/>
              </w:rPr>
              <w:t>Тохтино</w:t>
            </w:r>
            <w:proofErr w:type="spellEnd"/>
            <w:r w:rsidRPr="00701FF3">
              <w:rPr>
                <w:rFonts w:eastAsia="Arial Unicode MS"/>
                <w:spacing w:val="-4"/>
                <w:sz w:val="18"/>
                <w:szCs w:val="18"/>
                <w:lang w:val="ru" w:eastAsia="ar-SA"/>
              </w:rPr>
              <w:t>;</w:t>
            </w:r>
          </w:p>
          <w:p w:rsidR="00701FF3" w:rsidRPr="00701FF3" w:rsidRDefault="00701FF3" w:rsidP="00701FF3">
            <w:pPr>
              <w:suppressAutoHyphens/>
              <w:jc w:val="both"/>
              <w:rPr>
                <w:rFonts w:eastAsia="Arial Unicode MS"/>
                <w:spacing w:val="-4"/>
                <w:sz w:val="18"/>
                <w:szCs w:val="18"/>
                <w:lang w:eastAsia="ar-SA"/>
              </w:rPr>
            </w:pPr>
            <w:r w:rsidRPr="00701FF3">
              <w:rPr>
                <w:rFonts w:eastAsia="Arial Unicode MS"/>
                <w:spacing w:val="-4"/>
                <w:sz w:val="18"/>
                <w:szCs w:val="18"/>
                <w:lang w:val="ru" w:eastAsia="ar-SA"/>
              </w:rPr>
              <w:t xml:space="preserve">МКОУ СОШ д. </w:t>
            </w:r>
            <w:proofErr w:type="spellStart"/>
            <w:r w:rsidRPr="00701FF3">
              <w:rPr>
                <w:rFonts w:eastAsia="Arial Unicode MS"/>
                <w:spacing w:val="-4"/>
                <w:sz w:val="18"/>
                <w:szCs w:val="18"/>
                <w:lang w:val="ru" w:eastAsia="ar-SA"/>
              </w:rPr>
              <w:t>Цепели</w:t>
            </w:r>
            <w:proofErr w:type="spellEnd"/>
            <w:r w:rsidRPr="00701FF3">
              <w:rPr>
                <w:rFonts w:eastAsia="Arial Unicode MS"/>
                <w:spacing w:val="-4"/>
                <w:sz w:val="18"/>
                <w:szCs w:val="18"/>
                <w:lang w:eastAsia="ar-SA"/>
              </w:rPr>
              <w:t>.</w:t>
            </w:r>
          </w:p>
        </w:tc>
      </w:tr>
      <w:tr w:rsidR="00701FF3" w:rsidRPr="00701FF3" w:rsidTr="003E5134">
        <w:trPr>
          <w:trHeight w:val="553"/>
        </w:trPr>
        <w:tc>
          <w:tcPr>
            <w:tcW w:w="47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spacing w:val="-4"/>
                <w:sz w:val="18"/>
                <w:szCs w:val="18"/>
                <w:lang w:val="ru" w:eastAsia="ar-SA"/>
              </w:rPr>
            </w:pPr>
            <w:r w:rsidRPr="00701FF3">
              <w:rPr>
                <w:rFonts w:eastAsia="Arial Unicode MS"/>
                <w:spacing w:val="-4"/>
                <w:sz w:val="18"/>
                <w:szCs w:val="18"/>
                <w:lang w:val="ru" w:eastAsia="ar-SA"/>
              </w:rPr>
              <w:t xml:space="preserve">Средние </w:t>
            </w:r>
            <w:r w:rsidRPr="00701FF3">
              <w:rPr>
                <w:rFonts w:eastAsia="Arial Unicode MS"/>
                <w:spacing w:val="-4"/>
                <w:sz w:val="18"/>
                <w:szCs w:val="18"/>
                <w:lang w:eastAsia="ar-SA"/>
              </w:rPr>
              <w:t xml:space="preserve">муниципальные </w:t>
            </w:r>
            <w:r w:rsidRPr="00701FF3">
              <w:rPr>
                <w:rFonts w:eastAsia="Arial Unicode MS"/>
                <w:spacing w:val="-4"/>
                <w:sz w:val="18"/>
                <w:szCs w:val="18"/>
                <w:lang w:val="ru" w:eastAsia="ar-SA"/>
              </w:rPr>
              <w:t>общеобразовательные учреждения</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pacing w:val="-4"/>
                <w:sz w:val="18"/>
                <w:szCs w:val="18"/>
                <w:lang w:val="ru" w:eastAsia="ar-SA"/>
              </w:rPr>
            </w:pPr>
            <w:r w:rsidRPr="00701FF3">
              <w:rPr>
                <w:rFonts w:eastAsia="Arial Unicode MS"/>
                <w:spacing w:val="-4"/>
                <w:sz w:val="18"/>
                <w:szCs w:val="18"/>
                <w:lang w:val="ru" w:eastAsia="ar-SA"/>
              </w:rPr>
              <w:t>МКОУ СОШ д. Кузнецы;</w:t>
            </w:r>
          </w:p>
          <w:p w:rsidR="00701FF3" w:rsidRPr="00701FF3" w:rsidRDefault="00701FF3" w:rsidP="00701FF3">
            <w:pPr>
              <w:suppressAutoHyphens/>
              <w:jc w:val="both"/>
              <w:rPr>
                <w:rFonts w:eastAsia="Arial Unicode MS"/>
                <w:spacing w:val="-4"/>
                <w:sz w:val="18"/>
                <w:szCs w:val="18"/>
                <w:lang w:eastAsia="ar-SA"/>
              </w:rPr>
            </w:pPr>
            <w:r w:rsidRPr="00701FF3">
              <w:rPr>
                <w:rFonts w:eastAsia="Arial Unicode MS"/>
                <w:spacing w:val="-4"/>
                <w:sz w:val="18"/>
                <w:szCs w:val="18"/>
                <w:lang w:val="ru" w:eastAsia="ar-SA"/>
              </w:rPr>
              <w:t xml:space="preserve">МКОУ СОШ с. </w:t>
            </w:r>
            <w:proofErr w:type="spellStart"/>
            <w:r w:rsidRPr="00701FF3">
              <w:rPr>
                <w:rFonts w:eastAsia="Arial Unicode MS"/>
                <w:spacing w:val="-4"/>
                <w:sz w:val="18"/>
                <w:szCs w:val="18"/>
                <w:lang w:val="ru" w:eastAsia="ar-SA"/>
              </w:rPr>
              <w:t>Чудиново</w:t>
            </w:r>
            <w:proofErr w:type="spellEnd"/>
            <w:r w:rsidRPr="00701FF3">
              <w:rPr>
                <w:rFonts w:eastAsia="Arial Unicode MS"/>
                <w:spacing w:val="-4"/>
                <w:sz w:val="18"/>
                <w:szCs w:val="18"/>
                <w:lang w:eastAsia="ar-SA"/>
              </w:rPr>
              <w:t>.</w:t>
            </w:r>
          </w:p>
        </w:tc>
      </w:tr>
      <w:tr w:rsidR="00701FF3" w:rsidRPr="00701FF3" w:rsidTr="003E5134">
        <w:trPr>
          <w:trHeight w:val="264"/>
        </w:trPr>
        <w:tc>
          <w:tcPr>
            <w:tcW w:w="47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spacing w:val="-4"/>
                <w:sz w:val="18"/>
                <w:szCs w:val="18"/>
                <w:lang w:eastAsia="ar-SA"/>
              </w:rPr>
            </w:pPr>
            <w:r w:rsidRPr="00701FF3">
              <w:rPr>
                <w:rFonts w:eastAsia="Arial Unicode MS"/>
                <w:spacing w:val="-4"/>
                <w:sz w:val="18"/>
                <w:szCs w:val="18"/>
                <w:lang w:eastAsia="ar-SA"/>
              </w:rPr>
              <w:t>Средние государственные учреждения</w:t>
            </w:r>
          </w:p>
        </w:tc>
        <w:tc>
          <w:tcPr>
            <w:tcW w:w="537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pacing w:val="-4"/>
                <w:sz w:val="18"/>
                <w:szCs w:val="18"/>
                <w:lang w:eastAsia="ar-SA"/>
              </w:rPr>
            </w:pPr>
            <w:r w:rsidRPr="00701FF3">
              <w:rPr>
                <w:rFonts w:eastAsia="Arial Unicode MS"/>
                <w:spacing w:val="-4"/>
                <w:sz w:val="18"/>
                <w:szCs w:val="18"/>
                <w:lang w:val="ru" w:eastAsia="ar-SA"/>
              </w:rPr>
              <w:t xml:space="preserve">КОГОБУ СШ </w:t>
            </w:r>
            <w:r w:rsidRPr="00701FF3">
              <w:rPr>
                <w:rFonts w:eastAsia="Arial Unicode MS"/>
                <w:spacing w:val="-4"/>
                <w:sz w:val="18"/>
                <w:szCs w:val="18"/>
                <w:lang w:eastAsia="ar-SA"/>
              </w:rPr>
              <w:t>г</w:t>
            </w:r>
            <w:r w:rsidRPr="00701FF3">
              <w:rPr>
                <w:rFonts w:eastAsia="Arial Unicode MS"/>
                <w:spacing w:val="-4"/>
                <w:sz w:val="18"/>
                <w:szCs w:val="18"/>
                <w:lang w:val="ru" w:eastAsia="ar-SA"/>
              </w:rPr>
              <w:t>. Орлова</w:t>
            </w:r>
            <w:r w:rsidRPr="00701FF3">
              <w:rPr>
                <w:rFonts w:eastAsia="Arial Unicode MS"/>
                <w:spacing w:val="-4"/>
                <w:sz w:val="18"/>
                <w:szCs w:val="18"/>
                <w:lang w:eastAsia="ar-SA"/>
              </w:rPr>
              <w:t xml:space="preserve">. </w:t>
            </w:r>
          </w:p>
        </w:tc>
      </w:tr>
    </w:tbl>
    <w:p w:rsidR="00701FF3" w:rsidRPr="00701FF3" w:rsidRDefault="00701FF3" w:rsidP="00701FF3">
      <w:pPr>
        <w:suppressAutoHyphens/>
        <w:spacing w:line="276" w:lineRule="auto"/>
        <w:ind w:firstLine="540"/>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spacing w:line="276"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Таким образом,</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3 средних</w:t>
      </w:r>
      <w:r w:rsidRPr="00701FF3">
        <w:rPr>
          <w:rFonts w:eastAsia="Arial Unicode MS"/>
          <w:color w:val="000000"/>
          <w:sz w:val="18"/>
          <w:szCs w:val="18"/>
          <w:lang w:eastAsia="ar-SA"/>
        </w:rPr>
        <w:t xml:space="preserve"> и 5</w:t>
      </w:r>
      <w:r w:rsidRPr="00701FF3">
        <w:rPr>
          <w:rFonts w:eastAsia="Arial Unicode MS"/>
          <w:color w:val="000000"/>
          <w:sz w:val="18"/>
          <w:szCs w:val="18"/>
          <w:lang w:val="ru" w:eastAsia="ar-SA"/>
        </w:rPr>
        <w:t xml:space="preserve"> основных</w:t>
      </w:r>
      <w:r w:rsidRPr="00701FF3">
        <w:rPr>
          <w:rFonts w:eastAsia="Arial Unicode MS"/>
          <w:color w:val="000000"/>
          <w:sz w:val="18"/>
          <w:szCs w:val="18"/>
          <w:lang w:eastAsia="ar-SA"/>
        </w:rPr>
        <w:t xml:space="preserve"> школ будут </w:t>
      </w:r>
      <w:r w:rsidRPr="00701FF3">
        <w:rPr>
          <w:rFonts w:eastAsia="Arial Unicode MS"/>
          <w:color w:val="000000"/>
          <w:sz w:val="18"/>
          <w:szCs w:val="18"/>
          <w:lang w:val="ru" w:eastAsia="ar-SA"/>
        </w:rPr>
        <w:t xml:space="preserve"> обеспечив</w:t>
      </w:r>
      <w:proofErr w:type="spellStart"/>
      <w:r w:rsidRPr="00701FF3">
        <w:rPr>
          <w:rFonts w:eastAsia="Arial Unicode MS"/>
          <w:color w:val="000000"/>
          <w:sz w:val="18"/>
          <w:szCs w:val="18"/>
          <w:lang w:eastAsia="ar-SA"/>
        </w:rPr>
        <w:t>ать</w:t>
      </w:r>
      <w:proofErr w:type="spellEnd"/>
      <w:r w:rsidRPr="00701FF3">
        <w:rPr>
          <w:rFonts w:eastAsia="Arial Unicode MS"/>
          <w:color w:val="000000"/>
          <w:sz w:val="18"/>
          <w:szCs w:val="18"/>
          <w:lang w:val="ru" w:eastAsia="ar-SA"/>
        </w:rPr>
        <w:t xml:space="preserve"> образовательные потребности населения района. </w:t>
      </w:r>
    </w:p>
    <w:p w:rsidR="00701FF3" w:rsidRPr="00701FF3" w:rsidRDefault="00701FF3" w:rsidP="00701FF3">
      <w:pPr>
        <w:suppressAutoHyphens/>
        <w:spacing w:line="276" w:lineRule="auto"/>
        <w:ind w:firstLine="540"/>
        <w:jc w:val="both"/>
        <w:rPr>
          <w:rFonts w:eastAsia="Arial Unicode MS"/>
          <w:color w:val="000000"/>
          <w:sz w:val="18"/>
          <w:szCs w:val="18"/>
          <w:lang w:eastAsia="ar-SA"/>
        </w:rPr>
      </w:pPr>
      <w:r w:rsidRPr="00701FF3">
        <w:rPr>
          <w:rFonts w:eastAsia="Arial Unicode MS"/>
          <w:color w:val="000000"/>
          <w:sz w:val="18"/>
          <w:szCs w:val="18"/>
          <w:lang w:val="ru" w:eastAsia="ar-SA"/>
        </w:rPr>
        <w:t xml:space="preserve">Управление образования, администрация района обеспечивают транспортную доступность образовательных услуг рейсовыми  автобусами АТП, </w:t>
      </w:r>
      <w:r w:rsidRPr="00701FF3">
        <w:rPr>
          <w:rFonts w:eastAsia="Arial Unicode MS"/>
          <w:color w:val="000000"/>
          <w:sz w:val="18"/>
          <w:szCs w:val="18"/>
          <w:lang w:eastAsia="ar-SA"/>
        </w:rPr>
        <w:t xml:space="preserve">д. Кузнецы и КОГОБУ СШ г. Орлова </w:t>
      </w:r>
    </w:p>
    <w:p w:rsidR="00701FF3" w:rsidRPr="00701FF3" w:rsidRDefault="00701FF3" w:rsidP="00701FF3">
      <w:pPr>
        <w:suppressAutoHyphens/>
        <w:spacing w:line="276" w:lineRule="auto"/>
        <w:ind w:firstLine="540"/>
        <w:jc w:val="both"/>
        <w:rPr>
          <w:rFonts w:eastAsia="Arial Unicode MS"/>
          <w:color w:val="000000"/>
          <w:sz w:val="18"/>
          <w:szCs w:val="18"/>
          <w:lang w:eastAsia="ar-SA"/>
        </w:rPr>
      </w:pPr>
    </w:p>
    <w:p w:rsidR="00701FF3" w:rsidRPr="00701FF3" w:rsidRDefault="00701FF3" w:rsidP="00701FF3">
      <w:pPr>
        <w:suppressAutoHyphens/>
        <w:spacing w:line="276" w:lineRule="auto"/>
        <w:jc w:val="center"/>
        <w:rPr>
          <w:rFonts w:eastAsia="Arial Unicode MS"/>
          <w:b/>
          <w:color w:val="000000"/>
          <w:sz w:val="18"/>
          <w:szCs w:val="18"/>
          <w:lang w:val="ru" w:eastAsia="ar-SA"/>
        </w:rPr>
      </w:pPr>
      <w:r w:rsidRPr="00701FF3">
        <w:rPr>
          <w:rFonts w:eastAsia="Arial Unicode MS"/>
          <w:b/>
          <w:color w:val="000000"/>
          <w:sz w:val="18"/>
          <w:szCs w:val="18"/>
          <w:lang w:val="ru" w:eastAsia="ar-SA"/>
        </w:rPr>
        <w:t>Комплектование учащихся по школам до 20</w:t>
      </w:r>
      <w:r w:rsidRPr="00701FF3">
        <w:rPr>
          <w:rFonts w:eastAsia="Arial Unicode MS"/>
          <w:b/>
          <w:color w:val="000000"/>
          <w:sz w:val="18"/>
          <w:szCs w:val="18"/>
          <w:lang w:eastAsia="ar-SA"/>
        </w:rPr>
        <w:t xml:space="preserve">22 </w:t>
      </w:r>
      <w:r w:rsidRPr="00701FF3">
        <w:rPr>
          <w:rFonts w:eastAsia="Arial Unicode MS"/>
          <w:b/>
          <w:color w:val="000000"/>
          <w:sz w:val="18"/>
          <w:szCs w:val="18"/>
          <w:lang w:val="ru" w:eastAsia="ar-SA"/>
        </w:rPr>
        <w:t>года</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Таблица 3</w:t>
      </w:r>
    </w:p>
    <w:tbl>
      <w:tblPr>
        <w:tblW w:w="10096" w:type="dxa"/>
        <w:tblInd w:w="77" w:type="dxa"/>
        <w:tblLayout w:type="fixed"/>
        <w:tblLook w:val="0000" w:firstRow="0" w:lastRow="0" w:firstColumn="0" w:lastColumn="0" w:noHBand="0" w:noVBand="0"/>
      </w:tblPr>
      <w:tblGrid>
        <w:gridCol w:w="375"/>
        <w:gridCol w:w="1770"/>
        <w:gridCol w:w="990"/>
        <w:gridCol w:w="724"/>
        <w:gridCol w:w="708"/>
        <w:gridCol w:w="709"/>
        <w:gridCol w:w="709"/>
        <w:gridCol w:w="840"/>
        <w:gridCol w:w="855"/>
        <w:gridCol w:w="862"/>
        <w:gridCol w:w="850"/>
        <w:gridCol w:w="704"/>
      </w:tblGrid>
      <w:tr w:rsidR="00701FF3" w:rsidRPr="00701FF3" w:rsidTr="003E5134">
        <w:tc>
          <w:tcPr>
            <w:tcW w:w="37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p>
        </w:tc>
        <w:tc>
          <w:tcPr>
            <w:tcW w:w="1770"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Учреждения</w:t>
            </w:r>
          </w:p>
        </w:tc>
        <w:tc>
          <w:tcPr>
            <w:tcW w:w="7951" w:type="dxa"/>
            <w:gridSpan w:val="10"/>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Учебный год</w:t>
            </w:r>
          </w:p>
        </w:tc>
      </w:tr>
      <w:tr w:rsidR="00701FF3" w:rsidRPr="00701FF3" w:rsidTr="003E5134">
        <w:tc>
          <w:tcPr>
            <w:tcW w:w="37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b/>
                <w:color w:val="000000"/>
                <w:sz w:val="18"/>
                <w:szCs w:val="18"/>
                <w:lang w:val="ru" w:eastAsia="ar-SA"/>
              </w:rPr>
            </w:pPr>
          </w:p>
        </w:tc>
        <w:tc>
          <w:tcPr>
            <w:tcW w:w="1770"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2012-2013</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2013-2014</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2014-</w:t>
            </w:r>
          </w:p>
          <w:p w:rsidR="00701FF3" w:rsidRPr="00701FF3" w:rsidRDefault="00701FF3" w:rsidP="00701FF3">
            <w:pPr>
              <w:suppressAutoHyphens/>
              <w:jc w:val="center"/>
              <w:rPr>
                <w:rFonts w:eastAsia="Arial Unicode MS"/>
                <w:color w:val="000000"/>
                <w:sz w:val="18"/>
                <w:szCs w:val="18"/>
                <w:lang w:val="en-US" w:eastAsia="ar-SA"/>
              </w:rPr>
            </w:pPr>
            <w:r w:rsidRPr="00701FF3">
              <w:rPr>
                <w:rFonts w:eastAsia="Arial Unicode MS"/>
                <w:color w:val="000000"/>
                <w:sz w:val="18"/>
                <w:szCs w:val="18"/>
                <w:lang w:val="en-US" w:eastAsia="ar-SA"/>
              </w:rPr>
              <w:t>2015</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2015-</w:t>
            </w:r>
          </w:p>
          <w:p w:rsidR="00701FF3" w:rsidRPr="00701FF3" w:rsidRDefault="00701FF3" w:rsidP="00701FF3">
            <w:pPr>
              <w:suppressAutoHyphens/>
              <w:jc w:val="center"/>
              <w:rPr>
                <w:rFonts w:eastAsia="Arial Unicode MS"/>
                <w:color w:val="000000"/>
                <w:sz w:val="18"/>
                <w:szCs w:val="18"/>
                <w:lang w:val="en-US" w:eastAsia="ar-SA"/>
              </w:rPr>
            </w:pPr>
            <w:r w:rsidRPr="00701FF3">
              <w:rPr>
                <w:rFonts w:eastAsia="Arial Unicode MS"/>
                <w:color w:val="000000"/>
                <w:sz w:val="18"/>
                <w:szCs w:val="18"/>
                <w:lang w:val="en-US" w:eastAsia="ar-SA"/>
              </w:rPr>
              <w:t>2016</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2016-</w:t>
            </w:r>
          </w:p>
          <w:p w:rsidR="00701FF3" w:rsidRPr="00701FF3" w:rsidRDefault="00701FF3" w:rsidP="00701FF3">
            <w:pPr>
              <w:suppressAutoHyphens/>
              <w:jc w:val="center"/>
              <w:rPr>
                <w:rFonts w:eastAsia="Arial Unicode MS"/>
                <w:color w:val="000000"/>
                <w:sz w:val="18"/>
                <w:szCs w:val="18"/>
                <w:lang w:val="en-US" w:eastAsia="ar-SA"/>
              </w:rPr>
            </w:pPr>
            <w:r w:rsidRPr="00701FF3">
              <w:rPr>
                <w:rFonts w:eastAsia="Arial Unicode MS"/>
                <w:color w:val="000000"/>
                <w:sz w:val="18"/>
                <w:szCs w:val="18"/>
                <w:lang w:val="en-US" w:eastAsia="ar-SA"/>
              </w:rPr>
              <w:t>2017</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2017-</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en-US" w:eastAsia="ar-SA"/>
              </w:rPr>
              <w:t>201</w:t>
            </w:r>
            <w:r w:rsidRPr="00701FF3">
              <w:rPr>
                <w:rFonts w:eastAsia="Arial Unicode MS"/>
                <w:color w:val="000000"/>
                <w:sz w:val="18"/>
                <w:szCs w:val="18"/>
                <w:lang w:val="ru" w:eastAsia="ar-SA"/>
              </w:rPr>
              <w:t>8</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2018-2019</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2019-2020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2020-2021</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2021-2022</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МКОУ ООШ №1</w:t>
            </w:r>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242</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223</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228</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258</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293</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317</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345</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329</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329</w:t>
            </w:r>
          </w:p>
        </w:tc>
      </w:tr>
      <w:tr w:rsidR="00701FF3" w:rsidRPr="00701FF3" w:rsidTr="003E5134">
        <w:trPr>
          <w:trHeight w:val="150"/>
        </w:trPr>
        <w:tc>
          <w:tcPr>
            <w:tcW w:w="375"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1770"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МКОУ СОШ №2</w:t>
            </w:r>
          </w:p>
        </w:tc>
        <w:tc>
          <w:tcPr>
            <w:tcW w:w="990"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458</w:t>
            </w:r>
          </w:p>
        </w:tc>
        <w:tc>
          <w:tcPr>
            <w:tcW w:w="724"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472</w:t>
            </w:r>
          </w:p>
        </w:tc>
        <w:tc>
          <w:tcPr>
            <w:tcW w:w="708"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481</w:t>
            </w:r>
          </w:p>
        </w:tc>
        <w:tc>
          <w:tcPr>
            <w:tcW w:w="709"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478</w:t>
            </w:r>
          </w:p>
        </w:tc>
        <w:tc>
          <w:tcPr>
            <w:tcW w:w="709"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493</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 xml:space="preserve">КОГОБУ СШ </w:t>
            </w:r>
            <w:proofErr w:type="spellStart"/>
            <w:r w:rsidRPr="00701FF3">
              <w:rPr>
                <w:rFonts w:eastAsia="Arial Unicode MS"/>
                <w:color w:val="000000"/>
                <w:sz w:val="18"/>
                <w:szCs w:val="18"/>
                <w:lang w:eastAsia="ar-SA"/>
              </w:rPr>
              <w:t>г</w:t>
            </w:r>
            <w:proofErr w:type="gramStart"/>
            <w:r w:rsidRPr="00701FF3">
              <w:rPr>
                <w:rFonts w:eastAsia="Arial Unicode MS"/>
                <w:color w:val="000000"/>
                <w:sz w:val="18"/>
                <w:szCs w:val="18"/>
                <w:lang w:eastAsia="ar-SA"/>
              </w:rPr>
              <w:t>.О</w:t>
            </w:r>
            <w:proofErr w:type="gramEnd"/>
            <w:r w:rsidRPr="00701FF3">
              <w:rPr>
                <w:rFonts w:eastAsia="Arial Unicode MS"/>
                <w:color w:val="000000"/>
                <w:sz w:val="18"/>
                <w:szCs w:val="18"/>
                <w:lang w:eastAsia="ar-SA"/>
              </w:rPr>
              <w:t>рлов</w:t>
            </w:r>
            <w:proofErr w:type="spellEnd"/>
          </w:p>
        </w:tc>
      </w:tr>
      <w:tr w:rsidR="00701FF3" w:rsidRPr="00701FF3" w:rsidTr="003E5134">
        <w:trPr>
          <w:trHeight w:val="420"/>
        </w:trPr>
        <w:tc>
          <w:tcPr>
            <w:tcW w:w="375"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b/>
                <w:color w:val="000000"/>
                <w:sz w:val="18"/>
                <w:szCs w:val="18"/>
                <w:lang w:val="ru" w:eastAsia="ar-SA"/>
              </w:rPr>
            </w:pPr>
          </w:p>
        </w:tc>
        <w:tc>
          <w:tcPr>
            <w:tcW w:w="1770"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p>
        </w:tc>
        <w:tc>
          <w:tcPr>
            <w:tcW w:w="990"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p>
        </w:tc>
        <w:tc>
          <w:tcPr>
            <w:tcW w:w="724"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p>
        </w:tc>
        <w:tc>
          <w:tcPr>
            <w:tcW w:w="708"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p>
        </w:tc>
        <w:tc>
          <w:tcPr>
            <w:tcW w:w="709"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481</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493</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497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497</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497</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МКОУ СОШ д. Кузнецы</w:t>
            </w:r>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90</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91</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72</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75</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80</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78</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77</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83</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83</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w:t>
            </w:r>
            <w:r w:rsidRPr="00701FF3">
              <w:rPr>
                <w:rFonts w:eastAsia="Arial Unicode MS"/>
                <w:color w:val="000000"/>
                <w:sz w:val="18"/>
                <w:szCs w:val="18"/>
                <w:lang w:eastAsia="ar-SA"/>
              </w:rPr>
              <w:t>О</w:t>
            </w:r>
            <w:r w:rsidRPr="00701FF3">
              <w:rPr>
                <w:rFonts w:eastAsia="Arial Unicode MS"/>
                <w:color w:val="000000"/>
                <w:sz w:val="18"/>
                <w:szCs w:val="18"/>
                <w:lang w:val="ru" w:eastAsia="ar-SA"/>
              </w:rPr>
              <w:t xml:space="preserve">ОШ д. </w:t>
            </w:r>
            <w:proofErr w:type="spellStart"/>
            <w:r w:rsidRPr="00701FF3">
              <w:rPr>
                <w:rFonts w:eastAsia="Arial Unicode MS"/>
                <w:color w:val="000000"/>
                <w:sz w:val="18"/>
                <w:szCs w:val="18"/>
                <w:lang w:val="ru" w:eastAsia="ar-SA"/>
              </w:rPr>
              <w:t>Цепели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60</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64</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59</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63</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59</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58</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52</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58</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58</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СОШ д. </w:t>
            </w:r>
            <w:proofErr w:type="spellStart"/>
            <w:r w:rsidRPr="00701FF3">
              <w:rPr>
                <w:rFonts w:eastAsia="Arial Unicode MS"/>
                <w:color w:val="000000"/>
                <w:sz w:val="18"/>
                <w:szCs w:val="18"/>
                <w:lang w:val="ru" w:eastAsia="ar-SA"/>
              </w:rPr>
              <w:t>Чудиново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46</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49</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47</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43</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26</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39</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39</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w:t>
            </w:r>
            <w:r w:rsidRPr="00701FF3">
              <w:rPr>
                <w:rFonts w:eastAsia="Arial Unicode MS"/>
                <w:color w:val="000000"/>
                <w:sz w:val="18"/>
                <w:szCs w:val="18"/>
                <w:lang w:eastAsia="ar-SA"/>
              </w:rPr>
              <w:t>О</w:t>
            </w:r>
            <w:r w:rsidRPr="00701FF3">
              <w:rPr>
                <w:rFonts w:eastAsia="Arial Unicode MS"/>
                <w:color w:val="000000"/>
                <w:sz w:val="18"/>
                <w:szCs w:val="18"/>
                <w:lang w:val="ru" w:eastAsia="ar-SA"/>
              </w:rPr>
              <w:t xml:space="preserve">ОШ д. </w:t>
            </w:r>
            <w:proofErr w:type="spellStart"/>
            <w:r w:rsidRPr="00701FF3">
              <w:rPr>
                <w:rFonts w:eastAsia="Arial Unicode MS"/>
                <w:color w:val="000000"/>
                <w:sz w:val="18"/>
                <w:szCs w:val="18"/>
                <w:lang w:val="ru" w:eastAsia="ar-SA"/>
              </w:rPr>
              <w:t>Тохтино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42</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39</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37</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33</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29</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30</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32</w:t>
            </w:r>
          </w:p>
        </w:tc>
      </w:tr>
      <w:tr w:rsidR="00701FF3" w:rsidRPr="00701FF3" w:rsidTr="003E5134">
        <w:trPr>
          <w:trHeight w:val="639"/>
        </w:trPr>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7 </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ООШ с. </w:t>
            </w:r>
            <w:proofErr w:type="spellStart"/>
            <w:r w:rsidRPr="00701FF3">
              <w:rPr>
                <w:rFonts w:eastAsia="Arial Unicode MS"/>
                <w:color w:val="000000"/>
                <w:sz w:val="18"/>
                <w:szCs w:val="18"/>
                <w:lang w:val="ru" w:eastAsia="ar-SA"/>
              </w:rPr>
              <w:t>Колково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44</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47</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43</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40</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39</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34</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27</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37</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37</w:t>
            </w:r>
          </w:p>
        </w:tc>
      </w:tr>
      <w:tr w:rsidR="00701FF3" w:rsidRPr="00701FF3" w:rsidTr="003E5134">
        <w:trPr>
          <w:trHeight w:val="703"/>
        </w:trPr>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8</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ООШ с. </w:t>
            </w:r>
            <w:proofErr w:type="spellStart"/>
            <w:r w:rsidRPr="00701FF3">
              <w:rPr>
                <w:rFonts w:eastAsia="Arial Unicode MS"/>
                <w:color w:val="000000"/>
                <w:sz w:val="18"/>
                <w:szCs w:val="18"/>
                <w:lang w:val="ru" w:eastAsia="ar-SA"/>
              </w:rPr>
              <w:t>Русаново</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30</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27</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28</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21</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35</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28</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33</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31</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31</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9</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СОШ д. </w:t>
            </w:r>
            <w:proofErr w:type="spellStart"/>
            <w:r w:rsidRPr="00701FF3">
              <w:rPr>
                <w:rFonts w:eastAsia="Arial Unicode MS"/>
                <w:color w:val="000000"/>
                <w:sz w:val="18"/>
                <w:szCs w:val="18"/>
                <w:lang w:val="ru" w:eastAsia="ar-SA"/>
              </w:rPr>
              <w:t>Шадричи</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32</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28</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28</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24</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0</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r>
      <w:tr w:rsidR="00701FF3" w:rsidRPr="00701FF3" w:rsidTr="003E5134">
        <w:tc>
          <w:tcPr>
            <w:tcW w:w="3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10</w:t>
            </w:r>
          </w:p>
        </w:tc>
        <w:tc>
          <w:tcPr>
            <w:tcW w:w="177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НОШ д. </w:t>
            </w:r>
            <w:proofErr w:type="spellStart"/>
            <w:r w:rsidRPr="00701FF3">
              <w:rPr>
                <w:rFonts w:eastAsia="Arial Unicode MS"/>
                <w:color w:val="000000"/>
                <w:sz w:val="18"/>
                <w:szCs w:val="18"/>
                <w:lang w:val="ru" w:eastAsia="ar-SA"/>
              </w:rPr>
              <w:t>Степановщина</w:t>
            </w:r>
            <w:proofErr w:type="spellEnd"/>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15</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12</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7</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0</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0</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r>
      <w:tr w:rsidR="00701FF3" w:rsidRPr="00701FF3" w:rsidTr="003E5134">
        <w:tc>
          <w:tcPr>
            <w:tcW w:w="214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Всего учащихся</w:t>
            </w:r>
          </w:p>
        </w:tc>
        <w:tc>
          <w:tcPr>
            <w:tcW w:w="99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1059</w:t>
            </w:r>
          </w:p>
        </w:tc>
        <w:tc>
          <w:tcPr>
            <w:tcW w:w="724"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1052</w:t>
            </w: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1033</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1043</w:t>
            </w:r>
          </w:p>
        </w:tc>
        <w:tc>
          <w:tcPr>
            <w:tcW w:w="709"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1075</w:t>
            </w:r>
          </w:p>
        </w:tc>
        <w:tc>
          <w:tcPr>
            <w:tcW w:w="840"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1053</w:t>
            </w:r>
          </w:p>
        </w:tc>
        <w:tc>
          <w:tcPr>
            <w:tcW w:w="855"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1075</w:t>
            </w:r>
          </w:p>
        </w:tc>
        <w:tc>
          <w:tcPr>
            <w:tcW w:w="86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1106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1106</w:t>
            </w:r>
          </w:p>
        </w:tc>
        <w:tc>
          <w:tcPr>
            <w:tcW w:w="704"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1106</w:t>
            </w:r>
          </w:p>
        </w:tc>
      </w:tr>
    </w:tbl>
    <w:p w:rsidR="00701FF3" w:rsidRPr="00701FF3" w:rsidRDefault="00701FF3" w:rsidP="00701FF3">
      <w:pPr>
        <w:suppressAutoHyphens/>
        <w:spacing w:line="276" w:lineRule="auto"/>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spacing w:line="276" w:lineRule="auto"/>
        <w:jc w:val="both"/>
        <w:rPr>
          <w:rFonts w:eastAsia="Arial Unicode MS"/>
          <w:color w:val="000000"/>
          <w:sz w:val="18"/>
          <w:szCs w:val="18"/>
          <w:lang w:eastAsia="ar-SA"/>
        </w:rPr>
      </w:pP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Из приведенной таблицы видно,  что количество учащихся с 2012 по 2018 год в районе незначительно уменьшается</w:t>
      </w:r>
      <w:r w:rsidRPr="00701FF3">
        <w:rPr>
          <w:rFonts w:eastAsia="Arial Unicode MS"/>
          <w:color w:val="000000"/>
          <w:sz w:val="18"/>
          <w:szCs w:val="18"/>
          <w:lang w:eastAsia="ar-SA"/>
        </w:rPr>
        <w:t>.</w:t>
      </w:r>
    </w:p>
    <w:p w:rsidR="00701FF3" w:rsidRPr="00701FF3" w:rsidRDefault="00701FF3" w:rsidP="00701FF3">
      <w:pPr>
        <w:suppressAutoHyphens/>
        <w:spacing w:line="276" w:lineRule="auto"/>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701FF3" w:rsidRPr="00701FF3" w:rsidRDefault="00701FF3" w:rsidP="00701FF3">
      <w:pPr>
        <w:suppressAutoHyphens/>
        <w:spacing w:line="276" w:lineRule="auto"/>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 развитие профильных классов и групп на третьей ступени обучения;</w:t>
      </w:r>
    </w:p>
    <w:p w:rsidR="00701FF3" w:rsidRPr="00701FF3" w:rsidRDefault="00701FF3" w:rsidP="00701FF3">
      <w:pPr>
        <w:suppressAutoHyphens/>
        <w:spacing w:line="276" w:lineRule="auto"/>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 реструктуризация сети общеобразовательных учреждений в районе с учетом демографических факторов.</w:t>
      </w:r>
    </w:p>
    <w:p w:rsidR="00701FF3" w:rsidRPr="00701FF3" w:rsidRDefault="00701FF3" w:rsidP="00701FF3">
      <w:pPr>
        <w:suppressAutoHyphens/>
        <w:ind w:firstLine="900"/>
        <w:jc w:val="center"/>
        <w:rPr>
          <w:rFonts w:eastAsia="Arial Unicode MS"/>
          <w:b/>
          <w:color w:val="000000"/>
          <w:sz w:val="18"/>
          <w:szCs w:val="18"/>
          <w:lang w:val="ru" w:eastAsia="ar-SA"/>
        </w:rPr>
      </w:pPr>
      <w:r w:rsidRPr="00701FF3">
        <w:rPr>
          <w:rFonts w:eastAsia="Arial Unicode MS"/>
          <w:b/>
          <w:color w:val="000000"/>
          <w:sz w:val="18"/>
          <w:szCs w:val="18"/>
          <w:lang w:val="ru" w:eastAsia="ar-SA"/>
        </w:rPr>
        <w:t>Сеть общеобразовательных учреждений Орловского  района Кировской области на 201</w:t>
      </w:r>
      <w:r w:rsidRPr="00701FF3">
        <w:rPr>
          <w:rFonts w:eastAsia="Arial Unicode MS"/>
          <w:b/>
          <w:color w:val="000000"/>
          <w:sz w:val="18"/>
          <w:szCs w:val="18"/>
          <w:lang w:eastAsia="ar-SA"/>
        </w:rPr>
        <w:t>4</w:t>
      </w:r>
      <w:r w:rsidRPr="00701FF3">
        <w:rPr>
          <w:rFonts w:eastAsia="Arial Unicode MS"/>
          <w:b/>
          <w:color w:val="000000"/>
          <w:sz w:val="18"/>
          <w:szCs w:val="18"/>
          <w:lang w:val="ru" w:eastAsia="ar-SA"/>
        </w:rPr>
        <w:t xml:space="preserve"> – 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suppressAutoHyphens/>
        <w:ind w:firstLine="900"/>
        <w:jc w:val="right"/>
        <w:rPr>
          <w:rFonts w:eastAsia="Arial Unicode MS"/>
          <w:b/>
          <w:color w:val="000000"/>
          <w:sz w:val="18"/>
          <w:szCs w:val="18"/>
          <w:lang w:val="ru" w:eastAsia="ar-SA"/>
        </w:rPr>
      </w:pPr>
      <w:r w:rsidRPr="00701FF3">
        <w:rPr>
          <w:rFonts w:eastAsia="Arial Unicode MS"/>
          <w:b/>
          <w:color w:val="000000"/>
          <w:sz w:val="18"/>
          <w:szCs w:val="18"/>
          <w:lang w:val="ru" w:eastAsia="ar-SA"/>
        </w:rPr>
        <w:t>Таблица 4</w:t>
      </w:r>
    </w:p>
    <w:tbl>
      <w:tblPr>
        <w:tblW w:w="10268" w:type="dxa"/>
        <w:tblInd w:w="-95" w:type="dxa"/>
        <w:tblLayout w:type="fixed"/>
        <w:tblLook w:val="0000" w:firstRow="0" w:lastRow="0" w:firstColumn="0" w:lastColumn="0" w:noHBand="0" w:noVBand="0"/>
      </w:tblPr>
      <w:tblGrid>
        <w:gridCol w:w="534"/>
        <w:gridCol w:w="1796"/>
        <w:gridCol w:w="1134"/>
        <w:gridCol w:w="850"/>
        <w:gridCol w:w="992"/>
        <w:gridCol w:w="993"/>
        <w:gridCol w:w="992"/>
        <w:gridCol w:w="850"/>
        <w:gridCol w:w="709"/>
        <w:gridCol w:w="709"/>
        <w:gridCol w:w="709"/>
      </w:tblGrid>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74"/>
              <w:jc w:val="center"/>
              <w:rPr>
                <w:rFonts w:eastAsia="Arial Unicode MS"/>
                <w:color w:val="000000"/>
                <w:sz w:val="18"/>
                <w:szCs w:val="18"/>
                <w:lang w:val="ru" w:eastAsia="ar-SA"/>
              </w:rPr>
            </w:pPr>
            <w:r w:rsidRPr="00701FF3">
              <w:rPr>
                <w:rFonts w:eastAsia="Arial Unicode MS"/>
                <w:color w:val="000000"/>
                <w:sz w:val="18"/>
                <w:szCs w:val="18"/>
                <w:lang w:val="ru" w:eastAsia="ar-SA"/>
              </w:rPr>
              <w:t>Наименование школы</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2014</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год</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2015</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год </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2016</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2017</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2018</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2019 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2021 год</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2022 год</w:t>
            </w: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СОШ </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№2 г. Орлова</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Изменяется статус на МБОУ</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Изменяется статус на ГБОУ</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ООШ </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№1 г. Орлова</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МКОУ СОШ д. Кузнецы</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СОШ д. </w:t>
            </w:r>
            <w:proofErr w:type="spellStart"/>
            <w:r w:rsidRPr="00701FF3">
              <w:rPr>
                <w:rFonts w:eastAsia="Arial Unicode MS"/>
                <w:color w:val="000000"/>
                <w:sz w:val="18"/>
                <w:szCs w:val="18"/>
                <w:lang w:val="ru" w:eastAsia="ar-SA"/>
              </w:rPr>
              <w:t>Цепели</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СОШ с </w:t>
            </w:r>
            <w:proofErr w:type="spellStart"/>
            <w:r w:rsidRPr="00701FF3">
              <w:rPr>
                <w:rFonts w:eastAsia="Arial Unicode MS"/>
                <w:color w:val="000000"/>
                <w:sz w:val="18"/>
                <w:szCs w:val="18"/>
                <w:lang w:val="ru" w:eastAsia="ar-SA"/>
              </w:rPr>
              <w:t>Чудиново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МКОУ СОШ д.</w:t>
            </w:r>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Шадричи</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Изменяется статус на ООШ</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 xml:space="preserve">Ликвидация </w:t>
            </w:r>
          </w:p>
          <w:p w:rsidR="00701FF3" w:rsidRPr="00701FF3" w:rsidRDefault="00701FF3" w:rsidP="00701FF3">
            <w:pPr>
              <w:suppressAutoHyphens/>
              <w:jc w:val="center"/>
              <w:rPr>
                <w:rFonts w:eastAsia="Arial Unicode MS"/>
                <w:color w:val="000000"/>
                <w:sz w:val="18"/>
                <w:szCs w:val="18"/>
                <w:lang w:eastAsia="ar-SA"/>
              </w:rPr>
            </w:pPr>
            <w:r w:rsidRPr="00701FF3">
              <w:rPr>
                <w:rFonts w:eastAsia="Arial Unicode MS"/>
                <w:color w:val="000000"/>
                <w:sz w:val="18"/>
                <w:szCs w:val="18"/>
                <w:lang w:eastAsia="ar-SA"/>
              </w:rPr>
              <w:t>ООШ</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r w:rsidR="00701FF3" w:rsidRPr="00701FF3" w:rsidTr="003E5134">
        <w:trPr>
          <w:trHeight w:val="922"/>
        </w:trPr>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lastRenderedPageBreak/>
              <w:t>7</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w:t>
            </w:r>
            <w:r w:rsidRPr="00701FF3">
              <w:rPr>
                <w:rFonts w:eastAsia="Arial Unicode MS"/>
                <w:color w:val="000000"/>
                <w:sz w:val="18"/>
                <w:szCs w:val="18"/>
                <w:lang w:eastAsia="ar-SA"/>
              </w:rPr>
              <w:t>О</w:t>
            </w:r>
            <w:r w:rsidRPr="00701FF3">
              <w:rPr>
                <w:rFonts w:eastAsia="Arial Unicode MS"/>
                <w:color w:val="000000"/>
                <w:sz w:val="18"/>
                <w:szCs w:val="18"/>
                <w:lang w:val="ru" w:eastAsia="ar-SA"/>
              </w:rPr>
              <w:t xml:space="preserve">ОШ с. </w:t>
            </w:r>
            <w:proofErr w:type="spellStart"/>
            <w:r w:rsidRPr="00701FF3">
              <w:rPr>
                <w:rFonts w:eastAsia="Arial Unicode MS"/>
                <w:color w:val="000000"/>
                <w:sz w:val="18"/>
                <w:szCs w:val="18"/>
                <w:lang w:val="ru" w:eastAsia="ar-SA"/>
              </w:rPr>
              <w:t>Тохтино</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8</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НОШ д. </w:t>
            </w:r>
            <w:proofErr w:type="spellStart"/>
            <w:r w:rsidRPr="00701FF3">
              <w:rPr>
                <w:rFonts w:eastAsia="Arial Unicode MS"/>
                <w:color w:val="000000"/>
                <w:sz w:val="18"/>
                <w:szCs w:val="18"/>
                <w:lang w:val="ru" w:eastAsia="ar-SA"/>
              </w:rPr>
              <w:t>Степановщина</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Ликвидация НОШ</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9</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МКОУ ООШ с. </w:t>
            </w:r>
            <w:proofErr w:type="spellStart"/>
            <w:r w:rsidRPr="00701FF3">
              <w:rPr>
                <w:rFonts w:eastAsia="Arial Unicode MS"/>
                <w:color w:val="000000"/>
                <w:sz w:val="18"/>
                <w:szCs w:val="18"/>
                <w:lang w:val="ru" w:eastAsia="ar-SA"/>
              </w:rPr>
              <w:t>Колково</w:t>
            </w:r>
            <w:proofErr w:type="spellEnd"/>
            <w:r w:rsidRPr="00701FF3">
              <w:rPr>
                <w:rFonts w:eastAsia="Arial Unicode MS"/>
                <w:color w:val="000000"/>
                <w:sz w:val="18"/>
                <w:szCs w:val="18"/>
                <w:lang w:val="ru" w:eastAsia="ar-SA"/>
              </w:rPr>
              <w:t xml:space="preserve"> </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r w:rsidR="00701FF3" w:rsidRPr="00701FF3" w:rsidTr="003E5134">
        <w:tc>
          <w:tcPr>
            <w:tcW w:w="5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10</w:t>
            </w:r>
          </w:p>
        </w:tc>
        <w:tc>
          <w:tcPr>
            <w:tcW w:w="1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МКОУ ООШ</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с. </w:t>
            </w:r>
            <w:proofErr w:type="spellStart"/>
            <w:r w:rsidRPr="00701FF3">
              <w:rPr>
                <w:rFonts w:eastAsia="Arial Unicode MS"/>
                <w:color w:val="000000"/>
                <w:sz w:val="18"/>
                <w:szCs w:val="18"/>
                <w:lang w:val="ru" w:eastAsia="ar-SA"/>
              </w:rPr>
              <w:t>Русаново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en-US" w:eastAsia="ar-SA"/>
              </w:rPr>
            </w:pPr>
            <w:r w:rsidRPr="00701FF3">
              <w:rPr>
                <w:rFonts w:eastAsia="Arial Unicode MS"/>
                <w:color w:val="000000"/>
                <w:sz w:val="18"/>
                <w:szCs w:val="18"/>
                <w:lang w:val="en-US" w:eastAsia="ar-SA"/>
              </w:rPr>
              <w:t>x</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Х</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p>
        </w:tc>
      </w:tr>
    </w:tbl>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ru" w:eastAsia="ar-SA"/>
        </w:rPr>
        <w:t xml:space="preserve">В </w:t>
      </w:r>
      <w:r w:rsidRPr="00701FF3">
        <w:rPr>
          <w:rFonts w:eastAsia="Arial Unicode MS"/>
          <w:color w:val="000000"/>
          <w:sz w:val="18"/>
          <w:szCs w:val="18"/>
          <w:lang w:eastAsia="ar-SA"/>
        </w:rPr>
        <w:t>8</w:t>
      </w:r>
      <w:r w:rsidRPr="00701FF3">
        <w:rPr>
          <w:rFonts w:eastAsia="Arial Unicode MS"/>
          <w:color w:val="000000"/>
          <w:sz w:val="18"/>
          <w:szCs w:val="18"/>
          <w:lang w:val="ru" w:eastAsia="ar-SA"/>
        </w:rPr>
        <w:t xml:space="preserve"> школах района обучается 10</w:t>
      </w:r>
      <w:r w:rsidRPr="00701FF3">
        <w:rPr>
          <w:rFonts w:eastAsia="Arial Unicode MS"/>
          <w:color w:val="000000"/>
          <w:sz w:val="18"/>
          <w:szCs w:val="18"/>
          <w:lang w:eastAsia="ar-SA"/>
        </w:rPr>
        <w:t>75</w:t>
      </w:r>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несовершеннолетних.</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ru" w:eastAsia="ar-SA"/>
        </w:rPr>
        <w:t xml:space="preserve">Во всех школах организовано горячее питание, охват которым составляет </w:t>
      </w:r>
      <w:r w:rsidRPr="00701FF3">
        <w:rPr>
          <w:rFonts w:eastAsia="Arial Unicode MS"/>
          <w:sz w:val="18"/>
          <w:szCs w:val="18"/>
          <w:lang w:eastAsia="ar-SA"/>
        </w:rPr>
        <w:t>100</w:t>
      </w:r>
      <w:r w:rsidRPr="00701FF3">
        <w:rPr>
          <w:rFonts w:eastAsia="Arial Unicode MS"/>
          <w:color w:val="000000"/>
          <w:sz w:val="18"/>
          <w:szCs w:val="18"/>
          <w:lang w:val="ru" w:eastAsia="ar-SA"/>
        </w:rPr>
        <w:t>%</w:t>
      </w:r>
      <w:r w:rsidRPr="00701FF3">
        <w:rPr>
          <w:rFonts w:eastAsia="Arial Unicode MS"/>
          <w:color w:val="000000"/>
          <w:sz w:val="18"/>
          <w:szCs w:val="18"/>
          <w:lang w:eastAsia="ar-SA"/>
        </w:rPr>
        <w:t xml:space="preserve">. </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ru" w:eastAsia="ar-SA"/>
        </w:rPr>
        <w:t xml:space="preserve">Все школы района имеют официальные сайты в сети Интернет, которые своевременно обновляются. </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В 8 общеобразовательных учреждениях района обучалось 1053 учащихся, работали 247 сотрудников, среди которых 138 педагогических работников.</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 xml:space="preserve">Администрация района обеспечивают транспортную доступность образовательных услуг рейсовыми  автобусами АТП, школьными автобусами д. Кузнецы, с. </w:t>
      </w:r>
      <w:proofErr w:type="spellStart"/>
      <w:r w:rsidRPr="00701FF3">
        <w:rPr>
          <w:rFonts w:eastAsia="Arial Unicode MS"/>
          <w:color w:val="000000"/>
          <w:sz w:val="18"/>
          <w:szCs w:val="18"/>
          <w:lang w:eastAsia="ar-SA"/>
        </w:rPr>
        <w:t>Чудиново</w:t>
      </w:r>
      <w:proofErr w:type="spellEnd"/>
      <w:r w:rsidRPr="00701FF3">
        <w:rPr>
          <w:rFonts w:eastAsia="Arial Unicode MS"/>
          <w:color w:val="000000"/>
          <w:sz w:val="18"/>
          <w:szCs w:val="18"/>
          <w:lang w:eastAsia="ar-SA"/>
        </w:rPr>
        <w:t xml:space="preserve">, подвоз учащихся государственной школы </w:t>
      </w:r>
      <w:proofErr w:type="spellStart"/>
      <w:r w:rsidRPr="00701FF3">
        <w:rPr>
          <w:rFonts w:eastAsia="Arial Unicode MS"/>
          <w:color w:val="000000"/>
          <w:sz w:val="18"/>
          <w:szCs w:val="18"/>
          <w:lang w:eastAsia="ar-SA"/>
        </w:rPr>
        <w:t>г</w:t>
      </w:r>
      <w:proofErr w:type="gramStart"/>
      <w:r w:rsidRPr="00701FF3">
        <w:rPr>
          <w:rFonts w:eastAsia="Arial Unicode MS"/>
          <w:color w:val="000000"/>
          <w:sz w:val="18"/>
          <w:szCs w:val="18"/>
          <w:lang w:eastAsia="ar-SA"/>
        </w:rPr>
        <w:t>.О</w:t>
      </w:r>
      <w:proofErr w:type="gramEnd"/>
      <w:r w:rsidRPr="00701FF3">
        <w:rPr>
          <w:rFonts w:eastAsia="Arial Unicode MS"/>
          <w:color w:val="000000"/>
          <w:sz w:val="18"/>
          <w:szCs w:val="18"/>
          <w:lang w:eastAsia="ar-SA"/>
        </w:rPr>
        <w:t>рлова</w:t>
      </w:r>
      <w:proofErr w:type="spellEnd"/>
      <w:r w:rsidRPr="00701FF3">
        <w:rPr>
          <w:rFonts w:eastAsia="Arial Unicode MS"/>
          <w:color w:val="000000"/>
          <w:sz w:val="18"/>
          <w:szCs w:val="18"/>
          <w:lang w:eastAsia="ar-SA"/>
        </w:rPr>
        <w:t xml:space="preserve"> осуществляет единая транспортная служба.</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Во всех школах организовано горячее питание, охват которым составляет 100% обучающихся.</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В 2017- 2018 учебном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701FF3" w:rsidRPr="00701FF3" w:rsidRDefault="00701FF3" w:rsidP="00701FF3">
      <w:pPr>
        <w:suppressAutoHyphens/>
        <w:ind w:firstLine="709"/>
        <w:jc w:val="both"/>
        <w:rPr>
          <w:rFonts w:eastAsia="Arial Unicode MS"/>
          <w:i/>
          <w:color w:val="000000"/>
          <w:sz w:val="18"/>
          <w:szCs w:val="18"/>
          <w:lang w:eastAsia="ar-SA"/>
        </w:rPr>
      </w:pPr>
      <w:r w:rsidRPr="00701FF3">
        <w:rPr>
          <w:rFonts w:eastAsia="Arial Unicode MS"/>
          <w:color w:val="000000"/>
          <w:sz w:val="18"/>
          <w:szCs w:val="18"/>
          <w:lang w:eastAsia="ar-SA"/>
        </w:rPr>
        <w:t xml:space="preserve">Успеваемость по району по итогам 2018-2017 г. Составила  99,6%. На «4» и «5» закончили  учебный год 48,1% учащихся.  </w:t>
      </w:r>
      <w:r w:rsidRPr="00701FF3">
        <w:rPr>
          <w:rFonts w:eastAsia="Arial Unicode MS"/>
          <w:i/>
          <w:color w:val="000000"/>
          <w:sz w:val="18"/>
          <w:szCs w:val="18"/>
          <w:lang w:eastAsia="ar-SA"/>
        </w:rPr>
        <w:t>(2017год - 46,3%).</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701FF3">
        <w:rPr>
          <w:rFonts w:eastAsia="Arial Unicode MS"/>
          <w:color w:val="000000"/>
          <w:sz w:val="18"/>
          <w:szCs w:val="18"/>
          <w:lang w:eastAsia="ar-SA"/>
        </w:rPr>
        <w:t>г</w:t>
      </w:r>
      <w:proofErr w:type="gramStart"/>
      <w:r w:rsidRPr="00701FF3">
        <w:rPr>
          <w:rFonts w:eastAsia="Arial Unicode MS"/>
          <w:color w:val="000000"/>
          <w:sz w:val="18"/>
          <w:szCs w:val="18"/>
          <w:lang w:eastAsia="ar-SA"/>
        </w:rPr>
        <w:t>.О</w:t>
      </w:r>
      <w:proofErr w:type="gramEnd"/>
      <w:r w:rsidRPr="00701FF3">
        <w:rPr>
          <w:rFonts w:eastAsia="Arial Unicode MS"/>
          <w:color w:val="000000"/>
          <w:sz w:val="18"/>
          <w:szCs w:val="18"/>
          <w:lang w:eastAsia="ar-SA"/>
        </w:rPr>
        <w:t>рлова</w:t>
      </w:r>
      <w:proofErr w:type="spellEnd"/>
      <w:r w:rsidRPr="00701FF3">
        <w:rPr>
          <w:rFonts w:eastAsia="Arial Unicode MS"/>
          <w:color w:val="000000"/>
          <w:sz w:val="18"/>
          <w:szCs w:val="18"/>
          <w:lang w:eastAsia="ar-SA"/>
        </w:rPr>
        <w:t xml:space="preserve"> и средняя школа </w:t>
      </w:r>
      <w:proofErr w:type="spellStart"/>
      <w:r w:rsidRPr="00701FF3">
        <w:rPr>
          <w:rFonts w:eastAsia="Arial Unicode MS"/>
          <w:color w:val="000000"/>
          <w:sz w:val="18"/>
          <w:szCs w:val="18"/>
          <w:lang w:eastAsia="ar-SA"/>
        </w:rPr>
        <w:t>д.Кузнецы</w:t>
      </w:r>
      <w:proofErr w:type="spellEnd"/>
      <w:r w:rsidRPr="00701FF3">
        <w:rPr>
          <w:rFonts w:eastAsia="Arial Unicode MS"/>
          <w:color w:val="000000"/>
          <w:sz w:val="18"/>
          <w:szCs w:val="18"/>
          <w:lang w:eastAsia="ar-SA"/>
        </w:rPr>
        <w:t xml:space="preserve">) и 1 – региональная медаль (средняя школа </w:t>
      </w:r>
      <w:proofErr w:type="spellStart"/>
      <w:r w:rsidRPr="00701FF3">
        <w:rPr>
          <w:rFonts w:eastAsia="Arial Unicode MS"/>
          <w:color w:val="000000"/>
          <w:sz w:val="18"/>
          <w:szCs w:val="18"/>
          <w:lang w:eastAsia="ar-SA"/>
        </w:rPr>
        <w:t>д.Кузнецы</w:t>
      </w:r>
      <w:proofErr w:type="spellEnd"/>
      <w:r w:rsidRPr="00701FF3">
        <w:rPr>
          <w:rFonts w:eastAsia="Arial Unicode MS"/>
          <w:color w:val="000000"/>
          <w:sz w:val="18"/>
          <w:szCs w:val="18"/>
          <w:lang w:eastAsia="ar-SA"/>
        </w:rPr>
        <w:t>).</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 xml:space="preserve">Одним </w:t>
      </w:r>
      <w:proofErr w:type="gramStart"/>
      <w:r w:rsidRPr="00701FF3">
        <w:rPr>
          <w:rFonts w:eastAsia="Arial Unicode MS"/>
          <w:color w:val="000000"/>
          <w:sz w:val="18"/>
          <w:szCs w:val="18"/>
          <w:lang w:eastAsia="ar-SA"/>
        </w:rPr>
        <w:t>из</w:t>
      </w:r>
      <w:proofErr w:type="gramEnd"/>
      <w:r w:rsidRPr="00701FF3">
        <w:rPr>
          <w:rFonts w:eastAsia="Arial Unicode MS"/>
          <w:color w:val="000000"/>
          <w:sz w:val="18"/>
          <w:szCs w:val="18"/>
          <w:lang w:eastAsia="ar-SA"/>
        </w:rPr>
        <w:t xml:space="preserve"> </w:t>
      </w:r>
      <w:proofErr w:type="gramStart"/>
      <w:r w:rsidRPr="00701FF3">
        <w:rPr>
          <w:rFonts w:eastAsia="Arial Unicode MS"/>
          <w:color w:val="000000"/>
          <w:sz w:val="18"/>
          <w:szCs w:val="18"/>
          <w:lang w:eastAsia="ar-SA"/>
        </w:rPr>
        <w:t>методом</w:t>
      </w:r>
      <w:proofErr w:type="gramEnd"/>
      <w:r w:rsidRPr="00701FF3">
        <w:rPr>
          <w:rFonts w:eastAsia="Arial Unicode MS"/>
          <w:color w:val="000000"/>
          <w:sz w:val="18"/>
          <w:szCs w:val="18"/>
          <w:lang w:eastAsia="ar-SA"/>
        </w:rPr>
        <w:t xml:space="preserve">  профилактики является устройство подростков в летнее время. Отдыхом и оздоровлением детей в летний период ежегодно бывает охвачено более 1000 обучающихся. </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 xml:space="preserve">В период летних каникул в 2018 году  отдохнули 481 учащийся. </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Организация летнего отдыха осуществляется по направлениям:</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w:t>
      </w:r>
      <w:r w:rsidRPr="00701FF3">
        <w:rPr>
          <w:rFonts w:eastAsia="Arial Unicode MS"/>
          <w:color w:val="000000"/>
          <w:sz w:val="18"/>
          <w:szCs w:val="18"/>
          <w:lang w:eastAsia="ar-SA"/>
        </w:rPr>
        <w:tab/>
        <w:t>спортивно-оздоровительное,</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w:t>
      </w:r>
      <w:r w:rsidRPr="00701FF3">
        <w:rPr>
          <w:rFonts w:eastAsia="Arial Unicode MS"/>
          <w:color w:val="000000"/>
          <w:sz w:val="18"/>
          <w:szCs w:val="18"/>
          <w:lang w:eastAsia="ar-SA"/>
        </w:rPr>
        <w:tab/>
        <w:t>содержательно-досуговое,</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w:t>
      </w:r>
      <w:r w:rsidRPr="00701FF3">
        <w:rPr>
          <w:rFonts w:eastAsia="Arial Unicode MS"/>
          <w:color w:val="000000"/>
          <w:sz w:val="18"/>
          <w:szCs w:val="18"/>
          <w:lang w:eastAsia="ar-SA"/>
        </w:rPr>
        <w:tab/>
        <w:t>нравственное,</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w:t>
      </w:r>
      <w:r w:rsidRPr="00701FF3">
        <w:rPr>
          <w:rFonts w:eastAsia="Arial Unicode MS"/>
          <w:color w:val="000000"/>
          <w:sz w:val="18"/>
          <w:szCs w:val="18"/>
          <w:lang w:eastAsia="ar-SA"/>
        </w:rPr>
        <w:tab/>
        <w:t>гражданско - патриотическое.</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Дети, посещающие лагерь дневного пребывания, обеспечены  2-разовым горячим сбалансированным питанием</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701FF3" w:rsidRPr="00701FF3" w:rsidRDefault="00701FF3" w:rsidP="00701FF3">
      <w:pPr>
        <w:suppressAutoHyphens/>
        <w:ind w:firstLine="709"/>
        <w:jc w:val="both"/>
        <w:rPr>
          <w:rFonts w:eastAsia="Arial"/>
          <w:sz w:val="18"/>
          <w:szCs w:val="18"/>
          <w:lang w:eastAsia="ar-SA"/>
        </w:rPr>
      </w:pPr>
      <w:r w:rsidRPr="00701FF3">
        <w:rPr>
          <w:rFonts w:eastAsia="Arial"/>
          <w:sz w:val="18"/>
          <w:szCs w:val="18"/>
          <w:lang w:eastAsia="ar-SA"/>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701FF3" w:rsidRPr="00701FF3" w:rsidRDefault="00701FF3" w:rsidP="00701FF3">
      <w:pPr>
        <w:suppressAutoHyphens/>
        <w:ind w:firstLine="709"/>
        <w:jc w:val="both"/>
        <w:rPr>
          <w:rFonts w:eastAsia="Arial"/>
          <w:sz w:val="18"/>
          <w:szCs w:val="18"/>
          <w:lang w:eastAsia="ar-SA"/>
        </w:rPr>
      </w:pPr>
      <w:r w:rsidRPr="00701FF3">
        <w:rPr>
          <w:rFonts w:eastAsia="Arial"/>
          <w:sz w:val="18"/>
          <w:szCs w:val="18"/>
          <w:lang w:eastAsia="ar-SA"/>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701FF3" w:rsidRPr="00701FF3" w:rsidRDefault="00701FF3" w:rsidP="00701FF3">
      <w:pPr>
        <w:suppressAutoHyphens/>
        <w:ind w:firstLine="709"/>
        <w:jc w:val="both"/>
        <w:rPr>
          <w:rFonts w:eastAsia="Arial"/>
          <w:sz w:val="18"/>
          <w:szCs w:val="18"/>
          <w:lang w:eastAsia="ar-SA"/>
        </w:rPr>
      </w:pPr>
      <w:r w:rsidRPr="00701FF3">
        <w:rPr>
          <w:rFonts w:eastAsia="Arial"/>
          <w:sz w:val="18"/>
          <w:szCs w:val="18"/>
          <w:lang w:eastAsia="ar-SA"/>
        </w:rPr>
        <w:t xml:space="preserve">Принятые меры позволят в 2019 г. обеспечить переход учащихся 9-х классов всех школ района на федеральные государственные образовательные стандарты нового поколения. </w:t>
      </w:r>
    </w:p>
    <w:p w:rsidR="00701FF3" w:rsidRPr="00701FF3" w:rsidRDefault="00701FF3" w:rsidP="00701FF3">
      <w:pPr>
        <w:suppressAutoHyphens/>
        <w:ind w:firstLine="709"/>
        <w:jc w:val="both"/>
        <w:rPr>
          <w:rFonts w:eastAsia="Arial"/>
          <w:sz w:val="18"/>
          <w:szCs w:val="18"/>
          <w:lang w:eastAsia="ar-SA"/>
        </w:rPr>
      </w:pPr>
      <w:r w:rsidRPr="00701FF3">
        <w:rPr>
          <w:rFonts w:eastAsia="Arial"/>
          <w:b/>
          <w:sz w:val="18"/>
          <w:szCs w:val="18"/>
          <w:lang w:eastAsia="ar-SA"/>
        </w:rPr>
        <w:t xml:space="preserve">Среднемесячная заработная плата по району составляет  </w:t>
      </w:r>
    </w:p>
    <w:p w:rsidR="00701FF3" w:rsidRPr="00701FF3" w:rsidRDefault="00701FF3" w:rsidP="00701FF3">
      <w:pPr>
        <w:widowControl w:val="0"/>
        <w:shd w:val="clear" w:color="auto" w:fill="FFFFFF"/>
        <w:spacing w:line="23" w:lineRule="atLeast"/>
        <w:ind w:firstLine="851"/>
        <w:jc w:val="both"/>
        <w:rPr>
          <w:color w:val="000000"/>
          <w:sz w:val="18"/>
          <w:szCs w:val="18"/>
        </w:rPr>
      </w:pPr>
      <w:r w:rsidRPr="00701FF3">
        <w:rPr>
          <w:rFonts w:eastAsia="Calibri"/>
          <w:sz w:val="18"/>
          <w:szCs w:val="18"/>
          <w:lang w:eastAsia="en-US"/>
        </w:rPr>
        <w:t>. Соглашение “ О средней заработной плате” подписанное  с министерством образования выполнено на 100 процентов.</w:t>
      </w:r>
    </w:p>
    <w:p w:rsidR="00701FF3" w:rsidRPr="00701FF3" w:rsidRDefault="00701FF3" w:rsidP="00701FF3">
      <w:pPr>
        <w:widowControl w:val="0"/>
        <w:shd w:val="clear" w:color="auto" w:fill="FFFFFF"/>
        <w:spacing w:line="23" w:lineRule="atLeast"/>
        <w:jc w:val="center"/>
        <w:rPr>
          <w:rFonts w:eastAsia="Calibri"/>
          <w:sz w:val="18"/>
          <w:szCs w:val="18"/>
          <w:lang w:eastAsia="en-US"/>
        </w:rPr>
      </w:pPr>
      <w:r w:rsidRPr="00701FF3">
        <w:rPr>
          <w:rFonts w:eastAsia="Calibri"/>
          <w:sz w:val="18"/>
          <w:szCs w:val="18"/>
          <w:lang w:eastAsia="en-US"/>
        </w:rPr>
        <w:t>Средняя заработная плата педагогов за 2018 год.</w:t>
      </w:r>
    </w:p>
    <w:p w:rsidR="00701FF3" w:rsidRPr="00701FF3" w:rsidRDefault="00701FF3" w:rsidP="00701FF3">
      <w:pPr>
        <w:widowControl w:val="0"/>
        <w:shd w:val="clear" w:color="auto" w:fill="FFFFFF"/>
        <w:spacing w:line="23" w:lineRule="atLeast"/>
        <w:ind w:firstLine="851"/>
        <w:jc w:val="center"/>
        <w:rPr>
          <w:rFonts w:eastAsia="Calibri"/>
          <w:sz w:val="18"/>
          <w:szCs w:val="18"/>
          <w:lang w:eastAsia="en-US"/>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521"/>
        <w:gridCol w:w="3271"/>
      </w:tblGrid>
      <w:tr w:rsidR="00701FF3" w:rsidRPr="00701FF3" w:rsidTr="003E5134">
        <w:tc>
          <w:tcPr>
            <w:tcW w:w="2943" w:type="dxa"/>
            <w:shd w:val="clear" w:color="auto" w:fill="auto"/>
          </w:tcPr>
          <w:p w:rsidR="00701FF3" w:rsidRPr="00701FF3" w:rsidRDefault="00701FF3" w:rsidP="00701FF3">
            <w:pPr>
              <w:widowControl w:val="0"/>
              <w:spacing w:line="23" w:lineRule="atLeast"/>
              <w:jc w:val="both"/>
              <w:rPr>
                <w:rFonts w:eastAsia="Courier New"/>
                <w:sz w:val="18"/>
                <w:szCs w:val="18"/>
              </w:rPr>
            </w:pPr>
            <w:r w:rsidRPr="00701FF3">
              <w:rPr>
                <w:rFonts w:eastAsia="Courier New"/>
                <w:sz w:val="18"/>
                <w:szCs w:val="18"/>
              </w:rPr>
              <w:t xml:space="preserve">Дошкольное образование </w:t>
            </w:r>
          </w:p>
        </w:tc>
        <w:tc>
          <w:tcPr>
            <w:tcW w:w="2835" w:type="dxa"/>
            <w:shd w:val="clear" w:color="auto" w:fill="auto"/>
          </w:tcPr>
          <w:p w:rsidR="00701FF3" w:rsidRPr="00701FF3" w:rsidRDefault="00701FF3" w:rsidP="00701FF3">
            <w:pPr>
              <w:widowControl w:val="0"/>
              <w:spacing w:line="23" w:lineRule="atLeast"/>
              <w:jc w:val="center"/>
              <w:rPr>
                <w:rFonts w:eastAsia="Courier New"/>
                <w:sz w:val="18"/>
                <w:szCs w:val="18"/>
              </w:rPr>
            </w:pPr>
            <w:r w:rsidRPr="00701FF3">
              <w:rPr>
                <w:sz w:val="18"/>
                <w:szCs w:val="18"/>
              </w:rPr>
              <w:t>18 631,0</w:t>
            </w:r>
            <w:r w:rsidRPr="00701FF3">
              <w:rPr>
                <w:rFonts w:eastAsia="Calibri"/>
                <w:sz w:val="18"/>
                <w:szCs w:val="18"/>
                <w:lang w:eastAsia="en-US"/>
              </w:rPr>
              <w:t xml:space="preserve"> руб.</w:t>
            </w:r>
          </w:p>
        </w:tc>
        <w:tc>
          <w:tcPr>
            <w:tcW w:w="3793" w:type="dxa"/>
            <w:shd w:val="clear" w:color="auto" w:fill="auto"/>
          </w:tcPr>
          <w:p w:rsidR="00701FF3" w:rsidRPr="00701FF3" w:rsidRDefault="00701FF3" w:rsidP="00701FF3">
            <w:pPr>
              <w:widowControl w:val="0"/>
              <w:spacing w:line="23" w:lineRule="atLeast"/>
              <w:jc w:val="center"/>
              <w:rPr>
                <w:rFonts w:eastAsia="Courier New"/>
                <w:sz w:val="18"/>
                <w:szCs w:val="18"/>
              </w:rPr>
            </w:pPr>
            <w:r w:rsidRPr="00701FF3">
              <w:rPr>
                <w:rFonts w:eastAsia="Courier New"/>
                <w:sz w:val="18"/>
                <w:szCs w:val="18"/>
              </w:rPr>
              <w:t>100%</w:t>
            </w:r>
          </w:p>
        </w:tc>
      </w:tr>
      <w:tr w:rsidR="00701FF3" w:rsidRPr="00701FF3" w:rsidTr="003E5134">
        <w:tc>
          <w:tcPr>
            <w:tcW w:w="2943" w:type="dxa"/>
            <w:shd w:val="clear" w:color="auto" w:fill="auto"/>
          </w:tcPr>
          <w:p w:rsidR="00701FF3" w:rsidRPr="00701FF3" w:rsidRDefault="00701FF3" w:rsidP="00701FF3">
            <w:pPr>
              <w:widowControl w:val="0"/>
              <w:spacing w:line="23" w:lineRule="atLeast"/>
              <w:jc w:val="both"/>
              <w:rPr>
                <w:rFonts w:eastAsia="Courier New"/>
                <w:sz w:val="18"/>
                <w:szCs w:val="18"/>
              </w:rPr>
            </w:pPr>
            <w:r w:rsidRPr="00701FF3">
              <w:rPr>
                <w:rFonts w:eastAsia="Courier New"/>
                <w:sz w:val="18"/>
                <w:szCs w:val="18"/>
              </w:rPr>
              <w:t>Общее образование</w:t>
            </w:r>
          </w:p>
        </w:tc>
        <w:tc>
          <w:tcPr>
            <w:tcW w:w="2835" w:type="dxa"/>
            <w:shd w:val="clear" w:color="auto" w:fill="auto"/>
          </w:tcPr>
          <w:p w:rsidR="00701FF3" w:rsidRPr="00701FF3" w:rsidRDefault="00701FF3" w:rsidP="00701FF3">
            <w:pPr>
              <w:widowControl w:val="0"/>
              <w:spacing w:line="23" w:lineRule="atLeast"/>
              <w:jc w:val="center"/>
              <w:rPr>
                <w:rFonts w:eastAsia="Courier New"/>
                <w:sz w:val="18"/>
                <w:szCs w:val="18"/>
              </w:rPr>
            </w:pPr>
            <w:r w:rsidRPr="00701FF3">
              <w:rPr>
                <w:sz w:val="18"/>
                <w:szCs w:val="18"/>
              </w:rPr>
              <w:t>23 371,3 руб.</w:t>
            </w:r>
          </w:p>
        </w:tc>
        <w:tc>
          <w:tcPr>
            <w:tcW w:w="3793" w:type="dxa"/>
            <w:shd w:val="clear" w:color="auto" w:fill="auto"/>
          </w:tcPr>
          <w:p w:rsidR="00701FF3" w:rsidRPr="00701FF3" w:rsidRDefault="00701FF3" w:rsidP="00701FF3">
            <w:pPr>
              <w:widowControl w:val="0"/>
              <w:spacing w:line="23" w:lineRule="atLeast"/>
              <w:jc w:val="center"/>
              <w:rPr>
                <w:rFonts w:eastAsia="Courier New"/>
                <w:sz w:val="18"/>
                <w:szCs w:val="18"/>
              </w:rPr>
            </w:pPr>
            <w:r w:rsidRPr="00701FF3">
              <w:rPr>
                <w:rFonts w:eastAsia="Courier New"/>
                <w:sz w:val="18"/>
                <w:szCs w:val="18"/>
              </w:rPr>
              <w:t>100%</w:t>
            </w:r>
          </w:p>
        </w:tc>
      </w:tr>
      <w:tr w:rsidR="00701FF3" w:rsidRPr="00701FF3" w:rsidTr="003E5134">
        <w:tc>
          <w:tcPr>
            <w:tcW w:w="2943" w:type="dxa"/>
            <w:shd w:val="clear" w:color="auto" w:fill="auto"/>
          </w:tcPr>
          <w:p w:rsidR="00701FF3" w:rsidRPr="00701FF3" w:rsidRDefault="00701FF3" w:rsidP="00701FF3">
            <w:pPr>
              <w:widowControl w:val="0"/>
              <w:spacing w:line="23" w:lineRule="atLeast"/>
              <w:jc w:val="both"/>
              <w:rPr>
                <w:rFonts w:eastAsia="Courier New"/>
                <w:sz w:val="18"/>
                <w:szCs w:val="18"/>
              </w:rPr>
            </w:pPr>
            <w:r w:rsidRPr="00701FF3">
              <w:rPr>
                <w:rFonts w:eastAsia="Courier New"/>
                <w:sz w:val="18"/>
                <w:szCs w:val="18"/>
              </w:rPr>
              <w:t>Дополнительное образование</w:t>
            </w:r>
          </w:p>
        </w:tc>
        <w:tc>
          <w:tcPr>
            <w:tcW w:w="2835" w:type="dxa"/>
            <w:shd w:val="clear" w:color="auto" w:fill="auto"/>
          </w:tcPr>
          <w:p w:rsidR="00701FF3" w:rsidRPr="00701FF3" w:rsidRDefault="00701FF3" w:rsidP="00701FF3">
            <w:pPr>
              <w:widowControl w:val="0"/>
              <w:spacing w:line="23" w:lineRule="atLeast"/>
              <w:jc w:val="center"/>
              <w:rPr>
                <w:rFonts w:eastAsia="Courier New"/>
                <w:sz w:val="18"/>
                <w:szCs w:val="18"/>
              </w:rPr>
            </w:pPr>
            <w:r w:rsidRPr="00701FF3">
              <w:rPr>
                <w:sz w:val="18"/>
                <w:szCs w:val="18"/>
              </w:rPr>
              <w:t>21 630,5</w:t>
            </w:r>
            <w:r w:rsidRPr="00701FF3">
              <w:rPr>
                <w:rFonts w:eastAsia="Courier New"/>
                <w:sz w:val="18"/>
                <w:szCs w:val="18"/>
              </w:rPr>
              <w:t>руб.</w:t>
            </w:r>
          </w:p>
        </w:tc>
        <w:tc>
          <w:tcPr>
            <w:tcW w:w="3793" w:type="dxa"/>
            <w:shd w:val="clear" w:color="auto" w:fill="auto"/>
          </w:tcPr>
          <w:p w:rsidR="00701FF3" w:rsidRPr="00701FF3" w:rsidRDefault="00701FF3" w:rsidP="00701FF3">
            <w:pPr>
              <w:widowControl w:val="0"/>
              <w:spacing w:line="23" w:lineRule="atLeast"/>
              <w:jc w:val="center"/>
              <w:rPr>
                <w:rFonts w:eastAsia="Courier New"/>
                <w:sz w:val="18"/>
                <w:szCs w:val="18"/>
              </w:rPr>
            </w:pPr>
            <w:r w:rsidRPr="00701FF3">
              <w:rPr>
                <w:rFonts w:eastAsia="Courier New"/>
                <w:sz w:val="18"/>
                <w:szCs w:val="18"/>
              </w:rPr>
              <w:t>100%</w:t>
            </w:r>
          </w:p>
        </w:tc>
      </w:tr>
    </w:tbl>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sz w:val="18"/>
          <w:szCs w:val="18"/>
          <w:lang w:val="ru" w:eastAsia="ar-SA"/>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w:t>
      </w:r>
      <w:r w:rsidRPr="00701FF3">
        <w:rPr>
          <w:rFonts w:eastAsia="Arial Unicode MS"/>
          <w:sz w:val="18"/>
          <w:szCs w:val="18"/>
          <w:lang w:eastAsia="ar-SA"/>
        </w:rPr>
        <w:t xml:space="preserve"> педагогическим работникам </w:t>
      </w:r>
      <w:r w:rsidRPr="00701FF3">
        <w:rPr>
          <w:rFonts w:eastAsia="Arial Unicode MS"/>
          <w:sz w:val="18"/>
          <w:szCs w:val="18"/>
          <w:lang w:val="ru" w:eastAsia="ar-SA"/>
        </w:rPr>
        <w:t xml:space="preserve">  предоставляется</w:t>
      </w:r>
      <w:r w:rsidRPr="00701FF3">
        <w:rPr>
          <w:rFonts w:eastAsia="Arial Unicode MS"/>
          <w:sz w:val="18"/>
          <w:szCs w:val="18"/>
          <w:lang w:eastAsia="ar-SA"/>
        </w:rPr>
        <w:t xml:space="preserve"> компенсация </w:t>
      </w:r>
      <w:r w:rsidRPr="00701FF3">
        <w:rPr>
          <w:rFonts w:eastAsia="Arial Unicode MS"/>
          <w:sz w:val="18"/>
          <w:szCs w:val="18"/>
          <w:lang w:val="ru" w:eastAsia="ar-SA"/>
        </w:rPr>
        <w:t xml:space="preserve"> независимо от установленного объема нагрузки работника в размере 100% расходов на оплату жилых помещений, отопления и электроснабжения.</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eastAsia="ar-SA"/>
        </w:rPr>
        <w:t xml:space="preserve">В 2018 г. возможность получения дополнительного образования обеспечивалось в районе двумя учреждениями спортивной школой г. Орлова и домом детского творчества «Мозаика», в которых занимались 1195 учеников. </w:t>
      </w:r>
      <w:proofErr w:type="gramStart"/>
      <w:r w:rsidRPr="00701FF3">
        <w:rPr>
          <w:rFonts w:eastAsia="Arial Unicode MS"/>
          <w:color w:val="000000"/>
          <w:sz w:val="18"/>
          <w:szCs w:val="18"/>
          <w:lang w:val="ru" w:eastAsia="ar-SA"/>
        </w:rPr>
        <w:t xml:space="preserve">В Доме детского творчества «Мозаика» реализуются дополнительные образовательные программы  по 8 направленностям: </w:t>
      </w:r>
      <w:r w:rsidRPr="00701FF3">
        <w:rPr>
          <w:rFonts w:eastAsia="Arial Unicode MS"/>
          <w:color w:val="000000"/>
          <w:sz w:val="18"/>
          <w:szCs w:val="18"/>
          <w:lang w:val="ru" w:eastAsia="ar-SA"/>
        </w:rPr>
        <w:lastRenderedPageBreak/>
        <w:t>художественно-эстетической, научно-технической, спортивно-технической, физкультурно-спортивной, культурологической, эколого-биологической, турист</w:t>
      </w:r>
      <w:r w:rsidRPr="00701FF3">
        <w:rPr>
          <w:rFonts w:eastAsia="Arial Unicode MS"/>
          <w:color w:val="000000"/>
          <w:sz w:val="18"/>
          <w:szCs w:val="18"/>
          <w:lang w:eastAsia="ar-SA"/>
        </w:rPr>
        <w:t>с</w:t>
      </w:r>
      <w:r w:rsidRPr="00701FF3">
        <w:rPr>
          <w:rFonts w:eastAsia="Arial Unicode MS"/>
          <w:color w:val="000000"/>
          <w:sz w:val="18"/>
          <w:szCs w:val="18"/>
          <w:lang w:val="ru" w:eastAsia="ar-SA"/>
        </w:rPr>
        <w:t>ко-краеведческой, естественно-научной.</w:t>
      </w:r>
      <w:proofErr w:type="gramEnd"/>
      <w:r w:rsidRPr="00701FF3">
        <w:rPr>
          <w:rFonts w:eastAsia="Arial Unicode MS"/>
          <w:color w:val="000000"/>
          <w:sz w:val="18"/>
          <w:szCs w:val="18"/>
          <w:lang w:val="ru" w:eastAsia="ar-SA"/>
        </w:rPr>
        <w:t xml:space="preserve"> Воспитанники и педагоги принимают активное участие в конкурсах различного уровня. В 201</w:t>
      </w:r>
      <w:r w:rsidRPr="00701FF3">
        <w:rPr>
          <w:rFonts w:eastAsia="Arial Unicode MS"/>
          <w:color w:val="000000"/>
          <w:sz w:val="18"/>
          <w:szCs w:val="18"/>
          <w:lang w:eastAsia="ar-SA"/>
        </w:rPr>
        <w:t>8</w:t>
      </w:r>
      <w:r w:rsidRPr="00701FF3">
        <w:rPr>
          <w:rFonts w:eastAsia="Arial Unicode MS"/>
          <w:color w:val="000000"/>
          <w:sz w:val="18"/>
          <w:szCs w:val="18"/>
          <w:lang w:val="ru" w:eastAsia="ar-SA"/>
        </w:rPr>
        <w:t xml:space="preserve"> году проведено </w:t>
      </w:r>
      <w:r w:rsidRPr="00701FF3">
        <w:rPr>
          <w:rFonts w:eastAsia="Arial Unicode MS"/>
          <w:color w:val="000000"/>
          <w:sz w:val="18"/>
          <w:szCs w:val="18"/>
          <w:lang w:eastAsia="ar-SA"/>
        </w:rPr>
        <w:t>13</w:t>
      </w: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районных</w:t>
      </w:r>
      <w:proofErr w:type="gramEnd"/>
      <w:r w:rsidRPr="00701FF3">
        <w:rPr>
          <w:rFonts w:eastAsia="Arial Unicode MS"/>
          <w:color w:val="000000"/>
          <w:sz w:val="18"/>
          <w:szCs w:val="18"/>
          <w:lang w:val="ru" w:eastAsia="ar-SA"/>
        </w:rPr>
        <w:t xml:space="preserve"> 1 городское, 1 межрегиональное, 1 областное мероприятия. Организовано участие школьников в </w:t>
      </w:r>
      <w:r w:rsidRPr="00701FF3">
        <w:rPr>
          <w:rFonts w:eastAsia="Arial Unicode MS"/>
          <w:color w:val="000000"/>
          <w:sz w:val="18"/>
          <w:szCs w:val="18"/>
          <w:lang w:eastAsia="ar-SA"/>
        </w:rPr>
        <w:t>13</w:t>
      </w:r>
      <w:r w:rsidRPr="00701FF3">
        <w:rPr>
          <w:rFonts w:eastAsia="Arial Unicode MS"/>
          <w:color w:val="000000"/>
          <w:sz w:val="18"/>
          <w:szCs w:val="18"/>
          <w:lang w:val="ru" w:eastAsia="ar-SA"/>
        </w:rPr>
        <w:t xml:space="preserve"> районных, в 9 областных, 3 Всероссийских мероприятиях. </w:t>
      </w:r>
    </w:p>
    <w:p w:rsidR="00701FF3" w:rsidRPr="00701FF3" w:rsidRDefault="00701FF3" w:rsidP="00701FF3">
      <w:pPr>
        <w:spacing w:line="23" w:lineRule="atLeast"/>
        <w:ind w:firstLine="851"/>
        <w:jc w:val="both"/>
        <w:rPr>
          <w:rFonts w:eastAsia="Calibri"/>
          <w:sz w:val="18"/>
          <w:szCs w:val="18"/>
          <w:lang w:eastAsia="en-US"/>
        </w:rPr>
      </w:pPr>
      <w:r w:rsidRPr="00701FF3">
        <w:rPr>
          <w:rFonts w:eastAsia="Calibri"/>
          <w:sz w:val="18"/>
          <w:szCs w:val="18"/>
          <w:lang w:eastAsia="en-US"/>
        </w:rPr>
        <w:t xml:space="preserve">Основная цель деятельности МКУ СШ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чутко реагируя на быстро меняющиеся потребности детей и их родителей, оказывая помощь и поддержку одаренным  обучающимся, поднимая их на качественно новый уровень индивидуального развития. </w:t>
      </w:r>
    </w:p>
    <w:p w:rsidR="00701FF3" w:rsidRPr="00701FF3" w:rsidRDefault="00701FF3" w:rsidP="00701FF3">
      <w:pPr>
        <w:spacing w:line="23" w:lineRule="atLeast"/>
        <w:jc w:val="both"/>
        <w:rPr>
          <w:rFonts w:eastAsia="Calibri"/>
          <w:b/>
          <w:sz w:val="18"/>
          <w:szCs w:val="1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3"/>
        <w:gridCol w:w="2477"/>
        <w:gridCol w:w="1800"/>
        <w:gridCol w:w="1966"/>
      </w:tblGrid>
      <w:tr w:rsidR="00701FF3" w:rsidRPr="00701FF3" w:rsidTr="003E5134">
        <w:trPr>
          <w:trHeight w:val="302"/>
        </w:trPr>
        <w:tc>
          <w:tcPr>
            <w:tcW w:w="3103" w:type="dxa"/>
            <w:vMerge w:val="restart"/>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Разряды</w:t>
            </w:r>
          </w:p>
        </w:tc>
        <w:tc>
          <w:tcPr>
            <w:tcW w:w="6243" w:type="dxa"/>
            <w:gridSpan w:val="3"/>
            <w:tcBorders>
              <w:bottom w:val="single" w:sz="4" w:space="0" w:color="auto"/>
            </w:tcBorders>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Количество человек, выполнивших разряды</w:t>
            </w:r>
          </w:p>
        </w:tc>
      </w:tr>
      <w:tr w:rsidR="00701FF3" w:rsidRPr="00701FF3" w:rsidTr="003E5134">
        <w:trPr>
          <w:trHeight w:val="338"/>
        </w:trPr>
        <w:tc>
          <w:tcPr>
            <w:tcW w:w="3103" w:type="dxa"/>
            <w:vMerge/>
          </w:tcPr>
          <w:p w:rsidR="00701FF3" w:rsidRPr="00701FF3" w:rsidRDefault="00701FF3" w:rsidP="00701FF3">
            <w:pPr>
              <w:spacing w:line="23" w:lineRule="atLeast"/>
              <w:jc w:val="both"/>
              <w:rPr>
                <w:rFonts w:eastAsia="Calibri"/>
                <w:sz w:val="18"/>
                <w:szCs w:val="18"/>
                <w:lang w:eastAsia="en-US"/>
              </w:rPr>
            </w:pPr>
          </w:p>
        </w:tc>
        <w:tc>
          <w:tcPr>
            <w:tcW w:w="2477" w:type="dxa"/>
            <w:tcBorders>
              <w:top w:val="single" w:sz="4" w:space="0" w:color="auto"/>
            </w:tcBorders>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2015 год</w:t>
            </w:r>
          </w:p>
        </w:tc>
        <w:tc>
          <w:tcPr>
            <w:tcW w:w="1800" w:type="dxa"/>
            <w:tcBorders>
              <w:top w:val="single" w:sz="4" w:space="0" w:color="auto"/>
            </w:tcBorders>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2016 год</w:t>
            </w:r>
          </w:p>
        </w:tc>
        <w:tc>
          <w:tcPr>
            <w:tcW w:w="1966" w:type="dxa"/>
            <w:tcBorders>
              <w:top w:val="single" w:sz="4" w:space="0" w:color="auto"/>
            </w:tcBorders>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2017 год</w:t>
            </w:r>
          </w:p>
        </w:tc>
      </w:tr>
      <w:tr w:rsidR="00701FF3" w:rsidRPr="00701FF3" w:rsidTr="003E5134">
        <w:tc>
          <w:tcPr>
            <w:tcW w:w="3103"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Массовые</w:t>
            </w:r>
          </w:p>
        </w:tc>
        <w:tc>
          <w:tcPr>
            <w:tcW w:w="2477"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75</w:t>
            </w:r>
          </w:p>
        </w:tc>
        <w:tc>
          <w:tcPr>
            <w:tcW w:w="1800"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103</w:t>
            </w:r>
          </w:p>
        </w:tc>
        <w:tc>
          <w:tcPr>
            <w:tcW w:w="1966"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81</w:t>
            </w:r>
          </w:p>
        </w:tc>
      </w:tr>
      <w:tr w:rsidR="00701FF3" w:rsidRPr="00701FF3" w:rsidTr="003E5134">
        <w:tc>
          <w:tcPr>
            <w:tcW w:w="3103"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Первый взрослый</w:t>
            </w:r>
          </w:p>
        </w:tc>
        <w:tc>
          <w:tcPr>
            <w:tcW w:w="2477"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7</w:t>
            </w:r>
          </w:p>
        </w:tc>
        <w:tc>
          <w:tcPr>
            <w:tcW w:w="1800"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2</w:t>
            </w:r>
          </w:p>
        </w:tc>
        <w:tc>
          <w:tcPr>
            <w:tcW w:w="1966"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8</w:t>
            </w:r>
          </w:p>
        </w:tc>
      </w:tr>
      <w:tr w:rsidR="00701FF3" w:rsidRPr="00701FF3" w:rsidTr="003E5134">
        <w:tc>
          <w:tcPr>
            <w:tcW w:w="3103"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Кандидаты в мастера спорта</w:t>
            </w:r>
          </w:p>
        </w:tc>
        <w:tc>
          <w:tcPr>
            <w:tcW w:w="2477"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3</w:t>
            </w:r>
          </w:p>
        </w:tc>
        <w:tc>
          <w:tcPr>
            <w:tcW w:w="1800"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1</w:t>
            </w:r>
          </w:p>
        </w:tc>
        <w:tc>
          <w:tcPr>
            <w:tcW w:w="1966"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1</w:t>
            </w:r>
          </w:p>
        </w:tc>
      </w:tr>
      <w:tr w:rsidR="00701FF3" w:rsidRPr="00701FF3" w:rsidTr="003E5134">
        <w:tc>
          <w:tcPr>
            <w:tcW w:w="3103"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Мастера спорта</w:t>
            </w:r>
          </w:p>
        </w:tc>
        <w:tc>
          <w:tcPr>
            <w:tcW w:w="2477"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1</w:t>
            </w:r>
          </w:p>
        </w:tc>
        <w:tc>
          <w:tcPr>
            <w:tcW w:w="1800" w:type="dxa"/>
          </w:tcPr>
          <w:p w:rsidR="00701FF3" w:rsidRPr="00701FF3" w:rsidRDefault="00701FF3" w:rsidP="00701FF3">
            <w:pPr>
              <w:spacing w:line="23" w:lineRule="atLeast"/>
              <w:jc w:val="both"/>
              <w:rPr>
                <w:rFonts w:eastAsia="Calibri"/>
                <w:sz w:val="18"/>
                <w:szCs w:val="18"/>
                <w:lang w:eastAsia="en-US"/>
              </w:rPr>
            </w:pPr>
            <w:r w:rsidRPr="00701FF3">
              <w:rPr>
                <w:rFonts w:eastAsia="Calibri"/>
                <w:sz w:val="18"/>
                <w:szCs w:val="18"/>
                <w:lang w:eastAsia="en-US"/>
              </w:rPr>
              <w:t>2</w:t>
            </w:r>
          </w:p>
        </w:tc>
        <w:tc>
          <w:tcPr>
            <w:tcW w:w="1966"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2</w:t>
            </w:r>
          </w:p>
        </w:tc>
      </w:tr>
      <w:tr w:rsidR="00701FF3" w:rsidRPr="00701FF3" w:rsidTr="003E5134">
        <w:tc>
          <w:tcPr>
            <w:tcW w:w="3103"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Всего:</w:t>
            </w:r>
          </w:p>
        </w:tc>
        <w:tc>
          <w:tcPr>
            <w:tcW w:w="2477"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86</w:t>
            </w:r>
          </w:p>
        </w:tc>
        <w:tc>
          <w:tcPr>
            <w:tcW w:w="1800"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108</w:t>
            </w:r>
          </w:p>
        </w:tc>
        <w:tc>
          <w:tcPr>
            <w:tcW w:w="1966" w:type="dxa"/>
          </w:tcPr>
          <w:p w:rsidR="00701FF3" w:rsidRPr="00701FF3" w:rsidRDefault="00701FF3" w:rsidP="00701FF3">
            <w:pPr>
              <w:spacing w:line="23" w:lineRule="atLeast"/>
              <w:jc w:val="both"/>
              <w:rPr>
                <w:rFonts w:eastAsia="Calibri"/>
                <w:b/>
                <w:sz w:val="18"/>
                <w:szCs w:val="18"/>
                <w:lang w:eastAsia="en-US"/>
              </w:rPr>
            </w:pPr>
            <w:r w:rsidRPr="00701FF3">
              <w:rPr>
                <w:rFonts w:eastAsia="Calibri"/>
                <w:b/>
                <w:sz w:val="18"/>
                <w:szCs w:val="18"/>
                <w:lang w:eastAsia="en-US"/>
              </w:rPr>
              <w:t>92</w:t>
            </w:r>
          </w:p>
        </w:tc>
      </w:tr>
    </w:tbl>
    <w:p w:rsidR="00701FF3" w:rsidRPr="00701FF3" w:rsidRDefault="00701FF3" w:rsidP="00701FF3">
      <w:pPr>
        <w:spacing w:line="23" w:lineRule="atLeast"/>
        <w:jc w:val="both"/>
        <w:rPr>
          <w:rFonts w:eastAsia="Calibri"/>
          <w:bCs/>
          <w:iCs/>
          <w:sz w:val="18"/>
          <w:szCs w:val="18"/>
          <w:lang w:eastAsia="en-US"/>
        </w:rPr>
      </w:pPr>
      <w:r w:rsidRPr="00701FF3">
        <w:rPr>
          <w:rFonts w:eastAsia="Calibri"/>
          <w:bCs/>
          <w:iCs/>
          <w:sz w:val="18"/>
          <w:szCs w:val="18"/>
          <w:lang w:eastAsia="en-US"/>
        </w:rPr>
        <w:t>Количество подготовленных спортивной школой разрядников представлено в таблице. В 2017-2018 учебном году ДЮСШ перешла из учреждения дополнительного образования в учреждение  спортивной подготовки, реализующей программу спортивной подготовки по спортивной акробатике и лыжным гонкам в соответствии с федеральными стандартами.</w:t>
      </w:r>
    </w:p>
    <w:p w:rsidR="00701FF3" w:rsidRPr="00701FF3" w:rsidRDefault="00701FF3" w:rsidP="00701FF3">
      <w:pPr>
        <w:spacing w:line="23" w:lineRule="atLeast"/>
        <w:jc w:val="both"/>
        <w:rPr>
          <w:rFonts w:eastAsia="Calibri"/>
          <w:bCs/>
          <w:iCs/>
          <w:sz w:val="18"/>
          <w:szCs w:val="18"/>
          <w:lang w:eastAsia="en-US"/>
        </w:rPr>
      </w:pPr>
    </w:p>
    <w:tbl>
      <w:tblPr>
        <w:tblW w:w="7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620"/>
        <w:gridCol w:w="1440"/>
        <w:gridCol w:w="1800"/>
        <w:gridCol w:w="1262"/>
      </w:tblGrid>
      <w:tr w:rsidR="00701FF3" w:rsidRPr="00701FF3" w:rsidTr="003E5134">
        <w:trPr>
          <w:trHeight w:val="270"/>
        </w:trPr>
        <w:tc>
          <w:tcPr>
            <w:tcW w:w="1658" w:type="dxa"/>
            <w:vMerge w:val="restart"/>
          </w:tcPr>
          <w:p w:rsidR="00701FF3" w:rsidRPr="00701FF3" w:rsidRDefault="00701FF3" w:rsidP="00701FF3">
            <w:pPr>
              <w:spacing w:line="276" w:lineRule="auto"/>
              <w:jc w:val="center"/>
              <w:rPr>
                <w:rFonts w:eastAsia="Calibri"/>
                <w:sz w:val="18"/>
                <w:szCs w:val="18"/>
                <w:lang w:val="en-US" w:eastAsia="en-US"/>
              </w:rPr>
            </w:pPr>
            <w:proofErr w:type="spellStart"/>
            <w:r w:rsidRPr="00701FF3">
              <w:rPr>
                <w:rFonts w:eastAsia="Calibri"/>
                <w:sz w:val="18"/>
                <w:szCs w:val="18"/>
                <w:lang w:val="en-US" w:eastAsia="en-US"/>
              </w:rPr>
              <w:t>Учебный</w:t>
            </w:r>
            <w:proofErr w:type="spellEnd"/>
            <w:r w:rsidRPr="00701FF3">
              <w:rPr>
                <w:rFonts w:eastAsia="Calibri"/>
                <w:sz w:val="18"/>
                <w:szCs w:val="18"/>
                <w:lang w:val="en-US" w:eastAsia="en-US"/>
              </w:rPr>
              <w:t xml:space="preserve"> </w:t>
            </w:r>
            <w:proofErr w:type="spellStart"/>
            <w:r w:rsidRPr="00701FF3">
              <w:rPr>
                <w:rFonts w:eastAsia="Calibri"/>
                <w:sz w:val="18"/>
                <w:szCs w:val="18"/>
                <w:lang w:val="en-US" w:eastAsia="en-US"/>
              </w:rPr>
              <w:t>год</w:t>
            </w:r>
            <w:proofErr w:type="spellEnd"/>
          </w:p>
        </w:tc>
        <w:tc>
          <w:tcPr>
            <w:tcW w:w="6122" w:type="dxa"/>
            <w:gridSpan w:val="4"/>
          </w:tcPr>
          <w:p w:rsidR="00701FF3" w:rsidRPr="00701FF3" w:rsidRDefault="00701FF3" w:rsidP="00701FF3">
            <w:pPr>
              <w:spacing w:line="276" w:lineRule="auto"/>
              <w:jc w:val="center"/>
              <w:rPr>
                <w:rFonts w:eastAsia="Calibri"/>
                <w:sz w:val="18"/>
                <w:szCs w:val="18"/>
                <w:lang w:val="en-US" w:eastAsia="en-US"/>
              </w:rPr>
            </w:pPr>
            <w:proofErr w:type="spellStart"/>
            <w:r w:rsidRPr="00701FF3">
              <w:rPr>
                <w:rFonts w:eastAsia="Calibri"/>
                <w:sz w:val="18"/>
                <w:szCs w:val="18"/>
                <w:lang w:val="en-US" w:eastAsia="en-US"/>
              </w:rPr>
              <w:t>Победители</w:t>
            </w:r>
            <w:proofErr w:type="spellEnd"/>
            <w:r w:rsidRPr="00701FF3">
              <w:rPr>
                <w:rFonts w:eastAsia="Calibri"/>
                <w:sz w:val="18"/>
                <w:szCs w:val="18"/>
                <w:lang w:val="en-US" w:eastAsia="en-US"/>
              </w:rPr>
              <w:t xml:space="preserve"> и </w:t>
            </w:r>
            <w:proofErr w:type="spellStart"/>
            <w:r w:rsidRPr="00701FF3">
              <w:rPr>
                <w:rFonts w:eastAsia="Calibri"/>
                <w:sz w:val="18"/>
                <w:szCs w:val="18"/>
                <w:lang w:val="en-US" w:eastAsia="en-US"/>
              </w:rPr>
              <w:t>призёры</w:t>
            </w:r>
            <w:proofErr w:type="spellEnd"/>
          </w:p>
        </w:tc>
      </w:tr>
      <w:tr w:rsidR="00701FF3" w:rsidRPr="00701FF3" w:rsidTr="003E5134">
        <w:trPr>
          <w:trHeight w:val="228"/>
        </w:trPr>
        <w:tc>
          <w:tcPr>
            <w:tcW w:w="1658" w:type="dxa"/>
            <w:vMerge/>
          </w:tcPr>
          <w:p w:rsidR="00701FF3" w:rsidRPr="00701FF3" w:rsidRDefault="00701FF3" w:rsidP="00701FF3">
            <w:pPr>
              <w:spacing w:line="276" w:lineRule="auto"/>
              <w:jc w:val="center"/>
              <w:rPr>
                <w:rFonts w:eastAsia="Calibri"/>
                <w:sz w:val="18"/>
                <w:szCs w:val="18"/>
                <w:lang w:val="en-US" w:eastAsia="en-US"/>
              </w:rPr>
            </w:pPr>
          </w:p>
        </w:tc>
        <w:tc>
          <w:tcPr>
            <w:tcW w:w="1620" w:type="dxa"/>
          </w:tcPr>
          <w:p w:rsidR="00701FF3" w:rsidRPr="00701FF3" w:rsidRDefault="00701FF3" w:rsidP="00701FF3">
            <w:pPr>
              <w:spacing w:line="276" w:lineRule="auto"/>
              <w:jc w:val="center"/>
              <w:rPr>
                <w:rFonts w:eastAsia="Calibri"/>
                <w:i/>
                <w:sz w:val="18"/>
                <w:szCs w:val="18"/>
                <w:lang w:val="en-US" w:eastAsia="en-US"/>
              </w:rPr>
            </w:pPr>
            <w:proofErr w:type="spellStart"/>
            <w:r w:rsidRPr="00701FF3">
              <w:rPr>
                <w:rFonts w:eastAsia="Calibri"/>
                <w:i/>
                <w:sz w:val="18"/>
                <w:szCs w:val="18"/>
                <w:lang w:val="en-US" w:eastAsia="en-US"/>
              </w:rPr>
              <w:t>районных</w:t>
            </w:r>
            <w:proofErr w:type="spellEnd"/>
          </w:p>
        </w:tc>
        <w:tc>
          <w:tcPr>
            <w:tcW w:w="1440" w:type="dxa"/>
          </w:tcPr>
          <w:p w:rsidR="00701FF3" w:rsidRPr="00701FF3" w:rsidRDefault="00701FF3" w:rsidP="00701FF3">
            <w:pPr>
              <w:spacing w:line="276" w:lineRule="auto"/>
              <w:jc w:val="center"/>
              <w:rPr>
                <w:rFonts w:eastAsia="Calibri"/>
                <w:i/>
                <w:sz w:val="18"/>
                <w:szCs w:val="18"/>
                <w:lang w:val="en-US" w:eastAsia="en-US"/>
              </w:rPr>
            </w:pPr>
            <w:proofErr w:type="spellStart"/>
            <w:r w:rsidRPr="00701FF3">
              <w:rPr>
                <w:rFonts w:eastAsia="Calibri"/>
                <w:i/>
                <w:sz w:val="18"/>
                <w:szCs w:val="18"/>
                <w:lang w:val="en-US" w:eastAsia="en-US"/>
              </w:rPr>
              <w:t>областных</w:t>
            </w:r>
            <w:proofErr w:type="spellEnd"/>
          </w:p>
        </w:tc>
        <w:tc>
          <w:tcPr>
            <w:tcW w:w="1800" w:type="dxa"/>
          </w:tcPr>
          <w:p w:rsidR="00701FF3" w:rsidRPr="00701FF3" w:rsidRDefault="00701FF3" w:rsidP="00701FF3">
            <w:pPr>
              <w:spacing w:line="276" w:lineRule="auto"/>
              <w:jc w:val="center"/>
              <w:rPr>
                <w:rFonts w:eastAsia="Calibri"/>
                <w:i/>
                <w:sz w:val="18"/>
                <w:szCs w:val="18"/>
                <w:lang w:val="en-US" w:eastAsia="en-US"/>
              </w:rPr>
            </w:pPr>
            <w:proofErr w:type="spellStart"/>
            <w:r w:rsidRPr="00701FF3">
              <w:rPr>
                <w:rFonts w:eastAsia="Calibri"/>
                <w:i/>
                <w:sz w:val="18"/>
                <w:szCs w:val="18"/>
                <w:lang w:val="en-US" w:eastAsia="en-US"/>
              </w:rPr>
              <w:t>всероссийских</w:t>
            </w:r>
            <w:proofErr w:type="spellEnd"/>
          </w:p>
        </w:tc>
        <w:tc>
          <w:tcPr>
            <w:tcW w:w="1262" w:type="dxa"/>
          </w:tcPr>
          <w:p w:rsidR="00701FF3" w:rsidRPr="00701FF3" w:rsidRDefault="00701FF3" w:rsidP="00701FF3">
            <w:pPr>
              <w:spacing w:line="276" w:lineRule="auto"/>
              <w:jc w:val="center"/>
              <w:rPr>
                <w:rFonts w:eastAsia="Calibri"/>
                <w:i/>
                <w:sz w:val="18"/>
                <w:szCs w:val="18"/>
                <w:lang w:eastAsia="en-US"/>
              </w:rPr>
            </w:pPr>
            <w:r w:rsidRPr="00701FF3">
              <w:rPr>
                <w:rFonts w:eastAsia="Calibri"/>
                <w:i/>
                <w:sz w:val="18"/>
                <w:szCs w:val="18"/>
                <w:lang w:eastAsia="en-US"/>
              </w:rPr>
              <w:t>всего</w:t>
            </w:r>
          </w:p>
        </w:tc>
      </w:tr>
      <w:tr w:rsidR="00701FF3" w:rsidRPr="00701FF3" w:rsidTr="003E5134">
        <w:tc>
          <w:tcPr>
            <w:tcW w:w="1658" w:type="dxa"/>
          </w:tcPr>
          <w:p w:rsidR="00701FF3" w:rsidRPr="00701FF3" w:rsidRDefault="00701FF3" w:rsidP="00701FF3">
            <w:pPr>
              <w:spacing w:line="276" w:lineRule="auto"/>
              <w:jc w:val="center"/>
              <w:rPr>
                <w:rFonts w:eastAsia="Calibri"/>
                <w:b/>
                <w:sz w:val="18"/>
                <w:szCs w:val="18"/>
                <w:lang w:eastAsia="en-US"/>
              </w:rPr>
            </w:pPr>
            <w:r w:rsidRPr="00701FF3">
              <w:rPr>
                <w:rFonts w:eastAsia="Calibri"/>
                <w:b/>
                <w:sz w:val="18"/>
                <w:szCs w:val="18"/>
                <w:lang w:val="en-US" w:eastAsia="en-US"/>
              </w:rPr>
              <w:t>2017</w:t>
            </w:r>
            <w:r w:rsidRPr="00701FF3">
              <w:rPr>
                <w:rFonts w:eastAsia="Calibri"/>
                <w:b/>
                <w:sz w:val="18"/>
                <w:szCs w:val="18"/>
                <w:lang w:eastAsia="en-US"/>
              </w:rPr>
              <w:t>-</w:t>
            </w:r>
            <w:r w:rsidRPr="00701FF3">
              <w:rPr>
                <w:rFonts w:eastAsia="Calibri"/>
                <w:b/>
                <w:sz w:val="18"/>
                <w:szCs w:val="18"/>
                <w:lang w:val="en-US" w:eastAsia="en-US"/>
              </w:rPr>
              <w:t>2018</w:t>
            </w:r>
          </w:p>
        </w:tc>
        <w:tc>
          <w:tcPr>
            <w:tcW w:w="1620" w:type="dxa"/>
          </w:tcPr>
          <w:p w:rsidR="00701FF3" w:rsidRPr="00701FF3" w:rsidRDefault="00701FF3" w:rsidP="00701FF3">
            <w:pPr>
              <w:spacing w:line="276" w:lineRule="auto"/>
              <w:jc w:val="center"/>
              <w:rPr>
                <w:rFonts w:eastAsia="Calibri"/>
                <w:b/>
                <w:sz w:val="18"/>
                <w:szCs w:val="18"/>
                <w:lang w:eastAsia="en-US"/>
              </w:rPr>
            </w:pPr>
            <w:r w:rsidRPr="00701FF3">
              <w:rPr>
                <w:rFonts w:eastAsia="Calibri"/>
                <w:b/>
                <w:sz w:val="18"/>
                <w:szCs w:val="18"/>
                <w:lang w:eastAsia="en-US"/>
              </w:rPr>
              <w:t>225 чел.</w:t>
            </w:r>
          </w:p>
        </w:tc>
        <w:tc>
          <w:tcPr>
            <w:tcW w:w="1440" w:type="dxa"/>
          </w:tcPr>
          <w:p w:rsidR="00701FF3" w:rsidRPr="00701FF3" w:rsidRDefault="00701FF3" w:rsidP="00701FF3">
            <w:pPr>
              <w:spacing w:line="276" w:lineRule="auto"/>
              <w:jc w:val="center"/>
              <w:rPr>
                <w:rFonts w:eastAsia="Calibri"/>
                <w:b/>
                <w:sz w:val="18"/>
                <w:szCs w:val="18"/>
                <w:lang w:eastAsia="en-US"/>
              </w:rPr>
            </w:pPr>
            <w:r w:rsidRPr="00701FF3">
              <w:rPr>
                <w:rFonts w:eastAsia="Calibri"/>
                <w:b/>
                <w:sz w:val="18"/>
                <w:szCs w:val="18"/>
                <w:lang w:eastAsia="en-US"/>
              </w:rPr>
              <w:t>110 чел.</w:t>
            </w:r>
          </w:p>
        </w:tc>
        <w:tc>
          <w:tcPr>
            <w:tcW w:w="1800" w:type="dxa"/>
          </w:tcPr>
          <w:p w:rsidR="00701FF3" w:rsidRPr="00701FF3" w:rsidRDefault="00701FF3" w:rsidP="00701FF3">
            <w:pPr>
              <w:spacing w:line="276" w:lineRule="auto"/>
              <w:jc w:val="center"/>
              <w:rPr>
                <w:rFonts w:eastAsia="Calibri"/>
                <w:b/>
                <w:sz w:val="18"/>
                <w:szCs w:val="18"/>
                <w:lang w:eastAsia="en-US"/>
              </w:rPr>
            </w:pPr>
            <w:r w:rsidRPr="00701FF3">
              <w:rPr>
                <w:rFonts w:eastAsia="Calibri"/>
                <w:b/>
                <w:sz w:val="18"/>
                <w:szCs w:val="18"/>
                <w:lang w:eastAsia="en-US"/>
              </w:rPr>
              <w:t>2 чел.</w:t>
            </w:r>
          </w:p>
        </w:tc>
        <w:tc>
          <w:tcPr>
            <w:tcW w:w="1262" w:type="dxa"/>
          </w:tcPr>
          <w:p w:rsidR="00701FF3" w:rsidRPr="00701FF3" w:rsidRDefault="00701FF3" w:rsidP="00701FF3">
            <w:pPr>
              <w:spacing w:line="276" w:lineRule="auto"/>
              <w:jc w:val="center"/>
              <w:rPr>
                <w:rFonts w:eastAsia="Calibri"/>
                <w:b/>
                <w:sz w:val="18"/>
                <w:szCs w:val="18"/>
                <w:lang w:eastAsia="en-US"/>
              </w:rPr>
            </w:pPr>
            <w:r w:rsidRPr="00701FF3">
              <w:rPr>
                <w:rFonts w:eastAsia="Calibri"/>
                <w:b/>
                <w:sz w:val="18"/>
                <w:szCs w:val="18"/>
                <w:lang w:eastAsia="en-US"/>
              </w:rPr>
              <w:t>337 чел.</w:t>
            </w:r>
          </w:p>
        </w:tc>
      </w:tr>
      <w:tr w:rsidR="00701FF3" w:rsidRPr="00701FF3" w:rsidTr="003E5134">
        <w:tc>
          <w:tcPr>
            <w:tcW w:w="1658"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2016-2017</w:t>
            </w:r>
          </w:p>
        </w:tc>
        <w:tc>
          <w:tcPr>
            <w:tcW w:w="1620"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204 чел.</w:t>
            </w:r>
          </w:p>
        </w:tc>
        <w:tc>
          <w:tcPr>
            <w:tcW w:w="1440"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91 чел.</w:t>
            </w:r>
          </w:p>
        </w:tc>
        <w:tc>
          <w:tcPr>
            <w:tcW w:w="1800"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9 чел.</w:t>
            </w:r>
          </w:p>
        </w:tc>
        <w:tc>
          <w:tcPr>
            <w:tcW w:w="1262"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304 чел.</w:t>
            </w:r>
          </w:p>
        </w:tc>
      </w:tr>
      <w:tr w:rsidR="00701FF3" w:rsidRPr="00701FF3" w:rsidTr="003E5134">
        <w:tc>
          <w:tcPr>
            <w:tcW w:w="1658"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2015-2016</w:t>
            </w:r>
          </w:p>
        </w:tc>
        <w:tc>
          <w:tcPr>
            <w:tcW w:w="1620"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226 чел.</w:t>
            </w:r>
          </w:p>
        </w:tc>
        <w:tc>
          <w:tcPr>
            <w:tcW w:w="1440"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70 чел.</w:t>
            </w:r>
          </w:p>
        </w:tc>
        <w:tc>
          <w:tcPr>
            <w:tcW w:w="1800"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10 чел.</w:t>
            </w:r>
          </w:p>
        </w:tc>
        <w:tc>
          <w:tcPr>
            <w:tcW w:w="1262" w:type="dxa"/>
          </w:tcPr>
          <w:p w:rsidR="00701FF3" w:rsidRPr="00701FF3" w:rsidRDefault="00701FF3" w:rsidP="00701FF3">
            <w:pPr>
              <w:spacing w:line="276" w:lineRule="auto"/>
              <w:jc w:val="center"/>
              <w:rPr>
                <w:rFonts w:eastAsia="Calibri"/>
                <w:sz w:val="18"/>
                <w:szCs w:val="18"/>
                <w:lang w:eastAsia="en-US"/>
              </w:rPr>
            </w:pPr>
            <w:r w:rsidRPr="00701FF3">
              <w:rPr>
                <w:rFonts w:eastAsia="Calibri"/>
                <w:sz w:val="18"/>
                <w:szCs w:val="18"/>
                <w:lang w:eastAsia="en-US"/>
              </w:rPr>
              <w:t>306 чел.</w:t>
            </w:r>
          </w:p>
        </w:tc>
      </w:tr>
    </w:tbl>
    <w:p w:rsidR="00701FF3" w:rsidRPr="00701FF3" w:rsidRDefault="00701FF3" w:rsidP="00701FF3">
      <w:pPr>
        <w:tabs>
          <w:tab w:val="num" w:pos="426"/>
        </w:tabs>
        <w:spacing w:line="23" w:lineRule="atLeast"/>
        <w:ind w:firstLine="851"/>
        <w:jc w:val="both"/>
        <w:rPr>
          <w:rFonts w:eastAsia="Calibri"/>
          <w:sz w:val="18"/>
          <w:szCs w:val="18"/>
          <w:lang w:eastAsia="en-US"/>
        </w:rPr>
      </w:pPr>
    </w:p>
    <w:p w:rsidR="00701FF3" w:rsidRPr="00701FF3" w:rsidRDefault="00701FF3" w:rsidP="00701FF3">
      <w:pPr>
        <w:tabs>
          <w:tab w:val="num" w:pos="426"/>
        </w:tabs>
        <w:spacing w:line="23" w:lineRule="atLeast"/>
        <w:ind w:firstLine="851"/>
        <w:jc w:val="both"/>
        <w:rPr>
          <w:rFonts w:eastAsia="Calibri"/>
          <w:sz w:val="18"/>
          <w:szCs w:val="18"/>
          <w:lang w:eastAsia="en-US"/>
        </w:rPr>
      </w:pPr>
      <w:r w:rsidRPr="00701FF3">
        <w:rPr>
          <w:rFonts w:eastAsia="Calibri"/>
          <w:sz w:val="18"/>
          <w:szCs w:val="18"/>
          <w:lang w:eastAsia="en-US"/>
        </w:rPr>
        <w:t>Так же приведен анализ  победителей и призеров спортивной школы. В этом учебном году больше победителей и призёров муниципального и регионального уровня, снизилось количество победителей и призёров всероссийского уровня. Наблюдается снижение выездов спортсменов на соревнования всех уровней, от этого  и снизилось количество участников соревнований. План спортивных мероприятий за год выполнен.</w:t>
      </w:r>
    </w:p>
    <w:p w:rsidR="00701FF3" w:rsidRPr="00701FF3" w:rsidRDefault="00701FF3" w:rsidP="00701FF3">
      <w:pPr>
        <w:suppressAutoHyphens/>
        <w:ind w:firstLine="709"/>
        <w:jc w:val="both"/>
        <w:rPr>
          <w:rFonts w:eastAsia="Arial Unicode MS"/>
          <w:color w:val="000000"/>
          <w:sz w:val="18"/>
          <w:szCs w:val="18"/>
          <w:lang w:eastAsia="ar-SA"/>
        </w:rPr>
      </w:pP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ru" w:eastAsia="ar-SA"/>
        </w:rPr>
        <w:t>Проблемы:</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Проблема медицинского обслуживания лагерей в период каникул (не хватает фельдшеров  </w:t>
      </w:r>
      <w:proofErr w:type="spellStart"/>
      <w:r w:rsidRPr="00701FF3">
        <w:rPr>
          <w:rFonts w:eastAsia="Arial Unicode MS"/>
          <w:color w:val="000000"/>
          <w:sz w:val="18"/>
          <w:szCs w:val="18"/>
          <w:lang w:val="ru" w:eastAsia="ar-SA"/>
        </w:rPr>
        <w:t>ФАПов</w:t>
      </w:r>
      <w:proofErr w:type="spellEnd"/>
      <w:r w:rsidRPr="00701FF3">
        <w:rPr>
          <w:rFonts w:eastAsia="Arial Unicode MS"/>
          <w:color w:val="000000"/>
          <w:sz w:val="18"/>
          <w:szCs w:val="18"/>
          <w:lang w:val="ru" w:eastAsia="ar-SA"/>
        </w:rPr>
        <w:t>).</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Старение педагогических кадров, отсутствие молодых специалистов. </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Материальная база детских садов, оборудование нуждается в обновлении.</w:t>
      </w:r>
    </w:p>
    <w:p w:rsidR="00701FF3" w:rsidRPr="00701FF3" w:rsidRDefault="00701FF3" w:rsidP="00701FF3">
      <w:pPr>
        <w:suppressAutoHyphens/>
        <w:jc w:val="center"/>
        <w:rPr>
          <w:rFonts w:eastAsia="Arial Unicode MS"/>
          <w:b/>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2. Приоритеты муниципальной политики в сфере образования</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на период до 20</w:t>
      </w:r>
      <w:r w:rsidRPr="00701FF3">
        <w:rPr>
          <w:rFonts w:eastAsia="Arial Unicode MS"/>
          <w:b/>
          <w:color w:val="000000"/>
          <w:sz w:val="18"/>
          <w:szCs w:val="18"/>
          <w:lang w:eastAsia="ar-SA"/>
        </w:rPr>
        <w:t>21</w:t>
      </w:r>
      <w:r w:rsidRPr="00701FF3">
        <w:rPr>
          <w:rFonts w:eastAsia="Arial Unicode MS"/>
          <w:b/>
          <w:color w:val="000000"/>
          <w:sz w:val="18"/>
          <w:szCs w:val="18"/>
          <w:lang w:val="ru" w:eastAsia="ar-SA"/>
        </w:rPr>
        <w:t xml:space="preserve"> года, цели, задачи и показатели (индикаторы)</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достижения целей и решения задач, описание основных ожидаемых</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конечных результатов государственной программы, сроков и этапов</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реализации государственной программы Российской Федерации</w:t>
      </w:r>
      <w:r w:rsidRPr="00701FF3">
        <w:rPr>
          <w:rFonts w:eastAsia="Arial Unicode MS"/>
          <w:b/>
          <w:color w:val="000000"/>
          <w:sz w:val="18"/>
          <w:szCs w:val="18"/>
          <w:lang w:eastAsia="ar-SA"/>
        </w:rPr>
        <w:t xml:space="preserve"> </w:t>
      </w:r>
      <w:r w:rsidRPr="00701FF3">
        <w:rPr>
          <w:rFonts w:eastAsia="Arial Unicode MS"/>
          <w:b/>
          <w:color w:val="000000"/>
          <w:sz w:val="18"/>
          <w:szCs w:val="18"/>
          <w:lang w:val="ru" w:eastAsia="ar-SA"/>
        </w:rPr>
        <w:t>«Развитие образования»</w:t>
      </w:r>
    </w:p>
    <w:p w:rsidR="00701FF3" w:rsidRPr="00701FF3" w:rsidRDefault="00701FF3" w:rsidP="00701FF3">
      <w:pPr>
        <w:widowControl w:val="0"/>
        <w:suppressAutoHyphens/>
        <w:autoSpaceDE w:val="0"/>
        <w:spacing w:line="360" w:lineRule="auto"/>
        <w:ind w:firstLine="539"/>
        <w:jc w:val="both"/>
        <w:rPr>
          <w:rFonts w:eastAsia="Arial Unicode MS"/>
          <w:color w:val="000000"/>
          <w:sz w:val="18"/>
          <w:szCs w:val="18"/>
          <w:lang w:val="ru" w:eastAsia="ar-SA"/>
        </w:rPr>
      </w:pP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Приоритеты муниципальной политики в сфере образования на период до 20</w:t>
      </w:r>
      <w:r w:rsidRPr="00701FF3">
        <w:rPr>
          <w:rFonts w:eastAsia="Arial Unicode MS"/>
          <w:color w:val="000000"/>
          <w:sz w:val="18"/>
          <w:szCs w:val="18"/>
          <w:lang w:eastAsia="ar-SA"/>
        </w:rPr>
        <w:t>21</w:t>
      </w:r>
      <w:r w:rsidRPr="00701FF3">
        <w:rPr>
          <w:rFonts w:eastAsia="Arial Unicode MS"/>
          <w:color w:val="000000"/>
          <w:sz w:val="18"/>
          <w:szCs w:val="18"/>
          <w:lang w:val="ru" w:eastAsia="ar-SA"/>
        </w:rPr>
        <w:t xml:space="preserve"> года сформированы с учетом целей и задач, представленных в следующих стратегических документах:</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План действий по модернизации общего образования на 2011 -2015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Федеральная целевая программа развития образования на 2011 – 20</w:t>
      </w:r>
      <w:r w:rsidRPr="00701FF3">
        <w:rPr>
          <w:rFonts w:eastAsia="Arial Unicode MS"/>
          <w:color w:val="000000"/>
          <w:sz w:val="18"/>
          <w:szCs w:val="18"/>
          <w:lang w:eastAsia="ar-SA"/>
        </w:rPr>
        <w:t>20</w:t>
      </w:r>
      <w:r w:rsidRPr="00701FF3">
        <w:rPr>
          <w:rFonts w:eastAsia="Arial Unicode MS"/>
          <w:color w:val="000000"/>
          <w:sz w:val="18"/>
          <w:szCs w:val="18"/>
          <w:lang w:val="ru" w:eastAsia="ar-SA"/>
        </w:rPr>
        <w:t xml:space="preserve"> годы (утверждена постановлением Правительства Российской Федерации от 7 февраля 2011 г. № 61);</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w:t>
      </w:r>
      <w:r w:rsidRPr="00701FF3">
        <w:rPr>
          <w:rFonts w:eastAsia="Arial Unicode MS"/>
          <w:color w:val="000000"/>
          <w:sz w:val="18"/>
          <w:szCs w:val="18"/>
          <w:lang w:val="ru" w:eastAsia="ar-SA"/>
        </w:rPr>
        <w:lastRenderedPageBreak/>
        <w:t xml:space="preserve">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b/>
          <w:color w:val="000000"/>
          <w:sz w:val="18"/>
          <w:szCs w:val="18"/>
          <w:lang w:val="ru" w:eastAsia="ar-SA"/>
        </w:rPr>
        <w:t>Цель муниципальной программы</w:t>
      </w:r>
      <w:r w:rsidRPr="00701FF3">
        <w:rPr>
          <w:rFonts w:eastAsia="Arial Unicode MS"/>
          <w:color w:val="000000"/>
          <w:sz w:val="18"/>
          <w:szCs w:val="18"/>
          <w:lang w:val="ru" w:eastAsia="ar-SA"/>
        </w:rPr>
        <w:t xml:space="preserve"> сформулирована с учетом целей, определенных в государственной программе Российской Федерации «Развитие образования» на 2013-202</w:t>
      </w:r>
      <w:r w:rsidRPr="00701FF3">
        <w:rPr>
          <w:rFonts w:eastAsia="Arial Unicode MS"/>
          <w:color w:val="000000"/>
          <w:sz w:val="18"/>
          <w:szCs w:val="18"/>
          <w:lang w:eastAsia="ar-SA"/>
        </w:rPr>
        <w:t>1</w:t>
      </w:r>
      <w:r w:rsidRPr="00701FF3">
        <w:rPr>
          <w:rFonts w:eastAsia="Arial Unicode MS"/>
          <w:color w:val="000000"/>
          <w:sz w:val="18"/>
          <w:szCs w:val="18"/>
          <w:lang w:val="ru" w:eastAsia="ar-SA"/>
        </w:rPr>
        <w:t xml:space="preserve"> годы и государственной программе Кировской области «Развитие образования» на 201</w:t>
      </w:r>
      <w:r w:rsidRPr="00701FF3">
        <w:rPr>
          <w:rFonts w:eastAsia="Arial Unicode MS"/>
          <w:color w:val="000000"/>
          <w:sz w:val="18"/>
          <w:szCs w:val="18"/>
          <w:lang w:eastAsia="ar-SA"/>
        </w:rPr>
        <w:t>4</w:t>
      </w:r>
      <w:r w:rsidRPr="00701FF3">
        <w:rPr>
          <w:rFonts w:eastAsia="Arial Unicode MS"/>
          <w:color w:val="000000"/>
          <w:sz w:val="18"/>
          <w:szCs w:val="18"/>
          <w:lang w:val="ru" w:eastAsia="ar-SA"/>
        </w:rPr>
        <w:t>-20</w:t>
      </w:r>
      <w:r w:rsidRPr="00701FF3">
        <w:rPr>
          <w:rFonts w:eastAsia="Arial Unicode MS"/>
          <w:color w:val="000000"/>
          <w:sz w:val="18"/>
          <w:szCs w:val="18"/>
          <w:lang w:eastAsia="ar-SA"/>
        </w:rPr>
        <w:t>21</w:t>
      </w:r>
      <w:r w:rsidRPr="00701FF3">
        <w:rPr>
          <w:rFonts w:eastAsia="Arial Unicode MS"/>
          <w:color w:val="000000"/>
          <w:sz w:val="18"/>
          <w:szCs w:val="18"/>
          <w:lang w:val="ru" w:eastAsia="ar-SA"/>
        </w:rPr>
        <w:t xml:space="preserve"> годы, программе социально-экономического развития муниципального образования Орловский муниципальный район Кировской области на 201</w:t>
      </w:r>
      <w:r w:rsidRPr="00701FF3">
        <w:rPr>
          <w:rFonts w:eastAsia="Arial Unicode MS"/>
          <w:color w:val="000000"/>
          <w:sz w:val="18"/>
          <w:szCs w:val="18"/>
          <w:lang w:eastAsia="ar-SA"/>
        </w:rPr>
        <w:t>4</w:t>
      </w:r>
      <w:r w:rsidRPr="00701FF3">
        <w:rPr>
          <w:rFonts w:eastAsia="Arial Unicode MS"/>
          <w:color w:val="000000"/>
          <w:sz w:val="18"/>
          <w:szCs w:val="18"/>
          <w:lang w:val="ru" w:eastAsia="ar-SA"/>
        </w:rPr>
        <w:t>-20</w:t>
      </w:r>
      <w:r w:rsidRPr="00701FF3">
        <w:rPr>
          <w:rFonts w:eastAsia="Arial Unicode MS"/>
          <w:color w:val="000000"/>
          <w:sz w:val="18"/>
          <w:szCs w:val="18"/>
          <w:lang w:eastAsia="ar-SA"/>
        </w:rPr>
        <w:t>21</w:t>
      </w:r>
      <w:r w:rsidRPr="00701FF3">
        <w:rPr>
          <w:rFonts w:eastAsia="Arial Unicode MS"/>
          <w:color w:val="000000"/>
          <w:sz w:val="18"/>
          <w:szCs w:val="18"/>
          <w:lang w:val="ru" w:eastAsia="ar-SA"/>
        </w:rPr>
        <w:t xml:space="preserve">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701FF3" w:rsidRPr="00701FF3" w:rsidRDefault="00701FF3" w:rsidP="00701FF3">
      <w:pPr>
        <w:suppressAutoHyphens/>
        <w:ind w:firstLine="709"/>
        <w:jc w:val="both"/>
        <w:rPr>
          <w:rFonts w:eastAsia="Arial Unicode MS"/>
          <w:b/>
          <w:color w:val="000000"/>
          <w:sz w:val="18"/>
          <w:szCs w:val="18"/>
          <w:lang w:val="ru" w:eastAsia="ar-SA"/>
        </w:rPr>
      </w:pPr>
      <w:r w:rsidRPr="00701FF3">
        <w:rPr>
          <w:rFonts w:eastAsia="Arial Unicode MS"/>
          <w:b/>
          <w:color w:val="000000"/>
          <w:sz w:val="18"/>
          <w:szCs w:val="18"/>
          <w:lang w:val="ru" w:eastAsia="ar-SA"/>
        </w:rPr>
        <w:t>Задачи муниципальной программы:</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организация предоставления качественного образования в образовательных учреждениях;</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развитие кадрового потенциала муниципальной системы образования;</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-создание условий для повышения социальной активности муниципальных образовательных учреждений через систему </w:t>
      </w:r>
      <w:proofErr w:type="spellStart"/>
      <w:r w:rsidRPr="00701FF3">
        <w:rPr>
          <w:rFonts w:eastAsia="Arial Unicode MS"/>
          <w:color w:val="000000"/>
          <w:sz w:val="18"/>
          <w:szCs w:val="18"/>
          <w:lang w:val="ru" w:eastAsia="ar-SA"/>
        </w:rPr>
        <w:t>грантовых</w:t>
      </w:r>
      <w:proofErr w:type="spellEnd"/>
      <w:r w:rsidRPr="00701FF3">
        <w:rPr>
          <w:rFonts w:eastAsia="Arial Unicode MS"/>
          <w:color w:val="000000"/>
          <w:sz w:val="18"/>
          <w:szCs w:val="18"/>
          <w:lang w:val="ru" w:eastAsia="ar-SA"/>
        </w:rPr>
        <w:t xml:space="preserve"> конкурсов;</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создание необходимых условий по охране труда и технике безопасности, сокращению травматизма среди детей и работающего персонала;</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обеспечение доступности и качества питания, снижению производственных издержек, повышение </w:t>
      </w:r>
      <w:proofErr w:type="gramStart"/>
      <w:r w:rsidRPr="00701FF3">
        <w:rPr>
          <w:rFonts w:eastAsia="Arial Unicode MS"/>
          <w:color w:val="000000"/>
          <w:sz w:val="18"/>
          <w:szCs w:val="18"/>
          <w:lang w:val="ru" w:eastAsia="ar-SA"/>
        </w:rPr>
        <w:t>эффективности системы организации питания детей</w:t>
      </w:r>
      <w:proofErr w:type="gramEnd"/>
      <w:r w:rsidRPr="00701FF3">
        <w:rPr>
          <w:rFonts w:eastAsia="Arial Unicode MS"/>
          <w:color w:val="000000"/>
          <w:sz w:val="18"/>
          <w:szCs w:val="18"/>
          <w:lang w:val="ru" w:eastAsia="ar-SA"/>
        </w:rPr>
        <w:t xml:space="preserve"> в образовательных учреждениях за счет внедрения современного технологического оборудования;</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проведение антитеррористических и противодиверсионных мероприятий;</w:t>
      </w:r>
    </w:p>
    <w:p w:rsidR="00701FF3" w:rsidRPr="00701FF3" w:rsidRDefault="00701FF3" w:rsidP="00701FF3">
      <w:pPr>
        <w:suppressAutoHyphens/>
        <w:ind w:left="360" w:firstLine="348"/>
        <w:jc w:val="both"/>
        <w:rPr>
          <w:rFonts w:eastAsia="Calibri"/>
          <w:sz w:val="18"/>
          <w:szCs w:val="18"/>
          <w:lang w:eastAsia="ar-SA"/>
        </w:rPr>
      </w:pPr>
      <w:r w:rsidRPr="00701FF3">
        <w:rPr>
          <w:rFonts w:eastAsia="Calibri"/>
          <w:sz w:val="18"/>
          <w:szCs w:val="18"/>
          <w:lang w:eastAsia="ar-SA"/>
        </w:rPr>
        <w:t>- сформировать у учащихся устойчивые навыки соблюдения и выполнения Правил дорожного движения, закрепить знания ПДД.</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создание благоприятных условий для развития творческих способностей детей;</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развитие  системы  работы  с  талантливыми  детьми  и подростками;</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проведение детской оздоровительной кампании;          </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Срок реализации программ 2014-20</w:t>
      </w:r>
      <w:r w:rsidRPr="00701FF3">
        <w:rPr>
          <w:rFonts w:eastAsia="Arial Unicode MS"/>
          <w:color w:val="000000"/>
          <w:sz w:val="18"/>
          <w:szCs w:val="18"/>
          <w:lang w:eastAsia="ar-SA"/>
        </w:rPr>
        <w:t>20</w:t>
      </w:r>
      <w:r w:rsidRPr="00701FF3">
        <w:rPr>
          <w:rFonts w:eastAsia="Arial Unicode MS"/>
          <w:color w:val="000000"/>
          <w:sz w:val="18"/>
          <w:szCs w:val="18"/>
          <w:lang w:val="ru" w:eastAsia="ar-SA"/>
        </w:rPr>
        <w:t xml:space="preserve"> годы.</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en-US" w:eastAsia="ar-SA"/>
        </w:rPr>
        <w:t>I</w:t>
      </w:r>
      <w:r w:rsidRPr="00701FF3">
        <w:rPr>
          <w:rFonts w:eastAsia="Arial Unicode MS"/>
          <w:color w:val="000000"/>
          <w:sz w:val="18"/>
          <w:szCs w:val="18"/>
          <w:lang w:val="ru" w:eastAsia="ar-SA"/>
        </w:rPr>
        <w:t xml:space="preserve"> этап - 2014-2015 год</w:t>
      </w:r>
    </w:p>
    <w:p w:rsidR="00701FF3" w:rsidRPr="00701FF3" w:rsidRDefault="00701FF3" w:rsidP="00701FF3">
      <w:pPr>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en-US" w:eastAsia="ar-SA"/>
        </w:rPr>
        <w:t>II</w:t>
      </w:r>
      <w:r w:rsidRPr="00701FF3">
        <w:rPr>
          <w:rFonts w:eastAsia="Arial Unicode MS"/>
          <w:color w:val="000000"/>
          <w:sz w:val="18"/>
          <w:szCs w:val="18"/>
          <w:lang w:val="ru" w:eastAsia="ar-SA"/>
        </w:rPr>
        <w:t xml:space="preserve"> этап -</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2015-2016 год</w:t>
      </w:r>
    </w:p>
    <w:p w:rsidR="00701FF3" w:rsidRPr="00701FF3" w:rsidRDefault="00701FF3" w:rsidP="00701FF3">
      <w:pPr>
        <w:suppressAutoHyphens/>
        <w:ind w:firstLine="709"/>
        <w:jc w:val="both"/>
        <w:rPr>
          <w:rFonts w:eastAsia="Arial Unicode MS"/>
          <w:color w:val="000000"/>
          <w:sz w:val="18"/>
          <w:szCs w:val="18"/>
          <w:lang w:val="ru" w:eastAsia="ar-SA"/>
        </w:rPr>
      </w:pPr>
      <w:proofErr w:type="gramStart"/>
      <w:r w:rsidRPr="00701FF3">
        <w:rPr>
          <w:rFonts w:eastAsia="Arial Unicode MS"/>
          <w:color w:val="000000"/>
          <w:sz w:val="18"/>
          <w:szCs w:val="18"/>
          <w:lang w:val="en-US" w:eastAsia="ar-SA"/>
        </w:rPr>
        <w:t>III</w:t>
      </w:r>
      <w:r w:rsidRPr="00701FF3">
        <w:rPr>
          <w:rFonts w:eastAsia="Arial Unicode MS"/>
          <w:color w:val="000000"/>
          <w:sz w:val="18"/>
          <w:szCs w:val="18"/>
          <w:lang w:val="ru" w:eastAsia="ar-SA"/>
        </w:rPr>
        <w:t xml:space="preserve"> этап</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2016</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-2017 год.</w:t>
      </w:r>
      <w:proofErr w:type="gramEnd"/>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en-US" w:eastAsia="ar-SA"/>
        </w:rPr>
        <w:t>IV</w:t>
      </w:r>
      <w:r w:rsidRPr="00701FF3">
        <w:rPr>
          <w:rFonts w:eastAsia="Arial Unicode MS"/>
          <w:color w:val="000000"/>
          <w:sz w:val="18"/>
          <w:szCs w:val="18"/>
          <w:lang w:eastAsia="ar-SA"/>
        </w:rPr>
        <w:t xml:space="preserve"> </w:t>
      </w:r>
      <w:proofErr w:type="gramStart"/>
      <w:r w:rsidRPr="00701FF3">
        <w:rPr>
          <w:rFonts w:eastAsia="Arial Unicode MS"/>
          <w:color w:val="000000"/>
          <w:sz w:val="18"/>
          <w:szCs w:val="18"/>
          <w:lang w:eastAsia="ar-SA"/>
        </w:rPr>
        <w:t>этап  -</w:t>
      </w:r>
      <w:proofErr w:type="gramEnd"/>
      <w:r w:rsidRPr="00701FF3">
        <w:rPr>
          <w:rFonts w:eastAsia="Arial Unicode MS"/>
          <w:color w:val="000000"/>
          <w:sz w:val="18"/>
          <w:szCs w:val="18"/>
          <w:lang w:eastAsia="ar-SA"/>
        </w:rPr>
        <w:t xml:space="preserve"> 2017-2018 год.</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en-US" w:eastAsia="ar-SA"/>
        </w:rPr>
        <w:t>V</w:t>
      </w:r>
      <w:r w:rsidRPr="00701FF3">
        <w:rPr>
          <w:rFonts w:eastAsia="Arial Unicode MS"/>
          <w:color w:val="000000"/>
          <w:sz w:val="18"/>
          <w:szCs w:val="18"/>
          <w:lang w:eastAsia="ar-SA"/>
        </w:rPr>
        <w:t xml:space="preserve"> этап – 2018-2019 год</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en-US" w:eastAsia="ar-SA"/>
        </w:rPr>
        <w:t>VI</w:t>
      </w:r>
      <w:r w:rsidRPr="00701FF3">
        <w:rPr>
          <w:rFonts w:eastAsia="Arial Unicode MS"/>
          <w:color w:val="000000"/>
          <w:sz w:val="18"/>
          <w:szCs w:val="18"/>
          <w:lang w:eastAsia="ar-SA"/>
        </w:rPr>
        <w:t xml:space="preserve"> этап – 2019-2020 год</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en-US" w:eastAsia="ar-SA"/>
        </w:rPr>
        <w:t>VII</w:t>
      </w:r>
      <w:r w:rsidRPr="00701FF3">
        <w:rPr>
          <w:rFonts w:eastAsia="Arial Unicode MS"/>
          <w:color w:val="000000"/>
          <w:sz w:val="18"/>
          <w:szCs w:val="18"/>
          <w:lang w:eastAsia="ar-SA"/>
        </w:rPr>
        <w:t xml:space="preserve"> этап – 2020-2021 год</w:t>
      </w:r>
    </w:p>
    <w:p w:rsidR="00701FF3" w:rsidRPr="00701FF3" w:rsidRDefault="00701FF3" w:rsidP="00701FF3">
      <w:pPr>
        <w:suppressAutoHyphens/>
        <w:ind w:firstLine="709"/>
        <w:jc w:val="both"/>
        <w:rPr>
          <w:rFonts w:eastAsia="Arial Unicode MS"/>
          <w:color w:val="000000"/>
          <w:sz w:val="18"/>
          <w:szCs w:val="18"/>
          <w:lang w:eastAsia="ar-SA"/>
        </w:rPr>
      </w:pPr>
      <w:r w:rsidRPr="00701FF3">
        <w:rPr>
          <w:rFonts w:eastAsia="Arial Unicode MS"/>
          <w:color w:val="000000"/>
          <w:sz w:val="18"/>
          <w:szCs w:val="18"/>
          <w:lang w:val="en-US" w:eastAsia="ar-SA"/>
        </w:rPr>
        <w:t>VIII</w:t>
      </w:r>
      <w:r w:rsidRPr="00701FF3">
        <w:rPr>
          <w:rFonts w:eastAsia="Arial Unicode MS"/>
          <w:color w:val="000000"/>
          <w:sz w:val="18"/>
          <w:szCs w:val="18"/>
          <w:lang w:eastAsia="ar-SA"/>
        </w:rPr>
        <w:t xml:space="preserve"> этап – 2021-2022 год</w:t>
      </w: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3. Обобщенная характеристика мероприятий</w:t>
      </w: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 xml:space="preserve"> муниципальной программы</w:t>
      </w:r>
    </w:p>
    <w:p w:rsidR="00701FF3" w:rsidRPr="00701FF3" w:rsidRDefault="00701FF3" w:rsidP="00701FF3">
      <w:pPr>
        <w:suppressAutoHyphens/>
        <w:autoSpaceDE w:val="0"/>
        <w:jc w:val="center"/>
        <w:rPr>
          <w:rFonts w:eastAsia="Arial Unicode MS"/>
          <w:color w:val="000000"/>
          <w:sz w:val="18"/>
          <w:szCs w:val="18"/>
          <w:lang w:val="ru" w:eastAsia="ar-SA"/>
        </w:rPr>
      </w:pPr>
    </w:p>
    <w:p w:rsidR="00701FF3" w:rsidRPr="00701FF3" w:rsidRDefault="00701FF3" w:rsidP="00701FF3">
      <w:pPr>
        <w:suppressAutoHyphens/>
        <w:autoSpaceDE w:val="0"/>
        <w:ind w:firstLine="720"/>
        <w:rPr>
          <w:rFonts w:eastAsia="Arial Unicode MS"/>
          <w:color w:val="000000"/>
          <w:sz w:val="18"/>
          <w:szCs w:val="18"/>
          <w:lang w:val="ru" w:eastAsia="ar-SA"/>
        </w:rPr>
      </w:pPr>
      <w:r w:rsidRPr="00701FF3">
        <w:rPr>
          <w:rFonts w:eastAsia="Arial Unicode MS"/>
          <w:color w:val="000000"/>
          <w:sz w:val="18"/>
          <w:szCs w:val="18"/>
          <w:lang w:val="ru" w:eastAsia="ar-SA"/>
        </w:rPr>
        <w:t>Комплекс мероприятий программы представлен в таблице 5.</w:t>
      </w:r>
    </w:p>
    <w:p w:rsidR="00701FF3" w:rsidRPr="00701FF3" w:rsidRDefault="00701FF3" w:rsidP="00701FF3">
      <w:pPr>
        <w:suppressAutoHyphens/>
        <w:autoSpaceDE w:val="0"/>
        <w:jc w:val="right"/>
        <w:rPr>
          <w:rFonts w:eastAsia="Arial Unicode MS"/>
          <w:b/>
          <w:color w:val="000000"/>
          <w:sz w:val="18"/>
          <w:szCs w:val="18"/>
          <w:lang w:val="ru" w:eastAsia="ar-SA"/>
        </w:rPr>
      </w:pPr>
      <w:r w:rsidRPr="00701FF3">
        <w:rPr>
          <w:rFonts w:eastAsia="Arial Unicode MS"/>
          <w:b/>
          <w:color w:val="000000"/>
          <w:sz w:val="18"/>
          <w:szCs w:val="18"/>
          <w:lang w:val="ru" w:eastAsia="ar-SA"/>
        </w:rPr>
        <w:t xml:space="preserve">Таблица 5 </w:t>
      </w:r>
    </w:p>
    <w:p w:rsidR="00701FF3" w:rsidRPr="00701FF3" w:rsidRDefault="00701FF3" w:rsidP="00701FF3">
      <w:pPr>
        <w:suppressAutoHyphens/>
        <w:autoSpaceDE w:val="0"/>
        <w:jc w:val="right"/>
        <w:rPr>
          <w:rFonts w:eastAsia="Arial Unicode MS"/>
          <w:color w:val="000000"/>
          <w:sz w:val="18"/>
          <w:szCs w:val="18"/>
          <w:lang w:val="ru" w:eastAsia="ar-SA"/>
        </w:rPr>
      </w:pPr>
    </w:p>
    <w:tbl>
      <w:tblPr>
        <w:tblW w:w="10126" w:type="dxa"/>
        <w:tblInd w:w="-95" w:type="dxa"/>
        <w:tblLayout w:type="fixed"/>
        <w:tblLook w:val="0000" w:firstRow="0" w:lastRow="0" w:firstColumn="0" w:lastColumn="0" w:noHBand="0" w:noVBand="0"/>
      </w:tblPr>
      <w:tblGrid>
        <w:gridCol w:w="909"/>
        <w:gridCol w:w="2838"/>
        <w:gridCol w:w="6379"/>
      </w:tblGrid>
      <w:tr w:rsidR="00701FF3" w:rsidRPr="00701FF3" w:rsidTr="003E5134">
        <w:trPr>
          <w:trHeight w:val="91"/>
        </w:trPr>
        <w:tc>
          <w:tcPr>
            <w:tcW w:w="9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283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Задача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Мероприятие </w:t>
            </w:r>
          </w:p>
        </w:tc>
      </w:tr>
      <w:tr w:rsidR="00701FF3" w:rsidRPr="00701FF3" w:rsidTr="003E5134">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283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Организация предоставления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образования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муниципальных  образовательных </w:t>
            </w: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 муниципальных дошкольных образовательных учреждений</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Обеспечение деятельности </w:t>
            </w:r>
            <w:proofErr w:type="gramStart"/>
            <w:r w:rsidRPr="00701FF3">
              <w:rPr>
                <w:rFonts w:eastAsia="Arial Unicode MS"/>
                <w:color w:val="000000"/>
                <w:sz w:val="18"/>
                <w:szCs w:val="18"/>
                <w:lang w:val="ru" w:eastAsia="ar-SA"/>
              </w:rPr>
              <w:t>муниципальных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 учреждений</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 муниципальных учреждений дополнительного образования детей</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 МКУ «Ресурсной центр образования»</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 МКУ «Централизованная бухгалтерия муниципальных учреждений образования»</w:t>
            </w:r>
          </w:p>
        </w:tc>
      </w:tr>
      <w:tr w:rsidR="00701FF3" w:rsidRPr="00701FF3" w:rsidTr="003E5134">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283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Развитие сети </w:t>
            </w:r>
            <w:proofErr w:type="gramStart"/>
            <w:r w:rsidRPr="00701FF3">
              <w:rPr>
                <w:rFonts w:eastAsia="Arial Unicode MS"/>
                <w:color w:val="000000"/>
                <w:sz w:val="18"/>
                <w:szCs w:val="18"/>
                <w:lang w:val="ru" w:eastAsia="ar-SA"/>
              </w:rPr>
              <w:t>муниципальных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обновление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ресурсного обеспечения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учреждений </w:t>
            </w:r>
            <w:proofErr w:type="gramStart"/>
            <w:r w:rsidRPr="00701FF3">
              <w:rPr>
                <w:rFonts w:eastAsia="Arial Unicode MS"/>
                <w:color w:val="000000"/>
                <w:sz w:val="18"/>
                <w:szCs w:val="18"/>
                <w:lang w:val="ru" w:eastAsia="ar-SA"/>
              </w:rPr>
              <w:t>муниципальной</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системы образования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повышение эффективности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использования </w:t>
            </w:r>
            <w:proofErr w:type="gramStart"/>
            <w:r w:rsidRPr="00701FF3">
              <w:rPr>
                <w:rFonts w:eastAsia="Arial Unicode MS"/>
                <w:color w:val="000000"/>
                <w:sz w:val="18"/>
                <w:szCs w:val="18"/>
                <w:lang w:val="ru" w:eastAsia="ar-SA"/>
              </w:rPr>
              <w:t>имеющихся</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ресурсов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Реорганизация МКОУ СОШ д. </w:t>
            </w:r>
            <w:proofErr w:type="spellStart"/>
            <w:r w:rsidRPr="00701FF3">
              <w:rPr>
                <w:rFonts w:eastAsia="Arial Unicode MS"/>
                <w:color w:val="000000"/>
                <w:sz w:val="18"/>
                <w:szCs w:val="18"/>
                <w:lang w:val="ru" w:eastAsia="ar-SA"/>
              </w:rPr>
              <w:t>Шадричи</w:t>
            </w:r>
            <w:proofErr w:type="spellEnd"/>
            <w:r w:rsidRPr="00701FF3">
              <w:rPr>
                <w:rFonts w:eastAsia="Arial Unicode MS"/>
                <w:color w:val="000000"/>
                <w:sz w:val="18"/>
                <w:szCs w:val="18"/>
                <w:lang w:val="ru" w:eastAsia="ar-SA"/>
              </w:rPr>
              <w:t xml:space="preserve"> (из </w:t>
            </w:r>
            <w:proofErr w:type="gramStart"/>
            <w:r w:rsidRPr="00701FF3">
              <w:rPr>
                <w:rFonts w:eastAsia="Arial Unicode MS"/>
                <w:color w:val="000000"/>
                <w:sz w:val="18"/>
                <w:szCs w:val="18"/>
                <w:lang w:val="ru" w:eastAsia="ar-SA"/>
              </w:rPr>
              <w:t>средней</w:t>
            </w:r>
            <w:proofErr w:type="gramEnd"/>
            <w:r w:rsidRPr="00701FF3">
              <w:rPr>
                <w:rFonts w:eastAsia="Arial Unicode MS"/>
                <w:color w:val="000000"/>
                <w:sz w:val="18"/>
                <w:szCs w:val="18"/>
                <w:lang w:val="ru" w:eastAsia="ar-SA"/>
              </w:rPr>
              <w:t xml:space="preserve"> в основную) в МКОУ </w:t>
            </w:r>
            <w:r w:rsidRPr="00701FF3">
              <w:rPr>
                <w:rFonts w:eastAsia="Arial Unicode MS"/>
                <w:color w:val="000000"/>
                <w:sz w:val="18"/>
                <w:szCs w:val="18"/>
                <w:lang w:val="ru" w:eastAsia="ar-SA"/>
              </w:rPr>
              <w:lastRenderedPageBreak/>
              <w:t xml:space="preserve">ООШ д. </w:t>
            </w:r>
            <w:proofErr w:type="spellStart"/>
            <w:r w:rsidRPr="00701FF3">
              <w:rPr>
                <w:rFonts w:eastAsia="Arial Unicode MS"/>
                <w:color w:val="000000"/>
                <w:sz w:val="18"/>
                <w:szCs w:val="18"/>
                <w:lang w:val="ru" w:eastAsia="ar-SA"/>
              </w:rPr>
              <w:t>Щадричи</w:t>
            </w:r>
            <w:proofErr w:type="spellEnd"/>
            <w:r w:rsidRPr="00701FF3">
              <w:rPr>
                <w:rFonts w:eastAsia="Arial Unicode MS"/>
                <w:color w:val="000000"/>
                <w:sz w:val="18"/>
                <w:szCs w:val="18"/>
                <w:lang w:val="ru" w:eastAsia="ar-SA"/>
              </w:rPr>
              <w:t xml:space="preserve"> </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Проектирование, строительство, капитальный ремонт, переоборудование и (или) оснащение детских садов и групп</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701FF3" w:rsidRPr="00701FF3" w:rsidTr="003E5134">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3. </w:t>
            </w:r>
          </w:p>
        </w:tc>
        <w:tc>
          <w:tcPr>
            <w:tcW w:w="283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Развитие </w:t>
            </w:r>
            <w:proofErr w:type="gramStart"/>
            <w:r w:rsidRPr="00701FF3">
              <w:rPr>
                <w:rFonts w:eastAsia="Arial Unicode MS"/>
                <w:color w:val="000000"/>
                <w:sz w:val="18"/>
                <w:szCs w:val="18"/>
                <w:lang w:val="ru" w:eastAsia="ar-SA"/>
              </w:rPr>
              <w:t>кадрового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потенциала </w:t>
            </w:r>
            <w:proofErr w:type="gramStart"/>
            <w:r w:rsidRPr="00701FF3">
              <w:rPr>
                <w:rFonts w:eastAsia="Arial Unicode MS"/>
                <w:color w:val="000000"/>
                <w:sz w:val="18"/>
                <w:szCs w:val="18"/>
                <w:lang w:val="ru" w:eastAsia="ar-SA"/>
              </w:rPr>
              <w:t>муниципальной</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системы образования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Формирование позитивного имиджа </w:t>
            </w:r>
            <w:proofErr w:type="gramStart"/>
            <w:r w:rsidRPr="00701FF3">
              <w:rPr>
                <w:rFonts w:eastAsia="Arial Unicode MS"/>
                <w:color w:val="000000"/>
                <w:sz w:val="18"/>
                <w:szCs w:val="18"/>
                <w:lang w:val="ru" w:eastAsia="ar-SA"/>
              </w:rPr>
              <w:t>муниципальной</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системы образования</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Обучение руководителей муниципальных </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 учреждений</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Конкурсы </w:t>
            </w:r>
            <w:proofErr w:type="gramStart"/>
            <w:r w:rsidRPr="00701FF3">
              <w:rPr>
                <w:rFonts w:eastAsia="Arial Unicode MS"/>
                <w:color w:val="000000"/>
                <w:sz w:val="18"/>
                <w:szCs w:val="18"/>
                <w:lang w:val="ru" w:eastAsia="ar-SA"/>
              </w:rPr>
              <w:t>профессионального</w:t>
            </w:r>
            <w:proofErr w:type="gramEnd"/>
            <w:r w:rsidRPr="00701FF3">
              <w:rPr>
                <w:rFonts w:eastAsia="Arial Unicode MS"/>
                <w:color w:val="000000"/>
                <w:sz w:val="18"/>
                <w:szCs w:val="18"/>
                <w:lang w:val="ru" w:eastAsia="ar-SA"/>
              </w:rPr>
              <w:t xml:space="preserve"> педагогического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Мастерства</w:t>
            </w:r>
          </w:p>
          <w:p w:rsidR="00701FF3" w:rsidRPr="00701FF3" w:rsidRDefault="00701FF3" w:rsidP="00701FF3">
            <w:pPr>
              <w:suppressAutoHyphens/>
              <w:autoSpaceDE w:val="0"/>
              <w:rPr>
                <w:rFonts w:eastAsia="Arial Unicode MS"/>
                <w:color w:val="000000"/>
                <w:sz w:val="18"/>
                <w:szCs w:val="18"/>
                <w:lang w:eastAsia="ar-SA"/>
              </w:rPr>
            </w:pPr>
          </w:p>
        </w:tc>
      </w:tr>
      <w:tr w:rsidR="00701FF3" w:rsidRPr="00701FF3" w:rsidTr="003E5134">
        <w:trPr>
          <w:trHeight w:val="91"/>
        </w:trPr>
        <w:tc>
          <w:tcPr>
            <w:tcW w:w="9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283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Создание условий </w:t>
            </w:r>
            <w:proofErr w:type="gramStart"/>
            <w:r w:rsidRPr="00701FF3">
              <w:rPr>
                <w:rFonts w:eastAsia="Arial Unicode MS"/>
                <w:color w:val="000000"/>
                <w:sz w:val="18"/>
                <w:szCs w:val="18"/>
                <w:lang w:val="ru" w:eastAsia="ar-SA"/>
              </w:rPr>
              <w:t>для</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повышения </w:t>
            </w:r>
            <w:proofErr w:type="gramStart"/>
            <w:r w:rsidRPr="00701FF3">
              <w:rPr>
                <w:rFonts w:eastAsia="Arial Unicode MS"/>
                <w:color w:val="000000"/>
                <w:sz w:val="18"/>
                <w:szCs w:val="18"/>
                <w:lang w:val="ru" w:eastAsia="ar-SA"/>
              </w:rPr>
              <w:t>социальной</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активности </w:t>
            </w:r>
            <w:proofErr w:type="gramStart"/>
            <w:r w:rsidRPr="00701FF3">
              <w:rPr>
                <w:rFonts w:eastAsia="Arial Unicode MS"/>
                <w:color w:val="000000"/>
                <w:sz w:val="18"/>
                <w:szCs w:val="18"/>
                <w:lang w:val="ru" w:eastAsia="ar-SA"/>
              </w:rPr>
              <w:t>муниципальных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через систему</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грантовых</w:t>
            </w:r>
            <w:proofErr w:type="spellEnd"/>
            <w:r w:rsidRPr="00701FF3">
              <w:rPr>
                <w:rFonts w:eastAsia="Arial Unicode MS"/>
                <w:color w:val="000000"/>
                <w:sz w:val="18"/>
                <w:szCs w:val="18"/>
                <w:lang w:val="ru" w:eastAsia="ar-SA"/>
              </w:rPr>
              <w:t xml:space="preserve"> конкурсов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Грантовый</w:t>
            </w:r>
            <w:proofErr w:type="spellEnd"/>
            <w:r w:rsidRPr="00701FF3">
              <w:rPr>
                <w:rFonts w:eastAsia="Arial Unicode MS"/>
                <w:color w:val="000000"/>
                <w:sz w:val="18"/>
                <w:szCs w:val="18"/>
                <w:lang w:val="ru" w:eastAsia="ar-SA"/>
              </w:rPr>
              <w:t xml:space="preserve"> конкурс вариативных программ образовательных учреждений по работе с </w:t>
            </w:r>
            <w:proofErr w:type="gramStart"/>
            <w:r w:rsidRPr="00701FF3">
              <w:rPr>
                <w:rFonts w:eastAsia="Arial Unicode MS"/>
                <w:color w:val="000000"/>
                <w:sz w:val="18"/>
                <w:szCs w:val="18"/>
                <w:lang w:val="ru" w:eastAsia="ar-SA"/>
              </w:rPr>
              <w:t>одаренными</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детьми, детьми с ограниченными возможностями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здоровья, семьей</w:t>
            </w:r>
          </w:p>
        </w:tc>
      </w:tr>
      <w:tr w:rsidR="00701FF3" w:rsidRPr="00701FF3" w:rsidTr="003E5134">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283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Приведение в соответствие с</w:t>
            </w:r>
            <w:r w:rsidRPr="00701FF3">
              <w:rPr>
                <w:rFonts w:eastAsia="Arial Unicode MS"/>
                <w:color w:val="000000"/>
                <w:sz w:val="18"/>
                <w:szCs w:val="18"/>
                <w:lang w:eastAsia="ar-SA"/>
              </w:rPr>
              <w:t xml:space="preserve"> </w:t>
            </w:r>
            <w:proofErr w:type="gramStart"/>
            <w:r w:rsidRPr="00701FF3">
              <w:rPr>
                <w:rFonts w:eastAsia="Arial Unicode MS"/>
                <w:color w:val="000000"/>
                <w:sz w:val="18"/>
                <w:szCs w:val="18"/>
                <w:lang w:val="ru" w:eastAsia="ar-SA"/>
              </w:rPr>
              <w:t>действующими</w:t>
            </w:r>
            <w:proofErr w:type="gramEnd"/>
            <w:r w:rsidRPr="00701FF3">
              <w:rPr>
                <w:rFonts w:eastAsia="Arial Unicode MS"/>
                <w:color w:val="000000"/>
                <w:sz w:val="18"/>
                <w:szCs w:val="18"/>
                <w:lang w:val="ru" w:eastAsia="ar-SA"/>
              </w:rPr>
              <w:t xml:space="preserve"> санитарно-эпидемиологическими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нормами условий обучения 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пребывания детей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 приведение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материально-технической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базы </w:t>
            </w:r>
            <w:proofErr w:type="gramStart"/>
            <w:r w:rsidRPr="00701FF3">
              <w:rPr>
                <w:rFonts w:eastAsia="Arial Unicode MS"/>
                <w:color w:val="000000"/>
                <w:sz w:val="18"/>
                <w:szCs w:val="18"/>
                <w:lang w:val="ru" w:eastAsia="ar-SA"/>
              </w:rPr>
              <w:t>образовательных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в состояние,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необходимое для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обеспечения безопасности.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образовательных учреждений санитарно-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техническими приборами с учетом численности детей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(унитазы, писсуары, раковины и др.)</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Приобретение мебели и технологического оборудования для прачечных</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701FF3" w:rsidRPr="00701FF3" w:rsidTr="003E5134">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283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Создание </w:t>
            </w:r>
            <w:proofErr w:type="gramStart"/>
            <w:r w:rsidRPr="00701FF3">
              <w:rPr>
                <w:rFonts w:eastAsia="Arial Unicode MS"/>
                <w:color w:val="000000"/>
                <w:sz w:val="18"/>
                <w:szCs w:val="18"/>
                <w:lang w:val="ru" w:eastAsia="ar-SA"/>
              </w:rPr>
              <w:t>необходимых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условий по охране труда и технике безопасности,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сокращению травматизма</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среди детей и </w:t>
            </w:r>
            <w:proofErr w:type="gramStart"/>
            <w:r w:rsidRPr="00701FF3">
              <w:rPr>
                <w:rFonts w:eastAsia="Arial Unicode MS"/>
                <w:color w:val="000000"/>
                <w:sz w:val="18"/>
                <w:szCs w:val="18"/>
                <w:lang w:val="ru" w:eastAsia="ar-SA"/>
              </w:rPr>
              <w:t>работающего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персонала.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Приобретение мебели в соответствии с </w:t>
            </w:r>
            <w:proofErr w:type="spellStart"/>
            <w:r w:rsidRPr="00701FF3">
              <w:rPr>
                <w:rFonts w:eastAsia="Arial Unicode MS"/>
                <w:color w:val="000000"/>
                <w:sz w:val="18"/>
                <w:szCs w:val="18"/>
                <w:lang w:val="ru" w:eastAsia="ar-SA"/>
              </w:rPr>
              <w:t>росто</w:t>
            </w:r>
            <w:proofErr w:type="spellEnd"/>
            <w:r w:rsidRPr="00701FF3">
              <w:rPr>
                <w:rFonts w:eastAsia="Arial Unicode MS"/>
                <w:color w:val="000000"/>
                <w:sz w:val="18"/>
                <w:szCs w:val="18"/>
                <w:lang w:val="ru" w:eastAsia="ar-SA"/>
              </w:rPr>
              <w:t>-возрастными показателями и состоянием здоровья детей</w:t>
            </w:r>
          </w:p>
          <w:p w:rsidR="00701FF3" w:rsidRPr="00701FF3" w:rsidRDefault="00701FF3" w:rsidP="00701FF3">
            <w:pPr>
              <w:suppressAutoHyphens/>
              <w:autoSpaceDE w:val="0"/>
              <w:rPr>
                <w:rFonts w:eastAsia="Arial Unicode MS"/>
                <w:color w:val="000000"/>
                <w:sz w:val="18"/>
                <w:szCs w:val="18"/>
                <w:lang w:val="ru" w:eastAsia="ar-SA"/>
              </w:rPr>
            </w:pP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Омолаживание, обрезка деревьев на территории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 учреждений</w:t>
            </w:r>
          </w:p>
        </w:tc>
      </w:tr>
      <w:tr w:rsidR="00701FF3" w:rsidRPr="00701FF3" w:rsidTr="003E5134">
        <w:trPr>
          <w:trHeight w:val="91"/>
        </w:trPr>
        <w:tc>
          <w:tcPr>
            <w:tcW w:w="9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7.</w:t>
            </w:r>
          </w:p>
        </w:tc>
        <w:tc>
          <w:tcPr>
            <w:tcW w:w="283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доступности 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качества питания, снижение</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производственных издержек, повышение </w:t>
            </w:r>
            <w:proofErr w:type="gramStart"/>
            <w:r w:rsidRPr="00701FF3">
              <w:rPr>
                <w:rFonts w:eastAsia="Arial Unicode MS"/>
                <w:color w:val="000000"/>
                <w:sz w:val="18"/>
                <w:szCs w:val="18"/>
                <w:lang w:val="ru" w:eastAsia="ar-SA"/>
              </w:rPr>
              <w:t>эффективности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системы организации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питания детей</w:t>
            </w:r>
            <w:proofErr w:type="gramEnd"/>
            <w:r w:rsidRPr="00701FF3">
              <w:rPr>
                <w:rFonts w:eastAsia="Arial Unicode MS"/>
                <w:color w:val="000000"/>
                <w:sz w:val="18"/>
                <w:szCs w:val="18"/>
                <w:lang w:val="ru" w:eastAsia="ar-SA"/>
              </w:rPr>
              <w:t xml:space="preserve"> в</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 xml:space="preserve"> за счет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внедрения современного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технологического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оборудования.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Приобретение мебели, </w:t>
            </w:r>
            <w:proofErr w:type="gramStart"/>
            <w:r w:rsidRPr="00701FF3">
              <w:rPr>
                <w:rFonts w:eastAsia="Arial Unicode MS"/>
                <w:color w:val="000000"/>
                <w:sz w:val="18"/>
                <w:szCs w:val="18"/>
                <w:lang w:val="ru" w:eastAsia="ar-SA"/>
              </w:rPr>
              <w:t>холодильного</w:t>
            </w:r>
            <w:proofErr w:type="gramEnd"/>
            <w:r w:rsidRPr="00701FF3">
              <w:rPr>
                <w:rFonts w:eastAsia="Arial Unicode MS"/>
                <w:color w:val="000000"/>
                <w:sz w:val="18"/>
                <w:szCs w:val="18"/>
                <w:lang w:val="ru" w:eastAsia="ar-SA"/>
              </w:rPr>
              <w:t xml:space="preserve"> и </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технологического оборудования столовых и</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пищеблоков; установка (замена) электрических сушилок (</w:t>
            </w:r>
            <w:proofErr w:type="spellStart"/>
            <w:r w:rsidRPr="00701FF3">
              <w:rPr>
                <w:rFonts w:eastAsia="Arial Unicode MS"/>
                <w:color w:val="000000"/>
                <w:sz w:val="18"/>
                <w:szCs w:val="18"/>
                <w:lang w:val="ru" w:eastAsia="ar-SA"/>
              </w:rPr>
              <w:t>электрополотенец</w:t>
            </w:r>
            <w:proofErr w:type="spellEnd"/>
            <w:r w:rsidRPr="00701FF3">
              <w:rPr>
                <w:rFonts w:eastAsia="Arial Unicode MS"/>
                <w:color w:val="000000"/>
                <w:sz w:val="18"/>
                <w:szCs w:val="18"/>
                <w:lang w:val="ru" w:eastAsia="ar-SA"/>
              </w:rPr>
              <w:t>), сушилок для посуды, резервных источников горячего водоснабжения; изготовление (разработка) проектно-сметной документации;</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установка (монтаж) оборудования столовых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пищеблоков</w:t>
            </w:r>
          </w:p>
        </w:tc>
      </w:tr>
      <w:tr w:rsidR="00701FF3" w:rsidRPr="00701FF3" w:rsidTr="003E5134">
        <w:trPr>
          <w:trHeight w:val="91"/>
        </w:trPr>
        <w:tc>
          <w:tcPr>
            <w:tcW w:w="9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8.</w:t>
            </w:r>
          </w:p>
        </w:tc>
        <w:tc>
          <w:tcPr>
            <w:tcW w:w="283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Приведение в соответствие с</w:t>
            </w:r>
            <w:r w:rsidRPr="00701FF3">
              <w:rPr>
                <w:rFonts w:eastAsia="Arial Unicode MS"/>
                <w:color w:val="000000"/>
                <w:sz w:val="18"/>
                <w:szCs w:val="18"/>
                <w:lang w:eastAsia="ar-SA"/>
              </w:rPr>
              <w:t xml:space="preserve"> </w:t>
            </w:r>
            <w:proofErr w:type="gramStart"/>
            <w:r w:rsidRPr="00701FF3">
              <w:rPr>
                <w:rFonts w:eastAsia="Arial Unicode MS"/>
                <w:color w:val="000000"/>
                <w:sz w:val="18"/>
                <w:szCs w:val="18"/>
                <w:lang w:val="ru" w:eastAsia="ar-SA"/>
              </w:rPr>
              <w:t>действующими</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противопожарными нормами условий обучения 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пребывания детей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Огнезащитная обработка в </w:t>
            </w:r>
            <w:proofErr w:type="gramStart"/>
            <w:r w:rsidRPr="00701FF3">
              <w:rPr>
                <w:rFonts w:eastAsia="Arial Unicode MS"/>
                <w:color w:val="000000"/>
                <w:sz w:val="18"/>
                <w:szCs w:val="18"/>
                <w:lang w:val="ru" w:eastAsia="ar-SA"/>
              </w:rPr>
              <w:t>образовательных</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 xml:space="preserve">, экспертиза материалов в </w:t>
            </w:r>
            <w:proofErr w:type="spellStart"/>
            <w:r w:rsidRPr="00701FF3">
              <w:rPr>
                <w:rFonts w:eastAsia="Arial Unicode MS"/>
                <w:color w:val="000000"/>
                <w:sz w:val="18"/>
                <w:szCs w:val="18"/>
                <w:lang w:val="ru" w:eastAsia="ar-SA"/>
              </w:rPr>
              <w:t>испытательно</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пожарной лаборатории</w:t>
            </w:r>
          </w:p>
        </w:tc>
      </w:tr>
      <w:tr w:rsidR="00701FF3" w:rsidRPr="00701FF3" w:rsidTr="003E5134">
        <w:trPr>
          <w:trHeight w:val="91"/>
        </w:trPr>
        <w:tc>
          <w:tcPr>
            <w:tcW w:w="9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83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Иные противопожарные мероприятия (приобретение</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плакатов, пожарных знаков, пожарных рукавов, обновление </w:t>
            </w:r>
            <w:proofErr w:type="spellStart"/>
            <w:r w:rsidRPr="00701FF3">
              <w:rPr>
                <w:rFonts w:eastAsia="Arial Unicode MS"/>
                <w:color w:val="000000"/>
                <w:sz w:val="18"/>
                <w:szCs w:val="18"/>
                <w:lang w:val="ru" w:eastAsia="ar-SA"/>
              </w:rPr>
              <w:t>гнетушителей</w:t>
            </w:r>
            <w:proofErr w:type="spellEnd"/>
            <w:r w:rsidRPr="00701FF3">
              <w:rPr>
                <w:rFonts w:eastAsia="Arial Unicode MS"/>
                <w:color w:val="000000"/>
                <w:sz w:val="18"/>
                <w:szCs w:val="18"/>
                <w:lang w:val="ru" w:eastAsia="ar-SA"/>
              </w:rPr>
              <w:t>, услуги по определению</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категорий по взрывопожарной опасности зданий, сооружений, испытание пожарных рукавов и кранов,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изготовление планов эвакуации, установка (замена)</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расчетных приборов учета электрической энергии, испытание пожарных лестниц, расчет пожарных  рисков, расчет уровня пожарной безопасности), расчет</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необходимого количества первичных средств пожаротушения, замена шлейфов системы </w:t>
            </w:r>
            <w:proofErr w:type="spellStart"/>
            <w:r w:rsidRPr="00701FF3">
              <w:rPr>
                <w:rFonts w:eastAsia="Arial Unicode MS"/>
                <w:color w:val="000000"/>
                <w:sz w:val="18"/>
                <w:szCs w:val="18"/>
                <w:lang w:eastAsia="ar-SA"/>
              </w:rPr>
              <w:t>ав</w:t>
            </w:r>
            <w:proofErr w:type="spellEnd"/>
            <w:r w:rsidRPr="00701FF3">
              <w:rPr>
                <w:rFonts w:eastAsia="Arial Unicode MS"/>
                <w:color w:val="000000"/>
                <w:sz w:val="18"/>
                <w:szCs w:val="18"/>
                <w:lang w:val="ru" w:eastAsia="ar-SA"/>
              </w:rPr>
              <w:t>тома</w:t>
            </w:r>
            <w:r w:rsidRPr="00701FF3">
              <w:rPr>
                <w:rFonts w:eastAsia="Arial Unicode MS"/>
                <w:color w:val="000000"/>
                <w:sz w:val="18"/>
                <w:szCs w:val="18"/>
                <w:lang w:eastAsia="ar-SA"/>
              </w:rPr>
              <w:t>-</w:t>
            </w:r>
            <w:proofErr w:type="spellStart"/>
            <w:r w:rsidRPr="00701FF3">
              <w:rPr>
                <w:rFonts w:eastAsia="Arial Unicode MS"/>
                <w:color w:val="000000"/>
                <w:sz w:val="18"/>
                <w:szCs w:val="18"/>
                <w:lang w:val="ru" w:eastAsia="ar-SA"/>
              </w:rPr>
              <w:t>тической</w:t>
            </w:r>
            <w:proofErr w:type="spellEnd"/>
            <w:r w:rsidRPr="00701FF3">
              <w:rPr>
                <w:rFonts w:eastAsia="Arial Unicode MS"/>
                <w:color w:val="000000"/>
                <w:sz w:val="18"/>
                <w:szCs w:val="18"/>
                <w:lang w:val="ru" w:eastAsia="ar-SA"/>
              </w:rPr>
              <w:t xml:space="preserve"> пожарной сигнализации и оповещения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людей о пожаре </w:t>
            </w:r>
            <w:proofErr w:type="gramStart"/>
            <w:r w:rsidRPr="00701FF3">
              <w:rPr>
                <w:rFonts w:eastAsia="Arial Unicode MS"/>
                <w:color w:val="000000"/>
                <w:sz w:val="18"/>
                <w:szCs w:val="18"/>
                <w:lang w:val="ru" w:eastAsia="ar-SA"/>
              </w:rPr>
              <w:t>на</w:t>
            </w:r>
            <w:proofErr w:type="gramEnd"/>
            <w:r w:rsidRPr="00701FF3">
              <w:rPr>
                <w:rFonts w:eastAsia="Arial Unicode MS"/>
                <w:color w:val="000000"/>
                <w:sz w:val="18"/>
                <w:szCs w:val="18"/>
                <w:lang w:val="ru" w:eastAsia="ar-SA"/>
              </w:rPr>
              <w:t xml:space="preserve"> металлические.</w:t>
            </w:r>
          </w:p>
        </w:tc>
      </w:tr>
      <w:tr w:rsidR="00701FF3" w:rsidRPr="00701FF3" w:rsidTr="003E5134">
        <w:trPr>
          <w:trHeight w:val="162"/>
        </w:trPr>
        <w:tc>
          <w:tcPr>
            <w:tcW w:w="9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9.</w:t>
            </w:r>
          </w:p>
        </w:tc>
        <w:tc>
          <w:tcPr>
            <w:tcW w:w="283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Разработка системы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поддержки </w:t>
            </w:r>
            <w:proofErr w:type="gramStart"/>
            <w:r w:rsidRPr="00701FF3">
              <w:rPr>
                <w:rFonts w:eastAsia="Arial Unicode MS"/>
                <w:color w:val="000000"/>
                <w:sz w:val="18"/>
                <w:szCs w:val="18"/>
                <w:lang w:val="ru" w:eastAsia="ar-SA"/>
              </w:rPr>
              <w:t>практических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навыков детей, </w:t>
            </w:r>
            <w:r w:rsidRPr="00701FF3">
              <w:rPr>
                <w:rFonts w:eastAsia="Arial Unicode MS"/>
                <w:color w:val="000000"/>
                <w:sz w:val="18"/>
                <w:szCs w:val="18"/>
                <w:lang w:eastAsia="ar-SA"/>
              </w:rPr>
              <w:t>р</w:t>
            </w:r>
            <w:proofErr w:type="spellStart"/>
            <w:r w:rsidRPr="00701FF3">
              <w:rPr>
                <w:rFonts w:eastAsia="Arial Unicode MS"/>
                <w:color w:val="000000"/>
                <w:sz w:val="18"/>
                <w:szCs w:val="18"/>
                <w:lang w:val="ru" w:eastAsia="ar-SA"/>
              </w:rPr>
              <w:t>аботающего</w:t>
            </w:r>
            <w:proofErr w:type="spellEnd"/>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персонала, готовности к действиям в чрезвычайных</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ситуациях; проведение</w:t>
            </w:r>
            <w:r w:rsidRPr="00701FF3">
              <w:rPr>
                <w:rFonts w:eastAsia="Arial Unicode MS"/>
                <w:color w:val="000000"/>
                <w:sz w:val="18"/>
                <w:szCs w:val="18"/>
                <w:lang w:eastAsia="ar-SA"/>
              </w:rPr>
              <w:t xml:space="preserve"> </w:t>
            </w:r>
            <w:proofErr w:type="spellStart"/>
            <w:proofErr w:type="gramStart"/>
            <w:r w:rsidRPr="00701FF3">
              <w:rPr>
                <w:rFonts w:eastAsia="Arial Unicode MS"/>
                <w:color w:val="000000"/>
                <w:sz w:val="18"/>
                <w:szCs w:val="18"/>
                <w:lang w:val="ru" w:eastAsia="ar-SA"/>
              </w:rPr>
              <w:lastRenderedPageBreak/>
              <w:t>антитерро</w:t>
            </w:r>
            <w:proofErr w:type="spellEnd"/>
            <w:r w:rsidRPr="00701FF3">
              <w:rPr>
                <w:rFonts w:eastAsia="Arial Unicode MS"/>
                <w:color w:val="000000"/>
                <w:sz w:val="18"/>
                <w:szCs w:val="18"/>
                <w:lang w:eastAsia="ar-SA"/>
              </w:rPr>
              <w:t>-</w:t>
            </w:r>
            <w:proofErr w:type="spellStart"/>
            <w:r w:rsidRPr="00701FF3">
              <w:rPr>
                <w:rFonts w:eastAsia="Arial Unicode MS"/>
                <w:color w:val="000000"/>
                <w:sz w:val="18"/>
                <w:szCs w:val="18"/>
                <w:lang w:val="ru" w:eastAsia="ar-SA"/>
              </w:rPr>
              <w:t>ристических</w:t>
            </w:r>
            <w:proofErr w:type="spellEnd"/>
            <w:proofErr w:type="gramEnd"/>
            <w:r w:rsidRPr="00701FF3">
              <w:rPr>
                <w:rFonts w:eastAsia="Arial Unicode MS"/>
                <w:color w:val="000000"/>
                <w:sz w:val="18"/>
                <w:szCs w:val="18"/>
                <w:lang w:val="ru" w:eastAsia="ar-SA"/>
              </w:rPr>
              <w:t xml:space="preserve"> и </w:t>
            </w:r>
            <w:proofErr w:type="spellStart"/>
            <w:r w:rsidRPr="00701FF3">
              <w:rPr>
                <w:rFonts w:eastAsia="Arial Unicode MS"/>
                <w:color w:val="000000"/>
                <w:sz w:val="18"/>
                <w:szCs w:val="18"/>
                <w:lang w:val="ru" w:eastAsia="ar-SA"/>
              </w:rPr>
              <w:t>противо</w:t>
            </w:r>
            <w:proofErr w:type="spellEnd"/>
            <w:r w:rsidRPr="00701FF3">
              <w:rPr>
                <w:rFonts w:eastAsia="Arial Unicode MS"/>
                <w:color w:val="000000"/>
                <w:sz w:val="18"/>
                <w:szCs w:val="18"/>
                <w:lang w:eastAsia="ar-SA"/>
              </w:rPr>
              <w:t>-</w:t>
            </w:r>
            <w:r w:rsidRPr="00701FF3">
              <w:rPr>
                <w:rFonts w:eastAsia="Arial Unicode MS"/>
                <w:color w:val="000000"/>
                <w:sz w:val="18"/>
                <w:szCs w:val="18"/>
                <w:lang w:val="ru" w:eastAsia="ar-SA"/>
              </w:rPr>
              <w:t>диверсионных</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мероприятий</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Приобретение оборудования для установки системы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видеонаблюдения, установка (монтаж) системы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видеонаблюдения</w:t>
            </w:r>
          </w:p>
        </w:tc>
      </w:tr>
      <w:tr w:rsidR="00701FF3" w:rsidRPr="00701FF3" w:rsidTr="003E5134">
        <w:trPr>
          <w:trHeight w:val="91"/>
        </w:trPr>
        <w:tc>
          <w:tcPr>
            <w:tcW w:w="9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10.</w:t>
            </w:r>
          </w:p>
        </w:tc>
        <w:tc>
          <w:tcPr>
            <w:tcW w:w="283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Проведение </w:t>
            </w:r>
            <w:proofErr w:type="gramStart"/>
            <w:r w:rsidRPr="00701FF3">
              <w:rPr>
                <w:rFonts w:eastAsia="Arial Unicode MS"/>
                <w:color w:val="000000"/>
                <w:sz w:val="18"/>
                <w:szCs w:val="18"/>
                <w:lang w:val="ru" w:eastAsia="ar-SA"/>
              </w:rPr>
              <w:t>ремонтных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работ, направленных </w:t>
            </w:r>
            <w:proofErr w:type="gramStart"/>
            <w:r w:rsidRPr="00701FF3">
              <w:rPr>
                <w:rFonts w:eastAsia="Arial Unicode MS"/>
                <w:color w:val="000000"/>
                <w:sz w:val="18"/>
                <w:szCs w:val="18"/>
                <w:lang w:val="ru" w:eastAsia="ar-SA"/>
              </w:rPr>
              <w:t>на</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обеспечение </w:t>
            </w:r>
            <w:proofErr w:type="gramStart"/>
            <w:r w:rsidRPr="00701FF3">
              <w:rPr>
                <w:rFonts w:eastAsia="Arial Unicode MS"/>
                <w:color w:val="000000"/>
                <w:sz w:val="18"/>
                <w:szCs w:val="18"/>
                <w:lang w:val="ru" w:eastAsia="ar-SA"/>
              </w:rPr>
              <w:t>безопасного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ежедневного пребывания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детей и </w:t>
            </w:r>
            <w:proofErr w:type="gramStart"/>
            <w:r w:rsidRPr="00701FF3">
              <w:rPr>
                <w:rFonts w:eastAsia="Arial Unicode MS"/>
                <w:color w:val="000000"/>
                <w:sz w:val="18"/>
                <w:szCs w:val="18"/>
                <w:lang w:val="ru" w:eastAsia="ar-SA"/>
              </w:rPr>
              <w:t>работающего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персонала в </w:t>
            </w:r>
            <w:proofErr w:type="gramStart"/>
            <w:r w:rsidRPr="00701FF3">
              <w:rPr>
                <w:rFonts w:eastAsia="Arial Unicode MS"/>
                <w:color w:val="000000"/>
                <w:sz w:val="18"/>
                <w:szCs w:val="18"/>
                <w:lang w:val="ru" w:eastAsia="ar-SA"/>
              </w:rPr>
              <w:t>образовательных</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Общестроительные работы в образовательных</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учреждениях; изготовление проектно-сметной</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документации; обследование технического состояния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зданий образовательных учреждений, обмерные работы;</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реконструкция зданий, помещений; ремонт кровли;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восстановление ограждений, ворот, калиток, перил;</w:t>
            </w:r>
            <w:proofErr w:type="gramEnd"/>
          </w:p>
          <w:p w:rsidR="00701FF3" w:rsidRPr="00701FF3" w:rsidRDefault="00701FF3" w:rsidP="00701FF3">
            <w:pPr>
              <w:suppressAutoHyphens/>
              <w:autoSpaceDE w:val="0"/>
              <w:jc w:val="both"/>
              <w:rPr>
                <w:rFonts w:eastAsia="Arial Unicode MS"/>
                <w:color w:val="000000"/>
                <w:sz w:val="18"/>
                <w:szCs w:val="18"/>
                <w:lang w:val="ru" w:eastAsia="ar-SA"/>
              </w:rPr>
            </w:pPr>
            <w:r w:rsidRPr="00701FF3">
              <w:rPr>
                <w:rFonts w:eastAsia="Arial Unicode MS"/>
                <w:color w:val="000000"/>
                <w:sz w:val="18"/>
                <w:szCs w:val="18"/>
                <w:lang w:val="ru" w:eastAsia="ar-SA"/>
              </w:rPr>
              <w:t>установка вытяжной и приточной вентиляции; ремонт</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уличного освещения; благоустройство прилегающей</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территории; проверка достоверности определения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сметной стоимости работ.</w:t>
            </w:r>
          </w:p>
        </w:tc>
      </w:tr>
    </w:tbl>
    <w:p w:rsidR="00701FF3" w:rsidRPr="00701FF3" w:rsidRDefault="00701FF3" w:rsidP="00701FF3">
      <w:pPr>
        <w:suppressAutoHyphens/>
        <w:jc w:val="center"/>
        <w:rPr>
          <w:rFonts w:eastAsia="Calibri"/>
          <w:b/>
          <w:bCs/>
          <w:sz w:val="18"/>
          <w:szCs w:val="18"/>
          <w:lang w:eastAsia="ar-SA"/>
        </w:rPr>
      </w:pPr>
    </w:p>
    <w:p w:rsidR="00701FF3" w:rsidRPr="00701FF3" w:rsidRDefault="00701FF3" w:rsidP="00701FF3">
      <w:pPr>
        <w:suppressAutoHyphens/>
        <w:jc w:val="center"/>
        <w:rPr>
          <w:rFonts w:eastAsia="Calibri"/>
          <w:b/>
          <w:bCs/>
          <w:sz w:val="18"/>
          <w:szCs w:val="18"/>
          <w:lang w:eastAsia="ar-SA"/>
        </w:rPr>
      </w:pPr>
    </w:p>
    <w:p w:rsidR="00701FF3" w:rsidRPr="00701FF3" w:rsidRDefault="00701FF3" w:rsidP="00701FF3">
      <w:pPr>
        <w:suppressAutoHyphens/>
        <w:jc w:val="center"/>
        <w:rPr>
          <w:rFonts w:eastAsia="Calibri"/>
          <w:b/>
          <w:bCs/>
          <w:sz w:val="18"/>
          <w:szCs w:val="18"/>
          <w:lang w:eastAsia="ar-SA"/>
        </w:rPr>
      </w:pPr>
      <w:r w:rsidRPr="00701FF3">
        <w:rPr>
          <w:rFonts w:eastAsia="Calibri"/>
          <w:b/>
          <w:bCs/>
          <w:sz w:val="18"/>
          <w:szCs w:val="18"/>
          <w:lang w:eastAsia="ar-SA"/>
        </w:rPr>
        <w:t>Раздел 4. Финансирование мероприятий по реализации подпрограммы</w:t>
      </w:r>
    </w:p>
    <w:p w:rsidR="00701FF3" w:rsidRPr="00701FF3" w:rsidRDefault="00701FF3" w:rsidP="00701FF3">
      <w:pPr>
        <w:suppressAutoHyphens/>
        <w:jc w:val="center"/>
        <w:rPr>
          <w:rFonts w:eastAsia="Calibri"/>
          <w:b/>
          <w:bCs/>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«4.1. Расходы на реализацию муниципальной программы»</w:t>
      </w:r>
    </w:p>
    <w:p w:rsidR="00701FF3" w:rsidRPr="00701FF3" w:rsidRDefault="00701FF3" w:rsidP="00701FF3">
      <w:pPr>
        <w:widowControl w:val="0"/>
        <w:suppressAutoHyphens/>
        <w:autoSpaceDE w:val="0"/>
        <w:jc w:val="right"/>
        <w:rPr>
          <w:rFonts w:eastAsia="Arial Unicode MS"/>
          <w:b/>
          <w:color w:val="000000"/>
          <w:sz w:val="18"/>
          <w:szCs w:val="18"/>
          <w:lang w:val="ru" w:eastAsia="ar-SA"/>
        </w:rPr>
      </w:pPr>
      <w:r w:rsidRPr="00701FF3">
        <w:rPr>
          <w:rFonts w:eastAsia="Arial Unicode MS"/>
          <w:b/>
          <w:color w:val="000000"/>
          <w:sz w:val="18"/>
          <w:szCs w:val="18"/>
          <w:lang w:val="ru" w:eastAsia="ar-SA"/>
        </w:rPr>
        <w:t>Таблица 6</w:t>
      </w:r>
    </w:p>
    <w:tbl>
      <w:tblPr>
        <w:tblW w:w="10206" w:type="dxa"/>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134"/>
        <w:gridCol w:w="1417"/>
        <w:gridCol w:w="709"/>
        <w:gridCol w:w="709"/>
        <w:gridCol w:w="709"/>
        <w:gridCol w:w="708"/>
        <w:gridCol w:w="709"/>
        <w:gridCol w:w="709"/>
        <w:gridCol w:w="709"/>
        <w:gridCol w:w="708"/>
        <w:gridCol w:w="567"/>
      </w:tblGrid>
      <w:tr w:rsidR="00701FF3" w:rsidRPr="00701FF3" w:rsidTr="003E5134">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    Статус     </w:t>
            </w:r>
          </w:p>
        </w:tc>
        <w:tc>
          <w:tcPr>
            <w:tcW w:w="113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roofErr w:type="spellStart"/>
            <w:r w:rsidRPr="00701FF3">
              <w:rPr>
                <w:rFonts w:eastAsia="Arial"/>
                <w:sz w:val="18"/>
                <w:szCs w:val="18"/>
                <w:lang w:eastAsia="ar-SA"/>
              </w:rPr>
              <w:t>Наименов</w:t>
            </w:r>
            <w:proofErr w:type="gramStart"/>
            <w:r w:rsidRPr="00701FF3">
              <w:rPr>
                <w:rFonts w:eastAsia="Arial"/>
                <w:sz w:val="18"/>
                <w:szCs w:val="18"/>
                <w:lang w:eastAsia="ar-SA"/>
              </w:rPr>
              <w:t>а</w:t>
            </w:r>
            <w:proofErr w:type="spellEnd"/>
            <w:r w:rsidRPr="00701FF3">
              <w:rPr>
                <w:rFonts w:eastAsia="Arial"/>
                <w:sz w:val="18"/>
                <w:szCs w:val="18"/>
                <w:lang w:eastAsia="ar-SA"/>
              </w:rPr>
              <w:t>-</w:t>
            </w:r>
            <w:proofErr w:type="gramEnd"/>
            <w:r w:rsidRPr="00701FF3">
              <w:rPr>
                <w:rFonts w:eastAsia="Arial"/>
                <w:sz w:val="18"/>
                <w:szCs w:val="18"/>
                <w:lang w:eastAsia="ar-SA"/>
              </w:rPr>
              <w:t xml:space="preserve"> </w:t>
            </w:r>
            <w:r w:rsidRPr="00701FF3">
              <w:rPr>
                <w:rFonts w:eastAsia="Arial"/>
                <w:sz w:val="18"/>
                <w:szCs w:val="18"/>
                <w:lang w:eastAsia="ar-SA"/>
              </w:rPr>
              <w:br/>
            </w:r>
            <w:proofErr w:type="spellStart"/>
            <w:r w:rsidRPr="00701FF3">
              <w:rPr>
                <w:rFonts w:eastAsia="Arial"/>
                <w:sz w:val="18"/>
                <w:szCs w:val="18"/>
                <w:lang w:eastAsia="ar-SA"/>
              </w:rPr>
              <w:t>ние</w:t>
            </w:r>
            <w:proofErr w:type="spellEnd"/>
            <w:r w:rsidRPr="00701FF3">
              <w:rPr>
                <w:rFonts w:eastAsia="Arial"/>
                <w:sz w:val="18"/>
                <w:szCs w:val="18"/>
                <w:lang w:eastAsia="ar-SA"/>
              </w:rPr>
              <w:t xml:space="preserve"> </w:t>
            </w:r>
            <w:proofErr w:type="spellStart"/>
            <w:r w:rsidRPr="00701FF3">
              <w:rPr>
                <w:rFonts w:eastAsia="Arial"/>
                <w:sz w:val="18"/>
                <w:szCs w:val="18"/>
                <w:lang w:eastAsia="ar-SA"/>
              </w:rPr>
              <w:t>муници-пальной</w:t>
            </w:r>
            <w:proofErr w:type="spellEnd"/>
            <w:r w:rsidRPr="00701FF3">
              <w:rPr>
                <w:rFonts w:eastAsia="Arial"/>
                <w:sz w:val="18"/>
                <w:szCs w:val="18"/>
                <w:lang w:eastAsia="ar-SA"/>
              </w:rPr>
              <w:br/>
              <w:t xml:space="preserve">программы, </w:t>
            </w:r>
            <w:r w:rsidRPr="00701FF3">
              <w:rPr>
                <w:rFonts w:eastAsia="Arial"/>
                <w:sz w:val="18"/>
                <w:szCs w:val="18"/>
                <w:lang w:eastAsia="ar-SA"/>
              </w:rPr>
              <w:br/>
              <w:t xml:space="preserve">областной  </w:t>
            </w:r>
            <w:r w:rsidRPr="00701FF3">
              <w:rPr>
                <w:rFonts w:eastAsia="Arial"/>
                <w:sz w:val="18"/>
                <w:szCs w:val="18"/>
                <w:lang w:eastAsia="ar-SA"/>
              </w:rPr>
              <w:br/>
              <w:t xml:space="preserve">целевой    </w:t>
            </w:r>
            <w:r w:rsidRPr="00701FF3">
              <w:rPr>
                <w:rFonts w:eastAsia="Arial"/>
                <w:sz w:val="18"/>
                <w:szCs w:val="18"/>
                <w:lang w:eastAsia="ar-SA"/>
              </w:rPr>
              <w:br/>
              <w:t xml:space="preserve">программы, </w:t>
            </w:r>
            <w:r w:rsidRPr="00701FF3">
              <w:rPr>
                <w:rFonts w:eastAsia="Arial"/>
                <w:sz w:val="18"/>
                <w:szCs w:val="18"/>
                <w:lang w:eastAsia="ar-SA"/>
              </w:rPr>
              <w:br/>
            </w:r>
            <w:proofErr w:type="spellStart"/>
            <w:r w:rsidRPr="00701FF3">
              <w:rPr>
                <w:rFonts w:eastAsia="Arial"/>
                <w:sz w:val="18"/>
                <w:szCs w:val="18"/>
                <w:lang w:eastAsia="ar-SA"/>
              </w:rPr>
              <w:t>ведомствен</w:t>
            </w:r>
            <w:proofErr w:type="spellEnd"/>
            <w:r w:rsidRPr="00701FF3">
              <w:rPr>
                <w:rFonts w:eastAsia="Arial"/>
                <w:sz w:val="18"/>
                <w:szCs w:val="18"/>
                <w:lang w:eastAsia="ar-SA"/>
              </w:rPr>
              <w:t>-</w:t>
            </w:r>
            <w:r w:rsidRPr="00701FF3">
              <w:rPr>
                <w:rFonts w:eastAsia="Arial"/>
                <w:sz w:val="18"/>
                <w:szCs w:val="18"/>
                <w:lang w:eastAsia="ar-SA"/>
              </w:rPr>
              <w:br/>
              <w:t>ной целевой</w:t>
            </w:r>
            <w:r w:rsidRPr="00701FF3">
              <w:rPr>
                <w:rFonts w:eastAsia="Arial"/>
                <w:sz w:val="18"/>
                <w:szCs w:val="18"/>
                <w:lang w:eastAsia="ar-SA"/>
              </w:rPr>
              <w:br/>
              <w:t xml:space="preserve">программы, </w:t>
            </w:r>
            <w:r w:rsidRPr="00701FF3">
              <w:rPr>
                <w:rFonts w:eastAsia="Arial"/>
                <w:sz w:val="18"/>
                <w:szCs w:val="18"/>
                <w:lang w:eastAsia="ar-SA"/>
              </w:rPr>
              <w:br/>
              <w:t xml:space="preserve">отдельного </w:t>
            </w:r>
            <w:r w:rsidRPr="00701FF3">
              <w:rPr>
                <w:rFonts w:eastAsia="Arial"/>
                <w:sz w:val="18"/>
                <w:szCs w:val="18"/>
                <w:lang w:eastAsia="ar-SA"/>
              </w:rPr>
              <w:br/>
              <w:t>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соисполнители,  </w:t>
            </w:r>
            <w:r w:rsidRPr="00701FF3">
              <w:rPr>
                <w:rFonts w:eastAsia="Arial"/>
                <w:sz w:val="18"/>
                <w:szCs w:val="18"/>
                <w:lang w:eastAsia="ar-SA"/>
              </w:rPr>
              <w:br/>
              <w:t xml:space="preserve">муниципальный </w:t>
            </w:r>
            <w:r w:rsidRPr="00701FF3">
              <w:rPr>
                <w:rFonts w:eastAsia="Arial"/>
                <w:sz w:val="18"/>
                <w:szCs w:val="18"/>
                <w:lang w:eastAsia="ar-SA"/>
              </w:rPr>
              <w:br/>
              <w:t xml:space="preserve">заказчик        </w:t>
            </w:r>
            <w:r w:rsidRPr="00701FF3">
              <w:rPr>
                <w:rFonts w:eastAsia="Arial"/>
                <w:sz w:val="18"/>
                <w:szCs w:val="18"/>
                <w:lang w:eastAsia="ar-SA"/>
              </w:rPr>
              <w:br/>
              <w:t xml:space="preserve">(муниципальный </w:t>
            </w:r>
            <w:r w:rsidRPr="00701FF3">
              <w:rPr>
                <w:rFonts w:eastAsia="Arial"/>
                <w:sz w:val="18"/>
                <w:szCs w:val="18"/>
                <w:lang w:eastAsia="ar-SA"/>
              </w:rPr>
              <w:br/>
              <w:t>заказчик-</w:t>
            </w:r>
            <w:proofErr w:type="spellStart"/>
            <w:r w:rsidRPr="00701FF3">
              <w:rPr>
                <w:rFonts w:eastAsia="Arial"/>
                <w:sz w:val="18"/>
                <w:szCs w:val="18"/>
                <w:lang w:eastAsia="ar-SA"/>
              </w:rPr>
              <w:t>коорд</w:t>
            </w:r>
            <w:proofErr w:type="gramStart"/>
            <w:r w:rsidRPr="00701FF3">
              <w:rPr>
                <w:rFonts w:eastAsia="Arial"/>
                <w:sz w:val="18"/>
                <w:szCs w:val="18"/>
                <w:lang w:eastAsia="ar-SA"/>
              </w:rPr>
              <w:t>и</w:t>
            </w:r>
            <w:proofErr w:type="spellEnd"/>
            <w:r w:rsidRPr="00701FF3">
              <w:rPr>
                <w:rFonts w:eastAsia="Arial"/>
                <w:sz w:val="18"/>
                <w:szCs w:val="18"/>
                <w:lang w:eastAsia="ar-SA"/>
              </w:rPr>
              <w:t>-</w:t>
            </w:r>
            <w:proofErr w:type="gramEnd"/>
            <w:r w:rsidRPr="00701FF3">
              <w:rPr>
                <w:rFonts w:eastAsia="Arial"/>
                <w:sz w:val="18"/>
                <w:szCs w:val="18"/>
                <w:lang w:eastAsia="ar-SA"/>
              </w:rPr>
              <w:br/>
            </w:r>
            <w:proofErr w:type="spellStart"/>
            <w:r w:rsidRPr="00701FF3">
              <w:rPr>
                <w:rFonts w:eastAsia="Arial"/>
                <w:sz w:val="18"/>
                <w:szCs w:val="18"/>
                <w:lang w:eastAsia="ar-SA"/>
              </w:rPr>
              <w:t>натор</w:t>
            </w:r>
            <w:proofErr w:type="spellEnd"/>
            <w:r w:rsidRPr="00701FF3">
              <w:rPr>
                <w:rFonts w:eastAsia="Arial"/>
                <w:sz w:val="18"/>
                <w:szCs w:val="18"/>
                <w:lang w:eastAsia="ar-SA"/>
              </w:rPr>
              <w:t xml:space="preserve">)          </w:t>
            </w:r>
          </w:p>
        </w:tc>
        <w:tc>
          <w:tcPr>
            <w:tcW w:w="6237" w:type="dxa"/>
            <w:gridSpan w:val="9"/>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Расходы (тыс. рублей)</w:t>
            </w:r>
          </w:p>
        </w:tc>
      </w:tr>
      <w:tr w:rsidR="00701FF3" w:rsidRPr="00701FF3" w:rsidTr="003E5134">
        <w:trPr>
          <w:trHeight w:val="1820"/>
        </w:trPr>
        <w:tc>
          <w:tcPr>
            <w:tcW w:w="1418"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Отчетный (2014)</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Отчетный</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(2015)</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roofErr w:type="gramStart"/>
            <w:r w:rsidRPr="00701FF3">
              <w:rPr>
                <w:rFonts w:eastAsia="Arial"/>
                <w:sz w:val="18"/>
                <w:szCs w:val="18"/>
                <w:lang w:eastAsia="ar-SA"/>
              </w:rPr>
              <w:t>Отчет-</w:t>
            </w:r>
            <w:proofErr w:type="spellStart"/>
            <w:r w:rsidRPr="00701FF3">
              <w:rPr>
                <w:rFonts w:eastAsia="Arial"/>
                <w:sz w:val="18"/>
                <w:szCs w:val="18"/>
                <w:lang w:eastAsia="ar-SA"/>
              </w:rPr>
              <w:t>ный</w:t>
            </w:r>
            <w:proofErr w:type="spellEnd"/>
            <w:proofErr w:type="gram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(2016) </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Отчетный</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(2017)</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Отчетный</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(2018)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Текущий (2019)</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 xml:space="preserve">Первый год </w:t>
            </w:r>
            <w:proofErr w:type="spellStart"/>
            <w:r w:rsidRPr="00701FF3">
              <w:rPr>
                <w:rFonts w:eastAsia="Arial"/>
                <w:color w:val="000000"/>
                <w:sz w:val="18"/>
                <w:szCs w:val="18"/>
                <w:lang w:eastAsia="ar-SA"/>
              </w:rPr>
              <w:t>плано</w:t>
            </w:r>
            <w:proofErr w:type="spellEnd"/>
            <w:r w:rsidRPr="00701FF3">
              <w:rPr>
                <w:rFonts w:eastAsia="Arial"/>
                <w:color w:val="000000"/>
                <w:sz w:val="18"/>
                <w:szCs w:val="18"/>
                <w:lang w:eastAsia="ar-SA"/>
              </w:rPr>
              <w:t>-</w:t>
            </w:r>
          </w:p>
          <w:p w:rsidR="00701FF3" w:rsidRPr="00701FF3" w:rsidRDefault="00701FF3" w:rsidP="00701FF3">
            <w:pPr>
              <w:suppressAutoHyphens/>
              <w:autoSpaceDE w:val="0"/>
              <w:snapToGrid w:val="0"/>
              <w:rPr>
                <w:rFonts w:eastAsia="Arial"/>
                <w:color w:val="000000"/>
                <w:sz w:val="18"/>
                <w:szCs w:val="18"/>
                <w:lang w:eastAsia="ar-SA"/>
              </w:rPr>
            </w:pPr>
            <w:proofErr w:type="spellStart"/>
            <w:r w:rsidRPr="00701FF3">
              <w:rPr>
                <w:rFonts w:eastAsia="Arial"/>
                <w:color w:val="000000"/>
                <w:sz w:val="18"/>
                <w:szCs w:val="18"/>
                <w:lang w:eastAsia="ar-SA"/>
              </w:rPr>
              <w:t>вого</w:t>
            </w:r>
            <w:proofErr w:type="spellEnd"/>
            <w:r w:rsidRPr="00701FF3">
              <w:rPr>
                <w:rFonts w:eastAsia="Arial"/>
                <w:color w:val="000000"/>
                <w:sz w:val="18"/>
                <w:szCs w:val="18"/>
                <w:lang w:eastAsia="ar-SA"/>
              </w:rPr>
              <w:t xml:space="preserve"> </w:t>
            </w:r>
          </w:p>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периода</w:t>
            </w:r>
          </w:p>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(2020)</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 xml:space="preserve">Второй год </w:t>
            </w:r>
            <w:proofErr w:type="spellStart"/>
            <w:r w:rsidRPr="00701FF3">
              <w:rPr>
                <w:rFonts w:eastAsia="Arial"/>
                <w:color w:val="000000"/>
                <w:sz w:val="18"/>
                <w:szCs w:val="18"/>
                <w:lang w:eastAsia="ar-SA"/>
              </w:rPr>
              <w:t>плано</w:t>
            </w:r>
            <w:proofErr w:type="spellEnd"/>
            <w:r w:rsidRPr="00701FF3">
              <w:rPr>
                <w:rFonts w:eastAsia="Arial"/>
                <w:color w:val="000000"/>
                <w:sz w:val="18"/>
                <w:szCs w:val="18"/>
                <w:lang w:eastAsia="ar-SA"/>
              </w:rPr>
              <w:t>-</w:t>
            </w:r>
          </w:p>
          <w:p w:rsidR="00701FF3" w:rsidRPr="00701FF3" w:rsidRDefault="00701FF3" w:rsidP="00701FF3">
            <w:pPr>
              <w:suppressAutoHyphens/>
              <w:autoSpaceDE w:val="0"/>
              <w:snapToGrid w:val="0"/>
              <w:rPr>
                <w:rFonts w:eastAsia="Arial"/>
                <w:color w:val="000000"/>
                <w:sz w:val="18"/>
                <w:szCs w:val="18"/>
                <w:lang w:eastAsia="ar-SA"/>
              </w:rPr>
            </w:pPr>
            <w:proofErr w:type="spellStart"/>
            <w:r w:rsidRPr="00701FF3">
              <w:rPr>
                <w:rFonts w:eastAsia="Arial"/>
                <w:color w:val="000000"/>
                <w:sz w:val="18"/>
                <w:szCs w:val="18"/>
                <w:lang w:eastAsia="ar-SA"/>
              </w:rPr>
              <w:t>вого</w:t>
            </w:r>
            <w:proofErr w:type="spellEnd"/>
            <w:r w:rsidRPr="00701FF3">
              <w:rPr>
                <w:rFonts w:eastAsia="Arial"/>
                <w:color w:val="000000"/>
                <w:sz w:val="18"/>
                <w:szCs w:val="18"/>
                <w:lang w:eastAsia="ar-SA"/>
              </w:rPr>
              <w:t xml:space="preserve"> </w:t>
            </w:r>
          </w:p>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периода</w:t>
            </w:r>
          </w:p>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(2021)</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color w:val="000000"/>
                <w:sz w:val="18"/>
                <w:szCs w:val="18"/>
                <w:lang w:eastAsia="ar-SA"/>
              </w:rPr>
            </w:pPr>
            <w:r w:rsidRPr="00701FF3">
              <w:rPr>
                <w:rFonts w:eastAsia="Arial"/>
                <w:color w:val="000000"/>
                <w:sz w:val="18"/>
                <w:szCs w:val="18"/>
                <w:lang w:eastAsia="ar-SA"/>
              </w:rPr>
              <w:t>Третий год планового периода (2022)</w:t>
            </w:r>
          </w:p>
        </w:tc>
      </w:tr>
      <w:tr w:rsidR="00701FF3" w:rsidRPr="00701FF3" w:rsidTr="003E5134">
        <w:trPr>
          <w:trHeight w:val="275"/>
        </w:trPr>
        <w:tc>
          <w:tcPr>
            <w:tcW w:w="1418" w:type="dxa"/>
            <w:vMerge w:val="restart"/>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Муниципальная</w:t>
            </w:r>
            <w:r w:rsidRPr="00701FF3">
              <w:rPr>
                <w:rFonts w:eastAsia="Arial"/>
                <w:b/>
                <w:sz w:val="18"/>
                <w:szCs w:val="18"/>
                <w:lang w:eastAsia="ar-SA"/>
              </w:rPr>
              <w:br/>
              <w:t xml:space="preserve">программа      </w:t>
            </w:r>
          </w:p>
        </w:tc>
        <w:tc>
          <w:tcPr>
            <w:tcW w:w="1134" w:type="dxa"/>
            <w:vMerge w:val="restart"/>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всего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216141,41</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211085,33</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152375,41</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166474,69</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144076,35</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151420,73</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162227,98</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159874,60</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161132,90</w:t>
            </w:r>
          </w:p>
        </w:tc>
      </w:tr>
      <w:tr w:rsidR="00701FF3" w:rsidRPr="00701FF3" w:rsidTr="003E5134">
        <w:trPr>
          <w:trHeight w:val="864"/>
        </w:trPr>
        <w:tc>
          <w:tcPr>
            <w:tcW w:w="1418"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муниципальной</w:t>
            </w:r>
            <w:r w:rsidRPr="00701FF3">
              <w:rPr>
                <w:rFonts w:eastAsia="Arial"/>
                <w:sz w:val="18"/>
                <w:szCs w:val="18"/>
                <w:lang w:eastAsia="ar-SA"/>
              </w:rPr>
              <w:br/>
              <w:t xml:space="preserve">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252"/>
        </w:trPr>
        <w:tc>
          <w:tcPr>
            <w:tcW w:w="1418"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418"/>
        </w:trPr>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 xml:space="preserve">Подпрограмма 1   </w:t>
            </w:r>
          </w:p>
        </w:tc>
        <w:tc>
          <w:tcPr>
            <w:tcW w:w="113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Развитие </w:t>
            </w:r>
            <w:proofErr w:type="gramStart"/>
            <w:r w:rsidRPr="00701FF3">
              <w:rPr>
                <w:rFonts w:eastAsia="Arial"/>
                <w:sz w:val="18"/>
                <w:szCs w:val="18"/>
                <w:lang w:eastAsia="ar-SA"/>
              </w:rPr>
              <w:t>системы дошкольного образования детей Орловского района Кировской области</w:t>
            </w:r>
            <w:proofErr w:type="gramEnd"/>
            <w:r w:rsidRPr="00701FF3">
              <w:rPr>
                <w:rFonts w:eastAsia="Arial"/>
                <w:sz w:val="18"/>
                <w:szCs w:val="18"/>
                <w:lang w:eastAsia="ar-SA"/>
              </w:rPr>
              <w:t xml:space="preserve">  на 2014-2020 годы;</w:t>
            </w: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всего</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44117,66</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42591,21</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44245,52</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42520,45</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48503,81</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53862,17</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54205,10</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53751,70</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54075,20</w:t>
            </w:r>
          </w:p>
        </w:tc>
      </w:tr>
      <w:tr w:rsidR="00701FF3" w:rsidRPr="00701FF3" w:rsidTr="003E5134">
        <w:trPr>
          <w:trHeight w:val="540"/>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677"/>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400"/>
        </w:trPr>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 xml:space="preserve">Подпрограмма 2 </w:t>
            </w:r>
          </w:p>
        </w:tc>
        <w:tc>
          <w:tcPr>
            <w:tcW w:w="1134" w:type="dxa"/>
            <w:vMerge w:val="restart"/>
            <w:tcBorders>
              <w:lef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Развитие </w:t>
            </w:r>
            <w:proofErr w:type="gramStart"/>
            <w:r w:rsidRPr="00701FF3">
              <w:rPr>
                <w:rFonts w:eastAsia="Arial"/>
                <w:sz w:val="18"/>
                <w:szCs w:val="18"/>
                <w:lang w:eastAsia="ar-SA"/>
              </w:rPr>
              <w:t>системы общего образования детей Орловского района Кировской области</w:t>
            </w:r>
            <w:proofErr w:type="gramEnd"/>
            <w:r w:rsidRPr="00701FF3">
              <w:rPr>
                <w:rFonts w:eastAsia="Arial"/>
                <w:sz w:val="18"/>
                <w:szCs w:val="18"/>
                <w:lang w:eastAsia="ar-SA"/>
              </w:rPr>
              <w:t xml:space="preserve">  на 2014-2020 годы;</w:t>
            </w: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всего</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74718,36</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75489,69</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81724,82</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jc w:val="center"/>
              <w:rPr>
                <w:rFonts w:eastAsia="Arial"/>
                <w:sz w:val="18"/>
                <w:szCs w:val="18"/>
                <w:lang w:eastAsia="ar-SA"/>
              </w:rPr>
            </w:pPr>
            <w:r w:rsidRPr="00701FF3">
              <w:rPr>
                <w:rFonts w:eastAsia="Arial"/>
                <w:sz w:val="18"/>
                <w:szCs w:val="18"/>
                <w:lang w:eastAsia="ar-SA"/>
              </w:rPr>
              <w:t>86963,81</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71074,81</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78827,57</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85978,41</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82796,50</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82968,50</w:t>
            </w:r>
          </w:p>
        </w:tc>
      </w:tr>
      <w:tr w:rsidR="00701FF3" w:rsidRPr="00701FF3" w:rsidTr="003E5134">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779"/>
        </w:trPr>
        <w:tc>
          <w:tcPr>
            <w:tcW w:w="141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 xml:space="preserve">Подпрограмма 3 </w:t>
            </w:r>
          </w:p>
        </w:tc>
        <w:tc>
          <w:tcPr>
            <w:tcW w:w="1134" w:type="dxa"/>
            <w:vMerge w:val="restart"/>
            <w:tcBorders>
              <w:lef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Развитие </w:t>
            </w:r>
            <w:proofErr w:type="gramStart"/>
            <w:r w:rsidRPr="00701FF3">
              <w:rPr>
                <w:rFonts w:eastAsia="Arial"/>
                <w:sz w:val="18"/>
                <w:szCs w:val="18"/>
                <w:lang w:eastAsia="ar-SA"/>
              </w:rPr>
              <w:t xml:space="preserve">системы </w:t>
            </w:r>
            <w:r w:rsidRPr="00701FF3">
              <w:rPr>
                <w:rFonts w:eastAsia="Arial"/>
                <w:sz w:val="18"/>
                <w:szCs w:val="18"/>
                <w:lang w:eastAsia="ar-SA"/>
              </w:rPr>
              <w:lastRenderedPageBreak/>
              <w:t>дополнительного образования детей Орловского района Кировской области</w:t>
            </w:r>
            <w:proofErr w:type="gramEnd"/>
            <w:r w:rsidRPr="00701FF3">
              <w:rPr>
                <w:rFonts w:eastAsia="Arial"/>
                <w:sz w:val="18"/>
                <w:szCs w:val="18"/>
                <w:lang w:eastAsia="ar-SA"/>
              </w:rPr>
              <w:t xml:space="preserve">  на 2014-2020 годы;</w:t>
            </w: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всего</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9980,85</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9923,97</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10699,08</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jc w:val="center"/>
              <w:rPr>
                <w:rFonts w:eastAsia="Arial"/>
                <w:sz w:val="18"/>
                <w:szCs w:val="18"/>
                <w:lang w:eastAsia="ar-SA"/>
              </w:rPr>
            </w:pPr>
            <w:r w:rsidRPr="00701FF3">
              <w:rPr>
                <w:rFonts w:eastAsia="Arial"/>
                <w:sz w:val="18"/>
                <w:szCs w:val="18"/>
                <w:lang w:eastAsia="ar-SA"/>
              </w:rPr>
              <w:t>13321,28</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6145,36</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7121,91</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7956,87</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7356,1</w:t>
            </w:r>
          </w:p>
          <w:p w:rsidR="00701FF3" w:rsidRPr="00701FF3" w:rsidRDefault="00701FF3" w:rsidP="00701FF3">
            <w:pPr>
              <w:suppressAutoHyphens/>
              <w:autoSpaceDE w:val="0"/>
              <w:snapToGrid w:val="0"/>
              <w:jc w:val="center"/>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7356,1</w:t>
            </w:r>
          </w:p>
        </w:tc>
      </w:tr>
      <w:tr w:rsidR="00701FF3" w:rsidRPr="00701FF3" w:rsidTr="003E5134">
        <w:trPr>
          <w:trHeight w:val="629"/>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839"/>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481"/>
        </w:trPr>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Подпрограмма 4</w:t>
            </w:r>
          </w:p>
        </w:tc>
        <w:tc>
          <w:tcPr>
            <w:tcW w:w="1134" w:type="dxa"/>
            <w:vMerge w:val="restart"/>
            <w:tcBorders>
              <w:left w:val="single" w:sz="4" w:space="0" w:color="000000"/>
            </w:tcBorders>
            <w:shd w:val="clear" w:color="auto" w:fill="auto"/>
          </w:tcPr>
          <w:p w:rsidR="00701FF3" w:rsidRPr="00701FF3" w:rsidRDefault="00701FF3" w:rsidP="00701FF3">
            <w:pPr>
              <w:suppressAutoHyphens/>
              <w:autoSpaceDE w:val="0"/>
              <w:snapToGrid w:val="0"/>
              <w:ind w:right="-75"/>
              <w:rPr>
                <w:rFonts w:eastAsia="Arial"/>
                <w:sz w:val="18"/>
                <w:szCs w:val="18"/>
                <w:lang w:eastAsia="ar-SA"/>
              </w:rPr>
            </w:pPr>
            <w:r w:rsidRPr="00701FF3">
              <w:rPr>
                <w:rFonts w:eastAsia="Arial"/>
                <w:sz w:val="18"/>
                <w:szCs w:val="18"/>
                <w:lang w:eastAsia="ar-SA"/>
              </w:rPr>
              <w:t>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всего</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3779,78</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3591,04</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3740,25</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jc w:val="center"/>
              <w:rPr>
                <w:rFonts w:eastAsia="Arial"/>
                <w:sz w:val="18"/>
                <w:szCs w:val="18"/>
                <w:lang w:eastAsia="ar-SA"/>
              </w:rPr>
            </w:pPr>
            <w:r w:rsidRPr="00701FF3">
              <w:rPr>
                <w:rFonts w:eastAsia="Arial"/>
                <w:sz w:val="18"/>
                <w:szCs w:val="18"/>
                <w:lang w:eastAsia="ar-SA"/>
              </w:rPr>
              <w:t>4039,4</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3802,03</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3907,12</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4214,90</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4024,3</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4024,3</w:t>
            </w:r>
          </w:p>
        </w:tc>
      </w:tr>
      <w:tr w:rsidR="00701FF3" w:rsidRPr="00701FF3" w:rsidTr="003E5134">
        <w:trPr>
          <w:trHeight w:val="650"/>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883"/>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460"/>
        </w:trPr>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Подпрограмма 5</w:t>
            </w:r>
          </w:p>
        </w:tc>
        <w:tc>
          <w:tcPr>
            <w:tcW w:w="1134" w:type="dxa"/>
            <w:vMerge w:val="restart"/>
            <w:tcBorders>
              <w:left w:val="single" w:sz="4" w:space="0" w:color="000000"/>
            </w:tcBorders>
            <w:shd w:val="clear" w:color="auto" w:fill="auto"/>
          </w:tcPr>
          <w:p w:rsidR="00701FF3" w:rsidRPr="00701FF3" w:rsidRDefault="00701FF3" w:rsidP="00701FF3">
            <w:pPr>
              <w:suppressAutoHyphens/>
              <w:autoSpaceDE w:val="0"/>
              <w:snapToGrid w:val="0"/>
              <w:ind w:right="-75"/>
              <w:rPr>
                <w:rFonts w:eastAsia="Arial"/>
                <w:sz w:val="18"/>
                <w:szCs w:val="18"/>
                <w:lang w:eastAsia="ar-SA"/>
              </w:rPr>
            </w:pPr>
            <w:r w:rsidRPr="00701FF3">
              <w:rPr>
                <w:rFonts w:eastAsia="Arial"/>
                <w:sz w:val="18"/>
                <w:szCs w:val="18"/>
                <w:lang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всего</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18972,3</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15249,7</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10223,2</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jc w:val="center"/>
              <w:rPr>
                <w:rFonts w:eastAsia="Arial"/>
                <w:sz w:val="18"/>
                <w:szCs w:val="18"/>
                <w:lang w:eastAsia="ar-SA"/>
              </w:rPr>
            </w:pPr>
            <w:r w:rsidRPr="00701FF3">
              <w:rPr>
                <w:rFonts w:eastAsia="Arial"/>
                <w:sz w:val="18"/>
                <w:szCs w:val="18"/>
                <w:lang w:eastAsia="ar-SA"/>
              </w:rPr>
              <w:t>17758,70</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12738,8</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5638,20</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7897,20</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10024,3</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10733,30</w:t>
            </w:r>
          </w:p>
        </w:tc>
      </w:tr>
      <w:tr w:rsidR="00701FF3" w:rsidRPr="00701FF3" w:rsidTr="003E5134">
        <w:trPr>
          <w:trHeight w:val="800"/>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2283"/>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248"/>
        </w:trPr>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Подпрограмма 6</w:t>
            </w:r>
          </w:p>
        </w:tc>
        <w:tc>
          <w:tcPr>
            <w:tcW w:w="1134" w:type="dxa"/>
            <w:vMerge w:val="restart"/>
            <w:tcBorders>
              <w:left w:val="single" w:sz="4" w:space="0" w:color="000000"/>
            </w:tcBorders>
            <w:shd w:val="clear" w:color="auto" w:fill="auto"/>
          </w:tcPr>
          <w:p w:rsidR="00701FF3" w:rsidRPr="00701FF3" w:rsidRDefault="00701FF3" w:rsidP="00701FF3">
            <w:pPr>
              <w:suppressAutoHyphens/>
              <w:autoSpaceDE w:val="0"/>
              <w:snapToGrid w:val="0"/>
              <w:ind w:right="-75"/>
              <w:rPr>
                <w:rFonts w:eastAsia="Arial"/>
                <w:sz w:val="18"/>
                <w:szCs w:val="18"/>
                <w:lang w:eastAsia="ar-SA"/>
              </w:rPr>
            </w:pPr>
            <w:r w:rsidRPr="00701FF3">
              <w:rPr>
                <w:rFonts w:eastAsia="Arial"/>
                <w:sz w:val="18"/>
                <w:szCs w:val="18"/>
                <w:lang w:eastAsia="ar-SA"/>
              </w:rPr>
              <w:t>Организация деятельности муниципального казенного учреждения «Ресурсный центр образования» на 2014-2020 годы</w:t>
            </w: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всего</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1996,26</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jc w:val="center"/>
              <w:rPr>
                <w:rFonts w:eastAsia="Arial"/>
                <w:sz w:val="18"/>
                <w:szCs w:val="18"/>
                <w:lang w:eastAsia="ar-SA"/>
              </w:rPr>
            </w:pPr>
            <w:r w:rsidRPr="00701FF3">
              <w:rPr>
                <w:rFonts w:eastAsia="Arial"/>
                <w:sz w:val="18"/>
                <w:szCs w:val="18"/>
                <w:lang w:eastAsia="ar-SA"/>
              </w:rPr>
              <w:t>1858,72</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1732,54</w:t>
            </w: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jc w:val="center"/>
              <w:rPr>
                <w:rFonts w:eastAsia="Arial"/>
                <w:sz w:val="18"/>
                <w:szCs w:val="18"/>
                <w:lang w:eastAsia="ar-SA"/>
              </w:rPr>
            </w:pPr>
            <w:r w:rsidRPr="00701FF3">
              <w:rPr>
                <w:rFonts w:eastAsia="Arial"/>
                <w:sz w:val="18"/>
                <w:szCs w:val="18"/>
                <w:lang w:eastAsia="ar-SA"/>
              </w:rPr>
              <w:t>1861,05</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1801,54</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2053,76</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1965,5</w:t>
            </w: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1911,7</w:t>
            </w: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1965,5</w:t>
            </w:r>
          </w:p>
        </w:tc>
      </w:tr>
      <w:tr w:rsidR="00701FF3" w:rsidRPr="00701FF3" w:rsidTr="003E5134">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689"/>
        </w:trPr>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Подпрограмма 7</w:t>
            </w:r>
          </w:p>
        </w:tc>
        <w:tc>
          <w:tcPr>
            <w:tcW w:w="1134"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ind w:right="-75"/>
              <w:rPr>
                <w:rFonts w:eastAsia="Arial"/>
                <w:sz w:val="18"/>
                <w:szCs w:val="18"/>
                <w:lang w:eastAsia="ar-SA"/>
              </w:rPr>
            </w:pPr>
            <w:r w:rsidRPr="00701FF3">
              <w:rPr>
                <w:rFonts w:eastAsia="Arial"/>
                <w:sz w:val="18"/>
                <w:szCs w:val="18"/>
                <w:lang w:eastAsia="ar-SA"/>
              </w:rPr>
              <w:t xml:space="preserve">Профилактика негативных проявлений в </w:t>
            </w:r>
            <w:r w:rsidRPr="00701FF3">
              <w:rPr>
                <w:rFonts w:eastAsia="Arial"/>
                <w:sz w:val="18"/>
                <w:szCs w:val="18"/>
                <w:lang w:eastAsia="ar-SA"/>
              </w:rPr>
              <w:lastRenderedPageBreak/>
              <w:t>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всего</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rPr>
                <w:rFonts w:eastAsia="Arial"/>
                <w:sz w:val="18"/>
                <w:szCs w:val="18"/>
                <w:lang w:eastAsia="ar-SA"/>
              </w:rPr>
            </w:pPr>
            <w:r w:rsidRPr="00701FF3">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rPr>
                <w:rFonts w:eastAsia="Arial"/>
                <w:sz w:val="18"/>
                <w:szCs w:val="18"/>
                <w:lang w:eastAsia="ar-SA"/>
              </w:rPr>
            </w:pPr>
            <w:r w:rsidRPr="00701FF3">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rPr>
                <w:rFonts w:eastAsia="Arial"/>
                <w:sz w:val="18"/>
                <w:szCs w:val="18"/>
                <w:lang w:eastAsia="ar-SA"/>
              </w:rPr>
            </w:pPr>
            <w:r w:rsidRPr="00701FF3">
              <w:rPr>
                <w:rFonts w:eastAsia="Arial"/>
                <w:sz w:val="18"/>
                <w:szCs w:val="18"/>
                <w:lang w:eastAsia="ar-SA"/>
              </w:rPr>
              <w:t>5,00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567"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r>
      <w:tr w:rsidR="00701FF3" w:rsidRPr="00701FF3" w:rsidTr="003E5134">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r>
            <w:r w:rsidRPr="00701FF3">
              <w:rPr>
                <w:rFonts w:eastAsia="Arial"/>
                <w:sz w:val="18"/>
                <w:szCs w:val="18"/>
                <w:lang w:eastAsia="ar-SA"/>
              </w:rPr>
              <w:lastRenderedPageBreak/>
              <w:t xml:space="preserve">подпрограммы    </w:t>
            </w: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c>
          <w:tcPr>
            <w:tcW w:w="1418"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Подпрограмма 8</w:t>
            </w:r>
          </w:p>
        </w:tc>
        <w:tc>
          <w:tcPr>
            <w:tcW w:w="1134" w:type="dxa"/>
            <w:vMerge w:val="restart"/>
            <w:tcBorders>
              <w:top w:val="single" w:sz="4" w:space="0" w:color="000000"/>
              <w:lef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«Профилактика детского дорожно-транспортного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всего</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rPr>
                <w:rFonts w:eastAsia="Arial"/>
                <w:sz w:val="18"/>
                <w:szCs w:val="18"/>
                <w:lang w:eastAsia="ar-SA"/>
              </w:rPr>
            </w:pPr>
            <w:r w:rsidRPr="00701FF3">
              <w:rPr>
                <w:rFonts w:eastAsia="Arial"/>
                <w:sz w:val="18"/>
                <w:szCs w:val="18"/>
                <w:lang w:eastAsia="ar-SA"/>
              </w:rPr>
              <w:t>2,2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62" w:right="-60"/>
              <w:rPr>
                <w:rFonts w:eastAsia="Arial"/>
                <w:sz w:val="18"/>
                <w:szCs w:val="18"/>
                <w:lang w:eastAsia="ar-SA"/>
              </w:rPr>
            </w:pPr>
            <w:r w:rsidRPr="00701FF3">
              <w:rPr>
                <w:rFonts w:eastAsia="Arial"/>
                <w:sz w:val="18"/>
                <w:szCs w:val="18"/>
                <w:lang w:eastAsia="ar-SA"/>
              </w:rPr>
              <w:t>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88"/>
              <w:rPr>
                <w:rFonts w:eastAsia="Arial"/>
                <w:sz w:val="18"/>
                <w:szCs w:val="18"/>
                <w:lang w:eastAsia="ar-SA"/>
              </w:rPr>
            </w:pPr>
            <w:r w:rsidRPr="00701FF3">
              <w:rPr>
                <w:rFonts w:eastAsia="Arial"/>
                <w:sz w:val="18"/>
                <w:szCs w:val="18"/>
                <w:lang w:eastAsia="ar-SA"/>
              </w:rPr>
              <w:t>5,00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c>
          <w:tcPr>
            <w:tcW w:w="567"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5,00</w:t>
            </w:r>
          </w:p>
        </w:tc>
      </w:tr>
      <w:tr w:rsidR="00701FF3" w:rsidRPr="00701FF3" w:rsidTr="003E5134">
        <w:tc>
          <w:tcPr>
            <w:tcW w:w="1418"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w:t>
            </w:r>
            <w:r w:rsidRPr="00701FF3">
              <w:rPr>
                <w:rFonts w:eastAsia="Arial"/>
                <w:sz w:val="18"/>
                <w:szCs w:val="18"/>
                <w:lang w:eastAsia="ar-SA"/>
              </w:rPr>
              <w:br/>
              <w:t xml:space="preserve">исполнитель     </w:t>
            </w:r>
            <w:r w:rsidRPr="00701FF3">
              <w:rPr>
                <w:rFonts w:eastAsia="Arial"/>
                <w:sz w:val="18"/>
                <w:szCs w:val="18"/>
                <w:lang w:eastAsia="ar-SA"/>
              </w:rPr>
              <w:br/>
              <w:t xml:space="preserve">подпрограммы    </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c>
          <w:tcPr>
            <w:tcW w:w="141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p>
        </w:tc>
        <w:tc>
          <w:tcPr>
            <w:tcW w:w="113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соисполнитель   </w:t>
            </w:r>
            <w:r w:rsidRPr="00701FF3">
              <w:rPr>
                <w:rFonts w:eastAsia="Arial"/>
                <w:sz w:val="18"/>
                <w:szCs w:val="18"/>
                <w:lang w:eastAsia="ar-SA"/>
              </w:rPr>
              <w:br/>
              <w:t xml:space="preserve">подпрограммы  </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p>
        </w:tc>
      </w:tr>
      <w:tr w:rsidR="00701FF3" w:rsidRPr="00701FF3" w:rsidTr="003E5134">
        <w:trPr>
          <w:trHeight w:val="341"/>
        </w:trPr>
        <w:tc>
          <w:tcPr>
            <w:tcW w:w="141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b/>
                <w:sz w:val="18"/>
                <w:szCs w:val="18"/>
                <w:lang w:eastAsia="ar-SA"/>
              </w:rPr>
            </w:pPr>
            <w:r w:rsidRPr="00701FF3">
              <w:rPr>
                <w:rFonts w:eastAsia="Arial"/>
                <w:b/>
                <w:sz w:val="18"/>
                <w:szCs w:val="18"/>
                <w:lang w:eastAsia="ar-SA"/>
              </w:rPr>
              <w:t>Подпрограмма 9</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shd w:val="clear" w:color="auto" w:fill="FFFF00"/>
                <w:lang w:eastAsia="ar-SA"/>
              </w:rPr>
            </w:pPr>
          </w:p>
        </w:tc>
        <w:tc>
          <w:tcPr>
            <w:tcW w:w="141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shd w:val="clear" w:color="auto" w:fill="FFFF00"/>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62574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62376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c>
          <w:tcPr>
            <w:tcW w:w="567"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0</w:t>
            </w:r>
          </w:p>
        </w:tc>
      </w:tr>
    </w:tbl>
    <w:p w:rsidR="00701FF3" w:rsidRPr="00701FF3" w:rsidRDefault="00701FF3" w:rsidP="00701FF3">
      <w:pPr>
        <w:suppressAutoHyphens/>
        <w:autoSpaceDE w:val="0"/>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4.2.Целевые показатели </w:t>
      </w:r>
    </w:p>
    <w:p w:rsidR="00701FF3" w:rsidRPr="00701FF3" w:rsidRDefault="00701FF3" w:rsidP="00701FF3">
      <w:pPr>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(индикаторы муниципальной программы представлены в таблице).</w:t>
      </w:r>
    </w:p>
    <w:p w:rsidR="00701FF3" w:rsidRPr="00701FF3" w:rsidRDefault="00701FF3" w:rsidP="00701FF3">
      <w:pPr>
        <w:suppressAutoHyphens/>
        <w:autoSpaceDE w:val="0"/>
        <w:jc w:val="right"/>
        <w:rPr>
          <w:rFonts w:eastAsia="Arial Unicode MS"/>
          <w:b/>
          <w:color w:val="000000"/>
          <w:sz w:val="18"/>
          <w:szCs w:val="18"/>
          <w:lang w:val="ru" w:eastAsia="ar-SA"/>
        </w:rPr>
      </w:pPr>
      <w:r w:rsidRPr="00701FF3">
        <w:rPr>
          <w:rFonts w:eastAsia="Arial Unicode MS"/>
          <w:b/>
          <w:color w:val="000000"/>
          <w:sz w:val="18"/>
          <w:szCs w:val="18"/>
          <w:lang w:val="ru" w:eastAsia="ar-SA"/>
        </w:rPr>
        <w:t>Таблица 7</w:t>
      </w:r>
    </w:p>
    <w:tbl>
      <w:tblPr>
        <w:tblW w:w="10056" w:type="dxa"/>
        <w:tblInd w:w="117" w:type="dxa"/>
        <w:tblLayout w:type="fixed"/>
        <w:tblLook w:val="0000" w:firstRow="0" w:lastRow="0" w:firstColumn="0" w:lastColumn="0" w:noHBand="0" w:noVBand="0"/>
      </w:tblPr>
      <w:tblGrid>
        <w:gridCol w:w="705"/>
        <w:gridCol w:w="2550"/>
        <w:gridCol w:w="2220"/>
        <w:gridCol w:w="4581"/>
      </w:tblGrid>
      <w:tr w:rsidR="00701FF3" w:rsidRPr="00701FF3" w:rsidTr="003E5134">
        <w:trPr>
          <w:trHeight w:val="275"/>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Наименование</w:t>
            </w:r>
          </w:p>
          <w:p w:rsidR="00701FF3" w:rsidRPr="00701FF3" w:rsidRDefault="00701FF3" w:rsidP="00701FF3">
            <w:pPr>
              <w:suppressAutoHyphens/>
              <w:autoSpaceDE w:val="0"/>
              <w:jc w:val="center"/>
              <w:rPr>
                <w:rFonts w:eastAsia="Arial Unicode MS"/>
                <w:color w:val="000000"/>
                <w:sz w:val="18"/>
                <w:szCs w:val="18"/>
                <w:lang w:val="ru" w:eastAsia="ar-SA"/>
              </w:rPr>
            </w:pPr>
            <w:r w:rsidRPr="00701FF3">
              <w:rPr>
                <w:rFonts w:eastAsia="Arial Unicode MS"/>
                <w:color w:val="000000"/>
                <w:sz w:val="18"/>
                <w:szCs w:val="18"/>
                <w:lang w:val="ru" w:eastAsia="ar-SA"/>
              </w:rPr>
              <w:t>Показателя</w:t>
            </w:r>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Характеристика</w:t>
            </w:r>
          </w:p>
          <w:p w:rsidR="00701FF3" w:rsidRPr="00701FF3" w:rsidRDefault="00701FF3" w:rsidP="00701FF3">
            <w:pPr>
              <w:suppressAutoHyphens/>
              <w:autoSpaceDE w:val="0"/>
              <w:jc w:val="center"/>
              <w:rPr>
                <w:rFonts w:eastAsia="Arial Unicode MS"/>
                <w:color w:val="000000"/>
                <w:sz w:val="18"/>
                <w:szCs w:val="18"/>
                <w:lang w:val="ru" w:eastAsia="ar-SA"/>
              </w:rPr>
            </w:pPr>
            <w:r w:rsidRPr="00701FF3">
              <w:rPr>
                <w:rFonts w:eastAsia="Arial Unicode MS"/>
                <w:color w:val="000000"/>
                <w:sz w:val="18"/>
                <w:szCs w:val="18"/>
                <w:lang w:val="ru" w:eastAsia="ar-SA"/>
              </w:rPr>
              <w:t>показателя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Методика расчета показателя</w:t>
            </w:r>
          </w:p>
        </w:tc>
      </w:tr>
      <w:tr w:rsidR="00701FF3" w:rsidRPr="00701FF3" w:rsidTr="003E5134">
        <w:trPr>
          <w:trHeight w:val="4263"/>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Охват детей в возрасте от 1 до 7 лет дошкольным образованием</w:t>
            </w:r>
            <w:proofErr w:type="gramStart"/>
            <w:r w:rsidRPr="00701FF3">
              <w:rPr>
                <w:rFonts w:eastAsia="Arial Unicode MS"/>
                <w:color w:val="000000"/>
                <w:sz w:val="18"/>
                <w:szCs w:val="18"/>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законодательно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закрепленных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гарантий доступности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дошкольного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образования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i/>
                <w:iCs/>
                <w:color w:val="000000"/>
                <w:sz w:val="18"/>
                <w:szCs w:val="18"/>
                <w:lang w:val="ru" w:eastAsia="ar-SA"/>
              </w:rPr>
              <w:t xml:space="preserve"> </w:t>
            </w:r>
            <w:r w:rsidRPr="00701FF3">
              <w:rPr>
                <w:rFonts w:ascii="Arial Unicode MS" w:eastAsia="Arial Unicode MS" w:hAnsi="Arial Unicode MS" w:cs="Arial Unicode MS"/>
                <w:color w:val="000000"/>
                <w:position w:val="-24"/>
                <w:sz w:val="18"/>
                <w:szCs w:val="18"/>
                <w:lang w:val="ru" w:eastAsia="ar-SA"/>
              </w:rPr>
              <w:object w:dxaOrig="2000" w:dyaOrig="720">
                <v:shape id="_x0000_i1028" type="#_x0000_t75" style="width:99.75pt;height:36pt" o:ole="" filled="t">
                  <v:fill color2="black"/>
                  <v:imagedata r:id="rId24" o:title=""/>
                </v:shape>
                <o:OLEObject Type="Embed" ProgID="Equation.3" ShapeID="_x0000_i1028" DrawAspect="Content" ObjectID="_1656309796" r:id="rId25"/>
              </w:objec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Д</w:t>
            </w:r>
            <w:r w:rsidRPr="00701FF3">
              <w:rPr>
                <w:rFonts w:eastAsia="Arial Unicode MS"/>
                <w:i/>
                <w:iCs/>
                <w:color w:val="000000"/>
                <w:sz w:val="18"/>
                <w:szCs w:val="18"/>
                <w:vertAlign w:val="subscript"/>
                <w:lang w:val="ru" w:eastAsia="ar-SA"/>
              </w:rPr>
              <w:t>од</w:t>
            </w:r>
            <w:proofErr w:type="gramStart"/>
            <w:r w:rsidRPr="00701FF3">
              <w:rPr>
                <w:rFonts w:eastAsia="Arial Unicode MS"/>
                <w:i/>
                <w:iCs/>
                <w:color w:val="000000"/>
                <w:sz w:val="18"/>
                <w:szCs w:val="18"/>
                <w:vertAlign w:val="subscript"/>
                <w:lang w:val="ru" w:eastAsia="ar-SA"/>
              </w:rPr>
              <w:t>о</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охват дошкольным</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образованием детей в возрасте от трех до семи лет (%);</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од</w:t>
            </w:r>
            <w:proofErr w:type="gramStart"/>
            <w:r w:rsidRPr="00701FF3">
              <w:rPr>
                <w:rFonts w:eastAsia="Arial Unicode MS"/>
                <w:i/>
                <w:iCs/>
                <w:color w:val="000000"/>
                <w:sz w:val="18"/>
                <w:szCs w:val="18"/>
                <w:vertAlign w:val="subscript"/>
                <w:lang w:val="ru" w:eastAsia="ar-SA"/>
              </w:rPr>
              <w:t>о</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Территориального органа</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Федеральной службы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государственной статистики по Кировской области (человек);</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об</w:t>
            </w:r>
            <w:proofErr w:type="gramStart"/>
            <w:r w:rsidRPr="00701FF3">
              <w:rPr>
                <w:rFonts w:eastAsia="Arial Unicode MS"/>
                <w:i/>
                <w:iCs/>
                <w:color w:val="000000"/>
                <w:sz w:val="18"/>
                <w:szCs w:val="18"/>
                <w:vertAlign w:val="subscript"/>
                <w:lang w:val="ru" w:eastAsia="ar-SA"/>
              </w:rPr>
              <w:t>щ</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общая численность детей в возрасте 1-7 лет, скорректированная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на численность детей в возрасте 5-7 лет, обучающихся в школе, согласно данным Территориального органа</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Федеральной службы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государственной статистики по Кировской области (человек)</w:t>
            </w:r>
          </w:p>
        </w:tc>
      </w:tr>
      <w:tr w:rsidR="00701FF3" w:rsidRPr="00701FF3" w:rsidTr="003E5134">
        <w:trPr>
          <w:trHeight w:val="834"/>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детей в возрасте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1 – 7 лет, получающих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дошкольную</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образовательную</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услугу и (или) услугу</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по их содержанию в </w:t>
            </w:r>
            <w:proofErr w:type="gramStart"/>
            <w:r w:rsidRPr="00701FF3">
              <w:rPr>
                <w:rFonts w:eastAsia="Arial Unicode MS"/>
                <w:color w:val="000000"/>
                <w:sz w:val="18"/>
                <w:szCs w:val="18"/>
                <w:lang w:val="ru" w:eastAsia="ar-SA"/>
              </w:rPr>
              <w:t>муниципальных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учреждениях </w:t>
            </w:r>
            <w:proofErr w:type="gramStart"/>
            <w:r w:rsidRPr="00701FF3">
              <w:rPr>
                <w:rFonts w:eastAsia="Arial Unicode MS"/>
                <w:color w:val="000000"/>
                <w:sz w:val="18"/>
                <w:szCs w:val="18"/>
                <w:lang w:val="ru" w:eastAsia="ar-SA"/>
              </w:rPr>
              <w:t>в</w:t>
            </w:r>
            <w:proofErr w:type="gramEnd"/>
            <w:r w:rsidRPr="00701FF3">
              <w:rPr>
                <w:rFonts w:eastAsia="Arial Unicode MS"/>
                <w:color w:val="000000"/>
                <w:sz w:val="18"/>
                <w:szCs w:val="18"/>
                <w:lang w:val="ru" w:eastAsia="ar-SA"/>
              </w:rPr>
              <w:t xml:space="preserve"> общей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численности детей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возрасте</w:t>
            </w:r>
            <w:proofErr w:type="gramEnd"/>
            <w:r w:rsidRPr="00701FF3">
              <w:rPr>
                <w:rFonts w:eastAsia="Arial Unicode MS"/>
                <w:color w:val="000000"/>
                <w:sz w:val="18"/>
                <w:szCs w:val="18"/>
                <w:lang w:val="ru" w:eastAsia="ar-SA"/>
              </w:rPr>
              <w:t xml:space="preserve"> 1 – 7 лет (%)</w:t>
            </w:r>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Определен</w:t>
            </w:r>
            <w:proofErr w:type="gramEnd"/>
            <w:r w:rsidRPr="00701FF3">
              <w:rPr>
                <w:rFonts w:eastAsia="Arial Unicode MS"/>
                <w:color w:val="000000"/>
                <w:sz w:val="18"/>
                <w:szCs w:val="18"/>
                <w:lang w:val="ru" w:eastAsia="ar-SA"/>
              </w:rPr>
              <w:t xml:space="preserve"> Указом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Президента</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российской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федерации </w:t>
            </w:r>
            <w:proofErr w:type="gramStart"/>
            <w:r w:rsidRPr="00701FF3">
              <w:rPr>
                <w:rFonts w:eastAsia="Arial Unicode MS"/>
                <w:color w:val="000000"/>
                <w:sz w:val="18"/>
                <w:szCs w:val="18"/>
                <w:lang w:val="ru" w:eastAsia="ar-SA"/>
              </w:rPr>
              <w:t>от</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28.04.2008 № 607 «Об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Оценке эффективности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деятельности органов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местного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самоуправления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городских округов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районов».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обеспечение </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законодательно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закрепленных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гарантий доступности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дошкольного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образования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ascii="Arial Unicode MS" w:eastAsia="Arial Unicode MS" w:hAnsi="Arial Unicode MS" w:cs="Arial Unicode MS"/>
                <w:color w:val="000000"/>
                <w:position w:val="-24"/>
                <w:sz w:val="18"/>
                <w:szCs w:val="18"/>
                <w:lang w:val="ru" w:eastAsia="ar-SA"/>
              </w:rPr>
              <w:object w:dxaOrig="1860" w:dyaOrig="720">
                <v:shape id="_x0000_i1029" type="#_x0000_t75" style="width:93pt;height:36pt" o:ole="" filled="t">
                  <v:fill color2="black"/>
                  <v:imagedata r:id="rId26" o:title=""/>
                </v:shape>
                <o:OLEObject Type="Embed" ProgID="Equation.3" ShapeID="_x0000_i1029" DrawAspect="Content" ObjectID="_1656309797" r:id="rId27"/>
              </w:objec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Д</w:t>
            </w:r>
            <w:r w:rsidRPr="00701FF3">
              <w:rPr>
                <w:rFonts w:eastAsia="Arial Unicode MS"/>
                <w:i/>
                <w:iCs/>
                <w:color w:val="000000"/>
                <w:sz w:val="18"/>
                <w:szCs w:val="18"/>
                <w:vertAlign w:val="subscript"/>
                <w:lang w:val="ru" w:eastAsia="ar-SA"/>
              </w:rPr>
              <w:t>дд</w:t>
            </w:r>
            <w:proofErr w:type="spell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xml:space="preserve">– Доля детей в возрасте 1 – 7 лет, получающих дошкольную образовательную услугу и (или) услугу по их содержанию в муниципальных </w:t>
            </w:r>
            <w:proofErr w:type="gramStart"/>
            <w:r w:rsidRPr="00701FF3">
              <w:rPr>
                <w:rFonts w:eastAsia="Arial Unicode MS"/>
                <w:color w:val="000000"/>
                <w:sz w:val="18"/>
                <w:szCs w:val="18"/>
                <w:lang w:eastAsia="ar-SA"/>
              </w:rPr>
              <w:t>о</w:t>
            </w:r>
            <w:proofErr w:type="spellStart"/>
            <w:r w:rsidRPr="00701FF3">
              <w:rPr>
                <w:rFonts w:eastAsia="Arial Unicode MS"/>
                <w:color w:val="000000"/>
                <w:sz w:val="18"/>
                <w:szCs w:val="18"/>
                <w:lang w:val="ru" w:eastAsia="ar-SA"/>
              </w:rPr>
              <w:t>бразова</w:t>
            </w:r>
            <w:proofErr w:type="spellEnd"/>
            <w:r w:rsidRPr="00701FF3">
              <w:rPr>
                <w:rFonts w:eastAsia="Arial Unicode MS"/>
                <w:color w:val="000000"/>
                <w:sz w:val="18"/>
                <w:szCs w:val="18"/>
                <w:lang w:eastAsia="ar-SA"/>
              </w:rPr>
              <w:t>-</w:t>
            </w:r>
            <w:r w:rsidRPr="00701FF3">
              <w:rPr>
                <w:rFonts w:eastAsia="Arial Unicode MS"/>
                <w:color w:val="000000"/>
                <w:sz w:val="18"/>
                <w:szCs w:val="18"/>
                <w:lang w:val="ru" w:eastAsia="ar-SA"/>
              </w:rPr>
              <w:t>тельных</w:t>
            </w:r>
            <w:proofErr w:type="gramEnd"/>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учреждениях в общей  численности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детей в возрасте 1 – 7 лет</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д</w:t>
            </w:r>
            <w:proofErr w:type="gramStart"/>
            <w:r w:rsidRPr="00701FF3">
              <w:rPr>
                <w:rFonts w:eastAsia="Arial Unicode MS"/>
                <w:i/>
                <w:iCs/>
                <w:color w:val="000000"/>
                <w:sz w:val="18"/>
                <w:szCs w:val="18"/>
                <w:vertAlign w:val="subscript"/>
                <w:lang w:val="ru" w:eastAsia="ar-SA"/>
              </w:rPr>
              <w:t>д</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образовательных </w:t>
            </w: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 xml:space="preserve"> (человек);</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об</w:t>
            </w:r>
            <w:proofErr w:type="gramStart"/>
            <w:r w:rsidRPr="00701FF3">
              <w:rPr>
                <w:rFonts w:eastAsia="Arial Unicode MS"/>
                <w:i/>
                <w:iCs/>
                <w:color w:val="000000"/>
                <w:sz w:val="18"/>
                <w:szCs w:val="18"/>
                <w:vertAlign w:val="subscript"/>
                <w:lang w:val="ru" w:eastAsia="ar-SA"/>
              </w:rPr>
              <w:t>щ</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общая численность детей в возрасте 1 – 7 лет (человек)</w:t>
            </w:r>
          </w:p>
        </w:tc>
      </w:tr>
      <w:tr w:rsidR="00701FF3" w:rsidRPr="00701FF3" w:rsidTr="003E5134">
        <w:trPr>
          <w:trHeight w:val="841"/>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lastRenderedPageBreak/>
              <w:t>3.</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лиц, сдавших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Единый государственный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экзамен по русскому</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языку и математике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общей численности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выпускников 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учреждений, участвовавших в </w:t>
            </w:r>
            <w:proofErr w:type="gramStart"/>
            <w:r w:rsidRPr="00701FF3">
              <w:rPr>
                <w:rFonts w:eastAsia="Arial Unicode MS"/>
                <w:color w:val="000000"/>
                <w:sz w:val="18"/>
                <w:szCs w:val="18"/>
                <w:lang w:val="ru" w:eastAsia="ar-SA"/>
              </w:rPr>
              <w:t>едином</w:t>
            </w:r>
            <w:proofErr w:type="gramEnd"/>
            <w:r w:rsidRPr="00701FF3">
              <w:rPr>
                <w:rFonts w:eastAsia="Arial Unicode MS"/>
                <w:color w:val="000000"/>
                <w:sz w:val="18"/>
                <w:szCs w:val="18"/>
                <w:lang w:val="ru" w:eastAsia="ar-SA"/>
              </w:rPr>
              <w:t xml:space="preserve"> государственном </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экзамене</w:t>
            </w:r>
            <w:proofErr w:type="gramEnd"/>
            <w:r w:rsidRPr="00701FF3">
              <w:rPr>
                <w:rFonts w:eastAsia="Arial Unicode MS"/>
                <w:color w:val="000000"/>
                <w:sz w:val="18"/>
                <w:szCs w:val="18"/>
                <w:lang w:val="ru" w:eastAsia="ar-SA"/>
              </w:rPr>
              <w:t xml:space="preserve"> по данным предметам (%)</w:t>
            </w:r>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Определен</w:t>
            </w:r>
            <w:proofErr w:type="gramEnd"/>
            <w:r w:rsidRPr="00701FF3">
              <w:rPr>
                <w:rFonts w:eastAsia="Arial Unicode MS"/>
                <w:color w:val="000000"/>
                <w:sz w:val="18"/>
                <w:szCs w:val="18"/>
                <w:lang w:val="ru" w:eastAsia="ar-SA"/>
              </w:rPr>
              <w:t xml:space="preserve"> Указом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Президента</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российской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федерации </w:t>
            </w:r>
            <w:proofErr w:type="gramStart"/>
            <w:r w:rsidRPr="00701FF3">
              <w:rPr>
                <w:rFonts w:eastAsia="Arial Unicode MS"/>
                <w:color w:val="000000"/>
                <w:sz w:val="18"/>
                <w:szCs w:val="18"/>
                <w:lang w:val="ru" w:eastAsia="ar-SA"/>
              </w:rPr>
              <w:t>от</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28.04.2008 № 607 «Об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оценке эффективности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деятельности органов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местного самоуправления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городских округов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районов».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качество предоставления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услуг </w:t>
            </w:r>
            <w:proofErr w:type="gramStart"/>
            <w:r w:rsidRPr="00701FF3">
              <w:rPr>
                <w:rFonts w:eastAsia="Arial Unicode MS"/>
                <w:color w:val="000000"/>
                <w:sz w:val="18"/>
                <w:szCs w:val="18"/>
                <w:lang w:val="ru" w:eastAsia="ar-SA"/>
              </w:rPr>
              <w:t>в</w:t>
            </w:r>
            <w:proofErr w:type="gramEnd"/>
            <w:r w:rsidRPr="00701FF3">
              <w:rPr>
                <w:rFonts w:eastAsia="Arial Unicode MS"/>
                <w:color w:val="000000"/>
                <w:sz w:val="18"/>
                <w:szCs w:val="18"/>
                <w:lang w:val="ru" w:eastAsia="ar-SA"/>
              </w:rPr>
              <w:t xml:space="preserve">  общеобразовательных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r w:rsidRPr="00701FF3">
              <w:rPr>
                <w:rFonts w:eastAsia="Arial Unicode MS"/>
                <w:color w:val="000000"/>
                <w:sz w:val="18"/>
                <w:szCs w:val="18"/>
                <w:lang w:val="ru" w:eastAsia="ar-SA"/>
              </w:rPr>
              <w:t>.</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i/>
                <w:iCs/>
                <w:color w:val="000000"/>
                <w:sz w:val="18"/>
                <w:szCs w:val="18"/>
                <w:lang w:val="ru" w:eastAsia="ar-SA"/>
              </w:rPr>
            </w:pPr>
            <w:r w:rsidRPr="00701FF3">
              <w:rPr>
                <w:rFonts w:ascii="Arial Unicode MS" w:eastAsia="Arial Unicode MS" w:hAnsi="Arial Unicode MS" w:cs="Arial Unicode MS"/>
                <w:color w:val="000000"/>
                <w:position w:val="-23"/>
                <w:sz w:val="18"/>
                <w:szCs w:val="18"/>
                <w:lang w:val="ru" w:eastAsia="ar-SA"/>
              </w:rPr>
              <w:object w:dxaOrig="2160" w:dyaOrig="700">
                <v:shape id="_x0000_i1030" type="#_x0000_t75" style="width:108pt;height:35.25pt" o:ole="" filled="t">
                  <v:fill color2="black"/>
                  <v:imagedata r:id="rId28" o:title=""/>
                </v:shape>
                <o:OLEObject Type="Embed" ProgID="Equation.3" ShapeID="_x0000_i1030" DrawAspect="Content" ObjectID="_1656309798" r:id="rId29"/>
              </w:objec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Д</w:t>
            </w:r>
            <w:r w:rsidRPr="00701FF3">
              <w:rPr>
                <w:rFonts w:eastAsia="Arial Unicode MS"/>
                <w:i/>
                <w:iCs/>
                <w:color w:val="000000"/>
                <w:sz w:val="18"/>
                <w:szCs w:val="18"/>
                <w:vertAlign w:val="subscript"/>
                <w:lang w:val="ru" w:eastAsia="ar-SA"/>
              </w:rPr>
              <w:t>сдегэ</w:t>
            </w:r>
            <w:proofErr w:type="spellEnd"/>
            <w:r w:rsidRPr="00701FF3">
              <w:rPr>
                <w:rFonts w:eastAsia="Arial Unicode MS"/>
                <w:color w:val="000000"/>
                <w:sz w:val="18"/>
                <w:szCs w:val="18"/>
                <w:lang w:val="ru" w:eastAsia="ar-SA"/>
              </w:rPr>
              <w:t>–доля лиц, сдавших единый государственный экзамен по русскому языку и математике в общей численности выпускников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 учреждений,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участвовавших в едином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государственном экзамене </w:t>
            </w:r>
            <w:proofErr w:type="gramStart"/>
            <w:r w:rsidRPr="00701FF3">
              <w:rPr>
                <w:rFonts w:eastAsia="Arial Unicode MS"/>
                <w:color w:val="000000"/>
                <w:sz w:val="18"/>
                <w:szCs w:val="18"/>
                <w:lang w:val="ru" w:eastAsia="ar-SA"/>
              </w:rPr>
              <w:t>по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данным предметам(%);</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сдегэ</w:t>
            </w:r>
            <w:proofErr w:type="spellEnd"/>
            <w:r w:rsidRPr="00701FF3">
              <w:rPr>
                <w:rFonts w:eastAsia="Arial Unicode MS"/>
                <w:color w:val="000000"/>
                <w:sz w:val="18"/>
                <w:szCs w:val="18"/>
                <w:lang w:val="ru" w:eastAsia="ar-SA"/>
              </w:rPr>
              <w:t xml:space="preserve">–численность лиц, сдавших единый государственный экзамен </w:t>
            </w:r>
            <w:proofErr w:type="gramStart"/>
            <w:r w:rsidRPr="00701FF3">
              <w:rPr>
                <w:rFonts w:eastAsia="Arial Unicode MS"/>
                <w:color w:val="000000"/>
                <w:sz w:val="18"/>
                <w:szCs w:val="18"/>
                <w:lang w:val="ru" w:eastAsia="ar-SA"/>
              </w:rPr>
              <w:t>по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русскому языку и математике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(человек);</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с</w:t>
            </w:r>
            <w:proofErr w:type="gramStart"/>
            <w:r w:rsidRPr="00701FF3">
              <w:rPr>
                <w:rFonts w:eastAsia="Arial Unicode MS"/>
                <w:i/>
                <w:iCs/>
                <w:color w:val="000000"/>
                <w:sz w:val="18"/>
                <w:szCs w:val="18"/>
                <w:vertAlign w:val="subscript"/>
                <w:lang w:val="ru" w:eastAsia="ar-SA"/>
              </w:rPr>
              <w:t>д</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общая численность</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выпускников 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 учреждений, участвовавших в едином государственном экзамене по русскому языку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математике (человек)</w:t>
            </w:r>
          </w:p>
        </w:tc>
      </w:tr>
      <w:tr w:rsidR="00701FF3" w:rsidRPr="00701FF3" w:rsidTr="003E5134">
        <w:trPr>
          <w:trHeight w:val="1392"/>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детей в возрасте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5-18 лет, получающих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услуги по </w:t>
            </w:r>
            <w:proofErr w:type="gramStart"/>
            <w:r w:rsidRPr="00701FF3">
              <w:rPr>
                <w:rFonts w:eastAsia="Arial Unicode MS"/>
                <w:color w:val="000000"/>
                <w:sz w:val="18"/>
                <w:szCs w:val="18"/>
                <w:lang w:val="ru" w:eastAsia="ar-SA"/>
              </w:rPr>
              <w:t>дополнительному</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образованию, </w:t>
            </w:r>
            <w:proofErr w:type="gramStart"/>
            <w:r w:rsidRPr="00701FF3">
              <w:rPr>
                <w:rFonts w:eastAsia="Arial Unicode MS"/>
                <w:color w:val="000000"/>
                <w:sz w:val="18"/>
                <w:szCs w:val="18"/>
                <w:lang w:val="ru" w:eastAsia="ar-SA"/>
              </w:rPr>
              <w:t>в</w:t>
            </w:r>
            <w:proofErr w:type="gramEnd"/>
            <w:r w:rsidRPr="00701FF3">
              <w:rPr>
                <w:rFonts w:eastAsia="Arial Unicode MS"/>
                <w:color w:val="000000"/>
                <w:sz w:val="18"/>
                <w:szCs w:val="18"/>
                <w:lang w:val="ru" w:eastAsia="ar-SA"/>
              </w:rPr>
              <w:t xml:space="preserve"> общей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численности детей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возрасте</w:t>
            </w:r>
            <w:proofErr w:type="gramEnd"/>
            <w:r w:rsidRPr="00701FF3">
              <w:rPr>
                <w:rFonts w:eastAsia="Arial Unicode MS"/>
                <w:color w:val="000000"/>
                <w:sz w:val="18"/>
                <w:szCs w:val="18"/>
                <w:lang w:val="ru" w:eastAsia="ar-SA"/>
              </w:rPr>
              <w:t xml:space="preserve"> 5-18 лет (%)</w:t>
            </w:r>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Определен</w:t>
            </w:r>
            <w:proofErr w:type="gramEnd"/>
            <w:r w:rsidRPr="00701FF3">
              <w:rPr>
                <w:rFonts w:eastAsia="Arial Unicode MS"/>
                <w:color w:val="000000"/>
                <w:sz w:val="18"/>
                <w:szCs w:val="18"/>
                <w:lang w:val="ru" w:eastAsia="ar-SA"/>
              </w:rPr>
              <w:t xml:space="preserve"> Указом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Президента </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Российской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Федерации </w:t>
            </w:r>
            <w:proofErr w:type="gramStart"/>
            <w:r w:rsidRPr="00701FF3">
              <w:rPr>
                <w:rFonts w:eastAsia="Arial Unicode MS"/>
                <w:color w:val="000000"/>
                <w:sz w:val="18"/>
                <w:szCs w:val="18"/>
                <w:lang w:val="ru" w:eastAsia="ar-SA"/>
              </w:rPr>
              <w:t>от</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28.04.2008 № 607 «Об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оценке эффективности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деятельности органов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местного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самоуправления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городских округов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районов».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качество предоставления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дополнительных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услуг.</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ascii="Arial Unicode MS" w:eastAsia="Arial Unicode MS" w:hAnsi="Arial Unicode MS" w:cs="Arial Unicode MS"/>
                <w:color w:val="000000"/>
                <w:position w:val="-24"/>
                <w:sz w:val="18"/>
                <w:szCs w:val="18"/>
                <w:lang w:val="ru" w:eastAsia="ar-SA"/>
              </w:rPr>
              <w:object w:dxaOrig="2120" w:dyaOrig="720">
                <v:shape id="_x0000_i1031" type="#_x0000_t75" style="width:105.75pt;height:36pt" o:ole="" filled="t">
                  <v:fill color2="black"/>
                  <v:imagedata r:id="rId30" o:title=""/>
                </v:shape>
                <o:OLEObject Type="Embed" ProgID="Equation.3" ShapeID="_x0000_i1031" DrawAspect="Content" ObjectID="_1656309799" r:id="rId31"/>
              </w:objec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Д</w:t>
            </w:r>
            <w:r w:rsidRPr="00701FF3">
              <w:rPr>
                <w:rFonts w:eastAsia="Arial Unicode MS"/>
                <w:i/>
                <w:iCs/>
                <w:color w:val="000000"/>
                <w:sz w:val="18"/>
                <w:szCs w:val="18"/>
                <w:vertAlign w:val="subscript"/>
                <w:lang w:val="ru" w:eastAsia="ar-SA"/>
              </w:rPr>
              <w:t>удод</w:t>
            </w:r>
            <w:proofErr w:type="spell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доля детей в возрасте от 5 до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18 лет, получающих услуги </w:t>
            </w:r>
            <w:proofErr w:type="gramStart"/>
            <w:r w:rsidRPr="00701FF3">
              <w:rPr>
                <w:rFonts w:eastAsia="Arial Unicode MS"/>
                <w:color w:val="000000"/>
                <w:sz w:val="18"/>
                <w:szCs w:val="18"/>
                <w:lang w:val="ru" w:eastAsia="ar-SA"/>
              </w:rPr>
              <w:t>по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дополнительному образованию, в общей численности детей в возрасте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5-18 лет</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Ч</w:t>
            </w:r>
            <w:r w:rsidRPr="00701FF3">
              <w:rPr>
                <w:rFonts w:eastAsia="Arial Unicode MS"/>
                <w:i/>
                <w:iCs/>
                <w:color w:val="000000"/>
                <w:sz w:val="18"/>
                <w:szCs w:val="18"/>
                <w:vertAlign w:val="subscript"/>
                <w:lang w:val="ru" w:eastAsia="ar-SA"/>
              </w:rPr>
              <w:t>удод</w:t>
            </w:r>
            <w:proofErr w:type="spell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xml:space="preserve">– численность детей в возрасте от 5 до 18 лет, обучающихся по  </w:t>
            </w:r>
            <w:proofErr w:type="gramStart"/>
            <w:r w:rsidRPr="00701FF3">
              <w:rPr>
                <w:rFonts w:eastAsia="Arial Unicode MS"/>
                <w:color w:val="000000"/>
                <w:sz w:val="18"/>
                <w:szCs w:val="18"/>
                <w:lang w:val="ru" w:eastAsia="ar-SA"/>
              </w:rPr>
              <w:t>дополнительным</w:t>
            </w:r>
            <w:proofErr w:type="gramEnd"/>
            <w:r w:rsidRPr="00701FF3">
              <w:rPr>
                <w:rFonts w:eastAsia="Arial Unicode MS"/>
                <w:color w:val="000000"/>
                <w:sz w:val="18"/>
                <w:szCs w:val="18"/>
                <w:lang w:val="ru" w:eastAsia="ar-SA"/>
              </w:rPr>
              <w:t xml:space="preserve">  образовательным</w:t>
            </w:r>
          </w:p>
          <w:p w:rsidR="00701FF3" w:rsidRPr="00701FF3" w:rsidRDefault="00701FF3" w:rsidP="00701FF3">
            <w:pPr>
              <w:suppressAutoHyphens/>
              <w:autoSpaceDE w:val="0"/>
              <w:ind w:right="-108"/>
              <w:rPr>
                <w:rFonts w:eastAsia="Arial Unicode MS"/>
                <w:color w:val="000000"/>
                <w:sz w:val="18"/>
                <w:szCs w:val="18"/>
                <w:lang w:val="ru" w:eastAsia="ar-SA"/>
              </w:rPr>
            </w:pPr>
            <w:r w:rsidRPr="00701FF3">
              <w:rPr>
                <w:rFonts w:eastAsia="Arial Unicode MS"/>
                <w:color w:val="000000"/>
                <w:sz w:val="18"/>
                <w:szCs w:val="18"/>
                <w:lang w:val="ru" w:eastAsia="ar-SA"/>
              </w:rPr>
              <w:t>программам, согласно данным форм федерального статистического наблюдения № 1-ДО и № 76-  РИК (человек);</w:t>
            </w:r>
          </w:p>
        </w:tc>
      </w:tr>
      <w:tr w:rsidR="00701FF3" w:rsidRPr="00701FF3" w:rsidTr="003E5134">
        <w:trPr>
          <w:trHeight w:val="75"/>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Доля </w:t>
            </w:r>
            <w:proofErr w:type="gramStart"/>
            <w:r w:rsidRPr="00701FF3">
              <w:rPr>
                <w:rFonts w:eastAsia="Arial Unicode MS"/>
                <w:color w:val="000000"/>
                <w:sz w:val="18"/>
                <w:szCs w:val="18"/>
                <w:lang w:val="ru" w:eastAsia="ar-SA"/>
              </w:rPr>
              <w:t>педагогических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работников в возрасте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 30 лет </w:t>
            </w:r>
            <w:proofErr w:type="gramStart"/>
            <w:r w:rsidRPr="00701FF3">
              <w:rPr>
                <w:rFonts w:eastAsia="Arial Unicode MS"/>
                <w:color w:val="000000"/>
                <w:sz w:val="18"/>
                <w:szCs w:val="18"/>
                <w:lang w:val="ru" w:eastAsia="ar-SA"/>
              </w:rPr>
              <w:t>в</w:t>
            </w:r>
            <w:proofErr w:type="gramEnd"/>
            <w:r w:rsidRPr="00701FF3">
              <w:rPr>
                <w:rFonts w:eastAsia="Arial Unicode MS"/>
                <w:color w:val="000000"/>
                <w:sz w:val="18"/>
                <w:szCs w:val="18"/>
                <w:lang w:val="ru" w:eastAsia="ar-SA"/>
              </w:rPr>
              <w:t xml:space="preserve"> общей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численности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педагогических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работников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w:t>
            </w:r>
            <w:proofErr w:type="gramStart"/>
            <w:r w:rsidRPr="00701FF3">
              <w:rPr>
                <w:rFonts w:eastAsia="Arial Unicode MS"/>
                <w:color w:val="000000"/>
                <w:sz w:val="18"/>
                <w:szCs w:val="18"/>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Отражает социальный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статус и престиж</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педагогических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профессий</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ascii="Arial Unicode MS" w:eastAsia="Arial Unicode MS" w:hAnsi="Arial Unicode MS" w:cs="Arial Unicode MS"/>
                <w:color w:val="000000"/>
                <w:position w:val="-25"/>
                <w:sz w:val="18"/>
                <w:szCs w:val="18"/>
                <w:lang w:val="ru" w:eastAsia="ar-SA"/>
              </w:rPr>
              <w:object w:dxaOrig="2040" w:dyaOrig="740">
                <v:shape id="_x0000_i1032" type="#_x0000_t75" style="width:102pt;height:36.75pt" o:ole="" filled="t">
                  <v:fill color2="black"/>
                  <v:imagedata r:id="rId32" o:title=""/>
                </v:shape>
                <o:OLEObject Type="Embed" ProgID="Equation.3" ShapeID="_x0000_i1032" DrawAspect="Content" ObjectID="_1656309800" r:id="rId33"/>
              </w:objec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Д</w:t>
            </w:r>
            <w:r w:rsidRPr="00701FF3">
              <w:rPr>
                <w:rFonts w:eastAsia="Arial Unicode MS"/>
                <w:i/>
                <w:iCs/>
                <w:color w:val="000000"/>
                <w:sz w:val="18"/>
                <w:szCs w:val="18"/>
                <w:vertAlign w:val="subscript"/>
                <w:lang w:val="ru" w:eastAsia="ar-SA"/>
              </w:rPr>
              <w:t>мпр</w:t>
            </w:r>
            <w:proofErr w:type="spellEnd"/>
            <w:r w:rsidRPr="00701FF3">
              <w:rPr>
                <w:rFonts w:eastAsia="Arial Unicode MS"/>
                <w:color w:val="000000"/>
                <w:sz w:val="18"/>
                <w:szCs w:val="18"/>
                <w:lang w:val="ru" w:eastAsia="ar-SA"/>
              </w:rPr>
              <w:t>–доля педагогических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работников в возрасте до 30 лет в общей численности педагогических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работников 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 учреждений</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мпр</w:t>
            </w:r>
            <w:proofErr w:type="spellEnd"/>
            <w:r w:rsidRPr="00701FF3">
              <w:rPr>
                <w:rFonts w:eastAsia="Arial Unicode MS"/>
                <w:color w:val="000000"/>
                <w:sz w:val="18"/>
                <w:szCs w:val="18"/>
                <w:lang w:val="ru" w:eastAsia="ar-SA"/>
              </w:rPr>
              <w:t>–численность учителей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государственных (муниципальных)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 организаций в возрасте до 30 лет согласно данным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(человек);</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п</w:t>
            </w:r>
            <w:proofErr w:type="gramStart"/>
            <w:r w:rsidRPr="00701FF3">
              <w:rPr>
                <w:rFonts w:eastAsia="Arial Unicode MS"/>
                <w:i/>
                <w:iCs/>
                <w:color w:val="000000"/>
                <w:sz w:val="18"/>
                <w:szCs w:val="18"/>
                <w:vertAlign w:val="subscript"/>
                <w:lang w:val="ru" w:eastAsia="ar-SA"/>
              </w:rPr>
              <w:t>р</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общая численность</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педагогических работников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согласно данным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 учреждений (человек)</w:t>
            </w:r>
          </w:p>
        </w:tc>
      </w:tr>
      <w:tr w:rsidR="00701FF3" w:rsidRPr="00701FF3" w:rsidTr="003E5134">
        <w:trPr>
          <w:trHeight w:val="75"/>
        </w:trPr>
        <w:tc>
          <w:tcPr>
            <w:tcW w:w="7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25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Доля </w:t>
            </w:r>
            <w:proofErr w:type="gramStart"/>
            <w:r w:rsidRPr="00701FF3">
              <w:rPr>
                <w:rFonts w:eastAsia="Arial Unicode MS"/>
                <w:color w:val="000000"/>
                <w:sz w:val="18"/>
                <w:szCs w:val="18"/>
                <w:lang w:val="ru" w:eastAsia="ar-SA"/>
              </w:rPr>
              <w:t>образовательных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принятых</w:t>
            </w:r>
            <w:proofErr w:type="gramEnd"/>
            <w:r w:rsidRPr="00701FF3">
              <w:rPr>
                <w:rFonts w:eastAsia="Arial Unicode MS"/>
                <w:color w:val="000000"/>
                <w:sz w:val="18"/>
                <w:szCs w:val="18"/>
                <w:lang w:val="ru" w:eastAsia="ar-SA"/>
              </w:rPr>
              <w:t xml:space="preserve"> надзорными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службами к новому</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учебному году</w:t>
            </w:r>
            <w:proofErr w:type="gramStart"/>
            <w:r w:rsidRPr="00701FF3">
              <w:rPr>
                <w:rFonts w:eastAsia="Arial Unicode MS"/>
                <w:color w:val="000000"/>
                <w:sz w:val="18"/>
                <w:szCs w:val="18"/>
                <w:lang w:val="ru" w:eastAsia="ar-SA"/>
              </w:rPr>
              <w:t xml:space="preserve"> (%)</w:t>
            </w:r>
            <w:proofErr w:type="gramEnd"/>
          </w:p>
        </w:tc>
        <w:tc>
          <w:tcPr>
            <w:tcW w:w="22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уровень соответствия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условий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требованиям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надзорных органов</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ascii="Arial Unicode MS" w:eastAsia="Arial Unicode MS" w:hAnsi="Arial Unicode MS" w:cs="Arial Unicode MS"/>
                <w:color w:val="000000"/>
                <w:position w:val="-25"/>
                <w:sz w:val="18"/>
                <w:szCs w:val="18"/>
                <w:lang w:val="ru" w:eastAsia="ar-SA"/>
              </w:rPr>
              <w:object w:dxaOrig="1939" w:dyaOrig="740">
                <v:shape id="_x0000_i1033" type="#_x0000_t75" style="width:96.75pt;height:36.75pt" o:ole="" filled="t">
                  <v:fill color2="black"/>
                  <v:imagedata r:id="rId34" o:title=""/>
                </v:shape>
                <o:OLEObject Type="Embed" ProgID="Equation.3" ShapeID="_x0000_i1033" DrawAspect="Content" ObjectID="_1656309801" r:id="rId35"/>
              </w:objec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i/>
                <w:iCs/>
                <w:color w:val="000000"/>
                <w:sz w:val="18"/>
                <w:szCs w:val="18"/>
                <w:lang w:val="ru" w:eastAsia="ar-SA"/>
              </w:rPr>
              <w:t>Д</w:t>
            </w:r>
            <w:r w:rsidRPr="00701FF3">
              <w:rPr>
                <w:rFonts w:eastAsia="Arial Unicode MS"/>
                <w:i/>
                <w:iCs/>
                <w:color w:val="000000"/>
                <w:sz w:val="18"/>
                <w:szCs w:val="18"/>
                <w:vertAlign w:val="subscript"/>
                <w:lang w:val="ru" w:eastAsia="ar-SA"/>
              </w:rPr>
              <w:t>оу</w:t>
            </w:r>
            <w:r w:rsidRPr="00701FF3">
              <w:rPr>
                <w:rFonts w:eastAsia="Arial Unicode MS"/>
                <w:color w:val="000000"/>
                <w:sz w:val="18"/>
                <w:szCs w:val="18"/>
                <w:lang w:val="ru" w:eastAsia="ar-SA"/>
              </w:rPr>
              <w:t>–доля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принятых надзорными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службами к новому учебному</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году(%);</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о</w:t>
            </w:r>
            <w:proofErr w:type="gramStart"/>
            <w:r w:rsidRPr="00701FF3">
              <w:rPr>
                <w:rFonts w:eastAsia="Arial Unicode MS"/>
                <w:i/>
                <w:iCs/>
                <w:color w:val="000000"/>
                <w:sz w:val="18"/>
                <w:szCs w:val="18"/>
                <w:vertAlign w:val="subscript"/>
                <w:lang w:val="ru" w:eastAsia="ar-SA"/>
              </w:rPr>
              <w:t>у</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число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принятых надзорными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службами к новому учебному году</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(единиц);</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w:t>
            </w:r>
            <w:r w:rsidRPr="00701FF3">
              <w:rPr>
                <w:rFonts w:eastAsia="Arial Unicode MS"/>
                <w:i/>
                <w:iCs/>
                <w:color w:val="000000"/>
                <w:sz w:val="18"/>
                <w:szCs w:val="18"/>
                <w:vertAlign w:val="subscript"/>
                <w:lang w:val="ru" w:eastAsia="ar-SA"/>
              </w:rPr>
              <w:t>об</w:t>
            </w:r>
            <w:proofErr w:type="gramStart"/>
            <w:r w:rsidRPr="00701FF3">
              <w:rPr>
                <w:rFonts w:eastAsia="Arial Unicode MS"/>
                <w:i/>
                <w:iCs/>
                <w:color w:val="000000"/>
                <w:sz w:val="18"/>
                <w:szCs w:val="18"/>
                <w:vertAlign w:val="subscript"/>
                <w:lang w:val="ru" w:eastAsia="ar-SA"/>
              </w:rPr>
              <w:t>щ</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общее число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учреждений (единиц)</w:t>
            </w:r>
          </w:p>
        </w:tc>
      </w:tr>
    </w:tbl>
    <w:p w:rsidR="00701FF3" w:rsidRPr="00701FF3" w:rsidRDefault="00701FF3" w:rsidP="00701FF3">
      <w:pPr>
        <w:suppressAutoHyphens/>
        <w:autoSpaceDE w:val="0"/>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Реализация мероприятий муниципальной программы позволит достичь следующих основных результатов:</w:t>
      </w:r>
    </w:p>
    <w:p w:rsidR="00701FF3" w:rsidRPr="00701FF3" w:rsidRDefault="00701FF3" w:rsidP="00701FF3">
      <w:pPr>
        <w:suppressAutoHyphens/>
        <w:autoSpaceDE w:val="0"/>
        <w:ind w:firstLine="720"/>
        <w:jc w:val="both"/>
        <w:rPr>
          <w:rFonts w:eastAsia="Arial Unicode MS"/>
          <w:sz w:val="18"/>
          <w:szCs w:val="18"/>
          <w:lang w:val="ru" w:eastAsia="ar-SA"/>
        </w:rPr>
      </w:pPr>
      <w:r w:rsidRPr="00701FF3">
        <w:rPr>
          <w:rFonts w:eastAsia="Arial Unicode MS"/>
          <w:sz w:val="18"/>
          <w:szCs w:val="18"/>
          <w:lang w:val="ru" w:eastAsia="ar-SA"/>
        </w:rPr>
        <w:t>100 % детей в возрасте от 3 до 7 лет  предоставлена возможность получения дошкольного образования;</w:t>
      </w:r>
    </w:p>
    <w:p w:rsidR="00701FF3" w:rsidRPr="00701FF3" w:rsidRDefault="00701FF3" w:rsidP="00701FF3">
      <w:pPr>
        <w:suppressAutoHyphens/>
        <w:autoSpaceDE w:val="0"/>
        <w:ind w:firstLine="720"/>
        <w:jc w:val="both"/>
        <w:rPr>
          <w:rFonts w:eastAsia="Arial Unicode MS"/>
          <w:sz w:val="18"/>
          <w:szCs w:val="18"/>
          <w:lang w:eastAsia="ar-SA"/>
        </w:rPr>
      </w:pPr>
      <w:r w:rsidRPr="00701FF3">
        <w:rPr>
          <w:rFonts w:eastAsia="Arial Unicode MS"/>
          <w:sz w:val="18"/>
          <w:szCs w:val="18"/>
          <w:lang w:val="ru" w:eastAsia="ar-SA"/>
        </w:rPr>
        <w:t>к концу 201</w:t>
      </w:r>
      <w:r w:rsidRPr="00701FF3">
        <w:rPr>
          <w:rFonts w:eastAsia="Arial Unicode MS"/>
          <w:sz w:val="18"/>
          <w:szCs w:val="18"/>
          <w:lang w:eastAsia="ar-SA"/>
        </w:rPr>
        <w:t>9</w:t>
      </w:r>
      <w:r w:rsidRPr="00701FF3">
        <w:rPr>
          <w:rFonts w:eastAsia="Arial Unicode MS"/>
          <w:sz w:val="18"/>
          <w:szCs w:val="18"/>
          <w:lang w:val="ru" w:eastAsia="ar-SA"/>
        </w:rPr>
        <w:t xml:space="preserve"> года </w:t>
      </w:r>
      <w:r w:rsidRPr="00701FF3">
        <w:rPr>
          <w:rFonts w:eastAsia="Arial Unicode MS"/>
          <w:sz w:val="18"/>
          <w:szCs w:val="18"/>
          <w:lang w:eastAsia="ar-SA"/>
        </w:rPr>
        <w:t xml:space="preserve"> охват детей </w:t>
      </w:r>
      <w:r w:rsidRPr="00701FF3">
        <w:rPr>
          <w:rFonts w:eastAsia="Arial Unicode MS"/>
          <w:sz w:val="18"/>
          <w:szCs w:val="18"/>
          <w:lang w:val="ru" w:eastAsia="ar-SA"/>
        </w:rPr>
        <w:t xml:space="preserve"> в возрасте 1 – 6 </w:t>
      </w:r>
      <w:proofErr w:type="gramStart"/>
      <w:r w:rsidRPr="00701FF3">
        <w:rPr>
          <w:rFonts w:eastAsia="Arial Unicode MS"/>
          <w:sz w:val="18"/>
          <w:szCs w:val="18"/>
          <w:lang w:val="ru" w:eastAsia="ar-SA"/>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w:t>
      </w:r>
      <w:r w:rsidRPr="00701FF3">
        <w:rPr>
          <w:rFonts w:eastAsia="Arial Unicode MS"/>
          <w:sz w:val="18"/>
          <w:szCs w:val="18"/>
          <w:lang w:eastAsia="ar-SA"/>
        </w:rPr>
        <w:t xml:space="preserve"> составит</w:t>
      </w:r>
      <w:proofErr w:type="gramEnd"/>
      <w:r w:rsidRPr="00701FF3">
        <w:rPr>
          <w:rFonts w:eastAsia="Arial Unicode MS"/>
          <w:sz w:val="18"/>
          <w:szCs w:val="18"/>
          <w:lang w:eastAsia="ar-SA"/>
        </w:rPr>
        <w:t xml:space="preserve">  не менее 76 %.</w:t>
      </w:r>
    </w:p>
    <w:p w:rsidR="00701FF3" w:rsidRPr="00701FF3" w:rsidRDefault="00701FF3" w:rsidP="00701FF3">
      <w:pPr>
        <w:suppressAutoHyphens/>
        <w:autoSpaceDE w:val="0"/>
        <w:ind w:firstLine="720"/>
        <w:jc w:val="both"/>
        <w:rPr>
          <w:rFonts w:eastAsia="Arial Unicode MS"/>
          <w:sz w:val="18"/>
          <w:szCs w:val="18"/>
          <w:lang w:val="ru" w:eastAsia="ar-SA"/>
        </w:rPr>
      </w:pPr>
      <w:r w:rsidRPr="00701FF3">
        <w:rPr>
          <w:rFonts w:eastAsia="Arial Unicode MS"/>
          <w:sz w:val="18"/>
          <w:szCs w:val="18"/>
          <w:lang w:val="ru" w:eastAsia="ar-SA"/>
        </w:rPr>
        <w:t>ежегодно на уровне 9</w:t>
      </w:r>
      <w:r w:rsidRPr="00701FF3">
        <w:rPr>
          <w:rFonts w:eastAsia="Arial Unicode MS"/>
          <w:sz w:val="18"/>
          <w:szCs w:val="18"/>
          <w:lang w:eastAsia="ar-SA"/>
        </w:rPr>
        <w:t>7</w:t>
      </w:r>
      <w:r w:rsidRPr="00701FF3">
        <w:rPr>
          <w:rFonts w:eastAsia="Arial Unicode MS"/>
          <w:sz w:val="18"/>
          <w:szCs w:val="18"/>
          <w:lang w:val="ru" w:eastAsia="ar-SA"/>
        </w:rPr>
        <w:t>%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701FF3" w:rsidRPr="00701FF3" w:rsidRDefault="00701FF3" w:rsidP="00701FF3">
      <w:pPr>
        <w:suppressAutoHyphens/>
        <w:autoSpaceDE w:val="0"/>
        <w:ind w:firstLine="720"/>
        <w:jc w:val="both"/>
        <w:rPr>
          <w:rFonts w:eastAsia="Arial Unicode MS"/>
          <w:sz w:val="18"/>
          <w:szCs w:val="18"/>
          <w:lang w:val="ru" w:eastAsia="ar-SA"/>
        </w:rPr>
      </w:pPr>
      <w:r w:rsidRPr="00701FF3">
        <w:rPr>
          <w:rFonts w:eastAsia="Arial Unicode MS"/>
          <w:sz w:val="18"/>
          <w:szCs w:val="18"/>
          <w:lang w:eastAsia="ar-SA"/>
        </w:rPr>
        <w:t xml:space="preserve">сохранится </w:t>
      </w:r>
      <w:r w:rsidRPr="00701FF3">
        <w:rPr>
          <w:rFonts w:eastAsia="Arial Unicode MS"/>
          <w:sz w:val="18"/>
          <w:szCs w:val="18"/>
          <w:lang w:val="ru" w:eastAsia="ar-SA"/>
        </w:rPr>
        <w:t>до 7</w:t>
      </w:r>
      <w:r w:rsidRPr="00701FF3">
        <w:rPr>
          <w:rFonts w:eastAsia="Arial Unicode MS"/>
          <w:sz w:val="18"/>
          <w:szCs w:val="18"/>
          <w:lang w:eastAsia="ar-SA"/>
        </w:rPr>
        <w:t>6</w:t>
      </w:r>
      <w:r w:rsidRPr="00701FF3">
        <w:rPr>
          <w:rFonts w:eastAsia="Arial Unicode MS"/>
          <w:sz w:val="18"/>
          <w:szCs w:val="18"/>
          <w:lang w:val="ru" w:eastAsia="ar-SA"/>
        </w:rPr>
        <w:t xml:space="preserve"> % доля детей в возрасте 5-18 лет, получающих услуги по дополнительному образованию, в общей численности детей в возрасте 5-18 лет;</w:t>
      </w:r>
    </w:p>
    <w:p w:rsidR="00701FF3" w:rsidRPr="00701FF3" w:rsidRDefault="00701FF3" w:rsidP="00701FF3">
      <w:pPr>
        <w:suppressAutoHyphens/>
        <w:autoSpaceDE w:val="0"/>
        <w:ind w:firstLine="720"/>
        <w:jc w:val="both"/>
        <w:rPr>
          <w:rFonts w:eastAsia="Arial Unicode MS"/>
          <w:sz w:val="18"/>
          <w:szCs w:val="18"/>
          <w:lang w:val="ru" w:eastAsia="ar-SA"/>
        </w:rPr>
      </w:pPr>
      <w:r w:rsidRPr="00701FF3">
        <w:rPr>
          <w:rFonts w:eastAsia="Arial Unicode MS"/>
          <w:sz w:val="18"/>
          <w:szCs w:val="18"/>
          <w:lang w:val="ru" w:eastAsia="ar-SA"/>
        </w:rPr>
        <w:t xml:space="preserve">произойдет обновление педагогического корпуса, к концу 2016 года численность педагогических работников в возрасте до 30 лет будет составлять не менее </w:t>
      </w:r>
      <w:r w:rsidRPr="00701FF3">
        <w:rPr>
          <w:rFonts w:eastAsia="Arial Unicode MS"/>
          <w:sz w:val="18"/>
          <w:szCs w:val="18"/>
          <w:lang w:eastAsia="ar-SA"/>
        </w:rPr>
        <w:t>9,7</w:t>
      </w:r>
      <w:r w:rsidRPr="00701FF3">
        <w:rPr>
          <w:rFonts w:eastAsia="Arial Unicode MS"/>
          <w:sz w:val="18"/>
          <w:szCs w:val="18"/>
          <w:lang w:val="ru" w:eastAsia="ar-SA"/>
        </w:rPr>
        <w:t xml:space="preserve"> % от общей численности педагогических работников образовательных учреждений;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сохранится на уровне 100% доля образовательных учреждений, принятых надзорными службами к новому учебному году.</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Сроки реализации муниципальной программы – 2014 – 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p w:rsidR="00701FF3" w:rsidRPr="00701FF3" w:rsidRDefault="00701FF3" w:rsidP="00701FF3">
      <w:pPr>
        <w:suppressAutoHyphens/>
        <w:autoSpaceDE w:val="0"/>
        <w:jc w:val="center"/>
        <w:rPr>
          <w:rFonts w:eastAsia="Arial Unicode MS"/>
          <w:b/>
          <w:color w:val="000000"/>
          <w:sz w:val="18"/>
          <w:szCs w:val="18"/>
          <w:lang w:eastAsia="ar-SA"/>
        </w:rPr>
      </w:pPr>
    </w:p>
    <w:p w:rsidR="00701FF3" w:rsidRPr="00701FF3" w:rsidRDefault="00701FF3" w:rsidP="00701FF3">
      <w:pPr>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5. Ресурсное обеспечение муниципальной программы</w:t>
      </w:r>
    </w:p>
    <w:p w:rsidR="00701FF3" w:rsidRPr="00701FF3" w:rsidRDefault="00701FF3" w:rsidP="00701FF3">
      <w:pPr>
        <w:suppressAutoHyphens/>
        <w:autoSpaceDE w:val="0"/>
        <w:jc w:val="center"/>
        <w:rPr>
          <w:rFonts w:eastAsia="Arial Unicode MS"/>
          <w:b/>
          <w:color w:val="000000"/>
          <w:sz w:val="18"/>
          <w:szCs w:val="18"/>
          <w:lang w:val="ru" w:eastAsia="ar-SA"/>
        </w:rPr>
      </w:pP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Объем финансирования муниципальной программы по годам представлен в таблице 8.</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5.1. Объемы и источники финансирования муниципальной программы</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 «Развитие образования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 </w:t>
      </w:r>
    </w:p>
    <w:p w:rsidR="00701FF3" w:rsidRPr="00701FF3" w:rsidRDefault="00701FF3" w:rsidP="00701FF3">
      <w:pPr>
        <w:widowControl w:val="0"/>
        <w:suppressAutoHyphens/>
        <w:autoSpaceDE w:val="0"/>
        <w:jc w:val="right"/>
        <w:rPr>
          <w:rFonts w:eastAsia="Arial Unicode MS"/>
          <w:b/>
          <w:sz w:val="18"/>
          <w:szCs w:val="18"/>
          <w:lang w:val="ru" w:eastAsia="ar-SA"/>
        </w:rPr>
      </w:pPr>
      <w:r w:rsidRPr="00701FF3">
        <w:rPr>
          <w:rFonts w:eastAsia="Arial Unicode MS"/>
          <w:b/>
          <w:sz w:val="18"/>
          <w:szCs w:val="18"/>
          <w:lang w:val="ru" w:eastAsia="ar-SA"/>
        </w:rPr>
        <w:t>Таблица 8</w:t>
      </w:r>
    </w:p>
    <w:tbl>
      <w:tblPr>
        <w:tblW w:w="10111" w:type="dxa"/>
        <w:tblInd w:w="62" w:type="dxa"/>
        <w:tblLayout w:type="fixed"/>
        <w:tblLook w:val="0000" w:firstRow="0" w:lastRow="0" w:firstColumn="0" w:lastColumn="0" w:noHBand="0" w:noVBand="0"/>
      </w:tblPr>
      <w:tblGrid>
        <w:gridCol w:w="405"/>
        <w:gridCol w:w="1626"/>
        <w:gridCol w:w="850"/>
        <w:gridCol w:w="851"/>
        <w:gridCol w:w="850"/>
        <w:gridCol w:w="992"/>
        <w:gridCol w:w="851"/>
        <w:gridCol w:w="992"/>
        <w:gridCol w:w="993"/>
        <w:gridCol w:w="850"/>
        <w:gridCol w:w="851"/>
      </w:tblGrid>
      <w:tr w:rsidR="00701FF3" w:rsidRPr="00701FF3" w:rsidTr="003E5134">
        <w:trPr>
          <w:trHeight w:val="675"/>
        </w:trPr>
        <w:tc>
          <w:tcPr>
            <w:tcW w:w="40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proofErr w:type="gramStart"/>
            <w:r w:rsidRPr="00701FF3">
              <w:rPr>
                <w:rFonts w:eastAsia="Arial Unicode MS"/>
                <w:b/>
                <w:color w:val="000000"/>
                <w:sz w:val="18"/>
                <w:szCs w:val="18"/>
                <w:lang w:val="ru" w:eastAsia="ar-SA"/>
              </w:rPr>
              <w:t>п</w:t>
            </w:r>
            <w:proofErr w:type="gramEnd"/>
            <w:r w:rsidRPr="00701FF3">
              <w:rPr>
                <w:rFonts w:eastAsia="Arial Unicode MS"/>
                <w:b/>
                <w:color w:val="000000"/>
                <w:sz w:val="18"/>
                <w:szCs w:val="18"/>
                <w:lang w:val="ru" w:eastAsia="ar-SA"/>
              </w:rPr>
              <w:t>/п</w:t>
            </w:r>
          </w:p>
        </w:tc>
        <w:tc>
          <w:tcPr>
            <w:tcW w:w="1626"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Наименование источника финансирования</w:t>
            </w:r>
          </w:p>
        </w:tc>
        <w:tc>
          <w:tcPr>
            <w:tcW w:w="8080" w:type="dxa"/>
            <w:gridSpan w:val="9"/>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Годы реализации программы</w:t>
            </w:r>
          </w:p>
        </w:tc>
      </w:tr>
      <w:tr w:rsidR="00701FF3" w:rsidRPr="00701FF3" w:rsidTr="003E5134">
        <w:trPr>
          <w:trHeight w:val="165"/>
        </w:trPr>
        <w:tc>
          <w:tcPr>
            <w:tcW w:w="40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26"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2014 год</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2015 год</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 xml:space="preserve">2017 год </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2019 год</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2021 год</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2022 год</w:t>
            </w:r>
          </w:p>
        </w:tc>
      </w:tr>
      <w:tr w:rsidR="00701FF3" w:rsidRPr="00701FF3" w:rsidTr="003E5134">
        <w:trPr>
          <w:trHeight w:val="159"/>
        </w:trPr>
        <w:tc>
          <w:tcPr>
            <w:tcW w:w="4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w:t>
            </w:r>
          </w:p>
        </w:tc>
        <w:tc>
          <w:tcPr>
            <w:tcW w:w="16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sz w:val="18"/>
                <w:szCs w:val="18"/>
                <w:lang w:eastAsia="ar-SA"/>
              </w:rPr>
            </w:pPr>
            <w:r w:rsidRPr="00701FF3">
              <w:rPr>
                <w:rFonts w:eastAsia="Arial Unicode MS"/>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sz w:val="18"/>
                <w:szCs w:val="18"/>
                <w:lang w:eastAsia="ar-SA"/>
              </w:rPr>
            </w:pPr>
            <w:r w:rsidRPr="00701FF3">
              <w:rPr>
                <w:rFonts w:eastAsia="Arial Unicode MS"/>
                <w:sz w:val="18"/>
                <w:szCs w:val="18"/>
                <w:lang w:eastAsia="ar-SA"/>
              </w:rPr>
              <w:t>1282,70</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sz w:val="18"/>
                <w:szCs w:val="18"/>
                <w:lang w:eastAsia="ar-SA"/>
              </w:rPr>
            </w:pPr>
            <w:r w:rsidRPr="00701FF3">
              <w:rPr>
                <w:rFonts w:eastAsia="Arial Unicode MS"/>
                <w:sz w:val="18"/>
                <w:szCs w:val="18"/>
                <w:lang w:eastAsia="ar-SA"/>
              </w:rPr>
              <w:t>1079,80</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sz w:val="18"/>
                <w:szCs w:val="18"/>
                <w:lang w:eastAsia="ar-SA"/>
              </w:rPr>
            </w:pPr>
            <w:r w:rsidRPr="00701FF3">
              <w:rPr>
                <w:rFonts w:eastAsia="Arial Unicode MS"/>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1884,8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2745,90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2745,90</w:t>
            </w:r>
          </w:p>
        </w:tc>
      </w:tr>
      <w:tr w:rsidR="00701FF3" w:rsidRPr="00701FF3" w:rsidTr="003E5134">
        <w:tblPrEx>
          <w:tblCellMar>
            <w:top w:w="108" w:type="dxa"/>
            <w:bottom w:w="108" w:type="dxa"/>
          </w:tblCellMar>
        </w:tblPrEx>
        <w:trPr>
          <w:trHeight w:val="207"/>
        </w:trPr>
        <w:tc>
          <w:tcPr>
            <w:tcW w:w="4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w:t>
            </w:r>
          </w:p>
        </w:tc>
        <w:tc>
          <w:tcPr>
            <w:tcW w:w="16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153947,6</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158201,5</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102429,03</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119228,54</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103281,11</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109994,46</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97834,24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95250,00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96311,50</w:t>
            </w:r>
          </w:p>
        </w:tc>
      </w:tr>
      <w:tr w:rsidR="00701FF3" w:rsidRPr="00701FF3" w:rsidTr="003E5134">
        <w:trPr>
          <w:trHeight w:val="668"/>
        </w:trPr>
        <w:tc>
          <w:tcPr>
            <w:tcW w:w="4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3</w:t>
            </w:r>
          </w:p>
        </w:tc>
        <w:tc>
          <w:tcPr>
            <w:tcW w:w="16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62193,81</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51601,3</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48866,58</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47246,15</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40795,24</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41426,27</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62508,94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61878,70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62075,50</w:t>
            </w:r>
          </w:p>
        </w:tc>
      </w:tr>
      <w:tr w:rsidR="00701FF3" w:rsidRPr="00701FF3" w:rsidTr="003E5134">
        <w:trPr>
          <w:trHeight w:val="529"/>
        </w:trPr>
        <w:tc>
          <w:tcPr>
            <w:tcW w:w="4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4</w:t>
            </w:r>
          </w:p>
        </w:tc>
        <w:tc>
          <w:tcPr>
            <w:tcW w:w="16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p>
        </w:tc>
      </w:tr>
      <w:tr w:rsidR="00701FF3" w:rsidRPr="00701FF3" w:rsidTr="003E5134">
        <w:trPr>
          <w:trHeight w:val="281"/>
        </w:trPr>
        <w:tc>
          <w:tcPr>
            <w:tcW w:w="40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val="ru" w:eastAsia="ar-SA"/>
              </w:rPr>
            </w:pPr>
          </w:p>
        </w:tc>
        <w:tc>
          <w:tcPr>
            <w:tcW w:w="16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val="ru" w:eastAsia="ar-SA"/>
              </w:rPr>
            </w:pPr>
            <w:r w:rsidRPr="00701FF3">
              <w:rPr>
                <w:rFonts w:eastAsia="Arial Unicode MS"/>
                <w:b/>
                <w:color w:val="000000"/>
                <w:sz w:val="18"/>
                <w:szCs w:val="18"/>
                <w:lang w:val="ru" w:eastAsia="ar-SA"/>
              </w:rPr>
              <w:t>Итого</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216141,41</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211085,33</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152375,41</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166474,69</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144076,35</w:t>
            </w:r>
          </w:p>
        </w:tc>
        <w:tc>
          <w:tcPr>
            <w:tcW w:w="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151420,73</w:t>
            </w:r>
          </w:p>
        </w:tc>
        <w:tc>
          <w:tcPr>
            <w:tcW w:w="99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162227,98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159874,6</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161132,9</w:t>
            </w:r>
          </w:p>
        </w:tc>
      </w:tr>
    </w:tbl>
    <w:p w:rsidR="00701FF3" w:rsidRPr="00701FF3" w:rsidRDefault="00701FF3" w:rsidP="00701FF3">
      <w:pPr>
        <w:widowControl w:val="0"/>
        <w:suppressAutoHyphens/>
        <w:autoSpaceDE w:val="0"/>
        <w:jc w:val="right"/>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autoSpaceDE w:val="0"/>
        <w:jc w:val="center"/>
        <w:rPr>
          <w:rFonts w:eastAsia="Arial Unicode MS"/>
          <w:b/>
          <w:color w:val="000000"/>
          <w:sz w:val="18"/>
          <w:szCs w:val="18"/>
          <w:lang w:val="ru" w:eastAsia="ar-SA"/>
        </w:rPr>
      </w:pPr>
    </w:p>
    <w:p w:rsidR="00701FF3" w:rsidRPr="00701FF3" w:rsidRDefault="00701FF3" w:rsidP="00701FF3">
      <w:pPr>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5. 2. Объем финансирования программы по мероприятиям.</w:t>
      </w:r>
    </w:p>
    <w:p w:rsidR="00701FF3" w:rsidRPr="00701FF3" w:rsidRDefault="00701FF3" w:rsidP="00701FF3">
      <w:pPr>
        <w:suppressAutoHyphens/>
        <w:autoSpaceDE w:val="0"/>
        <w:ind w:firstLine="720"/>
        <w:jc w:val="right"/>
        <w:rPr>
          <w:rFonts w:eastAsia="Arial Unicode MS"/>
          <w:b/>
          <w:sz w:val="18"/>
          <w:szCs w:val="18"/>
          <w:lang w:val="ru" w:eastAsia="ar-SA"/>
        </w:rPr>
      </w:pPr>
      <w:r w:rsidRPr="00701FF3">
        <w:rPr>
          <w:rFonts w:eastAsia="Arial Unicode MS"/>
          <w:b/>
          <w:sz w:val="18"/>
          <w:szCs w:val="18"/>
          <w:lang w:val="ru" w:eastAsia="ar-SA"/>
        </w:rPr>
        <w:t>Таблица 9</w:t>
      </w:r>
    </w:p>
    <w:tbl>
      <w:tblPr>
        <w:tblW w:w="10411" w:type="dxa"/>
        <w:tblInd w:w="-95" w:type="dxa"/>
        <w:tblLayout w:type="fixed"/>
        <w:tblLook w:val="0000" w:firstRow="0" w:lastRow="0" w:firstColumn="0" w:lastColumn="0" w:noHBand="0" w:noVBand="0"/>
      </w:tblPr>
      <w:tblGrid>
        <w:gridCol w:w="473"/>
        <w:gridCol w:w="1665"/>
        <w:gridCol w:w="1559"/>
        <w:gridCol w:w="759"/>
        <w:gridCol w:w="709"/>
        <w:gridCol w:w="708"/>
        <w:gridCol w:w="709"/>
        <w:gridCol w:w="709"/>
        <w:gridCol w:w="851"/>
        <w:gridCol w:w="709"/>
        <w:gridCol w:w="709"/>
        <w:gridCol w:w="851"/>
      </w:tblGrid>
      <w:tr w:rsidR="00701FF3" w:rsidRPr="00701FF3" w:rsidTr="003E5134">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Источник финансирования</w:t>
            </w:r>
          </w:p>
        </w:tc>
        <w:tc>
          <w:tcPr>
            <w:tcW w:w="6714" w:type="dxa"/>
            <w:gridSpan w:val="9"/>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Расходы (тыс. Руб.)</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2014 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2015 год</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sz w:val="18"/>
                <w:szCs w:val="18"/>
                <w:lang w:val="ru" w:eastAsia="ar-SA"/>
              </w:rPr>
            </w:pPr>
            <w:r w:rsidRPr="00701FF3">
              <w:rPr>
                <w:rFonts w:eastAsia="Arial Unicode MS"/>
                <w:b/>
                <w:sz w:val="18"/>
                <w:szCs w:val="18"/>
                <w:lang w:val="ru" w:eastAsia="ar-SA"/>
              </w:rPr>
              <w:t>2016 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 xml:space="preserve">2017 </w:t>
            </w:r>
          </w:p>
          <w:p w:rsidR="00701FF3" w:rsidRPr="00701FF3" w:rsidRDefault="00701FF3" w:rsidP="00701FF3">
            <w:pPr>
              <w:suppressAutoHyphens/>
              <w:autoSpaceDE w:val="0"/>
              <w:jc w:val="center"/>
              <w:rPr>
                <w:rFonts w:eastAsia="Arial Unicode MS"/>
                <w:b/>
                <w:sz w:val="18"/>
                <w:szCs w:val="18"/>
                <w:lang w:eastAsia="ar-SA"/>
              </w:rPr>
            </w:pPr>
            <w:r w:rsidRPr="00701FF3">
              <w:rPr>
                <w:rFonts w:eastAsia="Arial Unicode MS"/>
                <w:b/>
                <w:sz w:val="18"/>
                <w:szCs w:val="18"/>
                <w:lang w:eastAsia="ar-SA"/>
              </w:rPr>
              <w:t>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sz w:val="18"/>
                <w:szCs w:val="18"/>
                <w:lang w:eastAsia="ar-SA"/>
              </w:rPr>
            </w:pPr>
            <w:r w:rsidRPr="00701FF3">
              <w:rPr>
                <w:rFonts w:eastAsia="Arial Unicode MS"/>
                <w:b/>
                <w:sz w:val="18"/>
                <w:szCs w:val="18"/>
                <w:lang w:eastAsia="ar-SA"/>
              </w:rPr>
              <w:t>2018</w:t>
            </w:r>
          </w:p>
          <w:p w:rsidR="00701FF3" w:rsidRPr="00701FF3" w:rsidRDefault="00701FF3" w:rsidP="00701FF3">
            <w:pPr>
              <w:suppressAutoHyphens/>
              <w:autoSpaceDE w:val="0"/>
              <w:jc w:val="center"/>
              <w:rPr>
                <w:rFonts w:eastAsia="Arial Unicode MS"/>
                <w:b/>
                <w:sz w:val="18"/>
                <w:szCs w:val="18"/>
                <w:lang w:eastAsia="ar-SA"/>
              </w:rPr>
            </w:pPr>
            <w:r w:rsidRPr="00701FF3">
              <w:rPr>
                <w:rFonts w:eastAsia="Arial Unicode MS"/>
                <w:b/>
                <w:sz w:val="18"/>
                <w:szCs w:val="18"/>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2019 год</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b/>
                <w:color w:val="000000"/>
                <w:sz w:val="18"/>
                <w:szCs w:val="18"/>
                <w:lang w:eastAsia="ar-SA"/>
              </w:rPr>
            </w:pPr>
            <w:r w:rsidRPr="00701FF3">
              <w:rPr>
                <w:rFonts w:eastAsia="Arial Unicode MS"/>
                <w:b/>
                <w:color w:val="000000"/>
                <w:sz w:val="18"/>
                <w:szCs w:val="18"/>
                <w:lang w:eastAsia="ar-SA"/>
              </w:rPr>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2021 год</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2022 год</w:t>
            </w:r>
          </w:p>
        </w:tc>
      </w:tr>
      <w:tr w:rsidR="00701FF3" w:rsidRPr="00701FF3" w:rsidTr="003E5134">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 дошкольных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 учреждений.</w:t>
            </w:r>
          </w:p>
          <w:p w:rsidR="00701FF3" w:rsidRPr="00701FF3" w:rsidRDefault="00701FF3" w:rsidP="00701FF3">
            <w:pPr>
              <w:suppressAutoHyphens/>
              <w:autoSpaceDE w:val="0"/>
              <w:rPr>
                <w:rFonts w:eastAsia="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44117,7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42591,21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44245,52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42520,45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48503,81</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53862,17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54205,10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53751,7</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54075,20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23805,4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23591,34</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26118,65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25664,8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29441,72</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36465,96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27922,90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26614,60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26621,30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20312,23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18999,87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18126,87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16855,65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19062,09</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17396,21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26282,20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27137,10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27453,90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r>
      <w:tr w:rsidR="00701FF3" w:rsidRPr="00701FF3" w:rsidTr="003E5134">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lastRenderedPageBreak/>
              <w:t>2.</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proofErr w:type="spellStart"/>
            <w:proofErr w:type="gramStart"/>
            <w:r w:rsidRPr="00701FF3">
              <w:rPr>
                <w:rFonts w:eastAsia="Arial Unicode MS"/>
                <w:color w:val="000000"/>
                <w:sz w:val="18"/>
                <w:szCs w:val="18"/>
                <w:lang w:val="ru" w:eastAsia="ar-SA"/>
              </w:rPr>
              <w:t>общеобразователь</w:t>
            </w:r>
            <w:proofErr w:type="spellEnd"/>
            <w:r w:rsidRPr="00701FF3">
              <w:rPr>
                <w:rFonts w:eastAsia="Arial Unicode MS"/>
                <w:color w:val="000000"/>
                <w:sz w:val="18"/>
                <w:szCs w:val="18"/>
                <w:lang w:eastAsia="ar-SA"/>
              </w:rPr>
              <w:t>-</w:t>
            </w:r>
            <w:proofErr w:type="spellStart"/>
            <w:r w:rsidRPr="00701FF3">
              <w:rPr>
                <w:rFonts w:eastAsia="Arial Unicode MS"/>
                <w:color w:val="000000"/>
                <w:sz w:val="18"/>
                <w:szCs w:val="18"/>
                <w:lang w:val="ru" w:eastAsia="ar-SA"/>
              </w:rPr>
              <w:t>ных</w:t>
            </w:r>
            <w:proofErr w:type="spellEnd"/>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74718,36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75489,69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81724,82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86963,81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71074,81</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78827,57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85978,41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82796,40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82968,50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1282,7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1079,80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1459,70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2745,90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2745,90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55640,06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54420,79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59419,5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center" w:pos="372"/>
              </w:tabs>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66679,07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54664,96</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59641,32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57363,34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53969,30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54315,10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19078,3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19786,2</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21225,51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20284,74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16409,85</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19186,25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27155,37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26081,20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 xml:space="preserve"> 25907,50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center" w:pos="372"/>
              </w:tabs>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r>
      <w:tr w:rsidR="00701FF3" w:rsidRPr="00701FF3" w:rsidTr="003E5134">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 учреждений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дополнительного образования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детей</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8"/>
                <w:szCs w:val="18"/>
                <w:lang w:eastAsia="ar-SA"/>
              </w:rPr>
            </w:pPr>
            <w:r w:rsidRPr="00701FF3">
              <w:rPr>
                <w:rFonts w:eastAsia="Arial"/>
                <w:sz w:val="18"/>
                <w:szCs w:val="18"/>
                <w:lang w:eastAsia="ar-SA"/>
              </w:rPr>
              <w:t>9980,85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8"/>
                <w:szCs w:val="18"/>
                <w:lang w:eastAsia="ar-SA"/>
              </w:rPr>
            </w:pPr>
            <w:r w:rsidRPr="00701FF3">
              <w:rPr>
                <w:rFonts w:eastAsia="Arial"/>
                <w:sz w:val="18"/>
                <w:szCs w:val="18"/>
                <w:lang w:eastAsia="ar-SA"/>
              </w:rPr>
              <w:t>9923,97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right="-127"/>
              <w:jc w:val="center"/>
              <w:rPr>
                <w:rFonts w:eastAsia="Arial"/>
                <w:sz w:val="18"/>
                <w:szCs w:val="18"/>
                <w:shd w:val="clear" w:color="auto" w:fill="FFFFFF"/>
                <w:lang w:eastAsia="ar-SA"/>
              </w:rPr>
            </w:pPr>
            <w:r w:rsidRPr="00701FF3">
              <w:rPr>
                <w:rFonts w:eastAsia="Arial"/>
                <w:sz w:val="18"/>
                <w:szCs w:val="18"/>
                <w:shd w:val="clear" w:color="auto" w:fill="FFFFFF"/>
                <w:lang w:eastAsia="ar-SA"/>
              </w:rPr>
              <w:t>10699,08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center" w:pos="372"/>
              </w:tabs>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13321,28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6145,36</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7121,91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7956,87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7356,1</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7356,1</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425,10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3745,23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3568,87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4807,98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6478,49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3469,38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4271,90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2657,80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2648,8</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2648,8</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8"/>
                <w:szCs w:val="18"/>
                <w:lang w:eastAsia="ar-SA"/>
              </w:rPr>
            </w:pPr>
            <w:r w:rsidRPr="00701FF3">
              <w:rPr>
                <w:rFonts w:eastAsia="Arial"/>
                <w:sz w:val="18"/>
                <w:szCs w:val="18"/>
                <w:lang w:eastAsia="ar-SA"/>
              </w:rPr>
              <w:t>6235,62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8"/>
                <w:szCs w:val="18"/>
                <w:lang w:eastAsia="ar-SA"/>
              </w:rPr>
            </w:pPr>
            <w:r w:rsidRPr="00701FF3">
              <w:rPr>
                <w:rFonts w:eastAsia="Arial"/>
                <w:sz w:val="18"/>
                <w:szCs w:val="18"/>
                <w:lang w:eastAsia="ar-SA"/>
              </w:rPr>
              <w:t>6355,1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8"/>
                <w:szCs w:val="18"/>
                <w:shd w:val="clear" w:color="auto" w:fill="FFFFFF"/>
                <w:lang w:eastAsia="ar-SA"/>
              </w:rPr>
            </w:pPr>
            <w:r w:rsidRPr="00701FF3">
              <w:rPr>
                <w:rFonts w:eastAsia="Arial"/>
                <w:sz w:val="18"/>
                <w:szCs w:val="18"/>
                <w:shd w:val="clear" w:color="auto" w:fill="FFFFFF"/>
                <w:lang w:eastAsia="ar-SA"/>
              </w:rPr>
              <w:t>5891,09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6842,79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2675,98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2850,01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4873,97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4707,3</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4707,3</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08" w:right="-108"/>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r>
      <w:tr w:rsidR="00701FF3" w:rsidRPr="00701FF3" w:rsidTr="003E5134">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Муниципального казенного учреждения «Централизованная бухгалтерия муниципальных учреждений образования»</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3779,78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3591,04</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3740,25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center" w:pos="372"/>
              </w:tabs>
              <w:suppressAutoHyphens/>
              <w:autoSpaceDE w:val="0"/>
              <w:snapToGrid w:val="0"/>
              <w:ind w:left="-108" w:right="-108"/>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4039,4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3802,03</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3907,12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4214,90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4024,3</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4024,3</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1177,1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1357,5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1486,40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1931,19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1973,35</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2738,43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1400,00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1400,00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2602,68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2223,54</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2253,85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2108,21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1828,68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1168,69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2814,90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2624,3</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2624,3</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rPr>
          <w:trHeight w:val="70"/>
        </w:trPr>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18972,3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15249,7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10223,2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17758,7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12738,8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5638,20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7897,20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10024,3</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10733,3</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18966,3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57"/>
              <w:jc w:val="center"/>
              <w:rPr>
                <w:rFonts w:eastAsia="Arial Unicode MS"/>
                <w:color w:val="000000"/>
                <w:sz w:val="18"/>
                <w:szCs w:val="18"/>
                <w:lang w:eastAsia="ar-SA"/>
              </w:rPr>
            </w:pPr>
            <w:r w:rsidRPr="00701FF3">
              <w:rPr>
                <w:rFonts w:eastAsia="Arial Unicode MS"/>
                <w:color w:val="000000"/>
                <w:sz w:val="18"/>
                <w:szCs w:val="18"/>
                <w:lang w:eastAsia="ar-SA"/>
              </w:rPr>
              <w:t>15244,7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right="-12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10218,2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17755,7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12731,8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5631,20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7890,20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10017,3</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10726,3</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6,0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3,0</w:t>
            </w:r>
          </w:p>
          <w:p w:rsidR="00701FF3" w:rsidRPr="00701FF3" w:rsidRDefault="00701FF3" w:rsidP="00701FF3">
            <w:pPr>
              <w:suppressAutoHyphens/>
              <w:ind w:left="-108" w:right="-108"/>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7,00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7,00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7,00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7,00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ind w:left="-108" w:right="-108"/>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16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Обеспечение деятельности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Муниципального казенного учреждения «Ресурсный центр образования»</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1996,26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1858,72</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1732,54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1861,05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1801,54</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2053,76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1965,50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1911,7</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1965,5</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712,68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751,1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378,30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719,29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999,90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1245,65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600,00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600,00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1283,58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1107,62</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1354,24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center" w:pos="372"/>
              </w:tabs>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1141,76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801,64</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808,11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1365,50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ind w:left="-108" w:right="-107"/>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1311,7</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1365,5</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val="restart"/>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Профилактика </w:t>
            </w:r>
            <w:r w:rsidRPr="00701FF3">
              <w:rPr>
                <w:rFonts w:eastAsia="Arial Unicode MS"/>
                <w:color w:val="000000"/>
                <w:sz w:val="18"/>
                <w:szCs w:val="18"/>
                <w:lang w:val="ru" w:eastAsia="ar-SA"/>
              </w:rPr>
              <w:lastRenderedPageBreak/>
              <w:t>негативных проявлений в подростковой среде образовательных учреждений Орловского района на 2014-20</w:t>
            </w:r>
            <w:r w:rsidRPr="00701FF3">
              <w:rPr>
                <w:rFonts w:eastAsia="Arial Unicode MS"/>
                <w:color w:val="000000"/>
                <w:sz w:val="18"/>
                <w:szCs w:val="18"/>
                <w:lang w:eastAsia="ar-SA"/>
              </w:rPr>
              <w:t>20</w:t>
            </w:r>
            <w:r w:rsidRPr="00701FF3">
              <w:rPr>
                <w:rFonts w:eastAsia="Arial Unicode MS"/>
                <w:color w:val="000000"/>
                <w:sz w:val="18"/>
                <w:szCs w:val="18"/>
                <w:lang w:val="ru" w:eastAsia="ar-SA"/>
              </w:rPr>
              <w:t xml:space="preserve"> года.</w:t>
            </w: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Областной </w:t>
            </w:r>
            <w:r w:rsidRPr="00701FF3">
              <w:rPr>
                <w:rFonts w:eastAsia="Arial Unicode MS"/>
                <w:color w:val="000000"/>
                <w:sz w:val="18"/>
                <w:szCs w:val="18"/>
                <w:lang w:val="ru" w:eastAsia="ar-SA"/>
              </w:rPr>
              <w:lastRenderedPageBreak/>
              <w:t>бюджет</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lastRenderedPageBreak/>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E5DFEC"/>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r>
      <w:tr w:rsidR="00701FF3" w:rsidRPr="00701FF3" w:rsidTr="003E5134">
        <w:tc>
          <w:tcPr>
            <w:tcW w:w="473" w:type="dxa"/>
            <w:vMerge w:val="restart"/>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Профилактика детского дорожно-транспортного  травматизма Орловского района на 2014-20</w:t>
            </w:r>
            <w:r w:rsidRPr="00701FF3">
              <w:rPr>
                <w:rFonts w:eastAsia="Arial Unicode MS"/>
                <w:color w:val="000000"/>
                <w:sz w:val="18"/>
                <w:szCs w:val="18"/>
                <w:shd w:val="clear" w:color="auto" w:fill="FFFFFF"/>
                <w:lang w:eastAsia="ar-SA"/>
              </w:rPr>
              <w:t>20</w:t>
            </w:r>
            <w:r w:rsidRPr="00701FF3">
              <w:rPr>
                <w:rFonts w:eastAsia="Arial Unicode MS"/>
                <w:color w:val="000000"/>
                <w:sz w:val="18"/>
                <w:szCs w:val="18"/>
                <w:shd w:val="clear" w:color="auto" w:fill="FFFFFF"/>
                <w:lang w:val="ru" w:eastAsia="ar-SA"/>
              </w:rPr>
              <w:t xml:space="preserve"> годы</w:t>
            </w: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областной бюджет</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бюджет муниципального образования</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2,2</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Иные внебюджетные источники</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w:t>
            </w:r>
          </w:p>
        </w:tc>
      </w:tr>
      <w:tr w:rsidR="00701FF3" w:rsidRPr="00701FF3" w:rsidTr="003E5134">
        <w:tc>
          <w:tcPr>
            <w:tcW w:w="473"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665" w:type="dxa"/>
            <w:vMerge/>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5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всего</w:t>
            </w:r>
          </w:p>
        </w:tc>
        <w:tc>
          <w:tcPr>
            <w:tcW w:w="75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2,2</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5,00</w:t>
            </w:r>
          </w:p>
        </w:tc>
      </w:tr>
    </w:tbl>
    <w:p w:rsidR="00701FF3" w:rsidRPr="00701FF3" w:rsidRDefault="00701FF3" w:rsidP="00701FF3">
      <w:pPr>
        <w:widowControl w:val="0"/>
        <w:shd w:val="clear" w:color="auto" w:fill="E5DFEC"/>
        <w:suppressAutoHyphens/>
        <w:autoSpaceDE w:val="0"/>
        <w:jc w:val="both"/>
        <w:rPr>
          <w:rFonts w:ascii="Courier New" w:eastAsia="Arial" w:hAnsi="Courier New" w:cs="Courier New"/>
          <w:sz w:val="18"/>
          <w:szCs w:val="18"/>
          <w:lang w:eastAsia="ar-SA"/>
        </w:rPr>
      </w:pPr>
    </w:p>
    <w:p w:rsidR="00701FF3" w:rsidRPr="00701FF3" w:rsidRDefault="00701FF3" w:rsidP="00701FF3">
      <w:pPr>
        <w:suppressAutoHyphens/>
        <w:autoSpaceDE w:val="0"/>
        <w:jc w:val="center"/>
        <w:rPr>
          <w:rFonts w:eastAsia="Arial Unicode MS"/>
          <w:b/>
          <w:bCs/>
          <w:color w:val="000000"/>
          <w:sz w:val="18"/>
          <w:szCs w:val="18"/>
          <w:lang w:eastAsia="ar-SA"/>
        </w:rPr>
      </w:pP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 xml:space="preserve">6. Анализ рисков реализации муниципальной программы и описание </w:t>
      </w: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мер управления рисками</w:t>
      </w:r>
    </w:p>
    <w:p w:rsidR="00701FF3" w:rsidRPr="00701FF3" w:rsidRDefault="00701FF3" w:rsidP="00701FF3">
      <w:pPr>
        <w:suppressAutoHyphens/>
        <w:autoSpaceDE w:val="0"/>
        <w:jc w:val="center"/>
        <w:rPr>
          <w:rFonts w:eastAsia="Arial Unicode MS"/>
          <w:b/>
          <w:bCs/>
          <w:color w:val="000000"/>
          <w:sz w:val="18"/>
          <w:szCs w:val="18"/>
          <w:lang w:val="ru" w:eastAsia="ar-SA"/>
        </w:rPr>
      </w:pP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Социальные риски связаны с сопротивлением населения, профессиональной общественности целям реализации муниципальной программы.</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7. Методика оценки эффективности реализации муниципальной</w:t>
      </w:r>
    </w:p>
    <w:p w:rsidR="00701FF3" w:rsidRPr="00701FF3" w:rsidRDefault="00701FF3" w:rsidP="00701FF3">
      <w:pPr>
        <w:suppressAutoHyphens/>
        <w:autoSpaceDE w:val="0"/>
        <w:ind w:firstLine="72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программы</w:t>
      </w:r>
    </w:p>
    <w:p w:rsidR="00701FF3" w:rsidRPr="00701FF3" w:rsidRDefault="00701FF3" w:rsidP="00701FF3">
      <w:pPr>
        <w:suppressAutoHyphens/>
        <w:autoSpaceDE w:val="0"/>
        <w:ind w:firstLine="720"/>
        <w:jc w:val="center"/>
        <w:rPr>
          <w:rFonts w:eastAsia="Arial Unicode MS"/>
          <w:b/>
          <w:bCs/>
          <w:color w:val="000000"/>
          <w:sz w:val="18"/>
          <w:szCs w:val="18"/>
          <w:lang w:val="ru" w:eastAsia="ar-SA"/>
        </w:rPr>
      </w:pP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Оценка эффективности реализации муниципальной программы проводится ежегодно на основе </w:t>
      </w:r>
      <w:proofErr w:type="gramStart"/>
      <w:r w:rsidRPr="00701FF3">
        <w:rPr>
          <w:rFonts w:eastAsia="Arial Unicode MS"/>
          <w:color w:val="000000"/>
          <w:sz w:val="18"/>
          <w:szCs w:val="18"/>
          <w:lang w:val="ru" w:eastAsia="ar-SA"/>
        </w:rPr>
        <w:t>оценки достижения показателей эффективности реализации муниципальной программы</w:t>
      </w:r>
      <w:proofErr w:type="gramEnd"/>
      <w:r w:rsidRPr="00701FF3">
        <w:rPr>
          <w:rFonts w:eastAsia="Arial Unicode MS"/>
          <w:color w:val="000000"/>
          <w:sz w:val="18"/>
          <w:szCs w:val="18"/>
          <w:lang w:val="ru" w:eastAsia="ar-SA"/>
        </w:rPr>
        <w:t xml:space="preserve"> с учетом объема ресурсов, направленных на реализацию муниципальной программы. </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Оценка </w:t>
      </w:r>
      <w:proofErr w:type="gramStart"/>
      <w:r w:rsidRPr="00701FF3">
        <w:rPr>
          <w:rFonts w:eastAsia="Arial Unicode MS"/>
          <w:color w:val="000000"/>
          <w:sz w:val="18"/>
          <w:szCs w:val="18"/>
          <w:lang w:val="ru" w:eastAsia="ar-SA"/>
        </w:rPr>
        <w:t>достижения показателей эффективности реализации муниципальной программы</w:t>
      </w:r>
      <w:proofErr w:type="gramEnd"/>
      <w:r w:rsidRPr="00701FF3">
        <w:rPr>
          <w:rFonts w:eastAsia="Arial Unicode MS"/>
          <w:color w:val="000000"/>
          <w:sz w:val="18"/>
          <w:szCs w:val="18"/>
          <w:lang w:val="ru" w:eastAsia="ar-SA"/>
        </w:rPr>
        <w:t xml:space="preserve"> осуществляется по формуле:</w:t>
      </w:r>
    </w:p>
    <w:p w:rsidR="00701FF3" w:rsidRPr="00701FF3" w:rsidRDefault="00701FF3" w:rsidP="00701FF3">
      <w:pPr>
        <w:widowControl w:val="0"/>
        <w:suppressAutoHyphens/>
        <w:autoSpaceDE w:val="0"/>
        <w:spacing w:line="360" w:lineRule="auto"/>
        <w:ind w:firstLine="539"/>
        <w:jc w:val="center"/>
        <w:rPr>
          <w:rFonts w:eastAsia="Arial Unicode MS"/>
          <w:color w:val="000000"/>
          <w:sz w:val="18"/>
          <w:szCs w:val="18"/>
          <w:lang w:val="ru" w:eastAsia="ar-SA"/>
        </w:rPr>
      </w:pPr>
      <w:r w:rsidRPr="00701FF3">
        <w:rPr>
          <w:rFonts w:ascii="Arial Unicode MS" w:eastAsia="Arial Unicode MS" w:hAnsi="Arial Unicode MS" w:cs="Arial Unicode MS"/>
          <w:color w:val="000000"/>
          <w:position w:val="-43"/>
          <w:sz w:val="18"/>
          <w:szCs w:val="18"/>
          <w:lang w:val="ru" w:eastAsia="ar-SA"/>
        </w:rPr>
        <w:object w:dxaOrig="1800" w:dyaOrig="1100">
          <v:shape id="_x0000_i1034" type="#_x0000_t75" style="width:90pt;height:54.75pt" o:ole="" filled="t">
            <v:fill color2="black"/>
            <v:imagedata r:id="rId36" o:title=""/>
          </v:shape>
          <o:OLEObject Type="Embed" ProgID="Equation.3" ShapeID="_x0000_i1034" DrawAspect="Content" ObjectID="_1656309802" r:id="rId37"/>
        </w:object>
      </w:r>
      <w:r w:rsidRPr="00701FF3">
        <w:rPr>
          <w:rFonts w:eastAsia="Arial Unicode MS"/>
          <w:color w:val="000000"/>
          <w:sz w:val="18"/>
          <w:szCs w:val="18"/>
          <w:lang w:val="ru" w:eastAsia="ar-SA"/>
        </w:rPr>
        <w:t>,где</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ascii="Arial Unicode MS" w:eastAsia="Arial Unicode MS" w:hAnsi="Arial Unicode MS" w:cs="Arial Unicode MS"/>
          <w:color w:val="000000"/>
          <w:position w:val="-8"/>
          <w:sz w:val="18"/>
          <w:szCs w:val="18"/>
          <w:lang w:val="ru" w:eastAsia="ar-SA"/>
        </w:rPr>
        <w:object w:dxaOrig="540" w:dyaOrig="400">
          <v:shape id="_x0000_i1035" type="#_x0000_t75" style="width:27pt;height:20.25pt" o:ole="" filled="t">
            <v:fill color2="black"/>
            <v:imagedata r:id="rId38" o:title=""/>
          </v:shape>
          <o:OLEObject Type="Embed" ProgID="Equation.3" ShapeID="_x0000_i1035" DrawAspect="Content" ObjectID="_1656309803" r:id="rId39"/>
        </w:object>
      </w:r>
      <w:r w:rsidRPr="00701FF3">
        <w:rPr>
          <w:rFonts w:eastAsia="Arial Unicode MS"/>
          <w:color w:val="000000"/>
          <w:sz w:val="18"/>
          <w:szCs w:val="18"/>
          <w:lang w:val="ru" w:eastAsia="ar-SA"/>
        </w:rPr>
        <w:t xml:space="preserve">– степень </w:t>
      </w:r>
      <w:proofErr w:type="gramStart"/>
      <w:r w:rsidRPr="00701FF3">
        <w:rPr>
          <w:rFonts w:eastAsia="Arial Unicode MS"/>
          <w:color w:val="000000"/>
          <w:sz w:val="18"/>
          <w:szCs w:val="18"/>
          <w:lang w:val="ru" w:eastAsia="ar-SA"/>
        </w:rPr>
        <w:t>достижения показателей эффективности реализации муниципальной программы</w:t>
      </w:r>
      <w:proofErr w:type="gramEnd"/>
      <w:r w:rsidRPr="00701FF3">
        <w:rPr>
          <w:rFonts w:eastAsia="Arial Unicode MS"/>
          <w:color w:val="000000"/>
          <w:sz w:val="18"/>
          <w:szCs w:val="18"/>
          <w:lang w:val="ru" w:eastAsia="ar-SA"/>
        </w:rPr>
        <w:t xml:space="preserve"> в целом (%);</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ascii="Arial Unicode MS" w:eastAsia="Arial Unicode MS" w:hAnsi="Arial Unicode MS" w:cs="Arial Unicode MS"/>
          <w:color w:val="000000"/>
          <w:position w:val="-7"/>
          <w:sz w:val="18"/>
          <w:szCs w:val="18"/>
          <w:lang w:val="ru" w:eastAsia="ar-SA"/>
        </w:rPr>
        <w:object w:dxaOrig="540" w:dyaOrig="380">
          <v:shape id="_x0000_i1036" type="#_x0000_t75" style="width:27pt;height:18.75pt" o:ole="" filled="t">
            <v:fill color2="black"/>
            <v:imagedata r:id="rId40" o:title=""/>
          </v:shape>
          <o:OLEObject Type="Embed" ProgID="Equation.3" ShapeID="_x0000_i1036" DrawAspect="Content" ObjectID="_1656309804" r:id="rId41"/>
        </w:objec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степень достижения i-того показателя эффективности реализации муниципальной программы в целом</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ind w:firstLine="720"/>
        <w:rPr>
          <w:rFonts w:eastAsia="Arial Unicode MS"/>
          <w:color w:val="000000"/>
          <w:sz w:val="18"/>
          <w:szCs w:val="18"/>
          <w:lang w:val="ru" w:eastAsia="ar-SA"/>
        </w:rPr>
      </w:pPr>
      <w:r w:rsidRPr="00701FF3">
        <w:rPr>
          <w:rFonts w:eastAsia="Arial Unicode MS"/>
          <w:i/>
          <w:iCs/>
          <w:color w:val="000000"/>
          <w:sz w:val="18"/>
          <w:szCs w:val="18"/>
          <w:lang w:val="ru" w:eastAsia="ar-SA"/>
        </w:rPr>
        <w:t>n</w:t>
      </w:r>
      <w:r w:rsidRPr="00701FF3">
        <w:rPr>
          <w:rFonts w:eastAsia="Arial Unicode MS"/>
          <w:color w:val="000000"/>
          <w:sz w:val="18"/>
          <w:szCs w:val="18"/>
          <w:lang w:val="ru" w:eastAsia="ar-SA"/>
        </w:rPr>
        <w:t>– количество показателей эффективности реализации муниципальной программы.</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Степень достижения i-</w:t>
      </w:r>
      <w:proofErr w:type="spellStart"/>
      <w:r w:rsidRPr="00701FF3">
        <w:rPr>
          <w:rFonts w:eastAsia="Arial Unicode MS"/>
          <w:color w:val="000000"/>
          <w:sz w:val="18"/>
          <w:szCs w:val="18"/>
          <w:lang w:val="ru" w:eastAsia="ar-SA"/>
        </w:rPr>
        <w:t>го</w:t>
      </w:r>
      <w:proofErr w:type="spellEnd"/>
      <w:r w:rsidRPr="00701FF3">
        <w:rPr>
          <w:rFonts w:eastAsia="Arial Unicode MS"/>
          <w:color w:val="000000"/>
          <w:sz w:val="18"/>
          <w:szCs w:val="18"/>
          <w:lang w:val="ru" w:eastAsia="ar-SA"/>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701FF3" w:rsidRPr="00701FF3" w:rsidRDefault="00701FF3" w:rsidP="00701FF3">
      <w:pPr>
        <w:suppressAutoHyphens/>
        <w:autoSpaceDE w:val="0"/>
        <w:ind w:firstLine="708"/>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для показателей, желаемой тенденцией развития которых является рост значений: </w:t>
      </w:r>
      <w:r w:rsidRPr="00701FF3">
        <w:rPr>
          <w:rFonts w:ascii="Arial Unicode MS" w:eastAsia="Arial Unicode MS" w:hAnsi="Arial Unicode MS" w:cs="Arial Unicode MS"/>
          <w:color w:val="000000"/>
          <w:position w:val="-24"/>
          <w:sz w:val="18"/>
          <w:szCs w:val="18"/>
          <w:lang w:val="ru" w:eastAsia="ar-SA"/>
        </w:rPr>
        <w:object w:dxaOrig="1780" w:dyaOrig="720">
          <v:shape id="_x0000_i1037" type="#_x0000_t75" style="width:89.25pt;height:36pt" o:ole="" filled="t">
            <v:fill color2="black"/>
            <v:imagedata r:id="rId42" o:title=""/>
          </v:shape>
          <o:OLEObject Type="Embed" ProgID="Equation.3" ShapeID="_x0000_i1037" DrawAspect="Content" ObjectID="_1656309805" r:id="rId43"/>
        </w:object>
      </w:r>
    </w:p>
    <w:p w:rsidR="00701FF3" w:rsidRPr="00701FF3" w:rsidRDefault="00701FF3" w:rsidP="00701FF3">
      <w:pPr>
        <w:suppressAutoHyphens/>
        <w:autoSpaceDE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для показателей, желаемой тенденцией развития которых является снижение значений: </w:t>
      </w:r>
      <w:r w:rsidRPr="00701FF3">
        <w:rPr>
          <w:rFonts w:ascii="Arial Unicode MS" w:eastAsia="Arial Unicode MS" w:hAnsi="Arial Unicode MS" w:cs="Arial Unicode MS"/>
          <w:color w:val="000000"/>
          <w:position w:val="-24"/>
          <w:sz w:val="18"/>
          <w:szCs w:val="18"/>
          <w:lang w:val="ru" w:eastAsia="ar-SA"/>
        </w:rPr>
        <w:object w:dxaOrig="1780" w:dyaOrig="720">
          <v:shape id="_x0000_i1038" type="#_x0000_t75" style="width:89.25pt;height:36pt" o:ole="" filled="t">
            <v:fill color2="black"/>
            <v:imagedata r:id="rId44" o:title=""/>
          </v:shape>
          <o:OLEObject Type="Embed" ProgID="Equation.3" ShapeID="_x0000_i1038" DrawAspect="Content" ObjectID="_1656309806" r:id="rId45"/>
        </w:object>
      </w:r>
      <w:r w:rsidRPr="00701FF3">
        <w:rPr>
          <w:rFonts w:eastAsia="Arial Unicode MS"/>
          <w:color w:val="000000"/>
          <w:sz w:val="18"/>
          <w:szCs w:val="18"/>
          <w:lang w:val="ru" w:eastAsia="ar-SA"/>
        </w:rPr>
        <w:t xml:space="preserve">, где </w:t>
      </w:r>
    </w:p>
    <w:p w:rsidR="00701FF3" w:rsidRPr="00701FF3" w:rsidRDefault="00701FF3" w:rsidP="00701FF3">
      <w:pPr>
        <w:suppressAutoHyphens/>
        <w:autoSpaceDE w:val="0"/>
        <w:ind w:firstLine="720"/>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Пф</w:t>
      </w:r>
      <w:proofErr w:type="gramStart"/>
      <w:r w:rsidRPr="00701FF3">
        <w:rPr>
          <w:rFonts w:eastAsia="Arial Unicode MS"/>
          <w:i/>
          <w:iCs/>
          <w:color w:val="000000"/>
          <w:sz w:val="18"/>
          <w:szCs w:val="18"/>
          <w:lang w:val="ru" w:eastAsia="ar-SA"/>
        </w:rPr>
        <w:t>i</w:t>
      </w:r>
      <w:proofErr w:type="spellEnd"/>
      <w:proofErr w:type="gram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фактическое значение i-того показателя эффективности реализации муниципальной программы (в соответствующих единицах измерения);</w:t>
      </w:r>
    </w:p>
    <w:p w:rsidR="00701FF3" w:rsidRPr="00701FF3" w:rsidRDefault="00701FF3" w:rsidP="00701FF3">
      <w:pPr>
        <w:suppressAutoHyphens/>
        <w:autoSpaceDE w:val="0"/>
        <w:ind w:firstLine="720"/>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Ппл</w:t>
      </w:r>
      <w:proofErr w:type="gramStart"/>
      <w:r w:rsidRPr="00701FF3">
        <w:rPr>
          <w:rFonts w:eastAsia="Arial Unicode MS"/>
          <w:i/>
          <w:iCs/>
          <w:color w:val="000000"/>
          <w:sz w:val="18"/>
          <w:szCs w:val="18"/>
          <w:lang w:val="ru" w:eastAsia="ar-SA"/>
        </w:rPr>
        <w:t>i</w:t>
      </w:r>
      <w:proofErr w:type="spellEnd"/>
      <w:proofErr w:type="gram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плановое значение i-того показателя эффективности реализации муниципальной программы (в соответствующих единицах измерения).</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При условии выполнения значений показателей «не более», «не менее» степень достижения i-</w:t>
      </w:r>
      <w:proofErr w:type="spellStart"/>
      <w:r w:rsidRPr="00701FF3">
        <w:rPr>
          <w:rFonts w:eastAsia="Arial Unicode MS"/>
          <w:color w:val="000000"/>
          <w:sz w:val="18"/>
          <w:szCs w:val="18"/>
          <w:lang w:val="ru" w:eastAsia="ar-SA"/>
        </w:rPr>
        <w:t>го</w:t>
      </w:r>
      <w:proofErr w:type="spellEnd"/>
      <w:r w:rsidRPr="00701FF3">
        <w:rPr>
          <w:rFonts w:eastAsia="Arial Unicode MS"/>
          <w:color w:val="000000"/>
          <w:sz w:val="18"/>
          <w:szCs w:val="18"/>
          <w:lang w:val="ru" w:eastAsia="ar-SA"/>
        </w:rPr>
        <w:t xml:space="preserve"> показателя эффективности реализации муниципальной программы считать равным 1.</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701FF3" w:rsidRPr="00701FF3" w:rsidRDefault="00701FF3" w:rsidP="00701FF3">
      <w:pPr>
        <w:suppressAutoHyphens/>
        <w:autoSpaceDE w:val="0"/>
        <w:jc w:val="center"/>
        <w:rPr>
          <w:rFonts w:eastAsia="Arial Unicode MS"/>
          <w:color w:val="000000"/>
          <w:sz w:val="18"/>
          <w:szCs w:val="18"/>
          <w:lang w:val="ru" w:eastAsia="ar-SA"/>
        </w:rPr>
      </w:pPr>
      <w:r w:rsidRPr="00701FF3">
        <w:rPr>
          <w:rFonts w:ascii="Arial Unicode MS" w:eastAsia="Arial Unicode MS" w:hAnsi="Arial Unicode MS" w:cs="Arial Unicode MS"/>
          <w:color w:val="000000"/>
          <w:position w:val="-24"/>
          <w:sz w:val="18"/>
          <w:szCs w:val="18"/>
          <w:lang w:val="ru" w:eastAsia="ar-SA"/>
        </w:rPr>
        <w:object w:dxaOrig="1740" w:dyaOrig="720">
          <v:shape id="_x0000_i1039" type="#_x0000_t75" style="width:87pt;height:36pt" o:ole="" filled="t">
            <v:fill color2="black"/>
            <v:imagedata r:id="rId46" o:title=""/>
          </v:shape>
          <o:OLEObject Type="Embed" ProgID="Equation.3" ShapeID="_x0000_i1039" DrawAspect="Content" ObjectID="_1656309807" r:id="rId47"/>
        </w:object>
      </w:r>
      <w:r w:rsidRPr="00701FF3">
        <w:rPr>
          <w:rFonts w:eastAsia="Arial Unicode MS"/>
          <w:color w:val="000000"/>
          <w:sz w:val="18"/>
          <w:szCs w:val="18"/>
          <w:lang w:val="ru" w:eastAsia="ar-SA"/>
        </w:rPr>
        <w:t>, где</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i/>
          <w:iCs/>
          <w:color w:val="000000"/>
          <w:sz w:val="18"/>
          <w:szCs w:val="18"/>
          <w:lang w:val="ru" w:eastAsia="ar-SA"/>
        </w:rPr>
        <w:t>У</w:t>
      </w:r>
      <w:proofErr w:type="gramStart"/>
      <w:r w:rsidRPr="00701FF3">
        <w:rPr>
          <w:rFonts w:eastAsia="Arial Unicode MS"/>
          <w:i/>
          <w:iCs/>
          <w:color w:val="000000"/>
          <w:sz w:val="18"/>
          <w:szCs w:val="18"/>
          <w:lang w:val="ru" w:eastAsia="ar-SA"/>
        </w:rPr>
        <w:t>ф</w:t>
      </w:r>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уровень финансирования муниципальной программы в целом;</w:t>
      </w:r>
    </w:p>
    <w:p w:rsidR="00701FF3" w:rsidRPr="00701FF3" w:rsidRDefault="00701FF3" w:rsidP="00701FF3">
      <w:pPr>
        <w:suppressAutoHyphens/>
        <w:autoSpaceDE w:val="0"/>
        <w:ind w:firstLine="720"/>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Ф</w:t>
      </w:r>
      <w:proofErr w:type="gramStart"/>
      <w:r w:rsidRPr="00701FF3">
        <w:rPr>
          <w:rFonts w:eastAsia="Arial Unicode MS"/>
          <w:i/>
          <w:iCs/>
          <w:color w:val="000000"/>
          <w:sz w:val="18"/>
          <w:szCs w:val="18"/>
          <w:lang w:val="ru" w:eastAsia="ar-SA"/>
        </w:rPr>
        <w:t>ф</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701FF3" w:rsidRPr="00701FF3" w:rsidRDefault="00701FF3" w:rsidP="00701FF3">
      <w:pPr>
        <w:suppressAutoHyphens/>
        <w:autoSpaceDE w:val="0"/>
        <w:ind w:firstLine="720"/>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Фпл</w:t>
      </w:r>
      <w:proofErr w:type="spell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Оценка эффективности реализации муниципальной программы производится по формуле:</w:t>
      </w:r>
    </w:p>
    <w:p w:rsidR="00701FF3" w:rsidRPr="00701FF3" w:rsidRDefault="00701FF3" w:rsidP="00701FF3">
      <w:pPr>
        <w:suppressAutoHyphens/>
        <w:autoSpaceDE w:val="0"/>
        <w:jc w:val="center"/>
        <w:rPr>
          <w:rFonts w:eastAsia="Arial Unicode MS"/>
          <w:i/>
          <w:iCs/>
          <w:color w:val="000000"/>
          <w:sz w:val="18"/>
          <w:szCs w:val="18"/>
          <w:lang w:val="ru" w:eastAsia="ar-SA"/>
        </w:rPr>
      </w:pPr>
      <w:r w:rsidRPr="00701FF3">
        <w:rPr>
          <w:rFonts w:ascii="Arial Unicode MS" w:eastAsia="Arial Unicode MS" w:hAnsi="Arial Unicode MS" w:cs="Arial Unicode MS"/>
          <w:color w:val="000000"/>
          <w:position w:val="-23"/>
          <w:sz w:val="18"/>
          <w:szCs w:val="18"/>
          <w:lang w:val="ru" w:eastAsia="ar-SA"/>
        </w:rPr>
        <w:object w:dxaOrig="1780" w:dyaOrig="700">
          <v:shape id="_x0000_i1040" type="#_x0000_t75" style="width:89.25pt;height:35.25pt" o:ole="" filled="t">
            <v:fill color2="black"/>
            <v:imagedata r:id="rId48" o:title=""/>
          </v:shape>
          <o:OLEObject Type="Embed" ProgID="Equation.3" ShapeID="_x0000_i1040" DrawAspect="Content" ObjectID="_1656309808" r:id="rId49"/>
        </w:object>
      </w:r>
    </w:p>
    <w:p w:rsidR="00701FF3" w:rsidRPr="00701FF3" w:rsidRDefault="00701FF3" w:rsidP="00701FF3">
      <w:pPr>
        <w:suppressAutoHyphens/>
        <w:autoSpaceDE w:val="0"/>
        <w:rPr>
          <w:rFonts w:eastAsia="Arial Unicode MS"/>
          <w:i/>
          <w:iCs/>
          <w:color w:val="000000"/>
          <w:sz w:val="18"/>
          <w:szCs w:val="18"/>
          <w:lang w:val="ru" w:eastAsia="ar-SA"/>
        </w:rPr>
      </w:pP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i/>
          <w:iCs/>
          <w:color w:val="000000"/>
          <w:sz w:val="18"/>
          <w:szCs w:val="18"/>
          <w:lang w:val="ru" w:eastAsia="ar-SA"/>
        </w:rPr>
        <w:t xml:space="preserve">Э </w:t>
      </w:r>
      <w:r w:rsidRPr="00701FF3">
        <w:rPr>
          <w:rFonts w:eastAsia="Arial Unicode MS"/>
          <w:i/>
          <w:iCs/>
          <w:color w:val="000000"/>
          <w:sz w:val="18"/>
          <w:szCs w:val="18"/>
          <w:vertAlign w:val="subscript"/>
          <w:lang w:val="ru" w:eastAsia="ar-SA"/>
        </w:rPr>
        <w:t>М</w:t>
      </w:r>
      <w:proofErr w:type="gramStart"/>
      <w:r w:rsidRPr="00701FF3">
        <w:rPr>
          <w:rFonts w:eastAsia="Arial Unicode MS"/>
          <w:i/>
          <w:iCs/>
          <w:color w:val="000000"/>
          <w:sz w:val="18"/>
          <w:szCs w:val="18"/>
          <w:vertAlign w:val="subscript"/>
          <w:lang w:val="ru" w:eastAsia="ar-SA"/>
        </w:rPr>
        <w:t>П</w:t>
      </w:r>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оценка эффективности реализации муниципальной программы (%);</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ascii="Arial Unicode MS" w:eastAsia="Arial Unicode MS" w:hAnsi="Arial Unicode MS" w:cs="Arial Unicode MS"/>
          <w:color w:val="000000"/>
          <w:position w:val="-8"/>
          <w:sz w:val="18"/>
          <w:szCs w:val="18"/>
          <w:lang w:val="ru" w:eastAsia="ar-SA"/>
        </w:rPr>
        <w:object w:dxaOrig="540" w:dyaOrig="400">
          <v:shape id="_x0000_i1041" type="#_x0000_t75" style="width:27pt;height:20.25pt" o:ole="" filled="t">
            <v:fill color2="black"/>
            <v:imagedata r:id="rId38" o:title=""/>
          </v:shape>
          <o:OLEObject Type="Embed" ProgID="Equation.3" ShapeID="_x0000_i1041" DrawAspect="Content" ObjectID="_1656309809" r:id="rId50"/>
        </w:object>
      </w:r>
      <w:r w:rsidRPr="00701FF3">
        <w:rPr>
          <w:rFonts w:eastAsia="Arial Unicode MS"/>
          <w:color w:val="000000"/>
          <w:sz w:val="18"/>
          <w:szCs w:val="18"/>
          <w:lang w:val="ru" w:eastAsia="ar-SA"/>
        </w:rPr>
        <w:t xml:space="preserve">– степень </w:t>
      </w:r>
      <w:proofErr w:type="gramStart"/>
      <w:r w:rsidRPr="00701FF3">
        <w:rPr>
          <w:rFonts w:eastAsia="Arial Unicode MS"/>
          <w:color w:val="000000"/>
          <w:sz w:val="18"/>
          <w:szCs w:val="18"/>
          <w:lang w:val="ru" w:eastAsia="ar-SA"/>
        </w:rPr>
        <w:t>достижения показателей эффективности реализации муниципальной программы</w:t>
      </w:r>
      <w:proofErr w:type="gramEnd"/>
      <w:r w:rsidRPr="00701FF3">
        <w:rPr>
          <w:rFonts w:eastAsia="Arial Unicode MS"/>
          <w:color w:val="000000"/>
          <w:sz w:val="18"/>
          <w:szCs w:val="18"/>
          <w:lang w:val="ru" w:eastAsia="ar-SA"/>
        </w:rPr>
        <w:t xml:space="preserve"> (%);</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i/>
          <w:iCs/>
          <w:color w:val="000000"/>
          <w:sz w:val="18"/>
          <w:szCs w:val="18"/>
          <w:lang w:val="ru" w:eastAsia="ar-SA"/>
        </w:rPr>
        <w:t xml:space="preserve">Уф </w:t>
      </w:r>
      <w:r w:rsidRPr="00701FF3">
        <w:rPr>
          <w:rFonts w:eastAsia="Arial Unicode MS"/>
          <w:color w:val="000000"/>
          <w:sz w:val="18"/>
          <w:szCs w:val="18"/>
          <w:lang w:val="ru" w:eastAsia="ar-SA"/>
        </w:rPr>
        <w:t>– уровень финансирования муниципальной программы в целом</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Для оценки эффективности реализации муниципальной программы устанавливаются следующие критерии:</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если значение</w:t>
      </w:r>
      <w:proofErr w:type="gramStart"/>
      <w:r w:rsidRPr="00701FF3">
        <w:rPr>
          <w:rFonts w:eastAsia="Arial Unicode MS"/>
          <w:color w:val="000000"/>
          <w:sz w:val="18"/>
          <w:szCs w:val="18"/>
          <w:lang w:val="ru" w:eastAsia="ar-SA"/>
        </w:rPr>
        <w:t xml:space="preserve"> </w:t>
      </w:r>
      <w:r w:rsidRPr="00701FF3">
        <w:rPr>
          <w:rFonts w:eastAsia="Arial Unicode MS"/>
          <w:i/>
          <w:iCs/>
          <w:color w:val="000000"/>
          <w:sz w:val="18"/>
          <w:szCs w:val="18"/>
          <w:lang w:val="ru" w:eastAsia="ar-SA"/>
        </w:rPr>
        <w:t>Э</w:t>
      </w:r>
      <w:proofErr w:type="gramEnd"/>
      <w:r w:rsidRPr="00701FF3">
        <w:rPr>
          <w:rFonts w:eastAsia="Arial Unicode MS"/>
          <w:i/>
          <w:iCs/>
          <w:color w:val="000000"/>
          <w:sz w:val="18"/>
          <w:szCs w:val="18"/>
          <w:lang w:val="ru" w:eastAsia="ar-SA"/>
        </w:rPr>
        <w:t xml:space="preserve"> </w:t>
      </w:r>
      <w:r w:rsidRPr="00701FF3">
        <w:rPr>
          <w:rFonts w:eastAsia="Arial Unicode MS"/>
          <w:i/>
          <w:iCs/>
          <w:color w:val="000000"/>
          <w:sz w:val="18"/>
          <w:szCs w:val="18"/>
          <w:vertAlign w:val="subscript"/>
          <w:lang w:val="ru" w:eastAsia="ar-SA"/>
        </w:rPr>
        <w:t>МП</w:t>
      </w:r>
      <w:r w:rsidRPr="00701FF3">
        <w:rPr>
          <w:rFonts w:eastAsia="Arial Unicode MS"/>
          <w:color w:val="000000"/>
          <w:sz w:val="18"/>
          <w:szCs w:val="18"/>
          <w:vertAlign w:val="subscript"/>
          <w:lang w:val="ru" w:eastAsia="ar-SA"/>
        </w:rPr>
        <w:t xml:space="preserve"> </w:t>
      </w:r>
      <w:r w:rsidRPr="00701FF3">
        <w:rPr>
          <w:rFonts w:eastAsia="Arial Unicode MS"/>
          <w:color w:val="000000"/>
          <w:sz w:val="18"/>
          <w:szCs w:val="18"/>
          <w:lang w:val="ru" w:eastAsia="ar-SA"/>
        </w:rPr>
        <w:t>равно 80% и выше, то уровень эффективности реализации муниципальной программы оценивается как высокий;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если значение</w:t>
      </w:r>
      <w:proofErr w:type="gramStart"/>
      <w:r w:rsidRPr="00701FF3">
        <w:rPr>
          <w:rFonts w:eastAsia="Arial Unicode MS"/>
          <w:color w:val="000000"/>
          <w:sz w:val="18"/>
          <w:szCs w:val="18"/>
          <w:lang w:val="ru" w:eastAsia="ar-SA"/>
        </w:rPr>
        <w:t xml:space="preserve"> </w:t>
      </w:r>
      <w:r w:rsidRPr="00701FF3">
        <w:rPr>
          <w:rFonts w:eastAsia="Arial Unicode MS"/>
          <w:i/>
          <w:iCs/>
          <w:color w:val="000000"/>
          <w:sz w:val="18"/>
          <w:szCs w:val="18"/>
          <w:lang w:val="ru" w:eastAsia="ar-SA"/>
        </w:rPr>
        <w:t>Э</w:t>
      </w:r>
      <w:proofErr w:type="gramEnd"/>
      <w:r w:rsidRPr="00701FF3">
        <w:rPr>
          <w:rFonts w:eastAsia="Arial Unicode MS"/>
          <w:i/>
          <w:iCs/>
          <w:color w:val="000000"/>
          <w:sz w:val="18"/>
          <w:szCs w:val="18"/>
          <w:lang w:val="ru" w:eastAsia="ar-SA"/>
        </w:rPr>
        <w:t xml:space="preserve"> </w:t>
      </w:r>
      <w:r w:rsidRPr="00701FF3">
        <w:rPr>
          <w:rFonts w:eastAsia="Arial Unicode MS"/>
          <w:i/>
          <w:iCs/>
          <w:color w:val="000000"/>
          <w:sz w:val="18"/>
          <w:szCs w:val="18"/>
          <w:vertAlign w:val="subscript"/>
          <w:lang w:val="ru" w:eastAsia="ar-SA"/>
        </w:rPr>
        <w:t>МП</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от 60 до 80%, то уровень эффективности реализации муниципальной программы оценивается как удовлетворительный;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если значение</w:t>
      </w:r>
      <w:proofErr w:type="gramStart"/>
      <w:r w:rsidRPr="00701FF3">
        <w:rPr>
          <w:rFonts w:eastAsia="Arial Unicode MS"/>
          <w:color w:val="000000"/>
          <w:sz w:val="18"/>
          <w:szCs w:val="18"/>
          <w:lang w:val="ru" w:eastAsia="ar-SA"/>
        </w:rPr>
        <w:t xml:space="preserve"> </w:t>
      </w:r>
      <w:r w:rsidRPr="00701FF3">
        <w:rPr>
          <w:rFonts w:eastAsia="Arial Unicode MS"/>
          <w:i/>
          <w:iCs/>
          <w:color w:val="000000"/>
          <w:sz w:val="18"/>
          <w:szCs w:val="18"/>
          <w:lang w:val="ru" w:eastAsia="ar-SA"/>
        </w:rPr>
        <w:t>Э</w:t>
      </w:r>
      <w:proofErr w:type="gramEnd"/>
      <w:r w:rsidRPr="00701FF3">
        <w:rPr>
          <w:rFonts w:eastAsia="Arial Unicode MS"/>
          <w:i/>
          <w:iCs/>
          <w:color w:val="000000"/>
          <w:sz w:val="18"/>
          <w:szCs w:val="18"/>
          <w:lang w:val="ru" w:eastAsia="ar-SA"/>
        </w:rPr>
        <w:t xml:space="preserve"> </w:t>
      </w:r>
      <w:r w:rsidRPr="00701FF3">
        <w:rPr>
          <w:rFonts w:eastAsia="Arial Unicode MS"/>
          <w:i/>
          <w:iCs/>
          <w:color w:val="000000"/>
          <w:sz w:val="18"/>
          <w:szCs w:val="18"/>
          <w:vertAlign w:val="subscript"/>
          <w:lang w:val="ru" w:eastAsia="ar-SA"/>
        </w:rPr>
        <w:t>МП</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ниже 60%, то уровень эффективности реализации муниципальной программы оценивается как неудовлетворительный;</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701FF3" w:rsidRPr="00701FF3" w:rsidRDefault="00701FF3" w:rsidP="00701FF3">
      <w:pPr>
        <w:suppressAutoHyphens/>
        <w:autoSpaceDE w:val="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701FF3" w:rsidRPr="00701FF3" w:rsidRDefault="00701FF3" w:rsidP="00701FF3">
      <w:pPr>
        <w:suppressAutoHyphens/>
        <w:autoSpaceDE w:val="0"/>
        <w:ind w:firstLine="720"/>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701FF3" w:rsidRPr="00701FF3" w:rsidRDefault="00701FF3" w:rsidP="00701FF3">
      <w:pPr>
        <w:suppressAutoHyphens/>
        <w:autoSpaceDE w:val="0"/>
        <w:ind w:firstLine="720"/>
        <w:jc w:val="center"/>
        <w:rPr>
          <w:rFonts w:eastAsia="Arial Unicode MS"/>
          <w:color w:val="000000"/>
          <w:sz w:val="18"/>
          <w:szCs w:val="18"/>
          <w:lang w:eastAsia="ar-SA"/>
        </w:rPr>
      </w:pPr>
      <w:r w:rsidRPr="00701FF3">
        <w:rPr>
          <w:rFonts w:eastAsia="Arial Unicode MS"/>
          <w:color w:val="000000"/>
          <w:sz w:val="18"/>
          <w:szCs w:val="18"/>
          <w:lang w:eastAsia="ar-SA"/>
        </w:rPr>
        <w:t>___________________</w:t>
      </w:r>
    </w:p>
    <w:p w:rsidR="00701FF3" w:rsidRPr="00701FF3" w:rsidRDefault="00701FF3" w:rsidP="00701FF3">
      <w:pPr>
        <w:suppressAutoHyphens/>
        <w:jc w:val="center"/>
        <w:rPr>
          <w:rFonts w:eastAsia="Arial Unicode MS"/>
          <w:b/>
          <w:bCs/>
          <w:color w:val="000000"/>
          <w:sz w:val="18"/>
          <w:szCs w:val="18"/>
          <w:lang w:eastAsia="ar-SA"/>
        </w:rPr>
      </w:pPr>
    </w:p>
    <w:p w:rsidR="00701FF3" w:rsidRPr="00701FF3" w:rsidRDefault="00701FF3" w:rsidP="00701FF3">
      <w:pPr>
        <w:suppressAutoHyphens/>
        <w:jc w:val="center"/>
        <w:rPr>
          <w:rFonts w:eastAsia="Arial Unicode MS"/>
          <w:b/>
          <w:bCs/>
          <w:color w:val="000000"/>
          <w:sz w:val="18"/>
          <w:szCs w:val="18"/>
          <w:lang w:eastAsia="ar-SA"/>
        </w:rPr>
      </w:pP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Подпрограмма 1</w:t>
      </w: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 xml:space="preserve"> «Развитие системы дошкольного образования Орловского района Кировской области на 2014 – 20</w:t>
      </w:r>
      <w:r w:rsidRPr="00701FF3">
        <w:rPr>
          <w:rFonts w:eastAsia="Arial Unicode MS"/>
          <w:b/>
          <w:bCs/>
          <w:color w:val="000000"/>
          <w:sz w:val="18"/>
          <w:szCs w:val="18"/>
          <w:lang w:eastAsia="ar-SA"/>
        </w:rPr>
        <w:t>22</w:t>
      </w:r>
      <w:r w:rsidRPr="00701FF3">
        <w:rPr>
          <w:rFonts w:eastAsia="Arial Unicode MS"/>
          <w:b/>
          <w:bCs/>
          <w:color w:val="000000"/>
          <w:sz w:val="18"/>
          <w:szCs w:val="18"/>
          <w:lang w:val="ru" w:eastAsia="ar-SA"/>
        </w:rPr>
        <w:t xml:space="preserve"> годы</w:t>
      </w:r>
    </w:p>
    <w:p w:rsidR="00701FF3" w:rsidRPr="00701FF3" w:rsidRDefault="00701FF3" w:rsidP="00701FF3">
      <w:pPr>
        <w:suppressAutoHyphens/>
        <w:ind w:firstLine="709"/>
        <w:jc w:val="center"/>
        <w:rPr>
          <w:rFonts w:eastAsia="Arial Unicode MS"/>
          <w:b/>
          <w:bCs/>
          <w:color w:val="000000"/>
          <w:sz w:val="18"/>
          <w:szCs w:val="18"/>
          <w:lang w:eastAsia="ar-SA"/>
        </w:rPr>
      </w:pPr>
    </w:p>
    <w:p w:rsidR="00701FF3" w:rsidRPr="00701FF3" w:rsidRDefault="00701FF3" w:rsidP="00701FF3">
      <w:pPr>
        <w:suppressAutoHyphens/>
        <w:jc w:val="center"/>
        <w:rPr>
          <w:rFonts w:eastAsia="Arial Unicode MS"/>
          <w:b/>
          <w:bCs/>
          <w:color w:val="1D1B11"/>
          <w:sz w:val="18"/>
          <w:szCs w:val="18"/>
          <w:lang w:val="ru" w:eastAsia="ar-SA"/>
        </w:rPr>
      </w:pPr>
      <w:r w:rsidRPr="00701FF3">
        <w:rPr>
          <w:rFonts w:eastAsia="Arial Unicode MS"/>
          <w:b/>
          <w:bCs/>
          <w:color w:val="1D1B11"/>
          <w:sz w:val="18"/>
          <w:szCs w:val="18"/>
          <w:lang w:val="ru" w:eastAsia="ar-SA"/>
        </w:rPr>
        <w:t>ПАСПОРТ</w:t>
      </w: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eastAsia="ar-SA"/>
        </w:rPr>
        <w:t>П</w:t>
      </w:r>
      <w:proofErr w:type="spellStart"/>
      <w:r w:rsidRPr="00701FF3">
        <w:rPr>
          <w:rFonts w:eastAsia="Arial Unicode MS"/>
          <w:b/>
          <w:bCs/>
          <w:color w:val="000000"/>
          <w:sz w:val="18"/>
          <w:szCs w:val="18"/>
          <w:lang w:val="ru" w:eastAsia="ar-SA"/>
        </w:rPr>
        <w:t>одпрограммы</w:t>
      </w:r>
      <w:proofErr w:type="spellEnd"/>
      <w:r w:rsidRPr="00701FF3">
        <w:rPr>
          <w:rFonts w:eastAsia="Arial Unicode MS"/>
          <w:b/>
          <w:bCs/>
          <w:color w:val="000000"/>
          <w:sz w:val="18"/>
          <w:szCs w:val="18"/>
          <w:lang w:val="ru" w:eastAsia="ar-SA"/>
        </w:rPr>
        <w:t xml:space="preserve"> 1 «Развитие системы дошкольного образования Орловского района Кировской области</w:t>
      </w:r>
      <w:r w:rsidRPr="00701FF3">
        <w:rPr>
          <w:rFonts w:eastAsia="Arial Unicode MS"/>
          <w:b/>
          <w:bCs/>
          <w:color w:val="000000"/>
          <w:sz w:val="18"/>
          <w:szCs w:val="18"/>
          <w:lang w:eastAsia="ar-SA"/>
        </w:rPr>
        <w:t>»</w:t>
      </w:r>
      <w:r w:rsidRPr="00701FF3">
        <w:rPr>
          <w:rFonts w:eastAsia="Arial Unicode MS"/>
          <w:b/>
          <w:bCs/>
          <w:color w:val="000000"/>
          <w:sz w:val="18"/>
          <w:szCs w:val="18"/>
          <w:lang w:val="ru" w:eastAsia="ar-SA"/>
        </w:rPr>
        <w:t xml:space="preserve"> на 2014 – 20</w:t>
      </w:r>
      <w:r w:rsidRPr="00701FF3">
        <w:rPr>
          <w:rFonts w:eastAsia="Arial Unicode MS"/>
          <w:b/>
          <w:bCs/>
          <w:color w:val="000000"/>
          <w:sz w:val="18"/>
          <w:szCs w:val="18"/>
          <w:lang w:eastAsia="ar-SA"/>
        </w:rPr>
        <w:t>22</w:t>
      </w:r>
      <w:r w:rsidRPr="00701FF3">
        <w:rPr>
          <w:rFonts w:eastAsia="Arial Unicode MS"/>
          <w:b/>
          <w:bCs/>
          <w:color w:val="000000"/>
          <w:sz w:val="18"/>
          <w:szCs w:val="18"/>
          <w:lang w:val="ru" w:eastAsia="ar-SA"/>
        </w:rPr>
        <w:t xml:space="preserve"> годы</w:t>
      </w:r>
    </w:p>
    <w:p w:rsidR="00701FF3" w:rsidRPr="00701FF3" w:rsidRDefault="00701FF3" w:rsidP="00701FF3">
      <w:pPr>
        <w:suppressAutoHyphens/>
        <w:ind w:left="1080"/>
        <w:jc w:val="both"/>
        <w:rPr>
          <w:rFonts w:eastAsia="Calibri"/>
          <w:b/>
          <w:bCs/>
          <w:color w:val="1D1B11"/>
          <w:sz w:val="18"/>
          <w:szCs w:val="18"/>
          <w:lang w:eastAsia="ar-SA"/>
        </w:rPr>
      </w:pPr>
    </w:p>
    <w:tbl>
      <w:tblPr>
        <w:tblW w:w="10136" w:type="dxa"/>
        <w:tblInd w:w="37" w:type="dxa"/>
        <w:tblLayout w:type="fixed"/>
        <w:tblLook w:val="0000" w:firstRow="0" w:lastRow="0" w:firstColumn="0" w:lastColumn="0" w:noHBand="0" w:noVBand="0"/>
      </w:tblPr>
      <w:tblGrid>
        <w:gridCol w:w="4466"/>
        <w:gridCol w:w="5670"/>
      </w:tblGrid>
      <w:tr w:rsidR="00701FF3" w:rsidRPr="00701FF3" w:rsidTr="003E5134">
        <w:trPr>
          <w:trHeight w:val="735"/>
        </w:trPr>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color w:val="1D1B11"/>
                <w:sz w:val="18"/>
                <w:szCs w:val="18"/>
                <w:lang w:eastAsia="ar-SA"/>
              </w:rPr>
            </w:pPr>
            <w:r w:rsidRPr="00701FF3">
              <w:rPr>
                <w:rFonts w:eastAsia="Arial"/>
                <w:color w:val="1D1B11"/>
                <w:sz w:val="18"/>
                <w:szCs w:val="18"/>
                <w:lang w:eastAsia="ar-SA"/>
              </w:rPr>
              <w:lastRenderedPageBreak/>
              <w:t xml:space="preserve">Ответственный исполнитель  муниципальной подпрограммы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Муниципальное казенное учреждение «Ресурсный центр образования»</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 xml:space="preserve">Соисполнители муниципальной подпрограммы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z w:val="18"/>
                <w:szCs w:val="18"/>
                <w:lang w:val="ru" w:eastAsia="ar-SA"/>
              </w:rPr>
            </w:pPr>
            <w:r w:rsidRPr="00701FF3">
              <w:rPr>
                <w:rFonts w:eastAsia="Arial Unicode MS"/>
                <w:color w:val="1D1B11"/>
                <w:sz w:val="18"/>
                <w:szCs w:val="18"/>
                <w:lang w:val="ru" w:eastAsia="ar-SA"/>
              </w:rPr>
              <w:t xml:space="preserve">Муниципальные казенные  дошкольные образовательные учреждения детские сады общеразвивающего вида №1, № 3, «Калинка», «Теремок» г. Орлова, «Берёзка» с. </w:t>
            </w:r>
            <w:proofErr w:type="spellStart"/>
            <w:r w:rsidRPr="00701FF3">
              <w:rPr>
                <w:rFonts w:eastAsia="Arial Unicode MS"/>
                <w:color w:val="1D1B11"/>
                <w:sz w:val="18"/>
                <w:szCs w:val="18"/>
                <w:lang w:val="ru" w:eastAsia="ar-SA"/>
              </w:rPr>
              <w:t>Тохтино</w:t>
            </w:r>
            <w:proofErr w:type="spellEnd"/>
            <w:r w:rsidRPr="00701FF3">
              <w:rPr>
                <w:rFonts w:eastAsia="Arial Unicode MS"/>
                <w:color w:val="1D1B11"/>
                <w:sz w:val="18"/>
                <w:szCs w:val="18"/>
                <w:lang w:val="ru" w:eastAsia="ar-SA"/>
              </w:rPr>
              <w:t xml:space="preserve">, «Солнышко» с. </w:t>
            </w:r>
            <w:proofErr w:type="spellStart"/>
            <w:r w:rsidRPr="00701FF3">
              <w:rPr>
                <w:rFonts w:eastAsia="Arial Unicode MS"/>
                <w:color w:val="1D1B11"/>
                <w:sz w:val="18"/>
                <w:szCs w:val="18"/>
                <w:lang w:val="ru" w:eastAsia="ar-SA"/>
              </w:rPr>
              <w:t>Чудиново</w:t>
            </w:r>
            <w:proofErr w:type="spellEnd"/>
            <w:r w:rsidRPr="00701FF3">
              <w:rPr>
                <w:rFonts w:eastAsia="Arial Unicode MS"/>
                <w:color w:val="1D1B11"/>
                <w:sz w:val="18"/>
                <w:szCs w:val="18"/>
                <w:lang w:val="ru" w:eastAsia="ar-SA"/>
              </w:rPr>
              <w:t xml:space="preserve">, «Колосок» д. </w:t>
            </w:r>
            <w:proofErr w:type="spellStart"/>
            <w:r w:rsidRPr="00701FF3">
              <w:rPr>
                <w:rFonts w:eastAsia="Arial Unicode MS"/>
                <w:color w:val="1D1B11"/>
                <w:sz w:val="18"/>
                <w:szCs w:val="18"/>
                <w:lang w:val="ru" w:eastAsia="ar-SA"/>
              </w:rPr>
              <w:t>Цепели</w:t>
            </w:r>
            <w:proofErr w:type="spellEnd"/>
            <w:r w:rsidRPr="00701FF3">
              <w:rPr>
                <w:rFonts w:eastAsia="Arial Unicode MS"/>
                <w:color w:val="1D1B11"/>
                <w:sz w:val="18"/>
                <w:szCs w:val="18"/>
                <w:lang w:val="ru" w:eastAsia="ar-SA"/>
              </w:rPr>
              <w:t xml:space="preserve">,   дошкольные группы при  МКОУ ООШ с. </w:t>
            </w:r>
            <w:proofErr w:type="spellStart"/>
            <w:r w:rsidRPr="00701FF3">
              <w:rPr>
                <w:rFonts w:eastAsia="Arial Unicode MS"/>
                <w:color w:val="1D1B11"/>
                <w:sz w:val="18"/>
                <w:szCs w:val="18"/>
                <w:lang w:val="ru" w:eastAsia="ar-SA"/>
              </w:rPr>
              <w:t>Русаново</w:t>
            </w:r>
            <w:proofErr w:type="spellEnd"/>
            <w:r w:rsidRPr="00701FF3">
              <w:rPr>
                <w:rFonts w:eastAsia="Arial Unicode MS"/>
                <w:color w:val="1D1B11"/>
                <w:sz w:val="18"/>
                <w:szCs w:val="18"/>
                <w:lang w:val="ru" w:eastAsia="ar-SA"/>
              </w:rPr>
              <w:t xml:space="preserve">, с. </w:t>
            </w:r>
            <w:proofErr w:type="spellStart"/>
            <w:r w:rsidRPr="00701FF3">
              <w:rPr>
                <w:rFonts w:eastAsia="Arial Unicode MS"/>
                <w:color w:val="1D1B11"/>
                <w:sz w:val="18"/>
                <w:szCs w:val="18"/>
                <w:lang w:val="ru" w:eastAsia="ar-SA"/>
              </w:rPr>
              <w:t>Колково</w:t>
            </w:r>
            <w:proofErr w:type="spellEnd"/>
            <w:r w:rsidRPr="00701FF3">
              <w:rPr>
                <w:rFonts w:eastAsia="Arial Unicode MS"/>
                <w:color w:val="1D1B11"/>
                <w:sz w:val="18"/>
                <w:szCs w:val="18"/>
                <w:lang w:val="ru" w:eastAsia="ar-SA"/>
              </w:rPr>
              <w:t xml:space="preserve">, </w:t>
            </w:r>
            <w:r w:rsidRPr="00701FF3">
              <w:rPr>
                <w:rFonts w:eastAsia="Arial Unicode MS"/>
                <w:sz w:val="18"/>
                <w:szCs w:val="18"/>
                <w:lang w:val="ru" w:eastAsia="ar-SA"/>
              </w:rPr>
              <w:t xml:space="preserve">МКОУ СОШ д. </w:t>
            </w:r>
            <w:proofErr w:type="spellStart"/>
            <w:r w:rsidRPr="00701FF3">
              <w:rPr>
                <w:rFonts w:eastAsia="Arial Unicode MS"/>
                <w:sz w:val="18"/>
                <w:szCs w:val="18"/>
                <w:lang w:val="ru" w:eastAsia="ar-SA"/>
              </w:rPr>
              <w:t>Шадричи</w:t>
            </w:r>
            <w:proofErr w:type="spellEnd"/>
            <w:r w:rsidRPr="00701FF3">
              <w:rPr>
                <w:rFonts w:eastAsia="Arial Unicode MS"/>
                <w:sz w:val="18"/>
                <w:szCs w:val="18"/>
                <w:lang w:val="ru" w:eastAsia="ar-SA"/>
              </w:rPr>
              <w:t xml:space="preserve">, МКОУ НОШ д. </w:t>
            </w:r>
            <w:proofErr w:type="spellStart"/>
            <w:r w:rsidRPr="00701FF3">
              <w:rPr>
                <w:rFonts w:eastAsia="Arial Unicode MS"/>
                <w:sz w:val="18"/>
                <w:szCs w:val="18"/>
                <w:lang w:val="ru" w:eastAsia="ar-SA"/>
              </w:rPr>
              <w:t>Степановщина</w:t>
            </w:r>
            <w:proofErr w:type="spellEnd"/>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Наименование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ascii="Arial Unicode MS" w:eastAsia="Arial Unicode MS" w:hAnsi="Arial Unicode MS" w:cs="Arial Unicode MS"/>
                <w:color w:val="1D1B11"/>
                <w:sz w:val="18"/>
                <w:szCs w:val="18"/>
                <w:lang w:val="ru" w:eastAsia="ar-SA"/>
              </w:rPr>
            </w:pPr>
            <w:r w:rsidRPr="00701FF3">
              <w:rPr>
                <w:rFonts w:eastAsia="Arial Unicode MS"/>
                <w:color w:val="1D1B11"/>
                <w:sz w:val="18"/>
                <w:szCs w:val="18"/>
                <w:lang w:val="ru" w:eastAsia="ar-SA"/>
              </w:rPr>
              <w:t>Развитие  системы дошкольного образования в Орловском районе на 2014-20</w:t>
            </w:r>
            <w:r w:rsidRPr="00701FF3">
              <w:rPr>
                <w:rFonts w:eastAsia="Arial Unicode MS"/>
                <w:color w:val="1D1B11"/>
                <w:sz w:val="18"/>
                <w:szCs w:val="18"/>
                <w:lang w:eastAsia="ar-SA"/>
              </w:rPr>
              <w:t>22</w:t>
            </w:r>
            <w:r w:rsidRPr="00701FF3">
              <w:rPr>
                <w:rFonts w:eastAsia="Arial Unicode MS"/>
                <w:color w:val="1D1B11"/>
                <w:sz w:val="18"/>
                <w:szCs w:val="18"/>
                <w:lang w:val="ru" w:eastAsia="ar-SA"/>
              </w:rPr>
              <w:t xml:space="preserve"> годы</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Программно-целевые            инструменты</w:t>
            </w:r>
            <w:r w:rsidRPr="00701FF3">
              <w:rPr>
                <w:rFonts w:eastAsia="Arial Unicode MS"/>
                <w:color w:val="1D1B11"/>
                <w:sz w:val="18"/>
                <w:szCs w:val="18"/>
                <w:lang w:val="ru" w:eastAsia="ar-SA"/>
              </w:rPr>
              <w:br/>
              <w:t xml:space="preserve">муниципальной программы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Не предусмотрены</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Цель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ascii="Arial Unicode MS" w:eastAsia="Arial Unicode MS" w:hAnsi="Arial Unicode MS" w:cs="Arial Unicode MS"/>
                <w:color w:val="1D1B11"/>
                <w:sz w:val="18"/>
                <w:szCs w:val="18"/>
                <w:lang w:val="ru" w:eastAsia="ar-SA"/>
              </w:rPr>
            </w:pPr>
            <w:r w:rsidRPr="00701FF3">
              <w:rPr>
                <w:rFonts w:eastAsia="Arial Unicode MS"/>
                <w:color w:val="1D1B11"/>
                <w:sz w:val="18"/>
                <w:szCs w:val="18"/>
                <w:lang w:val="ru" w:eastAsia="ar-SA"/>
              </w:rPr>
              <w:t>Создание условий, направленных на повышение качества дошкольного образования, его доступности</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Задачи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развитие сети муниципальных дошкольных учреждений;</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развитие материально-технической базы муниципальных дошкольных образовательных учреждений;</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укрепление физического здоровья детей, приобщение дошкольников к ценностям здорового образа жизни;</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достижение современного качества дошкольного образования;</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повышение эффективности кадрового обеспечения системы дошкольного образования;</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 создание дополнительных мест в дошкольных образовательных учреждениях;</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Целевые  показатели  Эффективности реализации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обеспеченность детского населения местами в дошкольных учреждениях;</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процент детей, охваченных дошкольным образованием;</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количество образовательных учреждений, имеющих лицензию на </w:t>
            </w:r>
            <w:proofErr w:type="gramStart"/>
            <w:r w:rsidRPr="00701FF3">
              <w:rPr>
                <w:rFonts w:eastAsia="Arial Unicode MS"/>
                <w:color w:val="1D1B11"/>
                <w:sz w:val="18"/>
                <w:szCs w:val="18"/>
                <w:lang w:val="ru" w:eastAsia="ar-SA"/>
              </w:rPr>
              <w:t>право ведения</w:t>
            </w:r>
            <w:proofErr w:type="gramEnd"/>
            <w:r w:rsidRPr="00701FF3">
              <w:rPr>
                <w:rFonts w:eastAsia="Arial Unicode MS"/>
                <w:color w:val="1D1B11"/>
                <w:sz w:val="18"/>
                <w:szCs w:val="18"/>
                <w:lang w:val="ru" w:eastAsia="ar-SA"/>
              </w:rPr>
              <w:t xml:space="preserve"> образовательной деятельности;</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уровень заболеваемости детей в дошкольных учреждениях;</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уровень обеспеченности высококвалифицированным персоналом дошкольных образовательных учреждений;</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уровень выполнения государственного образовательного стандарта дошкольными учреждениями;</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Этапы и сроки  реализации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2014-20</w:t>
            </w:r>
            <w:r w:rsidRPr="00701FF3">
              <w:rPr>
                <w:rFonts w:eastAsia="Arial Unicode MS"/>
                <w:color w:val="1D1B11"/>
                <w:sz w:val="18"/>
                <w:szCs w:val="18"/>
                <w:lang w:eastAsia="ar-SA"/>
              </w:rPr>
              <w:t>22</w:t>
            </w:r>
            <w:r w:rsidRPr="00701FF3">
              <w:rPr>
                <w:rFonts w:eastAsia="Arial Unicode MS"/>
                <w:color w:val="1D1B11"/>
                <w:sz w:val="18"/>
                <w:szCs w:val="18"/>
                <w:lang w:val="ru" w:eastAsia="ar-SA"/>
              </w:rPr>
              <w:t xml:space="preserve"> годы</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Объёмы ассигнований муниципальной  подпрограммы</w:t>
            </w:r>
            <w:r w:rsidRPr="00701FF3">
              <w:rPr>
                <w:rFonts w:eastAsia="Calibri"/>
                <w:color w:val="1D1B11"/>
                <w:sz w:val="18"/>
                <w:szCs w:val="18"/>
                <w:lang w:eastAsia="ar-SA"/>
              </w:rPr>
              <w:tab/>
            </w:r>
            <w:r w:rsidRPr="00701FF3">
              <w:rPr>
                <w:rFonts w:eastAsia="Calibri"/>
                <w:color w:val="1D1B11"/>
                <w:sz w:val="18"/>
                <w:szCs w:val="18"/>
                <w:lang w:eastAsia="ar-SA"/>
              </w:rPr>
              <w:tab/>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
                <w:bCs/>
                <w:color w:val="1D1B11"/>
                <w:sz w:val="18"/>
                <w:szCs w:val="18"/>
                <w:lang w:val="ru" w:eastAsia="ar-SA"/>
              </w:rPr>
            </w:pPr>
            <w:r w:rsidRPr="00701FF3">
              <w:rPr>
                <w:rFonts w:eastAsia="Arial Unicode MS"/>
                <w:b/>
                <w:bCs/>
                <w:color w:val="1D1B11"/>
                <w:sz w:val="18"/>
                <w:szCs w:val="18"/>
                <w:lang w:eastAsia="ar-SA"/>
              </w:rPr>
              <w:t xml:space="preserve">  </w:t>
            </w:r>
            <w:r w:rsidRPr="00701FF3">
              <w:rPr>
                <w:rFonts w:eastAsia="Arial Unicode MS"/>
                <w:b/>
                <w:bCs/>
                <w:color w:val="1D1B11"/>
                <w:sz w:val="18"/>
                <w:szCs w:val="18"/>
                <w:lang w:val="ru" w:eastAsia="ar-SA"/>
              </w:rPr>
              <w:t>Местный бюджет</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2014 год – </w:t>
            </w:r>
            <w:r w:rsidRPr="00701FF3">
              <w:rPr>
                <w:rFonts w:eastAsia="Arial Unicode MS"/>
                <w:color w:val="1D1B11"/>
                <w:sz w:val="18"/>
                <w:szCs w:val="18"/>
                <w:lang w:eastAsia="ar-SA"/>
              </w:rPr>
              <w:t>20312,23</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2015 год – </w:t>
            </w:r>
            <w:r w:rsidRPr="00701FF3">
              <w:rPr>
                <w:rFonts w:eastAsia="Arial Unicode MS"/>
                <w:color w:val="1D1B11"/>
                <w:sz w:val="18"/>
                <w:szCs w:val="18"/>
                <w:lang w:eastAsia="ar-SA"/>
              </w:rPr>
              <w:t>18999,87</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lang w:val="ru" w:eastAsia="ar-SA"/>
              </w:rPr>
              <w:t xml:space="preserve">2016 год </w:t>
            </w:r>
            <w:r w:rsidRPr="00701FF3">
              <w:rPr>
                <w:rFonts w:eastAsia="Arial Unicode MS"/>
                <w:color w:val="1D1B11"/>
                <w:sz w:val="18"/>
                <w:szCs w:val="18"/>
                <w:shd w:val="clear" w:color="auto" w:fill="FFFFFF"/>
                <w:lang w:val="ru" w:eastAsia="ar-SA"/>
              </w:rPr>
              <w:t xml:space="preserve">– </w:t>
            </w:r>
            <w:r w:rsidRPr="00701FF3">
              <w:rPr>
                <w:rFonts w:eastAsia="Arial Unicode MS"/>
                <w:color w:val="1D1B11"/>
                <w:sz w:val="18"/>
                <w:szCs w:val="18"/>
                <w:shd w:val="clear" w:color="auto" w:fill="FFFFFF"/>
                <w:lang w:eastAsia="ar-SA"/>
              </w:rPr>
              <w:t>18126,87</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lang w:val="ru" w:eastAsia="ar-SA"/>
              </w:rPr>
              <w:t xml:space="preserve">2017 год – </w:t>
            </w:r>
            <w:r w:rsidRPr="00701FF3">
              <w:rPr>
                <w:rFonts w:eastAsia="Arial Unicode MS"/>
                <w:color w:val="1D1B11"/>
                <w:sz w:val="18"/>
                <w:szCs w:val="18"/>
                <w:lang w:eastAsia="ar-SA"/>
              </w:rPr>
              <w:t>16855,65</w:t>
            </w:r>
            <w:r w:rsidRPr="00701FF3">
              <w:rPr>
                <w:rFonts w:eastAsia="Arial Unicode MS"/>
                <w:color w:val="1D1B11"/>
                <w:sz w:val="18"/>
                <w:szCs w:val="18"/>
                <w:lang w:val="ru" w:eastAsia="ar-SA"/>
              </w:rPr>
              <w:t xml:space="preserve"> </w:t>
            </w:r>
            <w:r w:rsidRPr="00701FF3">
              <w:rPr>
                <w:rFonts w:eastAsia="Arial Unicode MS"/>
                <w:color w:val="1D1B11"/>
                <w:sz w:val="18"/>
                <w:szCs w:val="18"/>
                <w:shd w:val="clear" w:color="auto" w:fill="FFFFFF"/>
                <w:lang w:val="ru" w:eastAsia="ar-SA"/>
              </w:rPr>
              <w:t>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2018 год – 19062,09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1D1B11"/>
                <w:sz w:val="18"/>
                <w:szCs w:val="18"/>
                <w:shd w:val="clear" w:color="auto" w:fill="FFFFFF"/>
                <w:lang w:eastAsia="ar-SA"/>
              </w:rPr>
              <w:t xml:space="preserve">2019 год – </w:t>
            </w:r>
            <w:r w:rsidRPr="00701FF3">
              <w:rPr>
                <w:rFonts w:eastAsia="Arial Unicode MS"/>
                <w:color w:val="000000"/>
                <w:sz w:val="18"/>
                <w:szCs w:val="18"/>
                <w:shd w:val="clear" w:color="auto" w:fill="FFFFFF"/>
                <w:lang w:eastAsia="ar-SA"/>
              </w:rPr>
              <w:t>17396,21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2020 год – 26282,20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2021 год – 27137,10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2022 год – 27453,90 тыс. руб.</w:t>
            </w:r>
          </w:p>
          <w:p w:rsidR="00701FF3" w:rsidRPr="00701FF3" w:rsidRDefault="00701FF3" w:rsidP="00701FF3">
            <w:pPr>
              <w:suppressAutoHyphens/>
              <w:jc w:val="both"/>
              <w:rPr>
                <w:rFonts w:eastAsia="Arial Unicode MS"/>
                <w:b/>
                <w:bCs/>
                <w:color w:val="1D1B11"/>
                <w:sz w:val="18"/>
                <w:szCs w:val="18"/>
                <w:lang w:val="ru" w:eastAsia="ar-SA"/>
              </w:rPr>
            </w:pPr>
            <w:r w:rsidRPr="00701FF3">
              <w:rPr>
                <w:rFonts w:eastAsia="Arial Unicode MS"/>
                <w:color w:val="1D1B11"/>
                <w:sz w:val="18"/>
                <w:szCs w:val="18"/>
                <w:lang w:val="ru" w:eastAsia="ar-SA"/>
              </w:rPr>
              <w:t xml:space="preserve"> </w:t>
            </w:r>
            <w:r w:rsidRPr="00701FF3">
              <w:rPr>
                <w:rFonts w:eastAsia="Arial Unicode MS"/>
                <w:color w:val="1D1B11"/>
                <w:sz w:val="18"/>
                <w:szCs w:val="18"/>
                <w:lang w:eastAsia="ar-SA"/>
              </w:rPr>
              <w:t xml:space="preserve">   </w:t>
            </w:r>
            <w:r w:rsidRPr="00701FF3">
              <w:rPr>
                <w:rFonts w:eastAsia="Arial Unicode MS"/>
                <w:b/>
                <w:bCs/>
                <w:color w:val="1D1B11"/>
                <w:sz w:val="18"/>
                <w:szCs w:val="18"/>
                <w:lang w:val="ru" w:eastAsia="ar-SA"/>
              </w:rPr>
              <w:t>Областной бюджет</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2014год  – 23805,</w:t>
            </w:r>
            <w:r w:rsidRPr="00701FF3">
              <w:rPr>
                <w:rFonts w:eastAsia="Arial Unicode MS"/>
                <w:color w:val="1D1B11"/>
                <w:sz w:val="18"/>
                <w:szCs w:val="18"/>
                <w:lang w:eastAsia="ar-SA"/>
              </w:rPr>
              <w:t>43</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2015 год – </w:t>
            </w:r>
            <w:r w:rsidRPr="00701FF3">
              <w:rPr>
                <w:rFonts w:eastAsia="Arial Unicode MS"/>
                <w:color w:val="1D1B11"/>
                <w:sz w:val="18"/>
                <w:szCs w:val="18"/>
                <w:lang w:eastAsia="ar-SA"/>
              </w:rPr>
              <w:t>23591,34</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lang w:val="ru" w:eastAsia="ar-SA"/>
              </w:rPr>
              <w:t xml:space="preserve">2016 год – </w:t>
            </w:r>
            <w:r w:rsidRPr="00701FF3">
              <w:rPr>
                <w:rFonts w:eastAsia="Arial Unicode MS"/>
                <w:color w:val="1D1B11"/>
                <w:sz w:val="18"/>
                <w:szCs w:val="18"/>
                <w:shd w:val="clear" w:color="auto" w:fill="FFFFFF"/>
                <w:lang w:eastAsia="ar-SA"/>
              </w:rPr>
              <w:t>26118,65</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2017 год – 25664,80</w:t>
            </w:r>
            <w:r w:rsidRPr="00701FF3">
              <w:rPr>
                <w:rFonts w:eastAsia="Arial Unicode MS"/>
                <w:color w:val="1D1B11"/>
                <w:sz w:val="18"/>
                <w:szCs w:val="18"/>
                <w:lang w:eastAsia="ar-SA"/>
              </w:rPr>
              <w:t xml:space="preserve"> </w:t>
            </w:r>
            <w:r w:rsidRPr="00701FF3">
              <w:rPr>
                <w:rFonts w:eastAsia="Arial Unicode MS"/>
                <w:color w:val="1D1B11"/>
                <w:sz w:val="18"/>
                <w:szCs w:val="18"/>
                <w:lang w:val="ru" w:eastAsia="ar-SA"/>
              </w:rPr>
              <w:t>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201</w:t>
            </w:r>
            <w:r w:rsidRPr="00701FF3">
              <w:rPr>
                <w:rFonts w:eastAsia="Arial Unicode MS"/>
                <w:color w:val="1D1B11"/>
                <w:sz w:val="18"/>
                <w:szCs w:val="18"/>
                <w:lang w:eastAsia="ar-SA"/>
              </w:rPr>
              <w:t>8</w:t>
            </w:r>
            <w:r w:rsidRPr="00701FF3">
              <w:rPr>
                <w:rFonts w:eastAsia="Arial Unicode MS"/>
                <w:color w:val="1D1B11"/>
                <w:sz w:val="18"/>
                <w:szCs w:val="18"/>
                <w:lang w:val="ru" w:eastAsia="ar-SA"/>
              </w:rPr>
              <w:t xml:space="preserve"> год – </w:t>
            </w:r>
            <w:r w:rsidRPr="00701FF3">
              <w:rPr>
                <w:rFonts w:eastAsia="Arial Unicode MS"/>
                <w:color w:val="1D1B11"/>
                <w:sz w:val="18"/>
                <w:szCs w:val="18"/>
                <w:lang w:eastAsia="ar-SA"/>
              </w:rPr>
              <w:t>29441,72</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val="ru" w:eastAsia="ar-SA"/>
              </w:rPr>
              <w:t>201</w:t>
            </w:r>
            <w:r w:rsidRPr="00701FF3">
              <w:rPr>
                <w:rFonts w:eastAsia="Arial Unicode MS"/>
                <w:color w:val="1D1B11"/>
                <w:sz w:val="18"/>
                <w:szCs w:val="18"/>
                <w:lang w:eastAsia="ar-SA"/>
              </w:rPr>
              <w:t>9</w:t>
            </w:r>
            <w:r w:rsidRPr="00701FF3">
              <w:rPr>
                <w:rFonts w:eastAsia="Arial Unicode MS"/>
                <w:color w:val="1D1B11"/>
                <w:sz w:val="18"/>
                <w:szCs w:val="18"/>
                <w:lang w:val="ru" w:eastAsia="ar-SA"/>
              </w:rPr>
              <w:t xml:space="preserve"> год – </w:t>
            </w:r>
            <w:r w:rsidRPr="00701FF3">
              <w:rPr>
                <w:rFonts w:eastAsia="Arial Unicode MS"/>
                <w:color w:val="1D1B11"/>
                <w:sz w:val="18"/>
                <w:szCs w:val="18"/>
                <w:lang w:eastAsia="ar-SA"/>
              </w:rPr>
              <w:t>36465,96</w:t>
            </w:r>
            <w:r w:rsidRPr="00701FF3">
              <w:rPr>
                <w:rFonts w:eastAsia="Arial Unicode MS"/>
                <w:color w:val="1D1B11"/>
                <w:sz w:val="18"/>
                <w:szCs w:val="18"/>
                <w:lang w:val="ru" w:eastAsia="ar-SA"/>
              </w:rPr>
              <w:t xml:space="preserve"> тыс. </w:t>
            </w:r>
            <w:r w:rsidRPr="00701FF3">
              <w:rPr>
                <w:rFonts w:eastAsia="Arial Unicode MS"/>
                <w:color w:val="1D1B11"/>
                <w:sz w:val="18"/>
                <w:szCs w:val="18"/>
                <w:lang w:eastAsia="ar-SA"/>
              </w:rPr>
              <w:t>р</w:t>
            </w:r>
            <w:proofErr w:type="spellStart"/>
            <w:r w:rsidRPr="00701FF3">
              <w:rPr>
                <w:rFonts w:eastAsia="Arial Unicode MS"/>
                <w:color w:val="1D1B11"/>
                <w:sz w:val="18"/>
                <w:szCs w:val="18"/>
                <w:lang w:val="ru" w:eastAsia="ar-SA"/>
              </w:rPr>
              <w:t>уб</w:t>
            </w:r>
            <w:proofErr w:type="spellEnd"/>
            <w:r w:rsidRPr="00701FF3">
              <w:rPr>
                <w:rFonts w:eastAsia="Arial Unicode MS"/>
                <w:color w:val="1D1B11"/>
                <w:sz w:val="18"/>
                <w:szCs w:val="18"/>
                <w:lang w:eastAsia="ar-SA"/>
              </w:rPr>
              <w:t>.</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val="ru" w:eastAsia="ar-SA"/>
              </w:rPr>
              <w:t>20</w:t>
            </w:r>
            <w:r w:rsidRPr="00701FF3">
              <w:rPr>
                <w:rFonts w:eastAsia="Arial Unicode MS"/>
                <w:color w:val="1D1B11"/>
                <w:sz w:val="18"/>
                <w:szCs w:val="18"/>
                <w:lang w:eastAsia="ar-SA"/>
              </w:rPr>
              <w:t>20</w:t>
            </w:r>
            <w:r w:rsidRPr="00701FF3">
              <w:rPr>
                <w:rFonts w:eastAsia="Arial Unicode MS"/>
                <w:color w:val="1D1B11"/>
                <w:sz w:val="18"/>
                <w:szCs w:val="18"/>
                <w:lang w:val="ru" w:eastAsia="ar-SA"/>
              </w:rPr>
              <w:t xml:space="preserve"> год – </w:t>
            </w:r>
            <w:r w:rsidRPr="00701FF3">
              <w:rPr>
                <w:rFonts w:eastAsia="Arial Unicode MS"/>
                <w:color w:val="1D1B11"/>
                <w:sz w:val="18"/>
                <w:szCs w:val="18"/>
                <w:lang w:eastAsia="ar-SA"/>
              </w:rPr>
              <w:t>27922,90</w:t>
            </w:r>
            <w:r w:rsidRPr="00701FF3">
              <w:rPr>
                <w:rFonts w:eastAsia="Arial Unicode MS"/>
                <w:color w:val="1D1B11"/>
                <w:sz w:val="18"/>
                <w:szCs w:val="18"/>
                <w:lang w:val="ru" w:eastAsia="ar-SA"/>
              </w:rPr>
              <w:t xml:space="preserve"> тыс. </w:t>
            </w:r>
            <w:r w:rsidRPr="00701FF3">
              <w:rPr>
                <w:rFonts w:eastAsia="Arial Unicode MS"/>
                <w:color w:val="1D1B11"/>
                <w:sz w:val="18"/>
                <w:szCs w:val="18"/>
                <w:lang w:eastAsia="ar-SA"/>
              </w:rPr>
              <w:t>Р</w:t>
            </w:r>
            <w:proofErr w:type="spellStart"/>
            <w:r w:rsidRPr="00701FF3">
              <w:rPr>
                <w:rFonts w:eastAsia="Arial Unicode MS"/>
                <w:color w:val="1D1B11"/>
                <w:sz w:val="18"/>
                <w:szCs w:val="18"/>
                <w:lang w:val="ru" w:eastAsia="ar-SA"/>
              </w:rPr>
              <w:t>уб</w:t>
            </w:r>
            <w:proofErr w:type="spellEnd"/>
            <w:r w:rsidRPr="00701FF3">
              <w:rPr>
                <w:rFonts w:eastAsia="Arial Unicode MS"/>
                <w:color w:val="1D1B11"/>
                <w:sz w:val="18"/>
                <w:szCs w:val="18"/>
                <w:lang w:eastAsia="ar-SA"/>
              </w:rPr>
              <w:t>.</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eastAsia="ar-SA"/>
              </w:rPr>
              <w:t>2021 год – 26614,60 тыс. руб.</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eastAsia="ar-SA"/>
              </w:rPr>
              <w:t>2022 год – 26621,30 тыс. руб.</w:t>
            </w:r>
          </w:p>
          <w:p w:rsidR="00701FF3" w:rsidRPr="00701FF3" w:rsidRDefault="00701FF3" w:rsidP="00701FF3">
            <w:pPr>
              <w:suppressAutoHyphens/>
              <w:jc w:val="both"/>
              <w:rPr>
                <w:rFonts w:eastAsia="Arial Unicode MS"/>
                <w:b/>
                <w:bCs/>
                <w:color w:val="1D1B11"/>
                <w:sz w:val="18"/>
                <w:szCs w:val="18"/>
                <w:lang w:val="ru" w:eastAsia="ar-SA"/>
              </w:rPr>
            </w:pPr>
            <w:r w:rsidRPr="00701FF3">
              <w:rPr>
                <w:rFonts w:eastAsia="Arial Unicode MS"/>
                <w:b/>
                <w:bCs/>
                <w:color w:val="1D1B11"/>
                <w:sz w:val="18"/>
                <w:szCs w:val="18"/>
                <w:lang w:eastAsia="ar-SA"/>
              </w:rPr>
              <w:t xml:space="preserve">   И</w:t>
            </w:r>
            <w:r w:rsidRPr="00701FF3">
              <w:rPr>
                <w:rFonts w:eastAsia="Arial Unicode MS"/>
                <w:b/>
                <w:bCs/>
                <w:color w:val="1D1B11"/>
                <w:sz w:val="18"/>
                <w:szCs w:val="18"/>
                <w:lang w:val="ru" w:eastAsia="ar-SA"/>
              </w:rPr>
              <w:t>того</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2014год  – 44117,66 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2015 год – </w:t>
            </w:r>
            <w:r w:rsidRPr="00701FF3">
              <w:rPr>
                <w:rFonts w:eastAsia="Arial Unicode MS"/>
                <w:color w:val="1D1B11"/>
                <w:sz w:val="18"/>
                <w:szCs w:val="18"/>
                <w:lang w:eastAsia="ar-SA"/>
              </w:rPr>
              <w:t>42591,21</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lang w:val="ru" w:eastAsia="ar-SA"/>
              </w:rPr>
              <w:t xml:space="preserve">2016 год – </w:t>
            </w:r>
            <w:r w:rsidRPr="00701FF3">
              <w:rPr>
                <w:rFonts w:eastAsia="Arial Unicode MS"/>
                <w:color w:val="1D1B11"/>
                <w:sz w:val="18"/>
                <w:szCs w:val="18"/>
                <w:shd w:val="clear" w:color="auto" w:fill="FFFFFF"/>
                <w:lang w:eastAsia="ar-SA"/>
              </w:rPr>
              <w:t>44245,52</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2017 год – </w:t>
            </w:r>
            <w:r w:rsidRPr="00701FF3">
              <w:rPr>
                <w:rFonts w:eastAsia="Arial Unicode MS"/>
                <w:color w:val="1D1B11"/>
                <w:sz w:val="18"/>
                <w:szCs w:val="18"/>
                <w:shd w:val="clear" w:color="auto" w:fill="FFFFFF"/>
                <w:lang w:eastAsia="ar-SA"/>
              </w:rPr>
              <w:t>42520,45</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2018 год – 48503,81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2019 год – 53862,17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 xml:space="preserve">2020 год – 54205,10 тыс. </w:t>
            </w:r>
            <w:proofErr w:type="spellStart"/>
            <w:r w:rsidRPr="00701FF3">
              <w:rPr>
                <w:rFonts w:eastAsia="Arial Unicode MS"/>
                <w:color w:val="1D1B11"/>
                <w:sz w:val="18"/>
                <w:szCs w:val="18"/>
                <w:shd w:val="clear" w:color="auto" w:fill="FFFFFF"/>
                <w:lang w:eastAsia="ar-SA"/>
              </w:rPr>
              <w:t>руб</w:t>
            </w:r>
            <w:proofErr w:type="spellEnd"/>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2021 год – 53751,70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2022 год – 54075,20 тыс. руб.</w:t>
            </w:r>
          </w:p>
        </w:tc>
      </w:tr>
      <w:tr w:rsidR="00701FF3" w:rsidRPr="00701FF3" w:rsidTr="003E5134">
        <w:tc>
          <w:tcPr>
            <w:tcW w:w="446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Ожидаемые конечные результаты реализации  муниципальной подпрограммы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обеспечение функционирования и развития образовательной среды для удовлетворения потребностей населения в доступном и </w:t>
            </w:r>
            <w:r w:rsidRPr="00701FF3">
              <w:rPr>
                <w:rFonts w:eastAsia="Arial Unicode MS"/>
                <w:color w:val="1D1B11"/>
                <w:sz w:val="18"/>
                <w:szCs w:val="18"/>
                <w:lang w:val="ru" w:eastAsia="ar-SA"/>
              </w:rPr>
              <w:lastRenderedPageBreak/>
              <w:t>качественном дошкольном образовании при оптимальном использовании выделяемых и привлекаемых ресурсов;</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сохранение численности детей в дошкольных образовательных учреждениях района в количестве 64</w:t>
            </w:r>
            <w:r w:rsidRPr="00701FF3">
              <w:rPr>
                <w:rFonts w:eastAsia="Arial Unicode MS"/>
                <w:color w:val="1D1B11"/>
                <w:sz w:val="18"/>
                <w:szCs w:val="18"/>
                <w:lang w:eastAsia="ar-SA"/>
              </w:rPr>
              <w:t>5</w:t>
            </w:r>
            <w:r w:rsidRPr="00701FF3">
              <w:rPr>
                <w:rFonts w:eastAsia="Arial Unicode MS"/>
                <w:color w:val="1D1B11"/>
                <w:sz w:val="18"/>
                <w:szCs w:val="18"/>
                <w:lang w:val="ru" w:eastAsia="ar-SA"/>
              </w:rPr>
              <w:t xml:space="preserve"> человек;</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- 100% доступность дошкольного образования для детей в возрасте от 3 до 7 лет; </w:t>
            </w:r>
          </w:p>
          <w:p w:rsidR="00701FF3" w:rsidRPr="00701FF3" w:rsidRDefault="00701FF3" w:rsidP="00701FF3">
            <w:pPr>
              <w:suppressAutoHyphens/>
              <w:ind w:hanging="16"/>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-100% укомплектованность </w:t>
            </w:r>
            <w:proofErr w:type="gramStart"/>
            <w:r w:rsidRPr="00701FF3">
              <w:rPr>
                <w:rFonts w:eastAsia="Arial Unicode MS"/>
                <w:color w:val="1D1B11"/>
                <w:sz w:val="18"/>
                <w:szCs w:val="18"/>
                <w:lang w:val="ru" w:eastAsia="ar-SA"/>
              </w:rPr>
              <w:t>дошкольных</w:t>
            </w:r>
            <w:proofErr w:type="gramEnd"/>
            <w:r w:rsidRPr="00701FF3">
              <w:rPr>
                <w:rFonts w:eastAsia="Arial Unicode MS"/>
                <w:color w:val="1D1B11"/>
                <w:sz w:val="18"/>
                <w:szCs w:val="18"/>
                <w:lang w:val="ru" w:eastAsia="ar-SA"/>
              </w:rPr>
              <w:t xml:space="preserve"> образовательных</w:t>
            </w:r>
          </w:p>
          <w:p w:rsidR="00701FF3" w:rsidRPr="00701FF3" w:rsidRDefault="00701FF3" w:rsidP="00701FF3">
            <w:pPr>
              <w:suppressAutoHyphens/>
              <w:ind w:hanging="16"/>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учреждений кадрами: педагогическими, медицинскими, обслуживающего персонала;</w:t>
            </w:r>
          </w:p>
          <w:p w:rsidR="00701FF3" w:rsidRPr="00701FF3" w:rsidRDefault="00701FF3" w:rsidP="00701FF3">
            <w:pPr>
              <w:suppressAutoHyphens/>
              <w:ind w:firstLine="12"/>
              <w:jc w:val="both"/>
              <w:rPr>
                <w:rFonts w:eastAsia="Arial Unicode MS"/>
                <w:color w:val="1D1B11"/>
                <w:sz w:val="18"/>
                <w:szCs w:val="18"/>
                <w:lang w:val="ru" w:eastAsia="ar-SA"/>
              </w:rPr>
            </w:pPr>
            <w:r w:rsidRPr="00701FF3">
              <w:rPr>
                <w:rFonts w:eastAsia="Arial Unicode MS"/>
                <w:color w:val="1D1B11"/>
                <w:sz w:val="18"/>
                <w:szCs w:val="18"/>
                <w:lang w:val="ru" w:eastAsia="ar-SA"/>
              </w:rPr>
              <w:t>- увеличение количества педагогов, имеющих высшую и первую квалификационную категорию  до 75%;</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уменьшение заболеваемости детей: не более 12 дней пропуска по болезни одним ребёнком;</w:t>
            </w:r>
          </w:p>
          <w:p w:rsidR="00701FF3" w:rsidRPr="00701FF3" w:rsidRDefault="00701FF3" w:rsidP="00701FF3">
            <w:pPr>
              <w:suppressAutoHyphens/>
              <w:ind w:left="4228" w:hanging="4228"/>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повышение чувства </w:t>
            </w:r>
            <w:proofErr w:type="gramStart"/>
            <w:r w:rsidRPr="00701FF3">
              <w:rPr>
                <w:rFonts w:eastAsia="Arial Unicode MS"/>
                <w:color w:val="1D1B11"/>
                <w:sz w:val="18"/>
                <w:szCs w:val="18"/>
                <w:lang w:val="ru" w:eastAsia="ar-SA"/>
              </w:rPr>
              <w:t>социальной</w:t>
            </w:r>
            <w:proofErr w:type="gramEnd"/>
            <w:r w:rsidRPr="00701FF3">
              <w:rPr>
                <w:rFonts w:eastAsia="Arial Unicode MS"/>
                <w:color w:val="1D1B11"/>
                <w:sz w:val="18"/>
                <w:szCs w:val="18"/>
                <w:lang w:val="ru" w:eastAsia="ar-SA"/>
              </w:rPr>
              <w:t xml:space="preserve"> и личной</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ответственности родителей за благополучие полноценное развитие  и воспитание детей;</w:t>
            </w:r>
          </w:p>
          <w:p w:rsidR="00701FF3" w:rsidRPr="00701FF3" w:rsidRDefault="00701FF3" w:rsidP="00701FF3">
            <w:pPr>
              <w:suppressAutoHyphens/>
              <w:ind w:firstLine="12"/>
              <w:jc w:val="both"/>
              <w:rPr>
                <w:rFonts w:ascii="Arial Unicode MS" w:eastAsia="Arial Unicode MS" w:hAnsi="Arial Unicode MS" w:cs="Arial Unicode MS"/>
                <w:color w:val="1D1B11"/>
                <w:sz w:val="18"/>
                <w:szCs w:val="18"/>
                <w:lang w:val="ru" w:eastAsia="ar-SA"/>
              </w:rPr>
            </w:pPr>
            <w:r w:rsidRPr="00701FF3">
              <w:rPr>
                <w:rFonts w:eastAsia="Arial Unicode MS"/>
                <w:color w:val="1D1B11"/>
                <w:sz w:val="18"/>
                <w:szCs w:val="18"/>
                <w:lang w:val="ru" w:eastAsia="ar-SA"/>
              </w:rPr>
              <w:t>- повышение социального статуса педагогов и престижа педагогических профессий.</w:t>
            </w:r>
          </w:p>
        </w:tc>
      </w:tr>
    </w:tbl>
    <w:p w:rsidR="00701FF3" w:rsidRPr="00701FF3" w:rsidRDefault="00701FF3" w:rsidP="00701FF3">
      <w:pPr>
        <w:widowControl w:val="0"/>
        <w:suppressAutoHyphens/>
        <w:autoSpaceDE w:val="0"/>
        <w:jc w:val="center"/>
        <w:rPr>
          <w:rFonts w:eastAsia="Arial Unicode MS"/>
          <w:b/>
          <w:color w:val="000000"/>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2.1. Общая характеристика сферы реализации подпрограммы 1 «Развитие системы дошкольного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 в том числе формулировки основных проблем в указанной сфере и прогноз ее развития</w:t>
      </w:r>
    </w:p>
    <w:p w:rsidR="00701FF3" w:rsidRPr="00701FF3" w:rsidRDefault="00701FF3" w:rsidP="00701FF3">
      <w:pPr>
        <w:suppressAutoHyphens/>
        <w:jc w:val="both"/>
        <w:rPr>
          <w:rFonts w:eastAsia="Calibri"/>
          <w:color w:val="1D1B11"/>
          <w:sz w:val="18"/>
          <w:szCs w:val="18"/>
          <w:lang w:eastAsia="ar-SA"/>
        </w:rPr>
      </w:pPr>
      <w:r w:rsidRPr="00701FF3">
        <w:rPr>
          <w:rFonts w:eastAsia="Calibri"/>
          <w:color w:val="1D1B11"/>
          <w:sz w:val="18"/>
          <w:szCs w:val="18"/>
          <w:lang w:eastAsia="ar-SA"/>
        </w:rPr>
        <w:t xml:space="preserve">          Характеристика проблемы развития дошкольного образования на территории Орловского района Кировской области.</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открытость к общественным запросам и требованиям времени;</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привлечение общества к активному  диалогу к непосредственному  участию в управлении образованием,  в образовательных реформах;</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xml:space="preserve"> - внедрение новых управленческих, финансово – экономических и нормативно – правовых механизмов;</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xml:space="preserve"> - переход на современные образовательные технологии;</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xml:space="preserve"> - повышение качества и доступности образования.</w:t>
      </w:r>
    </w:p>
    <w:p w:rsidR="00701FF3" w:rsidRPr="00701FF3" w:rsidRDefault="00701FF3" w:rsidP="00701FF3">
      <w:pPr>
        <w:suppressAutoHyphens/>
        <w:ind w:firstLine="709"/>
        <w:jc w:val="both"/>
        <w:rPr>
          <w:rFonts w:eastAsia="Calibri"/>
          <w:b/>
          <w:bCs/>
          <w:color w:val="1D1B11"/>
          <w:sz w:val="18"/>
          <w:szCs w:val="18"/>
          <w:lang w:eastAsia="ar-SA"/>
        </w:rPr>
      </w:pPr>
      <w:r w:rsidRPr="00701FF3">
        <w:rPr>
          <w:rFonts w:eastAsia="Calibri"/>
          <w:b/>
          <w:bCs/>
          <w:color w:val="1D1B11"/>
          <w:sz w:val="18"/>
          <w:szCs w:val="18"/>
          <w:lang w:eastAsia="ar-SA"/>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701FF3" w:rsidRPr="00701FF3" w:rsidRDefault="00701FF3" w:rsidP="00701FF3">
      <w:pPr>
        <w:suppressAutoHyphens/>
        <w:ind w:firstLine="709"/>
        <w:jc w:val="both"/>
        <w:rPr>
          <w:rFonts w:eastAsia="Calibri"/>
          <w:color w:val="1D1B11"/>
          <w:sz w:val="18"/>
          <w:szCs w:val="18"/>
          <w:lang w:eastAsia="ar-SA"/>
        </w:rPr>
      </w:pPr>
      <w:r w:rsidRPr="00701FF3">
        <w:rPr>
          <w:rFonts w:eastAsia="Calibri"/>
          <w:color w:val="1D1B11"/>
          <w:sz w:val="18"/>
          <w:szCs w:val="18"/>
          <w:lang w:eastAsia="ar-SA"/>
        </w:rPr>
        <w:t xml:space="preserve">В целях </w:t>
      </w:r>
      <w:proofErr w:type="gramStart"/>
      <w:r w:rsidRPr="00701FF3">
        <w:rPr>
          <w:rFonts w:eastAsia="Calibri"/>
          <w:color w:val="1D1B11"/>
          <w:sz w:val="18"/>
          <w:szCs w:val="18"/>
          <w:lang w:eastAsia="ar-SA"/>
        </w:rPr>
        <w:t>обеспечения устойчивости поступательного развития муниципальной системы дошкольного образования</w:t>
      </w:r>
      <w:proofErr w:type="gramEnd"/>
      <w:r w:rsidRPr="00701FF3">
        <w:rPr>
          <w:rFonts w:eastAsia="Calibri"/>
          <w:color w:val="1D1B11"/>
          <w:sz w:val="18"/>
          <w:szCs w:val="18"/>
          <w:lang w:eastAsia="ar-SA"/>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701FF3">
        <w:rPr>
          <w:rFonts w:eastAsia="Arial Unicode MS"/>
          <w:color w:val="1D1B11"/>
          <w:sz w:val="18"/>
          <w:szCs w:val="18"/>
          <w:lang w:val="ru" w:eastAsia="ar-SA"/>
        </w:rPr>
        <w:t>экономических и правовых механизмов</w:t>
      </w:r>
      <w:proofErr w:type="gramEnd"/>
      <w:r w:rsidRPr="00701FF3">
        <w:rPr>
          <w:rFonts w:eastAsia="Arial Unicode MS"/>
          <w:color w:val="1D1B11"/>
          <w:sz w:val="18"/>
          <w:szCs w:val="18"/>
          <w:lang w:val="ru" w:eastAsia="ar-SA"/>
        </w:rPr>
        <w:t>, создание системы оценки качества дошкольного образования на муниципальном уровне.</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w:t>
      </w:r>
      <w:r w:rsidRPr="00701FF3">
        <w:rPr>
          <w:rFonts w:eastAsia="Arial Unicode MS"/>
          <w:color w:val="1D1B11"/>
          <w:sz w:val="18"/>
          <w:szCs w:val="18"/>
          <w:lang w:eastAsia="ar-SA"/>
        </w:rPr>
        <w:t xml:space="preserve"> В 2018 году 5, городских садиков – 4; 1 в сельской местности.</w:t>
      </w:r>
      <w:r w:rsidRPr="00701FF3">
        <w:rPr>
          <w:rFonts w:eastAsia="Arial Unicode MS"/>
          <w:color w:val="1D1B11"/>
          <w:sz w:val="18"/>
          <w:szCs w:val="18"/>
          <w:lang w:val="ru" w:eastAsia="ar-SA"/>
        </w:rPr>
        <w:t xml:space="preserve">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В 2010г., в связи с низкой посещаемостью детьми (менее 10 %) был закрыт детский сад «Василёк» д. </w:t>
      </w:r>
      <w:proofErr w:type="spellStart"/>
      <w:r w:rsidRPr="00701FF3">
        <w:rPr>
          <w:rFonts w:eastAsia="Arial Unicode MS"/>
          <w:color w:val="1D1B11"/>
          <w:sz w:val="18"/>
          <w:szCs w:val="18"/>
          <w:lang w:val="ru" w:eastAsia="ar-SA"/>
        </w:rPr>
        <w:t>Шадричи</w:t>
      </w:r>
      <w:proofErr w:type="spellEnd"/>
      <w:r w:rsidRPr="00701FF3">
        <w:rPr>
          <w:rFonts w:eastAsia="Arial Unicode MS"/>
          <w:color w:val="1D1B11"/>
          <w:sz w:val="18"/>
          <w:szCs w:val="18"/>
          <w:lang w:val="ru" w:eastAsia="ar-SA"/>
        </w:rPr>
        <w:t xml:space="preserve">. В последние годы при росте рождаемости (с 2000 года в среднем на 2,3 % в год)  возник дефицит мест. </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val="ru" w:eastAsia="ar-SA"/>
        </w:rPr>
        <w:t xml:space="preserve">В 2006 году открыты дополнительно группы в  детских садах «Калинка», «Золотой </w:t>
      </w:r>
      <w:proofErr w:type="spellStart"/>
      <w:r w:rsidRPr="00701FF3">
        <w:rPr>
          <w:rFonts w:eastAsia="Arial Unicode MS"/>
          <w:color w:val="1D1B11"/>
          <w:sz w:val="18"/>
          <w:szCs w:val="18"/>
          <w:lang w:val="ru" w:eastAsia="ar-SA"/>
        </w:rPr>
        <w:t>ключик</w:t>
      </w:r>
      <w:proofErr w:type="gramStart"/>
      <w:r w:rsidRPr="00701FF3">
        <w:rPr>
          <w:rFonts w:eastAsia="Arial Unicode MS"/>
          <w:color w:val="1D1B11"/>
          <w:sz w:val="18"/>
          <w:szCs w:val="18"/>
          <w:lang w:val="ru" w:eastAsia="ar-SA"/>
        </w:rPr>
        <w:t>»д</w:t>
      </w:r>
      <w:proofErr w:type="spellEnd"/>
      <w:proofErr w:type="gramEnd"/>
      <w:r w:rsidRPr="00701FF3">
        <w:rPr>
          <w:rFonts w:eastAsia="Arial Unicode MS"/>
          <w:color w:val="1D1B11"/>
          <w:sz w:val="18"/>
          <w:szCs w:val="18"/>
          <w:lang w:val="ru" w:eastAsia="ar-SA"/>
        </w:rPr>
        <w:t xml:space="preserve">. Кузнецы, «Колосок» д. </w:t>
      </w:r>
      <w:proofErr w:type="spellStart"/>
      <w:r w:rsidRPr="00701FF3">
        <w:rPr>
          <w:rFonts w:eastAsia="Arial Unicode MS"/>
          <w:color w:val="1D1B11"/>
          <w:sz w:val="18"/>
          <w:szCs w:val="18"/>
          <w:lang w:val="ru" w:eastAsia="ar-SA"/>
        </w:rPr>
        <w:t>Цепели</w:t>
      </w:r>
      <w:proofErr w:type="spellEnd"/>
      <w:r w:rsidRPr="00701FF3">
        <w:rPr>
          <w:rFonts w:eastAsia="Arial Unicode MS"/>
          <w:color w:val="1D1B11"/>
          <w:sz w:val="18"/>
          <w:szCs w:val="18"/>
          <w:lang w:val="ru" w:eastAsia="ar-SA"/>
        </w:rPr>
        <w:t xml:space="preserve"> – (50 мест). С сентября 2009 года открылась группа кратковременного пребывания для детей </w:t>
      </w:r>
      <w:r w:rsidRPr="00701FF3">
        <w:rPr>
          <w:rFonts w:eastAsia="Arial Unicode MS"/>
          <w:color w:val="1D1B11"/>
          <w:sz w:val="18"/>
          <w:szCs w:val="18"/>
          <w:lang w:val="ru" w:eastAsia="ar-SA"/>
        </w:rPr>
        <w:lastRenderedPageBreak/>
        <w:t xml:space="preserve">дошкольного возраста при МКОУ СОШ д. </w:t>
      </w:r>
      <w:proofErr w:type="spellStart"/>
      <w:r w:rsidRPr="00701FF3">
        <w:rPr>
          <w:rFonts w:eastAsia="Arial Unicode MS"/>
          <w:color w:val="1D1B11"/>
          <w:sz w:val="18"/>
          <w:szCs w:val="18"/>
          <w:lang w:val="ru" w:eastAsia="ar-SA"/>
        </w:rPr>
        <w:t>Шадричи</w:t>
      </w:r>
      <w:proofErr w:type="spellEnd"/>
      <w:r w:rsidRPr="00701FF3">
        <w:rPr>
          <w:rFonts w:eastAsia="Arial Unicode MS"/>
          <w:color w:val="1D1B11"/>
          <w:sz w:val="18"/>
          <w:szCs w:val="18"/>
          <w:lang w:val="ru" w:eastAsia="ar-SA"/>
        </w:rPr>
        <w:t xml:space="preserve">.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 xml:space="preserve">В процессе анализа показателей по охвату детей дошкольным образованием в Орловском районе с 2016 года по 2018 год в разрезе каждого образовательного учреждения, наблюдается уменьшение наполняемости детьми  детских садов в возрасте от 1 до 7 лет в сельской местности. По итогам комплектования детских садов в 2018 году  численность остается </w:t>
      </w:r>
      <w:proofErr w:type="gramStart"/>
      <w:r w:rsidRPr="00701FF3">
        <w:rPr>
          <w:rFonts w:eastAsia="Arial Unicode MS"/>
          <w:color w:val="1D1B11"/>
          <w:sz w:val="18"/>
          <w:szCs w:val="18"/>
          <w:lang w:eastAsia="ar-SA"/>
        </w:rPr>
        <w:t xml:space="preserve">не </w:t>
      </w:r>
      <w:proofErr w:type="spellStart"/>
      <w:r w:rsidRPr="00701FF3">
        <w:rPr>
          <w:rFonts w:eastAsia="Arial Unicode MS"/>
          <w:color w:val="1D1B11"/>
          <w:sz w:val="18"/>
          <w:szCs w:val="18"/>
          <w:lang w:eastAsia="ar-SA"/>
        </w:rPr>
        <w:t>изменной</w:t>
      </w:r>
      <w:proofErr w:type="spellEnd"/>
      <w:proofErr w:type="gramEnd"/>
      <w:r w:rsidRPr="00701FF3">
        <w:rPr>
          <w:rFonts w:eastAsia="Arial Unicode MS"/>
          <w:color w:val="1D1B11"/>
          <w:sz w:val="18"/>
          <w:szCs w:val="18"/>
          <w:lang w:eastAsia="ar-SA"/>
        </w:rPr>
        <w:t>.</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На протяжении последних лет детям в возрасте от 3 до 7, в Орловском районе  предоставлена возможность получения дошкольного образования.</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Показатель по педагогическим работникам остается на прежнем уровне и составляет 69  педагогов. Из них 39 %  педагогов имеют стаж работы более 25 лет.</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val="ru" w:eastAsia="ar-SA"/>
        </w:rPr>
        <w:t xml:space="preserve">       В настоящее время в Орловском районе образовательные услуги оказываются в </w:t>
      </w:r>
      <w:r w:rsidRPr="00701FF3">
        <w:rPr>
          <w:rFonts w:eastAsia="Arial Unicode MS"/>
          <w:color w:val="1D1B11"/>
          <w:sz w:val="18"/>
          <w:szCs w:val="18"/>
          <w:lang w:eastAsia="ar-SA"/>
        </w:rPr>
        <w:t>5</w:t>
      </w:r>
      <w:r w:rsidRPr="00701FF3">
        <w:rPr>
          <w:rFonts w:eastAsia="Arial Unicode MS"/>
          <w:color w:val="1D1B11"/>
          <w:sz w:val="18"/>
          <w:szCs w:val="18"/>
          <w:lang w:val="ru" w:eastAsia="ar-SA"/>
        </w:rPr>
        <w:t xml:space="preserve"> дошкольных образовательных учреждениях в  дошкольных группах при МКОУ ООШ с </w:t>
      </w:r>
      <w:proofErr w:type="spellStart"/>
      <w:r w:rsidRPr="00701FF3">
        <w:rPr>
          <w:rFonts w:eastAsia="Arial Unicode MS"/>
          <w:color w:val="1D1B11"/>
          <w:sz w:val="18"/>
          <w:szCs w:val="18"/>
          <w:lang w:val="ru" w:eastAsia="ar-SA"/>
        </w:rPr>
        <w:t>Колково</w:t>
      </w:r>
      <w:proofErr w:type="spellEnd"/>
      <w:r w:rsidRPr="00701FF3">
        <w:rPr>
          <w:rFonts w:eastAsia="Arial Unicode MS"/>
          <w:color w:val="1D1B11"/>
          <w:sz w:val="18"/>
          <w:szCs w:val="18"/>
          <w:lang w:val="ru" w:eastAsia="ar-SA"/>
        </w:rPr>
        <w:t xml:space="preserve">, д. </w:t>
      </w:r>
      <w:proofErr w:type="spellStart"/>
      <w:r w:rsidRPr="00701FF3">
        <w:rPr>
          <w:rFonts w:eastAsia="Arial Unicode MS"/>
          <w:color w:val="1D1B11"/>
          <w:sz w:val="18"/>
          <w:szCs w:val="18"/>
          <w:lang w:val="ru" w:eastAsia="ar-SA"/>
        </w:rPr>
        <w:t>Цепели</w:t>
      </w:r>
      <w:proofErr w:type="spellEnd"/>
      <w:r w:rsidRPr="00701FF3">
        <w:rPr>
          <w:rFonts w:eastAsia="Arial Unicode MS"/>
          <w:color w:val="1D1B11"/>
          <w:sz w:val="18"/>
          <w:szCs w:val="18"/>
          <w:lang w:eastAsia="ar-SA"/>
        </w:rPr>
        <w:t xml:space="preserve">, с. </w:t>
      </w:r>
      <w:proofErr w:type="spellStart"/>
      <w:r w:rsidRPr="00701FF3">
        <w:rPr>
          <w:rFonts w:eastAsia="Arial Unicode MS"/>
          <w:color w:val="1D1B11"/>
          <w:sz w:val="18"/>
          <w:szCs w:val="18"/>
          <w:lang w:eastAsia="ar-SA"/>
        </w:rPr>
        <w:t>Чудиново</w:t>
      </w:r>
      <w:proofErr w:type="spellEnd"/>
      <w:r w:rsidRPr="00701FF3">
        <w:rPr>
          <w:rFonts w:eastAsia="Arial Unicode MS"/>
          <w:color w:val="1D1B11"/>
          <w:sz w:val="18"/>
          <w:szCs w:val="18"/>
          <w:lang w:eastAsia="ar-SA"/>
        </w:rPr>
        <w:t xml:space="preserve">, </w:t>
      </w:r>
      <w:r w:rsidRPr="00701FF3">
        <w:rPr>
          <w:rFonts w:eastAsia="Arial Unicode MS"/>
          <w:color w:val="1D1B11"/>
          <w:sz w:val="18"/>
          <w:szCs w:val="18"/>
          <w:lang w:val="ru" w:eastAsia="ar-SA"/>
        </w:rPr>
        <w:t xml:space="preserve"> же  в группах кратковременного пребывания при МКОУ СОШ д. </w:t>
      </w:r>
      <w:proofErr w:type="spellStart"/>
      <w:r w:rsidRPr="00701FF3">
        <w:rPr>
          <w:rFonts w:eastAsia="Arial Unicode MS"/>
          <w:color w:val="1D1B11"/>
          <w:sz w:val="18"/>
          <w:szCs w:val="18"/>
          <w:lang w:val="ru" w:eastAsia="ar-SA"/>
        </w:rPr>
        <w:t>Шадричи</w:t>
      </w:r>
      <w:proofErr w:type="spellEnd"/>
      <w:r w:rsidRPr="00701FF3">
        <w:rPr>
          <w:rFonts w:eastAsia="Arial Unicode MS"/>
          <w:color w:val="1D1B11"/>
          <w:sz w:val="18"/>
          <w:szCs w:val="18"/>
          <w:lang w:val="ru" w:eastAsia="ar-SA"/>
        </w:rPr>
        <w:t xml:space="preserve">, МКОУ СОШ </w:t>
      </w:r>
      <w:proofErr w:type="gramStart"/>
      <w:r w:rsidRPr="00701FF3">
        <w:rPr>
          <w:rFonts w:eastAsia="Arial Unicode MS"/>
          <w:color w:val="1D1B11"/>
          <w:sz w:val="18"/>
          <w:szCs w:val="18"/>
          <w:lang w:val="ru" w:eastAsia="ar-SA"/>
        </w:rPr>
        <w:t>с</w:t>
      </w:r>
      <w:proofErr w:type="gramEnd"/>
      <w:r w:rsidRPr="00701FF3">
        <w:rPr>
          <w:rFonts w:eastAsia="Arial Unicode MS"/>
          <w:color w:val="1D1B11"/>
          <w:sz w:val="18"/>
          <w:szCs w:val="18"/>
          <w:lang w:val="ru" w:eastAsia="ar-SA"/>
        </w:rPr>
        <w:t xml:space="preserve">. </w:t>
      </w:r>
      <w:proofErr w:type="spellStart"/>
      <w:r w:rsidRPr="00701FF3">
        <w:rPr>
          <w:rFonts w:eastAsia="Arial Unicode MS"/>
          <w:color w:val="1D1B11"/>
          <w:sz w:val="18"/>
          <w:szCs w:val="18"/>
          <w:lang w:val="ru" w:eastAsia="ar-SA"/>
        </w:rPr>
        <w:t>Русаново</w:t>
      </w:r>
      <w:proofErr w:type="spellEnd"/>
      <w:r w:rsidRPr="00701FF3">
        <w:rPr>
          <w:rFonts w:eastAsia="Arial Unicode MS"/>
          <w:color w:val="1D1B11"/>
          <w:sz w:val="18"/>
          <w:szCs w:val="18"/>
          <w:lang w:val="ru" w:eastAsia="ar-SA"/>
        </w:rPr>
        <w:t xml:space="preserve">, с. </w:t>
      </w:r>
      <w:proofErr w:type="spellStart"/>
      <w:r w:rsidRPr="00701FF3">
        <w:rPr>
          <w:rFonts w:eastAsia="Arial Unicode MS"/>
          <w:color w:val="1D1B11"/>
          <w:sz w:val="18"/>
          <w:szCs w:val="18"/>
          <w:lang w:val="ru" w:eastAsia="ar-SA"/>
        </w:rPr>
        <w:t>Тохтино</w:t>
      </w:r>
      <w:proofErr w:type="spellEnd"/>
      <w:r w:rsidRPr="00701FF3">
        <w:rPr>
          <w:rFonts w:eastAsia="Arial Unicode MS"/>
          <w:color w:val="1D1B11"/>
          <w:sz w:val="18"/>
          <w:szCs w:val="18"/>
          <w:lang w:eastAsia="ar-SA"/>
        </w:rPr>
        <w:t>.</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eastAsia="ar-SA"/>
        </w:rPr>
        <w:t xml:space="preserve">В </w:t>
      </w:r>
      <w:r w:rsidRPr="00701FF3">
        <w:rPr>
          <w:rFonts w:eastAsia="Arial Unicode MS"/>
          <w:color w:val="1D1B11"/>
          <w:sz w:val="18"/>
          <w:szCs w:val="18"/>
          <w:lang w:val="ru" w:eastAsia="ar-SA"/>
        </w:rPr>
        <w:t>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701FF3" w:rsidRPr="00701FF3" w:rsidRDefault="00701FF3" w:rsidP="00701FF3">
      <w:pPr>
        <w:suppressAutoHyphens/>
        <w:ind w:firstLine="709"/>
        <w:jc w:val="both"/>
        <w:rPr>
          <w:rFonts w:eastAsia="Arial Unicode MS"/>
          <w:color w:val="1D1B11"/>
          <w:sz w:val="18"/>
          <w:szCs w:val="18"/>
          <w:lang w:val="ru" w:eastAsia="ar-SA"/>
        </w:rPr>
      </w:pPr>
      <w:proofErr w:type="gramStart"/>
      <w:r w:rsidRPr="00701FF3">
        <w:rPr>
          <w:rFonts w:eastAsia="Arial Unicode MS"/>
          <w:color w:val="1D1B11"/>
          <w:sz w:val="18"/>
          <w:szCs w:val="18"/>
          <w:lang w:val="ru" w:eastAsia="ar-SA"/>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701FF3">
        <w:rPr>
          <w:rFonts w:eastAsia="Arial Unicode MS"/>
          <w:color w:val="1D1B11"/>
          <w:sz w:val="18"/>
          <w:szCs w:val="18"/>
          <w:lang w:val="ru" w:eastAsia="ar-SA"/>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 xml:space="preserve">Средняя заработная плата педагогов дошкольных образовательных учреждений составляет 16 844,6 </w:t>
      </w:r>
      <w:proofErr w:type="spellStart"/>
      <w:r w:rsidRPr="00701FF3">
        <w:rPr>
          <w:rFonts w:eastAsia="Arial Unicode MS"/>
          <w:color w:val="1D1B11"/>
          <w:sz w:val="18"/>
          <w:szCs w:val="18"/>
          <w:lang w:eastAsia="ar-SA"/>
        </w:rPr>
        <w:t>руб</w:t>
      </w:r>
      <w:proofErr w:type="spellEnd"/>
      <w:r w:rsidRPr="00701FF3">
        <w:rPr>
          <w:rFonts w:eastAsia="Arial Unicode MS"/>
          <w:color w:val="1D1B11"/>
          <w:sz w:val="18"/>
          <w:szCs w:val="18"/>
          <w:lang w:eastAsia="ar-SA"/>
        </w:rPr>
        <w:t xml:space="preserve">, плановый показатель по соглашению с министерством образования по «дорожной карте» составляет 15 339 руб.  </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701FF3">
        <w:rPr>
          <w:rFonts w:eastAsia="Arial Unicode MS"/>
          <w:color w:val="1D1B11"/>
          <w:sz w:val="18"/>
          <w:szCs w:val="18"/>
          <w:lang w:eastAsia="ar-SA"/>
        </w:rPr>
        <w:t>ДО</w:t>
      </w:r>
      <w:proofErr w:type="gramEnd"/>
      <w:r w:rsidRPr="00701FF3">
        <w:rPr>
          <w:rFonts w:eastAsia="Arial Unicode MS"/>
          <w:color w:val="1D1B11"/>
          <w:sz w:val="18"/>
          <w:szCs w:val="18"/>
          <w:lang w:eastAsia="ar-SA"/>
        </w:rPr>
        <w:t xml:space="preserve">. </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eastAsia="ar-SA"/>
        </w:rPr>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-обеспечение государственных гарантий доступности качественного дошкольного образования;</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lastRenderedPageBreak/>
        <w:t>- увеличение охвата детей  дошкольным образованием за счёт расширения сети ДОУ;</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обеспечение дошкольных образовательных учреждений квалифицированными педагогическими кадрами.</w:t>
      </w:r>
    </w:p>
    <w:p w:rsidR="00701FF3" w:rsidRPr="00701FF3" w:rsidRDefault="00701FF3" w:rsidP="00701FF3">
      <w:pPr>
        <w:suppressAutoHyphens/>
        <w:ind w:firstLine="709"/>
        <w:jc w:val="both"/>
        <w:rPr>
          <w:rFonts w:eastAsia="Arial Unicode MS"/>
          <w:color w:val="1D1B11"/>
          <w:sz w:val="18"/>
          <w:szCs w:val="18"/>
          <w:lang w:val="ru" w:eastAsia="ar-SA"/>
        </w:rPr>
      </w:pPr>
    </w:p>
    <w:p w:rsidR="00701FF3" w:rsidRPr="00701FF3" w:rsidRDefault="00701FF3" w:rsidP="00701FF3">
      <w:pPr>
        <w:widowControl w:val="0"/>
        <w:suppressAutoHyphens/>
        <w:autoSpaceDE w:val="0"/>
        <w:ind w:firstLine="709"/>
        <w:jc w:val="both"/>
        <w:rPr>
          <w:rFonts w:eastAsia="Arial Unicode MS"/>
          <w:b/>
          <w:color w:val="1D1B11"/>
          <w:sz w:val="18"/>
          <w:szCs w:val="18"/>
          <w:lang w:val="ru" w:eastAsia="ar-SA"/>
        </w:rPr>
      </w:pPr>
      <w:r w:rsidRPr="00701FF3">
        <w:rPr>
          <w:rFonts w:eastAsia="Arial Unicode MS"/>
          <w:b/>
          <w:color w:val="1D1B11"/>
          <w:sz w:val="18"/>
          <w:szCs w:val="18"/>
          <w:lang w:val="ru" w:eastAsia="ar-SA"/>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701FF3" w:rsidRPr="00701FF3" w:rsidRDefault="00701FF3" w:rsidP="00701FF3">
      <w:pPr>
        <w:widowControl w:val="0"/>
        <w:suppressAutoHyphens/>
        <w:autoSpaceDE w:val="0"/>
        <w:ind w:firstLine="709"/>
        <w:jc w:val="both"/>
        <w:rPr>
          <w:rFonts w:eastAsia="Arial Unicode MS"/>
          <w:b/>
          <w:color w:val="1D1B11"/>
          <w:sz w:val="18"/>
          <w:szCs w:val="18"/>
          <w:lang w:val="ru" w:eastAsia="ar-SA"/>
        </w:rPr>
      </w:pP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Приоритеты муниципальной политики в сфере образования на период до 20</w:t>
      </w:r>
      <w:r w:rsidRPr="00701FF3">
        <w:rPr>
          <w:rFonts w:eastAsia="Arial Unicode MS"/>
          <w:color w:val="1D1B11"/>
          <w:sz w:val="18"/>
          <w:szCs w:val="18"/>
          <w:lang w:eastAsia="ar-SA"/>
        </w:rPr>
        <w:t>21</w:t>
      </w:r>
      <w:r w:rsidRPr="00701FF3">
        <w:rPr>
          <w:rFonts w:eastAsia="Arial Unicode MS"/>
          <w:color w:val="1D1B11"/>
          <w:sz w:val="18"/>
          <w:szCs w:val="18"/>
          <w:lang w:val="ru" w:eastAsia="ar-SA"/>
        </w:rPr>
        <w:t xml:space="preserve"> года сформированы с учетом целей и задач, представленных в следующих стратегических документах:</w:t>
      </w:r>
    </w:p>
    <w:p w:rsidR="00701FF3" w:rsidRPr="00701FF3" w:rsidRDefault="00701FF3" w:rsidP="00701FF3">
      <w:pPr>
        <w:suppressAutoHyphens/>
        <w:ind w:firstLine="709"/>
        <w:jc w:val="both"/>
        <w:rPr>
          <w:rFonts w:eastAsia="Arial Unicode MS"/>
          <w:bCs/>
          <w:color w:val="1D1B11"/>
          <w:kern w:val="1"/>
          <w:sz w:val="18"/>
          <w:szCs w:val="18"/>
          <w:lang w:val="ru" w:eastAsia="ar-SA"/>
        </w:rPr>
      </w:pPr>
      <w:r w:rsidRPr="00701FF3">
        <w:rPr>
          <w:rFonts w:eastAsia="Arial Unicode MS"/>
          <w:bCs/>
          <w:color w:val="1D1B11"/>
          <w:kern w:val="1"/>
          <w:sz w:val="18"/>
          <w:szCs w:val="18"/>
          <w:lang w:val="ru" w:eastAsia="ar-SA"/>
        </w:rPr>
        <w:t>Приказ Министерства образования и науки Российской Федерации (</w:t>
      </w:r>
      <w:proofErr w:type="spellStart"/>
      <w:r w:rsidRPr="00701FF3">
        <w:rPr>
          <w:rFonts w:eastAsia="Arial Unicode MS"/>
          <w:bCs/>
          <w:color w:val="1D1B11"/>
          <w:kern w:val="1"/>
          <w:sz w:val="18"/>
          <w:szCs w:val="18"/>
          <w:lang w:val="ru" w:eastAsia="ar-SA"/>
        </w:rPr>
        <w:t>Минобрнауки</w:t>
      </w:r>
      <w:proofErr w:type="spellEnd"/>
      <w:r w:rsidRPr="00701FF3">
        <w:rPr>
          <w:rFonts w:eastAsia="Arial Unicode MS"/>
          <w:bCs/>
          <w:color w:val="1D1B11"/>
          <w:kern w:val="1"/>
          <w:sz w:val="18"/>
          <w:szCs w:val="18"/>
          <w:lang w:val="ru" w:eastAsia="ar-SA"/>
        </w:rPr>
        <w:t xml:space="preserve"> России) от 27 октября 2011 г. N 2562 г. Москва</w:t>
      </w:r>
    </w:p>
    <w:p w:rsidR="00701FF3" w:rsidRPr="00701FF3" w:rsidRDefault="00701FF3" w:rsidP="00701FF3">
      <w:pPr>
        <w:suppressAutoHyphens/>
        <w:autoSpaceDE w:val="0"/>
        <w:ind w:firstLine="709"/>
        <w:jc w:val="both"/>
        <w:rPr>
          <w:rFonts w:eastAsia="Arial Unicode MS"/>
          <w:bCs/>
          <w:color w:val="1D1B11"/>
          <w:sz w:val="18"/>
          <w:szCs w:val="18"/>
          <w:lang w:val="ru" w:eastAsia="ar-SA"/>
        </w:rPr>
      </w:pPr>
      <w:r w:rsidRPr="00701FF3">
        <w:rPr>
          <w:rFonts w:eastAsia="Arial Unicode MS"/>
          <w:bCs/>
          <w:color w:val="1D1B11"/>
          <w:sz w:val="18"/>
          <w:szCs w:val="18"/>
          <w:lang w:val="ru" w:eastAsia="ar-SA"/>
        </w:rPr>
        <w:t>«Об утверждении Типового положения о дошкольном образовательном учреждении</w:t>
      </w:r>
    </w:p>
    <w:p w:rsidR="00701FF3" w:rsidRPr="00701FF3" w:rsidRDefault="00701FF3" w:rsidP="00701FF3">
      <w:pPr>
        <w:suppressAutoHyphens/>
        <w:ind w:firstLine="709"/>
        <w:jc w:val="both"/>
        <w:rPr>
          <w:rFonts w:eastAsia="Arial Unicode MS"/>
          <w:bCs/>
          <w:color w:val="1D1B11"/>
          <w:kern w:val="1"/>
          <w:sz w:val="18"/>
          <w:szCs w:val="18"/>
          <w:lang w:val="ru" w:eastAsia="ar-SA"/>
        </w:rPr>
      </w:pPr>
      <w:r w:rsidRPr="00701FF3">
        <w:rPr>
          <w:rFonts w:eastAsia="Arial Unicode MS"/>
          <w:bCs/>
          <w:color w:val="1D1B11"/>
          <w:kern w:val="1"/>
          <w:sz w:val="18"/>
          <w:szCs w:val="18"/>
          <w:lang w:val="ru" w:eastAsia="ar-SA"/>
        </w:rPr>
        <w:t xml:space="preserve">Постановление Главного государственного санитарного врача Российской Федерации от 15 мая 2013 г. N 26 г. а </w:t>
      </w:r>
      <w:proofErr w:type="gramStart"/>
      <w:r w:rsidRPr="00701FF3">
        <w:rPr>
          <w:rFonts w:eastAsia="Arial Unicode MS"/>
          <w:bCs/>
          <w:color w:val="1D1B11"/>
          <w:kern w:val="1"/>
          <w:sz w:val="18"/>
          <w:szCs w:val="18"/>
          <w:lang w:val="ru" w:eastAsia="ar-SA"/>
        </w:rPr>
        <w:t>от</w:t>
      </w:r>
      <w:proofErr w:type="gramEnd"/>
    </w:p>
    <w:p w:rsidR="00701FF3" w:rsidRPr="00701FF3" w:rsidRDefault="00701FF3" w:rsidP="00701FF3">
      <w:pPr>
        <w:suppressAutoHyphens/>
        <w:ind w:firstLine="709"/>
        <w:jc w:val="both"/>
        <w:rPr>
          <w:rFonts w:eastAsia="Arial Unicode MS"/>
          <w:b/>
          <w:bCs/>
          <w:color w:val="1D1B11"/>
          <w:sz w:val="18"/>
          <w:szCs w:val="18"/>
          <w:lang w:val="ru" w:eastAsia="ar-SA"/>
        </w:rPr>
      </w:pPr>
      <w:r w:rsidRPr="00701FF3">
        <w:rPr>
          <w:rFonts w:eastAsia="Arial Unicode MS"/>
          <w:bCs/>
          <w:color w:val="1D1B11"/>
          <w:sz w:val="18"/>
          <w:szCs w:val="18"/>
          <w:lang w:val="ru" w:eastAsia="ar-SA"/>
        </w:rPr>
        <w:t>«Об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Pr="00701FF3">
        <w:rPr>
          <w:rFonts w:eastAsia="Arial Unicode MS"/>
          <w:b/>
          <w:bCs/>
          <w:color w:val="1D1B11"/>
          <w:sz w:val="18"/>
          <w:szCs w:val="18"/>
          <w:lang w:val="ru" w:eastAsia="ar-SA"/>
        </w:rPr>
        <w:t xml:space="preserve"> </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Государственная программа Российской Федерации «Развитие образования» на 2013-202</w:t>
      </w:r>
      <w:r w:rsidRPr="00701FF3">
        <w:rPr>
          <w:rFonts w:eastAsia="Arial Unicode MS"/>
          <w:color w:val="1D1B11"/>
          <w:sz w:val="18"/>
          <w:szCs w:val="18"/>
          <w:lang w:eastAsia="ar-SA"/>
        </w:rPr>
        <w:t>1</w:t>
      </w:r>
      <w:r w:rsidRPr="00701FF3">
        <w:rPr>
          <w:rFonts w:eastAsia="Arial Unicode MS"/>
          <w:color w:val="1D1B11"/>
          <w:sz w:val="18"/>
          <w:szCs w:val="18"/>
          <w:lang w:val="ru" w:eastAsia="ar-SA"/>
        </w:rPr>
        <w:t xml:space="preserve"> годы (утверждена Распоряжением Правительства РФ от 15.05.2013 № 792-р);</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Системным приоритетом муниципальной политики на данном этапе развития дошкольного образования является </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Создание условий, направленных на повышение качества дошкольного образования, его доступности в Орловском районе.</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 обеспечение доступности дошкольного образования для населения;</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 создание условий для полноценного физического и психического  развития детей дошкольного возраста;</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 повышение качества дошкольного образования для обеспечения </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равных стартовых возможностей для обучения в начальной школе;</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 сохранение и укрепление здоровья детей, развитие физической культуры;</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 организация психолого – педагогической поддержки семьи, повышение </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компетентности родителей в вопросах воспитания и развития</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Цель подпрограммы: создание условий, направленных на повышение качества дошкольного образования, его доступности.</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Достижение указанных целей возможно посредством реализации следующих задач подпрограммы:</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развитие сети муниципальных дошкольных образовательных  учреждений;</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развитие материально – технической базы муниципальных казенных  дошкольных образовательных учреждений;</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укрепление физического здоровья детей, приобщение дошкольников к ценностям здорового образа жизни;</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достижение современного качества дошкольного образования;</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повышение эффективности кадрового обеспечения системы дошкольного образования</w:t>
      </w:r>
    </w:p>
    <w:p w:rsidR="00701FF3" w:rsidRPr="00701FF3" w:rsidRDefault="00701FF3" w:rsidP="00701FF3">
      <w:pPr>
        <w:suppressAutoHyphens/>
        <w:autoSpaceDE w:val="0"/>
        <w:jc w:val="both"/>
        <w:rPr>
          <w:rFonts w:eastAsia="Arial Unicode MS"/>
          <w:color w:val="1D1B11"/>
          <w:sz w:val="18"/>
          <w:szCs w:val="18"/>
          <w:lang w:val="ru" w:eastAsia="ar-SA"/>
        </w:rPr>
      </w:pPr>
      <w:proofErr w:type="gramStart"/>
      <w:r w:rsidRPr="00701FF3">
        <w:rPr>
          <w:rFonts w:eastAsia="Arial Unicode MS"/>
          <w:color w:val="1D1B11"/>
          <w:sz w:val="18"/>
          <w:szCs w:val="18"/>
          <w:lang w:val="ru" w:eastAsia="ar-SA"/>
        </w:rPr>
        <w:t>Целевые показатели (индикаторы подпрограммы представлены в таблице 1</w:t>
      </w:r>
      <w:proofErr w:type="gramEnd"/>
    </w:p>
    <w:p w:rsidR="00701FF3" w:rsidRPr="00701FF3" w:rsidRDefault="00701FF3" w:rsidP="00701FF3">
      <w:pPr>
        <w:suppressAutoHyphens/>
        <w:autoSpaceDE w:val="0"/>
        <w:jc w:val="both"/>
        <w:rPr>
          <w:rFonts w:eastAsia="Arial Unicode MS"/>
          <w:color w:val="1D1B11"/>
          <w:sz w:val="18"/>
          <w:szCs w:val="18"/>
          <w:lang w:val="ru" w:eastAsia="ar-SA"/>
        </w:rPr>
      </w:pPr>
    </w:p>
    <w:p w:rsidR="00701FF3" w:rsidRPr="00701FF3" w:rsidRDefault="00701FF3" w:rsidP="00701FF3">
      <w:pPr>
        <w:suppressAutoHyphens/>
        <w:autoSpaceDE w:val="0"/>
        <w:jc w:val="right"/>
        <w:rPr>
          <w:rFonts w:eastAsia="Arial Unicode MS"/>
          <w:color w:val="1D1B11"/>
          <w:sz w:val="18"/>
          <w:szCs w:val="18"/>
          <w:lang w:val="ru" w:eastAsia="ar-SA"/>
        </w:rPr>
      </w:pPr>
      <w:r w:rsidRPr="00701FF3">
        <w:rPr>
          <w:rFonts w:eastAsia="Arial Unicode MS"/>
          <w:color w:val="1D1B11"/>
          <w:sz w:val="18"/>
          <w:szCs w:val="18"/>
          <w:lang w:val="ru" w:eastAsia="ar-SA"/>
        </w:rPr>
        <w:t xml:space="preserve">                                                                                                  Таблица 1</w:t>
      </w:r>
    </w:p>
    <w:tbl>
      <w:tblPr>
        <w:tblW w:w="10065" w:type="dxa"/>
        <w:tblInd w:w="108" w:type="dxa"/>
        <w:tblLayout w:type="fixed"/>
        <w:tblLook w:val="0000" w:firstRow="0" w:lastRow="0" w:firstColumn="0" w:lastColumn="0" w:noHBand="0" w:noVBand="0"/>
      </w:tblPr>
      <w:tblGrid>
        <w:gridCol w:w="426"/>
        <w:gridCol w:w="1747"/>
        <w:gridCol w:w="521"/>
        <w:gridCol w:w="567"/>
        <w:gridCol w:w="567"/>
        <w:gridCol w:w="567"/>
        <w:gridCol w:w="567"/>
        <w:gridCol w:w="567"/>
        <w:gridCol w:w="567"/>
        <w:gridCol w:w="567"/>
        <w:gridCol w:w="567"/>
        <w:gridCol w:w="708"/>
        <w:gridCol w:w="1134"/>
        <w:gridCol w:w="993"/>
      </w:tblGrid>
      <w:tr w:rsidR="00701FF3" w:rsidRPr="00701FF3" w:rsidTr="003E5134">
        <w:trPr>
          <w:trHeight w:val="780"/>
        </w:trPr>
        <w:tc>
          <w:tcPr>
            <w:tcW w:w="426"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 xml:space="preserve">№ </w:t>
            </w:r>
            <w:proofErr w:type="gramStart"/>
            <w:r w:rsidRPr="00701FF3">
              <w:rPr>
                <w:rFonts w:eastAsia="Calibri"/>
                <w:color w:val="1D1B11"/>
                <w:sz w:val="18"/>
                <w:szCs w:val="18"/>
                <w:lang w:eastAsia="ar-SA"/>
              </w:rPr>
              <w:t>п</w:t>
            </w:r>
            <w:proofErr w:type="gramEnd"/>
            <w:r w:rsidRPr="00701FF3">
              <w:rPr>
                <w:rFonts w:eastAsia="Calibri"/>
                <w:color w:val="1D1B11"/>
                <w:sz w:val="18"/>
                <w:szCs w:val="18"/>
                <w:lang w:eastAsia="ar-SA"/>
              </w:rPr>
              <w:t>/ п</w:t>
            </w:r>
          </w:p>
        </w:tc>
        <w:tc>
          <w:tcPr>
            <w:tcW w:w="174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Индикаторы и показатели ведомственной целевой программы</w:t>
            </w:r>
          </w:p>
        </w:tc>
        <w:tc>
          <w:tcPr>
            <w:tcW w:w="521"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Ед. изм.</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 xml:space="preserve">2014 г. </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 xml:space="preserve">2015 г. </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2016 г.</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2017 г.</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2018 г.</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2019 г.</w:t>
            </w:r>
          </w:p>
        </w:tc>
        <w:tc>
          <w:tcPr>
            <w:tcW w:w="567"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2020 г.</w:t>
            </w:r>
          </w:p>
        </w:tc>
        <w:tc>
          <w:tcPr>
            <w:tcW w:w="567"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2021 г.</w:t>
            </w:r>
          </w:p>
        </w:tc>
        <w:tc>
          <w:tcPr>
            <w:tcW w:w="708" w:type="dxa"/>
            <w:tcBorders>
              <w:top w:val="single" w:sz="4" w:space="0" w:color="000000"/>
              <w:lef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2022 г.</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Порядок предоставления информации о фактическом значении показателя</w:t>
            </w:r>
          </w:p>
        </w:tc>
      </w:tr>
      <w:tr w:rsidR="00701FF3" w:rsidRPr="00701FF3" w:rsidTr="003E5134">
        <w:trPr>
          <w:trHeight w:val="600"/>
        </w:trPr>
        <w:tc>
          <w:tcPr>
            <w:tcW w:w="426"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74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21"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p>
        </w:tc>
        <w:tc>
          <w:tcPr>
            <w:tcW w:w="708" w:type="dxa"/>
            <w:tcBorders>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proofErr w:type="spellStart"/>
            <w:proofErr w:type="gramStart"/>
            <w:r w:rsidRPr="00701FF3">
              <w:rPr>
                <w:rFonts w:eastAsia="Calibri"/>
                <w:color w:val="1D1B11"/>
                <w:sz w:val="18"/>
                <w:szCs w:val="18"/>
                <w:lang w:eastAsia="ar-SA"/>
              </w:rPr>
              <w:t>Перио-дичность</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Срок</w:t>
            </w: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Количество дней, пропущенных одним ребёнком за год по заболеваемости, среднегодовое</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дней</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10</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1раз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 xml:space="preserve">Доля детей  в возрасте  от 2- 7 лет, получающих </w:t>
            </w:r>
            <w:r w:rsidRPr="00701FF3">
              <w:rPr>
                <w:rFonts w:eastAsia="Calibri"/>
                <w:color w:val="1D1B11"/>
                <w:sz w:val="18"/>
                <w:szCs w:val="18"/>
                <w:lang w:eastAsia="ar-SA"/>
              </w:rPr>
              <w:lastRenderedPageBreak/>
              <w:t>дошкольную образовательную услугу</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lastRenderedPageBreak/>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84</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1раз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lastRenderedPageBreak/>
              <w:t>3.</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Доля детей</w:t>
            </w:r>
            <w:proofErr w:type="gramStart"/>
            <w:r w:rsidRPr="00701FF3">
              <w:rPr>
                <w:rFonts w:eastAsia="Calibri"/>
                <w:color w:val="1D1B11"/>
                <w:sz w:val="18"/>
                <w:szCs w:val="18"/>
                <w:lang w:eastAsia="ar-SA"/>
              </w:rPr>
              <w:t xml:space="preserve"> ,</w:t>
            </w:r>
            <w:proofErr w:type="gramEnd"/>
            <w:r w:rsidRPr="00701FF3">
              <w:rPr>
                <w:rFonts w:eastAsia="Calibri"/>
                <w:color w:val="1D1B11"/>
                <w:sz w:val="18"/>
                <w:szCs w:val="18"/>
                <w:lang w:eastAsia="ar-SA"/>
              </w:rPr>
              <w:t xml:space="preserve"> в возрасте от 5 – 7 лет, получающих дошкольную образовательную услугу, от общий численности детей 5- 7 лет</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95</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1раз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5.</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Доля дошкольных образовательных  учреждений, внедряющих инновационные технологии</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70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1раз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6.</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Доля педагогов ДОУ, имеющих среднее специальное и высшее образование</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91</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1раз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7</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Состояние очередности в дошкольные образовательные учреждения</w:t>
            </w:r>
          </w:p>
          <w:p w:rsidR="00701FF3" w:rsidRPr="00701FF3" w:rsidRDefault="00701FF3" w:rsidP="00701FF3">
            <w:pPr>
              <w:suppressAutoHyphens/>
              <w:autoSpaceDE w:val="0"/>
              <w:jc w:val="both"/>
              <w:rPr>
                <w:rFonts w:eastAsia="Arial"/>
                <w:color w:val="1D1B11"/>
                <w:sz w:val="18"/>
                <w:szCs w:val="18"/>
                <w:lang w:eastAsia="ar-SA"/>
              </w:rPr>
            </w:pP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150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(28%)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140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(20%)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80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80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80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 (16%)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w:t>
            </w: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 (16%)</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80 (16%)</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 раза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 xml:space="preserve">8 </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 xml:space="preserve">Доля детей, в возрасте от 1 до 3 лет, </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получающих дошкольную образовательную услугу, от общей численности детей от 1 до 3</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196</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(30%)</w:t>
            </w:r>
          </w:p>
          <w:p w:rsidR="00701FF3" w:rsidRPr="00701FF3" w:rsidRDefault="00701FF3" w:rsidP="00701FF3">
            <w:pPr>
              <w:suppressAutoHyphens/>
              <w:autoSpaceDE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125</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(46%)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135</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(49%)</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135</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(49%)</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135</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(49%)</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135 (49%)</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135</w:t>
            </w: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(49 %)</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135 (49%)</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135 (49%)</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 раза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9</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Доля детей, в возрасте от 3 до 5 лет, получающих дошкольную образовательную услугу, от общей численности детей 3-5 лет</w:t>
            </w: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245</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(92%)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250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250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250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250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250 (93%)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250</w:t>
            </w: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250 (93%)</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250 (93%)</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 раза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r w:rsidR="00701FF3" w:rsidRPr="00701FF3" w:rsidTr="003E5134">
        <w:tc>
          <w:tcPr>
            <w:tcW w:w="42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10</w:t>
            </w:r>
          </w:p>
        </w:tc>
        <w:tc>
          <w:tcPr>
            <w:tcW w:w="174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Доля детей, в возрасте от 5 до 7 лет, получающих дошкольную образовательную услугу, от общей численности детей 5-7 лет</w:t>
            </w:r>
          </w:p>
          <w:p w:rsidR="00701FF3" w:rsidRPr="00701FF3" w:rsidRDefault="00701FF3" w:rsidP="00701FF3">
            <w:pPr>
              <w:suppressAutoHyphens/>
              <w:autoSpaceDE w:val="0"/>
              <w:jc w:val="both"/>
              <w:rPr>
                <w:rFonts w:eastAsia="Arial"/>
                <w:color w:val="1D1B11"/>
                <w:sz w:val="18"/>
                <w:szCs w:val="18"/>
                <w:lang w:eastAsia="ar-SA"/>
              </w:rPr>
            </w:pPr>
          </w:p>
        </w:tc>
        <w:tc>
          <w:tcPr>
            <w:tcW w:w="52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178</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(73%)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200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200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200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w:color w:val="1D1B11"/>
                <w:sz w:val="18"/>
                <w:szCs w:val="18"/>
                <w:lang w:eastAsia="ar-SA"/>
              </w:rPr>
            </w:pPr>
            <w:r w:rsidRPr="00701FF3">
              <w:rPr>
                <w:rFonts w:eastAsia="Arial"/>
                <w:color w:val="1D1B11"/>
                <w:sz w:val="18"/>
                <w:szCs w:val="18"/>
                <w:lang w:eastAsia="ar-SA"/>
              </w:rPr>
              <w:t>200</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200 (82%)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200</w:t>
            </w: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(82%)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200 (82%)</w:t>
            </w:r>
          </w:p>
        </w:tc>
        <w:tc>
          <w:tcPr>
            <w:tcW w:w="708"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200 (82%)</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2 раза в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Calibri"/>
                <w:b/>
                <w:bCs/>
                <w:color w:val="1D1B11"/>
                <w:sz w:val="18"/>
                <w:szCs w:val="18"/>
                <w:lang w:eastAsia="ar-SA"/>
              </w:rPr>
            </w:pPr>
          </w:p>
        </w:tc>
      </w:tr>
    </w:tbl>
    <w:p w:rsidR="00701FF3" w:rsidRPr="00701FF3" w:rsidRDefault="00701FF3" w:rsidP="00701FF3">
      <w:pPr>
        <w:suppressAutoHyphens/>
        <w:autoSpaceDE w:val="0"/>
        <w:jc w:val="both"/>
        <w:rPr>
          <w:rFonts w:eastAsia="Arial Unicode MS"/>
          <w:color w:val="1D1B11"/>
          <w:sz w:val="18"/>
          <w:szCs w:val="18"/>
          <w:lang w:val="ru" w:eastAsia="ar-SA"/>
        </w:rPr>
      </w:pPr>
      <w:r w:rsidRPr="00701FF3">
        <w:rPr>
          <w:rFonts w:eastAsia="Arial Unicode MS"/>
          <w:color w:val="1D1B11"/>
          <w:sz w:val="18"/>
          <w:szCs w:val="18"/>
          <w:lang w:val="ru" w:eastAsia="ar-SA"/>
        </w:rPr>
        <w:t>Реализация мероприятий подпрограммы позволит достичь следующих основных результатов:</w:t>
      </w:r>
    </w:p>
    <w:p w:rsidR="00701FF3" w:rsidRPr="00701FF3" w:rsidRDefault="00701FF3" w:rsidP="00701FF3">
      <w:pPr>
        <w:suppressAutoHyphens/>
        <w:autoSpaceDE w:val="0"/>
        <w:jc w:val="both"/>
        <w:rPr>
          <w:rFonts w:eastAsia="Arial Unicode MS"/>
          <w:color w:val="1D1B11"/>
          <w:sz w:val="18"/>
          <w:szCs w:val="18"/>
          <w:lang w:val="ru" w:eastAsia="ar-SA"/>
        </w:rPr>
      </w:pPr>
      <w:r w:rsidRPr="00701FF3">
        <w:rPr>
          <w:rFonts w:eastAsia="Arial Unicode MS"/>
          <w:color w:val="1D1B11"/>
          <w:sz w:val="18"/>
          <w:szCs w:val="18"/>
          <w:lang w:val="ru" w:eastAsia="ar-SA"/>
        </w:rPr>
        <w:t>- Увеличение доли  детей  в возрасте  от 2- 7 лет, получающих дошкольную образовательную услугу</w:t>
      </w:r>
      <w:r w:rsidRPr="00701FF3">
        <w:rPr>
          <w:rFonts w:eastAsia="Arial Unicode MS"/>
          <w:color w:val="1D1B11"/>
          <w:sz w:val="18"/>
          <w:szCs w:val="18"/>
          <w:lang w:eastAsia="ar-SA"/>
        </w:rPr>
        <w:t>;</w:t>
      </w:r>
      <w:r w:rsidRPr="00701FF3">
        <w:rPr>
          <w:rFonts w:eastAsia="Arial Unicode MS"/>
          <w:color w:val="1D1B11"/>
          <w:sz w:val="18"/>
          <w:szCs w:val="18"/>
          <w:lang w:val="ru" w:eastAsia="ar-SA"/>
        </w:rPr>
        <w:t xml:space="preserve"> </w:t>
      </w:r>
    </w:p>
    <w:p w:rsidR="00701FF3" w:rsidRPr="00701FF3" w:rsidRDefault="00701FF3" w:rsidP="00701FF3">
      <w:pPr>
        <w:suppressAutoHyphens/>
        <w:autoSpaceDE w:val="0"/>
        <w:jc w:val="both"/>
        <w:rPr>
          <w:rFonts w:eastAsia="Arial Unicode MS"/>
          <w:color w:val="1D1B11"/>
          <w:sz w:val="18"/>
          <w:szCs w:val="18"/>
          <w:lang w:eastAsia="ar-SA"/>
        </w:rPr>
      </w:pPr>
      <w:r w:rsidRPr="00701FF3">
        <w:rPr>
          <w:rFonts w:eastAsia="Arial Unicode MS"/>
          <w:color w:val="1D1B11"/>
          <w:sz w:val="18"/>
          <w:szCs w:val="18"/>
          <w:lang w:val="ru" w:eastAsia="ar-SA"/>
        </w:rPr>
        <w:t xml:space="preserve"> </w:t>
      </w:r>
      <w:proofErr w:type="gramStart"/>
      <w:r w:rsidRPr="00701FF3">
        <w:rPr>
          <w:rFonts w:eastAsia="Arial Unicode MS"/>
          <w:color w:val="1D1B11"/>
          <w:sz w:val="18"/>
          <w:szCs w:val="18"/>
          <w:lang w:val="ru" w:eastAsia="ar-SA"/>
        </w:rPr>
        <w:t>- Увеличение доли детей, в возрасте от 5 – 7 лет, получающих дошкольную образовательную услугу, от общий численности детей 5- 7 лет</w:t>
      </w:r>
      <w:r w:rsidRPr="00701FF3">
        <w:rPr>
          <w:rFonts w:eastAsia="Arial Unicode MS"/>
          <w:color w:val="1D1B11"/>
          <w:sz w:val="18"/>
          <w:szCs w:val="18"/>
          <w:lang w:eastAsia="ar-SA"/>
        </w:rPr>
        <w:t>;</w:t>
      </w:r>
      <w:proofErr w:type="gramEnd"/>
    </w:p>
    <w:p w:rsidR="00701FF3" w:rsidRPr="00701FF3" w:rsidRDefault="00701FF3" w:rsidP="00701FF3">
      <w:pPr>
        <w:suppressAutoHyphens/>
        <w:autoSpaceDE w:val="0"/>
        <w:jc w:val="both"/>
        <w:rPr>
          <w:rFonts w:eastAsia="Arial Unicode MS"/>
          <w:color w:val="1D1B11"/>
          <w:sz w:val="18"/>
          <w:szCs w:val="18"/>
          <w:lang w:eastAsia="ar-SA"/>
        </w:rPr>
      </w:pPr>
      <w:r w:rsidRPr="00701FF3">
        <w:rPr>
          <w:rFonts w:eastAsia="Arial Unicode MS"/>
          <w:color w:val="1D1B11"/>
          <w:sz w:val="18"/>
          <w:szCs w:val="18"/>
          <w:lang w:val="ru" w:eastAsia="ar-SA"/>
        </w:rPr>
        <w:t>- Увеличение доли дошкольных образовательных  учреждений, внедряющих инновационные технологии</w:t>
      </w:r>
      <w:r w:rsidRPr="00701FF3">
        <w:rPr>
          <w:rFonts w:eastAsia="Arial Unicode MS"/>
          <w:color w:val="1D1B11"/>
          <w:sz w:val="18"/>
          <w:szCs w:val="18"/>
          <w:lang w:eastAsia="ar-SA"/>
        </w:rPr>
        <w:t>;</w:t>
      </w:r>
    </w:p>
    <w:p w:rsidR="00701FF3" w:rsidRPr="00701FF3" w:rsidRDefault="00701FF3" w:rsidP="00701FF3">
      <w:pPr>
        <w:suppressAutoHyphens/>
        <w:autoSpaceDE w:val="0"/>
        <w:jc w:val="both"/>
        <w:rPr>
          <w:rFonts w:eastAsia="Arial"/>
          <w:color w:val="1D1B11"/>
          <w:sz w:val="18"/>
          <w:szCs w:val="18"/>
          <w:lang w:eastAsia="ar-SA"/>
        </w:rPr>
      </w:pPr>
      <w:r w:rsidRPr="00701FF3">
        <w:rPr>
          <w:rFonts w:eastAsia="Arial"/>
          <w:color w:val="1D1B11"/>
          <w:sz w:val="18"/>
          <w:szCs w:val="18"/>
          <w:lang w:eastAsia="ar-SA"/>
        </w:rPr>
        <w:t xml:space="preserve"> -  Сокращение _состояние очередности в дошкольные образовательные учреждения.</w:t>
      </w:r>
    </w:p>
    <w:p w:rsidR="00701FF3" w:rsidRPr="00701FF3" w:rsidRDefault="00701FF3" w:rsidP="00701FF3">
      <w:pPr>
        <w:suppressAutoHyphens/>
        <w:autoSpaceDE w:val="0"/>
        <w:jc w:val="both"/>
        <w:rPr>
          <w:rFonts w:eastAsia="Arial Unicode MS"/>
          <w:color w:val="1D1B11"/>
          <w:sz w:val="18"/>
          <w:szCs w:val="18"/>
          <w:lang w:val="ru" w:eastAsia="ar-SA"/>
        </w:rPr>
      </w:pPr>
      <w:r w:rsidRPr="00701FF3">
        <w:rPr>
          <w:rFonts w:eastAsia="Arial Unicode MS"/>
          <w:color w:val="1D1B11"/>
          <w:sz w:val="18"/>
          <w:szCs w:val="18"/>
          <w:lang w:val="ru" w:eastAsia="ar-SA"/>
        </w:rPr>
        <w:t>Сроки реализации подпрограммы – 2014 – 20</w:t>
      </w:r>
      <w:r w:rsidRPr="00701FF3">
        <w:rPr>
          <w:rFonts w:eastAsia="Arial Unicode MS"/>
          <w:color w:val="1D1B11"/>
          <w:sz w:val="18"/>
          <w:szCs w:val="18"/>
          <w:lang w:eastAsia="ar-SA"/>
        </w:rPr>
        <w:t>22</w:t>
      </w:r>
      <w:r w:rsidRPr="00701FF3">
        <w:rPr>
          <w:rFonts w:eastAsia="Arial Unicode MS"/>
          <w:color w:val="1D1B11"/>
          <w:sz w:val="18"/>
          <w:szCs w:val="18"/>
          <w:lang w:val="ru" w:eastAsia="ar-SA"/>
        </w:rPr>
        <w:t xml:space="preserve"> годы.</w:t>
      </w:r>
    </w:p>
    <w:p w:rsidR="00701FF3" w:rsidRPr="00701FF3" w:rsidRDefault="00701FF3" w:rsidP="00701FF3">
      <w:pPr>
        <w:suppressAutoHyphens/>
        <w:autoSpaceDE w:val="0"/>
        <w:jc w:val="both"/>
        <w:rPr>
          <w:rFonts w:eastAsia="Arial Unicode MS"/>
          <w:color w:val="1D1B11"/>
          <w:sz w:val="18"/>
          <w:szCs w:val="18"/>
          <w:lang w:val="ru" w:eastAsia="ar-SA"/>
        </w:rPr>
      </w:pPr>
      <w:r w:rsidRPr="00701FF3">
        <w:rPr>
          <w:rFonts w:eastAsia="Arial Unicode MS"/>
          <w:color w:val="1D1B11"/>
          <w:sz w:val="18"/>
          <w:szCs w:val="18"/>
          <w:lang w:val="ru" w:eastAsia="ar-SA"/>
        </w:rPr>
        <w:t>Этапы реализации подпрограммы:</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val="en-US" w:eastAsia="ar-SA"/>
        </w:rPr>
        <w:t>I</w:t>
      </w:r>
      <w:r w:rsidRPr="00701FF3">
        <w:rPr>
          <w:rFonts w:eastAsia="Arial Unicode MS"/>
          <w:color w:val="1D1B11"/>
          <w:sz w:val="18"/>
          <w:szCs w:val="18"/>
          <w:lang w:val="ru" w:eastAsia="ar-SA"/>
        </w:rPr>
        <w:t xml:space="preserve"> – </w:t>
      </w:r>
      <w:proofErr w:type="gramStart"/>
      <w:r w:rsidRPr="00701FF3">
        <w:rPr>
          <w:rFonts w:eastAsia="Arial Unicode MS"/>
          <w:color w:val="1D1B11"/>
          <w:sz w:val="18"/>
          <w:szCs w:val="18"/>
          <w:lang w:val="ru" w:eastAsia="ar-SA"/>
        </w:rPr>
        <w:t xml:space="preserve">2014  </w:t>
      </w:r>
      <w:r w:rsidRPr="00701FF3">
        <w:rPr>
          <w:rFonts w:eastAsia="Arial Unicode MS"/>
          <w:color w:val="1D1B11"/>
          <w:sz w:val="18"/>
          <w:szCs w:val="18"/>
          <w:lang w:eastAsia="ar-SA"/>
        </w:rPr>
        <w:t>-</w:t>
      </w:r>
      <w:proofErr w:type="gramEnd"/>
      <w:r w:rsidRPr="00701FF3">
        <w:rPr>
          <w:rFonts w:eastAsia="Arial Unicode MS"/>
          <w:color w:val="1D1B11"/>
          <w:sz w:val="18"/>
          <w:szCs w:val="18"/>
          <w:lang w:eastAsia="ar-SA"/>
        </w:rPr>
        <w:t xml:space="preserve"> 2016 годы</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val="en-US" w:eastAsia="ar-SA"/>
        </w:rPr>
        <w:t>II</w:t>
      </w:r>
      <w:r w:rsidRPr="00701FF3">
        <w:rPr>
          <w:rFonts w:eastAsia="Arial Unicode MS"/>
          <w:color w:val="1D1B11"/>
          <w:sz w:val="18"/>
          <w:szCs w:val="18"/>
          <w:lang w:val="ru" w:eastAsia="ar-SA"/>
        </w:rPr>
        <w:t xml:space="preserve"> – 2016 – 201</w:t>
      </w:r>
      <w:r w:rsidRPr="00701FF3">
        <w:rPr>
          <w:rFonts w:eastAsia="Arial Unicode MS"/>
          <w:color w:val="1D1B11"/>
          <w:sz w:val="18"/>
          <w:szCs w:val="18"/>
          <w:lang w:eastAsia="ar-SA"/>
        </w:rPr>
        <w:t>9</w:t>
      </w:r>
      <w:r w:rsidRPr="00701FF3">
        <w:rPr>
          <w:rFonts w:eastAsia="Arial Unicode MS"/>
          <w:color w:val="1D1B11"/>
          <w:sz w:val="18"/>
          <w:szCs w:val="18"/>
          <w:lang w:val="ru" w:eastAsia="ar-SA"/>
        </w:rPr>
        <w:t xml:space="preserve"> г</w:t>
      </w:r>
      <w:r w:rsidRPr="00701FF3">
        <w:rPr>
          <w:rFonts w:eastAsia="Arial Unicode MS"/>
          <w:color w:val="1D1B11"/>
          <w:sz w:val="18"/>
          <w:szCs w:val="18"/>
          <w:lang w:eastAsia="ar-SA"/>
        </w:rPr>
        <w:t>оды</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val="en-US" w:eastAsia="ar-SA"/>
        </w:rPr>
        <w:t>III</w:t>
      </w:r>
      <w:r w:rsidRPr="00701FF3">
        <w:rPr>
          <w:rFonts w:eastAsia="Arial Unicode MS"/>
          <w:color w:val="1D1B11"/>
          <w:sz w:val="18"/>
          <w:szCs w:val="18"/>
          <w:lang w:eastAsia="ar-SA"/>
        </w:rPr>
        <w:t xml:space="preserve"> – 2019-2020 годы</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val="en-US" w:eastAsia="ar-SA"/>
        </w:rPr>
        <w:t>VI</w:t>
      </w:r>
      <w:r w:rsidRPr="00701FF3">
        <w:rPr>
          <w:rFonts w:eastAsia="Arial Unicode MS"/>
          <w:color w:val="1D1B11"/>
          <w:sz w:val="18"/>
          <w:szCs w:val="18"/>
          <w:lang w:eastAsia="ar-SA"/>
        </w:rPr>
        <w:t xml:space="preserve"> - 2020-2021 годы</w:t>
      </w:r>
    </w:p>
    <w:p w:rsidR="00701FF3" w:rsidRPr="00701FF3" w:rsidRDefault="00701FF3" w:rsidP="00701FF3">
      <w:pPr>
        <w:suppressAutoHyphens/>
        <w:ind w:firstLine="709"/>
        <w:jc w:val="both"/>
        <w:rPr>
          <w:rFonts w:eastAsia="Arial Unicode MS"/>
          <w:color w:val="1D1B11"/>
          <w:sz w:val="18"/>
          <w:szCs w:val="18"/>
          <w:lang w:eastAsia="ar-SA"/>
        </w:rPr>
      </w:pPr>
      <w:r w:rsidRPr="00701FF3">
        <w:rPr>
          <w:rFonts w:eastAsia="Arial Unicode MS"/>
          <w:color w:val="1D1B11"/>
          <w:sz w:val="18"/>
          <w:szCs w:val="18"/>
          <w:lang w:val="en-US" w:eastAsia="ar-SA"/>
        </w:rPr>
        <w:t>VII</w:t>
      </w:r>
      <w:r w:rsidRPr="00701FF3">
        <w:rPr>
          <w:rFonts w:eastAsia="Arial Unicode MS"/>
          <w:color w:val="1D1B11"/>
          <w:sz w:val="18"/>
          <w:szCs w:val="18"/>
          <w:lang w:eastAsia="ar-SA"/>
        </w:rPr>
        <w:t xml:space="preserve"> – 2021-2022 годы</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lastRenderedPageBreak/>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По итогам реализации первого этапа (2014 год - 2016):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всем детям </w:t>
      </w:r>
      <w:r w:rsidRPr="00701FF3">
        <w:rPr>
          <w:rFonts w:eastAsia="Arial"/>
          <w:color w:val="1D1B11"/>
          <w:sz w:val="18"/>
          <w:szCs w:val="18"/>
          <w:lang w:val="en-US" w:eastAsia="ar-SA"/>
        </w:rPr>
        <w:t>C</w:t>
      </w:r>
      <w:r w:rsidRPr="00701FF3">
        <w:rPr>
          <w:rFonts w:eastAsia="Arial"/>
          <w:color w:val="1D1B11"/>
          <w:sz w:val="18"/>
          <w:szCs w:val="18"/>
          <w:lang w:eastAsia="ar-SA"/>
        </w:rPr>
        <w:t xml:space="preserve"> 3 до 7 лет предоставлена возможность освоения программ дошкольного образования; </w:t>
      </w:r>
    </w:p>
    <w:p w:rsidR="00701FF3" w:rsidRPr="00701FF3" w:rsidRDefault="00701FF3" w:rsidP="00701FF3">
      <w:pPr>
        <w:suppressAutoHyphens/>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будут введены стандарты профессиональной деятельности и основанная на них система аттестации педагогов;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По итогам второго этапа реализации подпрограммы 2 к 2019 году: </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 xml:space="preserve"> 60% детям в возрасте от 1.5 до 3 лет будет предоставлена возможность освоения программ дошкольного образования;</w:t>
      </w:r>
    </w:p>
    <w:p w:rsidR="00701FF3" w:rsidRPr="00701FF3" w:rsidRDefault="00701FF3" w:rsidP="00701FF3">
      <w:pPr>
        <w:suppressAutoHyphens/>
        <w:autoSpaceDE w:val="0"/>
        <w:ind w:firstLine="709"/>
        <w:jc w:val="both"/>
        <w:rPr>
          <w:rFonts w:eastAsia="Arial"/>
          <w:color w:val="1D1B11"/>
          <w:sz w:val="18"/>
          <w:szCs w:val="18"/>
          <w:lang w:eastAsia="ar-SA"/>
        </w:rPr>
      </w:pPr>
      <w:r w:rsidRPr="00701FF3">
        <w:rPr>
          <w:rFonts w:eastAsia="Arial"/>
          <w:color w:val="1D1B11"/>
          <w:sz w:val="18"/>
          <w:szCs w:val="18"/>
          <w:lang w:eastAsia="ar-SA"/>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701FF3" w:rsidRPr="00701FF3" w:rsidRDefault="00701FF3" w:rsidP="00701FF3">
      <w:pPr>
        <w:suppressAutoHyphens/>
        <w:autoSpaceDE w:val="0"/>
        <w:ind w:firstLine="709"/>
        <w:jc w:val="center"/>
        <w:rPr>
          <w:rFonts w:eastAsia="Arial"/>
          <w:b/>
          <w:bCs/>
          <w:color w:val="1D1B11"/>
          <w:sz w:val="18"/>
          <w:szCs w:val="18"/>
          <w:lang w:eastAsia="ar-SA"/>
        </w:rPr>
      </w:pPr>
      <w:r w:rsidRPr="00701FF3">
        <w:rPr>
          <w:rFonts w:eastAsia="Arial"/>
          <w:b/>
          <w:bCs/>
          <w:color w:val="1D1B11"/>
          <w:sz w:val="18"/>
          <w:szCs w:val="18"/>
          <w:lang w:eastAsia="ar-SA"/>
        </w:rPr>
        <w:t>Ожидаемые результаты реализации подпрограммы</w:t>
      </w: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w:t>
      </w:r>
      <w:r w:rsidRPr="00701FF3">
        <w:rPr>
          <w:rFonts w:eastAsia="Arial Unicode MS"/>
          <w:color w:val="1D1B11"/>
          <w:sz w:val="18"/>
          <w:szCs w:val="18"/>
          <w:lang w:eastAsia="ar-SA"/>
        </w:rPr>
        <w:t>,</w:t>
      </w:r>
      <w:r w:rsidRPr="00701FF3">
        <w:rPr>
          <w:rFonts w:eastAsia="Arial Unicode MS"/>
          <w:color w:val="1D1B11"/>
          <w:sz w:val="18"/>
          <w:szCs w:val="18"/>
          <w:lang w:val="ru" w:eastAsia="ar-SA"/>
        </w:rPr>
        <w:t xml:space="preserve"> </w:t>
      </w:r>
      <w:proofErr w:type="gramStart"/>
      <w:r w:rsidRPr="00701FF3">
        <w:rPr>
          <w:rFonts w:eastAsia="Arial Unicode MS"/>
          <w:color w:val="1D1B11"/>
          <w:sz w:val="18"/>
          <w:szCs w:val="18"/>
          <w:lang w:val="ru" w:eastAsia="ar-SA"/>
        </w:rPr>
        <w:t>выделяемых</w:t>
      </w:r>
      <w:proofErr w:type="gramEnd"/>
      <w:r w:rsidRPr="00701FF3">
        <w:rPr>
          <w:rFonts w:eastAsia="Arial Unicode MS"/>
          <w:color w:val="1D1B11"/>
          <w:sz w:val="18"/>
          <w:szCs w:val="18"/>
          <w:lang w:val="ru" w:eastAsia="ar-SA"/>
        </w:rPr>
        <w:t xml:space="preserve"> и</w:t>
      </w:r>
    </w:p>
    <w:p w:rsidR="00701FF3" w:rsidRPr="00701FF3" w:rsidRDefault="00701FF3" w:rsidP="00701FF3">
      <w:pPr>
        <w:suppressAutoHyphens/>
        <w:jc w:val="both"/>
        <w:rPr>
          <w:rFonts w:eastAsia="Arial Unicode MS"/>
          <w:color w:val="1D1B11"/>
          <w:sz w:val="18"/>
          <w:szCs w:val="18"/>
          <w:lang w:val="ru" w:eastAsia="ar-SA"/>
        </w:rPr>
      </w:pPr>
      <w:r w:rsidRPr="00701FF3">
        <w:rPr>
          <w:rFonts w:ascii="Arial Unicode MS" w:eastAsia="Arial Unicode MS" w:hAnsi="Arial Unicode MS" w:cs="Arial Unicode MS"/>
          <w:noProof/>
          <w:color w:val="000000"/>
          <w:sz w:val="18"/>
          <w:szCs w:val="18"/>
        </w:rPr>
        <mc:AlternateContent>
          <mc:Choice Requires="wps">
            <w:drawing>
              <wp:anchor distT="0" distB="0" distL="0" distR="114935" simplePos="0" relativeHeight="251666432" behindDoc="0" locked="0" layoutInCell="1" allowOverlap="1" wp14:anchorId="7ADBF91E" wp14:editId="63F0DF6B">
                <wp:simplePos x="0" y="0"/>
                <wp:positionH relativeFrom="column">
                  <wp:align>center</wp:align>
                </wp:positionH>
                <wp:positionV relativeFrom="paragraph">
                  <wp:posOffset>322580</wp:posOffset>
                </wp:positionV>
                <wp:extent cx="6746240" cy="3089910"/>
                <wp:effectExtent l="7620" t="3175" r="8890" b="2540"/>
                <wp:wrapSquare wrapText="larges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089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31"/>
                              <w:gridCol w:w="425"/>
                              <w:gridCol w:w="425"/>
                              <w:gridCol w:w="426"/>
                              <w:gridCol w:w="425"/>
                              <w:gridCol w:w="425"/>
                              <w:gridCol w:w="425"/>
                              <w:gridCol w:w="567"/>
                              <w:gridCol w:w="567"/>
                            </w:tblGrid>
                            <w:tr w:rsidR="003E5134" w:rsidRPr="00C24484" w:rsidTr="003E5134">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w:t>
                                  </w:r>
                                </w:p>
                                <w:p w:rsidR="003E5134" w:rsidRPr="00C24484" w:rsidRDefault="003E5134">
                                  <w:pPr>
                                    <w:ind w:left="-70" w:right="-80"/>
                                    <w:jc w:val="center"/>
                                    <w:rPr>
                                      <w:color w:val="1D1B11"/>
                                      <w:sz w:val="14"/>
                                      <w:szCs w:val="14"/>
                                    </w:rPr>
                                  </w:pPr>
                                  <w:proofErr w:type="gramStart"/>
                                  <w:r w:rsidRPr="00C24484">
                                    <w:rPr>
                                      <w:color w:val="1D1B11"/>
                                      <w:sz w:val="14"/>
                                      <w:szCs w:val="14"/>
                                    </w:rPr>
                                    <w:t>п</w:t>
                                  </w:r>
                                  <w:proofErr w:type="gramEnd"/>
                                  <w:r w:rsidRPr="00C24484">
                                    <w:rPr>
                                      <w:color w:val="1D1B11"/>
                                      <w:sz w:val="14"/>
                                      <w:szCs w:val="14"/>
                                    </w:rPr>
                                    <w:t>/п</w:t>
                                  </w:r>
                                </w:p>
                              </w:tc>
                              <w:tc>
                                <w:tcPr>
                                  <w:tcW w:w="1211" w:type="dxa"/>
                                  <w:vMerge w:val="restart"/>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Наименование</w:t>
                                  </w:r>
                                </w:p>
                                <w:p w:rsidR="003E5134" w:rsidRPr="00C24484" w:rsidRDefault="003E5134">
                                  <w:pPr>
                                    <w:ind w:left="-70" w:right="-80"/>
                                    <w:jc w:val="center"/>
                                    <w:rPr>
                                      <w:color w:val="1D1B11"/>
                                      <w:sz w:val="14"/>
                                      <w:szCs w:val="14"/>
                                    </w:rPr>
                                  </w:pPr>
                                  <w:r w:rsidRPr="00C24484">
                                    <w:rPr>
                                      <w:color w:val="1D1B11"/>
                                      <w:sz w:val="14"/>
                                      <w:szCs w:val="14"/>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Единицы</w:t>
                                  </w:r>
                                </w:p>
                                <w:p w:rsidR="003E5134" w:rsidRPr="00C24484" w:rsidRDefault="003E5134">
                                  <w:pPr>
                                    <w:ind w:left="-70" w:right="-80"/>
                                    <w:jc w:val="center"/>
                                    <w:rPr>
                                      <w:color w:val="1D1B11"/>
                                      <w:sz w:val="14"/>
                                      <w:szCs w:val="14"/>
                                    </w:rPr>
                                  </w:pPr>
                                  <w:r w:rsidRPr="00C24484">
                                    <w:rPr>
                                      <w:color w:val="1D1B11"/>
                                      <w:sz w:val="14"/>
                                      <w:szCs w:val="14"/>
                                    </w:rPr>
                                    <w:t>измерения</w:t>
                                  </w:r>
                                </w:p>
                              </w:tc>
                              <w:tc>
                                <w:tcPr>
                                  <w:tcW w:w="4234" w:type="dxa"/>
                                  <w:gridSpan w:val="9"/>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4"/>
                                      <w:sz w:val="14"/>
                                      <w:szCs w:val="14"/>
                                    </w:rPr>
                                  </w:pPr>
                                  <w:r w:rsidRPr="00C24484">
                                    <w:rPr>
                                      <w:color w:val="1D1B11"/>
                                      <w:sz w:val="14"/>
                                      <w:szCs w:val="14"/>
                                    </w:rPr>
                                    <w:t>Отчетные значения показателей</w:t>
                                  </w:r>
                                </w:p>
                              </w:tc>
                              <w:tc>
                                <w:tcPr>
                                  <w:tcW w:w="4116" w:type="dxa"/>
                                  <w:gridSpan w:val="9"/>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pacing w:val="-4"/>
                                      <w:sz w:val="14"/>
                                      <w:szCs w:val="14"/>
                                    </w:rPr>
                                  </w:pPr>
                                  <w:r w:rsidRPr="00C24484">
                                    <w:rPr>
                                      <w:color w:val="1D1B11"/>
                                      <w:spacing w:val="-4"/>
                                      <w:sz w:val="14"/>
                                      <w:szCs w:val="14"/>
                                    </w:rPr>
                                    <w:t>Плановые значения показателей</w:t>
                                  </w:r>
                                </w:p>
                              </w:tc>
                            </w:tr>
                            <w:tr w:rsidR="003E5134" w:rsidRPr="00C24484" w:rsidTr="003E5134">
                              <w:trPr>
                                <w:trHeight w:val="480"/>
                              </w:trPr>
                              <w:tc>
                                <w:tcPr>
                                  <w:tcW w:w="264" w:type="dxa"/>
                                  <w:vMerge/>
                                  <w:tcBorders>
                                    <w:top w:val="single" w:sz="4" w:space="0" w:color="000000"/>
                                    <w:left w:val="single" w:sz="4" w:space="0" w:color="000000"/>
                                    <w:bottom w:val="single" w:sz="4" w:space="0" w:color="000000"/>
                                  </w:tcBorders>
                                  <w:shd w:val="clear" w:color="auto" w:fill="auto"/>
                                </w:tcPr>
                                <w:p w:rsidR="003E5134" w:rsidRDefault="003E5134">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3E5134" w:rsidRPr="00C24484" w:rsidRDefault="003E5134">
                                  <w:pPr>
                                    <w:snapToGrid w:val="0"/>
                                    <w:rPr>
                                      <w:sz w:val="14"/>
                                      <w:szCs w:val="14"/>
                                    </w:rPr>
                                  </w:pPr>
                                </w:p>
                              </w:tc>
                              <w:tc>
                                <w:tcPr>
                                  <w:tcW w:w="381" w:type="dxa"/>
                                  <w:vMerge/>
                                  <w:tcBorders>
                                    <w:top w:val="single" w:sz="4" w:space="0" w:color="000000"/>
                                    <w:left w:val="single" w:sz="4" w:space="0" w:color="000000"/>
                                    <w:bottom w:val="single" w:sz="4" w:space="0" w:color="000000"/>
                                  </w:tcBorders>
                                  <w:shd w:val="clear" w:color="auto" w:fill="auto"/>
                                </w:tcPr>
                                <w:p w:rsidR="003E5134" w:rsidRPr="00C24484" w:rsidRDefault="003E5134">
                                  <w:pPr>
                                    <w:snapToGrid w:val="0"/>
                                    <w:rPr>
                                      <w:sz w:val="14"/>
                                      <w:szCs w:val="14"/>
                                    </w:rPr>
                                  </w:pP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99"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99" w:right="-80"/>
                                    <w:jc w:val="center"/>
                                    <w:rPr>
                                      <w:color w:val="1D1B11"/>
                                      <w:spacing w:val="-20"/>
                                      <w:sz w:val="14"/>
                                      <w:szCs w:val="14"/>
                                    </w:rPr>
                                  </w:pPr>
                                  <w:r w:rsidRPr="00C24484">
                                    <w:rPr>
                                      <w:color w:val="1D1B11"/>
                                      <w:spacing w:val="-20"/>
                                      <w:sz w:val="14"/>
                                      <w:szCs w:val="14"/>
                                    </w:rPr>
                                    <w:t>2017 г.</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99" w:right="-80"/>
                                    <w:jc w:val="center"/>
                                    <w:rPr>
                                      <w:color w:val="1D1B11"/>
                                      <w:spacing w:val="-20"/>
                                      <w:sz w:val="14"/>
                                      <w:szCs w:val="14"/>
                                    </w:rPr>
                                  </w:pPr>
                                  <w:r w:rsidRPr="00C24484">
                                    <w:rPr>
                                      <w:color w:val="1D1B11"/>
                                      <w:spacing w:val="-20"/>
                                      <w:sz w:val="14"/>
                                      <w:szCs w:val="14"/>
                                    </w:rPr>
                                    <w:t>2018г.</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2019 г</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2020г.</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2021г</w:t>
                                  </w:r>
                                </w:p>
                              </w:tc>
                              <w:tc>
                                <w:tcPr>
                                  <w:tcW w:w="480" w:type="dxa"/>
                                  <w:tcBorders>
                                    <w:top w:val="single" w:sz="4" w:space="0" w:color="000000"/>
                                    <w:left w:val="single" w:sz="4" w:space="0" w:color="000000"/>
                                    <w:bottom w:val="single" w:sz="4" w:space="0" w:color="000000"/>
                                    <w:right w:val="single" w:sz="4" w:space="0" w:color="000000"/>
                                  </w:tcBorders>
                                </w:tcPr>
                                <w:p w:rsidR="003E5134" w:rsidRPr="001823B4" w:rsidRDefault="003E5134">
                                  <w:pPr>
                                    <w:snapToGrid w:val="0"/>
                                    <w:ind w:left="-70" w:right="-80"/>
                                    <w:jc w:val="center"/>
                                    <w:rPr>
                                      <w:color w:val="1D1B11"/>
                                      <w:spacing w:val="-20"/>
                                      <w:sz w:val="14"/>
                                      <w:szCs w:val="14"/>
                                    </w:rPr>
                                  </w:pPr>
                                  <w:r>
                                    <w:rPr>
                                      <w:color w:val="1D1B11"/>
                                      <w:spacing w:val="-20"/>
                                      <w:sz w:val="14"/>
                                      <w:szCs w:val="14"/>
                                    </w:rPr>
                                    <w:t>2022 г</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2017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2018г.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2019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2020г.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pPr>
                                    <w:snapToGrid w:val="0"/>
                                    <w:ind w:left="-70" w:right="-80"/>
                                    <w:jc w:val="center"/>
                                    <w:rPr>
                                      <w:color w:val="1D1B11"/>
                                      <w:spacing w:val="-20"/>
                                      <w:sz w:val="14"/>
                                      <w:szCs w:val="14"/>
                                    </w:rPr>
                                  </w:pPr>
                                  <w:r>
                                    <w:rPr>
                                      <w:color w:val="1D1B11"/>
                                      <w:spacing w:val="-20"/>
                                      <w:sz w:val="14"/>
                                      <w:szCs w:val="14"/>
                                    </w:rPr>
                                    <w:t>2022 г</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647</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47</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45</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645</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645</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pacing w:val="-6"/>
                                      <w:sz w:val="14"/>
                                      <w:szCs w:val="14"/>
                                    </w:rPr>
                                  </w:pPr>
                                  <w:r w:rsidRPr="00C24484">
                                    <w:rPr>
                                      <w:color w:val="1D1B11"/>
                                      <w:spacing w:val="-6"/>
                                      <w:sz w:val="14"/>
                                      <w:szCs w:val="14"/>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630</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635</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640</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640</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640</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pacing w:val="-6"/>
                                      <w:sz w:val="14"/>
                                      <w:szCs w:val="14"/>
                                    </w:rPr>
                                  </w:pPr>
                                  <w:r w:rsidRPr="00C24484">
                                    <w:rPr>
                                      <w:color w:val="1D1B11"/>
                                      <w:spacing w:val="-6"/>
                                      <w:sz w:val="14"/>
                                      <w:szCs w:val="14"/>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60</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76</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76</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100</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100</w:t>
                                  </w:r>
                                </w:p>
                              </w:tc>
                            </w:tr>
                          </w:tbl>
                          <w:p w:rsidR="003E5134" w:rsidRDefault="003E5134" w:rsidP="00701F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0;margin-top:25.4pt;width:531.2pt;height:243.3pt;z-index:251666432;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" stroked="f">
                <v:fill opacity="0"/>
                <v:textbox inset="0,0,0,0">
                  <w:txbxContent>
                    <w:tbl>
                      <w:tblPr>
                        <w:tblW w:w="10206" w:type="dxa"/>
                        <w:tblInd w:w="108" w:type="dxa"/>
                        <w:tblLayout w:type="fixed"/>
                        <w:tblLook w:val="0000" w:firstRow="0" w:lastRow="0" w:firstColumn="0" w:lastColumn="0" w:noHBand="0" w:noVBand="0"/>
                      </w:tblPr>
                      <w:tblGrid>
                        <w:gridCol w:w="264"/>
                        <w:gridCol w:w="1211"/>
                        <w:gridCol w:w="381"/>
                        <w:gridCol w:w="514"/>
                        <w:gridCol w:w="525"/>
                        <w:gridCol w:w="495"/>
                        <w:gridCol w:w="405"/>
                        <w:gridCol w:w="405"/>
                        <w:gridCol w:w="480"/>
                        <w:gridCol w:w="450"/>
                        <w:gridCol w:w="480"/>
                        <w:gridCol w:w="480"/>
                        <w:gridCol w:w="431"/>
                        <w:gridCol w:w="425"/>
                        <w:gridCol w:w="425"/>
                        <w:gridCol w:w="426"/>
                        <w:gridCol w:w="425"/>
                        <w:gridCol w:w="425"/>
                        <w:gridCol w:w="425"/>
                        <w:gridCol w:w="567"/>
                        <w:gridCol w:w="567"/>
                      </w:tblGrid>
                      <w:tr w:rsidR="003E5134" w:rsidRPr="00C24484" w:rsidTr="003E5134">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w:t>
                            </w:r>
                          </w:p>
                          <w:p w:rsidR="003E5134" w:rsidRPr="00C24484" w:rsidRDefault="003E5134">
                            <w:pPr>
                              <w:ind w:left="-70" w:right="-80"/>
                              <w:jc w:val="center"/>
                              <w:rPr>
                                <w:color w:val="1D1B11"/>
                                <w:sz w:val="14"/>
                                <w:szCs w:val="14"/>
                              </w:rPr>
                            </w:pPr>
                            <w:proofErr w:type="gramStart"/>
                            <w:r w:rsidRPr="00C24484">
                              <w:rPr>
                                <w:color w:val="1D1B11"/>
                                <w:sz w:val="14"/>
                                <w:szCs w:val="14"/>
                              </w:rPr>
                              <w:t>п</w:t>
                            </w:r>
                            <w:proofErr w:type="gramEnd"/>
                            <w:r w:rsidRPr="00C24484">
                              <w:rPr>
                                <w:color w:val="1D1B11"/>
                                <w:sz w:val="14"/>
                                <w:szCs w:val="14"/>
                              </w:rPr>
                              <w:t>/п</w:t>
                            </w:r>
                          </w:p>
                        </w:tc>
                        <w:tc>
                          <w:tcPr>
                            <w:tcW w:w="1211" w:type="dxa"/>
                            <w:vMerge w:val="restart"/>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Наименование</w:t>
                            </w:r>
                          </w:p>
                          <w:p w:rsidR="003E5134" w:rsidRPr="00C24484" w:rsidRDefault="003E5134">
                            <w:pPr>
                              <w:ind w:left="-70" w:right="-80"/>
                              <w:jc w:val="center"/>
                              <w:rPr>
                                <w:color w:val="1D1B11"/>
                                <w:sz w:val="14"/>
                                <w:szCs w:val="14"/>
                              </w:rPr>
                            </w:pPr>
                            <w:r w:rsidRPr="00C24484">
                              <w:rPr>
                                <w:color w:val="1D1B11"/>
                                <w:sz w:val="14"/>
                                <w:szCs w:val="14"/>
                              </w:rPr>
                              <w:t>показателя</w:t>
                            </w:r>
                          </w:p>
                        </w:tc>
                        <w:tc>
                          <w:tcPr>
                            <w:tcW w:w="381" w:type="dxa"/>
                            <w:vMerge w:val="restart"/>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Единицы</w:t>
                            </w:r>
                          </w:p>
                          <w:p w:rsidR="003E5134" w:rsidRPr="00C24484" w:rsidRDefault="003E5134">
                            <w:pPr>
                              <w:ind w:left="-70" w:right="-80"/>
                              <w:jc w:val="center"/>
                              <w:rPr>
                                <w:color w:val="1D1B11"/>
                                <w:sz w:val="14"/>
                                <w:szCs w:val="14"/>
                              </w:rPr>
                            </w:pPr>
                            <w:r w:rsidRPr="00C24484">
                              <w:rPr>
                                <w:color w:val="1D1B11"/>
                                <w:sz w:val="14"/>
                                <w:szCs w:val="14"/>
                              </w:rPr>
                              <w:t>измерения</w:t>
                            </w:r>
                          </w:p>
                        </w:tc>
                        <w:tc>
                          <w:tcPr>
                            <w:tcW w:w="4234" w:type="dxa"/>
                            <w:gridSpan w:val="9"/>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4"/>
                                <w:sz w:val="14"/>
                                <w:szCs w:val="14"/>
                              </w:rPr>
                            </w:pPr>
                            <w:r w:rsidRPr="00C24484">
                              <w:rPr>
                                <w:color w:val="1D1B11"/>
                                <w:sz w:val="14"/>
                                <w:szCs w:val="14"/>
                              </w:rPr>
                              <w:t>Отчетные значения показателей</w:t>
                            </w:r>
                          </w:p>
                        </w:tc>
                        <w:tc>
                          <w:tcPr>
                            <w:tcW w:w="4116" w:type="dxa"/>
                            <w:gridSpan w:val="9"/>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pacing w:val="-4"/>
                                <w:sz w:val="14"/>
                                <w:szCs w:val="14"/>
                              </w:rPr>
                            </w:pPr>
                            <w:r w:rsidRPr="00C24484">
                              <w:rPr>
                                <w:color w:val="1D1B11"/>
                                <w:spacing w:val="-4"/>
                                <w:sz w:val="14"/>
                                <w:szCs w:val="14"/>
                              </w:rPr>
                              <w:t>Плановые значения показателей</w:t>
                            </w:r>
                          </w:p>
                        </w:tc>
                      </w:tr>
                      <w:tr w:rsidR="003E5134" w:rsidRPr="00C24484" w:rsidTr="003E5134">
                        <w:trPr>
                          <w:trHeight w:val="480"/>
                        </w:trPr>
                        <w:tc>
                          <w:tcPr>
                            <w:tcW w:w="264" w:type="dxa"/>
                            <w:vMerge/>
                            <w:tcBorders>
                              <w:top w:val="single" w:sz="4" w:space="0" w:color="000000"/>
                              <w:left w:val="single" w:sz="4" w:space="0" w:color="000000"/>
                              <w:bottom w:val="single" w:sz="4" w:space="0" w:color="000000"/>
                            </w:tcBorders>
                            <w:shd w:val="clear" w:color="auto" w:fill="auto"/>
                          </w:tcPr>
                          <w:p w:rsidR="003E5134" w:rsidRDefault="003E5134">
                            <w:pPr>
                              <w:snapToGrid w:val="0"/>
                            </w:pPr>
                          </w:p>
                        </w:tc>
                        <w:tc>
                          <w:tcPr>
                            <w:tcW w:w="1211" w:type="dxa"/>
                            <w:vMerge/>
                            <w:tcBorders>
                              <w:top w:val="single" w:sz="4" w:space="0" w:color="000000"/>
                              <w:left w:val="single" w:sz="4" w:space="0" w:color="000000"/>
                              <w:bottom w:val="single" w:sz="4" w:space="0" w:color="000000"/>
                            </w:tcBorders>
                            <w:shd w:val="clear" w:color="auto" w:fill="auto"/>
                          </w:tcPr>
                          <w:p w:rsidR="003E5134" w:rsidRPr="00C24484" w:rsidRDefault="003E5134">
                            <w:pPr>
                              <w:snapToGrid w:val="0"/>
                              <w:rPr>
                                <w:sz w:val="14"/>
                                <w:szCs w:val="14"/>
                              </w:rPr>
                            </w:pPr>
                          </w:p>
                        </w:tc>
                        <w:tc>
                          <w:tcPr>
                            <w:tcW w:w="381" w:type="dxa"/>
                            <w:vMerge/>
                            <w:tcBorders>
                              <w:top w:val="single" w:sz="4" w:space="0" w:color="000000"/>
                              <w:left w:val="single" w:sz="4" w:space="0" w:color="000000"/>
                              <w:bottom w:val="single" w:sz="4" w:space="0" w:color="000000"/>
                            </w:tcBorders>
                            <w:shd w:val="clear" w:color="auto" w:fill="auto"/>
                          </w:tcPr>
                          <w:p w:rsidR="003E5134" w:rsidRPr="00C24484" w:rsidRDefault="003E5134">
                            <w:pPr>
                              <w:snapToGrid w:val="0"/>
                              <w:rPr>
                                <w:sz w:val="14"/>
                                <w:szCs w:val="14"/>
                              </w:rPr>
                            </w:pP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99"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99" w:right="-80"/>
                              <w:jc w:val="center"/>
                              <w:rPr>
                                <w:color w:val="1D1B11"/>
                                <w:spacing w:val="-20"/>
                                <w:sz w:val="14"/>
                                <w:szCs w:val="14"/>
                              </w:rPr>
                            </w:pPr>
                            <w:r w:rsidRPr="00C24484">
                              <w:rPr>
                                <w:color w:val="1D1B11"/>
                                <w:spacing w:val="-20"/>
                                <w:sz w:val="14"/>
                                <w:szCs w:val="14"/>
                              </w:rPr>
                              <w:t>2017 г.</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99" w:right="-80"/>
                              <w:jc w:val="center"/>
                              <w:rPr>
                                <w:color w:val="1D1B11"/>
                                <w:spacing w:val="-20"/>
                                <w:sz w:val="14"/>
                                <w:szCs w:val="14"/>
                              </w:rPr>
                            </w:pPr>
                            <w:r w:rsidRPr="00C24484">
                              <w:rPr>
                                <w:color w:val="1D1B11"/>
                                <w:spacing w:val="-20"/>
                                <w:sz w:val="14"/>
                                <w:szCs w:val="14"/>
                              </w:rPr>
                              <w:t>2018г.</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2019 г</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2020г.</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2021г</w:t>
                            </w:r>
                          </w:p>
                        </w:tc>
                        <w:tc>
                          <w:tcPr>
                            <w:tcW w:w="480" w:type="dxa"/>
                            <w:tcBorders>
                              <w:top w:val="single" w:sz="4" w:space="0" w:color="000000"/>
                              <w:left w:val="single" w:sz="4" w:space="0" w:color="000000"/>
                              <w:bottom w:val="single" w:sz="4" w:space="0" w:color="000000"/>
                              <w:right w:val="single" w:sz="4" w:space="0" w:color="000000"/>
                            </w:tcBorders>
                          </w:tcPr>
                          <w:p w:rsidR="003E5134" w:rsidRPr="001823B4" w:rsidRDefault="003E5134">
                            <w:pPr>
                              <w:snapToGrid w:val="0"/>
                              <w:ind w:left="-70" w:right="-80"/>
                              <w:jc w:val="center"/>
                              <w:rPr>
                                <w:color w:val="1D1B11"/>
                                <w:spacing w:val="-20"/>
                                <w:sz w:val="14"/>
                                <w:szCs w:val="14"/>
                              </w:rPr>
                            </w:pPr>
                            <w:r>
                              <w:rPr>
                                <w:color w:val="1D1B11"/>
                                <w:spacing w:val="-20"/>
                                <w:sz w:val="14"/>
                                <w:szCs w:val="14"/>
                              </w:rPr>
                              <w:t>2022 г</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4</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5</w:t>
                            </w:r>
                            <w:r w:rsidRPr="00C24484">
                              <w:rPr>
                                <w:color w:val="1D1B11"/>
                                <w:spacing w:val="-20"/>
                                <w:sz w:val="14"/>
                                <w:szCs w:val="14"/>
                              </w:rPr>
                              <w:t xml:space="preserve">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w:t>
                            </w:r>
                            <w:r w:rsidRPr="00C24484">
                              <w:rPr>
                                <w:color w:val="1D1B11"/>
                                <w:spacing w:val="-20"/>
                                <w:sz w:val="14"/>
                                <w:szCs w:val="14"/>
                                <w:lang w:val="en-US"/>
                              </w:rPr>
                              <w:t>6</w:t>
                            </w:r>
                            <w:r w:rsidRPr="00C24484">
                              <w:rPr>
                                <w:color w:val="1D1B11"/>
                                <w:spacing w:val="-20"/>
                                <w:sz w:val="14"/>
                                <w:szCs w:val="14"/>
                              </w:rPr>
                              <w:t xml:space="preserve"> г.</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2017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2018г.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2019 г</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2020г.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pacing w:val="-20"/>
                                <w:sz w:val="14"/>
                                <w:szCs w:val="14"/>
                              </w:rPr>
                            </w:pPr>
                            <w:r w:rsidRPr="00C24484">
                              <w:rPr>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pPr>
                              <w:snapToGrid w:val="0"/>
                              <w:ind w:left="-70" w:right="-80"/>
                              <w:jc w:val="center"/>
                              <w:rPr>
                                <w:color w:val="1D1B11"/>
                                <w:spacing w:val="-20"/>
                                <w:sz w:val="14"/>
                                <w:szCs w:val="14"/>
                              </w:rPr>
                            </w:pPr>
                            <w:r>
                              <w:rPr>
                                <w:color w:val="1D1B11"/>
                                <w:spacing w:val="-20"/>
                                <w:sz w:val="14"/>
                                <w:szCs w:val="14"/>
                              </w:rPr>
                              <w:t>2022 г</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647</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47</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6</w:t>
                            </w:r>
                            <w:r w:rsidRPr="00C24484">
                              <w:rPr>
                                <w:color w:val="1D1B11"/>
                                <w:sz w:val="14"/>
                                <w:szCs w:val="14"/>
                              </w:rPr>
                              <w:t>45</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645</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647</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645</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645</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pacing w:val="-6"/>
                                <w:sz w:val="14"/>
                                <w:szCs w:val="14"/>
                              </w:rPr>
                            </w:pPr>
                            <w:r w:rsidRPr="00C24484">
                              <w:rPr>
                                <w:color w:val="1D1B11"/>
                                <w:spacing w:val="-6"/>
                                <w:sz w:val="14"/>
                                <w:szCs w:val="14"/>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чел.</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630</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635</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640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640</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640</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640</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630</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640</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pacing w:val="-6"/>
                                <w:sz w:val="14"/>
                                <w:szCs w:val="14"/>
                              </w:rPr>
                            </w:pPr>
                            <w:r w:rsidRPr="00C24484">
                              <w:rPr>
                                <w:color w:val="1D1B11"/>
                                <w:spacing w:val="-6"/>
                                <w:sz w:val="14"/>
                                <w:szCs w:val="14"/>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lang w:val="en-US"/>
                              </w:rPr>
                            </w:pPr>
                            <w:r w:rsidRPr="00C24484">
                              <w:rPr>
                                <w:color w:val="1D1B11"/>
                                <w:sz w:val="14"/>
                                <w:szCs w:val="14"/>
                                <w:lang w:val="en-US"/>
                              </w:rPr>
                              <w:t>60</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lang w:val="en-US"/>
                              </w:rPr>
                              <w:t>7</w:t>
                            </w:r>
                            <w:r w:rsidRPr="00C24484">
                              <w:rPr>
                                <w:color w:val="1D1B11"/>
                                <w:sz w:val="14"/>
                                <w:szCs w:val="14"/>
                              </w:rPr>
                              <w:t>6</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76</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80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76</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76</w:t>
                            </w:r>
                          </w:p>
                        </w:tc>
                      </w:tr>
                      <w:tr w:rsidR="003E5134" w:rsidRPr="00C24484" w:rsidTr="003E5134">
                        <w:tc>
                          <w:tcPr>
                            <w:tcW w:w="264" w:type="dxa"/>
                            <w:tcBorders>
                              <w:top w:val="single" w:sz="4" w:space="0" w:color="000000"/>
                              <w:left w:val="single" w:sz="4" w:space="0" w:color="000000"/>
                              <w:bottom w:val="single" w:sz="4" w:space="0" w:color="000000"/>
                            </w:tcBorders>
                            <w:shd w:val="clear" w:color="auto" w:fill="auto"/>
                          </w:tcPr>
                          <w:p w:rsidR="003E5134" w:rsidRDefault="003E5134">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both"/>
                              <w:rPr>
                                <w:color w:val="1D1B11"/>
                                <w:sz w:val="14"/>
                                <w:szCs w:val="14"/>
                              </w:rPr>
                            </w:pPr>
                            <w:r w:rsidRPr="00C24484">
                              <w:rPr>
                                <w:color w:val="1D1B11"/>
                                <w:sz w:val="14"/>
                                <w:szCs w:val="14"/>
                              </w:rPr>
                              <w:t>%</w:t>
                            </w:r>
                          </w:p>
                        </w:tc>
                        <w:tc>
                          <w:tcPr>
                            <w:tcW w:w="514"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5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9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0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5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80"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100</w:t>
                            </w:r>
                          </w:p>
                        </w:tc>
                        <w:tc>
                          <w:tcPr>
                            <w:tcW w:w="431"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6"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70" w:right="-80"/>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425" w:type="dxa"/>
                            <w:tcBorders>
                              <w:top w:val="single" w:sz="4" w:space="0" w:color="000000"/>
                              <w:left w:val="single" w:sz="4" w:space="0" w:color="000000"/>
                              <w:bottom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E5134" w:rsidRPr="00C24484" w:rsidRDefault="003E5134">
                            <w:pPr>
                              <w:snapToGrid w:val="0"/>
                              <w:ind w:left="-108" w:right="-80" w:firstLine="38"/>
                              <w:jc w:val="center"/>
                              <w:rPr>
                                <w:color w:val="1D1B11"/>
                                <w:sz w:val="14"/>
                                <w:szCs w:val="14"/>
                              </w:rPr>
                            </w:pPr>
                            <w:r w:rsidRPr="00C24484">
                              <w:rPr>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3E5134" w:rsidRPr="00C24484" w:rsidRDefault="003E5134" w:rsidP="003E5134">
                            <w:pPr>
                              <w:snapToGrid w:val="0"/>
                              <w:ind w:left="-70" w:right="-80"/>
                              <w:jc w:val="center"/>
                              <w:rPr>
                                <w:color w:val="1D1B11"/>
                                <w:sz w:val="14"/>
                                <w:szCs w:val="14"/>
                              </w:rPr>
                            </w:pPr>
                            <w:r w:rsidRPr="00C24484">
                              <w:rPr>
                                <w:color w:val="1D1B11"/>
                                <w:sz w:val="14"/>
                                <w:szCs w:val="14"/>
                              </w:rPr>
                              <w:t>100</w:t>
                            </w:r>
                          </w:p>
                        </w:tc>
                      </w:tr>
                    </w:tbl>
                    <w:p w:rsidR="003E5134" w:rsidRDefault="003E5134" w:rsidP="00701FF3">
                      <w:r>
                        <w:t xml:space="preserve"> </w:t>
                      </w:r>
                    </w:p>
                  </w:txbxContent>
                </v:textbox>
                <w10:wrap type="square" side="largest"/>
              </v:shape>
            </w:pict>
          </mc:Fallback>
        </mc:AlternateContent>
      </w:r>
      <w:r w:rsidRPr="00701FF3">
        <w:rPr>
          <w:rFonts w:eastAsia="Arial Unicode MS"/>
          <w:color w:val="1D1B11"/>
          <w:sz w:val="18"/>
          <w:szCs w:val="18"/>
          <w:lang w:val="ru" w:eastAsia="ar-SA"/>
        </w:rPr>
        <w:t xml:space="preserve"> привлекаемых ресурсов.</w:t>
      </w:r>
      <w:r w:rsidRPr="00701FF3">
        <w:rPr>
          <w:rFonts w:eastAsia="Arial Unicode MS"/>
          <w:color w:val="1D1B11"/>
          <w:sz w:val="18"/>
          <w:szCs w:val="18"/>
          <w:lang w:eastAsia="ar-SA"/>
        </w:rPr>
        <w:t xml:space="preserve"> </w:t>
      </w:r>
      <w:r w:rsidRPr="00701FF3">
        <w:rPr>
          <w:rFonts w:eastAsia="Arial Unicode MS"/>
          <w:color w:val="1D1B11"/>
          <w:sz w:val="18"/>
          <w:szCs w:val="18"/>
          <w:lang w:val="ru" w:eastAsia="ar-SA"/>
        </w:rPr>
        <w:t>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701FF3" w:rsidRPr="00701FF3" w:rsidRDefault="00701FF3" w:rsidP="00701FF3">
      <w:pPr>
        <w:suppressAutoHyphens/>
        <w:jc w:val="center"/>
        <w:rPr>
          <w:rFonts w:eastAsia="Arial Unicode MS"/>
          <w:b/>
          <w:color w:val="1D1B11"/>
          <w:sz w:val="18"/>
          <w:szCs w:val="18"/>
          <w:lang w:val="ru" w:eastAsia="ar-SA"/>
        </w:rPr>
      </w:pPr>
    </w:p>
    <w:p w:rsidR="00701FF3" w:rsidRPr="00701FF3" w:rsidRDefault="00701FF3" w:rsidP="00701FF3">
      <w:pPr>
        <w:suppressAutoHyphens/>
        <w:jc w:val="center"/>
        <w:rPr>
          <w:rFonts w:eastAsia="Arial Unicode MS"/>
          <w:b/>
          <w:color w:val="1D1B11"/>
          <w:sz w:val="18"/>
          <w:szCs w:val="18"/>
          <w:lang w:val="ru" w:eastAsia="ar-SA"/>
        </w:rPr>
      </w:pPr>
      <w:r w:rsidRPr="00701FF3">
        <w:rPr>
          <w:rFonts w:eastAsia="Arial Unicode MS"/>
          <w:b/>
          <w:color w:val="1D1B11"/>
          <w:sz w:val="18"/>
          <w:szCs w:val="18"/>
          <w:lang w:val="ru" w:eastAsia="ar-SA"/>
        </w:rPr>
        <w:t>Целевые показатели достижения промежуточных и конечных результатов подпрограммы</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количество воспитанников в дошкольных образовательных учреждениях;</w:t>
      </w:r>
    </w:p>
    <w:p w:rsidR="00701FF3" w:rsidRPr="00701FF3" w:rsidRDefault="00701FF3" w:rsidP="00701FF3">
      <w:pPr>
        <w:suppressAutoHyphens/>
        <w:ind w:firstLine="720"/>
        <w:jc w:val="both"/>
        <w:rPr>
          <w:rFonts w:eastAsia="Arial Unicode MS"/>
          <w:color w:val="1D1B11"/>
          <w:spacing w:val="-6"/>
          <w:sz w:val="18"/>
          <w:szCs w:val="18"/>
          <w:lang w:val="ru" w:eastAsia="ar-SA"/>
        </w:rPr>
      </w:pPr>
      <w:r w:rsidRPr="00701FF3">
        <w:rPr>
          <w:rFonts w:eastAsia="Arial Unicode MS"/>
          <w:color w:val="1D1B11"/>
          <w:spacing w:val="-6"/>
          <w:sz w:val="18"/>
          <w:szCs w:val="18"/>
          <w:lang w:val="ru" w:eastAsia="ar-SA"/>
        </w:rPr>
        <w:t>- среднегодовое количество воспитанников в дошкольных образовательных учреждениях;</w:t>
      </w:r>
    </w:p>
    <w:p w:rsidR="00701FF3" w:rsidRPr="00701FF3" w:rsidRDefault="00701FF3" w:rsidP="00701FF3">
      <w:pPr>
        <w:suppressAutoHyphens/>
        <w:ind w:firstLine="720"/>
        <w:jc w:val="both"/>
        <w:rPr>
          <w:rFonts w:eastAsia="Arial Unicode MS"/>
          <w:color w:val="1D1B11"/>
          <w:spacing w:val="-6"/>
          <w:sz w:val="18"/>
          <w:szCs w:val="18"/>
          <w:lang w:val="ru" w:eastAsia="ar-SA"/>
        </w:rPr>
      </w:pPr>
      <w:r w:rsidRPr="00701FF3">
        <w:rPr>
          <w:rFonts w:eastAsia="Arial Unicode MS"/>
          <w:color w:val="1D1B11"/>
          <w:spacing w:val="-6"/>
          <w:sz w:val="18"/>
          <w:szCs w:val="18"/>
          <w:lang w:val="ru" w:eastAsia="ar-SA"/>
        </w:rPr>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выполнение в полном объеме муниципального задания на оказание муниципальных услуг.</w:t>
      </w:r>
    </w:p>
    <w:p w:rsidR="00701FF3" w:rsidRPr="00701FF3" w:rsidRDefault="00701FF3" w:rsidP="00701FF3">
      <w:pPr>
        <w:suppressAutoHyphens/>
        <w:ind w:left="1080"/>
        <w:jc w:val="both"/>
        <w:rPr>
          <w:rFonts w:eastAsia="Calibri"/>
          <w:b/>
          <w:bCs/>
          <w:color w:val="1D1B11"/>
          <w:sz w:val="18"/>
          <w:szCs w:val="18"/>
          <w:lang w:eastAsia="ar-SA"/>
        </w:rPr>
      </w:pPr>
    </w:p>
    <w:p w:rsidR="00701FF3" w:rsidRPr="00701FF3" w:rsidRDefault="00701FF3" w:rsidP="00311670">
      <w:pPr>
        <w:numPr>
          <w:ilvl w:val="0"/>
          <w:numId w:val="10"/>
        </w:numPr>
        <w:suppressAutoHyphens/>
        <w:autoSpaceDE w:val="0"/>
        <w:jc w:val="both"/>
        <w:rPr>
          <w:rFonts w:eastAsia="Arial Unicode MS"/>
          <w:b/>
          <w:bCs/>
          <w:color w:val="1D1B11"/>
          <w:sz w:val="18"/>
          <w:szCs w:val="18"/>
          <w:lang w:val="ru" w:eastAsia="ar-SA"/>
        </w:rPr>
      </w:pPr>
      <w:r w:rsidRPr="00701FF3">
        <w:rPr>
          <w:rFonts w:eastAsia="Arial Unicode MS"/>
          <w:b/>
          <w:bCs/>
          <w:color w:val="1D1B11"/>
          <w:sz w:val="18"/>
          <w:szCs w:val="18"/>
          <w:lang w:val="ru" w:eastAsia="ar-SA"/>
        </w:rPr>
        <w:t>Обобщенная характеристика мероприятий подпрограммы.</w:t>
      </w:r>
    </w:p>
    <w:p w:rsidR="00701FF3" w:rsidRPr="00701FF3" w:rsidRDefault="00701FF3" w:rsidP="00701FF3">
      <w:pPr>
        <w:suppressAutoHyphens/>
        <w:ind w:left="1080"/>
        <w:jc w:val="both"/>
        <w:rPr>
          <w:rFonts w:eastAsia="Calibri"/>
          <w:sz w:val="18"/>
          <w:szCs w:val="18"/>
          <w:lang w:eastAsia="ar-SA"/>
        </w:rPr>
      </w:pPr>
      <w:r w:rsidRPr="00701FF3">
        <w:rPr>
          <w:rFonts w:eastAsia="Calibri"/>
          <w:sz w:val="18"/>
          <w:szCs w:val="18"/>
          <w:lang w:eastAsia="ar-SA"/>
        </w:rPr>
        <w:t xml:space="preserve">                                                                                                                    Ед. изм.: тыс. руб.</w:t>
      </w:r>
    </w:p>
    <w:tbl>
      <w:tblPr>
        <w:tblW w:w="10064" w:type="dxa"/>
        <w:tblInd w:w="108" w:type="dxa"/>
        <w:tblLayout w:type="fixed"/>
        <w:tblLook w:val="0000" w:firstRow="0" w:lastRow="0" w:firstColumn="0" w:lastColumn="0" w:noHBand="0" w:noVBand="0"/>
      </w:tblPr>
      <w:tblGrid>
        <w:gridCol w:w="709"/>
        <w:gridCol w:w="56"/>
        <w:gridCol w:w="900"/>
        <w:gridCol w:w="27"/>
        <w:gridCol w:w="171"/>
        <w:gridCol w:w="415"/>
        <w:gridCol w:w="707"/>
        <w:gridCol w:w="28"/>
        <w:gridCol w:w="673"/>
        <w:gridCol w:w="142"/>
        <w:gridCol w:w="567"/>
        <w:gridCol w:w="708"/>
        <w:gridCol w:w="193"/>
        <w:gridCol w:w="516"/>
        <w:gridCol w:w="567"/>
        <w:gridCol w:w="709"/>
        <w:gridCol w:w="709"/>
        <w:gridCol w:w="708"/>
        <w:gridCol w:w="567"/>
        <w:gridCol w:w="992"/>
      </w:tblGrid>
      <w:tr w:rsidR="00701FF3" w:rsidRPr="00701FF3" w:rsidTr="003E5134">
        <w:tc>
          <w:tcPr>
            <w:tcW w:w="76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Наиме</w:t>
            </w:r>
            <w:r w:rsidRPr="00701FF3">
              <w:rPr>
                <w:rFonts w:eastAsia="Arial Unicode MS"/>
                <w:color w:val="1D1B11"/>
                <w:sz w:val="18"/>
                <w:szCs w:val="18"/>
                <w:lang w:val="ru" w:eastAsia="ar-SA"/>
              </w:rPr>
              <w:lastRenderedPageBreak/>
              <w:t>нование мероприятия</w:t>
            </w:r>
          </w:p>
        </w:tc>
        <w:tc>
          <w:tcPr>
            <w:tcW w:w="90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lastRenderedPageBreak/>
              <w:t>Исполни</w:t>
            </w:r>
            <w:r w:rsidRPr="00701FF3">
              <w:rPr>
                <w:rFonts w:eastAsia="Arial Unicode MS"/>
                <w:color w:val="1D1B11"/>
                <w:sz w:val="18"/>
                <w:szCs w:val="18"/>
                <w:lang w:val="ru" w:eastAsia="ar-SA"/>
              </w:rPr>
              <w:lastRenderedPageBreak/>
              <w:t>тель</w:t>
            </w:r>
          </w:p>
        </w:tc>
        <w:tc>
          <w:tcPr>
            <w:tcW w:w="61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lastRenderedPageBreak/>
              <w:t>Срок</w:t>
            </w:r>
            <w:r w:rsidRPr="00701FF3">
              <w:rPr>
                <w:rFonts w:eastAsia="Arial Unicode MS"/>
                <w:color w:val="1D1B11"/>
                <w:sz w:val="18"/>
                <w:szCs w:val="18"/>
                <w:lang w:val="ru" w:eastAsia="ar-SA"/>
              </w:rPr>
              <w:lastRenderedPageBreak/>
              <w:t>и</w:t>
            </w: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roofErr w:type="spellStart"/>
            <w:proofErr w:type="gramStart"/>
            <w:r w:rsidRPr="00701FF3">
              <w:rPr>
                <w:rFonts w:eastAsia="Arial Unicode MS"/>
                <w:color w:val="1D1B11"/>
                <w:sz w:val="18"/>
                <w:szCs w:val="18"/>
                <w:lang w:val="ru" w:eastAsia="ar-SA"/>
              </w:rPr>
              <w:lastRenderedPageBreak/>
              <w:t>Напра</w:t>
            </w:r>
            <w:r w:rsidRPr="00701FF3">
              <w:rPr>
                <w:rFonts w:eastAsia="Arial Unicode MS"/>
                <w:color w:val="1D1B11"/>
                <w:sz w:val="18"/>
                <w:szCs w:val="18"/>
                <w:lang w:val="ru" w:eastAsia="ar-SA"/>
              </w:rPr>
              <w:lastRenderedPageBreak/>
              <w:t>в</w:t>
            </w:r>
            <w:proofErr w:type="spellEnd"/>
            <w:r w:rsidRPr="00701FF3">
              <w:rPr>
                <w:rFonts w:eastAsia="Arial Unicode MS"/>
                <w:color w:val="1D1B11"/>
                <w:sz w:val="18"/>
                <w:szCs w:val="18"/>
                <w:lang w:eastAsia="ar-SA"/>
              </w:rPr>
              <w:t>-</w:t>
            </w:r>
            <w:proofErr w:type="spellStart"/>
            <w:r w:rsidRPr="00701FF3">
              <w:rPr>
                <w:rFonts w:eastAsia="Arial Unicode MS"/>
                <w:color w:val="1D1B11"/>
                <w:sz w:val="18"/>
                <w:szCs w:val="18"/>
                <w:lang w:val="ru" w:eastAsia="ar-SA"/>
              </w:rPr>
              <w:t>ление</w:t>
            </w:r>
            <w:proofErr w:type="spellEnd"/>
            <w:proofErr w:type="gramEnd"/>
            <w:r w:rsidRPr="00701FF3">
              <w:rPr>
                <w:rFonts w:eastAsia="Arial Unicode MS"/>
                <w:color w:val="1D1B11"/>
                <w:sz w:val="18"/>
                <w:szCs w:val="18"/>
                <w:lang w:val="ru" w:eastAsia="ar-SA"/>
              </w:rPr>
              <w:t xml:space="preserve"> расходов</w:t>
            </w: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lastRenderedPageBreak/>
              <w:t>2014</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2015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2016</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25" w:firstLine="25"/>
              <w:jc w:val="center"/>
              <w:rPr>
                <w:rFonts w:eastAsia="Arial Unicode MS"/>
                <w:color w:val="1D1B11"/>
                <w:sz w:val="18"/>
                <w:szCs w:val="18"/>
                <w:lang w:val="ru" w:eastAsia="ar-SA"/>
              </w:rPr>
            </w:pPr>
            <w:r w:rsidRPr="00701FF3">
              <w:rPr>
                <w:rFonts w:eastAsia="Arial Unicode MS"/>
                <w:color w:val="1D1B11"/>
                <w:sz w:val="18"/>
                <w:szCs w:val="18"/>
                <w:lang w:val="ru" w:eastAsia="ar-SA"/>
              </w:rPr>
              <w:t>2017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25" w:firstLine="25"/>
              <w:jc w:val="center"/>
              <w:rPr>
                <w:rFonts w:eastAsia="Arial Unicode MS"/>
                <w:color w:val="1D1B11"/>
                <w:sz w:val="18"/>
                <w:szCs w:val="18"/>
                <w:lang w:eastAsia="ar-SA"/>
              </w:rPr>
            </w:pPr>
            <w:r w:rsidRPr="00701FF3">
              <w:rPr>
                <w:rFonts w:eastAsia="Arial Unicode MS"/>
                <w:color w:val="1D1B11"/>
                <w:sz w:val="18"/>
                <w:szCs w:val="18"/>
                <w:lang w:eastAsia="ar-SA"/>
              </w:rPr>
              <w:t>201</w:t>
            </w:r>
            <w:r w:rsidRPr="00701FF3">
              <w:rPr>
                <w:rFonts w:eastAsia="Arial Unicode MS"/>
                <w:color w:val="1D1B11"/>
                <w:sz w:val="18"/>
                <w:szCs w:val="18"/>
                <w:lang w:eastAsia="ar-SA"/>
              </w:rPr>
              <w:lastRenderedPageBreak/>
              <w:t>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eastAsia="ar-SA"/>
              </w:rPr>
            </w:pPr>
            <w:r w:rsidRPr="00701FF3">
              <w:rPr>
                <w:rFonts w:eastAsia="Arial Unicode MS"/>
                <w:color w:val="1D1B11"/>
                <w:sz w:val="18"/>
                <w:szCs w:val="18"/>
                <w:lang w:eastAsia="ar-SA"/>
              </w:rPr>
              <w:lastRenderedPageBreak/>
              <w:t>2019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eastAsia="ar-SA"/>
              </w:rPr>
            </w:pPr>
            <w:r w:rsidRPr="00701FF3">
              <w:rPr>
                <w:rFonts w:eastAsia="Arial Unicode MS"/>
                <w:color w:val="1D1B11"/>
                <w:sz w:val="18"/>
                <w:szCs w:val="18"/>
                <w:lang w:eastAsia="ar-SA"/>
              </w:rPr>
              <w:t>2020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eastAsia="ar-SA"/>
              </w:rPr>
            </w:pPr>
            <w:r w:rsidRPr="00701FF3">
              <w:rPr>
                <w:rFonts w:eastAsia="Arial Unicode MS"/>
                <w:color w:val="1D1B11"/>
                <w:sz w:val="18"/>
                <w:szCs w:val="18"/>
                <w:lang w:eastAsia="ar-SA"/>
              </w:rPr>
              <w:t>2021</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color w:val="1D1B11"/>
                <w:sz w:val="18"/>
                <w:szCs w:val="18"/>
                <w:lang w:eastAsia="ar-SA"/>
              </w:rPr>
            </w:pPr>
            <w:r w:rsidRPr="00701FF3">
              <w:rPr>
                <w:rFonts w:eastAsia="Arial Unicode MS"/>
                <w:color w:val="1D1B11"/>
                <w:sz w:val="18"/>
                <w:szCs w:val="18"/>
                <w:lang w:eastAsia="ar-SA"/>
              </w:rPr>
              <w:t>202</w:t>
            </w:r>
            <w:r w:rsidRPr="00701FF3">
              <w:rPr>
                <w:rFonts w:eastAsia="Arial Unicode MS"/>
                <w:color w:val="1D1B11"/>
                <w:sz w:val="18"/>
                <w:szCs w:val="18"/>
                <w:lang w:eastAsia="ar-SA"/>
              </w:rPr>
              <w:lastRenderedPageBreak/>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proofErr w:type="spellStart"/>
            <w:proofErr w:type="gramStart"/>
            <w:r w:rsidRPr="00701FF3">
              <w:rPr>
                <w:rFonts w:eastAsia="Arial Unicode MS"/>
                <w:color w:val="1D1B11"/>
                <w:sz w:val="18"/>
                <w:szCs w:val="18"/>
                <w:lang w:val="ru" w:eastAsia="ar-SA"/>
              </w:rPr>
              <w:lastRenderedPageBreak/>
              <w:t>Ожида</w:t>
            </w:r>
            <w:proofErr w:type="spellEnd"/>
            <w:r w:rsidRPr="00701FF3">
              <w:rPr>
                <w:rFonts w:eastAsia="Arial Unicode MS"/>
                <w:color w:val="1D1B11"/>
                <w:sz w:val="18"/>
                <w:szCs w:val="18"/>
                <w:lang w:eastAsia="ar-SA"/>
              </w:rPr>
              <w:t>-</w:t>
            </w:r>
            <w:proofErr w:type="spellStart"/>
            <w:r w:rsidRPr="00701FF3">
              <w:rPr>
                <w:rFonts w:eastAsia="Arial Unicode MS"/>
                <w:color w:val="1D1B11"/>
                <w:sz w:val="18"/>
                <w:szCs w:val="18"/>
                <w:lang w:val="ru" w:eastAsia="ar-SA"/>
              </w:rPr>
              <w:lastRenderedPageBreak/>
              <w:t>емый</w:t>
            </w:r>
            <w:proofErr w:type="spellEnd"/>
            <w:proofErr w:type="gramEnd"/>
            <w:r w:rsidRPr="00701FF3">
              <w:rPr>
                <w:rFonts w:eastAsia="Arial Unicode MS"/>
                <w:color w:val="1D1B11"/>
                <w:sz w:val="18"/>
                <w:szCs w:val="18"/>
                <w:lang w:val="ru" w:eastAsia="ar-SA"/>
              </w:rPr>
              <w:t xml:space="preserve"> </w:t>
            </w:r>
            <w:proofErr w:type="spellStart"/>
            <w:r w:rsidRPr="00701FF3">
              <w:rPr>
                <w:rFonts w:eastAsia="Arial Unicode MS"/>
                <w:color w:val="1D1B11"/>
                <w:sz w:val="18"/>
                <w:szCs w:val="18"/>
                <w:lang w:val="ru" w:eastAsia="ar-SA"/>
              </w:rPr>
              <w:t>резуль</w:t>
            </w:r>
            <w:proofErr w:type="spellEnd"/>
            <w:r w:rsidRPr="00701FF3">
              <w:rPr>
                <w:rFonts w:eastAsia="Arial Unicode MS"/>
                <w:color w:val="1D1B11"/>
                <w:sz w:val="18"/>
                <w:szCs w:val="18"/>
                <w:lang w:eastAsia="ar-SA"/>
              </w:rPr>
              <w:t>-</w:t>
            </w:r>
          </w:p>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тат</w:t>
            </w:r>
          </w:p>
        </w:tc>
      </w:tr>
      <w:tr w:rsidR="00701FF3" w:rsidRPr="00701FF3" w:rsidTr="003E5134">
        <w:tc>
          <w:tcPr>
            <w:tcW w:w="76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lastRenderedPageBreak/>
              <w:t>Предоставление дошкольного образования и воспитания</w:t>
            </w:r>
          </w:p>
        </w:tc>
        <w:tc>
          <w:tcPr>
            <w:tcW w:w="90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proofErr w:type="spellStart"/>
            <w:proofErr w:type="gramStart"/>
            <w:r w:rsidRPr="00701FF3">
              <w:rPr>
                <w:rFonts w:eastAsia="Calibri"/>
                <w:color w:val="1D1B11"/>
                <w:sz w:val="18"/>
                <w:szCs w:val="18"/>
                <w:lang w:eastAsia="ar-SA"/>
              </w:rPr>
              <w:t>Управле-ние</w:t>
            </w:r>
            <w:proofErr w:type="spellEnd"/>
            <w:proofErr w:type="gramEnd"/>
            <w:r w:rsidRPr="00701FF3">
              <w:rPr>
                <w:rFonts w:eastAsia="Calibri"/>
                <w:color w:val="1D1B11"/>
                <w:sz w:val="18"/>
                <w:szCs w:val="18"/>
                <w:lang w:eastAsia="ar-SA"/>
              </w:rPr>
              <w:t xml:space="preserve"> </w:t>
            </w:r>
            <w:proofErr w:type="spellStart"/>
            <w:r w:rsidRPr="00701FF3">
              <w:rPr>
                <w:rFonts w:eastAsia="Calibri"/>
                <w:color w:val="1D1B11"/>
                <w:sz w:val="18"/>
                <w:szCs w:val="18"/>
                <w:lang w:eastAsia="ar-SA"/>
              </w:rPr>
              <w:t>обра-зования</w:t>
            </w:r>
            <w:proofErr w:type="spellEnd"/>
            <w:r w:rsidRPr="00701FF3">
              <w:rPr>
                <w:rFonts w:eastAsia="Calibri"/>
                <w:color w:val="1D1B11"/>
                <w:sz w:val="18"/>
                <w:szCs w:val="18"/>
                <w:lang w:eastAsia="ar-SA"/>
              </w:rPr>
              <w:t xml:space="preserve"> </w:t>
            </w:r>
            <w:proofErr w:type="spellStart"/>
            <w:r w:rsidRPr="00701FF3">
              <w:rPr>
                <w:rFonts w:eastAsia="Calibri"/>
                <w:color w:val="1D1B11"/>
                <w:sz w:val="18"/>
                <w:szCs w:val="18"/>
                <w:lang w:eastAsia="ar-SA"/>
              </w:rPr>
              <w:t>Орловс</w:t>
            </w:r>
            <w:proofErr w:type="spellEnd"/>
            <w:r w:rsidRPr="00701FF3">
              <w:rPr>
                <w:rFonts w:eastAsia="Calibri"/>
                <w:color w:val="1D1B11"/>
                <w:sz w:val="18"/>
                <w:szCs w:val="18"/>
                <w:lang w:eastAsia="ar-SA"/>
              </w:rPr>
              <w:t>-кого рай-она</w:t>
            </w:r>
          </w:p>
        </w:tc>
        <w:tc>
          <w:tcPr>
            <w:tcW w:w="61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r w:rsidRPr="00701FF3">
              <w:rPr>
                <w:rFonts w:eastAsia="Calibri"/>
                <w:color w:val="1D1B11"/>
                <w:sz w:val="18"/>
                <w:szCs w:val="18"/>
                <w:lang w:eastAsia="ar-SA"/>
              </w:rPr>
              <w:t>2014 – 2021</w:t>
            </w: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proofErr w:type="spellStart"/>
            <w:proofErr w:type="gramStart"/>
            <w:r w:rsidRPr="00701FF3">
              <w:rPr>
                <w:rFonts w:eastAsia="Calibri"/>
                <w:color w:val="1D1B11"/>
                <w:sz w:val="18"/>
                <w:szCs w:val="18"/>
                <w:lang w:eastAsia="ar-SA"/>
              </w:rPr>
              <w:t>Заработ-ная</w:t>
            </w:r>
            <w:proofErr w:type="spellEnd"/>
            <w:proofErr w:type="gramEnd"/>
            <w:r w:rsidRPr="00701FF3">
              <w:rPr>
                <w:rFonts w:eastAsia="Calibri"/>
                <w:color w:val="1D1B11"/>
                <w:sz w:val="18"/>
                <w:szCs w:val="18"/>
                <w:lang w:eastAsia="ar-SA"/>
              </w:rPr>
              <w:t xml:space="preserve"> </w:t>
            </w: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плата, налоги</w:t>
            </w: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12" w:right="-72"/>
              <w:jc w:val="center"/>
              <w:rPr>
                <w:rFonts w:eastAsia="Arial Unicode MS"/>
                <w:color w:val="1D1B11"/>
                <w:sz w:val="18"/>
                <w:szCs w:val="18"/>
                <w:lang w:eastAsia="ar-SA"/>
              </w:rPr>
            </w:pPr>
            <w:r w:rsidRPr="00701FF3">
              <w:rPr>
                <w:rFonts w:eastAsia="Arial Unicode MS"/>
                <w:color w:val="1D1B11"/>
                <w:sz w:val="18"/>
                <w:szCs w:val="18"/>
                <w:lang w:eastAsia="ar-SA"/>
              </w:rPr>
              <w:t>27912,12</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70" w:right="-80" w:firstLine="170"/>
              <w:jc w:val="center"/>
              <w:rPr>
                <w:rFonts w:eastAsia="Arial Unicode MS"/>
                <w:color w:val="1D1B11"/>
                <w:sz w:val="18"/>
                <w:szCs w:val="18"/>
                <w:lang w:eastAsia="ar-SA"/>
              </w:rPr>
            </w:pPr>
            <w:r w:rsidRPr="00701FF3">
              <w:rPr>
                <w:rFonts w:eastAsia="Arial Unicode MS"/>
                <w:color w:val="1D1B11"/>
                <w:sz w:val="18"/>
                <w:szCs w:val="18"/>
                <w:lang w:eastAsia="ar-SA"/>
              </w:rPr>
              <w:t>20218,39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108"/>
              <w:jc w:val="center"/>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26449,25</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88"/>
              <w:jc w:val="center"/>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25258,21</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88"/>
              <w:jc w:val="center"/>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32445,20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88"/>
              <w:jc w:val="center"/>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36481,3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88"/>
              <w:jc w:val="center"/>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36661,5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88"/>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34904,7</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ind w:right="-88"/>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35222,50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right="-88"/>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 воспитанников будут обеспечены местами в дошкольных образовательных учреждениях и получат бесплатное дошкольное образование</w:t>
            </w:r>
          </w:p>
        </w:tc>
      </w:tr>
      <w:tr w:rsidR="00701FF3" w:rsidRPr="00701FF3" w:rsidTr="003E5134">
        <w:tc>
          <w:tcPr>
            <w:tcW w:w="76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Организация горячего питания</w:t>
            </w:r>
          </w:p>
        </w:tc>
        <w:tc>
          <w:tcPr>
            <w:tcW w:w="927"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r w:rsidRPr="00701FF3">
              <w:rPr>
                <w:rFonts w:eastAsia="Calibri"/>
                <w:color w:val="1D1B11"/>
                <w:sz w:val="18"/>
                <w:szCs w:val="18"/>
                <w:lang w:eastAsia="ar-SA"/>
              </w:rPr>
              <w:t>ежемесячно</w:t>
            </w: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Продукты питания</w:t>
            </w: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02" w:right="-46"/>
              <w:jc w:val="both"/>
              <w:rPr>
                <w:rFonts w:eastAsia="Arial Unicode MS"/>
                <w:color w:val="1D1B11"/>
                <w:sz w:val="18"/>
                <w:szCs w:val="18"/>
                <w:lang w:val="ru" w:eastAsia="ar-SA"/>
              </w:rPr>
            </w:pPr>
            <w:r w:rsidRPr="00701FF3">
              <w:rPr>
                <w:rFonts w:eastAsia="Arial Unicode MS"/>
                <w:color w:val="1D1B11"/>
                <w:sz w:val="18"/>
                <w:szCs w:val="18"/>
                <w:lang w:val="ru" w:eastAsia="ar-SA"/>
              </w:rPr>
              <w:t>6695,0</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7079,62</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7430,54</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8181,06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6724,5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6295,8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6062,85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7528,4</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7528,4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Удовлетворение </w:t>
            </w:r>
            <w:proofErr w:type="spellStart"/>
            <w:proofErr w:type="gramStart"/>
            <w:r w:rsidRPr="00701FF3">
              <w:rPr>
                <w:rFonts w:eastAsia="Arial Unicode MS"/>
                <w:color w:val="1D1B11"/>
                <w:sz w:val="18"/>
                <w:szCs w:val="18"/>
                <w:lang w:val="ru" w:eastAsia="ar-SA"/>
              </w:rPr>
              <w:t>потребнос</w:t>
            </w:r>
            <w:proofErr w:type="spellEnd"/>
            <w:r w:rsidRPr="00701FF3">
              <w:rPr>
                <w:rFonts w:eastAsia="Arial Unicode MS"/>
                <w:color w:val="1D1B11"/>
                <w:sz w:val="18"/>
                <w:szCs w:val="18"/>
                <w:lang w:eastAsia="ar-SA"/>
              </w:rPr>
              <w:t>-</w:t>
            </w:r>
            <w:proofErr w:type="spellStart"/>
            <w:r w:rsidRPr="00701FF3">
              <w:rPr>
                <w:rFonts w:eastAsia="Arial Unicode MS"/>
                <w:color w:val="1D1B11"/>
                <w:sz w:val="18"/>
                <w:szCs w:val="18"/>
                <w:lang w:val="ru" w:eastAsia="ar-SA"/>
              </w:rPr>
              <w:t>тей</w:t>
            </w:r>
            <w:proofErr w:type="spellEnd"/>
            <w:proofErr w:type="gramEnd"/>
            <w:r w:rsidRPr="00701FF3">
              <w:rPr>
                <w:rFonts w:eastAsia="Arial Unicode MS"/>
                <w:color w:val="1D1B11"/>
                <w:sz w:val="18"/>
                <w:szCs w:val="18"/>
                <w:lang w:val="ru" w:eastAsia="ar-SA"/>
              </w:rPr>
              <w:t xml:space="preserve"> в организации питания</w:t>
            </w:r>
          </w:p>
        </w:tc>
      </w:tr>
      <w:tr w:rsidR="00701FF3" w:rsidRPr="00701FF3" w:rsidTr="003E5134">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20" w:hanging="360"/>
              <w:jc w:val="both"/>
              <w:rPr>
                <w:rFonts w:eastAsia="Calibri"/>
                <w:color w:val="1D1B11"/>
                <w:sz w:val="18"/>
                <w:szCs w:val="18"/>
                <w:shd w:val="clear" w:color="auto" w:fill="FFFFFF"/>
                <w:lang w:eastAsia="ar-SA"/>
              </w:rPr>
            </w:pPr>
          </w:p>
        </w:tc>
        <w:tc>
          <w:tcPr>
            <w:tcW w:w="1154" w:type="dxa"/>
            <w:gridSpan w:val="4"/>
          </w:tcPr>
          <w:p w:rsidR="00701FF3" w:rsidRPr="00701FF3" w:rsidRDefault="00701FF3" w:rsidP="00701FF3">
            <w:pPr>
              <w:suppressAutoHyphens/>
              <w:snapToGrid w:val="0"/>
              <w:rPr>
                <w:rFonts w:eastAsia="Arial Unicode MS"/>
                <w:color w:val="1D1B11"/>
                <w:sz w:val="18"/>
                <w:szCs w:val="18"/>
                <w:lang w:val="ru" w:eastAsia="ar-SA"/>
              </w:rPr>
            </w:pPr>
          </w:p>
        </w:tc>
        <w:tc>
          <w:tcPr>
            <w:tcW w:w="8201" w:type="dxa"/>
            <w:gridSpan w:val="15"/>
            <w:shd w:val="clear" w:color="auto" w:fill="auto"/>
          </w:tcPr>
          <w:p w:rsidR="00701FF3" w:rsidRPr="00701FF3" w:rsidRDefault="00701FF3" w:rsidP="00701FF3">
            <w:pPr>
              <w:suppressAutoHyphens/>
              <w:snapToGrid w:val="0"/>
              <w:rPr>
                <w:rFonts w:eastAsia="Arial Unicode MS"/>
                <w:color w:val="1D1B11"/>
                <w:sz w:val="18"/>
                <w:szCs w:val="18"/>
                <w:lang w:val="ru" w:eastAsia="ar-SA"/>
              </w:rPr>
            </w:pPr>
          </w:p>
        </w:tc>
      </w:tr>
      <w:tr w:rsidR="00701FF3" w:rsidRPr="00701FF3" w:rsidTr="003E5134">
        <w:tc>
          <w:tcPr>
            <w:tcW w:w="76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1).Текущее содержание ребёнка в дошкольном образовательном учреждении</w:t>
            </w: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 </w:t>
            </w:r>
            <w:r w:rsidRPr="00701FF3">
              <w:rPr>
                <w:rFonts w:eastAsia="Arial Unicode MS"/>
                <w:color w:val="1D1B11"/>
                <w:sz w:val="18"/>
                <w:szCs w:val="18"/>
                <w:lang w:val="ru" w:eastAsia="ar-SA"/>
              </w:rPr>
              <w:lastRenderedPageBreak/>
              <w:t xml:space="preserve">Прочие расходы </w:t>
            </w:r>
          </w:p>
        </w:tc>
        <w:tc>
          <w:tcPr>
            <w:tcW w:w="927"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МУ «</w:t>
            </w:r>
            <w:proofErr w:type="gramStart"/>
            <w:r w:rsidRPr="00701FF3">
              <w:rPr>
                <w:rFonts w:eastAsia="Calibri"/>
                <w:color w:val="1D1B11"/>
                <w:sz w:val="18"/>
                <w:szCs w:val="18"/>
                <w:lang w:eastAsia="ar-SA"/>
              </w:rPr>
              <w:t>Орловское</w:t>
            </w:r>
            <w:proofErr w:type="gramEnd"/>
            <w:r w:rsidRPr="00701FF3">
              <w:rPr>
                <w:rFonts w:eastAsia="Calibri"/>
                <w:color w:val="1D1B11"/>
                <w:sz w:val="18"/>
                <w:szCs w:val="18"/>
                <w:lang w:eastAsia="ar-SA"/>
              </w:rPr>
              <w:t xml:space="preserve"> РУО» Дошкольные учреждения</w:t>
            </w: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связь</w:t>
            </w: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p>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 xml:space="preserve">Содержание </w:t>
            </w:r>
            <w:proofErr w:type="spellStart"/>
            <w:r w:rsidRPr="00701FF3">
              <w:rPr>
                <w:rFonts w:eastAsia="Calibri"/>
                <w:color w:val="1D1B11"/>
                <w:sz w:val="18"/>
                <w:szCs w:val="18"/>
                <w:lang w:eastAsia="ar-SA"/>
              </w:rPr>
              <w:t>иму-щества</w:t>
            </w:r>
            <w:proofErr w:type="spellEnd"/>
            <w:r w:rsidRPr="00701FF3">
              <w:rPr>
                <w:rFonts w:eastAsia="Calibri"/>
                <w:color w:val="1D1B11"/>
                <w:sz w:val="18"/>
                <w:szCs w:val="18"/>
                <w:lang w:eastAsia="ar-SA"/>
              </w:rPr>
              <w:t>, услуги по содерж</w:t>
            </w:r>
            <w:proofErr w:type="gramStart"/>
            <w:r w:rsidRPr="00701FF3">
              <w:rPr>
                <w:rFonts w:eastAsia="Calibri"/>
                <w:color w:val="1D1B11"/>
                <w:sz w:val="18"/>
                <w:szCs w:val="18"/>
                <w:lang w:eastAsia="ar-SA"/>
              </w:rPr>
              <w:t>а-</w:t>
            </w:r>
            <w:proofErr w:type="gramEnd"/>
            <w:r w:rsidRPr="00701FF3">
              <w:rPr>
                <w:rFonts w:eastAsia="Calibri"/>
                <w:color w:val="1D1B11"/>
                <w:sz w:val="18"/>
                <w:szCs w:val="18"/>
                <w:lang w:eastAsia="ar-SA"/>
              </w:rPr>
              <w:t xml:space="preserve"> </w:t>
            </w:r>
            <w:proofErr w:type="spellStart"/>
            <w:r w:rsidRPr="00701FF3">
              <w:rPr>
                <w:rFonts w:eastAsia="Calibri"/>
                <w:color w:val="1D1B11"/>
                <w:sz w:val="18"/>
                <w:szCs w:val="18"/>
                <w:lang w:eastAsia="ar-SA"/>
              </w:rPr>
              <w:t>нию</w:t>
            </w:r>
            <w:proofErr w:type="spellEnd"/>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p>
          <w:p w:rsidR="00701FF3" w:rsidRPr="00701FF3" w:rsidRDefault="00701FF3" w:rsidP="00701FF3">
            <w:pPr>
              <w:suppressAutoHyphens/>
              <w:snapToGrid w:val="0"/>
              <w:ind w:left="-87"/>
              <w:jc w:val="both"/>
              <w:rPr>
                <w:rFonts w:eastAsia="Calibri"/>
                <w:color w:val="1D1B11"/>
                <w:sz w:val="18"/>
                <w:szCs w:val="18"/>
                <w:lang w:eastAsia="ar-SA"/>
              </w:rPr>
            </w:pPr>
            <w:r w:rsidRPr="00701FF3">
              <w:rPr>
                <w:rFonts w:eastAsia="Calibri"/>
                <w:color w:val="1D1B11"/>
                <w:sz w:val="18"/>
                <w:szCs w:val="18"/>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eastAsia="ar-SA"/>
              </w:rPr>
            </w:pPr>
          </w:p>
          <w:p w:rsidR="00701FF3" w:rsidRPr="00701FF3" w:rsidRDefault="00701FF3" w:rsidP="00701FF3">
            <w:pPr>
              <w:suppressAutoHyphens/>
              <w:ind w:left="-102" w:right="-46"/>
              <w:jc w:val="both"/>
              <w:rPr>
                <w:rFonts w:eastAsia="Arial Unicode MS"/>
                <w:color w:val="1D1B11"/>
                <w:sz w:val="18"/>
                <w:szCs w:val="18"/>
                <w:lang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val="ru" w:eastAsia="ar-SA"/>
              </w:rPr>
            </w:pPr>
          </w:p>
          <w:p w:rsidR="00701FF3" w:rsidRPr="00701FF3" w:rsidRDefault="00701FF3" w:rsidP="00701FF3">
            <w:pPr>
              <w:suppressAutoHyphens/>
              <w:ind w:left="-102" w:right="-46"/>
              <w:jc w:val="both"/>
              <w:rPr>
                <w:rFonts w:eastAsia="Arial Unicode MS"/>
                <w:color w:val="1D1B11"/>
                <w:sz w:val="18"/>
                <w:szCs w:val="18"/>
                <w:lang w:eastAsia="ar-SA"/>
              </w:rPr>
            </w:pPr>
          </w:p>
        </w:tc>
        <w:tc>
          <w:tcPr>
            <w:tcW w:w="67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108"/>
              <w:jc w:val="both"/>
              <w:rPr>
                <w:rFonts w:eastAsia="Arial Unicode MS"/>
                <w:color w:val="1D1B11"/>
                <w:sz w:val="18"/>
                <w:szCs w:val="18"/>
                <w:lang w:eastAsia="ar-SA"/>
              </w:rPr>
            </w:pPr>
          </w:p>
          <w:p w:rsidR="00701FF3" w:rsidRPr="00701FF3" w:rsidRDefault="00701FF3" w:rsidP="00701FF3">
            <w:pPr>
              <w:suppressAutoHyphens/>
              <w:snapToGrid w:val="0"/>
              <w:ind w:right="-108"/>
              <w:jc w:val="both"/>
              <w:rPr>
                <w:rFonts w:eastAsia="Arial Unicode MS"/>
                <w:color w:val="1D1B11"/>
                <w:sz w:val="18"/>
                <w:szCs w:val="18"/>
                <w:lang w:eastAsia="ar-SA"/>
              </w:rPr>
            </w:pPr>
            <w:r w:rsidRPr="00701FF3">
              <w:rPr>
                <w:rFonts w:eastAsia="Arial Unicode MS"/>
                <w:color w:val="1D1B11"/>
                <w:sz w:val="18"/>
                <w:szCs w:val="18"/>
                <w:lang w:eastAsia="ar-SA"/>
              </w:rPr>
              <w:t>5144,81</w:t>
            </w: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eastAsia="ar-SA"/>
              </w:rPr>
            </w:pPr>
            <w:r w:rsidRPr="00701FF3">
              <w:rPr>
                <w:rFonts w:eastAsia="Arial Unicode MS"/>
                <w:color w:val="1D1B11"/>
                <w:sz w:val="18"/>
                <w:szCs w:val="18"/>
                <w:lang w:eastAsia="ar-SA"/>
              </w:rPr>
              <w:t>74,4</w:t>
            </w: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eastAsia="ar-SA"/>
              </w:rPr>
            </w:pPr>
            <w:r w:rsidRPr="00701FF3">
              <w:rPr>
                <w:rFonts w:eastAsia="Arial Unicode MS"/>
                <w:color w:val="1D1B11"/>
                <w:sz w:val="18"/>
                <w:szCs w:val="18"/>
                <w:lang w:eastAsia="ar-SA"/>
              </w:rPr>
              <w:t>479,37</w:t>
            </w: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p>
          <w:p w:rsidR="00701FF3" w:rsidRPr="00701FF3" w:rsidRDefault="00701FF3" w:rsidP="00701FF3">
            <w:pPr>
              <w:suppressAutoHyphens/>
              <w:ind w:right="-108"/>
              <w:jc w:val="both"/>
              <w:rPr>
                <w:rFonts w:eastAsia="Arial Unicode MS"/>
                <w:color w:val="1D1B11"/>
                <w:sz w:val="18"/>
                <w:szCs w:val="18"/>
                <w:lang w:val="ru" w:eastAsia="ar-SA"/>
              </w:rPr>
            </w:pPr>
            <w:r w:rsidRPr="00701FF3">
              <w:rPr>
                <w:rFonts w:eastAsia="Arial Unicode MS"/>
                <w:color w:val="1D1B11"/>
                <w:sz w:val="18"/>
                <w:szCs w:val="18"/>
                <w:lang w:val="ru" w:eastAsia="ar-SA"/>
              </w:rPr>
              <w:t>392,0</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5210,7</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126,5</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278,3</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6743,5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5194,81</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97,95</w:t>
            </w: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953,92</w:t>
            </w: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454,88</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5561,1</w:t>
            </w: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109,15</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1196,48</w:t>
            </w: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val="ru"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558,27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sz w:val="18"/>
                <w:szCs w:val="18"/>
                <w:shd w:val="clear" w:color="auto" w:fill="FFFFFF"/>
                <w:lang w:eastAsia="ar-SA"/>
              </w:rPr>
            </w:pPr>
            <w:r w:rsidRPr="00701FF3">
              <w:rPr>
                <w:rFonts w:eastAsia="Arial Unicode MS"/>
                <w:sz w:val="18"/>
                <w:szCs w:val="18"/>
                <w:shd w:val="clear" w:color="auto" w:fill="FFFFFF"/>
                <w:lang w:eastAsia="ar-SA"/>
              </w:rPr>
              <w:t>5801,70</w:t>
            </w: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94,5</w:t>
            </w: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1224,6</w:t>
            </w: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color w:val="1D1B11"/>
                <w:sz w:val="18"/>
                <w:szCs w:val="18"/>
                <w:shd w:val="clear" w:color="auto" w:fill="FFFFFF"/>
                <w:lang w:eastAsia="ar-SA"/>
              </w:rPr>
            </w:pPr>
          </w:p>
          <w:p w:rsidR="00701FF3" w:rsidRPr="00701FF3" w:rsidRDefault="00701FF3" w:rsidP="00701FF3">
            <w:pPr>
              <w:suppressAutoHyphens/>
              <w:jc w:val="both"/>
              <w:rPr>
                <w:rFonts w:eastAsia="Arial Unicode MS"/>
                <w:sz w:val="18"/>
                <w:szCs w:val="18"/>
                <w:shd w:val="clear" w:color="auto" w:fill="FFFFFF"/>
                <w:lang w:eastAsia="ar-SA"/>
              </w:rPr>
            </w:pPr>
            <w:r w:rsidRPr="00701FF3">
              <w:rPr>
                <w:rFonts w:eastAsia="Arial Unicode MS"/>
                <w:sz w:val="18"/>
                <w:szCs w:val="18"/>
                <w:shd w:val="clear" w:color="auto" w:fill="FFFFFF"/>
                <w:lang w:eastAsia="ar-SA"/>
              </w:rPr>
              <w:t>641,71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sz w:val="18"/>
                <w:szCs w:val="18"/>
                <w:shd w:val="clear" w:color="auto" w:fill="FFFFFF"/>
                <w:lang w:eastAsia="ar-SA"/>
              </w:rPr>
            </w:pPr>
            <w:r w:rsidRPr="00701FF3">
              <w:rPr>
                <w:rFonts w:eastAsia="Arial Unicode MS"/>
                <w:sz w:val="18"/>
                <w:szCs w:val="18"/>
                <w:shd w:val="clear" w:color="auto" w:fill="FFFFFF"/>
                <w:lang w:eastAsia="ar-SA"/>
              </w:rPr>
              <w:t>6843,4</w:t>
            </w: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96,6</w:t>
            </w: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664,6</w:t>
            </w: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p>
          <w:p w:rsidR="00701FF3" w:rsidRPr="00701FF3" w:rsidRDefault="00701FF3" w:rsidP="00701FF3">
            <w:pPr>
              <w:suppressAutoHyphens/>
              <w:snapToGrid w:val="0"/>
              <w:jc w:val="both"/>
              <w:rPr>
                <w:rFonts w:eastAsia="Arial Unicode MS"/>
                <w:sz w:val="18"/>
                <w:szCs w:val="18"/>
                <w:shd w:val="clear" w:color="auto" w:fill="FFFFFF"/>
                <w:lang w:eastAsia="ar-SA"/>
              </w:rPr>
            </w:pPr>
            <w:r w:rsidRPr="00701FF3">
              <w:rPr>
                <w:rFonts w:eastAsia="Arial Unicode MS"/>
                <w:sz w:val="18"/>
                <w:szCs w:val="18"/>
                <w:shd w:val="clear" w:color="auto" w:fill="FFFFFF"/>
                <w:lang w:eastAsia="ar-SA"/>
              </w:rPr>
              <w:t>2172,17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8843,35</w:t>
            </w: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100,2</w:t>
            </w: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601,4</w:t>
            </w: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629,7</w:t>
            </w:r>
          </w:p>
          <w:p w:rsidR="00701FF3" w:rsidRPr="00701FF3" w:rsidRDefault="00701FF3" w:rsidP="00701FF3">
            <w:pPr>
              <w:suppressAutoHyphens/>
              <w:snapToGrid w:val="0"/>
              <w:jc w:val="both"/>
              <w:rPr>
                <w:rFonts w:eastAsia="Arial Unicode MS"/>
                <w:color w:val="1D1B11"/>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7888,7</w:t>
            </w: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100,2</w:t>
            </w: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479,4</w:t>
            </w: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1500,2</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7888,7</w:t>
            </w: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r w:rsidRPr="00701FF3">
              <w:rPr>
                <w:rFonts w:ascii="Arial Unicode MS" w:eastAsia="Arial Unicode MS" w:hAnsi="Arial Unicode MS" w:cs="Arial Unicode MS"/>
                <w:color w:val="000000"/>
                <w:sz w:val="18"/>
                <w:szCs w:val="18"/>
                <w:lang w:eastAsia="ar-SA"/>
              </w:rPr>
              <w:t>100,2</w:t>
            </w: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r w:rsidRPr="00701FF3">
              <w:rPr>
                <w:rFonts w:ascii="Arial Unicode MS" w:eastAsia="Arial Unicode MS" w:hAnsi="Arial Unicode MS" w:cs="Arial Unicode MS"/>
                <w:color w:val="000000"/>
                <w:sz w:val="18"/>
                <w:szCs w:val="18"/>
                <w:lang w:eastAsia="ar-SA"/>
              </w:rPr>
              <w:t>479,4</w:t>
            </w: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eastAsia="ar-SA"/>
              </w:rPr>
            </w:pPr>
            <w:r w:rsidRPr="00701FF3">
              <w:rPr>
                <w:rFonts w:ascii="Arial Unicode MS" w:eastAsia="Arial Unicode MS" w:hAnsi="Arial Unicode MS" w:cs="Arial Unicode MS"/>
                <w:color w:val="000000"/>
                <w:sz w:val="18"/>
                <w:szCs w:val="18"/>
                <w:lang w:eastAsia="ar-SA"/>
              </w:rPr>
              <w:t>1500,2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Обеспечение функционирования. Здания и учреждения должны соответствовать требованиям органов </w:t>
            </w:r>
            <w:proofErr w:type="spellStart"/>
            <w:r w:rsidRPr="00701FF3">
              <w:rPr>
                <w:rFonts w:eastAsia="Arial Unicode MS"/>
                <w:color w:val="1D1B11"/>
                <w:sz w:val="18"/>
                <w:szCs w:val="18"/>
                <w:lang w:val="ru" w:eastAsia="ar-SA"/>
              </w:rPr>
              <w:t>Пожнадзора</w:t>
            </w:r>
            <w:proofErr w:type="spellEnd"/>
            <w:r w:rsidRPr="00701FF3">
              <w:rPr>
                <w:rFonts w:eastAsia="Arial Unicode MS"/>
                <w:color w:val="1D1B11"/>
                <w:sz w:val="18"/>
                <w:szCs w:val="18"/>
                <w:lang w:val="ru" w:eastAsia="ar-SA"/>
              </w:rPr>
              <w:t xml:space="preserve"> и </w:t>
            </w:r>
            <w:proofErr w:type="spellStart"/>
            <w:r w:rsidRPr="00701FF3">
              <w:rPr>
                <w:rFonts w:eastAsia="Arial Unicode MS"/>
                <w:color w:val="1D1B11"/>
                <w:sz w:val="18"/>
                <w:szCs w:val="18"/>
                <w:lang w:val="ru" w:eastAsia="ar-SA"/>
              </w:rPr>
              <w:t>Роспотребнадзора</w:t>
            </w:r>
            <w:proofErr w:type="spellEnd"/>
            <w:r w:rsidRPr="00701FF3">
              <w:rPr>
                <w:rFonts w:eastAsia="Arial Unicode MS"/>
                <w:color w:val="1D1B11"/>
                <w:sz w:val="18"/>
                <w:szCs w:val="18"/>
                <w:lang w:val="ru" w:eastAsia="ar-SA"/>
              </w:rPr>
              <w:t xml:space="preserve">. Обеспечение безопасности </w:t>
            </w:r>
          </w:p>
        </w:tc>
      </w:tr>
      <w:tr w:rsidR="00701FF3" w:rsidRPr="00701FF3" w:rsidTr="003E5134">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20" w:hanging="360"/>
              <w:jc w:val="both"/>
              <w:rPr>
                <w:rFonts w:eastAsia="Calibri"/>
                <w:color w:val="1D1B11"/>
                <w:sz w:val="18"/>
                <w:szCs w:val="18"/>
                <w:lang w:eastAsia="ar-SA"/>
              </w:rPr>
            </w:pPr>
          </w:p>
        </w:tc>
        <w:tc>
          <w:tcPr>
            <w:tcW w:w="1154" w:type="dxa"/>
            <w:gridSpan w:val="4"/>
          </w:tcPr>
          <w:p w:rsidR="00701FF3" w:rsidRPr="00701FF3" w:rsidRDefault="00701FF3" w:rsidP="00701FF3">
            <w:pPr>
              <w:suppressAutoHyphens/>
              <w:snapToGrid w:val="0"/>
              <w:rPr>
                <w:rFonts w:eastAsia="Arial Unicode MS"/>
                <w:color w:val="1D1B11"/>
                <w:sz w:val="18"/>
                <w:szCs w:val="18"/>
                <w:lang w:val="ru" w:eastAsia="ar-SA"/>
              </w:rPr>
            </w:pPr>
          </w:p>
        </w:tc>
        <w:tc>
          <w:tcPr>
            <w:tcW w:w="8201" w:type="dxa"/>
            <w:gridSpan w:val="15"/>
            <w:shd w:val="clear" w:color="auto" w:fill="auto"/>
          </w:tcPr>
          <w:p w:rsidR="00701FF3" w:rsidRPr="00701FF3" w:rsidRDefault="00701FF3" w:rsidP="00701FF3">
            <w:pPr>
              <w:suppressAutoHyphens/>
              <w:snapToGrid w:val="0"/>
              <w:rPr>
                <w:rFonts w:eastAsia="Arial Unicode MS"/>
                <w:color w:val="1D1B11"/>
                <w:sz w:val="18"/>
                <w:szCs w:val="18"/>
                <w:lang w:val="ru" w:eastAsia="ar-SA"/>
              </w:rPr>
            </w:pPr>
          </w:p>
        </w:tc>
      </w:tr>
      <w:tr w:rsidR="00701FF3" w:rsidRPr="00701FF3" w:rsidTr="003E5134">
        <w:tc>
          <w:tcPr>
            <w:tcW w:w="76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1). Приобретение оборудование для групповых комнат</w:t>
            </w:r>
          </w:p>
        </w:tc>
        <w:tc>
          <w:tcPr>
            <w:tcW w:w="927"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МУ «</w:t>
            </w:r>
            <w:proofErr w:type="gramStart"/>
            <w:r w:rsidRPr="00701FF3">
              <w:rPr>
                <w:rFonts w:eastAsia="Calibri"/>
                <w:color w:val="1D1B11"/>
                <w:sz w:val="18"/>
                <w:szCs w:val="18"/>
                <w:lang w:eastAsia="ar-SA"/>
              </w:rPr>
              <w:t>Орловское</w:t>
            </w:r>
            <w:proofErr w:type="gramEnd"/>
            <w:r w:rsidRPr="00701FF3">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r w:rsidRPr="00701FF3">
              <w:rPr>
                <w:rFonts w:eastAsia="Calibri"/>
                <w:color w:val="1D1B11"/>
                <w:sz w:val="18"/>
                <w:szCs w:val="18"/>
                <w:lang w:eastAsia="ar-SA"/>
              </w:rPr>
              <w:t>2014 – 2017</w:t>
            </w:r>
          </w:p>
        </w:tc>
        <w:tc>
          <w:tcPr>
            <w:tcW w:w="73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tc>
        <w:tc>
          <w:tcPr>
            <w:tcW w:w="67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479,5</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175,8</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110,51</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120,5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219,6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16,3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19,6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19,6</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Оснащение групповых комнат необходимым оборудованием</w:t>
            </w:r>
          </w:p>
        </w:tc>
      </w:tr>
      <w:tr w:rsidR="00701FF3" w:rsidRPr="00701FF3" w:rsidTr="003E5134">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5). Приобретение комплектов медицинского оборудования для оснащения медицинских кабинетов</w:t>
            </w:r>
          </w:p>
        </w:tc>
        <w:tc>
          <w:tcPr>
            <w:tcW w:w="98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МУ «</w:t>
            </w:r>
            <w:proofErr w:type="gramStart"/>
            <w:r w:rsidRPr="00701FF3">
              <w:rPr>
                <w:rFonts w:eastAsia="Calibri"/>
                <w:color w:val="1D1B11"/>
                <w:sz w:val="18"/>
                <w:szCs w:val="18"/>
                <w:lang w:eastAsia="ar-SA"/>
              </w:rPr>
              <w:t>Орловское</w:t>
            </w:r>
            <w:proofErr w:type="gramEnd"/>
            <w:r w:rsidRPr="00701FF3">
              <w:rPr>
                <w:rFonts w:eastAsia="Calibri"/>
                <w:color w:val="1D1B11"/>
                <w:sz w:val="18"/>
                <w:szCs w:val="18"/>
                <w:lang w:eastAsia="ar-SA"/>
              </w:rPr>
              <w:t xml:space="preserve"> РУО»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r w:rsidRPr="00701FF3">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43,2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20,5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20,5</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tc>
      </w:tr>
      <w:tr w:rsidR="00701FF3" w:rsidRPr="00701FF3" w:rsidTr="003E5134">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6). Курсовая  подготовка медицинских сестёр для получения соответствующего сертификата</w:t>
            </w:r>
          </w:p>
        </w:tc>
        <w:tc>
          <w:tcPr>
            <w:tcW w:w="98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МКУ «РЦО» Дошкольные учреждения</w:t>
            </w: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r w:rsidRPr="00701FF3">
              <w:rPr>
                <w:rFonts w:eastAsia="Calibri"/>
                <w:color w:val="1D1B11"/>
                <w:sz w:val="18"/>
                <w:szCs w:val="18"/>
                <w:lang w:eastAsia="ar-SA"/>
              </w:rPr>
              <w:t>2014 – 2017</w:t>
            </w: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46,8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22,0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25,0</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tc>
      </w:tr>
      <w:tr w:rsidR="00701FF3" w:rsidRPr="00701FF3" w:rsidTr="003E5134">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20" w:hanging="360"/>
              <w:jc w:val="both"/>
              <w:rPr>
                <w:rFonts w:eastAsia="Calibri"/>
                <w:color w:val="1D1B11"/>
                <w:sz w:val="18"/>
                <w:szCs w:val="18"/>
                <w:lang w:eastAsia="ar-SA"/>
              </w:rPr>
            </w:pPr>
          </w:p>
        </w:tc>
        <w:tc>
          <w:tcPr>
            <w:tcW w:w="1154" w:type="dxa"/>
            <w:gridSpan w:val="4"/>
          </w:tcPr>
          <w:p w:rsidR="00701FF3" w:rsidRPr="00701FF3" w:rsidRDefault="00701FF3" w:rsidP="00701FF3">
            <w:pPr>
              <w:suppressAutoHyphens/>
              <w:snapToGrid w:val="0"/>
              <w:rPr>
                <w:rFonts w:eastAsia="Arial Unicode MS"/>
                <w:color w:val="1D1B11"/>
                <w:sz w:val="18"/>
                <w:szCs w:val="18"/>
                <w:lang w:val="ru" w:eastAsia="ar-SA"/>
              </w:rPr>
            </w:pPr>
          </w:p>
        </w:tc>
        <w:tc>
          <w:tcPr>
            <w:tcW w:w="8201" w:type="dxa"/>
            <w:gridSpan w:val="15"/>
            <w:shd w:val="clear" w:color="auto" w:fill="auto"/>
          </w:tcPr>
          <w:p w:rsidR="00701FF3" w:rsidRPr="00701FF3" w:rsidRDefault="00701FF3" w:rsidP="00701FF3">
            <w:pPr>
              <w:suppressAutoHyphens/>
              <w:snapToGrid w:val="0"/>
              <w:rPr>
                <w:rFonts w:eastAsia="Arial Unicode MS"/>
                <w:color w:val="1D1B11"/>
                <w:sz w:val="18"/>
                <w:szCs w:val="18"/>
                <w:lang w:val="ru" w:eastAsia="ar-SA"/>
              </w:rPr>
            </w:pPr>
          </w:p>
        </w:tc>
      </w:tr>
      <w:tr w:rsidR="00701FF3" w:rsidRPr="00701FF3" w:rsidTr="003E5134">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Компенсация расходов на отопление, электроснабжение педаг</w:t>
            </w:r>
            <w:r w:rsidRPr="00701FF3">
              <w:rPr>
                <w:rFonts w:eastAsia="Arial Unicode MS"/>
                <w:color w:val="1D1B11"/>
                <w:sz w:val="18"/>
                <w:szCs w:val="18"/>
                <w:lang w:val="ru" w:eastAsia="ar-SA"/>
              </w:rPr>
              <w:lastRenderedPageBreak/>
              <w:t>огическим работникам, руководителям, проживающим в сельской местности</w:t>
            </w:r>
          </w:p>
        </w:tc>
        <w:tc>
          <w:tcPr>
            <w:tcW w:w="98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bCs/>
                <w:color w:val="1D1B11"/>
                <w:sz w:val="18"/>
                <w:szCs w:val="18"/>
                <w:lang w:eastAsia="ar-SA"/>
              </w:rPr>
            </w:pPr>
            <w:r w:rsidRPr="00701FF3">
              <w:rPr>
                <w:rFonts w:eastAsia="Calibri"/>
                <w:bCs/>
                <w:color w:val="1D1B11"/>
                <w:sz w:val="18"/>
                <w:szCs w:val="18"/>
                <w:lang w:eastAsia="ar-SA"/>
              </w:rPr>
              <w:lastRenderedPageBreak/>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330,23</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376,70</w:t>
            </w:r>
          </w:p>
        </w:tc>
        <w:tc>
          <w:tcPr>
            <w:tcW w:w="9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347,09</w:t>
            </w:r>
          </w:p>
        </w:tc>
        <w:tc>
          <w:tcPr>
            <w:tcW w:w="51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167,78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85,8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133,6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158,3</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166,7</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173,4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tc>
      </w:tr>
      <w:tr w:rsidR="00701FF3" w:rsidRPr="00701FF3" w:rsidTr="003E5134">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8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bCs/>
                <w:color w:val="1D1B11"/>
                <w:sz w:val="18"/>
                <w:szCs w:val="18"/>
                <w:lang w:eastAsia="ar-SA"/>
              </w:rPr>
            </w:pPr>
            <w:r w:rsidRPr="00701FF3">
              <w:rPr>
                <w:rFonts w:eastAsia="Calibri"/>
                <w:bCs/>
                <w:color w:val="1D1B11"/>
                <w:sz w:val="18"/>
                <w:szCs w:val="18"/>
                <w:lang w:eastAsia="ar-SA"/>
              </w:rPr>
              <w:t>МКУ «ЦБ МУО»</w:t>
            </w: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p>
        </w:tc>
        <w:tc>
          <w:tcPr>
            <w:tcW w:w="7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2610,23</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2381,70</w:t>
            </w:r>
          </w:p>
        </w:tc>
        <w:tc>
          <w:tcPr>
            <w:tcW w:w="901"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3207,00</w:t>
            </w:r>
          </w:p>
        </w:tc>
        <w:tc>
          <w:tcPr>
            <w:tcW w:w="51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1367,9</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1266,2</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1068,4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1085,7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1118,3</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eastAsia="ar-SA"/>
              </w:rPr>
              <w:t>1118,3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tc>
      </w:tr>
      <w:tr w:rsidR="00701FF3" w:rsidRPr="00701FF3" w:rsidTr="003E5134">
        <w:tblPrEx>
          <w:tblCellMar>
            <w:left w:w="0" w:type="dxa"/>
            <w:right w:w="0" w:type="dxa"/>
          </w:tblCellMar>
        </w:tblPrEx>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20" w:hanging="360"/>
              <w:jc w:val="both"/>
              <w:rPr>
                <w:rFonts w:eastAsia="Calibri"/>
                <w:color w:val="1D1B11"/>
                <w:sz w:val="18"/>
                <w:szCs w:val="18"/>
                <w:lang w:eastAsia="ar-SA"/>
              </w:rPr>
            </w:pPr>
          </w:p>
        </w:tc>
        <w:tc>
          <w:tcPr>
            <w:tcW w:w="1154" w:type="dxa"/>
            <w:gridSpan w:val="4"/>
          </w:tcPr>
          <w:p w:rsidR="00701FF3" w:rsidRPr="00701FF3" w:rsidRDefault="00701FF3" w:rsidP="00701FF3">
            <w:pPr>
              <w:suppressAutoHyphens/>
              <w:snapToGrid w:val="0"/>
              <w:rPr>
                <w:rFonts w:eastAsia="Arial Unicode MS"/>
                <w:color w:val="1D1B11"/>
                <w:sz w:val="18"/>
                <w:szCs w:val="18"/>
                <w:lang w:val="ru" w:eastAsia="ar-SA"/>
              </w:rPr>
            </w:pPr>
          </w:p>
        </w:tc>
        <w:tc>
          <w:tcPr>
            <w:tcW w:w="8201" w:type="dxa"/>
            <w:gridSpan w:val="15"/>
            <w:shd w:val="clear" w:color="auto" w:fill="auto"/>
          </w:tcPr>
          <w:p w:rsidR="00701FF3" w:rsidRPr="00701FF3" w:rsidRDefault="00701FF3" w:rsidP="00701FF3">
            <w:pPr>
              <w:suppressAutoHyphens/>
              <w:snapToGrid w:val="0"/>
              <w:rPr>
                <w:rFonts w:eastAsia="Arial Unicode MS"/>
                <w:color w:val="1D1B11"/>
                <w:sz w:val="18"/>
                <w:szCs w:val="18"/>
                <w:lang w:val="ru" w:eastAsia="ar-SA"/>
              </w:rPr>
            </w:pPr>
          </w:p>
        </w:tc>
      </w:tr>
      <w:tr w:rsidR="00701FF3" w:rsidRPr="00701FF3" w:rsidTr="003E5134">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b/>
                <w:bCs/>
                <w:color w:val="1D1B11"/>
                <w:sz w:val="18"/>
                <w:szCs w:val="18"/>
                <w:lang w:val="ru" w:eastAsia="ar-SA"/>
              </w:rPr>
            </w:pPr>
            <w:r w:rsidRPr="00701FF3">
              <w:rPr>
                <w:rFonts w:eastAsia="Arial Unicode MS"/>
                <w:b/>
                <w:bCs/>
                <w:color w:val="1D1B11"/>
                <w:sz w:val="18"/>
                <w:szCs w:val="18"/>
                <w:lang w:val="ru" w:eastAsia="ar-SA"/>
              </w:rPr>
              <w:t>Всего:</w:t>
            </w:r>
          </w:p>
        </w:tc>
        <w:tc>
          <w:tcPr>
            <w:tcW w:w="98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p>
        </w:tc>
        <w:tc>
          <w:tcPr>
            <w:tcW w:w="58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87"/>
              <w:jc w:val="both"/>
              <w:rPr>
                <w:rFonts w:eastAsia="Calibri"/>
                <w:color w:val="1D1B11"/>
                <w:sz w:val="18"/>
                <w:szCs w:val="18"/>
                <w:lang w:eastAsia="ar-SA"/>
              </w:rPr>
            </w:pPr>
          </w:p>
        </w:tc>
        <w:tc>
          <w:tcPr>
            <w:tcW w:w="70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
        </w:tc>
        <w:tc>
          <w:tcPr>
            <w:tcW w:w="843"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eastAsia="ar-SA"/>
              </w:rPr>
            </w:pPr>
            <w:r w:rsidRPr="00701FF3">
              <w:rPr>
                <w:rFonts w:eastAsia="Arial Unicode MS"/>
                <w:color w:val="1D1B11"/>
                <w:sz w:val="18"/>
                <w:szCs w:val="18"/>
                <w:lang w:val="ru" w:eastAsia="ar-SA"/>
              </w:rPr>
              <w:t>44117,</w:t>
            </w:r>
            <w:r w:rsidRPr="00701FF3">
              <w:rPr>
                <w:rFonts w:eastAsia="Arial Unicode MS"/>
                <w:color w:val="1D1B11"/>
                <w:sz w:val="18"/>
                <w:szCs w:val="18"/>
                <w:lang w:eastAsia="ar-SA"/>
              </w:rPr>
              <w:t>66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22" w:right="-108"/>
              <w:jc w:val="center"/>
              <w:rPr>
                <w:rFonts w:eastAsia="Arial Unicode MS"/>
                <w:color w:val="1D1B11"/>
                <w:sz w:val="18"/>
                <w:szCs w:val="18"/>
                <w:lang w:eastAsia="ar-SA"/>
              </w:rPr>
            </w:pPr>
            <w:r w:rsidRPr="00701FF3">
              <w:rPr>
                <w:rFonts w:eastAsia="Arial Unicode MS"/>
                <w:color w:val="1D1B11"/>
                <w:sz w:val="18"/>
                <w:szCs w:val="18"/>
                <w:lang w:eastAsia="ar-SA"/>
              </w:rPr>
              <w:t>42591,21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44245,52</w:t>
            </w:r>
          </w:p>
        </w:tc>
        <w:tc>
          <w:tcPr>
            <w:tcW w:w="70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91"/>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42520,45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right="-91"/>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48503,81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53862,17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54205,10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eastAsia="ar-SA"/>
              </w:rPr>
            </w:pPr>
            <w:r w:rsidRPr="00701FF3">
              <w:rPr>
                <w:rFonts w:eastAsia="Arial Unicode MS"/>
                <w:color w:val="000000"/>
                <w:sz w:val="18"/>
                <w:szCs w:val="18"/>
                <w:lang w:eastAsia="ar-SA"/>
              </w:rPr>
              <w:t>53751,7</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both"/>
              <w:rPr>
                <w:rFonts w:eastAsia="Arial Unicode MS"/>
                <w:color w:val="000000"/>
                <w:sz w:val="18"/>
                <w:szCs w:val="18"/>
                <w:lang w:eastAsia="ar-SA"/>
              </w:rPr>
            </w:pPr>
            <w:r w:rsidRPr="00701FF3">
              <w:rPr>
                <w:rFonts w:eastAsia="Arial Unicode MS"/>
                <w:color w:val="000000"/>
                <w:sz w:val="18"/>
                <w:szCs w:val="18"/>
                <w:lang w:eastAsia="ar-SA"/>
              </w:rPr>
              <w:t>54075,20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800000"/>
                <w:sz w:val="18"/>
                <w:szCs w:val="18"/>
                <w:lang w:eastAsia="ar-SA"/>
              </w:rPr>
            </w:pPr>
          </w:p>
        </w:tc>
      </w:tr>
    </w:tbl>
    <w:p w:rsidR="00701FF3" w:rsidRPr="00701FF3" w:rsidRDefault="00701FF3" w:rsidP="00701FF3">
      <w:pPr>
        <w:suppressAutoHyphens/>
        <w:autoSpaceDE w:val="0"/>
        <w:ind w:firstLine="709"/>
        <w:jc w:val="center"/>
        <w:rPr>
          <w:rFonts w:eastAsia="Arial Unicode MS"/>
          <w:b/>
          <w:bCs/>
          <w:color w:val="1D1B11"/>
          <w:sz w:val="18"/>
          <w:szCs w:val="18"/>
          <w:lang w:eastAsia="ar-SA"/>
        </w:rPr>
      </w:pPr>
    </w:p>
    <w:p w:rsidR="00701FF3" w:rsidRPr="00701FF3" w:rsidRDefault="00701FF3" w:rsidP="00701FF3">
      <w:pPr>
        <w:suppressAutoHyphens/>
        <w:autoSpaceDE w:val="0"/>
        <w:ind w:firstLine="709"/>
        <w:jc w:val="center"/>
        <w:rPr>
          <w:rFonts w:eastAsia="Arial Unicode MS"/>
          <w:b/>
          <w:bCs/>
          <w:color w:val="1D1B11"/>
          <w:sz w:val="18"/>
          <w:szCs w:val="18"/>
          <w:lang w:eastAsia="ar-SA"/>
        </w:rPr>
      </w:pPr>
    </w:p>
    <w:p w:rsidR="00701FF3" w:rsidRPr="00701FF3" w:rsidRDefault="00701FF3" w:rsidP="00701FF3">
      <w:pPr>
        <w:suppressAutoHyphens/>
        <w:autoSpaceDE w:val="0"/>
        <w:ind w:firstLine="709"/>
        <w:jc w:val="center"/>
        <w:rPr>
          <w:rFonts w:eastAsia="Arial Unicode MS"/>
          <w:b/>
          <w:bCs/>
          <w:color w:val="1D1B11"/>
          <w:sz w:val="18"/>
          <w:szCs w:val="18"/>
          <w:lang w:eastAsia="ar-SA"/>
        </w:rPr>
      </w:pPr>
    </w:p>
    <w:p w:rsidR="00701FF3" w:rsidRPr="00701FF3" w:rsidRDefault="00701FF3" w:rsidP="00701FF3">
      <w:pPr>
        <w:suppressAutoHyphens/>
        <w:autoSpaceDE w:val="0"/>
        <w:ind w:firstLine="709"/>
        <w:jc w:val="center"/>
        <w:rPr>
          <w:rFonts w:eastAsia="Arial Unicode MS"/>
          <w:b/>
          <w:bCs/>
          <w:color w:val="1D1B11"/>
          <w:sz w:val="18"/>
          <w:szCs w:val="18"/>
          <w:lang w:val="ru" w:eastAsia="ar-SA"/>
        </w:rPr>
      </w:pPr>
      <w:r w:rsidRPr="00701FF3">
        <w:rPr>
          <w:rFonts w:eastAsia="Arial Unicode MS"/>
          <w:b/>
          <w:bCs/>
          <w:color w:val="1D1B11"/>
          <w:sz w:val="18"/>
          <w:szCs w:val="18"/>
          <w:lang w:val="ru" w:eastAsia="ar-SA"/>
        </w:rPr>
        <w:t>4.</w:t>
      </w:r>
      <w:r w:rsidRPr="00701FF3">
        <w:rPr>
          <w:rFonts w:eastAsia="Arial Unicode MS"/>
          <w:b/>
          <w:bCs/>
          <w:color w:val="1D1B11"/>
          <w:sz w:val="18"/>
          <w:szCs w:val="18"/>
          <w:lang w:eastAsia="ar-SA"/>
        </w:rPr>
        <w:t xml:space="preserve"> </w:t>
      </w:r>
      <w:r w:rsidRPr="00701FF3">
        <w:rPr>
          <w:rFonts w:eastAsia="Arial Unicode MS"/>
          <w:b/>
          <w:bCs/>
          <w:color w:val="1D1B11"/>
          <w:sz w:val="18"/>
          <w:szCs w:val="18"/>
          <w:lang w:val="ru" w:eastAsia="ar-SA"/>
        </w:rPr>
        <w:t>Основные меры правового регулирования в сфере реализации подпрограммы</w:t>
      </w:r>
    </w:p>
    <w:p w:rsidR="00701FF3" w:rsidRPr="00701FF3" w:rsidRDefault="00701FF3" w:rsidP="00701FF3">
      <w:pPr>
        <w:widowControl w:val="0"/>
        <w:suppressAutoHyphens/>
        <w:autoSpaceDE w:val="0"/>
        <w:ind w:firstLine="709"/>
        <w:jc w:val="both"/>
        <w:rPr>
          <w:rFonts w:eastAsia="Arial Unicode MS"/>
          <w:b/>
          <w:bCs/>
          <w:color w:val="1D1B11"/>
          <w:sz w:val="18"/>
          <w:szCs w:val="18"/>
          <w:lang w:val="ru" w:eastAsia="ar-SA"/>
        </w:rPr>
      </w:pP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701FF3" w:rsidRPr="00701FF3" w:rsidRDefault="00701FF3" w:rsidP="00701FF3">
      <w:pPr>
        <w:widowControl w:val="0"/>
        <w:suppressAutoHyphens/>
        <w:autoSpaceDE w:val="0"/>
        <w:ind w:firstLine="709"/>
        <w:jc w:val="both"/>
        <w:rPr>
          <w:rFonts w:eastAsia="Arial Unicode MS"/>
          <w:b/>
          <w:bCs/>
          <w:color w:val="1D1B11"/>
          <w:sz w:val="18"/>
          <w:szCs w:val="18"/>
          <w:lang w:val="ru" w:eastAsia="ar-SA"/>
        </w:rPr>
      </w:pPr>
    </w:p>
    <w:p w:rsidR="00701FF3" w:rsidRPr="00701FF3" w:rsidRDefault="00701FF3" w:rsidP="00701FF3">
      <w:pPr>
        <w:widowControl w:val="0"/>
        <w:suppressAutoHyphens/>
        <w:autoSpaceDE w:val="0"/>
        <w:ind w:firstLine="709"/>
        <w:jc w:val="center"/>
        <w:rPr>
          <w:rFonts w:eastAsia="Arial Unicode MS"/>
          <w:b/>
          <w:bCs/>
          <w:color w:val="1D1B11"/>
          <w:sz w:val="18"/>
          <w:szCs w:val="18"/>
          <w:lang w:val="ru" w:eastAsia="ar-SA"/>
        </w:rPr>
      </w:pPr>
      <w:r w:rsidRPr="00701FF3">
        <w:rPr>
          <w:rFonts w:eastAsia="Arial Unicode MS"/>
          <w:b/>
          <w:bCs/>
          <w:color w:val="1D1B11"/>
          <w:sz w:val="18"/>
          <w:szCs w:val="18"/>
          <w:lang w:val="ru" w:eastAsia="ar-SA"/>
        </w:rPr>
        <w:t>5.</w:t>
      </w:r>
      <w:r w:rsidRPr="00701FF3">
        <w:rPr>
          <w:rFonts w:eastAsia="Arial Unicode MS"/>
          <w:b/>
          <w:bCs/>
          <w:color w:val="1D1B11"/>
          <w:sz w:val="18"/>
          <w:szCs w:val="18"/>
          <w:lang w:eastAsia="ar-SA"/>
        </w:rPr>
        <w:t xml:space="preserve"> </w:t>
      </w:r>
      <w:r w:rsidRPr="00701FF3">
        <w:rPr>
          <w:rFonts w:eastAsia="Arial Unicode MS"/>
          <w:b/>
          <w:bCs/>
          <w:color w:val="1D1B11"/>
          <w:sz w:val="18"/>
          <w:szCs w:val="18"/>
          <w:lang w:val="ru" w:eastAsia="ar-SA"/>
        </w:rPr>
        <w:t xml:space="preserve"> Ресурсное обеспечение подпрограммы</w:t>
      </w:r>
    </w:p>
    <w:p w:rsidR="00701FF3" w:rsidRPr="00701FF3" w:rsidRDefault="00701FF3" w:rsidP="00701FF3">
      <w:pPr>
        <w:widowControl w:val="0"/>
        <w:suppressAutoHyphens/>
        <w:autoSpaceDE w:val="0"/>
        <w:ind w:firstLine="709"/>
        <w:jc w:val="both"/>
        <w:rPr>
          <w:rFonts w:eastAsia="Arial Unicode MS"/>
          <w:b/>
          <w:color w:val="1D1B11"/>
          <w:sz w:val="18"/>
          <w:szCs w:val="18"/>
          <w:lang w:val="ru" w:eastAsia="ar-SA"/>
        </w:rPr>
      </w:pP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701FF3" w:rsidRPr="00701FF3" w:rsidRDefault="00701FF3" w:rsidP="00701FF3">
      <w:pPr>
        <w:suppressAutoHyphens/>
        <w:autoSpaceDE w:val="0"/>
        <w:ind w:firstLine="709"/>
        <w:jc w:val="both"/>
        <w:rPr>
          <w:rFonts w:eastAsia="Arial Unicode MS"/>
          <w:color w:val="1D1B11"/>
          <w:sz w:val="18"/>
          <w:szCs w:val="18"/>
          <w:lang w:val="ru" w:eastAsia="ar-SA"/>
        </w:rPr>
      </w:pP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Объем финансирования подпрограммы по годам представлен в таблице 4.    </w:t>
      </w:r>
    </w:p>
    <w:p w:rsidR="00701FF3" w:rsidRPr="00701FF3" w:rsidRDefault="00701FF3" w:rsidP="00701FF3">
      <w:pPr>
        <w:suppressAutoHyphens/>
        <w:autoSpaceDE w:val="0"/>
        <w:ind w:firstLine="709"/>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w:t>
      </w:r>
    </w:p>
    <w:tbl>
      <w:tblPr>
        <w:tblW w:w="0" w:type="auto"/>
        <w:tblInd w:w="108" w:type="dxa"/>
        <w:tblLayout w:type="fixed"/>
        <w:tblLook w:val="0000" w:firstRow="0" w:lastRow="0" w:firstColumn="0" w:lastColumn="0" w:noHBand="0" w:noVBand="0"/>
      </w:tblPr>
      <w:tblGrid>
        <w:gridCol w:w="4590"/>
        <w:gridCol w:w="5561"/>
      </w:tblGrid>
      <w:tr w:rsidR="00701FF3" w:rsidRPr="00701FF3" w:rsidTr="003E5134">
        <w:tc>
          <w:tcPr>
            <w:tcW w:w="45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Calibri"/>
                <w:color w:val="1D1B11"/>
                <w:sz w:val="18"/>
                <w:szCs w:val="18"/>
                <w:lang w:eastAsia="ar-SA"/>
              </w:rPr>
            </w:pPr>
            <w:r w:rsidRPr="00701FF3">
              <w:rPr>
                <w:rFonts w:eastAsia="Calibri"/>
                <w:color w:val="1D1B11"/>
                <w:sz w:val="18"/>
                <w:szCs w:val="18"/>
                <w:lang w:eastAsia="ar-SA"/>
              </w:rPr>
              <w:t>Объёмы ассигнований муниципальной  подпрограммы</w:t>
            </w:r>
            <w:r w:rsidRPr="00701FF3">
              <w:rPr>
                <w:rFonts w:eastAsia="Calibri"/>
                <w:color w:val="1D1B11"/>
                <w:sz w:val="18"/>
                <w:szCs w:val="18"/>
                <w:lang w:eastAsia="ar-SA"/>
              </w:rPr>
              <w:tab/>
            </w:r>
            <w:r w:rsidRPr="00701FF3">
              <w:rPr>
                <w:rFonts w:eastAsia="Calibri"/>
                <w:color w:val="1D1B11"/>
                <w:sz w:val="18"/>
                <w:szCs w:val="18"/>
                <w:lang w:eastAsia="ar-SA"/>
              </w:rPr>
              <w:tab/>
            </w:r>
          </w:p>
        </w:tc>
        <w:tc>
          <w:tcPr>
            <w:tcW w:w="556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
                <w:bCs/>
                <w:color w:val="1D1B11"/>
                <w:sz w:val="18"/>
                <w:szCs w:val="18"/>
                <w:lang w:val="ru" w:eastAsia="ar-SA"/>
              </w:rPr>
            </w:pPr>
            <w:r w:rsidRPr="00701FF3">
              <w:rPr>
                <w:rFonts w:eastAsia="Arial Unicode MS"/>
                <w:b/>
                <w:bCs/>
                <w:color w:val="1D1B11"/>
                <w:sz w:val="18"/>
                <w:szCs w:val="18"/>
                <w:lang w:val="ru" w:eastAsia="ar-SA"/>
              </w:rPr>
              <w:t>Местный бюджет</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2014 год – </w:t>
            </w:r>
            <w:r w:rsidRPr="00701FF3">
              <w:rPr>
                <w:rFonts w:eastAsia="Arial Unicode MS"/>
                <w:color w:val="1D1B11"/>
                <w:sz w:val="18"/>
                <w:szCs w:val="18"/>
                <w:lang w:eastAsia="ar-SA"/>
              </w:rPr>
              <w:t>20 312,23</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2015 год – </w:t>
            </w:r>
            <w:r w:rsidRPr="00701FF3">
              <w:rPr>
                <w:rFonts w:eastAsia="Arial Unicode MS"/>
                <w:color w:val="1D1B11"/>
                <w:sz w:val="18"/>
                <w:szCs w:val="18"/>
                <w:lang w:eastAsia="ar-SA"/>
              </w:rPr>
              <w:t>18 999,87</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lang w:val="ru" w:eastAsia="ar-SA"/>
              </w:rPr>
              <w:t>2016 год –</w:t>
            </w:r>
            <w:r w:rsidRPr="00701FF3">
              <w:rPr>
                <w:rFonts w:eastAsia="Arial Unicode MS"/>
                <w:color w:val="1D1B11"/>
                <w:sz w:val="18"/>
                <w:szCs w:val="18"/>
                <w:shd w:val="clear" w:color="auto" w:fill="FFFFFF"/>
                <w:lang w:val="ru" w:eastAsia="ar-SA"/>
              </w:rPr>
              <w:t xml:space="preserve"> </w:t>
            </w:r>
            <w:r w:rsidRPr="00701FF3">
              <w:rPr>
                <w:rFonts w:eastAsia="Arial Unicode MS"/>
                <w:color w:val="1D1B11"/>
                <w:sz w:val="18"/>
                <w:szCs w:val="18"/>
                <w:shd w:val="clear" w:color="auto" w:fill="FFFFFF"/>
                <w:lang w:eastAsia="ar-SA"/>
              </w:rPr>
              <w:t>18 126,87</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2017 год – </w:t>
            </w:r>
            <w:r w:rsidRPr="00701FF3">
              <w:rPr>
                <w:rFonts w:eastAsia="Arial Unicode MS"/>
                <w:color w:val="1D1B11"/>
                <w:sz w:val="18"/>
                <w:szCs w:val="18"/>
                <w:shd w:val="clear" w:color="auto" w:fill="FFFFFF"/>
                <w:lang w:eastAsia="ar-SA"/>
              </w:rPr>
              <w:t>16 855,65</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2018 год – 19 062,09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1D1B11"/>
                <w:sz w:val="18"/>
                <w:szCs w:val="18"/>
                <w:shd w:val="clear" w:color="auto" w:fill="FFFFFF"/>
                <w:lang w:eastAsia="ar-SA"/>
              </w:rPr>
              <w:t>2</w:t>
            </w:r>
            <w:r w:rsidRPr="00701FF3">
              <w:rPr>
                <w:rFonts w:eastAsia="Arial Unicode MS"/>
                <w:color w:val="000000"/>
                <w:sz w:val="18"/>
                <w:szCs w:val="18"/>
                <w:shd w:val="clear" w:color="auto" w:fill="FFFFFF"/>
                <w:lang w:eastAsia="ar-SA"/>
              </w:rPr>
              <w:t>019 год —17 396,21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2020 год — 26 282,20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2021 год – 27 137,10 тыс. руб.</w:t>
            </w:r>
          </w:p>
          <w:p w:rsidR="00701FF3" w:rsidRPr="00701FF3" w:rsidRDefault="00701FF3" w:rsidP="00701FF3">
            <w:pPr>
              <w:suppressAutoHyphens/>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2022 год – 27 453,90 тыс. руб.</w:t>
            </w:r>
          </w:p>
          <w:p w:rsidR="00701FF3" w:rsidRPr="00701FF3" w:rsidRDefault="00701FF3" w:rsidP="00701FF3">
            <w:pPr>
              <w:suppressAutoHyphens/>
              <w:jc w:val="both"/>
              <w:rPr>
                <w:rFonts w:eastAsia="Arial Unicode MS"/>
                <w:b/>
                <w:bC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 </w:t>
            </w:r>
            <w:r w:rsidRPr="00701FF3">
              <w:rPr>
                <w:rFonts w:eastAsia="Arial Unicode MS"/>
                <w:color w:val="1D1B11"/>
                <w:sz w:val="18"/>
                <w:szCs w:val="18"/>
                <w:lang w:eastAsia="ar-SA"/>
              </w:rPr>
              <w:t xml:space="preserve">  </w:t>
            </w:r>
            <w:r w:rsidRPr="00701FF3">
              <w:rPr>
                <w:rFonts w:eastAsia="Arial Unicode MS"/>
                <w:b/>
                <w:bCs/>
                <w:color w:val="1D1B11"/>
                <w:sz w:val="18"/>
                <w:szCs w:val="18"/>
                <w:shd w:val="clear" w:color="auto" w:fill="FFFFFF"/>
                <w:lang w:val="ru" w:eastAsia="ar-SA"/>
              </w:rPr>
              <w:t>Областной бюджет</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2014год  – </w:t>
            </w:r>
            <w:r w:rsidRPr="00701FF3">
              <w:rPr>
                <w:rFonts w:eastAsia="Arial Unicode MS"/>
                <w:color w:val="1D1B11"/>
                <w:sz w:val="18"/>
                <w:szCs w:val="18"/>
                <w:shd w:val="clear" w:color="auto" w:fill="FFFFFF"/>
                <w:lang w:eastAsia="ar-SA"/>
              </w:rPr>
              <w:t>23 805,43</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2015 год – </w:t>
            </w:r>
            <w:r w:rsidRPr="00701FF3">
              <w:rPr>
                <w:rFonts w:eastAsia="Arial Unicode MS"/>
                <w:color w:val="1D1B11"/>
                <w:sz w:val="18"/>
                <w:szCs w:val="18"/>
                <w:shd w:val="clear" w:color="auto" w:fill="FFFFFF"/>
                <w:lang w:eastAsia="ar-SA"/>
              </w:rPr>
              <w:t>23 591,34</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2016 год – </w:t>
            </w:r>
            <w:r w:rsidRPr="00701FF3">
              <w:rPr>
                <w:rFonts w:eastAsia="Arial Unicode MS"/>
                <w:color w:val="1D1B11"/>
                <w:sz w:val="18"/>
                <w:szCs w:val="18"/>
                <w:shd w:val="clear" w:color="auto" w:fill="FFFFFF"/>
                <w:lang w:eastAsia="ar-SA"/>
              </w:rPr>
              <w:t>26 118,65</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2017 год – </w:t>
            </w:r>
            <w:r w:rsidRPr="00701FF3">
              <w:rPr>
                <w:rFonts w:eastAsia="Arial Unicode MS"/>
                <w:color w:val="1D1B11"/>
                <w:sz w:val="18"/>
                <w:szCs w:val="18"/>
                <w:shd w:val="clear" w:color="auto" w:fill="FFFFFF"/>
                <w:lang w:eastAsia="ar-SA"/>
              </w:rPr>
              <w:t>25 664,80</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201</w:t>
            </w:r>
            <w:r w:rsidRPr="00701FF3">
              <w:rPr>
                <w:rFonts w:eastAsia="Arial Unicode MS"/>
                <w:color w:val="1D1B11"/>
                <w:sz w:val="18"/>
                <w:szCs w:val="18"/>
                <w:shd w:val="clear" w:color="auto" w:fill="FFFFFF"/>
                <w:lang w:eastAsia="ar-SA"/>
              </w:rPr>
              <w:t>8</w:t>
            </w:r>
            <w:r w:rsidRPr="00701FF3">
              <w:rPr>
                <w:rFonts w:eastAsia="Arial Unicode MS"/>
                <w:color w:val="1D1B11"/>
                <w:sz w:val="18"/>
                <w:szCs w:val="18"/>
                <w:shd w:val="clear" w:color="auto" w:fill="FFFFFF"/>
                <w:lang w:val="ru" w:eastAsia="ar-SA"/>
              </w:rPr>
              <w:t xml:space="preserve"> год – </w:t>
            </w:r>
            <w:r w:rsidRPr="00701FF3">
              <w:rPr>
                <w:rFonts w:eastAsia="Arial Unicode MS"/>
                <w:color w:val="1D1B11"/>
                <w:sz w:val="18"/>
                <w:szCs w:val="18"/>
                <w:shd w:val="clear" w:color="auto" w:fill="FFFFFF"/>
                <w:lang w:eastAsia="ar-SA"/>
              </w:rPr>
              <w:t>29 441,72</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val="ru" w:eastAsia="ar-SA"/>
              </w:rPr>
              <w:t>201</w:t>
            </w:r>
            <w:r w:rsidRPr="00701FF3">
              <w:rPr>
                <w:rFonts w:eastAsia="Arial Unicode MS"/>
                <w:color w:val="1D1B11"/>
                <w:sz w:val="18"/>
                <w:szCs w:val="18"/>
                <w:shd w:val="clear" w:color="auto" w:fill="FFFFFF"/>
                <w:lang w:eastAsia="ar-SA"/>
              </w:rPr>
              <w:t>9</w:t>
            </w:r>
            <w:r w:rsidRPr="00701FF3">
              <w:rPr>
                <w:rFonts w:eastAsia="Arial Unicode MS"/>
                <w:color w:val="1D1B11"/>
                <w:sz w:val="18"/>
                <w:szCs w:val="18"/>
                <w:shd w:val="clear" w:color="auto" w:fill="FFFFFF"/>
                <w:lang w:val="ru" w:eastAsia="ar-SA"/>
              </w:rPr>
              <w:t xml:space="preserve"> год – </w:t>
            </w:r>
            <w:r w:rsidRPr="00701FF3">
              <w:rPr>
                <w:rFonts w:eastAsia="Arial Unicode MS"/>
                <w:color w:val="1D1B11"/>
                <w:sz w:val="18"/>
                <w:szCs w:val="18"/>
                <w:shd w:val="clear" w:color="auto" w:fill="FFFFFF"/>
                <w:lang w:eastAsia="ar-SA"/>
              </w:rPr>
              <w:t>36 465,96</w:t>
            </w:r>
            <w:r w:rsidRPr="00701FF3">
              <w:rPr>
                <w:rFonts w:eastAsia="Arial Unicode MS"/>
                <w:color w:val="1D1B11"/>
                <w:sz w:val="18"/>
                <w:szCs w:val="18"/>
                <w:shd w:val="clear" w:color="auto" w:fill="FFFFFF"/>
                <w:lang w:val="ru" w:eastAsia="ar-SA"/>
              </w:rPr>
              <w:t xml:space="preserve"> тыс. </w:t>
            </w:r>
            <w:r w:rsidRPr="00701FF3">
              <w:rPr>
                <w:rFonts w:eastAsia="Arial Unicode MS"/>
                <w:color w:val="1D1B11"/>
                <w:sz w:val="18"/>
                <w:szCs w:val="18"/>
                <w:shd w:val="clear" w:color="auto" w:fill="FFFFFF"/>
                <w:lang w:eastAsia="ar-SA"/>
              </w:rPr>
              <w:t>р</w:t>
            </w:r>
            <w:proofErr w:type="spellStart"/>
            <w:r w:rsidRPr="00701FF3">
              <w:rPr>
                <w:rFonts w:eastAsia="Arial Unicode MS"/>
                <w:color w:val="1D1B11"/>
                <w:sz w:val="18"/>
                <w:szCs w:val="18"/>
                <w:shd w:val="clear" w:color="auto" w:fill="FFFFFF"/>
                <w:lang w:val="ru" w:eastAsia="ar-SA"/>
              </w:rPr>
              <w:t>уб</w:t>
            </w:r>
            <w:proofErr w:type="spellEnd"/>
            <w:r w:rsidRPr="00701FF3">
              <w:rPr>
                <w:rFonts w:eastAsia="Arial Unicode MS"/>
                <w:color w:val="1D1B11"/>
                <w:sz w:val="18"/>
                <w:szCs w:val="18"/>
                <w:shd w:val="clear" w:color="auto" w:fill="FFFFFF"/>
                <w:lang w:eastAsia="ar-SA"/>
              </w:rPr>
              <w:t>.</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val="ru" w:eastAsia="ar-SA"/>
              </w:rPr>
              <w:t>20</w:t>
            </w:r>
            <w:r w:rsidRPr="00701FF3">
              <w:rPr>
                <w:rFonts w:eastAsia="Arial Unicode MS"/>
                <w:color w:val="1D1B11"/>
                <w:sz w:val="18"/>
                <w:szCs w:val="18"/>
                <w:shd w:val="clear" w:color="auto" w:fill="FFFFFF"/>
                <w:lang w:eastAsia="ar-SA"/>
              </w:rPr>
              <w:t>20</w:t>
            </w:r>
            <w:r w:rsidRPr="00701FF3">
              <w:rPr>
                <w:rFonts w:eastAsia="Arial Unicode MS"/>
                <w:color w:val="1D1B11"/>
                <w:sz w:val="18"/>
                <w:szCs w:val="18"/>
                <w:shd w:val="clear" w:color="auto" w:fill="FFFFFF"/>
                <w:lang w:val="ru" w:eastAsia="ar-SA"/>
              </w:rPr>
              <w:t xml:space="preserve"> год – </w:t>
            </w:r>
            <w:r w:rsidRPr="00701FF3">
              <w:rPr>
                <w:rFonts w:eastAsia="Arial Unicode MS"/>
                <w:color w:val="1D1B11"/>
                <w:sz w:val="18"/>
                <w:szCs w:val="18"/>
                <w:shd w:val="clear" w:color="auto" w:fill="FFFFFF"/>
                <w:lang w:eastAsia="ar-SA"/>
              </w:rPr>
              <w:t>27 922,90</w:t>
            </w:r>
            <w:r w:rsidRPr="00701FF3">
              <w:rPr>
                <w:rFonts w:eastAsia="Arial Unicode MS"/>
                <w:color w:val="1D1B11"/>
                <w:sz w:val="18"/>
                <w:szCs w:val="18"/>
                <w:shd w:val="clear" w:color="auto" w:fill="FFFFFF"/>
                <w:lang w:val="ru" w:eastAsia="ar-SA"/>
              </w:rPr>
              <w:t xml:space="preserve"> тыс. </w:t>
            </w:r>
            <w:r w:rsidRPr="00701FF3">
              <w:rPr>
                <w:rFonts w:eastAsia="Arial Unicode MS"/>
                <w:color w:val="1D1B11"/>
                <w:sz w:val="18"/>
                <w:szCs w:val="18"/>
                <w:shd w:val="clear" w:color="auto" w:fill="FFFFFF"/>
                <w:lang w:eastAsia="ar-SA"/>
              </w:rPr>
              <w:t>р</w:t>
            </w:r>
            <w:proofErr w:type="spellStart"/>
            <w:r w:rsidRPr="00701FF3">
              <w:rPr>
                <w:rFonts w:eastAsia="Arial Unicode MS"/>
                <w:color w:val="1D1B11"/>
                <w:sz w:val="18"/>
                <w:szCs w:val="18"/>
                <w:shd w:val="clear" w:color="auto" w:fill="FFFFFF"/>
                <w:lang w:val="ru" w:eastAsia="ar-SA"/>
              </w:rPr>
              <w:t>уб</w:t>
            </w:r>
            <w:proofErr w:type="spellEnd"/>
            <w:r w:rsidRPr="00701FF3">
              <w:rPr>
                <w:rFonts w:eastAsia="Arial Unicode MS"/>
                <w:color w:val="1D1B11"/>
                <w:sz w:val="18"/>
                <w:szCs w:val="18"/>
                <w:shd w:val="clear" w:color="auto" w:fill="FFFFFF"/>
                <w:lang w:eastAsia="ar-SA"/>
              </w:rPr>
              <w:t>.</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2021 год – 26 614,60 тыс. руб.</w:t>
            </w:r>
          </w:p>
          <w:p w:rsidR="00701FF3" w:rsidRPr="00701FF3" w:rsidRDefault="00701FF3" w:rsidP="00701FF3">
            <w:pPr>
              <w:suppressAutoHyphens/>
              <w:jc w:val="both"/>
              <w:rPr>
                <w:rFonts w:eastAsia="Arial Unicode MS"/>
                <w:color w:val="1D1B11"/>
                <w:sz w:val="18"/>
                <w:szCs w:val="18"/>
                <w:shd w:val="clear" w:color="auto" w:fill="FFFFFF"/>
                <w:lang w:eastAsia="ar-SA"/>
              </w:rPr>
            </w:pPr>
            <w:r w:rsidRPr="00701FF3">
              <w:rPr>
                <w:rFonts w:eastAsia="Arial Unicode MS"/>
                <w:color w:val="1D1B11"/>
                <w:sz w:val="18"/>
                <w:szCs w:val="18"/>
                <w:shd w:val="clear" w:color="auto" w:fill="FFFFFF"/>
                <w:lang w:eastAsia="ar-SA"/>
              </w:rPr>
              <w:t>2022 год – 26 621,30 тыс. руб.</w:t>
            </w:r>
          </w:p>
          <w:p w:rsidR="00701FF3" w:rsidRPr="00701FF3" w:rsidRDefault="00701FF3" w:rsidP="00701FF3">
            <w:pPr>
              <w:suppressAutoHyphens/>
              <w:jc w:val="both"/>
              <w:rPr>
                <w:rFonts w:eastAsia="Arial Unicode MS"/>
                <w:b/>
                <w:bCs/>
                <w:color w:val="1D1B11"/>
                <w:sz w:val="18"/>
                <w:szCs w:val="18"/>
                <w:shd w:val="clear" w:color="auto" w:fill="FFFFFF"/>
                <w:lang w:val="ru" w:eastAsia="ar-SA"/>
              </w:rPr>
            </w:pPr>
            <w:r w:rsidRPr="00701FF3">
              <w:rPr>
                <w:rFonts w:eastAsia="Arial Unicode MS"/>
                <w:b/>
                <w:bCs/>
                <w:color w:val="1D1B11"/>
                <w:sz w:val="18"/>
                <w:szCs w:val="18"/>
                <w:shd w:val="clear" w:color="auto" w:fill="FFFFFF"/>
                <w:lang w:val="ru" w:eastAsia="ar-SA"/>
              </w:rPr>
              <w:t>итого</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2014год  – 44</w:t>
            </w:r>
            <w:r w:rsidRPr="00701FF3">
              <w:rPr>
                <w:rFonts w:eastAsia="Arial Unicode MS"/>
                <w:color w:val="1D1B11"/>
                <w:sz w:val="18"/>
                <w:szCs w:val="18"/>
                <w:shd w:val="clear" w:color="auto" w:fill="FFFFFF"/>
                <w:lang w:eastAsia="ar-SA"/>
              </w:rPr>
              <w:t xml:space="preserve"> </w:t>
            </w:r>
            <w:r w:rsidRPr="00701FF3">
              <w:rPr>
                <w:rFonts w:eastAsia="Arial Unicode MS"/>
                <w:color w:val="1D1B11"/>
                <w:sz w:val="18"/>
                <w:szCs w:val="18"/>
                <w:shd w:val="clear" w:color="auto" w:fill="FFFFFF"/>
                <w:lang w:val="ru" w:eastAsia="ar-SA"/>
              </w:rPr>
              <w:t>117,6</w:t>
            </w:r>
            <w:r w:rsidRPr="00701FF3">
              <w:rPr>
                <w:rFonts w:eastAsia="Arial Unicode MS"/>
                <w:color w:val="1D1B11"/>
                <w:sz w:val="18"/>
                <w:szCs w:val="18"/>
                <w:shd w:val="clear" w:color="auto" w:fill="FFFFFF"/>
                <w:lang w:eastAsia="ar-SA"/>
              </w:rPr>
              <w:t>6</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2015 год – </w:t>
            </w:r>
            <w:r w:rsidRPr="00701FF3">
              <w:rPr>
                <w:rFonts w:eastAsia="Arial Unicode MS"/>
                <w:color w:val="1D1B11"/>
                <w:sz w:val="18"/>
                <w:szCs w:val="18"/>
                <w:shd w:val="clear" w:color="auto" w:fill="FFFFFF"/>
                <w:lang w:eastAsia="ar-SA"/>
              </w:rPr>
              <w:t>42 591,21</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shd w:val="clear" w:color="auto" w:fill="FFFFFF"/>
                <w:lang w:val="ru" w:eastAsia="ar-SA"/>
              </w:rPr>
            </w:pPr>
            <w:r w:rsidRPr="00701FF3">
              <w:rPr>
                <w:rFonts w:eastAsia="Arial Unicode MS"/>
                <w:color w:val="1D1B11"/>
                <w:sz w:val="18"/>
                <w:szCs w:val="18"/>
                <w:shd w:val="clear" w:color="auto" w:fill="FFFFFF"/>
                <w:lang w:val="ru" w:eastAsia="ar-SA"/>
              </w:rPr>
              <w:t xml:space="preserve">2016 год – </w:t>
            </w:r>
            <w:r w:rsidRPr="00701FF3">
              <w:rPr>
                <w:rFonts w:eastAsia="Arial Unicode MS"/>
                <w:color w:val="1D1B11"/>
                <w:sz w:val="18"/>
                <w:szCs w:val="18"/>
                <w:shd w:val="clear" w:color="auto" w:fill="FFFFFF"/>
                <w:lang w:eastAsia="ar-SA"/>
              </w:rPr>
              <w:t>44 245,52</w:t>
            </w:r>
            <w:r w:rsidRPr="00701FF3">
              <w:rPr>
                <w:rFonts w:eastAsia="Arial Unicode MS"/>
                <w:color w:val="1D1B11"/>
                <w:sz w:val="18"/>
                <w:szCs w:val="18"/>
                <w:shd w:val="clear" w:color="auto" w:fill="FFFFFF"/>
                <w:lang w:val="ru" w:eastAsia="ar-SA"/>
              </w:rPr>
              <w:t xml:space="preserve"> тыс. руб.</w:t>
            </w: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2017 год – </w:t>
            </w:r>
            <w:r w:rsidRPr="00701FF3">
              <w:rPr>
                <w:rFonts w:eastAsia="Arial Unicode MS"/>
                <w:color w:val="1D1B11"/>
                <w:sz w:val="18"/>
                <w:szCs w:val="18"/>
                <w:lang w:eastAsia="ar-SA"/>
              </w:rPr>
              <w:t>42 520,45</w:t>
            </w:r>
            <w:r w:rsidRPr="00701FF3">
              <w:rPr>
                <w:rFonts w:eastAsia="Arial Unicode MS"/>
                <w:color w:val="1D1B11"/>
                <w:sz w:val="18"/>
                <w:szCs w:val="18"/>
                <w:lang w:val="ru" w:eastAsia="ar-SA"/>
              </w:rPr>
              <w:t xml:space="preserve"> тыс. руб.</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eastAsia="ar-SA"/>
              </w:rPr>
              <w:t>2018 год – 48 503,81 тыс. руб.</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eastAsia="ar-SA"/>
              </w:rPr>
              <w:t>2019 год – 53 682,17 тыс. руб.</w:t>
            </w:r>
          </w:p>
          <w:p w:rsidR="00701FF3" w:rsidRPr="00701FF3" w:rsidRDefault="00701FF3" w:rsidP="00701FF3">
            <w:pPr>
              <w:suppressAutoHyphens/>
              <w:jc w:val="both"/>
              <w:rPr>
                <w:rFonts w:eastAsia="Arial Unicode MS"/>
                <w:color w:val="1D1B11"/>
                <w:sz w:val="18"/>
                <w:szCs w:val="18"/>
                <w:lang w:eastAsia="ar-SA"/>
              </w:rPr>
            </w:pPr>
            <w:r w:rsidRPr="00701FF3">
              <w:rPr>
                <w:rFonts w:eastAsia="Arial Unicode MS"/>
                <w:color w:val="1D1B11"/>
                <w:sz w:val="18"/>
                <w:szCs w:val="18"/>
                <w:lang w:eastAsia="ar-SA"/>
              </w:rPr>
              <w:t>2020 год – 54 205,10 тыс. руб.</w:t>
            </w:r>
          </w:p>
          <w:p w:rsidR="00701FF3" w:rsidRPr="00701FF3" w:rsidRDefault="00701FF3" w:rsidP="00311670">
            <w:pPr>
              <w:numPr>
                <w:ilvl w:val="0"/>
                <w:numId w:val="37"/>
              </w:numPr>
              <w:suppressAutoHyphens/>
              <w:rPr>
                <w:rFonts w:eastAsia="Arial Unicode MS"/>
                <w:color w:val="1D1B11"/>
                <w:sz w:val="18"/>
                <w:szCs w:val="18"/>
                <w:lang w:eastAsia="ar-SA"/>
              </w:rPr>
            </w:pPr>
            <w:r w:rsidRPr="00701FF3">
              <w:rPr>
                <w:rFonts w:eastAsia="Arial Unicode MS"/>
                <w:color w:val="1D1B11"/>
                <w:sz w:val="18"/>
                <w:szCs w:val="18"/>
                <w:lang w:eastAsia="ar-SA"/>
              </w:rPr>
              <w:t xml:space="preserve"> год – 53 751,70 тыс. руб.</w:t>
            </w:r>
          </w:p>
          <w:p w:rsidR="00701FF3" w:rsidRPr="00701FF3" w:rsidRDefault="00701FF3" w:rsidP="00311670">
            <w:pPr>
              <w:numPr>
                <w:ilvl w:val="0"/>
                <w:numId w:val="37"/>
              </w:numPr>
              <w:suppressAutoHyphens/>
              <w:rPr>
                <w:rFonts w:eastAsia="Arial Unicode MS"/>
                <w:color w:val="1D1B11"/>
                <w:sz w:val="18"/>
                <w:szCs w:val="18"/>
                <w:lang w:eastAsia="ar-SA"/>
              </w:rPr>
            </w:pPr>
            <w:r w:rsidRPr="00701FF3">
              <w:rPr>
                <w:rFonts w:eastAsia="Arial Unicode MS"/>
                <w:color w:val="1D1B11"/>
                <w:sz w:val="18"/>
                <w:szCs w:val="18"/>
                <w:lang w:eastAsia="ar-SA"/>
              </w:rPr>
              <w:t xml:space="preserve"> год – 54 075,20 тыс. руб.</w:t>
            </w:r>
          </w:p>
        </w:tc>
      </w:tr>
    </w:tbl>
    <w:p w:rsidR="00701FF3" w:rsidRPr="00701FF3" w:rsidRDefault="00701FF3" w:rsidP="00701FF3">
      <w:pPr>
        <w:suppressAutoHyphens/>
        <w:ind w:left="720"/>
        <w:rPr>
          <w:rFonts w:eastAsia="Arial Unicode MS"/>
          <w:b/>
          <w:bCs/>
          <w:color w:val="1D1B11"/>
          <w:sz w:val="18"/>
          <w:szCs w:val="18"/>
          <w:lang w:val="ru" w:eastAsia="ar-SA"/>
        </w:rPr>
      </w:pPr>
    </w:p>
    <w:p w:rsidR="00701FF3" w:rsidRPr="00701FF3" w:rsidRDefault="00701FF3" w:rsidP="00701FF3">
      <w:pPr>
        <w:suppressAutoHyphens/>
        <w:ind w:left="360"/>
        <w:jc w:val="center"/>
        <w:rPr>
          <w:rFonts w:eastAsia="Arial Unicode MS"/>
          <w:b/>
          <w:bCs/>
          <w:color w:val="1D1B11"/>
          <w:sz w:val="18"/>
          <w:szCs w:val="18"/>
          <w:lang w:val="ru" w:eastAsia="ar-SA"/>
        </w:rPr>
      </w:pPr>
      <w:r w:rsidRPr="00701FF3">
        <w:rPr>
          <w:rFonts w:eastAsia="Arial Unicode MS"/>
          <w:b/>
          <w:bCs/>
          <w:color w:val="1D1B11"/>
          <w:sz w:val="18"/>
          <w:szCs w:val="18"/>
          <w:lang w:eastAsia="ar-SA"/>
        </w:rPr>
        <w:t xml:space="preserve">6. </w:t>
      </w:r>
      <w:r w:rsidRPr="00701FF3">
        <w:rPr>
          <w:rFonts w:eastAsia="Arial Unicode MS"/>
          <w:b/>
          <w:bCs/>
          <w:color w:val="1D1B11"/>
          <w:sz w:val="18"/>
          <w:szCs w:val="18"/>
          <w:lang w:val="ru" w:eastAsia="ar-SA"/>
        </w:rPr>
        <w:t>Анализ рисков реализации подпрограммы и описание мер управления рисками</w:t>
      </w:r>
    </w:p>
    <w:p w:rsidR="00701FF3" w:rsidRPr="00701FF3" w:rsidRDefault="00701FF3" w:rsidP="00701FF3">
      <w:pPr>
        <w:suppressAutoHyphens/>
        <w:ind w:left="720"/>
        <w:jc w:val="both"/>
        <w:rPr>
          <w:rFonts w:eastAsia="Arial Unicode MS"/>
          <w:b/>
          <w:bCs/>
          <w:color w:val="1D1B11"/>
          <w:sz w:val="18"/>
          <w:szCs w:val="18"/>
          <w:lang w:eastAsia="ar-SA"/>
        </w:rPr>
      </w:pPr>
    </w:p>
    <w:p w:rsidR="00701FF3" w:rsidRPr="00701FF3" w:rsidRDefault="00701FF3" w:rsidP="00701FF3">
      <w:pPr>
        <w:suppressAutoHyphens/>
        <w:jc w:val="both"/>
        <w:rPr>
          <w:rFonts w:eastAsia="Arial Unicode MS"/>
          <w:color w:val="1D1B11"/>
          <w:sz w:val="18"/>
          <w:szCs w:val="18"/>
          <w:lang w:val="ru" w:eastAsia="ar-SA"/>
        </w:rPr>
      </w:pPr>
      <w:r w:rsidRPr="00701FF3">
        <w:rPr>
          <w:rFonts w:eastAsia="Arial Unicode MS"/>
          <w:color w:val="1D1B11"/>
          <w:sz w:val="18"/>
          <w:szCs w:val="18"/>
          <w:lang w:eastAsia="ar-SA"/>
        </w:rPr>
        <w:t xml:space="preserve">        </w:t>
      </w:r>
      <w:r w:rsidRPr="00701FF3">
        <w:rPr>
          <w:rFonts w:eastAsia="Arial Unicode MS"/>
          <w:color w:val="1D1B11"/>
          <w:sz w:val="18"/>
          <w:szCs w:val="18"/>
          <w:lang w:val="ru" w:eastAsia="ar-SA"/>
        </w:rPr>
        <w:t xml:space="preserve">6.1 Невыполнение мероприятий подпрограммы возможно по технических и другим причинам к </w:t>
      </w:r>
      <w:r w:rsidRPr="00701FF3">
        <w:rPr>
          <w:rFonts w:eastAsia="Arial Unicode MS"/>
          <w:color w:val="1D1B11"/>
          <w:sz w:val="18"/>
          <w:szCs w:val="18"/>
          <w:lang w:eastAsia="ar-SA"/>
        </w:rPr>
        <w:t xml:space="preserve">      </w:t>
      </w:r>
      <w:r w:rsidRPr="00701FF3">
        <w:rPr>
          <w:rFonts w:eastAsia="Arial Unicode MS"/>
          <w:color w:val="1D1B11"/>
          <w:sz w:val="18"/>
          <w:szCs w:val="18"/>
          <w:lang w:val="ru" w:eastAsia="ar-SA"/>
        </w:rPr>
        <w:t xml:space="preserve">данным рискам относятся риски, связанные </w:t>
      </w:r>
      <w:proofErr w:type="gramStart"/>
      <w:r w:rsidRPr="00701FF3">
        <w:rPr>
          <w:rFonts w:eastAsia="Arial Unicode MS"/>
          <w:color w:val="1D1B11"/>
          <w:sz w:val="18"/>
          <w:szCs w:val="18"/>
          <w:lang w:val="ru" w:eastAsia="ar-SA"/>
        </w:rPr>
        <w:t>с</w:t>
      </w:r>
      <w:proofErr w:type="gramEnd"/>
      <w:r w:rsidRPr="00701FF3">
        <w:rPr>
          <w:rFonts w:eastAsia="Arial Unicode MS"/>
          <w:color w:val="1D1B11"/>
          <w:sz w:val="18"/>
          <w:szCs w:val="18"/>
          <w:lang w:val="ru" w:eastAsia="ar-SA"/>
        </w:rPr>
        <w:t xml:space="preserve"> </w:t>
      </w:r>
    </w:p>
    <w:p w:rsidR="00701FF3" w:rsidRPr="00701FF3" w:rsidRDefault="00701FF3" w:rsidP="00701FF3">
      <w:pPr>
        <w:suppressAutoHyphens/>
        <w:ind w:left="708"/>
        <w:jc w:val="both"/>
        <w:rPr>
          <w:rFonts w:eastAsia="Calibri"/>
          <w:color w:val="1D1B11"/>
          <w:sz w:val="18"/>
          <w:szCs w:val="18"/>
          <w:lang w:eastAsia="ar-SA"/>
        </w:rPr>
      </w:pPr>
      <w:r w:rsidRPr="00701FF3">
        <w:rPr>
          <w:rFonts w:eastAsia="Calibri"/>
          <w:color w:val="1D1B11"/>
          <w:sz w:val="18"/>
          <w:szCs w:val="18"/>
          <w:lang w:eastAsia="ar-SA"/>
        </w:rPr>
        <w:t>Неудовлетворительным состоянием материально – технической базы;</w:t>
      </w:r>
    </w:p>
    <w:p w:rsidR="00701FF3" w:rsidRPr="00701FF3" w:rsidRDefault="00701FF3" w:rsidP="00701FF3">
      <w:pPr>
        <w:suppressAutoHyphens/>
        <w:ind w:left="708"/>
        <w:jc w:val="both"/>
        <w:rPr>
          <w:rFonts w:eastAsia="Calibri"/>
          <w:color w:val="1D1B11"/>
          <w:sz w:val="18"/>
          <w:szCs w:val="18"/>
          <w:lang w:eastAsia="ar-SA"/>
        </w:rPr>
      </w:pPr>
      <w:r w:rsidRPr="00701FF3">
        <w:rPr>
          <w:rFonts w:eastAsia="Calibri"/>
          <w:color w:val="1D1B11"/>
          <w:sz w:val="18"/>
          <w:szCs w:val="18"/>
          <w:lang w:eastAsia="ar-SA"/>
        </w:rPr>
        <w:t xml:space="preserve"> Отсутствием необходимым финансовых средств;</w:t>
      </w:r>
    </w:p>
    <w:p w:rsidR="00701FF3" w:rsidRPr="00701FF3" w:rsidRDefault="00701FF3" w:rsidP="00701FF3">
      <w:pPr>
        <w:suppressAutoHyphens/>
        <w:ind w:left="708"/>
        <w:jc w:val="both"/>
        <w:rPr>
          <w:rFonts w:eastAsia="Calibri"/>
          <w:color w:val="1D1B11"/>
          <w:sz w:val="18"/>
          <w:szCs w:val="18"/>
          <w:lang w:eastAsia="ar-SA"/>
        </w:rPr>
      </w:pPr>
      <w:r w:rsidRPr="00701FF3">
        <w:rPr>
          <w:rFonts w:eastAsia="Calibri"/>
          <w:color w:val="1D1B11"/>
          <w:sz w:val="18"/>
          <w:szCs w:val="18"/>
          <w:lang w:eastAsia="ar-SA"/>
        </w:rPr>
        <w:t>Отсутствием кадровых ресурсов требуемой квалификации</w:t>
      </w:r>
    </w:p>
    <w:p w:rsidR="00701FF3" w:rsidRPr="00701FF3" w:rsidRDefault="00701FF3" w:rsidP="00701FF3">
      <w:pPr>
        <w:suppressAutoHyphens/>
        <w:ind w:left="360"/>
        <w:jc w:val="both"/>
        <w:rPr>
          <w:rFonts w:eastAsia="Calibri"/>
          <w:color w:val="1D1B11"/>
          <w:sz w:val="18"/>
          <w:szCs w:val="18"/>
          <w:lang w:eastAsia="ar-SA"/>
        </w:rPr>
      </w:pPr>
      <w:r w:rsidRPr="00701FF3">
        <w:rPr>
          <w:rFonts w:eastAsia="Calibri"/>
          <w:color w:val="1D1B11"/>
          <w:sz w:val="18"/>
          <w:szCs w:val="18"/>
          <w:lang w:eastAsia="ar-SA"/>
        </w:rPr>
        <w:t>6.2 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701FF3" w:rsidRPr="00701FF3" w:rsidRDefault="00701FF3" w:rsidP="00701FF3">
      <w:pPr>
        <w:suppressAutoHyphens/>
        <w:ind w:left="360"/>
        <w:jc w:val="both"/>
        <w:rPr>
          <w:rFonts w:eastAsia="Calibri"/>
          <w:color w:val="1D1B11"/>
          <w:sz w:val="18"/>
          <w:szCs w:val="18"/>
          <w:lang w:eastAsia="ar-SA"/>
        </w:rPr>
      </w:pPr>
      <w:r w:rsidRPr="00701FF3">
        <w:rPr>
          <w:rFonts w:eastAsia="Calibri"/>
          <w:color w:val="1D1B11"/>
          <w:sz w:val="18"/>
          <w:szCs w:val="18"/>
          <w:lang w:eastAsia="ar-SA"/>
        </w:rPr>
        <w:t>6.3 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701FF3" w:rsidRPr="00701FF3" w:rsidRDefault="00701FF3" w:rsidP="00701FF3">
      <w:pPr>
        <w:suppressAutoHyphens/>
        <w:ind w:left="360"/>
        <w:jc w:val="both"/>
        <w:rPr>
          <w:rFonts w:eastAsia="Calibri"/>
          <w:color w:val="1D1B11"/>
          <w:sz w:val="18"/>
          <w:szCs w:val="18"/>
          <w:lang w:eastAsia="ar-SA"/>
        </w:rPr>
      </w:pPr>
      <w:r w:rsidRPr="00701FF3">
        <w:rPr>
          <w:rFonts w:eastAsia="Calibri"/>
          <w:color w:val="1D1B11"/>
          <w:sz w:val="18"/>
          <w:szCs w:val="18"/>
          <w:lang w:eastAsia="ar-SA"/>
        </w:rPr>
        <w:t xml:space="preserve"> 6.4 Устранение рисков поднимает коэффициент до 1, что означает создание условий для полного выполнения мероприятия.</w:t>
      </w:r>
    </w:p>
    <w:p w:rsidR="00701FF3" w:rsidRPr="00701FF3" w:rsidRDefault="00701FF3" w:rsidP="00701FF3">
      <w:pPr>
        <w:suppressAutoHyphens/>
        <w:ind w:left="360"/>
        <w:jc w:val="both"/>
        <w:rPr>
          <w:rFonts w:eastAsia="Calibri"/>
          <w:color w:val="1D1B11"/>
          <w:sz w:val="18"/>
          <w:szCs w:val="18"/>
          <w:lang w:eastAsia="ar-SA"/>
        </w:rPr>
      </w:pPr>
      <w:r w:rsidRPr="00701FF3">
        <w:rPr>
          <w:rFonts w:eastAsia="Calibri"/>
          <w:color w:val="1D1B11"/>
          <w:sz w:val="18"/>
          <w:szCs w:val="18"/>
          <w:lang w:eastAsia="ar-SA"/>
        </w:rPr>
        <w:t>6.5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701FF3" w:rsidRPr="00701FF3" w:rsidRDefault="00701FF3" w:rsidP="00701FF3">
      <w:pPr>
        <w:suppressAutoHyphens/>
        <w:ind w:left="360"/>
        <w:jc w:val="both"/>
        <w:rPr>
          <w:rFonts w:eastAsia="Calibri"/>
          <w:color w:val="1D1B11"/>
          <w:sz w:val="18"/>
          <w:szCs w:val="18"/>
          <w:lang w:eastAsia="ar-SA"/>
        </w:rPr>
      </w:pPr>
    </w:p>
    <w:tbl>
      <w:tblPr>
        <w:tblW w:w="9923" w:type="dxa"/>
        <w:tblInd w:w="108" w:type="dxa"/>
        <w:tblLayout w:type="fixed"/>
        <w:tblLook w:val="0000" w:firstRow="0" w:lastRow="0" w:firstColumn="0" w:lastColumn="0" w:noHBand="0" w:noVBand="0"/>
      </w:tblPr>
      <w:tblGrid>
        <w:gridCol w:w="3119"/>
        <w:gridCol w:w="5284"/>
        <w:gridCol w:w="1520"/>
      </w:tblGrid>
      <w:tr w:rsidR="00701FF3" w:rsidRPr="00701FF3" w:rsidTr="003E5134">
        <w:tc>
          <w:tcPr>
            <w:tcW w:w="31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Вид риска</w:t>
            </w:r>
          </w:p>
        </w:tc>
        <w:tc>
          <w:tcPr>
            <w:tcW w:w="528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Описание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Коэффициент</w:t>
            </w:r>
          </w:p>
        </w:tc>
      </w:tr>
      <w:tr w:rsidR="00701FF3" w:rsidRPr="00701FF3" w:rsidTr="003E5134">
        <w:tc>
          <w:tcPr>
            <w:tcW w:w="31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Риски отсутствуют</w:t>
            </w:r>
          </w:p>
        </w:tc>
        <w:tc>
          <w:tcPr>
            <w:tcW w:w="528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 Созданы все условия для выполнения мероприятия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1</w:t>
            </w:r>
          </w:p>
        </w:tc>
      </w:tr>
      <w:tr w:rsidR="00701FF3" w:rsidRPr="00701FF3" w:rsidTr="003E5134">
        <w:tc>
          <w:tcPr>
            <w:tcW w:w="31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Риск возникновения внеплановых расходов, не запланированных в бюджете на текущий финансовый год</w:t>
            </w:r>
          </w:p>
        </w:tc>
        <w:tc>
          <w:tcPr>
            <w:tcW w:w="528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Основание для риска – неудовлетворительное состояние материально – технической базы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0, 8</w:t>
            </w:r>
          </w:p>
        </w:tc>
      </w:tr>
      <w:tr w:rsidR="00701FF3" w:rsidRPr="00701FF3" w:rsidTr="003E5134">
        <w:tc>
          <w:tcPr>
            <w:tcW w:w="31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lastRenderedPageBreak/>
              <w:t>Основные здание требуют капитального ремонта или  замены</w:t>
            </w:r>
          </w:p>
        </w:tc>
        <w:tc>
          <w:tcPr>
            <w:tcW w:w="528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proofErr w:type="gramStart"/>
            <w:r w:rsidRPr="00701FF3">
              <w:rPr>
                <w:rFonts w:eastAsia="Arial Unicode MS"/>
                <w:color w:val="1D1B11"/>
                <w:sz w:val="18"/>
                <w:szCs w:val="18"/>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701FF3">
              <w:rPr>
                <w:rFonts w:eastAsia="Arial Unicode MS"/>
                <w:color w:val="1D1B11"/>
                <w:sz w:val="18"/>
                <w:szCs w:val="18"/>
                <w:lang w:val="ru" w:eastAsia="ar-SA"/>
              </w:rPr>
              <w:t xml:space="preserve"> Также данный вид рисков применяются при несоответствии имеющихся средств выполняемой задаче.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0,5</w:t>
            </w:r>
          </w:p>
        </w:tc>
      </w:tr>
      <w:tr w:rsidR="00701FF3" w:rsidRPr="00701FF3" w:rsidTr="003E5134">
        <w:tc>
          <w:tcPr>
            <w:tcW w:w="31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Риск  административного запрета  на эксплуатацию здания</w:t>
            </w:r>
          </w:p>
        </w:tc>
        <w:tc>
          <w:tcPr>
            <w:tcW w:w="528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Возникает при несоответствии здания действующим нормам и требованиям</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0,2</w:t>
            </w:r>
          </w:p>
        </w:tc>
      </w:tr>
      <w:tr w:rsidR="00701FF3" w:rsidRPr="00701FF3" w:rsidTr="003E5134">
        <w:tc>
          <w:tcPr>
            <w:tcW w:w="31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Отсутствие кадрового обеспечения</w:t>
            </w:r>
          </w:p>
        </w:tc>
        <w:tc>
          <w:tcPr>
            <w:tcW w:w="528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1D1B11"/>
                <w:sz w:val="18"/>
                <w:szCs w:val="18"/>
                <w:lang w:val="ru" w:eastAsia="ar-SA"/>
              </w:rPr>
            </w:pPr>
            <w:r w:rsidRPr="00701FF3">
              <w:rPr>
                <w:rFonts w:eastAsia="Arial Unicode MS"/>
                <w:color w:val="1D1B11"/>
                <w:sz w:val="18"/>
                <w:szCs w:val="18"/>
                <w:lang w:val="ru" w:eastAsia="ar-SA"/>
              </w:rPr>
              <w:t>Возникает при несоответствии квалификации персонала требованиям поставленной задачи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1D1B11"/>
                <w:sz w:val="18"/>
                <w:szCs w:val="18"/>
                <w:lang w:val="ru" w:eastAsia="ar-SA"/>
              </w:rPr>
            </w:pPr>
            <w:r w:rsidRPr="00701FF3">
              <w:rPr>
                <w:rFonts w:eastAsia="Arial Unicode MS"/>
                <w:color w:val="1D1B11"/>
                <w:sz w:val="18"/>
                <w:szCs w:val="18"/>
                <w:lang w:val="ru" w:eastAsia="ar-SA"/>
              </w:rPr>
              <w:t>0,9</w:t>
            </w:r>
          </w:p>
        </w:tc>
      </w:tr>
    </w:tbl>
    <w:p w:rsidR="00701FF3" w:rsidRPr="00701FF3" w:rsidRDefault="00701FF3" w:rsidP="00701FF3">
      <w:pPr>
        <w:suppressAutoHyphens/>
        <w:jc w:val="center"/>
        <w:rPr>
          <w:rFonts w:eastAsia="Arial Unicode MS"/>
          <w:b/>
          <w:color w:val="1D1B11"/>
          <w:sz w:val="18"/>
          <w:szCs w:val="18"/>
          <w:lang w:val="ru" w:eastAsia="ar-SA"/>
        </w:rPr>
      </w:pPr>
      <w:r w:rsidRPr="00701FF3">
        <w:rPr>
          <w:rFonts w:eastAsia="Arial Unicode MS"/>
          <w:b/>
          <w:color w:val="1D1B11"/>
          <w:sz w:val="18"/>
          <w:szCs w:val="18"/>
          <w:lang w:val="ru" w:eastAsia="ar-SA"/>
        </w:rPr>
        <w:t>Управление  реализацией подпрограммы</w:t>
      </w:r>
    </w:p>
    <w:p w:rsidR="00701FF3" w:rsidRPr="00701FF3" w:rsidRDefault="00701FF3" w:rsidP="00701FF3">
      <w:pPr>
        <w:suppressAutoHyphens/>
        <w:jc w:val="both"/>
        <w:rPr>
          <w:rFonts w:eastAsia="Arial Unicode MS"/>
          <w:color w:val="1D1B11"/>
          <w:sz w:val="18"/>
          <w:szCs w:val="18"/>
          <w:lang w:eastAsia="ar-SA"/>
        </w:rPr>
      </w:pPr>
    </w:p>
    <w:p w:rsidR="00701FF3" w:rsidRPr="00701FF3" w:rsidRDefault="00701FF3" w:rsidP="00311670">
      <w:pPr>
        <w:numPr>
          <w:ilvl w:val="0"/>
          <w:numId w:val="15"/>
        </w:numPr>
        <w:suppressAutoHyphens/>
        <w:ind w:left="0" w:firstLine="360"/>
        <w:jc w:val="both"/>
        <w:rPr>
          <w:rFonts w:eastAsia="Calibri"/>
          <w:color w:val="1D1B11"/>
          <w:sz w:val="18"/>
          <w:szCs w:val="18"/>
          <w:lang w:eastAsia="ar-SA"/>
        </w:rPr>
      </w:pPr>
      <w:r w:rsidRPr="00701FF3">
        <w:rPr>
          <w:rFonts w:eastAsia="Calibri"/>
          <w:color w:val="1D1B11"/>
          <w:sz w:val="18"/>
          <w:szCs w:val="18"/>
          <w:lang w:eastAsia="ar-SA"/>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701FF3" w:rsidRPr="00701FF3" w:rsidRDefault="00701FF3" w:rsidP="00311670">
      <w:pPr>
        <w:numPr>
          <w:ilvl w:val="0"/>
          <w:numId w:val="15"/>
        </w:numPr>
        <w:suppressAutoHyphens/>
        <w:ind w:left="0" w:firstLine="360"/>
        <w:jc w:val="both"/>
        <w:rPr>
          <w:rFonts w:eastAsia="Calibri"/>
          <w:color w:val="1D1B11"/>
          <w:sz w:val="18"/>
          <w:szCs w:val="18"/>
          <w:lang w:eastAsia="ar-SA"/>
        </w:rPr>
      </w:pPr>
      <w:r w:rsidRPr="00701FF3">
        <w:rPr>
          <w:rFonts w:eastAsia="Calibri"/>
          <w:color w:val="1D1B11"/>
          <w:sz w:val="18"/>
          <w:szCs w:val="18"/>
          <w:lang w:eastAsia="ar-SA"/>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701FF3">
        <w:rPr>
          <w:rFonts w:eastAsia="Calibri"/>
          <w:color w:val="1D1B11"/>
          <w:sz w:val="18"/>
          <w:szCs w:val="18"/>
          <w:lang w:eastAsia="ar-SA"/>
        </w:rPr>
        <w:t xml:space="preserve"> .</w:t>
      </w:r>
      <w:proofErr w:type="gramEnd"/>
    </w:p>
    <w:p w:rsidR="00701FF3" w:rsidRPr="00701FF3" w:rsidRDefault="00701FF3" w:rsidP="00311670">
      <w:pPr>
        <w:numPr>
          <w:ilvl w:val="0"/>
          <w:numId w:val="15"/>
        </w:numPr>
        <w:suppressAutoHyphens/>
        <w:ind w:left="0" w:firstLine="360"/>
        <w:jc w:val="both"/>
        <w:rPr>
          <w:rFonts w:eastAsia="Calibri"/>
          <w:color w:val="1D1B11"/>
          <w:sz w:val="18"/>
          <w:szCs w:val="18"/>
          <w:lang w:eastAsia="ar-SA"/>
        </w:rPr>
      </w:pPr>
      <w:r w:rsidRPr="00701FF3">
        <w:rPr>
          <w:rFonts w:eastAsia="Calibri"/>
          <w:color w:val="1D1B11"/>
          <w:sz w:val="18"/>
          <w:szCs w:val="18"/>
          <w:lang w:eastAsia="ar-SA"/>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Управление реализацией  подпрограммы включает:</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разработку и принятие правовых актов, необходимых для выполнения подпрограммы;</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уточнение, при необходимости, перечня программных мероприятий и затрат на реализацию мероприятий;</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 xml:space="preserve">Управление и </w:t>
      </w:r>
      <w:proofErr w:type="gramStart"/>
      <w:r w:rsidRPr="00701FF3">
        <w:rPr>
          <w:rFonts w:eastAsia="Arial Unicode MS"/>
          <w:color w:val="1D1B11"/>
          <w:sz w:val="18"/>
          <w:szCs w:val="18"/>
          <w:lang w:val="ru" w:eastAsia="ar-SA"/>
        </w:rPr>
        <w:t>контроль за</w:t>
      </w:r>
      <w:proofErr w:type="gramEnd"/>
      <w:r w:rsidRPr="00701FF3">
        <w:rPr>
          <w:rFonts w:eastAsia="Arial Unicode MS"/>
          <w:color w:val="1D1B11"/>
          <w:sz w:val="18"/>
          <w:szCs w:val="18"/>
          <w:lang w:val="ru" w:eastAsia="ar-SA"/>
        </w:rPr>
        <w:t xml:space="preserve"> реализацией подпрограммы осуществляет управление образования Орловского района.</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Начальник управления образования является руководителем подпрограммы.</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701FF3" w:rsidRPr="00701FF3" w:rsidRDefault="00701FF3" w:rsidP="00701FF3">
      <w:pPr>
        <w:suppressAutoHyphens/>
        <w:ind w:firstLine="720"/>
        <w:jc w:val="both"/>
        <w:rPr>
          <w:rFonts w:eastAsia="Arial Unicode MS"/>
          <w:color w:val="1D1B11"/>
          <w:sz w:val="18"/>
          <w:szCs w:val="18"/>
          <w:lang w:val="ru" w:eastAsia="ar-SA"/>
        </w:rPr>
      </w:pPr>
      <w:r w:rsidRPr="00701FF3">
        <w:rPr>
          <w:rFonts w:eastAsia="Arial Unicode MS"/>
          <w:color w:val="1D1B11"/>
          <w:sz w:val="18"/>
          <w:szCs w:val="18"/>
          <w:lang w:val="ru" w:eastAsia="ar-SA"/>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701FF3" w:rsidRPr="00701FF3" w:rsidRDefault="00701FF3" w:rsidP="00701FF3">
      <w:pPr>
        <w:suppressAutoHyphens/>
        <w:ind w:firstLine="709"/>
        <w:jc w:val="center"/>
        <w:rPr>
          <w:rFonts w:eastAsia="Arial Unicode MS"/>
          <w:b/>
          <w:bCs/>
          <w:color w:val="000000"/>
          <w:sz w:val="18"/>
          <w:szCs w:val="18"/>
          <w:lang w:eastAsia="ar-SA"/>
        </w:rPr>
      </w:pPr>
    </w:p>
    <w:p w:rsidR="00701FF3" w:rsidRPr="00701FF3" w:rsidRDefault="00701FF3" w:rsidP="00701FF3">
      <w:pPr>
        <w:suppressAutoHyphens/>
        <w:ind w:firstLine="709"/>
        <w:jc w:val="center"/>
        <w:rPr>
          <w:rFonts w:eastAsia="Arial Unicode MS"/>
          <w:color w:val="000000"/>
          <w:sz w:val="18"/>
          <w:szCs w:val="18"/>
          <w:lang w:val="ru" w:eastAsia="ar-SA"/>
        </w:rPr>
      </w:pPr>
      <w:r w:rsidRPr="00701FF3">
        <w:rPr>
          <w:rFonts w:eastAsia="Arial Unicode MS"/>
          <w:b/>
          <w:bCs/>
          <w:color w:val="000000"/>
          <w:sz w:val="18"/>
          <w:szCs w:val="18"/>
          <w:lang w:val="ru" w:eastAsia="ar-SA"/>
        </w:rPr>
        <w:t xml:space="preserve"> </w:t>
      </w:r>
      <w:r w:rsidRPr="00701FF3">
        <w:rPr>
          <w:rFonts w:eastAsia="Arial Unicode MS"/>
          <w:color w:val="000000"/>
          <w:sz w:val="18"/>
          <w:szCs w:val="18"/>
          <w:lang w:val="ru" w:eastAsia="ar-SA"/>
        </w:rPr>
        <w:t>___________</w:t>
      </w:r>
    </w:p>
    <w:p w:rsidR="00701FF3" w:rsidRPr="00701FF3" w:rsidRDefault="00701FF3" w:rsidP="00701FF3">
      <w:pPr>
        <w:widowControl w:val="0"/>
        <w:suppressAutoHyphens/>
        <w:autoSpaceDE w:val="0"/>
        <w:spacing w:line="360" w:lineRule="auto"/>
        <w:ind w:firstLine="539"/>
        <w:jc w:val="center"/>
        <w:rPr>
          <w:rFonts w:eastAsia="Arial Unicode MS"/>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Подпрограмма 2 «Развитие системы общего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widowControl w:val="0"/>
        <w:suppressAutoHyphens/>
        <w:autoSpaceDE w:val="0"/>
        <w:jc w:val="center"/>
        <w:rPr>
          <w:rFonts w:eastAsia="Arial"/>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ПАСПОРТ</w:t>
      </w: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Подпрограммы 2 «Развитие системы общего образования детей</w:t>
      </w: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Орловского района на 2014-2022 годы»</w:t>
      </w:r>
    </w:p>
    <w:p w:rsidR="00701FF3" w:rsidRPr="00701FF3" w:rsidRDefault="00701FF3" w:rsidP="00701FF3">
      <w:pPr>
        <w:widowControl w:val="0"/>
        <w:suppressAutoHyphens/>
        <w:autoSpaceDE w:val="0"/>
        <w:jc w:val="both"/>
        <w:rPr>
          <w:rFonts w:eastAsia="Arial Unicode MS"/>
          <w:color w:val="000000"/>
          <w:sz w:val="18"/>
          <w:szCs w:val="18"/>
          <w:lang w:val="ru" w:eastAsia="ar-SA"/>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3402"/>
        <w:gridCol w:w="6521"/>
      </w:tblGrid>
      <w:tr w:rsidR="00701FF3" w:rsidRPr="00701FF3" w:rsidTr="003E5134">
        <w:trPr>
          <w:trHeight w:val="400"/>
        </w:trPr>
        <w:tc>
          <w:tcPr>
            <w:tcW w:w="340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w:sz w:val="18"/>
                <w:szCs w:val="18"/>
                <w:lang w:eastAsia="ar-SA"/>
              </w:rPr>
            </w:pPr>
            <w:r w:rsidRPr="00701FF3">
              <w:rPr>
                <w:rFonts w:eastAsia="Arial"/>
                <w:sz w:val="18"/>
                <w:szCs w:val="18"/>
                <w:lang w:eastAsia="ar-SA"/>
              </w:rPr>
              <w:t xml:space="preserve">Ответственный исполнитель муниципальной 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iCs/>
                <w:color w:val="000000"/>
                <w:sz w:val="18"/>
                <w:szCs w:val="18"/>
                <w:lang w:val="ru" w:eastAsia="ar-SA"/>
              </w:rPr>
            </w:pPr>
            <w:r w:rsidRPr="00701FF3">
              <w:rPr>
                <w:rFonts w:eastAsia="Arial Unicode MS"/>
                <w:iCs/>
                <w:color w:val="000000"/>
                <w:sz w:val="18"/>
                <w:szCs w:val="18"/>
                <w:lang w:val="ru" w:eastAsia="ar-SA"/>
              </w:rPr>
              <w:t>Управление образования Орловского района</w:t>
            </w:r>
          </w:p>
        </w:tc>
      </w:tr>
      <w:tr w:rsidR="00701FF3" w:rsidRPr="00701FF3" w:rsidTr="003E5134">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Соисполнители муниципальной программы  </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МКОУ ООШ №1 им. Н.Ф. Зонова г. Орлова</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МКОУ СОШ №2 г. Орлова</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МКОУ СОШ д. Кузнецы</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МКОУ ООШ с. </w:t>
            </w:r>
            <w:proofErr w:type="spellStart"/>
            <w:r w:rsidRPr="00701FF3">
              <w:rPr>
                <w:rFonts w:eastAsia="Arial"/>
                <w:sz w:val="18"/>
                <w:szCs w:val="18"/>
                <w:lang w:eastAsia="ar-SA"/>
              </w:rPr>
              <w:t>Колково</w:t>
            </w:r>
            <w:proofErr w:type="spell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МКОУ СОШ с. </w:t>
            </w:r>
            <w:proofErr w:type="spellStart"/>
            <w:r w:rsidRPr="00701FF3">
              <w:rPr>
                <w:rFonts w:eastAsia="Arial"/>
                <w:sz w:val="18"/>
                <w:szCs w:val="18"/>
                <w:lang w:eastAsia="ar-SA"/>
              </w:rPr>
              <w:t>Чудиново</w:t>
            </w:r>
            <w:proofErr w:type="spell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МКОУ ООШ д. </w:t>
            </w:r>
            <w:proofErr w:type="spellStart"/>
            <w:r w:rsidRPr="00701FF3">
              <w:rPr>
                <w:rFonts w:eastAsia="Arial"/>
                <w:sz w:val="18"/>
                <w:szCs w:val="18"/>
                <w:lang w:eastAsia="ar-SA"/>
              </w:rPr>
              <w:t>Цепели</w:t>
            </w:r>
            <w:proofErr w:type="spell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МКОУ ООШ с. </w:t>
            </w:r>
            <w:proofErr w:type="spellStart"/>
            <w:r w:rsidRPr="00701FF3">
              <w:rPr>
                <w:rFonts w:eastAsia="Arial"/>
                <w:sz w:val="18"/>
                <w:szCs w:val="18"/>
                <w:lang w:eastAsia="ar-SA"/>
              </w:rPr>
              <w:t>Тохтино</w:t>
            </w:r>
            <w:proofErr w:type="spell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МКОУ ООШ с. </w:t>
            </w:r>
            <w:proofErr w:type="spellStart"/>
            <w:r w:rsidRPr="00701FF3">
              <w:rPr>
                <w:rFonts w:eastAsia="Arial"/>
                <w:sz w:val="18"/>
                <w:szCs w:val="18"/>
                <w:lang w:eastAsia="ar-SA"/>
              </w:rPr>
              <w:t>Русаново</w:t>
            </w:r>
            <w:proofErr w:type="spellEnd"/>
          </w:p>
        </w:tc>
      </w:tr>
      <w:tr w:rsidR="00701FF3" w:rsidRPr="00701FF3" w:rsidTr="003E5134">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Наименование подпрограммы 2</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«Развитие системы общего образования детей Орловского района на 2014-2022 годы»</w:t>
            </w:r>
          </w:p>
        </w:tc>
      </w:tr>
      <w:tr w:rsidR="00701FF3" w:rsidRPr="00701FF3" w:rsidTr="003E5134">
        <w:trPr>
          <w:trHeight w:val="400"/>
        </w:trPr>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Программно-целевые            инструменты подпрограммы 2               </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Не предусмотрены</w:t>
            </w:r>
          </w:p>
        </w:tc>
      </w:tr>
      <w:tr w:rsidR="00701FF3" w:rsidRPr="00701FF3" w:rsidTr="003E5134">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Цель подпрограммы 2          </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r w:rsidRPr="00701FF3">
              <w:rPr>
                <w:rFonts w:eastAsia="Arial"/>
                <w:sz w:val="18"/>
                <w:szCs w:val="18"/>
                <w:lang w:eastAsia="ar-SA"/>
              </w:rPr>
              <w:t xml:space="preserve">Обеспечение комплекса мер, направленных на повышение качества общего образования, его доступности, </w:t>
            </w:r>
            <w:proofErr w:type="spellStart"/>
            <w:r w:rsidRPr="00701FF3">
              <w:rPr>
                <w:rFonts w:eastAsia="Arial"/>
                <w:sz w:val="18"/>
                <w:szCs w:val="18"/>
                <w:lang w:eastAsia="ar-SA"/>
              </w:rPr>
              <w:t>инновационности</w:t>
            </w:r>
            <w:proofErr w:type="spellEnd"/>
            <w:r w:rsidRPr="00701FF3">
              <w:rPr>
                <w:rFonts w:eastAsia="Arial"/>
                <w:sz w:val="18"/>
                <w:szCs w:val="18"/>
                <w:lang w:eastAsia="ar-SA"/>
              </w:rPr>
              <w:t xml:space="preserve">, </w:t>
            </w:r>
            <w:proofErr w:type="spellStart"/>
            <w:proofErr w:type="gramStart"/>
            <w:r w:rsidRPr="00701FF3">
              <w:rPr>
                <w:rFonts w:eastAsia="Arial"/>
                <w:sz w:val="18"/>
                <w:szCs w:val="18"/>
                <w:lang w:eastAsia="ar-SA"/>
              </w:rPr>
              <w:t>фундамен-тальности</w:t>
            </w:r>
            <w:proofErr w:type="spellEnd"/>
            <w:proofErr w:type="gramEnd"/>
            <w:r w:rsidRPr="00701FF3">
              <w:rPr>
                <w:rFonts w:eastAsia="Arial"/>
                <w:sz w:val="18"/>
                <w:szCs w:val="18"/>
                <w:lang w:eastAsia="ar-SA"/>
              </w:rPr>
              <w:t xml:space="preserve">, </w:t>
            </w:r>
            <w:r w:rsidRPr="00701FF3">
              <w:rPr>
                <w:rFonts w:eastAsia="Arial"/>
                <w:sz w:val="18"/>
                <w:szCs w:val="18"/>
                <w:lang w:eastAsia="ar-SA"/>
              </w:rPr>
              <w:lastRenderedPageBreak/>
              <w:t xml:space="preserve">технологической оснащенности, </w:t>
            </w:r>
            <w:proofErr w:type="spellStart"/>
            <w:r w:rsidRPr="00701FF3">
              <w:rPr>
                <w:rFonts w:eastAsia="Arial"/>
                <w:sz w:val="18"/>
                <w:szCs w:val="18"/>
                <w:lang w:eastAsia="ar-SA"/>
              </w:rPr>
              <w:t>здоровьесберегающей</w:t>
            </w:r>
            <w:proofErr w:type="spellEnd"/>
            <w:r w:rsidRPr="00701FF3">
              <w:rPr>
                <w:rFonts w:eastAsia="Arial"/>
                <w:sz w:val="18"/>
                <w:szCs w:val="18"/>
                <w:lang w:eastAsia="ar-SA"/>
              </w:rPr>
              <w:t xml:space="preserve"> направленности в соответствии с требованиями современного развития экономики</w:t>
            </w:r>
          </w:p>
        </w:tc>
      </w:tr>
      <w:tr w:rsidR="00701FF3" w:rsidRPr="00701FF3" w:rsidTr="003E5134">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Задачи подпрограммы  2</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w:sz w:val="18"/>
                <w:szCs w:val="18"/>
                <w:lang w:eastAsia="ar-SA"/>
              </w:rPr>
            </w:pPr>
            <w:r w:rsidRPr="00701FF3">
              <w:rPr>
                <w:rFonts w:eastAsia="Arial"/>
                <w:sz w:val="18"/>
                <w:szCs w:val="18"/>
                <w:lang w:eastAsia="ar-SA"/>
              </w:rPr>
              <w:t>- создание в общеобразовательных учреждениях условий обучения, отвечающих требованиям современной экономики и запросам общества;</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выстраивание дифференцированной личностно-ориентированной системы образования, в том числе совершенствование профильного обучения;</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развитие форм общественного управления образованием;</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формирование здорового образа жизни и безопасных условий пребывания детей в общеобразовательных учреждениях;</w:t>
            </w:r>
          </w:p>
          <w:p w:rsidR="00701FF3" w:rsidRPr="00701FF3" w:rsidRDefault="00701FF3" w:rsidP="00701FF3">
            <w:pPr>
              <w:suppressAutoHyphens/>
              <w:jc w:val="both"/>
              <w:rPr>
                <w:rFonts w:eastAsia="Arial Unicode MS"/>
                <w:color w:val="000000"/>
                <w:sz w:val="18"/>
                <w:szCs w:val="18"/>
                <w:lang w:val="ru" w:eastAsia="ar-SA"/>
              </w:rPr>
            </w:pPr>
            <w:r w:rsidRPr="00701FF3">
              <w:rPr>
                <w:rFonts w:ascii="Arial Unicode MS" w:eastAsia="Arial Unicode MS" w:hAnsi="Arial Unicode MS" w:cs="Arial Unicode MS"/>
                <w:color w:val="000000"/>
                <w:sz w:val="18"/>
                <w:szCs w:val="18"/>
                <w:lang w:val="ru" w:eastAsia="ar-SA"/>
              </w:rPr>
              <w:t>-</w:t>
            </w:r>
            <w:r w:rsidRPr="00701FF3">
              <w:rPr>
                <w:rFonts w:eastAsia="Arial Unicode MS"/>
                <w:color w:val="000000"/>
                <w:sz w:val="18"/>
                <w:szCs w:val="18"/>
                <w:lang w:val="ru" w:eastAsia="ar-SA"/>
              </w:rPr>
              <w:t>создание в общеобразовательных</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организациях, расположенных в сельской местности, условий для занятия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физической культурой и спортом;</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701FF3" w:rsidRPr="00701FF3" w:rsidRDefault="00701FF3" w:rsidP="00701FF3">
            <w:pPr>
              <w:suppressAutoHyphens/>
              <w:jc w:val="both"/>
              <w:rPr>
                <w:rFonts w:eastAsia="Arial"/>
                <w:iCs/>
                <w:sz w:val="18"/>
                <w:szCs w:val="18"/>
                <w:lang w:eastAsia="ar-SA"/>
              </w:rPr>
            </w:pPr>
            <w:r w:rsidRPr="00701FF3">
              <w:rPr>
                <w:rFonts w:eastAsia="Arial"/>
                <w:sz w:val="18"/>
                <w:szCs w:val="18"/>
                <w:lang w:eastAsia="ar-SA"/>
              </w:rPr>
              <w:t xml:space="preserve">- </w:t>
            </w:r>
            <w:r w:rsidRPr="00701FF3">
              <w:rPr>
                <w:rFonts w:eastAsia="Arial"/>
                <w:iCs/>
                <w:sz w:val="18"/>
                <w:szCs w:val="18"/>
                <w:lang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 обеспечение питания для широкого контингента школьников.</w:t>
            </w:r>
          </w:p>
          <w:p w:rsidR="00701FF3" w:rsidRPr="00701FF3" w:rsidRDefault="00701FF3" w:rsidP="00701FF3">
            <w:pPr>
              <w:suppressAutoHyphens/>
              <w:jc w:val="both"/>
              <w:rPr>
                <w:rFonts w:eastAsia="Arial"/>
                <w:sz w:val="18"/>
                <w:szCs w:val="18"/>
                <w:lang w:eastAsia="ar-SA"/>
              </w:rPr>
            </w:pPr>
            <w:r w:rsidRPr="00701FF3">
              <w:rPr>
                <w:rFonts w:eastAsia="Arial"/>
                <w:iCs/>
                <w:sz w:val="18"/>
                <w:szCs w:val="18"/>
                <w:lang w:eastAsia="ar-SA"/>
              </w:rPr>
              <w:t>- ф</w:t>
            </w:r>
            <w:r w:rsidRPr="00701FF3">
              <w:rPr>
                <w:rFonts w:eastAsia="Arial"/>
                <w:sz w:val="18"/>
                <w:szCs w:val="18"/>
                <w:lang w:eastAsia="ar-SA"/>
              </w:rPr>
              <w:t>ормирование у учащихся устойчивых навыков соблюдения и выполнения Правил дорожного движения, закрепление знаний ПДД</w:t>
            </w:r>
          </w:p>
          <w:p w:rsidR="00701FF3" w:rsidRPr="00701FF3" w:rsidRDefault="00701FF3" w:rsidP="00701FF3">
            <w:pPr>
              <w:suppressAutoHyphens/>
              <w:jc w:val="both"/>
              <w:rPr>
                <w:rFonts w:eastAsia="Arial"/>
                <w:iCs/>
                <w:sz w:val="18"/>
                <w:szCs w:val="18"/>
                <w:lang w:eastAsia="ar-SA"/>
              </w:rPr>
            </w:pPr>
            <w:r w:rsidRPr="00701FF3">
              <w:rPr>
                <w:rFonts w:eastAsia="Arial"/>
                <w:sz w:val="18"/>
                <w:szCs w:val="18"/>
                <w:lang w:eastAsia="ar-SA"/>
              </w:rPr>
              <w:t>-увеличение к</w:t>
            </w:r>
            <w:r w:rsidRPr="00701FF3">
              <w:rPr>
                <w:rFonts w:eastAsia="Arial"/>
                <w:iCs/>
                <w:sz w:val="18"/>
                <w:szCs w:val="18"/>
                <w:lang w:eastAsia="ar-SA"/>
              </w:rPr>
              <w:t xml:space="preserve">оличества муниципальных образовательных </w:t>
            </w:r>
            <w:proofErr w:type="spellStart"/>
            <w:r w:rsidRPr="00701FF3">
              <w:rPr>
                <w:rFonts w:eastAsia="Arial"/>
                <w:iCs/>
                <w:sz w:val="18"/>
                <w:szCs w:val="18"/>
                <w:lang w:eastAsia="ar-SA"/>
              </w:rPr>
              <w:t>органи-зациях</w:t>
            </w:r>
            <w:proofErr w:type="spellEnd"/>
            <w:r w:rsidRPr="00701FF3">
              <w:rPr>
                <w:rFonts w:eastAsia="Arial"/>
                <w:iCs/>
                <w:sz w:val="18"/>
                <w:szCs w:val="18"/>
                <w:lang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701FF3">
              <w:rPr>
                <w:rFonts w:eastAsia="Arial"/>
                <w:iCs/>
                <w:sz w:val="18"/>
                <w:szCs w:val="18"/>
                <w:lang w:eastAsia="ar-SA"/>
              </w:rPr>
              <w:t>ед</w:t>
            </w:r>
            <w:proofErr w:type="spellEnd"/>
            <w:proofErr w:type="gramEnd"/>
            <w:r w:rsidRPr="00701FF3">
              <w:rPr>
                <w:rFonts w:eastAsia="Arial"/>
                <w:iCs/>
                <w:sz w:val="18"/>
                <w:szCs w:val="18"/>
                <w:lang w:eastAsia="ar-SA"/>
              </w:rPr>
              <w:t>).</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701FF3">
              <w:rPr>
                <w:rFonts w:eastAsia="Arial"/>
                <w:iCs/>
                <w:sz w:val="18"/>
                <w:szCs w:val="18"/>
                <w:lang w:eastAsia="ar-SA"/>
              </w:rPr>
              <w:t xml:space="preserve"> (%).</w:t>
            </w:r>
            <w:proofErr w:type="gramEnd"/>
          </w:p>
          <w:p w:rsidR="00701FF3" w:rsidRPr="00701FF3" w:rsidRDefault="00701FF3" w:rsidP="00701FF3">
            <w:pPr>
              <w:suppressAutoHyphens/>
              <w:jc w:val="both"/>
              <w:rPr>
                <w:rFonts w:eastAsia="Arial"/>
                <w:sz w:val="18"/>
                <w:szCs w:val="18"/>
                <w:lang w:eastAsia="ar-SA"/>
              </w:rPr>
            </w:pPr>
            <w:proofErr w:type="gramStart"/>
            <w:r w:rsidRPr="00701FF3">
              <w:rPr>
                <w:rFonts w:eastAsia="Arial"/>
                <w:iCs/>
                <w:sz w:val="18"/>
                <w:szCs w:val="18"/>
                <w:lang w:eastAsia="ar-SA"/>
              </w:rPr>
              <w:t>-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701FF3" w:rsidRPr="00701FF3" w:rsidTr="003E5134">
        <w:trPr>
          <w:trHeight w:val="400"/>
        </w:trPr>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Целевые показатели    эффективности  реализации подпрограммы 2</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w:sz w:val="18"/>
                <w:szCs w:val="18"/>
                <w:lang w:eastAsia="ar-SA"/>
              </w:rPr>
            </w:pPr>
            <w:r w:rsidRPr="00701FF3">
              <w:rPr>
                <w:rFonts w:eastAsia="Arial"/>
                <w:sz w:val="18"/>
                <w:szCs w:val="18"/>
                <w:lang w:eastAsia="ar-SA"/>
              </w:rPr>
              <w:t>1. Доля учащихся, имеющих высокое качество результатов обучения и воспитания, %</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2. Доля учащихся, не освоивших общеобразовательные программы, %</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3. Количество учащихся, не посещающих и систематически пропускающих учебные занятия, чел.</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4. Доля общеобразовательных учреждений, отвечающих современным требованиям к условиям осуществления образовательного процесса, %</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5. Удельный вес общеобразовательных учреждений, имеющих общественные формы управления, %</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6. Доля одаренных детей в районе</w:t>
            </w:r>
            <w:proofErr w:type="gramStart"/>
            <w:r w:rsidRPr="00701FF3">
              <w:rPr>
                <w:rFonts w:eastAsia="Arial"/>
                <w:sz w:val="18"/>
                <w:szCs w:val="18"/>
                <w:lang w:eastAsia="ar-SA"/>
              </w:rPr>
              <w:t xml:space="preserve"> (%).</w:t>
            </w:r>
            <w:proofErr w:type="gramEnd"/>
          </w:p>
          <w:p w:rsidR="00701FF3" w:rsidRPr="00701FF3" w:rsidRDefault="00701FF3" w:rsidP="00701FF3">
            <w:pPr>
              <w:suppressAutoHyphens/>
              <w:jc w:val="both"/>
              <w:rPr>
                <w:rFonts w:eastAsia="Arial"/>
                <w:iCs/>
                <w:sz w:val="18"/>
                <w:szCs w:val="18"/>
                <w:lang w:eastAsia="ar-SA"/>
              </w:rPr>
            </w:pPr>
            <w:r w:rsidRPr="00701FF3">
              <w:rPr>
                <w:rFonts w:eastAsia="Arial"/>
                <w:sz w:val="18"/>
                <w:szCs w:val="18"/>
                <w:lang w:eastAsia="ar-SA"/>
              </w:rPr>
              <w:t xml:space="preserve">7. Доля детей </w:t>
            </w:r>
            <w:r w:rsidRPr="00701FF3">
              <w:rPr>
                <w:rFonts w:eastAsia="Arial"/>
                <w:iCs/>
                <w:sz w:val="18"/>
                <w:szCs w:val="18"/>
                <w:lang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9. Доля учащихся, занимающихся физической культурой и спортом во внеурочное время (%).</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701FF3">
              <w:rPr>
                <w:rFonts w:eastAsia="Arial"/>
                <w:iCs/>
                <w:sz w:val="18"/>
                <w:szCs w:val="18"/>
                <w:lang w:eastAsia="ar-SA"/>
              </w:rPr>
              <w:t>ед</w:t>
            </w:r>
            <w:proofErr w:type="spellEnd"/>
            <w:proofErr w:type="gramEnd"/>
            <w:r w:rsidRPr="00701FF3">
              <w:rPr>
                <w:rFonts w:eastAsia="Arial"/>
                <w:iCs/>
                <w:sz w:val="18"/>
                <w:szCs w:val="18"/>
                <w:lang w:eastAsia="ar-SA"/>
              </w:rPr>
              <w:t>).</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roofErr w:type="gramStart"/>
            <w:r w:rsidRPr="00701FF3">
              <w:rPr>
                <w:rFonts w:eastAsia="Arial"/>
                <w:iCs/>
                <w:sz w:val="18"/>
                <w:szCs w:val="18"/>
                <w:lang w:eastAsia="ar-SA"/>
              </w:rPr>
              <w:t xml:space="preserve"> (%).</w:t>
            </w:r>
            <w:proofErr w:type="gramEnd"/>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 xml:space="preserve">12. </w:t>
            </w:r>
            <w:proofErr w:type="gramStart"/>
            <w:r w:rsidRPr="00701FF3">
              <w:rPr>
                <w:rFonts w:eastAsia="Arial"/>
                <w:iCs/>
                <w:sz w:val="18"/>
                <w:szCs w:val="18"/>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r>
      <w:tr w:rsidR="00701FF3" w:rsidRPr="00701FF3" w:rsidTr="003E5134">
        <w:trPr>
          <w:trHeight w:val="400"/>
        </w:trPr>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Сроки и этапы реализации подпрограммы 2                             </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 Срок реализации подпрограммы 2 - 2014-2022 годы:</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w:t>
            </w:r>
            <w:r w:rsidRPr="00701FF3">
              <w:rPr>
                <w:rFonts w:eastAsia="Arial"/>
                <w:sz w:val="18"/>
                <w:szCs w:val="18"/>
                <w:lang w:eastAsia="ar-SA"/>
              </w:rPr>
              <w:t xml:space="preserve"> этап – 2014-2015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w:t>
            </w:r>
            <w:r w:rsidRPr="00701FF3">
              <w:rPr>
                <w:rFonts w:eastAsia="Arial"/>
                <w:sz w:val="18"/>
                <w:szCs w:val="18"/>
                <w:lang w:eastAsia="ar-SA"/>
              </w:rPr>
              <w:t xml:space="preserve"> этап – 2015-2016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III</w:t>
            </w:r>
            <w:r w:rsidRPr="00701FF3">
              <w:rPr>
                <w:rFonts w:eastAsia="Arial"/>
                <w:sz w:val="18"/>
                <w:szCs w:val="18"/>
                <w:lang w:eastAsia="ar-SA"/>
              </w:rPr>
              <w:t xml:space="preserve"> этап – 2016-2017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IV</w:t>
            </w:r>
            <w:r w:rsidRPr="00701FF3">
              <w:rPr>
                <w:rFonts w:eastAsia="Arial"/>
                <w:sz w:val="18"/>
                <w:szCs w:val="18"/>
                <w:lang w:eastAsia="ar-SA"/>
              </w:rPr>
              <w:t xml:space="preserve"> этап – 2017-2018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lastRenderedPageBreak/>
              <w:t>V</w:t>
            </w:r>
            <w:r w:rsidRPr="00701FF3">
              <w:rPr>
                <w:rFonts w:eastAsia="Arial"/>
                <w:sz w:val="18"/>
                <w:szCs w:val="18"/>
                <w:lang w:eastAsia="ar-SA"/>
              </w:rPr>
              <w:t xml:space="preserve"> этап – 2018-2019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w:t>
            </w:r>
            <w:r w:rsidRPr="00701FF3">
              <w:rPr>
                <w:rFonts w:eastAsia="Arial"/>
                <w:sz w:val="18"/>
                <w:szCs w:val="18"/>
                <w:lang w:eastAsia="ar-SA"/>
              </w:rPr>
              <w:t xml:space="preserve"> этап — 2019-2020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VII</w:t>
            </w:r>
            <w:r w:rsidRPr="00701FF3">
              <w:rPr>
                <w:rFonts w:eastAsia="Arial"/>
                <w:sz w:val="18"/>
                <w:szCs w:val="18"/>
                <w:lang w:eastAsia="ar-SA"/>
              </w:rPr>
              <w:t xml:space="preserve"> этап – 2020 – 2021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 xml:space="preserve">VIII </w:t>
            </w:r>
            <w:r w:rsidRPr="00701FF3">
              <w:rPr>
                <w:rFonts w:eastAsia="Arial"/>
                <w:sz w:val="18"/>
                <w:szCs w:val="18"/>
                <w:lang w:eastAsia="ar-SA"/>
              </w:rPr>
              <w:t>этап – 2021-2022 г.</w:t>
            </w:r>
          </w:p>
        </w:tc>
      </w:tr>
      <w:tr w:rsidR="00701FF3" w:rsidRPr="00701FF3" w:rsidTr="003E5134">
        <w:trPr>
          <w:trHeight w:val="400"/>
        </w:trPr>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 xml:space="preserve">Объемы  бюджетных  ассигнований   </w:t>
            </w:r>
            <w:r w:rsidRPr="00701FF3">
              <w:rPr>
                <w:rFonts w:eastAsia="Arial"/>
                <w:sz w:val="18"/>
                <w:szCs w:val="18"/>
                <w:lang w:eastAsia="ar-SA"/>
              </w:rPr>
              <w:br/>
              <w:t xml:space="preserve">подпрограммы  2                               </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b/>
                <w:bCs/>
                <w:sz w:val="18"/>
                <w:szCs w:val="18"/>
                <w:shd w:val="clear" w:color="auto" w:fill="FFFFFF"/>
                <w:lang w:eastAsia="ar-SA"/>
              </w:rPr>
            </w:pPr>
            <w:r w:rsidRPr="00701FF3">
              <w:rPr>
                <w:rFonts w:eastAsia="Arial"/>
                <w:b/>
                <w:bCs/>
                <w:sz w:val="18"/>
                <w:szCs w:val="18"/>
                <w:lang w:eastAsia="ar-SA"/>
              </w:rPr>
              <w:t xml:space="preserve">Источники финансирования, тыс. руб.  </w:t>
            </w:r>
            <w:r w:rsidRPr="00701FF3">
              <w:rPr>
                <w:rFonts w:eastAsia="Arial"/>
                <w:b/>
                <w:bCs/>
                <w:sz w:val="18"/>
                <w:szCs w:val="18"/>
                <w:shd w:val="clear" w:color="auto" w:fill="FFFFFF"/>
                <w:lang w:eastAsia="ar-SA"/>
              </w:rPr>
              <w:t xml:space="preserve"> 2016 год </w:t>
            </w:r>
          </w:p>
          <w:p w:rsidR="00701FF3" w:rsidRPr="00701FF3" w:rsidRDefault="00701FF3" w:rsidP="00701FF3">
            <w:pPr>
              <w:suppressAutoHyphens/>
              <w:autoSpaceDE w:val="0"/>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федеральный бюджет – 1 079,80 тыс. руб.;</w:t>
            </w:r>
          </w:p>
          <w:p w:rsidR="00701FF3" w:rsidRPr="00701FF3" w:rsidRDefault="00701FF3" w:rsidP="00701FF3">
            <w:pPr>
              <w:suppressAutoHyphens/>
              <w:autoSpaceDE w:val="0"/>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val="ru" w:eastAsia="ar-SA"/>
              </w:rPr>
              <w:t>областной бюджет – 5</w:t>
            </w:r>
            <w:r w:rsidRPr="00701FF3">
              <w:rPr>
                <w:rFonts w:eastAsia="Arial Unicode MS"/>
                <w:color w:val="000000"/>
                <w:sz w:val="18"/>
                <w:szCs w:val="18"/>
                <w:shd w:val="clear" w:color="auto" w:fill="FFFFFF"/>
                <w:lang w:eastAsia="ar-SA"/>
              </w:rPr>
              <w:t>9 419,50 тыс. руб.;</w:t>
            </w:r>
          </w:p>
          <w:p w:rsidR="00701FF3" w:rsidRPr="00701FF3" w:rsidRDefault="00701FF3" w:rsidP="00701FF3">
            <w:pPr>
              <w:suppressAutoHyphens/>
              <w:autoSpaceDE w:val="0"/>
              <w:jc w:val="both"/>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val="ru" w:eastAsia="ar-SA"/>
              </w:rPr>
              <w:t xml:space="preserve">местный бюджет – </w:t>
            </w:r>
            <w:r w:rsidRPr="00701FF3">
              <w:rPr>
                <w:rFonts w:eastAsia="Arial Unicode MS"/>
                <w:color w:val="000000"/>
                <w:sz w:val="18"/>
                <w:szCs w:val="18"/>
                <w:shd w:val="clear" w:color="auto" w:fill="FFFFFF"/>
                <w:lang w:eastAsia="ar-SA"/>
              </w:rPr>
              <w:t>21 225,51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ИТОГО: 81 724,81тыс. руб.</w:t>
            </w:r>
          </w:p>
          <w:p w:rsidR="00701FF3" w:rsidRPr="00701FF3" w:rsidRDefault="00701FF3" w:rsidP="00701FF3">
            <w:pPr>
              <w:shd w:val="clear" w:color="auto" w:fill="FFFFFF"/>
              <w:suppressAutoHyphens/>
              <w:autoSpaceDE w:val="0"/>
              <w:rPr>
                <w:rFonts w:eastAsia="Arial"/>
                <w:b/>
                <w:bCs/>
                <w:sz w:val="18"/>
                <w:szCs w:val="18"/>
                <w:shd w:val="clear" w:color="auto" w:fill="FFFFFF"/>
                <w:lang w:eastAsia="ar-SA"/>
              </w:rPr>
            </w:pPr>
            <w:r w:rsidRPr="00701FF3">
              <w:rPr>
                <w:rFonts w:eastAsia="Arial"/>
                <w:b/>
                <w:bCs/>
                <w:sz w:val="18"/>
                <w:szCs w:val="18"/>
                <w:shd w:val="clear" w:color="auto" w:fill="FFFFFF"/>
                <w:lang w:eastAsia="ar-SA"/>
              </w:rPr>
              <w:t>Источники финансирования, тыс. руб. 2017 год</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66 679,07</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Местный бюджет – 20 284,74</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ИТОГО: 86 963,81</w:t>
            </w:r>
          </w:p>
          <w:p w:rsidR="00701FF3" w:rsidRPr="00701FF3" w:rsidRDefault="00701FF3" w:rsidP="00701FF3">
            <w:pPr>
              <w:shd w:val="clear" w:color="auto" w:fill="FFFFFF"/>
              <w:suppressAutoHyphens/>
              <w:autoSpaceDE w:val="0"/>
              <w:rPr>
                <w:rFonts w:eastAsia="Arial"/>
                <w:b/>
                <w:bCs/>
                <w:sz w:val="18"/>
                <w:szCs w:val="18"/>
                <w:shd w:val="clear" w:color="auto" w:fill="FFFFFF"/>
                <w:lang w:eastAsia="ar-SA"/>
              </w:rPr>
            </w:pPr>
            <w:r w:rsidRPr="00701FF3">
              <w:rPr>
                <w:rFonts w:eastAsia="Arial"/>
                <w:b/>
                <w:bCs/>
                <w:sz w:val="18"/>
                <w:szCs w:val="18"/>
                <w:shd w:val="clear" w:color="auto" w:fill="FFFFFF"/>
                <w:lang w:eastAsia="ar-SA"/>
              </w:rPr>
              <w:t xml:space="preserve">Источники финансирования, </w:t>
            </w:r>
            <w:proofErr w:type="spellStart"/>
            <w:r w:rsidRPr="00701FF3">
              <w:rPr>
                <w:rFonts w:eastAsia="Arial"/>
                <w:b/>
                <w:bCs/>
                <w:sz w:val="18"/>
                <w:szCs w:val="18"/>
                <w:shd w:val="clear" w:color="auto" w:fill="FFFFFF"/>
                <w:lang w:eastAsia="ar-SA"/>
              </w:rPr>
              <w:t>тыс</w:t>
            </w:r>
            <w:proofErr w:type="gramStart"/>
            <w:r w:rsidRPr="00701FF3">
              <w:rPr>
                <w:rFonts w:eastAsia="Arial"/>
                <w:b/>
                <w:bCs/>
                <w:sz w:val="18"/>
                <w:szCs w:val="18"/>
                <w:shd w:val="clear" w:color="auto" w:fill="FFFFFF"/>
                <w:lang w:eastAsia="ar-SA"/>
              </w:rPr>
              <w:t>.р</w:t>
            </w:r>
            <w:proofErr w:type="gramEnd"/>
            <w:r w:rsidRPr="00701FF3">
              <w:rPr>
                <w:rFonts w:eastAsia="Arial"/>
                <w:b/>
                <w:bCs/>
                <w:sz w:val="18"/>
                <w:szCs w:val="18"/>
                <w:shd w:val="clear" w:color="auto" w:fill="FFFFFF"/>
                <w:lang w:eastAsia="ar-SA"/>
              </w:rPr>
              <w:t>уб</w:t>
            </w:r>
            <w:proofErr w:type="spellEnd"/>
            <w:r w:rsidRPr="00701FF3">
              <w:rPr>
                <w:rFonts w:eastAsia="Arial"/>
                <w:b/>
                <w:bCs/>
                <w:sz w:val="18"/>
                <w:szCs w:val="18"/>
                <w:shd w:val="clear" w:color="auto" w:fill="FFFFFF"/>
                <w:lang w:eastAsia="ar-SA"/>
              </w:rPr>
              <w:t>. 2018 год</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 – 54 664,96</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Местный бюджет – 16 409,85</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ИТОГО: 71 074,81</w:t>
            </w:r>
          </w:p>
          <w:p w:rsidR="00701FF3" w:rsidRPr="00701FF3" w:rsidRDefault="00701FF3" w:rsidP="00701FF3">
            <w:pPr>
              <w:shd w:val="clear" w:color="auto" w:fill="FFFFFF"/>
              <w:suppressAutoHyphens/>
              <w:autoSpaceDE w:val="0"/>
              <w:rPr>
                <w:rFonts w:eastAsia="Arial"/>
                <w:b/>
                <w:bCs/>
                <w:color w:val="000000"/>
                <w:sz w:val="18"/>
                <w:szCs w:val="18"/>
                <w:shd w:val="clear" w:color="auto" w:fill="FFFFFF"/>
                <w:lang w:eastAsia="ar-SA"/>
              </w:rPr>
            </w:pPr>
            <w:r w:rsidRPr="00701FF3">
              <w:rPr>
                <w:rFonts w:eastAsia="Arial"/>
                <w:b/>
                <w:bCs/>
                <w:color w:val="000000"/>
                <w:sz w:val="18"/>
                <w:szCs w:val="18"/>
                <w:shd w:val="clear" w:color="auto" w:fill="FFFFFF"/>
                <w:lang w:eastAsia="ar-SA"/>
              </w:rPr>
              <w:t xml:space="preserve">Источники финансирования, </w:t>
            </w:r>
            <w:proofErr w:type="spellStart"/>
            <w:r w:rsidRPr="00701FF3">
              <w:rPr>
                <w:rFonts w:eastAsia="Arial"/>
                <w:b/>
                <w:bCs/>
                <w:color w:val="000000"/>
                <w:sz w:val="18"/>
                <w:szCs w:val="18"/>
                <w:shd w:val="clear" w:color="auto" w:fill="FFFFFF"/>
                <w:lang w:eastAsia="ar-SA"/>
              </w:rPr>
              <w:t>тыс</w:t>
            </w:r>
            <w:proofErr w:type="gramStart"/>
            <w:r w:rsidRPr="00701FF3">
              <w:rPr>
                <w:rFonts w:eastAsia="Arial"/>
                <w:b/>
                <w:bCs/>
                <w:color w:val="000000"/>
                <w:sz w:val="18"/>
                <w:szCs w:val="18"/>
                <w:shd w:val="clear" w:color="auto" w:fill="FFFFFF"/>
                <w:lang w:eastAsia="ar-SA"/>
              </w:rPr>
              <w:t>.р</w:t>
            </w:r>
            <w:proofErr w:type="gramEnd"/>
            <w:r w:rsidRPr="00701FF3">
              <w:rPr>
                <w:rFonts w:eastAsia="Arial"/>
                <w:b/>
                <w:bCs/>
                <w:color w:val="000000"/>
                <w:sz w:val="18"/>
                <w:szCs w:val="18"/>
                <w:shd w:val="clear" w:color="auto" w:fill="FFFFFF"/>
                <w:lang w:eastAsia="ar-SA"/>
              </w:rPr>
              <w:t>уб</w:t>
            </w:r>
            <w:proofErr w:type="spellEnd"/>
            <w:r w:rsidRPr="00701FF3">
              <w:rPr>
                <w:rFonts w:eastAsia="Arial"/>
                <w:b/>
                <w:bCs/>
                <w:color w:val="000000"/>
                <w:sz w:val="18"/>
                <w:szCs w:val="18"/>
                <w:shd w:val="clear" w:color="auto" w:fill="FFFFFF"/>
                <w:lang w:eastAsia="ar-SA"/>
              </w:rPr>
              <w:t>. 2019 год</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Областной бюджет – 59 641,32</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Местный бюджет – 19186,25</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ИТОГО: 78 827,57</w:t>
            </w:r>
          </w:p>
          <w:p w:rsidR="00701FF3" w:rsidRPr="00701FF3" w:rsidRDefault="00701FF3" w:rsidP="00701FF3">
            <w:pPr>
              <w:shd w:val="clear" w:color="auto" w:fill="FFFFFF"/>
              <w:suppressAutoHyphens/>
              <w:autoSpaceDE w:val="0"/>
              <w:rPr>
                <w:rFonts w:eastAsia="Arial"/>
                <w:b/>
                <w:bCs/>
                <w:color w:val="000000"/>
                <w:sz w:val="18"/>
                <w:szCs w:val="18"/>
                <w:shd w:val="clear" w:color="auto" w:fill="FFFFFF"/>
                <w:lang w:eastAsia="ar-SA"/>
              </w:rPr>
            </w:pPr>
            <w:r w:rsidRPr="00701FF3">
              <w:rPr>
                <w:rFonts w:eastAsia="Arial"/>
                <w:b/>
                <w:bCs/>
                <w:color w:val="000000"/>
                <w:sz w:val="18"/>
                <w:szCs w:val="18"/>
                <w:shd w:val="clear" w:color="auto" w:fill="FFFFFF"/>
                <w:lang w:eastAsia="ar-SA"/>
              </w:rPr>
              <w:t xml:space="preserve">Источники финансирования, </w:t>
            </w:r>
            <w:proofErr w:type="spellStart"/>
            <w:r w:rsidRPr="00701FF3">
              <w:rPr>
                <w:rFonts w:eastAsia="Arial"/>
                <w:b/>
                <w:bCs/>
                <w:color w:val="000000"/>
                <w:sz w:val="18"/>
                <w:szCs w:val="18"/>
                <w:shd w:val="clear" w:color="auto" w:fill="FFFFFF"/>
                <w:lang w:eastAsia="ar-SA"/>
              </w:rPr>
              <w:t>тыс</w:t>
            </w:r>
            <w:proofErr w:type="gramStart"/>
            <w:r w:rsidRPr="00701FF3">
              <w:rPr>
                <w:rFonts w:eastAsia="Arial"/>
                <w:b/>
                <w:bCs/>
                <w:color w:val="000000"/>
                <w:sz w:val="18"/>
                <w:szCs w:val="18"/>
                <w:shd w:val="clear" w:color="auto" w:fill="FFFFFF"/>
                <w:lang w:eastAsia="ar-SA"/>
              </w:rPr>
              <w:t>.р</w:t>
            </w:r>
            <w:proofErr w:type="gramEnd"/>
            <w:r w:rsidRPr="00701FF3">
              <w:rPr>
                <w:rFonts w:eastAsia="Arial"/>
                <w:b/>
                <w:bCs/>
                <w:color w:val="000000"/>
                <w:sz w:val="18"/>
                <w:szCs w:val="18"/>
                <w:shd w:val="clear" w:color="auto" w:fill="FFFFFF"/>
                <w:lang w:eastAsia="ar-SA"/>
              </w:rPr>
              <w:t>уб</w:t>
            </w:r>
            <w:proofErr w:type="spellEnd"/>
            <w:r w:rsidRPr="00701FF3">
              <w:rPr>
                <w:rFonts w:eastAsia="Arial"/>
                <w:b/>
                <w:bCs/>
                <w:color w:val="000000"/>
                <w:sz w:val="18"/>
                <w:szCs w:val="18"/>
                <w:shd w:val="clear" w:color="auto" w:fill="FFFFFF"/>
                <w:lang w:eastAsia="ar-SA"/>
              </w:rPr>
              <w:t>. 2020 год</w:t>
            </w:r>
          </w:p>
          <w:p w:rsidR="00701FF3" w:rsidRPr="00701FF3" w:rsidRDefault="00701FF3" w:rsidP="00701FF3">
            <w:pPr>
              <w:shd w:val="clear" w:color="auto" w:fill="FFFFFF"/>
              <w:suppressAutoHyphens/>
              <w:autoSpaceDE w:val="0"/>
              <w:rPr>
                <w:rFonts w:eastAsia="Arial"/>
                <w:bCs/>
                <w:color w:val="000000"/>
                <w:sz w:val="18"/>
                <w:szCs w:val="18"/>
                <w:shd w:val="clear" w:color="auto" w:fill="FFFFFF"/>
                <w:lang w:eastAsia="ar-SA"/>
              </w:rPr>
            </w:pPr>
            <w:r w:rsidRPr="00701FF3">
              <w:rPr>
                <w:rFonts w:eastAsia="Arial"/>
                <w:bCs/>
                <w:color w:val="000000"/>
                <w:sz w:val="18"/>
                <w:szCs w:val="18"/>
                <w:shd w:val="clear" w:color="auto" w:fill="FFFFFF"/>
                <w:lang w:eastAsia="ar-SA"/>
              </w:rPr>
              <w:t>Федеральный бюджет – 1 459,70</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Областной бюджет – 57 363,34</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Местный бюджет – 27 155,37</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ИТОГО: 85 978,41</w:t>
            </w:r>
          </w:p>
          <w:p w:rsidR="00701FF3" w:rsidRPr="00701FF3" w:rsidRDefault="00701FF3" w:rsidP="00701FF3">
            <w:pPr>
              <w:shd w:val="clear" w:color="auto" w:fill="FFFFFF"/>
              <w:suppressAutoHyphens/>
              <w:autoSpaceDE w:val="0"/>
              <w:rPr>
                <w:rFonts w:eastAsia="Arial"/>
                <w:b/>
                <w:bCs/>
                <w:color w:val="000000"/>
                <w:sz w:val="18"/>
                <w:szCs w:val="18"/>
                <w:shd w:val="clear" w:color="auto" w:fill="FFFFFF"/>
                <w:lang w:eastAsia="ar-SA"/>
              </w:rPr>
            </w:pPr>
            <w:r w:rsidRPr="00701FF3">
              <w:rPr>
                <w:rFonts w:eastAsia="Arial"/>
                <w:b/>
                <w:bCs/>
                <w:color w:val="000000"/>
                <w:sz w:val="18"/>
                <w:szCs w:val="18"/>
                <w:shd w:val="clear" w:color="auto" w:fill="FFFFFF"/>
                <w:lang w:eastAsia="ar-SA"/>
              </w:rPr>
              <w:t xml:space="preserve">Источники финансирования, </w:t>
            </w:r>
            <w:proofErr w:type="spellStart"/>
            <w:r w:rsidRPr="00701FF3">
              <w:rPr>
                <w:rFonts w:eastAsia="Arial"/>
                <w:b/>
                <w:bCs/>
                <w:color w:val="000000"/>
                <w:sz w:val="18"/>
                <w:szCs w:val="18"/>
                <w:shd w:val="clear" w:color="auto" w:fill="FFFFFF"/>
                <w:lang w:eastAsia="ar-SA"/>
              </w:rPr>
              <w:t>тыс</w:t>
            </w:r>
            <w:proofErr w:type="gramStart"/>
            <w:r w:rsidRPr="00701FF3">
              <w:rPr>
                <w:rFonts w:eastAsia="Arial"/>
                <w:b/>
                <w:bCs/>
                <w:color w:val="000000"/>
                <w:sz w:val="18"/>
                <w:szCs w:val="18"/>
                <w:shd w:val="clear" w:color="auto" w:fill="FFFFFF"/>
                <w:lang w:eastAsia="ar-SA"/>
              </w:rPr>
              <w:t>.р</w:t>
            </w:r>
            <w:proofErr w:type="gramEnd"/>
            <w:r w:rsidRPr="00701FF3">
              <w:rPr>
                <w:rFonts w:eastAsia="Arial"/>
                <w:b/>
                <w:bCs/>
                <w:color w:val="000000"/>
                <w:sz w:val="18"/>
                <w:szCs w:val="18"/>
                <w:shd w:val="clear" w:color="auto" w:fill="FFFFFF"/>
                <w:lang w:eastAsia="ar-SA"/>
              </w:rPr>
              <w:t>уб</w:t>
            </w:r>
            <w:proofErr w:type="spellEnd"/>
            <w:r w:rsidRPr="00701FF3">
              <w:rPr>
                <w:rFonts w:eastAsia="Arial"/>
                <w:b/>
                <w:bCs/>
                <w:color w:val="000000"/>
                <w:sz w:val="18"/>
                <w:szCs w:val="18"/>
                <w:shd w:val="clear" w:color="auto" w:fill="FFFFFF"/>
                <w:lang w:eastAsia="ar-SA"/>
              </w:rPr>
              <w:t>. 2021 год</w:t>
            </w:r>
          </w:p>
          <w:p w:rsidR="00701FF3" w:rsidRPr="00701FF3" w:rsidRDefault="00701FF3" w:rsidP="00701FF3">
            <w:pPr>
              <w:shd w:val="clear" w:color="auto" w:fill="FFFFFF"/>
              <w:suppressAutoHyphens/>
              <w:autoSpaceDE w:val="0"/>
              <w:rPr>
                <w:rFonts w:eastAsia="Arial"/>
                <w:bCs/>
                <w:color w:val="000000"/>
                <w:sz w:val="18"/>
                <w:szCs w:val="18"/>
                <w:shd w:val="clear" w:color="auto" w:fill="FFFFFF"/>
                <w:lang w:eastAsia="ar-SA"/>
              </w:rPr>
            </w:pPr>
            <w:r w:rsidRPr="00701FF3">
              <w:rPr>
                <w:rFonts w:eastAsia="Arial"/>
                <w:bCs/>
                <w:color w:val="000000"/>
                <w:sz w:val="18"/>
                <w:szCs w:val="18"/>
                <w:shd w:val="clear" w:color="auto" w:fill="FFFFFF"/>
                <w:lang w:eastAsia="ar-SA"/>
              </w:rPr>
              <w:t>Федеральный бюджет – 2 745,90</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Областной бюджет – 53 969,30</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Местный бюджет – 26 081,20</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ИТОГО: 82 796,40</w:t>
            </w:r>
          </w:p>
          <w:p w:rsidR="00701FF3" w:rsidRPr="00701FF3" w:rsidRDefault="00701FF3" w:rsidP="00701FF3">
            <w:pPr>
              <w:shd w:val="clear" w:color="auto" w:fill="FFFFFF"/>
              <w:suppressAutoHyphens/>
              <w:autoSpaceDE w:val="0"/>
              <w:rPr>
                <w:rFonts w:eastAsia="Arial"/>
                <w:b/>
                <w:bCs/>
                <w:color w:val="000000"/>
                <w:sz w:val="18"/>
                <w:szCs w:val="18"/>
                <w:shd w:val="clear" w:color="auto" w:fill="FFFFFF"/>
                <w:lang w:eastAsia="ar-SA"/>
              </w:rPr>
            </w:pPr>
            <w:r w:rsidRPr="00701FF3">
              <w:rPr>
                <w:rFonts w:eastAsia="Arial"/>
                <w:b/>
                <w:bCs/>
                <w:color w:val="000000"/>
                <w:sz w:val="18"/>
                <w:szCs w:val="18"/>
                <w:shd w:val="clear" w:color="auto" w:fill="FFFFFF"/>
                <w:lang w:eastAsia="ar-SA"/>
              </w:rPr>
              <w:t>Источники финансирования, тыс. руб. 2022 год</w:t>
            </w:r>
          </w:p>
          <w:p w:rsidR="00701FF3" w:rsidRPr="00701FF3" w:rsidRDefault="00701FF3" w:rsidP="00701FF3">
            <w:pPr>
              <w:shd w:val="clear" w:color="auto" w:fill="FFFFFF"/>
              <w:suppressAutoHyphens/>
              <w:autoSpaceDE w:val="0"/>
              <w:rPr>
                <w:rFonts w:eastAsia="Arial"/>
                <w:bCs/>
                <w:color w:val="000000"/>
                <w:sz w:val="18"/>
                <w:szCs w:val="18"/>
                <w:shd w:val="clear" w:color="auto" w:fill="FFFFFF"/>
                <w:lang w:eastAsia="ar-SA"/>
              </w:rPr>
            </w:pPr>
            <w:r w:rsidRPr="00701FF3">
              <w:rPr>
                <w:rFonts w:eastAsia="Arial"/>
                <w:bCs/>
                <w:color w:val="000000"/>
                <w:sz w:val="18"/>
                <w:szCs w:val="18"/>
                <w:shd w:val="clear" w:color="auto" w:fill="FFFFFF"/>
                <w:lang w:eastAsia="ar-SA"/>
              </w:rPr>
              <w:t>Федеральный бюджет – 2745,90</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Областной бюджет – 54 315,10</w:t>
            </w:r>
          </w:p>
          <w:p w:rsidR="00701FF3" w:rsidRPr="00701FF3" w:rsidRDefault="00701FF3" w:rsidP="00701FF3">
            <w:pPr>
              <w:shd w:val="clear" w:color="auto" w:fill="FFFFFF"/>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Местный бюджет – 25 907,50</w:t>
            </w:r>
          </w:p>
          <w:p w:rsidR="00701FF3" w:rsidRPr="00701FF3" w:rsidRDefault="00701FF3" w:rsidP="00701FF3">
            <w:pPr>
              <w:shd w:val="clear" w:color="auto" w:fill="FFFFFF"/>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ИТОГО: 82 968,50</w:t>
            </w:r>
          </w:p>
        </w:tc>
      </w:tr>
      <w:tr w:rsidR="00701FF3" w:rsidRPr="00701FF3" w:rsidTr="003E5134">
        <w:trPr>
          <w:trHeight w:val="400"/>
        </w:trPr>
        <w:tc>
          <w:tcPr>
            <w:tcW w:w="3402"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Ожидаемые результаты  реализации</w:t>
            </w:r>
            <w:r w:rsidRPr="00701FF3">
              <w:rPr>
                <w:rFonts w:eastAsia="Arial"/>
                <w:sz w:val="18"/>
                <w:szCs w:val="18"/>
                <w:lang w:eastAsia="ar-SA"/>
              </w:rPr>
              <w:br/>
              <w:t>программы 2</w:t>
            </w:r>
          </w:p>
        </w:tc>
        <w:tc>
          <w:tcPr>
            <w:tcW w:w="6521"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372"/>
              </w:tabs>
              <w:suppressAutoHyphens/>
              <w:snapToGrid w:val="0"/>
              <w:jc w:val="both"/>
              <w:rPr>
                <w:rFonts w:eastAsia="Arial Unicode MS"/>
                <w:iCs/>
                <w:color w:val="000000"/>
                <w:sz w:val="18"/>
                <w:szCs w:val="18"/>
                <w:lang w:val="ru" w:eastAsia="ar-SA"/>
              </w:rPr>
            </w:pPr>
            <w:r w:rsidRPr="00701FF3">
              <w:rPr>
                <w:rFonts w:eastAsia="Arial Unicode MS"/>
                <w:iCs/>
                <w:color w:val="000000"/>
                <w:sz w:val="18"/>
                <w:szCs w:val="18"/>
                <w:lang w:val="ru" w:eastAsia="ar-SA"/>
              </w:rPr>
              <w:t>К 201</w:t>
            </w:r>
            <w:r w:rsidRPr="00701FF3">
              <w:rPr>
                <w:rFonts w:eastAsia="Arial Unicode MS"/>
                <w:iCs/>
                <w:color w:val="000000"/>
                <w:sz w:val="18"/>
                <w:szCs w:val="18"/>
                <w:lang w:eastAsia="ar-SA"/>
              </w:rPr>
              <w:t>9</w:t>
            </w:r>
            <w:r w:rsidRPr="00701FF3">
              <w:rPr>
                <w:rFonts w:eastAsia="Arial Unicode MS"/>
                <w:iCs/>
                <w:color w:val="000000"/>
                <w:sz w:val="18"/>
                <w:szCs w:val="18"/>
                <w:lang w:val="ru" w:eastAsia="ar-SA"/>
              </w:rPr>
              <w:t xml:space="preserve"> году:</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 xml:space="preserve">1. Увеличение доли учащихся, имеющих высокое качество результатов обучения и воспитания учащихся, до </w:t>
            </w:r>
            <w:r w:rsidRPr="00701FF3">
              <w:rPr>
                <w:rFonts w:eastAsia="Arial Unicode MS"/>
                <w:iCs/>
                <w:color w:val="000000"/>
                <w:sz w:val="18"/>
                <w:szCs w:val="18"/>
                <w:lang w:eastAsia="ar-SA"/>
              </w:rPr>
              <w:t>100</w:t>
            </w:r>
            <w:r w:rsidRPr="00701FF3">
              <w:rPr>
                <w:rFonts w:eastAsia="Arial Unicode MS"/>
                <w:iCs/>
                <w:color w:val="000000"/>
                <w:sz w:val="18"/>
                <w:szCs w:val="18"/>
                <w:lang w:val="ru" w:eastAsia="ar-SA"/>
              </w:rPr>
              <w:t>%.</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2. Уменьшение доли учащихся, не освоивших образовательные программы, до 0,7%.</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3. Уменьшение количества учащихся, не посещающих и систематически пропускающих учебные занятия, 0,1% от общей численности обучающихся.</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4. Увеличение доли общеобразовательных учреждений, отвечающих современным требованиям осуществления образовательного процесса, до 4</w:t>
            </w:r>
            <w:r w:rsidRPr="00701FF3">
              <w:rPr>
                <w:rFonts w:eastAsia="Arial Unicode MS"/>
                <w:iCs/>
                <w:color w:val="000000"/>
                <w:sz w:val="18"/>
                <w:szCs w:val="18"/>
                <w:lang w:eastAsia="ar-SA"/>
              </w:rPr>
              <w:t>0</w:t>
            </w:r>
            <w:r w:rsidRPr="00701FF3">
              <w:rPr>
                <w:rFonts w:eastAsia="Arial Unicode MS"/>
                <w:iCs/>
                <w:color w:val="000000"/>
                <w:sz w:val="18"/>
                <w:szCs w:val="18"/>
                <w:lang w:val="ru" w:eastAsia="ar-SA"/>
              </w:rPr>
              <w:t>%.</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5. Увеличение доли образовательных учреждений, имеющих форму общественного управления, до 100%.</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6.  Увеличение доли одаренных детей до 43%.</w:t>
            </w:r>
          </w:p>
          <w:p w:rsidR="00701FF3" w:rsidRPr="00701FF3" w:rsidRDefault="00701FF3" w:rsidP="00701FF3">
            <w:pPr>
              <w:suppressAutoHyphens/>
              <w:jc w:val="both"/>
              <w:rPr>
                <w:rFonts w:eastAsia="Arial"/>
                <w:iCs/>
                <w:sz w:val="18"/>
                <w:szCs w:val="18"/>
                <w:lang w:eastAsia="ar-SA"/>
              </w:rPr>
            </w:pPr>
            <w:r w:rsidRPr="00701FF3">
              <w:rPr>
                <w:rFonts w:eastAsia="Arial"/>
                <w:sz w:val="18"/>
                <w:szCs w:val="18"/>
                <w:lang w:eastAsia="ar-SA"/>
              </w:rPr>
              <w:t xml:space="preserve">7. </w:t>
            </w:r>
            <w:r w:rsidRPr="00701FF3">
              <w:rPr>
                <w:rFonts w:eastAsia="Arial"/>
                <w:iCs/>
                <w:sz w:val="18"/>
                <w:szCs w:val="18"/>
                <w:lang w:eastAsia="ar-SA"/>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 xml:space="preserve">8.Увеличение доли учащихся, занимающихся, физической культурой и спортом во внеурочное время.  </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9.Увеличение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w:t>
            </w:r>
            <w:proofErr w:type="spellStart"/>
            <w:proofErr w:type="gramStart"/>
            <w:r w:rsidRPr="00701FF3">
              <w:rPr>
                <w:rFonts w:eastAsia="Arial"/>
                <w:iCs/>
                <w:sz w:val="18"/>
                <w:szCs w:val="18"/>
                <w:lang w:eastAsia="ar-SA"/>
              </w:rPr>
              <w:t>ед</w:t>
            </w:r>
            <w:proofErr w:type="spellEnd"/>
            <w:proofErr w:type="gramEnd"/>
            <w:r w:rsidRPr="00701FF3">
              <w:rPr>
                <w:rFonts w:eastAsia="Arial"/>
                <w:iCs/>
                <w:sz w:val="18"/>
                <w:szCs w:val="18"/>
                <w:lang w:eastAsia="ar-SA"/>
              </w:rPr>
              <w:t>) .</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10.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701FF3">
              <w:rPr>
                <w:rFonts w:eastAsia="Arial"/>
                <w:iCs/>
                <w:sz w:val="18"/>
                <w:szCs w:val="18"/>
                <w:lang w:eastAsia="ar-SA"/>
              </w:rPr>
              <w:t>ед</w:t>
            </w:r>
            <w:proofErr w:type="spellEnd"/>
            <w:proofErr w:type="gramEnd"/>
            <w:r w:rsidRPr="00701FF3">
              <w:rPr>
                <w:rFonts w:eastAsia="Arial"/>
                <w:iCs/>
                <w:sz w:val="18"/>
                <w:szCs w:val="18"/>
                <w:lang w:eastAsia="ar-SA"/>
              </w:rPr>
              <w:t>)</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11.Доля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p w:rsidR="00701FF3" w:rsidRPr="00701FF3" w:rsidRDefault="00701FF3" w:rsidP="00701FF3">
            <w:pPr>
              <w:suppressAutoHyphens/>
              <w:jc w:val="both"/>
              <w:rPr>
                <w:rFonts w:eastAsia="Arial"/>
                <w:sz w:val="18"/>
                <w:szCs w:val="18"/>
                <w:lang w:eastAsia="ar-SA"/>
              </w:rPr>
            </w:pPr>
            <w:r w:rsidRPr="00701FF3">
              <w:rPr>
                <w:rFonts w:eastAsia="Arial"/>
                <w:iCs/>
                <w:sz w:val="18"/>
                <w:szCs w:val="18"/>
                <w:lang w:eastAsia="ar-SA"/>
              </w:rPr>
              <w:t xml:space="preserve">12. </w:t>
            </w:r>
            <w:proofErr w:type="gramStart"/>
            <w:r w:rsidRPr="00701FF3">
              <w:rPr>
                <w:rFonts w:eastAsia="Arial"/>
                <w:iCs/>
                <w:sz w:val="18"/>
                <w:szCs w:val="18"/>
                <w:lang w:eastAsia="ar-SA"/>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w:t>
            </w:r>
            <w:proofErr w:type="gramEnd"/>
          </w:p>
        </w:tc>
      </w:tr>
    </w:tbl>
    <w:p w:rsidR="00701FF3" w:rsidRPr="00701FF3" w:rsidRDefault="00701FF3" w:rsidP="00701FF3">
      <w:pPr>
        <w:suppressAutoHyphens/>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autoSpaceDE w:val="0"/>
        <w:jc w:val="both"/>
        <w:rPr>
          <w:rFonts w:eastAsia="Arial Unicode MS"/>
          <w:b/>
          <w:color w:val="000000"/>
          <w:sz w:val="18"/>
          <w:szCs w:val="18"/>
          <w:lang w:eastAsia="ar-SA"/>
        </w:rPr>
      </w:pPr>
    </w:p>
    <w:p w:rsidR="00701FF3" w:rsidRPr="00701FF3" w:rsidRDefault="00701FF3" w:rsidP="00701FF3">
      <w:pPr>
        <w:widowControl w:val="0"/>
        <w:suppressAutoHyphens/>
        <w:autoSpaceDE w:val="0"/>
        <w:jc w:val="both"/>
        <w:rPr>
          <w:rFonts w:eastAsia="Arial Unicode MS"/>
          <w:b/>
          <w:color w:val="000000"/>
          <w:sz w:val="18"/>
          <w:szCs w:val="18"/>
          <w:lang w:val="ru" w:eastAsia="ar-SA"/>
        </w:rPr>
      </w:pPr>
      <w:r w:rsidRPr="00701FF3">
        <w:rPr>
          <w:rFonts w:eastAsia="Arial Unicode MS"/>
          <w:b/>
          <w:color w:val="000000"/>
          <w:sz w:val="18"/>
          <w:szCs w:val="18"/>
          <w:lang w:val="ru" w:eastAsia="ar-SA"/>
        </w:rPr>
        <w:t>2.1. Общая характеристика сферы реализации подпрограммы 2 «Развитие системы общего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 в том числе формулировки основных проблем в указанной сфере и прогноз ее развития.</w:t>
      </w:r>
    </w:p>
    <w:p w:rsidR="00701FF3" w:rsidRPr="00701FF3" w:rsidRDefault="00701FF3" w:rsidP="00701FF3">
      <w:pPr>
        <w:widowControl w:val="0"/>
        <w:suppressAutoHyphens/>
        <w:autoSpaceDE w:val="0"/>
        <w:jc w:val="both"/>
        <w:rPr>
          <w:rFonts w:eastAsia="Arial Unicode MS"/>
          <w:b/>
          <w:color w:val="000000"/>
          <w:sz w:val="18"/>
          <w:szCs w:val="18"/>
          <w:lang w:val="ru" w:eastAsia="ar-SA"/>
        </w:rPr>
      </w:pPr>
    </w:p>
    <w:p w:rsidR="00701FF3" w:rsidRPr="00701FF3" w:rsidRDefault="00701FF3" w:rsidP="00701FF3">
      <w:pPr>
        <w:suppressAutoHyphens/>
        <w:spacing w:line="276" w:lineRule="auto"/>
        <w:ind w:firstLine="709"/>
        <w:jc w:val="both"/>
        <w:rPr>
          <w:rFonts w:eastAsia="Calibri"/>
          <w:color w:val="1D1B11"/>
          <w:sz w:val="18"/>
          <w:szCs w:val="18"/>
          <w:lang w:eastAsia="ar-SA"/>
        </w:rPr>
      </w:pPr>
      <w:r w:rsidRPr="00701FF3">
        <w:rPr>
          <w:rFonts w:eastAsia="Calibri"/>
          <w:color w:val="1D1B11"/>
          <w:sz w:val="18"/>
          <w:szCs w:val="18"/>
          <w:lang w:eastAsia="ar-SA"/>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701FF3" w:rsidRPr="00701FF3" w:rsidRDefault="00701FF3" w:rsidP="00701FF3">
      <w:pPr>
        <w:suppressAutoHyphens/>
        <w:ind w:firstLine="567"/>
        <w:rPr>
          <w:rFonts w:eastAsia="Arial"/>
          <w:sz w:val="18"/>
          <w:szCs w:val="18"/>
          <w:lang w:eastAsia="ar-SA"/>
        </w:rPr>
      </w:pPr>
      <w:proofErr w:type="gramStart"/>
      <w:r w:rsidRPr="00701FF3">
        <w:rPr>
          <w:rFonts w:eastAsia="Arial"/>
          <w:sz w:val="18"/>
          <w:szCs w:val="18"/>
          <w:lang w:eastAsia="ar-SA"/>
        </w:rPr>
        <w:t xml:space="preserve">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w:t>
      </w:r>
      <w:proofErr w:type="spellStart"/>
      <w:r w:rsidRPr="00701FF3">
        <w:rPr>
          <w:rFonts w:eastAsia="Arial"/>
          <w:sz w:val="18"/>
          <w:szCs w:val="18"/>
          <w:lang w:eastAsia="ar-SA"/>
        </w:rPr>
        <w:t>Чудиново</w:t>
      </w:r>
      <w:proofErr w:type="spellEnd"/>
      <w:r w:rsidRPr="00701FF3">
        <w:rPr>
          <w:rFonts w:eastAsia="Arial"/>
          <w:sz w:val="18"/>
          <w:szCs w:val="18"/>
          <w:lang w:eastAsia="ar-SA"/>
        </w:rPr>
        <w:t xml:space="preserve">, 5 основных – школы № 1 г. Орлова, с. </w:t>
      </w:r>
      <w:proofErr w:type="spellStart"/>
      <w:r w:rsidRPr="00701FF3">
        <w:rPr>
          <w:rFonts w:eastAsia="Arial"/>
          <w:sz w:val="18"/>
          <w:szCs w:val="18"/>
          <w:lang w:eastAsia="ar-SA"/>
        </w:rPr>
        <w:t>Тохтино</w:t>
      </w:r>
      <w:proofErr w:type="spellEnd"/>
      <w:r w:rsidRPr="00701FF3">
        <w:rPr>
          <w:rFonts w:eastAsia="Arial"/>
          <w:sz w:val="18"/>
          <w:szCs w:val="18"/>
          <w:lang w:eastAsia="ar-SA"/>
        </w:rPr>
        <w:t xml:space="preserve">, с. </w:t>
      </w:r>
      <w:proofErr w:type="spellStart"/>
      <w:r w:rsidRPr="00701FF3">
        <w:rPr>
          <w:rFonts w:eastAsia="Arial"/>
          <w:sz w:val="18"/>
          <w:szCs w:val="18"/>
          <w:lang w:eastAsia="ar-SA"/>
        </w:rPr>
        <w:t>Русаново</w:t>
      </w:r>
      <w:proofErr w:type="spellEnd"/>
      <w:r w:rsidRPr="00701FF3">
        <w:rPr>
          <w:rFonts w:eastAsia="Arial"/>
          <w:sz w:val="18"/>
          <w:szCs w:val="18"/>
          <w:lang w:eastAsia="ar-SA"/>
        </w:rPr>
        <w:t xml:space="preserve">, д. </w:t>
      </w:r>
      <w:proofErr w:type="spellStart"/>
      <w:r w:rsidRPr="00701FF3">
        <w:rPr>
          <w:rFonts w:eastAsia="Arial"/>
          <w:sz w:val="18"/>
          <w:szCs w:val="18"/>
          <w:lang w:eastAsia="ar-SA"/>
        </w:rPr>
        <w:t>Цепели</w:t>
      </w:r>
      <w:proofErr w:type="spellEnd"/>
      <w:r w:rsidRPr="00701FF3">
        <w:rPr>
          <w:rFonts w:eastAsia="Arial"/>
          <w:sz w:val="18"/>
          <w:szCs w:val="18"/>
          <w:lang w:eastAsia="ar-SA"/>
        </w:rPr>
        <w:t xml:space="preserve">, с. </w:t>
      </w:r>
      <w:proofErr w:type="spellStart"/>
      <w:r w:rsidRPr="00701FF3">
        <w:rPr>
          <w:rFonts w:eastAsia="Arial"/>
          <w:sz w:val="18"/>
          <w:szCs w:val="18"/>
          <w:lang w:eastAsia="ar-SA"/>
        </w:rPr>
        <w:t>Колково</w:t>
      </w:r>
      <w:proofErr w:type="spellEnd"/>
      <w:r w:rsidRPr="00701FF3">
        <w:rPr>
          <w:rFonts w:eastAsia="Arial"/>
          <w:sz w:val="18"/>
          <w:szCs w:val="18"/>
          <w:lang w:eastAsia="ar-SA"/>
        </w:rPr>
        <w:t>).</w:t>
      </w:r>
      <w:proofErr w:type="gramEnd"/>
    </w:p>
    <w:p w:rsidR="00701FF3" w:rsidRPr="00701FF3" w:rsidRDefault="00701FF3" w:rsidP="00701FF3">
      <w:pPr>
        <w:suppressAutoHyphens/>
        <w:ind w:firstLine="567"/>
        <w:rPr>
          <w:rFonts w:eastAsia="Arial"/>
          <w:sz w:val="18"/>
          <w:szCs w:val="18"/>
          <w:lang w:eastAsia="ar-SA"/>
        </w:rPr>
      </w:pPr>
      <w:proofErr w:type="gramStart"/>
      <w:r w:rsidRPr="00701FF3">
        <w:rPr>
          <w:rFonts w:eastAsia="Arial"/>
          <w:sz w:val="18"/>
          <w:szCs w:val="18"/>
          <w:lang w:eastAsia="ar-SA"/>
        </w:rPr>
        <w:t xml:space="preserve">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701FF3">
        <w:rPr>
          <w:rFonts w:eastAsia="Arial"/>
          <w:sz w:val="18"/>
          <w:szCs w:val="18"/>
          <w:lang w:eastAsia="ar-SA"/>
        </w:rPr>
        <w:t>Цепели</w:t>
      </w:r>
      <w:proofErr w:type="spellEnd"/>
      <w:r w:rsidRPr="00701FF3">
        <w:rPr>
          <w:rFonts w:eastAsia="Arial"/>
          <w:sz w:val="18"/>
          <w:szCs w:val="18"/>
          <w:lang w:eastAsia="ar-SA"/>
        </w:rPr>
        <w:t xml:space="preserve">, с. </w:t>
      </w:r>
      <w:proofErr w:type="spellStart"/>
      <w:r w:rsidRPr="00701FF3">
        <w:rPr>
          <w:rFonts w:eastAsia="Arial"/>
          <w:sz w:val="18"/>
          <w:szCs w:val="18"/>
          <w:lang w:eastAsia="ar-SA"/>
        </w:rPr>
        <w:t>Тохтино</w:t>
      </w:r>
      <w:proofErr w:type="spellEnd"/>
      <w:r w:rsidRPr="00701FF3">
        <w:rPr>
          <w:rFonts w:eastAsia="Arial"/>
          <w:sz w:val="18"/>
          <w:szCs w:val="18"/>
          <w:lang w:eastAsia="ar-SA"/>
        </w:rPr>
        <w:t xml:space="preserve">, с. </w:t>
      </w:r>
      <w:proofErr w:type="spellStart"/>
      <w:r w:rsidRPr="00701FF3">
        <w:rPr>
          <w:rFonts w:eastAsia="Arial"/>
          <w:sz w:val="18"/>
          <w:szCs w:val="18"/>
          <w:lang w:eastAsia="ar-SA"/>
        </w:rPr>
        <w:t>Чудиново</w:t>
      </w:r>
      <w:proofErr w:type="spellEnd"/>
      <w:r w:rsidRPr="00701FF3">
        <w:rPr>
          <w:rFonts w:eastAsia="Arial"/>
          <w:sz w:val="18"/>
          <w:szCs w:val="18"/>
          <w:lang w:eastAsia="ar-SA"/>
        </w:rPr>
        <w:t xml:space="preserve">, с. </w:t>
      </w:r>
      <w:proofErr w:type="spellStart"/>
      <w:r w:rsidRPr="00701FF3">
        <w:rPr>
          <w:rFonts w:eastAsia="Arial"/>
          <w:sz w:val="18"/>
          <w:szCs w:val="18"/>
          <w:lang w:eastAsia="ar-SA"/>
        </w:rPr>
        <w:t>Колково</w:t>
      </w:r>
      <w:proofErr w:type="spellEnd"/>
      <w:r w:rsidRPr="00701FF3">
        <w:rPr>
          <w:rFonts w:eastAsia="Arial"/>
          <w:sz w:val="18"/>
          <w:szCs w:val="18"/>
          <w:lang w:eastAsia="ar-SA"/>
        </w:rPr>
        <w:t xml:space="preserve">) и в с </w:t>
      </w:r>
      <w:proofErr w:type="spellStart"/>
      <w:r w:rsidRPr="00701FF3">
        <w:rPr>
          <w:rFonts w:eastAsia="Arial"/>
          <w:sz w:val="18"/>
          <w:szCs w:val="18"/>
          <w:lang w:eastAsia="ar-SA"/>
        </w:rPr>
        <w:t>Русаново</w:t>
      </w:r>
      <w:proofErr w:type="spellEnd"/>
      <w:r w:rsidRPr="00701FF3">
        <w:rPr>
          <w:rFonts w:eastAsia="Arial"/>
          <w:sz w:val="18"/>
          <w:szCs w:val="18"/>
          <w:lang w:eastAsia="ar-SA"/>
        </w:rPr>
        <w:t xml:space="preserve"> действует группа  кратковременного пребывания для детей 3-7 лет).</w:t>
      </w:r>
      <w:proofErr w:type="gramEnd"/>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701FF3">
        <w:rPr>
          <w:rFonts w:eastAsia="Arial"/>
          <w:sz w:val="18"/>
          <w:szCs w:val="18"/>
          <w:lang w:eastAsia="ar-SA"/>
        </w:rPr>
        <w:t>Предпрофильная</w:t>
      </w:r>
      <w:proofErr w:type="spellEnd"/>
      <w:r w:rsidRPr="00701FF3">
        <w:rPr>
          <w:rFonts w:eastAsia="Arial"/>
          <w:sz w:val="18"/>
          <w:szCs w:val="18"/>
          <w:lang w:eastAsia="ar-SA"/>
        </w:rPr>
        <w:t xml:space="preserve"> подготовка осуществляется во всех 9 классах школ района.</w:t>
      </w:r>
    </w:p>
    <w:p w:rsidR="00701FF3" w:rsidRPr="00701FF3" w:rsidRDefault="00701FF3" w:rsidP="00701FF3">
      <w:pPr>
        <w:suppressAutoHyphens/>
        <w:ind w:firstLine="567"/>
        <w:rPr>
          <w:rFonts w:eastAsia="Arial"/>
          <w:sz w:val="18"/>
          <w:szCs w:val="18"/>
          <w:lang w:eastAsia="ar-SA"/>
        </w:rPr>
      </w:pPr>
      <w:r w:rsidRPr="00701FF3">
        <w:rPr>
          <w:rFonts w:eastAsia="Arial"/>
          <w:sz w:val="18"/>
          <w:szCs w:val="18"/>
          <w:lang w:eastAsia="ar-SA"/>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701FF3" w:rsidRPr="00701FF3" w:rsidRDefault="00701FF3" w:rsidP="00701FF3">
      <w:pPr>
        <w:suppressAutoHyphens/>
        <w:ind w:firstLine="567"/>
        <w:rPr>
          <w:rFonts w:eastAsia="Arial"/>
          <w:i/>
          <w:sz w:val="18"/>
          <w:szCs w:val="18"/>
          <w:lang w:eastAsia="ar-SA"/>
        </w:rPr>
      </w:pPr>
      <w:r w:rsidRPr="00701FF3">
        <w:rPr>
          <w:rFonts w:eastAsia="Arial"/>
          <w:sz w:val="18"/>
          <w:szCs w:val="18"/>
          <w:lang w:eastAsia="ar-SA"/>
        </w:rPr>
        <w:t xml:space="preserve">Успеваемость по району по итогам 2018-2017 г. Составила  99,6%. На «4» и «5» закончили  учебный год 48,1% учащихся.  </w:t>
      </w:r>
      <w:r w:rsidRPr="00701FF3">
        <w:rPr>
          <w:rFonts w:eastAsia="Arial"/>
          <w:i/>
          <w:sz w:val="18"/>
          <w:szCs w:val="18"/>
          <w:lang w:eastAsia="ar-SA"/>
        </w:rPr>
        <w:t>(2017год - 46,3%).</w:t>
      </w:r>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701FF3" w:rsidRPr="00701FF3" w:rsidRDefault="00701FF3" w:rsidP="00701FF3">
      <w:pPr>
        <w:suppressAutoHyphens/>
        <w:ind w:firstLine="567"/>
        <w:jc w:val="both"/>
        <w:rPr>
          <w:rFonts w:eastAsia="Arial Unicode MS"/>
          <w:color w:val="1D1B11"/>
          <w:sz w:val="18"/>
          <w:szCs w:val="18"/>
          <w:lang w:eastAsia="ar-SA"/>
        </w:rPr>
      </w:pPr>
      <w:r w:rsidRPr="00701FF3">
        <w:rPr>
          <w:rFonts w:eastAsia="Arial Unicode MS"/>
          <w:color w:val="1D1B11"/>
          <w:sz w:val="18"/>
          <w:szCs w:val="18"/>
          <w:lang w:eastAsia="ar-SA"/>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701FF3" w:rsidRPr="00701FF3" w:rsidRDefault="00701FF3" w:rsidP="00701FF3">
      <w:pPr>
        <w:suppressAutoHyphens/>
        <w:ind w:firstLine="567"/>
        <w:jc w:val="both"/>
        <w:rPr>
          <w:rFonts w:eastAsia="Arial Unicode MS"/>
          <w:color w:val="1D1B11"/>
          <w:sz w:val="18"/>
          <w:szCs w:val="18"/>
          <w:lang w:eastAsia="ar-SA"/>
        </w:rPr>
      </w:pPr>
      <w:r w:rsidRPr="00701FF3">
        <w:rPr>
          <w:rFonts w:eastAsia="Arial Unicode MS"/>
          <w:color w:val="1D1B11"/>
          <w:sz w:val="18"/>
          <w:szCs w:val="18"/>
          <w:lang w:eastAsia="ar-SA"/>
        </w:rPr>
        <w:t xml:space="preserve">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w:t>
      </w:r>
      <w:proofErr w:type="spellStart"/>
      <w:r w:rsidRPr="00701FF3">
        <w:rPr>
          <w:rFonts w:eastAsia="Arial Unicode MS"/>
          <w:color w:val="1D1B11"/>
          <w:sz w:val="18"/>
          <w:szCs w:val="18"/>
          <w:lang w:eastAsia="ar-SA"/>
        </w:rPr>
        <w:t>г</w:t>
      </w:r>
      <w:proofErr w:type="gramStart"/>
      <w:r w:rsidRPr="00701FF3">
        <w:rPr>
          <w:rFonts w:eastAsia="Arial Unicode MS"/>
          <w:color w:val="1D1B11"/>
          <w:sz w:val="18"/>
          <w:szCs w:val="18"/>
          <w:lang w:eastAsia="ar-SA"/>
        </w:rPr>
        <w:t>.О</w:t>
      </w:r>
      <w:proofErr w:type="gramEnd"/>
      <w:r w:rsidRPr="00701FF3">
        <w:rPr>
          <w:rFonts w:eastAsia="Arial Unicode MS"/>
          <w:color w:val="1D1B11"/>
          <w:sz w:val="18"/>
          <w:szCs w:val="18"/>
          <w:lang w:eastAsia="ar-SA"/>
        </w:rPr>
        <w:t>рлова</w:t>
      </w:r>
      <w:proofErr w:type="spellEnd"/>
      <w:r w:rsidRPr="00701FF3">
        <w:rPr>
          <w:rFonts w:eastAsia="Arial Unicode MS"/>
          <w:color w:val="1D1B11"/>
          <w:sz w:val="18"/>
          <w:szCs w:val="18"/>
          <w:lang w:eastAsia="ar-SA"/>
        </w:rPr>
        <w:t xml:space="preserve"> и средняя школа </w:t>
      </w:r>
      <w:proofErr w:type="spellStart"/>
      <w:r w:rsidRPr="00701FF3">
        <w:rPr>
          <w:rFonts w:eastAsia="Arial Unicode MS"/>
          <w:color w:val="1D1B11"/>
          <w:sz w:val="18"/>
          <w:szCs w:val="18"/>
          <w:lang w:eastAsia="ar-SA"/>
        </w:rPr>
        <w:t>д.Кузнецы</w:t>
      </w:r>
      <w:proofErr w:type="spellEnd"/>
      <w:r w:rsidRPr="00701FF3">
        <w:rPr>
          <w:rFonts w:eastAsia="Arial Unicode MS"/>
          <w:color w:val="1D1B11"/>
          <w:sz w:val="18"/>
          <w:szCs w:val="18"/>
          <w:lang w:eastAsia="ar-SA"/>
        </w:rPr>
        <w:t xml:space="preserve">) и 1 – региональная медаль (средняя школа </w:t>
      </w:r>
      <w:proofErr w:type="spellStart"/>
      <w:r w:rsidRPr="00701FF3">
        <w:rPr>
          <w:rFonts w:eastAsia="Arial Unicode MS"/>
          <w:color w:val="1D1B11"/>
          <w:sz w:val="18"/>
          <w:szCs w:val="18"/>
          <w:lang w:eastAsia="ar-SA"/>
        </w:rPr>
        <w:t>д.Кузнецы</w:t>
      </w:r>
      <w:proofErr w:type="spellEnd"/>
      <w:r w:rsidRPr="00701FF3">
        <w:rPr>
          <w:rFonts w:eastAsia="Arial Unicode MS"/>
          <w:color w:val="1D1B11"/>
          <w:sz w:val="18"/>
          <w:szCs w:val="18"/>
          <w:lang w:eastAsia="ar-SA"/>
        </w:rPr>
        <w:t>).</w:t>
      </w:r>
    </w:p>
    <w:p w:rsidR="00701FF3" w:rsidRPr="00701FF3" w:rsidRDefault="00701FF3" w:rsidP="00701FF3">
      <w:pPr>
        <w:suppressAutoHyphens/>
        <w:ind w:firstLine="851"/>
        <w:jc w:val="both"/>
        <w:rPr>
          <w:rFonts w:eastAsia="Arial Unicode MS"/>
          <w:color w:val="1D1B11"/>
          <w:sz w:val="18"/>
          <w:szCs w:val="18"/>
          <w:lang w:eastAsia="ar-SA"/>
        </w:rPr>
      </w:pPr>
      <w:r w:rsidRPr="00701FF3">
        <w:rPr>
          <w:rFonts w:eastAsia="Arial Unicode MS"/>
          <w:color w:val="1D1B11"/>
          <w:sz w:val="18"/>
          <w:szCs w:val="18"/>
          <w:lang w:eastAsia="ar-SA"/>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701FF3" w:rsidRPr="00701FF3" w:rsidRDefault="00701FF3" w:rsidP="00701FF3">
      <w:pPr>
        <w:suppressAutoHyphens/>
        <w:ind w:firstLine="851"/>
        <w:jc w:val="both"/>
        <w:rPr>
          <w:rFonts w:eastAsia="Arial Unicode MS"/>
          <w:color w:val="1D1B11"/>
          <w:sz w:val="18"/>
          <w:szCs w:val="18"/>
          <w:lang w:eastAsia="ar-SA"/>
        </w:rPr>
      </w:pPr>
      <w:r w:rsidRPr="00701FF3">
        <w:rPr>
          <w:rFonts w:eastAsia="Arial Unicode MS"/>
          <w:color w:val="1D1B11"/>
          <w:sz w:val="18"/>
          <w:szCs w:val="18"/>
          <w:lang w:eastAsia="ar-SA"/>
        </w:rPr>
        <w:t>Один выпускник 11 класса уехал учиться в профильный вуз</w:t>
      </w:r>
      <w:proofErr w:type="gramStart"/>
      <w:r w:rsidRPr="00701FF3">
        <w:rPr>
          <w:rFonts w:eastAsia="Arial Unicode MS"/>
          <w:color w:val="1D1B11"/>
          <w:sz w:val="18"/>
          <w:szCs w:val="18"/>
          <w:lang w:eastAsia="ar-SA"/>
        </w:rPr>
        <w:t xml:space="preserve"> С</w:t>
      </w:r>
      <w:proofErr w:type="gramEnd"/>
      <w:r w:rsidRPr="00701FF3">
        <w:rPr>
          <w:rFonts w:eastAsia="Arial Unicode MS"/>
          <w:color w:val="1D1B11"/>
          <w:sz w:val="18"/>
          <w:szCs w:val="18"/>
          <w:lang w:eastAsia="ar-SA"/>
        </w:rPr>
        <w:t xml:space="preserve">анкт Петербурга. Остальные выпускники поступили в учебные заведения Кировской области.  </w:t>
      </w:r>
    </w:p>
    <w:p w:rsidR="00701FF3" w:rsidRPr="00701FF3" w:rsidRDefault="00701FF3" w:rsidP="00701FF3">
      <w:pPr>
        <w:suppressAutoHyphens/>
        <w:ind w:firstLine="851"/>
        <w:jc w:val="both"/>
        <w:rPr>
          <w:rFonts w:eastAsia="Arial Unicode MS"/>
          <w:color w:val="1D1B11"/>
          <w:sz w:val="18"/>
          <w:szCs w:val="18"/>
          <w:lang w:val="ru" w:eastAsia="ar-SA"/>
        </w:rPr>
      </w:pPr>
      <w:r w:rsidRPr="00701FF3">
        <w:rPr>
          <w:rFonts w:eastAsia="Arial Unicode MS"/>
          <w:color w:val="1D1B11"/>
          <w:sz w:val="18"/>
          <w:szCs w:val="18"/>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701FF3" w:rsidRPr="00701FF3" w:rsidRDefault="00701FF3" w:rsidP="00701FF3">
      <w:pPr>
        <w:suppressAutoHyphens/>
        <w:ind w:firstLine="567"/>
        <w:jc w:val="both"/>
        <w:rPr>
          <w:rFonts w:eastAsia="Arial Unicode MS"/>
          <w:color w:val="1D1B11"/>
          <w:sz w:val="18"/>
          <w:szCs w:val="18"/>
          <w:lang w:eastAsia="ar-SA"/>
        </w:rPr>
      </w:pPr>
      <w:r w:rsidRPr="00701FF3">
        <w:rPr>
          <w:rFonts w:eastAsia="Arial Unicode MS"/>
          <w:color w:val="1D1B11"/>
          <w:sz w:val="18"/>
          <w:szCs w:val="18"/>
          <w:lang w:eastAsia="ar-SA"/>
        </w:rPr>
        <w:t xml:space="preserve">Орловский район Кировской области, </w:t>
      </w:r>
      <w:proofErr w:type="gramStart"/>
      <w:r w:rsidRPr="00701FF3">
        <w:rPr>
          <w:rFonts w:eastAsia="Arial Unicode MS"/>
          <w:color w:val="1D1B11"/>
          <w:sz w:val="18"/>
          <w:szCs w:val="18"/>
          <w:lang w:eastAsia="ar-SA"/>
        </w:rPr>
        <w:t>начиная с 2015 года участвует в программе</w:t>
      </w:r>
      <w:proofErr w:type="gramEnd"/>
      <w:r w:rsidRPr="00701FF3">
        <w:rPr>
          <w:rFonts w:eastAsia="Arial Unicode MS"/>
          <w:color w:val="1D1B11"/>
          <w:sz w:val="18"/>
          <w:szCs w:val="18"/>
          <w:lang w:eastAsia="ar-SA"/>
        </w:rPr>
        <w:t xml:space="preserve">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701FF3">
        <w:rPr>
          <w:rFonts w:eastAsia="Arial Unicode MS"/>
          <w:color w:val="1D1B11"/>
          <w:sz w:val="18"/>
          <w:szCs w:val="18"/>
          <w:lang w:eastAsia="ar-SA"/>
        </w:rPr>
        <w:t>Цепели</w:t>
      </w:r>
      <w:proofErr w:type="spellEnd"/>
      <w:r w:rsidRPr="00701FF3">
        <w:rPr>
          <w:rFonts w:eastAsia="Arial Unicode MS"/>
          <w:color w:val="1D1B11"/>
          <w:sz w:val="18"/>
          <w:szCs w:val="18"/>
          <w:lang w:eastAsia="ar-SA"/>
        </w:rPr>
        <w:t xml:space="preserve">. </w:t>
      </w:r>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развитие профессиональных классов и групп на третьей ступени обучения</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реструктуризация сети образовательных учреждений в районе с учетом демографических факторов.</w:t>
      </w:r>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 xml:space="preserve">Создание образовательных центров на базе средних школ государственная школа г. Орлова, </w:t>
      </w:r>
      <w:proofErr w:type="spellStart"/>
      <w:r w:rsidRPr="00701FF3">
        <w:rPr>
          <w:rFonts w:eastAsia="Arial"/>
          <w:sz w:val="18"/>
          <w:szCs w:val="18"/>
          <w:lang w:eastAsia="ar-SA"/>
        </w:rPr>
        <w:t>Кузнецовской</w:t>
      </w:r>
      <w:proofErr w:type="spellEnd"/>
      <w:r w:rsidRPr="00701FF3">
        <w:rPr>
          <w:rFonts w:eastAsia="Arial"/>
          <w:sz w:val="18"/>
          <w:szCs w:val="18"/>
          <w:lang w:eastAsia="ar-SA"/>
        </w:rPr>
        <w:t xml:space="preserve"> и </w:t>
      </w:r>
      <w:proofErr w:type="spellStart"/>
      <w:r w:rsidRPr="00701FF3">
        <w:rPr>
          <w:rFonts w:eastAsia="Arial"/>
          <w:sz w:val="18"/>
          <w:szCs w:val="18"/>
          <w:lang w:eastAsia="ar-SA"/>
        </w:rPr>
        <w:t>Чудиновской</w:t>
      </w:r>
      <w:proofErr w:type="spellEnd"/>
      <w:r w:rsidRPr="00701FF3">
        <w:rPr>
          <w:rFonts w:eastAsia="Arial"/>
          <w:sz w:val="18"/>
          <w:szCs w:val="18"/>
          <w:lang w:eastAsia="ar-SA"/>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 xml:space="preserve">Определяющее влияние на развитие образования оказывают демографические тенденции. </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Анализ состояния системы общего образования выявил ряд основных проблем, требующих решения:</w:t>
      </w:r>
    </w:p>
    <w:p w:rsidR="00701FF3" w:rsidRPr="00701FF3" w:rsidRDefault="00701FF3" w:rsidP="00311670">
      <w:pPr>
        <w:numPr>
          <w:ilvl w:val="3"/>
          <w:numId w:val="23"/>
        </w:numPr>
        <w:suppressAutoHyphens/>
        <w:ind w:firstLine="567"/>
        <w:jc w:val="both"/>
        <w:rPr>
          <w:rFonts w:eastAsia="Arial"/>
          <w:sz w:val="18"/>
          <w:szCs w:val="18"/>
          <w:lang w:eastAsia="ar-SA"/>
        </w:rPr>
      </w:pPr>
      <w:r w:rsidRPr="00701FF3">
        <w:rPr>
          <w:rFonts w:eastAsia="Arial"/>
          <w:sz w:val="18"/>
          <w:szCs w:val="18"/>
          <w:lang w:eastAsia="ar-SA"/>
        </w:rPr>
        <w:t>Недостаток финансирования на выполнение предписаний надзорных органов и текущие расходы.</w:t>
      </w:r>
    </w:p>
    <w:p w:rsidR="00701FF3" w:rsidRPr="00701FF3" w:rsidRDefault="00701FF3" w:rsidP="00311670">
      <w:pPr>
        <w:numPr>
          <w:ilvl w:val="3"/>
          <w:numId w:val="23"/>
        </w:numPr>
        <w:suppressAutoHyphens/>
        <w:ind w:firstLine="567"/>
        <w:jc w:val="both"/>
        <w:rPr>
          <w:rFonts w:eastAsia="Arial"/>
          <w:sz w:val="18"/>
          <w:szCs w:val="18"/>
          <w:lang w:eastAsia="ar-SA"/>
        </w:rPr>
      </w:pPr>
      <w:r w:rsidRPr="00701FF3">
        <w:rPr>
          <w:rFonts w:eastAsia="Arial"/>
          <w:sz w:val="18"/>
          <w:szCs w:val="18"/>
          <w:lang w:eastAsia="ar-SA"/>
        </w:rPr>
        <w:t>Только одно учреждение общего образования оснащено современным оборудованием медицинского кабинета.</w:t>
      </w:r>
    </w:p>
    <w:p w:rsidR="00701FF3" w:rsidRPr="00701FF3" w:rsidRDefault="00701FF3" w:rsidP="00311670">
      <w:pPr>
        <w:numPr>
          <w:ilvl w:val="3"/>
          <w:numId w:val="23"/>
        </w:numPr>
        <w:suppressAutoHyphens/>
        <w:ind w:firstLine="567"/>
        <w:jc w:val="both"/>
        <w:rPr>
          <w:rFonts w:eastAsia="Arial"/>
          <w:sz w:val="18"/>
          <w:szCs w:val="18"/>
          <w:lang w:eastAsia="ar-SA"/>
        </w:rPr>
      </w:pPr>
      <w:r w:rsidRPr="00701FF3">
        <w:rPr>
          <w:rFonts w:eastAsia="Arial"/>
          <w:sz w:val="18"/>
          <w:szCs w:val="18"/>
          <w:lang w:eastAsia="ar-SA"/>
        </w:rPr>
        <w:lastRenderedPageBreak/>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701FF3" w:rsidRPr="00701FF3" w:rsidRDefault="00701FF3" w:rsidP="00701FF3">
      <w:pPr>
        <w:suppressAutoHyphens/>
        <w:jc w:val="both"/>
        <w:rPr>
          <w:rFonts w:eastAsia="Arial"/>
          <w:sz w:val="18"/>
          <w:szCs w:val="18"/>
          <w:lang w:eastAsia="ar-SA"/>
        </w:rPr>
      </w:pPr>
      <w:r w:rsidRPr="00701FF3">
        <w:rPr>
          <w:rFonts w:eastAsia="Arial"/>
          <w:sz w:val="18"/>
          <w:szCs w:val="18"/>
          <w:lang w:eastAsia="ar-SA"/>
        </w:rPr>
        <w:t xml:space="preserve">    4.  Требуется оптимизация профильного обучения, создание сети профориентации, социального партнерства.</w:t>
      </w:r>
    </w:p>
    <w:p w:rsidR="00701FF3" w:rsidRPr="00701FF3" w:rsidRDefault="00701FF3" w:rsidP="00701FF3">
      <w:pPr>
        <w:suppressAutoHyphens/>
        <w:ind w:firstLine="567"/>
        <w:jc w:val="both"/>
        <w:rPr>
          <w:rFonts w:eastAsia="Arial"/>
          <w:sz w:val="18"/>
          <w:szCs w:val="18"/>
          <w:lang w:eastAsia="ar-SA"/>
        </w:rPr>
      </w:pPr>
      <w:r w:rsidRPr="00701FF3">
        <w:rPr>
          <w:rFonts w:eastAsia="Arial"/>
          <w:sz w:val="18"/>
          <w:szCs w:val="18"/>
          <w:lang w:eastAsia="ar-SA"/>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01FF3" w:rsidRPr="00701FF3" w:rsidRDefault="00701FF3" w:rsidP="00701FF3">
      <w:pPr>
        <w:suppressAutoHyphens/>
        <w:ind w:firstLine="567"/>
        <w:rPr>
          <w:rFonts w:eastAsia="Arial"/>
          <w:sz w:val="18"/>
          <w:szCs w:val="18"/>
          <w:lang w:eastAsia="ar-SA"/>
        </w:rPr>
      </w:pPr>
      <w:r w:rsidRPr="00701FF3">
        <w:rPr>
          <w:rFonts w:eastAsia="Arial"/>
          <w:sz w:val="18"/>
          <w:szCs w:val="18"/>
          <w:lang w:eastAsia="ar-SA"/>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701FF3" w:rsidRPr="00701FF3" w:rsidRDefault="00701FF3" w:rsidP="00701FF3">
      <w:pPr>
        <w:suppressAutoHyphens/>
        <w:ind w:firstLine="567"/>
        <w:rPr>
          <w:rFonts w:eastAsia="Arial"/>
          <w:sz w:val="18"/>
          <w:szCs w:val="18"/>
          <w:lang w:eastAsia="ar-SA"/>
        </w:rPr>
      </w:pPr>
      <w:r w:rsidRPr="00701FF3">
        <w:rPr>
          <w:rFonts w:eastAsia="Arial"/>
          <w:sz w:val="18"/>
          <w:szCs w:val="18"/>
          <w:lang w:eastAsia="ar-SA"/>
        </w:rPr>
        <w:t xml:space="preserve">В 2018 году Орловским районом была получена субсидия на приведение зданий </w:t>
      </w:r>
      <w:proofErr w:type="gramStart"/>
      <w:r w:rsidRPr="00701FF3">
        <w:rPr>
          <w:rFonts w:eastAsia="Arial"/>
          <w:sz w:val="18"/>
          <w:szCs w:val="18"/>
          <w:lang w:eastAsia="ar-SA"/>
        </w:rPr>
        <w:t>в</w:t>
      </w:r>
      <w:proofErr w:type="gramEnd"/>
    </w:p>
    <w:p w:rsidR="00701FF3" w:rsidRPr="00701FF3" w:rsidRDefault="00701FF3" w:rsidP="00701FF3">
      <w:pPr>
        <w:suppressAutoHyphens/>
        <w:ind w:firstLine="567"/>
        <w:rPr>
          <w:rFonts w:eastAsia="Arial"/>
          <w:sz w:val="18"/>
          <w:szCs w:val="18"/>
          <w:lang w:eastAsia="ar-SA"/>
        </w:rPr>
      </w:pPr>
      <w:r w:rsidRPr="00701FF3">
        <w:rPr>
          <w:rFonts w:eastAsia="Arial"/>
          <w:sz w:val="18"/>
          <w:szCs w:val="18"/>
          <w:lang w:eastAsia="ar-SA"/>
        </w:rPr>
        <w:t xml:space="preserve">соответствии с требованиями надзорных служб в размере 200 </w:t>
      </w:r>
      <w:proofErr w:type="spellStart"/>
      <w:r w:rsidRPr="00701FF3">
        <w:rPr>
          <w:rFonts w:eastAsia="Arial"/>
          <w:sz w:val="18"/>
          <w:szCs w:val="18"/>
          <w:lang w:eastAsia="ar-SA"/>
        </w:rPr>
        <w:t>тыс</w:t>
      </w:r>
      <w:proofErr w:type="spellEnd"/>
      <w:r w:rsidRPr="00701FF3">
        <w:rPr>
          <w:rFonts w:eastAsia="Arial"/>
          <w:sz w:val="18"/>
          <w:szCs w:val="18"/>
          <w:lang w:eastAsia="ar-SA"/>
        </w:rPr>
        <w:t xml:space="preserve"> руб. Все денежные средства были направлены в МКОУ ООШ </w:t>
      </w:r>
      <w:proofErr w:type="spellStart"/>
      <w:r w:rsidRPr="00701FF3">
        <w:rPr>
          <w:rFonts w:eastAsia="Arial"/>
          <w:sz w:val="18"/>
          <w:szCs w:val="18"/>
          <w:lang w:eastAsia="ar-SA"/>
        </w:rPr>
        <w:t>д</w:t>
      </w:r>
      <w:proofErr w:type="gramStart"/>
      <w:r w:rsidRPr="00701FF3">
        <w:rPr>
          <w:rFonts w:eastAsia="Arial"/>
          <w:sz w:val="18"/>
          <w:szCs w:val="18"/>
          <w:lang w:eastAsia="ar-SA"/>
        </w:rPr>
        <w:t>.Ц</w:t>
      </w:r>
      <w:proofErr w:type="gramEnd"/>
      <w:r w:rsidRPr="00701FF3">
        <w:rPr>
          <w:rFonts w:eastAsia="Arial"/>
          <w:sz w:val="18"/>
          <w:szCs w:val="18"/>
          <w:lang w:eastAsia="ar-SA"/>
        </w:rPr>
        <w:t>епели</w:t>
      </w:r>
      <w:proofErr w:type="spellEnd"/>
      <w:r w:rsidRPr="00701FF3">
        <w:rPr>
          <w:rFonts w:eastAsia="Arial"/>
          <w:sz w:val="18"/>
          <w:szCs w:val="18"/>
          <w:lang w:eastAsia="ar-SA"/>
        </w:rPr>
        <w:t>.</w:t>
      </w:r>
    </w:p>
    <w:p w:rsidR="00701FF3" w:rsidRPr="00701FF3" w:rsidRDefault="00701FF3" w:rsidP="00701FF3">
      <w:pPr>
        <w:suppressAutoHyphens/>
        <w:ind w:firstLine="567"/>
        <w:rPr>
          <w:rFonts w:eastAsia="Arial"/>
          <w:sz w:val="18"/>
          <w:szCs w:val="18"/>
          <w:lang w:eastAsia="ar-SA"/>
        </w:rPr>
      </w:pPr>
      <w:r w:rsidRPr="00701FF3">
        <w:rPr>
          <w:rFonts w:eastAsia="Arial"/>
          <w:sz w:val="18"/>
          <w:szCs w:val="18"/>
          <w:lang w:eastAsia="ar-SA"/>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w:t>
      </w:r>
      <w:proofErr w:type="spellStart"/>
      <w:proofErr w:type="gramStart"/>
      <w:r w:rsidRPr="00701FF3">
        <w:rPr>
          <w:rFonts w:eastAsia="Arial"/>
          <w:sz w:val="18"/>
          <w:szCs w:val="18"/>
          <w:lang w:eastAsia="ar-SA"/>
        </w:rPr>
        <w:t>тыс</w:t>
      </w:r>
      <w:proofErr w:type="spellEnd"/>
      <w:proofErr w:type="gramEnd"/>
      <w:r w:rsidRPr="00701FF3">
        <w:rPr>
          <w:rFonts w:eastAsia="Arial"/>
          <w:sz w:val="18"/>
          <w:szCs w:val="18"/>
          <w:lang w:eastAsia="ar-SA"/>
        </w:rPr>
        <w:t xml:space="preserve">) </w:t>
      </w:r>
    </w:p>
    <w:p w:rsidR="00701FF3" w:rsidRPr="00701FF3" w:rsidRDefault="00701FF3" w:rsidP="00701FF3">
      <w:pPr>
        <w:suppressAutoHyphens/>
        <w:ind w:firstLine="567"/>
        <w:rPr>
          <w:rFonts w:eastAsia="Arial"/>
          <w:sz w:val="18"/>
          <w:szCs w:val="18"/>
          <w:lang w:eastAsia="ar-SA"/>
        </w:rPr>
      </w:pPr>
      <w:r w:rsidRPr="00701FF3">
        <w:rPr>
          <w:rFonts w:eastAsia="Arial"/>
          <w:sz w:val="18"/>
          <w:szCs w:val="18"/>
          <w:lang w:eastAsia="ar-SA"/>
        </w:rPr>
        <w:t xml:space="preserve">Благодаря спонсору Агрофирме «Новый путь» была проведена частичная замена окон в рекреации школы </w:t>
      </w:r>
      <w:proofErr w:type="spellStart"/>
      <w:r w:rsidRPr="00701FF3">
        <w:rPr>
          <w:rFonts w:eastAsia="Arial"/>
          <w:sz w:val="18"/>
          <w:szCs w:val="18"/>
          <w:lang w:eastAsia="ar-SA"/>
        </w:rPr>
        <w:t>д</w:t>
      </w:r>
      <w:proofErr w:type="gramStart"/>
      <w:r w:rsidRPr="00701FF3">
        <w:rPr>
          <w:rFonts w:eastAsia="Arial"/>
          <w:sz w:val="18"/>
          <w:szCs w:val="18"/>
          <w:lang w:eastAsia="ar-SA"/>
        </w:rPr>
        <w:t>.К</w:t>
      </w:r>
      <w:proofErr w:type="gramEnd"/>
      <w:r w:rsidRPr="00701FF3">
        <w:rPr>
          <w:rFonts w:eastAsia="Arial"/>
          <w:sz w:val="18"/>
          <w:szCs w:val="18"/>
          <w:lang w:eastAsia="ar-SA"/>
        </w:rPr>
        <w:t>узнецы</w:t>
      </w:r>
      <w:proofErr w:type="spellEnd"/>
      <w:r w:rsidRPr="00701FF3">
        <w:rPr>
          <w:rFonts w:eastAsia="Arial"/>
          <w:sz w:val="18"/>
          <w:szCs w:val="18"/>
          <w:lang w:eastAsia="ar-SA"/>
        </w:rPr>
        <w:t>.</w:t>
      </w:r>
    </w:p>
    <w:p w:rsidR="00701FF3" w:rsidRPr="00701FF3" w:rsidRDefault="00701FF3" w:rsidP="00701FF3">
      <w:pPr>
        <w:suppressAutoHyphens/>
        <w:ind w:firstLine="567"/>
        <w:rPr>
          <w:rFonts w:eastAsia="Arial"/>
          <w:sz w:val="18"/>
          <w:szCs w:val="18"/>
          <w:lang w:eastAsia="ar-SA"/>
        </w:rPr>
      </w:pPr>
    </w:p>
    <w:p w:rsidR="00701FF3" w:rsidRPr="00701FF3" w:rsidRDefault="00701FF3" w:rsidP="00701FF3">
      <w:pPr>
        <w:widowControl w:val="0"/>
        <w:suppressAutoHyphens/>
        <w:autoSpaceDE w:val="0"/>
        <w:jc w:val="both"/>
        <w:rPr>
          <w:rFonts w:eastAsia="Arial Unicode MS"/>
          <w:b/>
          <w:color w:val="000000"/>
          <w:sz w:val="18"/>
          <w:szCs w:val="18"/>
          <w:lang w:val="ru" w:eastAsia="ar-SA"/>
        </w:rPr>
      </w:pPr>
      <w:r w:rsidRPr="00701FF3">
        <w:rPr>
          <w:rFonts w:eastAsia="Arial Unicode MS"/>
          <w:b/>
          <w:color w:val="000000"/>
          <w:sz w:val="18"/>
          <w:szCs w:val="18"/>
          <w:lang w:val="ru" w:eastAsia="ar-SA"/>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widowControl w:val="0"/>
        <w:suppressAutoHyphens/>
        <w:autoSpaceDE w:val="0"/>
        <w:jc w:val="both"/>
        <w:rPr>
          <w:rFonts w:eastAsia="Arial Unicode MS"/>
          <w:b/>
          <w:color w:val="000000"/>
          <w:sz w:val="18"/>
          <w:szCs w:val="18"/>
          <w:lang w:val="ru" w:eastAsia="ar-SA"/>
        </w:rPr>
      </w:pP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Приоритеты муниципальной политики в сфере образования на период до 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года сформированы с учетом  целей и задач, представленных в следующих стратегических документах:</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План действий по модернизации общего образования на 2011 -</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 (утвержден распоряжением Правительства Российской Федерации от 7</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сентября 2010 г. № 1507-р «О реализации национальной образовательной</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инициативы «Наша новая школа»);</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Федеральная целевая программа развития образования на 2011 – 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 (утверждена постановлением Правительства Российской Федерации от 7 февраля 2011 г. № 61);</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Государственная программа Российской Федерации «Развитие образования» на 2013-202</w:t>
      </w:r>
      <w:r w:rsidRPr="00701FF3">
        <w:rPr>
          <w:rFonts w:eastAsia="Arial Unicode MS"/>
          <w:color w:val="000000"/>
          <w:sz w:val="18"/>
          <w:szCs w:val="18"/>
          <w:lang w:eastAsia="ar-SA"/>
        </w:rPr>
        <w:t>2</w:t>
      </w:r>
      <w:r w:rsidRPr="00701FF3">
        <w:rPr>
          <w:rFonts w:eastAsia="Arial Unicode MS"/>
          <w:color w:val="000000"/>
          <w:sz w:val="18"/>
          <w:szCs w:val="18"/>
          <w:lang w:val="ru" w:eastAsia="ar-SA"/>
        </w:rPr>
        <w:t xml:space="preserve"> годы (утверждена Распоряжением Правительства РФ от 15.05.2013 № 792-р);</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Цель подпрограммы сформулирована с учетом целей, определенных в государственной программе Российской Федерации «Развитие образования» на 2013-202</w:t>
      </w:r>
      <w:r w:rsidRPr="00701FF3">
        <w:rPr>
          <w:rFonts w:eastAsia="Arial Unicode MS"/>
          <w:color w:val="000000"/>
          <w:sz w:val="18"/>
          <w:szCs w:val="18"/>
          <w:lang w:eastAsia="ar-SA"/>
        </w:rPr>
        <w:t>2</w:t>
      </w:r>
      <w:r w:rsidRPr="00701FF3">
        <w:rPr>
          <w:rFonts w:eastAsia="Arial Unicode MS"/>
          <w:color w:val="000000"/>
          <w:sz w:val="18"/>
          <w:szCs w:val="18"/>
          <w:lang w:val="ru" w:eastAsia="ar-SA"/>
        </w:rPr>
        <w:t xml:space="preserve"> годы и государственной программе Кировской области «Развитие образования» на 2013-20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 </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701FF3">
        <w:rPr>
          <w:rFonts w:eastAsia="Arial Unicode MS"/>
          <w:color w:val="000000"/>
          <w:sz w:val="18"/>
          <w:szCs w:val="18"/>
          <w:lang w:val="ru" w:eastAsia="ar-SA"/>
        </w:rPr>
        <w:t>инновационности</w:t>
      </w:r>
      <w:proofErr w:type="spellEnd"/>
      <w:r w:rsidRPr="00701FF3">
        <w:rPr>
          <w:rFonts w:eastAsia="Arial Unicode MS"/>
          <w:color w:val="000000"/>
          <w:sz w:val="18"/>
          <w:szCs w:val="18"/>
          <w:lang w:val="ru" w:eastAsia="ar-SA"/>
        </w:rPr>
        <w:t xml:space="preserve">, фундаментальности, технологической оснащенности, </w:t>
      </w:r>
      <w:proofErr w:type="spellStart"/>
      <w:r w:rsidRPr="00701FF3">
        <w:rPr>
          <w:rFonts w:eastAsia="Arial Unicode MS"/>
          <w:color w:val="000000"/>
          <w:sz w:val="18"/>
          <w:szCs w:val="18"/>
          <w:lang w:val="ru" w:eastAsia="ar-SA"/>
        </w:rPr>
        <w:t>здоровьесберегающей</w:t>
      </w:r>
      <w:proofErr w:type="spellEnd"/>
      <w:r w:rsidRPr="00701FF3">
        <w:rPr>
          <w:rFonts w:eastAsia="Arial Unicode MS"/>
          <w:color w:val="000000"/>
          <w:sz w:val="18"/>
          <w:szCs w:val="18"/>
          <w:lang w:val="ru" w:eastAsia="ar-SA"/>
        </w:rPr>
        <w:t xml:space="preserve"> направленности в соответствии с требованиями современного развития экономики.</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Задачи подпрограммы:</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создание в общеобразовательных учреждениях условий обучения, отвечающих требованиям современной экономики и запросам общества;</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  Выстраивание дифференцированной личностно-ориентированной системы образования, в том числе совершенствование профильного обучения;</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Развитие форм общественного управления образованием;</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формирование здорового образа жизни и безопасных условий пребывания детей в общеобразовательных учреждениях;</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701FF3" w:rsidRPr="00701FF3" w:rsidRDefault="00701FF3" w:rsidP="00701FF3">
      <w:pPr>
        <w:suppressAutoHyphens/>
        <w:autoSpaceDE w:val="0"/>
        <w:ind w:firstLine="851"/>
        <w:jc w:val="both"/>
        <w:rPr>
          <w:rFonts w:eastAsia="Arial Unicode MS"/>
          <w:color w:val="000000"/>
          <w:sz w:val="18"/>
          <w:szCs w:val="18"/>
          <w:lang w:eastAsia="ar-SA"/>
        </w:rPr>
      </w:pPr>
    </w:p>
    <w:p w:rsidR="00701FF3" w:rsidRPr="00701FF3" w:rsidRDefault="00701FF3" w:rsidP="00701FF3">
      <w:pPr>
        <w:suppressAutoHyphens/>
        <w:autoSpaceDE w:val="0"/>
        <w:ind w:firstLine="851"/>
        <w:jc w:val="both"/>
        <w:rPr>
          <w:rFonts w:eastAsia="Arial Unicode MS"/>
          <w:color w:val="000000"/>
          <w:sz w:val="18"/>
          <w:szCs w:val="18"/>
          <w:lang w:eastAsia="ar-SA"/>
        </w:rPr>
      </w:pPr>
      <w:r w:rsidRPr="00701FF3">
        <w:rPr>
          <w:rFonts w:eastAsia="Arial Unicode MS"/>
          <w:color w:val="000000"/>
          <w:sz w:val="18"/>
          <w:szCs w:val="18"/>
          <w:lang w:val="ru" w:eastAsia="ar-SA"/>
        </w:rPr>
        <w:t>Сведения о целевых показателях эффективности реализации муниципальной подпрограммы в таблице 1</w:t>
      </w:r>
      <w:r w:rsidRPr="00701FF3">
        <w:rPr>
          <w:rFonts w:eastAsia="Arial Unicode MS"/>
          <w:color w:val="000000"/>
          <w:sz w:val="18"/>
          <w:szCs w:val="18"/>
          <w:lang w:eastAsia="ar-SA"/>
        </w:rPr>
        <w:t>.</w:t>
      </w:r>
    </w:p>
    <w:p w:rsidR="00701FF3" w:rsidRPr="00701FF3" w:rsidRDefault="00701FF3" w:rsidP="00701FF3">
      <w:pPr>
        <w:suppressAutoHyphens/>
        <w:autoSpaceDE w:val="0"/>
        <w:jc w:val="right"/>
        <w:rPr>
          <w:rFonts w:eastAsia="Arial Unicode MS"/>
          <w:color w:val="000000"/>
          <w:sz w:val="18"/>
          <w:szCs w:val="18"/>
          <w:lang w:val="ru" w:eastAsia="ar-SA"/>
        </w:rPr>
      </w:pPr>
      <w:r w:rsidRPr="00701FF3">
        <w:rPr>
          <w:rFonts w:eastAsia="Arial Unicode MS"/>
          <w:color w:val="000000"/>
          <w:sz w:val="18"/>
          <w:szCs w:val="18"/>
          <w:lang w:val="ru" w:eastAsia="ar-SA"/>
        </w:rPr>
        <w:t>Таблица 1.</w:t>
      </w:r>
    </w:p>
    <w:tbl>
      <w:tblPr>
        <w:tblW w:w="10105" w:type="dxa"/>
        <w:tblInd w:w="37" w:type="dxa"/>
        <w:tblLayout w:type="fixed"/>
        <w:tblLook w:val="0000" w:firstRow="0" w:lastRow="0" w:firstColumn="0" w:lastColumn="0" w:noHBand="0" w:noVBand="0"/>
      </w:tblPr>
      <w:tblGrid>
        <w:gridCol w:w="555"/>
        <w:gridCol w:w="2985"/>
        <w:gridCol w:w="2485"/>
        <w:gridCol w:w="4080"/>
      </w:tblGrid>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Наименование показателя</w:t>
            </w: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Характеристика показателя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Методика расчета показателя</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w:sz w:val="18"/>
                <w:szCs w:val="18"/>
                <w:lang w:eastAsia="ar-SA"/>
              </w:rPr>
            </w:pPr>
            <w:r w:rsidRPr="00701FF3">
              <w:rPr>
                <w:rFonts w:eastAsia="Arial"/>
                <w:sz w:val="18"/>
                <w:szCs w:val="18"/>
                <w:lang w:eastAsia="ar-SA"/>
              </w:rPr>
              <w:t>Доля учащихся, имеющих высокое качество результатов обучения и воспитания, %</w:t>
            </w: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Отражает доступность образования</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proofErr w:type="spellStart"/>
            <w:proofErr w:type="gramStart"/>
            <w:r w:rsidRPr="00701FF3">
              <w:rPr>
                <w:rFonts w:eastAsia="Arial Unicode MS"/>
                <w:color w:val="000000"/>
                <w:sz w:val="18"/>
                <w:szCs w:val="18"/>
                <w:lang w:val="ru" w:eastAsia="ar-SA"/>
              </w:rPr>
              <w:t>Ду</w:t>
            </w:r>
            <w:proofErr w:type="spellEnd"/>
            <w:proofErr w:type="gramEnd"/>
            <w:r w:rsidRPr="00701FF3">
              <w:rPr>
                <w:rFonts w:eastAsia="Arial Unicode MS"/>
                <w:color w:val="000000"/>
                <w:sz w:val="18"/>
                <w:szCs w:val="18"/>
                <w:lang w:val="ru" w:eastAsia="ar-SA"/>
              </w:rPr>
              <w:t>=Чу/</w:t>
            </w:r>
            <w:proofErr w:type="spell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*100%</w:t>
            </w:r>
            <w:r w:rsidRPr="00701FF3">
              <w:rPr>
                <w:rFonts w:eastAsia="Arial Unicode MS"/>
                <w:color w:val="000000"/>
                <w:sz w:val="18"/>
                <w:szCs w:val="18"/>
                <w:lang w:eastAsia="ar-SA"/>
              </w:rPr>
              <w:t>, где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Ду</w:t>
            </w:r>
            <w:proofErr w:type="spellEnd"/>
            <w:r w:rsidRPr="00701FF3">
              <w:rPr>
                <w:rFonts w:eastAsia="Arial Unicode MS"/>
                <w:color w:val="000000"/>
                <w:sz w:val="18"/>
                <w:szCs w:val="18"/>
                <w:lang w:val="ru" w:eastAsia="ar-SA"/>
              </w:rPr>
              <w:t xml:space="preserve"> – доля учащихся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Чу – численность учащихся, </w:t>
            </w:r>
            <w:proofErr w:type="spellStart"/>
            <w:r w:rsidRPr="00701FF3">
              <w:rPr>
                <w:rFonts w:eastAsia="Arial Unicode MS"/>
                <w:color w:val="000000"/>
                <w:sz w:val="18"/>
                <w:szCs w:val="18"/>
                <w:lang w:val="ru" w:eastAsia="ar-SA"/>
              </w:rPr>
              <w:t>получа</w:t>
            </w:r>
            <w:proofErr w:type="spellEnd"/>
            <w:r w:rsidRPr="00701FF3">
              <w:rPr>
                <w:rFonts w:eastAsia="Arial Unicode MS"/>
                <w:color w:val="000000"/>
                <w:sz w:val="18"/>
                <w:szCs w:val="18"/>
                <w:lang w:eastAsia="ar-SA"/>
              </w:rPr>
              <w:t>ю</w:t>
            </w:r>
            <w:proofErr w:type="spellStart"/>
            <w:r w:rsidRPr="00701FF3">
              <w:rPr>
                <w:rFonts w:eastAsia="Arial Unicode MS"/>
                <w:color w:val="000000"/>
                <w:sz w:val="18"/>
                <w:szCs w:val="18"/>
                <w:lang w:val="ru" w:eastAsia="ar-SA"/>
              </w:rPr>
              <w:t>щих</w:t>
            </w:r>
            <w:proofErr w:type="spellEnd"/>
            <w:r w:rsidRPr="00701FF3">
              <w:rPr>
                <w:rFonts w:eastAsia="Arial Unicode MS"/>
                <w:color w:val="000000"/>
                <w:sz w:val="18"/>
                <w:szCs w:val="18"/>
                <w:lang w:val="ru" w:eastAsia="ar-SA"/>
              </w:rPr>
              <w:t xml:space="preserve"> бесплатное образование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 xml:space="preserve"> – общая численность учащихся в районе</w:t>
            </w:r>
          </w:p>
        </w:tc>
      </w:tr>
      <w:tr w:rsidR="00701FF3" w:rsidRPr="00701FF3" w:rsidTr="003E5134">
        <w:trPr>
          <w:trHeight w:val="2475"/>
        </w:trPr>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w:sz w:val="18"/>
                <w:szCs w:val="18"/>
                <w:lang w:eastAsia="ar-SA"/>
              </w:rPr>
            </w:pPr>
            <w:r w:rsidRPr="00701FF3">
              <w:rPr>
                <w:rFonts w:eastAsia="Arial"/>
                <w:sz w:val="18"/>
                <w:szCs w:val="18"/>
                <w:lang w:eastAsia="ar-SA"/>
              </w:rPr>
              <w:t>Доля учащихся, не освоивших общеобразовательные программы, %</w:t>
            </w:r>
          </w:p>
          <w:p w:rsidR="00701FF3" w:rsidRPr="00701FF3" w:rsidRDefault="00701FF3" w:rsidP="00701FF3">
            <w:pPr>
              <w:suppressAutoHyphens/>
              <w:rPr>
                <w:rFonts w:eastAsia="Arial"/>
                <w:sz w:val="18"/>
                <w:szCs w:val="18"/>
                <w:lang w:eastAsia="ar-SA"/>
              </w:rPr>
            </w:pP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Определен</w:t>
            </w:r>
            <w:proofErr w:type="gramEnd"/>
            <w:r w:rsidRPr="00701FF3">
              <w:rPr>
                <w:rFonts w:eastAsia="Arial Unicode MS"/>
                <w:color w:val="000000"/>
                <w:sz w:val="18"/>
                <w:szCs w:val="18"/>
                <w:lang w:val="ru" w:eastAsia="ar-SA"/>
              </w:rPr>
              <w:t xml:space="preserve"> Указом</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val="ru" w:eastAsia="ar-SA"/>
              </w:rPr>
              <w:t>Президента</w:t>
            </w:r>
            <w:r w:rsidRPr="00701FF3">
              <w:rPr>
                <w:rFonts w:eastAsia="Arial Unicode MS"/>
                <w:color w:val="000000"/>
                <w:sz w:val="18"/>
                <w:szCs w:val="18"/>
                <w:lang w:eastAsia="ar-SA"/>
              </w:rPr>
              <w:t xml:space="preserve"> Р</w:t>
            </w:r>
            <w:proofErr w:type="spellStart"/>
            <w:r w:rsidRPr="00701FF3">
              <w:rPr>
                <w:rFonts w:eastAsia="Arial Unicode MS"/>
                <w:color w:val="000000"/>
                <w:sz w:val="18"/>
                <w:szCs w:val="18"/>
                <w:lang w:val="ru" w:eastAsia="ar-SA"/>
              </w:rPr>
              <w:t>оссий</w:t>
            </w:r>
            <w:proofErr w:type="spellEnd"/>
            <w:r w:rsidRPr="00701FF3">
              <w:rPr>
                <w:rFonts w:eastAsia="Arial Unicode MS"/>
                <w:color w:val="000000"/>
                <w:sz w:val="18"/>
                <w:szCs w:val="18"/>
                <w:lang w:eastAsia="ar-SA"/>
              </w:rPr>
              <w:t>-</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Ской</w:t>
            </w:r>
            <w:proofErr w:type="spellEnd"/>
            <w:r w:rsidRPr="00701FF3">
              <w:rPr>
                <w:rFonts w:eastAsia="Arial Unicode MS"/>
                <w:color w:val="000000"/>
                <w:sz w:val="18"/>
                <w:szCs w:val="18"/>
                <w:lang w:eastAsia="ar-SA"/>
              </w:rPr>
              <w:t xml:space="preserve"> Ф</w:t>
            </w:r>
            <w:proofErr w:type="spellStart"/>
            <w:r w:rsidRPr="00701FF3">
              <w:rPr>
                <w:rFonts w:eastAsia="Arial Unicode MS"/>
                <w:color w:val="000000"/>
                <w:sz w:val="18"/>
                <w:szCs w:val="18"/>
                <w:lang w:val="ru" w:eastAsia="ar-SA"/>
              </w:rPr>
              <w:t>едерации</w:t>
            </w:r>
            <w:proofErr w:type="spellEnd"/>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от</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28.04.2008 № 607 «Об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Оценке</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эффективности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деятельности органов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местного самоуправления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городских округов 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муниципальных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районов».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 темпы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роста </w:t>
            </w:r>
            <w:proofErr w:type="gramStart"/>
            <w:r w:rsidRPr="00701FF3">
              <w:rPr>
                <w:rFonts w:eastAsia="Arial Unicode MS"/>
                <w:color w:val="000000"/>
                <w:sz w:val="18"/>
                <w:szCs w:val="18"/>
                <w:lang w:val="ru" w:eastAsia="ar-SA"/>
              </w:rPr>
              <w:t>среднемесячной</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заработной платы</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proofErr w:type="spellStart"/>
            <w:proofErr w:type="gramStart"/>
            <w:r w:rsidRPr="00701FF3">
              <w:rPr>
                <w:rFonts w:eastAsia="Arial Unicode MS"/>
                <w:color w:val="000000"/>
                <w:sz w:val="18"/>
                <w:szCs w:val="18"/>
                <w:lang w:val="ru" w:eastAsia="ar-SA"/>
              </w:rPr>
              <w:t>Ду</w:t>
            </w:r>
            <w:proofErr w:type="spellEnd"/>
            <w:proofErr w:type="gramEnd"/>
            <w:r w:rsidRPr="00701FF3">
              <w:rPr>
                <w:rFonts w:eastAsia="Arial Unicode MS"/>
                <w:color w:val="000000"/>
                <w:sz w:val="18"/>
                <w:szCs w:val="18"/>
                <w:lang w:val="ru" w:eastAsia="ar-SA"/>
              </w:rPr>
              <w:t>=Чу/</w:t>
            </w:r>
            <w:proofErr w:type="spell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*100%</w:t>
            </w:r>
            <w:r w:rsidRPr="00701FF3">
              <w:rPr>
                <w:rFonts w:eastAsia="Arial Unicode MS"/>
                <w:color w:val="000000"/>
                <w:sz w:val="18"/>
                <w:szCs w:val="18"/>
                <w:lang w:eastAsia="ar-SA"/>
              </w:rPr>
              <w:t>, где</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Ду</w:t>
            </w:r>
            <w:proofErr w:type="spellEnd"/>
            <w:r w:rsidRPr="00701FF3">
              <w:rPr>
                <w:rFonts w:eastAsia="Arial Unicode MS"/>
                <w:color w:val="000000"/>
                <w:sz w:val="18"/>
                <w:szCs w:val="18"/>
                <w:lang w:val="ru" w:eastAsia="ar-SA"/>
              </w:rPr>
              <w:t xml:space="preserve"> – доля учащихся</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val="ru" w:eastAsia="ar-SA"/>
              </w:rPr>
              <w:t xml:space="preserve">Чу – численность учащихся, </w:t>
            </w:r>
            <w:r w:rsidRPr="00701FF3">
              <w:rPr>
                <w:rFonts w:eastAsia="Arial Unicode MS"/>
                <w:color w:val="000000"/>
                <w:sz w:val="18"/>
                <w:szCs w:val="18"/>
                <w:lang w:eastAsia="ar-SA"/>
              </w:rPr>
              <w:t xml:space="preserve">оставшихся на повторное обучение, либо не </w:t>
            </w:r>
            <w:proofErr w:type="gramStart"/>
            <w:r w:rsidRPr="00701FF3">
              <w:rPr>
                <w:rFonts w:eastAsia="Arial Unicode MS"/>
                <w:color w:val="000000"/>
                <w:sz w:val="18"/>
                <w:szCs w:val="18"/>
                <w:lang w:eastAsia="ar-SA"/>
              </w:rPr>
              <w:t>получившие</w:t>
            </w:r>
            <w:proofErr w:type="gramEnd"/>
            <w:r w:rsidRPr="00701FF3">
              <w:rPr>
                <w:rFonts w:eastAsia="Arial Unicode MS"/>
                <w:color w:val="000000"/>
                <w:sz w:val="18"/>
                <w:szCs w:val="18"/>
                <w:lang w:eastAsia="ar-SA"/>
              </w:rPr>
              <w:t xml:space="preserve"> документ об образовании</w:t>
            </w:r>
          </w:p>
          <w:p w:rsidR="00701FF3" w:rsidRPr="00701FF3" w:rsidRDefault="00701FF3" w:rsidP="00701FF3">
            <w:pPr>
              <w:suppressAutoHyphens/>
              <w:autoSpaceDE w:val="0"/>
              <w:rPr>
                <w:rFonts w:eastAsia="Arial Unicode MS"/>
                <w:color w:val="000000"/>
                <w:sz w:val="18"/>
                <w:szCs w:val="18"/>
                <w:lang w:val="ru" w:eastAsia="ar-SA"/>
              </w:rPr>
            </w:pPr>
            <w:proofErr w:type="spellStart"/>
            <w:proofErr w:type="gram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 xml:space="preserve"> – общая численность учащихся в районе)</w:t>
            </w:r>
            <w:proofErr w:type="gramEnd"/>
          </w:p>
        </w:tc>
      </w:tr>
      <w:tr w:rsidR="00701FF3" w:rsidRPr="00701FF3" w:rsidTr="003E5134">
        <w:trPr>
          <w:trHeight w:val="840"/>
        </w:trPr>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w:sz w:val="18"/>
                <w:szCs w:val="18"/>
                <w:lang w:eastAsia="ar-SA"/>
              </w:rPr>
            </w:pPr>
            <w:r w:rsidRPr="00701FF3">
              <w:rPr>
                <w:rFonts w:eastAsia="Arial"/>
                <w:sz w:val="18"/>
                <w:szCs w:val="18"/>
                <w:lang w:eastAsia="ar-SA"/>
              </w:rPr>
              <w:t>Количество учащихся, не посещающих и систематически пропускающих учебные занятия, %.</w:t>
            </w:r>
          </w:p>
          <w:p w:rsidR="00701FF3" w:rsidRPr="00701FF3" w:rsidRDefault="00701FF3" w:rsidP="00701FF3">
            <w:pPr>
              <w:suppressAutoHyphens/>
              <w:jc w:val="both"/>
              <w:rPr>
                <w:rFonts w:eastAsia="Arial"/>
                <w:sz w:val="18"/>
                <w:szCs w:val="18"/>
                <w:lang w:eastAsia="ar-SA"/>
              </w:rPr>
            </w:pP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Определен</w:t>
            </w:r>
            <w:proofErr w:type="gramEnd"/>
            <w:r w:rsidRPr="00701FF3">
              <w:rPr>
                <w:rFonts w:eastAsia="Arial Unicode MS"/>
                <w:color w:val="000000"/>
                <w:sz w:val="18"/>
                <w:szCs w:val="18"/>
                <w:lang w:val="ru" w:eastAsia="ar-SA"/>
              </w:rPr>
              <w:t xml:space="preserve"> Указом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Президента</w:t>
            </w:r>
            <w:r w:rsidRPr="00701FF3">
              <w:rPr>
                <w:rFonts w:eastAsia="Arial Unicode MS"/>
                <w:color w:val="000000"/>
                <w:sz w:val="18"/>
                <w:szCs w:val="18"/>
                <w:lang w:eastAsia="ar-SA"/>
              </w:rPr>
              <w:t xml:space="preserve"> </w:t>
            </w:r>
            <w:proofErr w:type="gramStart"/>
            <w:r w:rsidRPr="00701FF3">
              <w:rPr>
                <w:rFonts w:eastAsia="Arial Unicode MS"/>
                <w:color w:val="000000"/>
                <w:sz w:val="18"/>
                <w:szCs w:val="18"/>
                <w:lang w:eastAsia="ar-SA"/>
              </w:rPr>
              <w:t>Р</w:t>
            </w:r>
            <w:proofErr w:type="spellStart"/>
            <w:r w:rsidRPr="00701FF3">
              <w:rPr>
                <w:rFonts w:eastAsia="Arial Unicode MS"/>
                <w:color w:val="000000"/>
                <w:sz w:val="18"/>
                <w:szCs w:val="18"/>
                <w:lang w:val="ru" w:eastAsia="ar-SA"/>
              </w:rPr>
              <w:t>оссийской</w:t>
            </w:r>
            <w:proofErr w:type="spellEnd"/>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eastAsia="ar-SA"/>
              </w:rPr>
              <w:t>Ф</w:t>
            </w:r>
            <w:proofErr w:type="spellStart"/>
            <w:r w:rsidRPr="00701FF3">
              <w:rPr>
                <w:rFonts w:eastAsia="Arial Unicode MS"/>
                <w:color w:val="000000"/>
                <w:sz w:val="18"/>
                <w:szCs w:val="18"/>
                <w:lang w:val="ru" w:eastAsia="ar-SA"/>
              </w:rPr>
              <w:t>едерации</w:t>
            </w:r>
            <w:proofErr w:type="spellEnd"/>
            <w:r w:rsidRPr="00701FF3">
              <w:rPr>
                <w:rFonts w:eastAsia="Arial Unicode MS"/>
                <w:color w:val="000000"/>
                <w:sz w:val="18"/>
                <w:szCs w:val="18"/>
                <w:lang w:val="ru" w:eastAsia="ar-SA"/>
              </w:rPr>
              <w:t xml:space="preserve"> от</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28.04.2008 № 607 «Об</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оценке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эффективности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деятельности органов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местного</w:t>
            </w:r>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самоу</w:t>
            </w:r>
            <w:proofErr w:type="gramStart"/>
            <w:r w:rsidRPr="00701FF3">
              <w:rPr>
                <w:rFonts w:eastAsia="Arial Unicode MS"/>
                <w:color w:val="000000"/>
                <w:sz w:val="18"/>
                <w:szCs w:val="18"/>
                <w:lang w:val="ru" w:eastAsia="ar-SA"/>
              </w:rPr>
              <w:t>п</w:t>
            </w:r>
            <w:proofErr w:type="spellEnd"/>
            <w:r w:rsidRPr="00701FF3">
              <w:rPr>
                <w:rFonts w:eastAsia="Arial Unicode MS"/>
                <w:color w:val="000000"/>
                <w:sz w:val="18"/>
                <w:szCs w:val="18"/>
                <w:lang w:eastAsia="ar-SA"/>
              </w:rPr>
              <w:t>-</w:t>
            </w:r>
            <w:proofErr w:type="gramEnd"/>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равления</w:t>
            </w:r>
            <w:proofErr w:type="spellEnd"/>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городских округов и</w:t>
            </w:r>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муници</w:t>
            </w:r>
            <w:proofErr w:type="spellEnd"/>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пальных</w:t>
            </w:r>
            <w:proofErr w:type="spellEnd"/>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районов».</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качество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предоставления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услуг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общеобразовательных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i/>
                <w:iCs/>
                <w:color w:val="000000"/>
                <w:sz w:val="18"/>
                <w:szCs w:val="18"/>
                <w:lang w:eastAsia="ar-SA"/>
              </w:rPr>
              <w:t>Ку</w:t>
            </w: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eastAsia="ar-SA"/>
              </w:rPr>
              <w:t>Купуз</w:t>
            </w:r>
            <w:proofErr w:type="spellEnd"/>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eastAsia="ar-SA"/>
              </w:rPr>
              <w:t>Очу</w:t>
            </w:r>
            <w:proofErr w:type="spellEnd"/>
            <w:r w:rsidRPr="00701FF3">
              <w:rPr>
                <w:rFonts w:eastAsia="Arial Unicode MS"/>
                <w:iCs/>
                <w:color w:val="000000"/>
                <w:sz w:val="18"/>
                <w:szCs w:val="18"/>
                <w:lang w:val="ru" w:eastAsia="ar-SA"/>
              </w:rPr>
              <w:t>*100%</w: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i/>
                <w:iCs/>
                <w:color w:val="000000"/>
                <w:sz w:val="18"/>
                <w:szCs w:val="18"/>
                <w:lang w:eastAsia="ar-SA"/>
              </w:rPr>
              <w:t>К</w:t>
            </w:r>
            <w:proofErr w:type="gramStart"/>
            <w:r w:rsidRPr="00701FF3">
              <w:rPr>
                <w:rFonts w:eastAsia="Arial Unicode MS"/>
                <w:i/>
                <w:iCs/>
                <w:color w:val="000000"/>
                <w:sz w:val="18"/>
                <w:szCs w:val="18"/>
                <w:lang w:eastAsia="ar-SA"/>
              </w:rPr>
              <w:t>у</w:t>
            </w:r>
            <w:r w:rsidRPr="00701FF3">
              <w:rPr>
                <w:rFonts w:eastAsia="Arial Unicode MS"/>
                <w:color w:val="000000"/>
                <w:sz w:val="18"/>
                <w:szCs w:val="18"/>
                <w:lang w:val="ru" w:eastAsia="ar-SA"/>
              </w:rPr>
              <w:t>–</w:t>
            </w:r>
            <w:proofErr w:type="gramEnd"/>
            <w:r w:rsidRPr="00701FF3">
              <w:rPr>
                <w:rFonts w:eastAsia="Arial Unicode MS"/>
                <w:color w:val="000000"/>
                <w:sz w:val="18"/>
                <w:szCs w:val="18"/>
                <w:lang w:eastAsia="ar-SA"/>
              </w:rPr>
              <w:t xml:space="preserve"> количество учащихся</w:t>
            </w:r>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eastAsia="ar-SA"/>
              </w:rPr>
              <w:t>Купуз</w:t>
            </w:r>
            <w:proofErr w:type="spellEnd"/>
            <w:r w:rsidRPr="00701FF3">
              <w:rPr>
                <w:rFonts w:eastAsia="Arial Unicode MS"/>
                <w:color w:val="000000"/>
                <w:sz w:val="18"/>
                <w:szCs w:val="18"/>
                <w:lang w:val="ru" w:eastAsia="ar-SA"/>
              </w:rPr>
              <w:t>–</w:t>
            </w:r>
            <w:r w:rsidRPr="00701FF3">
              <w:rPr>
                <w:rFonts w:eastAsia="Arial Unicode MS"/>
                <w:color w:val="000000"/>
                <w:sz w:val="18"/>
                <w:szCs w:val="18"/>
                <w:lang w:eastAsia="ar-SA"/>
              </w:rPr>
              <w:t xml:space="preserve">количество учащихся, пропускающих учебные занятия </w:t>
            </w:r>
            <w:r w:rsidRPr="00701FF3">
              <w:rPr>
                <w:rFonts w:eastAsia="Arial Unicode MS"/>
                <w:color w:val="000000"/>
                <w:sz w:val="18"/>
                <w:szCs w:val="18"/>
                <w:lang w:val="ru" w:eastAsia="ar-SA"/>
              </w:rPr>
              <w:t>(человек);</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 xml:space="preserve"> – общая численность учащихся в районе (человек)</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w:sz w:val="18"/>
                <w:szCs w:val="18"/>
                <w:lang w:eastAsia="ar-SA"/>
              </w:rPr>
            </w:pPr>
            <w:r w:rsidRPr="00701FF3">
              <w:rPr>
                <w:rFonts w:eastAsia="Arial"/>
                <w:sz w:val="18"/>
                <w:szCs w:val="18"/>
                <w:lang w:eastAsia="ar-SA"/>
              </w:rPr>
              <w:t xml:space="preserve"> Доля общеобразовательных учреждений, отвечающих современным требованиям к условиям осуществления образовательного процесса, %</w:t>
            </w:r>
          </w:p>
          <w:p w:rsidR="00701FF3" w:rsidRPr="00701FF3" w:rsidRDefault="00701FF3" w:rsidP="00701FF3">
            <w:pPr>
              <w:suppressAutoHyphens/>
              <w:jc w:val="both"/>
              <w:rPr>
                <w:rFonts w:eastAsia="Arial"/>
                <w:iCs/>
                <w:sz w:val="18"/>
                <w:szCs w:val="18"/>
                <w:lang w:eastAsia="ar-SA"/>
              </w:rPr>
            </w:pPr>
            <w:r w:rsidRPr="00701FF3">
              <w:rPr>
                <w:rFonts w:eastAsia="Arial"/>
                <w:iCs/>
                <w:sz w:val="18"/>
                <w:szCs w:val="18"/>
                <w:lang w:eastAsia="ar-SA"/>
              </w:rPr>
              <w:t>.</w:t>
            </w:r>
          </w:p>
          <w:p w:rsidR="00701FF3" w:rsidRPr="00701FF3" w:rsidRDefault="00701FF3" w:rsidP="00701FF3">
            <w:pPr>
              <w:suppressAutoHyphens/>
              <w:rPr>
                <w:rFonts w:eastAsia="Arial"/>
                <w:sz w:val="18"/>
                <w:szCs w:val="18"/>
                <w:lang w:eastAsia="ar-SA"/>
              </w:rPr>
            </w:pP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Отражает социальный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статус и престиж</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педагогических профессий общеобразовательных учреждений</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i/>
                <w:iCs/>
                <w:color w:val="000000"/>
                <w:sz w:val="18"/>
                <w:szCs w:val="18"/>
                <w:lang w:val="ru" w:eastAsia="ar-SA"/>
              </w:rPr>
              <w:t>Д</w:t>
            </w:r>
            <w:proofErr w:type="spellStart"/>
            <w:r w:rsidRPr="00701FF3">
              <w:rPr>
                <w:rFonts w:eastAsia="Arial Unicode MS"/>
                <w:i/>
                <w:iCs/>
                <w:color w:val="000000"/>
                <w:sz w:val="18"/>
                <w:szCs w:val="18"/>
                <w:lang w:eastAsia="ar-SA"/>
              </w:rPr>
              <w:t>оу</w:t>
            </w:r>
            <w:proofErr w:type="spellEnd"/>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eastAsia="ar-SA"/>
              </w:rPr>
              <w:t>Чоуост</w:t>
            </w:r>
            <w:proofErr w:type="spellEnd"/>
            <w:r w:rsidRPr="00701FF3">
              <w:rPr>
                <w:rFonts w:eastAsia="Arial Unicode MS"/>
                <w:i/>
                <w:iCs/>
                <w:color w:val="000000"/>
                <w:sz w:val="18"/>
                <w:szCs w:val="18"/>
                <w:lang w:val="ru" w:eastAsia="ar-SA"/>
              </w:rPr>
              <w:t>/ Ч</w:t>
            </w:r>
            <w:proofErr w:type="spellStart"/>
            <w:r w:rsidRPr="00701FF3">
              <w:rPr>
                <w:rFonts w:eastAsia="Arial Unicode MS"/>
                <w:i/>
                <w:iCs/>
                <w:color w:val="000000"/>
                <w:sz w:val="18"/>
                <w:szCs w:val="18"/>
                <w:lang w:eastAsia="ar-SA"/>
              </w:rPr>
              <w:t>оьщ</w:t>
            </w:r>
            <w:proofErr w:type="spellEnd"/>
            <w:r w:rsidRPr="00701FF3">
              <w:rPr>
                <w:rFonts w:eastAsia="Arial Unicode MS"/>
                <w:i/>
                <w:iCs/>
                <w:color w:val="000000"/>
                <w:sz w:val="18"/>
                <w:szCs w:val="18"/>
                <w:lang w:val="ru" w:eastAsia="ar-SA"/>
              </w:rPr>
              <w:t>*100%</w: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i/>
                <w:iCs/>
                <w:color w:val="000000"/>
                <w:sz w:val="18"/>
                <w:szCs w:val="18"/>
                <w:lang w:val="ru" w:eastAsia="ar-SA"/>
              </w:rPr>
              <w:t>Д</w:t>
            </w:r>
            <w:proofErr w:type="spellStart"/>
            <w:r w:rsidRPr="00701FF3">
              <w:rPr>
                <w:rFonts w:eastAsia="Arial Unicode MS"/>
                <w:i/>
                <w:iCs/>
                <w:color w:val="000000"/>
                <w:sz w:val="18"/>
                <w:szCs w:val="18"/>
                <w:lang w:eastAsia="ar-SA"/>
              </w:rPr>
              <w:t>оу</w:t>
            </w:r>
            <w:proofErr w:type="spellEnd"/>
            <w:r w:rsidRPr="00701FF3">
              <w:rPr>
                <w:rFonts w:eastAsia="Arial Unicode MS"/>
                <w:color w:val="000000"/>
                <w:sz w:val="18"/>
                <w:szCs w:val="18"/>
                <w:lang w:val="ru" w:eastAsia="ar-SA"/>
              </w:rPr>
              <w:t xml:space="preserve">–доля </w:t>
            </w:r>
            <w:r w:rsidRPr="00701FF3">
              <w:rPr>
                <w:rFonts w:eastAsia="Arial Unicode MS"/>
                <w:color w:val="000000"/>
                <w:sz w:val="18"/>
                <w:szCs w:val="18"/>
                <w:lang w:eastAsia="ar-SA"/>
              </w:rPr>
              <w:t>общеобразовательных учреждений</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eastAsia="ar-SA"/>
              </w:rPr>
              <w:t>Чоуост</w:t>
            </w:r>
            <w:proofErr w:type="spellEnd"/>
            <w:r w:rsidRPr="00701FF3">
              <w:rPr>
                <w:rFonts w:eastAsia="Arial Unicode MS"/>
                <w:color w:val="000000"/>
                <w:sz w:val="18"/>
                <w:szCs w:val="18"/>
                <w:lang w:val="ru" w:eastAsia="ar-SA"/>
              </w:rPr>
              <w:t>–</w:t>
            </w:r>
            <w:r w:rsidRPr="00701FF3">
              <w:rPr>
                <w:rFonts w:eastAsia="Arial Unicode MS"/>
                <w:color w:val="000000"/>
                <w:sz w:val="18"/>
                <w:szCs w:val="18"/>
                <w:lang w:eastAsia="ar-SA"/>
              </w:rPr>
              <w:t>число общеобразовательных учреждений, отвечающих современным требованиям</w:t>
            </w:r>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единиц</w:t>
            </w:r>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i/>
                <w:iCs/>
                <w:color w:val="000000"/>
                <w:sz w:val="18"/>
                <w:szCs w:val="18"/>
                <w:lang w:val="ru" w:eastAsia="ar-SA"/>
              </w:rPr>
              <w:t>Ч</w:t>
            </w:r>
            <w:r w:rsidRPr="00701FF3">
              <w:rPr>
                <w:rFonts w:eastAsia="Arial Unicode MS"/>
                <w:i/>
                <w:iCs/>
                <w:color w:val="000000"/>
                <w:sz w:val="18"/>
                <w:szCs w:val="18"/>
                <w:lang w:eastAsia="ar-SA"/>
              </w:rPr>
              <w:t>об</w:t>
            </w:r>
            <w:proofErr w:type="gramStart"/>
            <w:r w:rsidRPr="00701FF3">
              <w:rPr>
                <w:rFonts w:eastAsia="Arial Unicode MS"/>
                <w:i/>
                <w:iCs/>
                <w:color w:val="000000"/>
                <w:sz w:val="18"/>
                <w:szCs w:val="18"/>
                <w:lang w:eastAsia="ar-SA"/>
              </w:rPr>
              <w:t>щ</w:t>
            </w:r>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w:t>
            </w:r>
            <w:r w:rsidRPr="00701FF3">
              <w:rPr>
                <w:rFonts w:eastAsia="Arial Unicode MS"/>
                <w:color w:val="000000"/>
                <w:sz w:val="18"/>
                <w:szCs w:val="18"/>
                <w:lang w:eastAsia="ar-SA"/>
              </w:rPr>
              <w:t>ее число</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eastAsia="ar-SA"/>
              </w:rPr>
              <w:t>общеобразовательных учреждений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w:t>
            </w:r>
            <w:r w:rsidRPr="00701FF3">
              <w:rPr>
                <w:rFonts w:eastAsia="Arial Unicode MS"/>
                <w:color w:val="000000"/>
                <w:sz w:val="18"/>
                <w:szCs w:val="18"/>
                <w:lang w:eastAsia="ar-SA"/>
              </w:rPr>
              <w:t>единиц</w:t>
            </w:r>
            <w:r w:rsidRPr="00701FF3">
              <w:rPr>
                <w:rFonts w:eastAsia="Arial Unicode MS"/>
                <w:color w:val="000000"/>
                <w:sz w:val="18"/>
                <w:szCs w:val="18"/>
                <w:lang w:val="ru" w:eastAsia="ar-SA"/>
              </w:rPr>
              <w:t>)</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w:sz w:val="18"/>
                <w:szCs w:val="18"/>
                <w:lang w:eastAsia="ar-SA"/>
              </w:rPr>
            </w:pPr>
            <w:r w:rsidRPr="00701FF3">
              <w:rPr>
                <w:rFonts w:eastAsia="Arial"/>
                <w:sz w:val="18"/>
                <w:szCs w:val="18"/>
                <w:lang w:eastAsia="ar-SA"/>
              </w:rPr>
              <w:t xml:space="preserve"> Удельный вес общеобразовательных учреждений, имеющих общественные формы управления, %</w:t>
            </w:r>
          </w:p>
          <w:p w:rsidR="00701FF3" w:rsidRPr="00701FF3" w:rsidRDefault="00701FF3" w:rsidP="00701FF3">
            <w:pPr>
              <w:suppressAutoHyphens/>
              <w:jc w:val="both"/>
              <w:rPr>
                <w:rFonts w:eastAsia="Arial"/>
                <w:sz w:val="18"/>
                <w:szCs w:val="18"/>
                <w:lang w:eastAsia="ar-SA"/>
              </w:rPr>
            </w:pP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уровень соответствия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условий </w:t>
            </w:r>
            <w:proofErr w:type="gramStart"/>
            <w:r w:rsidRPr="00701FF3">
              <w:rPr>
                <w:rFonts w:eastAsia="Arial Unicode MS"/>
                <w:color w:val="000000"/>
                <w:sz w:val="18"/>
                <w:szCs w:val="18"/>
                <w:lang w:val="ru" w:eastAsia="ar-SA"/>
              </w:rPr>
              <w:t>в</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учреждениях</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требованиям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надзорных органов</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i/>
                <w:iCs/>
                <w:color w:val="000000"/>
                <w:sz w:val="18"/>
                <w:szCs w:val="18"/>
                <w:lang w:val="ru" w:eastAsia="ar-SA"/>
              </w:rPr>
              <w:t xml:space="preserve">Доу= </w:t>
            </w:r>
            <w:proofErr w:type="spellStart"/>
            <w:r w:rsidRPr="00701FF3">
              <w:rPr>
                <w:rFonts w:eastAsia="Arial Unicode MS"/>
                <w:i/>
                <w:iCs/>
                <w:color w:val="000000"/>
                <w:sz w:val="18"/>
                <w:szCs w:val="18"/>
                <w:lang w:val="ru" w:eastAsia="ar-SA"/>
              </w:rPr>
              <w:t>Чоу</w:t>
            </w:r>
            <w:proofErr w:type="spellEnd"/>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Чобщ</w:t>
            </w:r>
            <w:proofErr w:type="spellEnd"/>
            <w:r w:rsidRPr="00701FF3">
              <w:rPr>
                <w:rFonts w:eastAsia="Arial Unicode MS"/>
                <w:i/>
                <w:iCs/>
                <w:color w:val="000000"/>
                <w:sz w:val="18"/>
                <w:szCs w:val="18"/>
                <w:lang w:val="ru" w:eastAsia="ar-SA"/>
              </w:rPr>
              <w:t>*100%</w:t>
            </w:r>
            <w:r w:rsidRPr="00701FF3">
              <w:rPr>
                <w:rFonts w:eastAsia="Arial Unicode MS"/>
                <w:color w:val="000000"/>
                <w:sz w:val="18"/>
                <w:szCs w:val="18"/>
                <w:lang w:val="ru" w:eastAsia="ar-SA"/>
              </w:rPr>
              <w:t>, где:</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i/>
                <w:iCs/>
                <w:color w:val="000000"/>
                <w:sz w:val="18"/>
                <w:szCs w:val="18"/>
                <w:lang w:val="ru" w:eastAsia="ar-SA"/>
              </w:rPr>
              <w:t>Доу</w:t>
            </w:r>
            <w:r w:rsidRPr="00701FF3">
              <w:rPr>
                <w:rFonts w:eastAsia="Arial Unicode MS"/>
                <w:color w:val="000000"/>
                <w:sz w:val="18"/>
                <w:szCs w:val="18"/>
                <w:lang w:val="ru" w:eastAsia="ar-SA"/>
              </w:rPr>
              <w:t>–доля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учреждений, </w:t>
            </w:r>
            <w:r w:rsidRPr="00701FF3">
              <w:rPr>
                <w:rFonts w:eastAsia="Arial Unicode MS"/>
                <w:color w:val="000000"/>
                <w:sz w:val="18"/>
                <w:szCs w:val="18"/>
                <w:lang w:eastAsia="ar-SA"/>
              </w:rPr>
              <w:t>имеющих общественные формы управления</w:t>
            </w:r>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Чо</w:t>
            </w:r>
            <w:proofErr w:type="gramStart"/>
            <w:r w:rsidRPr="00701FF3">
              <w:rPr>
                <w:rFonts w:eastAsia="Arial Unicode MS"/>
                <w:i/>
                <w:iCs/>
                <w:color w:val="000000"/>
                <w:sz w:val="18"/>
                <w:szCs w:val="18"/>
                <w:lang w:val="ru" w:eastAsia="ar-SA"/>
              </w:rPr>
              <w:t>у</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число </w:t>
            </w:r>
            <w:r w:rsidRPr="00701FF3">
              <w:rPr>
                <w:rFonts w:eastAsia="Arial Unicode MS"/>
                <w:color w:val="000000"/>
                <w:sz w:val="18"/>
                <w:szCs w:val="18"/>
                <w:lang w:eastAsia="ar-SA"/>
              </w:rPr>
              <w:t>обще</w:t>
            </w:r>
            <w:r w:rsidRPr="00701FF3">
              <w:rPr>
                <w:rFonts w:eastAsia="Arial Unicode MS"/>
                <w:color w:val="000000"/>
                <w:sz w:val="18"/>
                <w:szCs w:val="18"/>
                <w:lang w:val="ru" w:eastAsia="ar-SA"/>
              </w:rPr>
              <w:t>образовательных</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val="ru" w:eastAsia="ar-SA"/>
              </w:rPr>
              <w:t xml:space="preserve">учреждений, </w:t>
            </w:r>
            <w:r w:rsidRPr="00701FF3">
              <w:rPr>
                <w:rFonts w:eastAsia="Arial Unicode MS"/>
                <w:color w:val="000000"/>
                <w:sz w:val="18"/>
                <w:szCs w:val="18"/>
                <w:lang w:eastAsia="ar-SA"/>
              </w:rPr>
              <w:t>имеющих общественные формы управления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(единиц);</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Чоб</w:t>
            </w:r>
            <w:proofErr w:type="gramStart"/>
            <w:r w:rsidRPr="00701FF3">
              <w:rPr>
                <w:rFonts w:eastAsia="Arial Unicode MS"/>
                <w:i/>
                <w:iCs/>
                <w:color w:val="000000"/>
                <w:sz w:val="18"/>
                <w:szCs w:val="18"/>
                <w:lang w:val="ru" w:eastAsia="ar-SA"/>
              </w:rPr>
              <w:t>щ</w:t>
            </w:r>
            <w:proofErr w:type="spellEnd"/>
            <w:r w:rsidRPr="00701FF3">
              <w:rPr>
                <w:rFonts w:eastAsia="Arial Unicode MS"/>
                <w:color w:val="000000"/>
                <w:sz w:val="18"/>
                <w:szCs w:val="18"/>
                <w:lang w:val="ru" w:eastAsia="ar-SA"/>
              </w:rPr>
              <w:t>–</w:t>
            </w:r>
            <w:proofErr w:type="gramEnd"/>
            <w:r w:rsidRPr="00701FF3">
              <w:rPr>
                <w:rFonts w:eastAsia="Arial Unicode MS"/>
                <w:color w:val="000000"/>
                <w:sz w:val="18"/>
                <w:szCs w:val="18"/>
                <w:lang w:val="ru" w:eastAsia="ar-SA"/>
              </w:rPr>
              <w:t xml:space="preserve"> общее число образовательных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учреждений (единиц)</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одаренных детей в районе</w:t>
            </w: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Отражает уровень</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социальной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активности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участников </w:t>
            </w:r>
            <w:proofErr w:type="gramStart"/>
            <w:r w:rsidRPr="00701FF3">
              <w:rPr>
                <w:rFonts w:eastAsia="Arial Unicode MS"/>
                <w:color w:val="000000"/>
                <w:sz w:val="18"/>
                <w:szCs w:val="18"/>
                <w:lang w:val="ru" w:eastAsia="ar-SA"/>
              </w:rPr>
              <w:t>образовательного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i/>
                <w:iCs/>
                <w:color w:val="000000"/>
                <w:sz w:val="18"/>
                <w:szCs w:val="18"/>
                <w:lang w:val="ru" w:eastAsia="ar-SA"/>
              </w:rPr>
            </w:pPr>
            <w:proofErr w:type="spellStart"/>
            <w:r w:rsidRPr="00701FF3">
              <w:rPr>
                <w:rFonts w:eastAsia="Arial Unicode MS"/>
                <w:i/>
                <w:iCs/>
                <w:color w:val="000000"/>
                <w:sz w:val="18"/>
                <w:szCs w:val="18"/>
                <w:lang w:val="ru" w:eastAsia="ar-SA"/>
              </w:rPr>
              <w:lastRenderedPageBreak/>
              <w:t>Дод</w:t>
            </w:r>
            <w:proofErr w:type="spellEnd"/>
            <w:r w:rsidRPr="00701FF3">
              <w:rPr>
                <w:rFonts w:eastAsia="Arial Unicode MS"/>
                <w:i/>
                <w:iCs/>
                <w:color w:val="000000"/>
                <w:sz w:val="18"/>
                <w:szCs w:val="18"/>
                <w:lang w:val="ru" w:eastAsia="ar-SA"/>
              </w:rPr>
              <w:t>=</w:t>
            </w:r>
            <w:proofErr w:type="spellStart"/>
            <w:r w:rsidRPr="00701FF3">
              <w:rPr>
                <w:rFonts w:eastAsia="Arial Unicode MS"/>
                <w:i/>
                <w:iCs/>
                <w:color w:val="000000"/>
                <w:sz w:val="18"/>
                <w:szCs w:val="18"/>
                <w:lang w:eastAsia="ar-SA"/>
              </w:rPr>
              <w:t>Чд</w:t>
            </w:r>
            <w:proofErr w:type="spellEnd"/>
            <w:r w:rsidRPr="00701FF3">
              <w:rPr>
                <w:rFonts w:eastAsia="Arial Unicode MS"/>
                <w:i/>
                <w:iCs/>
                <w:color w:val="000000"/>
                <w:sz w:val="18"/>
                <w:szCs w:val="18"/>
                <w:lang w:val="ru" w:eastAsia="ar-SA"/>
              </w:rPr>
              <w:t>/</w:t>
            </w:r>
            <w:proofErr w:type="spellStart"/>
            <w:r w:rsidRPr="00701FF3">
              <w:rPr>
                <w:rFonts w:eastAsia="Arial Unicode MS"/>
                <w:i/>
                <w:iCs/>
                <w:color w:val="000000"/>
                <w:sz w:val="18"/>
                <w:szCs w:val="18"/>
                <w:lang w:val="ru" w:eastAsia="ar-SA"/>
              </w:rPr>
              <w:t>Очу</w:t>
            </w:r>
            <w:proofErr w:type="spellEnd"/>
            <w:r w:rsidRPr="00701FF3">
              <w:rPr>
                <w:rFonts w:eastAsia="Arial Unicode MS"/>
                <w:i/>
                <w:iCs/>
                <w:color w:val="000000"/>
                <w:sz w:val="18"/>
                <w:szCs w:val="18"/>
                <w:lang w:val="ru" w:eastAsia="ar-SA"/>
              </w:rPr>
              <w:t>*100%</w:t>
            </w:r>
          </w:p>
          <w:p w:rsidR="00701FF3" w:rsidRPr="00701FF3" w:rsidRDefault="00701FF3" w:rsidP="00701FF3">
            <w:pPr>
              <w:suppressAutoHyphens/>
              <w:autoSpaceDE w:val="0"/>
              <w:rPr>
                <w:rFonts w:eastAsia="Arial Unicode MS"/>
                <w:iCs/>
                <w:color w:val="000000"/>
                <w:sz w:val="18"/>
                <w:szCs w:val="18"/>
                <w:lang w:val="ru" w:eastAsia="ar-SA"/>
              </w:rPr>
            </w:pPr>
            <w:proofErr w:type="spellStart"/>
            <w:r w:rsidRPr="00701FF3">
              <w:rPr>
                <w:rFonts w:eastAsia="Arial Unicode MS"/>
                <w:i/>
                <w:iCs/>
                <w:color w:val="000000"/>
                <w:sz w:val="18"/>
                <w:szCs w:val="18"/>
                <w:lang w:val="ru" w:eastAsia="ar-SA"/>
              </w:rPr>
              <w:t>Дод</w:t>
            </w:r>
            <w:proofErr w:type="spellEnd"/>
            <w:r w:rsidRPr="00701FF3">
              <w:rPr>
                <w:rFonts w:eastAsia="Arial Unicode MS"/>
                <w:i/>
                <w:iCs/>
                <w:color w:val="000000"/>
                <w:sz w:val="18"/>
                <w:szCs w:val="18"/>
                <w:lang w:val="ru" w:eastAsia="ar-SA"/>
              </w:rPr>
              <w:t xml:space="preserve"> – </w:t>
            </w:r>
            <w:r w:rsidRPr="00701FF3">
              <w:rPr>
                <w:rFonts w:eastAsia="Arial Unicode MS"/>
                <w:iCs/>
                <w:color w:val="000000"/>
                <w:sz w:val="18"/>
                <w:szCs w:val="18"/>
                <w:lang w:val="ru" w:eastAsia="ar-SA"/>
              </w:rPr>
              <w:t>доля одаренных детей в районе</w:t>
            </w:r>
          </w:p>
          <w:p w:rsidR="00701FF3" w:rsidRPr="00701FF3" w:rsidRDefault="00701FF3" w:rsidP="00701FF3">
            <w:pPr>
              <w:suppressAutoHyphens/>
              <w:autoSpaceDE w:val="0"/>
              <w:rPr>
                <w:rFonts w:eastAsia="Arial Unicode MS"/>
                <w:iCs/>
                <w:color w:val="000000"/>
                <w:sz w:val="18"/>
                <w:szCs w:val="18"/>
                <w:lang w:eastAsia="ar-SA"/>
              </w:rPr>
            </w:pPr>
            <w:proofErr w:type="spellStart"/>
            <w:r w:rsidRPr="00701FF3">
              <w:rPr>
                <w:rFonts w:eastAsia="Arial Unicode MS"/>
                <w:i/>
                <w:iCs/>
                <w:color w:val="000000"/>
                <w:sz w:val="18"/>
                <w:szCs w:val="18"/>
                <w:lang w:eastAsia="ar-SA"/>
              </w:rPr>
              <w:t>Чд</w:t>
            </w:r>
            <w:proofErr w:type="spellEnd"/>
            <w:r w:rsidRPr="00701FF3">
              <w:rPr>
                <w:rFonts w:eastAsia="Arial Unicode MS"/>
                <w:iCs/>
                <w:color w:val="000000"/>
                <w:sz w:val="18"/>
                <w:szCs w:val="18"/>
                <w:lang w:val="ru" w:eastAsia="ar-SA"/>
              </w:rPr>
              <w:t xml:space="preserve"> – </w:t>
            </w:r>
            <w:r w:rsidRPr="00701FF3">
              <w:rPr>
                <w:rFonts w:eastAsia="Arial Unicode MS"/>
                <w:iCs/>
                <w:color w:val="000000"/>
                <w:sz w:val="18"/>
                <w:szCs w:val="18"/>
                <w:lang w:eastAsia="ar-SA"/>
              </w:rPr>
              <w:t>численность</w:t>
            </w:r>
            <w:r w:rsidRPr="00701FF3">
              <w:rPr>
                <w:rFonts w:eastAsia="Arial Unicode MS"/>
                <w:iCs/>
                <w:color w:val="000000"/>
                <w:sz w:val="18"/>
                <w:szCs w:val="18"/>
                <w:lang w:val="ru" w:eastAsia="ar-SA"/>
              </w:rPr>
              <w:t xml:space="preserve"> детей, </w:t>
            </w:r>
            <w:proofErr w:type="spellStart"/>
            <w:r w:rsidRPr="00701FF3">
              <w:rPr>
                <w:rFonts w:eastAsia="Arial Unicode MS"/>
                <w:iCs/>
                <w:color w:val="000000"/>
                <w:sz w:val="18"/>
                <w:szCs w:val="18"/>
                <w:lang w:val="ru" w:eastAsia="ar-SA"/>
              </w:rPr>
              <w:t>учавстовавших</w:t>
            </w:r>
            <w:proofErr w:type="spellEnd"/>
            <w:r w:rsidRPr="00701FF3">
              <w:rPr>
                <w:rFonts w:eastAsia="Arial Unicode MS"/>
                <w:iCs/>
                <w:color w:val="000000"/>
                <w:sz w:val="18"/>
                <w:szCs w:val="18"/>
                <w:lang w:val="ru" w:eastAsia="ar-SA"/>
              </w:rPr>
              <w:t xml:space="preserve"> в </w:t>
            </w:r>
            <w:r w:rsidRPr="00701FF3">
              <w:rPr>
                <w:rFonts w:eastAsia="Arial Unicode MS"/>
                <w:iCs/>
                <w:color w:val="000000"/>
                <w:sz w:val="18"/>
                <w:szCs w:val="18"/>
                <w:lang w:val="ru" w:eastAsia="ar-SA"/>
              </w:rPr>
              <w:lastRenderedPageBreak/>
              <w:t xml:space="preserve">олимпиадах, конкурсах и т. </w:t>
            </w:r>
            <w:r w:rsidRPr="00701FF3">
              <w:rPr>
                <w:rFonts w:eastAsia="Arial Unicode MS"/>
                <w:iCs/>
                <w:color w:val="000000"/>
                <w:sz w:val="18"/>
                <w:szCs w:val="18"/>
                <w:lang w:eastAsia="ar-SA"/>
              </w:rPr>
              <w:t>д</w:t>
            </w:r>
            <w:r w:rsidRPr="00701FF3">
              <w:rPr>
                <w:rFonts w:eastAsia="Arial Unicode MS"/>
                <w:iCs/>
                <w:color w:val="000000"/>
                <w:sz w:val="18"/>
                <w:szCs w:val="18"/>
                <w:lang w:val="ru" w:eastAsia="ar-SA"/>
              </w:rPr>
              <w:t>.</w:t>
            </w:r>
            <w:r w:rsidRPr="00701FF3">
              <w:rPr>
                <w:rFonts w:eastAsia="Arial Unicode MS"/>
                <w:iCs/>
                <w:color w:val="000000"/>
                <w:sz w:val="18"/>
                <w:szCs w:val="18"/>
                <w:lang w:eastAsia="ar-SA"/>
              </w:rPr>
              <w:t xml:space="preserve"> (человек)</w:t>
            </w:r>
          </w:p>
          <w:p w:rsidR="00701FF3" w:rsidRPr="00701FF3" w:rsidRDefault="00701FF3" w:rsidP="00701FF3">
            <w:pPr>
              <w:suppressAutoHyphens/>
              <w:autoSpaceDE w:val="0"/>
              <w:rPr>
                <w:rFonts w:eastAsia="Arial Unicode MS"/>
                <w:iCs/>
                <w:color w:val="000000"/>
                <w:sz w:val="18"/>
                <w:szCs w:val="18"/>
                <w:lang w:val="ru" w:eastAsia="ar-SA"/>
              </w:rPr>
            </w:pPr>
            <w:proofErr w:type="spellStart"/>
            <w:r w:rsidRPr="00701FF3">
              <w:rPr>
                <w:rFonts w:eastAsia="Arial Unicode MS"/>
                <w:i/>
                <w:iCs/>
                <w:color w:val="000000"/>
                <w:sz w:val="18"/>
                <w:szCs w:val="18"/>
                <w:lang w:val="ru" w:eastAsia="ar-SA"/>
              </w:rPr>
              <w:t>Очу</w:t>
            </w:r>
            <w:proofErr w:type="spellEnd"/>
            <w:r w:rsidRPr="00701FF3">
              <w:rPr>
                <w:rFonts w:eastAsia="Arial Unicode MS"/>
                <w:i/>
                <w:iCs/>
                <w:color w:val="000000"/>
                <w:sz w:val="18"/>
                <w:szCs w:val="18"/>
                <w:lang w:val="ru" w:eastAsia="ar-SA"/>
              </w:rPr>
              <w:t xml:space="preserve"> – </w:t>
            </w:r>
            <w:r w:rsidRPr="00701FF3">
              <w:rPr>
                <w:rFonts w:eastAsia="Arial Unicode MS"/>
                <w:iCs/>
                <w:color w:val="000000"/>
                <w:sz w:val="18"/>
                <w:szCs w:val="18"/>
                <w:lang w:val="ru" w:eastAsia="ar-SA"/>
              </w:rPr>
              <w:t>общее число учащихся</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lastRenderedPageBreak/>
              <w:t>7</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i/>
                <w:iCs/>
                <w:color w:val="000000"/>
                <w:sz w:val="18"/>
                <w:szCs w:val="18"/>
                <w:lang w:val="ru" w:eastAsia="ar-SA"/>
              </w:rPr>
            </w:pPr>
            <w:proofErr w:type="spellStart"/>
            <w:r w:rsidRPr="00701FF3">
              <w:rPr>
                <w:rFonts w:eastAsia="Arial Unicode MS"/>
                <w:i/>
                <w:iCs/>
                <w:color w:val="000000"/>
                <w:sz w:val="18"/>
                <w:szCs w:val="18"/>
                <w:lang w:val="ru" w:eastAsia="ar-SA"/>
              </w:rPr>
              <w:t>Дод</w:t>
            </w:r>
            <w:proofErr w:type="spellEnd"/>
            <w:r w:rsidRPr="00701FF3">
              <w:rPr>
                <w:rFonts w:eastAsia="Arial Unicode MS"/>
                <w:i/>
                <w:iCs/>
                <w:color w:val="000000"/>
                <w:sz w:val="18"/>
                <w:szCs w:val="18"/>
                <w:lang w:val="ru" w:eastAsia="ar-SA"/>
              </w:rPr>
              <w:t>=</w:t>
            </w:r>
            <w:r w:rsidRPr="00701FF3">
              <w:rPr>
                <w:rFonts w:eastAsia="Arial Unicode MS"/>
                <w:i/>
                <w:iCs/>
                <w:color w:val="000000"/>
                <w:sz w:val="18"/>
                <w:szCs w:val="18"/>
                <w:lang w:eastAsia="ar-SA"/>
              </w:rPr>
              <w:t>Ч</w:t>
            </w:r>
            <w:r w:rsidRPr="00701FF3">
              <w:rPr>
                <w:rFonts w:eastAsia="Arial Unicode MS"/>
                <w:i/>
                <w:iCs/>
                <w:color w:val="000000"/>
                <w:sz w:val="18"/>
                <w:szCs w:val="18"/>
                <w:lang w:val="ru" w:eastAsia="ar-SA"/>
              </w:rPr>
              <w:t>д/</w:t>
            </w:r>
            <w:proofErr w:type="spellStart"/>
            <w:r w:rsidRPr="00701FF3">
              <w:rPr>
                <w:rFonts w:eastAsia="Arial Unicode MS"/>
                <w:i/>
                <w:iCs/>
                <w:color w:val="000000"/>
                <w:sz w:val="18"/>
                <w:szCs w:val="18"/>
                <w:lang w:val="ru" w:eastAsia="ar-SA"/>
              </w:rPr>
              <w:t>Очу</w:t>
            </w:r>
            <w:proofErr w:type="spellEnd"/>
            <w:r w:rsidRPr="00701FF3">
              <w:rPr>
                <w:rFonts w:eastAsia="Arial Unicode MS"/>
                <w:i/>
                <w:iCs/>
                <w:color w:val="000000"/>
                <w:sz w:val="18"/>
                <w:szCs w:val="18"/>
                <w:lang w:val="ru" w:eastAsia="ar-SA"/>
              </w:rPr>
              <w:t>*100%</w:t>
            </w:r>
          </w:p>
          <w:p w:rsidR="00701FF3" w:rsidRPr="00701FF3" w:rsidRDefault="00701FF3" w:rsidP="00701FF3">
            <w:pPr>
              <w:suppressAutoHyphens/>
              <w:autoSpaceDE w:val="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Дод</w:t>
            </w:r>
            <w:proofErr w:type="spellEnd"/>
            <w:r w:rsidRPr="00701FF3">
              <w:rPr>
                <w:rFonts w:eastAsia="Arial Unicode MS"/>
                <w:i/>
                <w:iCs/>
                <w:color w:val="000000"/>
                <w:sz w:val="18"/>
                <w:szCs w:val="18"/>
                <w:lang w:val="ru" w:eastAsia="ar-SA"/>
              </w:rPr>
              <w:t xml:space="preserve"> – </w:t>
            </w:r>
            <w:r w:rsidRPr="00701FF3">
              <w:rPr>
                <w:rFonts w:eastAsia="Arial Unicode MS"/>
                <w:iCs/>
                <w:color w:val="000000"/>
                <w:sz w:val="18"/>
                <w:szCs w:val="18"/>
                <w:lang w:val="ru" w:eastAsia="ar-SA"/>
              </w:rPr>
              <w:t>доля</w:t>
            </w:r>
            <w:r w:rsidRPr="00701FF3">
              <w:rPr>
                <w:rFonts w:eastAsia="Arial Unicode MS"/>
                <w:iCs/>
                <w:color w:val="000000"/>
                <w:sz w:val="18"/>
                <w:szCs w:val="18"/>
                <w:lang w:eastAsia="ar-SA"/>
              </w:rPr>
              <w:t xml:space="preserve"> </w:t>
            </w:r>
            <w:r w:rsidRPr="00701FF3">
              <w:rPr>
                <w:rFonts w:eastAsia="Arial Unicode MS"/>
                <w:color w:val="000000"/>
                <w:sz w:val="18"/>
                <w:szCs w:val="18"/>
                <w:lang w:val="ru" w:eastAsia="ar-SA"/>
              </w:rPr>
              <w:t>детей охваченных организационными формами отдыха</w:t>
            </w:r>
          </w:p>
          <w:p w:rsidR="00701FF3" w:rsidRPr="00701FF3" w:rsidRDefault="00701FF3" w:rsidP="00701FF3">
            <w:pPr>
              <w:suppressAutoHyphens/>
              <w:autoSpaceDE w:val="0"/>
              <w:rPr>
                <w:rFonts w:eastAsia="Arial Unicode MS"/>
                <w:iCs/>
                <w:color w:val="000000"/>
                <w:sz w:val="18"/>
                <w:szCs w:val="18"/>
                <w:lang w:val="ru" w:eastAsia="ar-SA"/>
              </w:rPr>
            </w:pPr>
            <w:r w:rsidRPr="00701FF3">
              <w:rPr>
                <w:rFonts w:eastAsia="Arial Unicode MS"/>
                <w:iCs/>
                <w:color w:val="000000"/>
                <w:sz w:val="18"/>
                <w:szCs w:val="18"/>
                <w:lang w:val="ru" w:eastAsia="ar-SA"/>
              </w:rPr>
              <w:t xml:space="preserve"> </w:t>
            </w:r>
            <w:r w:rsidRPr="00701FF3">
              <w:rPr>
                <w:rFonts w:eastAsia="Arial Unicode MS"/>
                <w:i/>
                <w:iCs/>
                <w:color w:val="000000"/>
                <w:sz w:val="18"/>
                <w:szCs w:val="18"/>
                <w:lang w:eastAsia="ar-SA"/>
              </w:rPr>
              <w:t>Ч</w:t>
            </w:r>
            <w:r w:rsidRPr="00701FF3">
              <w:rPr>
                <w:rFonts w:eastAsia="Arial Unicode MS"/>
                <w:i/>
                <w:iCs/>
                <w:color w:val="000000"/>
                <w:sz w:val="18"/>
                <w:szCs w:val="18"/>
                <w:lang w:val="ru" w:eastAsia="ar-SA"/>
              </w:rPr>
              <w:t>д</w:t>
            </w:r>
            <w:r w:rsidRPr="00701FF3">
              <w:rPr>
                <w:rFonts w:eastAsia="Arial Unicode MS"/>
                <w:iCs/>
                <w:color w:val="000000"/>
                <w:sz w:val="18"/>
                <w:szCs w:val="18"/>
                <w:lang w:val="ru" w:eastAsia="ar-SA"/>
              </w:rPr>
              <w:t xml:space="preserve"> – </w:t>
            </w:r>
            <w:r w:rsidRPr="00701FF3">
              <w:rPr>
                <w:rFonts w:eastAsia="Arial Unicode MS"/>
                <w:iCs/>
                <w:color w:val="000000"/>
                <w:sz w:val="18"/>
                <w:szCs w:val="18"/>
                <w:lang w:eastAsia="ar-SA"/>
              </w:rPr>
              <w:t xml:space="preserve">численность </w:t>
            </w:r>
            <w:r w:rsidRPr="00701FF3">
              <w:rPr>
                <w:rFonts w:eastAsia="Arial Unicode MS"/>
                <w:iCs/>
                <w:color w:val="000000"/>
                <w:sz w:val="18"/>
                <w:szCs w:val="18"/>
                <w:lang w:val="ru" w:eastAsia="ar-SA"/>
              </w:rPr>
              <w:t>детей,</w:t>
            </w:r>
            <w:r w:rsidRPr="00701FF3">
              <w:rPr>
                <w:rFonts w:eastAsia="Arial Unicode MS"/>
                <w:iCs/>
                <w:color w:val="000000"/>
                <w:sz w:val="18"/>
                <w:szCs w:val="18"/>
                <w:lang w:eastAsia="ar-SA"/>
              </w:rPr>
              <w:t xml:space="preserve"> </w:t>
            </w:r>
            <w:r w:rsidRPr="00701FF3">
              <w:rPr>
                <w:rFonts w:eastAsia="Arial Unicode MS"/>
                <w:color w:val="000000"/>
                <w:sz w:val="18"/>
                <w:szCs w:val="18"/>
                <w:lang w:val="ru" w:eastAsia="ar-SA"/>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sidRPr="00701FF3">
              <w:rPr>
                <w:rFonts w:eastAsia="Arial Unicode MS"/>
                <w:color w:val="000000"/>
                <w:sz w:val="18"/>
                <w:szCs w:val="18"/>
                <w:lang w:eastAsia="ar-SA"/>
              </w:rPr>
              <w:t xml:space="preserve"> (человек)</w:t>
            </w:r>
            <w:r w:rsidRPr="00701FF3">
              <w:rPr>
                <w:rFonts w:eastAsia="Arial Unicode MS"/>
                <w:iCs/>
                <w:color w:val="000000"/>
                <w:sz w:val="18"/>
                <w:szCs w:val="18"/>
                <w:lang w:val="ru" w:eastAsia="ar-SA"/>
              </w:rPr>
              <w:t xml:space="preserve"> </w:t>
            </w:r>
          </w:p>
          <w:p w:rsidR="00701FF3" w:rsidRPr="00701FF3" w:rsidRDefault="00701FF3" w:rsidP="00701FF3">
            <w:pPr>
              <w:suppressAutoHyphens/>
              <w:autoSpaceDE w:val="0"/>
              <w:rPr>
                <w:rFonts w:eastAsia="Arial Unicode MS"/>
                <w:iCs/>
                <w:color w:val="000000"/>
                <w:sz w:val="18"/>
                <w:szCs w:val="18"/>
                <w:lang w:eastAsia="ar-SA"/>
              </w:rPr>
            </w:pPr>
            <w:proofErr w:type="spellStart"/>
            <w:r w:rsidRPr="00701FF3">
              <w:rPr>
                <w:rFonts w:eastAsia="Arial Unicode MS"/>
                <w:i/>
                <w:iCs/>
                <w:color w:val="000000"/>
                <w:sz w:val="18"/>
                <w:szCs w:val="18"/>
                <w:lang w:val="ru" w:eastAsia="ar-SA"/>
              </w:rPr>
              <w:t>Очу</w:t>
            </w:r>
            <w:proofErr w:type="spellEnd"/>
            <w:r w:rsidRPr="00701FF3">
              <w:rPr>
                <w:rFonts w:eastAsia="Arial Unicode MS"/>
                <w:i/>
                <w:iCs/>
                <w:color w:val="000000"/>
                <w:sz w:val="18"/>
                <w:szCs w:val="18"/>
                <w:lang w:val="ru" w:eastAsia="ar-SA"/>
              </w:rPr>
              <w:t xml:space="preserve"> – </w:t>
            </w:r>
            <w:r w:rsidRPr="00701FF3">
              <w:rPr>
                <w:rFonts w:eastAsia="Arial Unicode MS"/>
                <w:iCs/>
                <w:color w:val="000000"/>
                <w:sz w:val="18"/>
                <w:szCs w:val="18"/>
                <w:lang w:val="ru" w:eastAsia="ar-SA"/>
              </w:rPr>
              <w:t>общее число учащихся</w:t>
            </w:r>
            <w:r w:rsidRPr="00701FF3">
              <w:rPr>
                <w:rFonts w:eastAsia="Arial Unicode MS"/>
                <w:iCs/>
                <w:color w:val="000000"/>
                <w:sz w:val="18"/>
                <w:szCs w:val="18"/>
                <w:lang w:eastAsia="ar-SA"/>
              </w:rPr>
              <w:t xml:space="preserve"> (человек)</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8.</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val="ru" w:eastAsia="ar-SA"/>
              </w:rPr>
            </w:pPr>
            <w:r w:rsidRPr="00701FF3">
              <w:rPr>
                <w:rFonts w:eastAsia="Arial Unicode MS" w:cs="Arial Unicode MS"/>
                <w:iCs/>
                <w:color w:val="000000"/>
                <w:sz w:val="18"/>
                <w:szCs w:val="18"/>
                <w:lang w:val="ru" w:eastAsia="ar-SA"/>
              </w:rPr>
              <w:t>Количество учреждений района, расположенных в сельской местности</w:t>
            </w:r>
            <w:r w:rsidRPr="00701FF3">
              <w:rPr>
                <w:rFonts w:eastAsia="Arial Unicode MS" w:cs="Arial Unicode MS"/>
                <w:iCs/>
                <w:color w:val="000000"/>
                <w:sz w:val="18"/>
                <w:szCs w:val="18"/>
                <w:lang w:eastAsia="ar-SA"/>
              </w:rPr>
              <w:t xml:space="preserve"> и малых городах</w:t>
            </w:r>
            <w:r w:rsidRPr="00701FF3">
              <w:rPr>
                <w:rFonts w:eastAsia="Arial Unicode MS" w:cs="Arial Unicode MS"/>
                <w:iCs/>
                <w:color w:val="000000"/>
                <w:sz w:val="18"/>
                <w:szCs w:val="18"/>
                <w:lang w:val="ru" w:eastAsia="ar-SA"/>
              </w:rPr>
              <w:t xml:space="preserve">, в которых </w:t>
            </w:r>
            <w:r w:rsidRPr="00701FF3">
              <w:rPr>
                <w:rFonts w:eastAsia="Arial Unicode MS" w:cs="Arial Unicode MS"/>
                <w:iCs/>
                <w:color w:val="000000"/>
                <w:sz w:val="18"/>
                <w:szCs w:val="18"/>
                <w:lang w:eastAsia="ar-SA"/>
              </w:rPr>
              <w:t>созданы условия для занятия физической культурой и спортом</w:t>
            </w:r>
            <w:r w:rsidRPr="00701FF3">
              <w:rPr>
                <w:rFonts w:eastAsia="Arial Unicode MS" w:cs="Arial Unicode MS"/>
                <w:iCs/>
                <w:color w:val="000000"/>
                <w:sz w:val="18"/>
                <w:szCs w:val="18"/>
                <w:lang w:val="ru" w:eastAsia="ar-SA"/>
              </w:rPr>
              <w:t xml:space="preserve"> (ед.)</w:t>
            </w: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Характеризует</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качество</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предоставления</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val="ru" w:eastAsia="ar-SA"/>
              </w:rPr>
              <w:t>образовательных</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услуг</w:t>
            </w:r>
            <w:r w:rsidRPr="00701FF3">
              <w:rPr>
                <w:rFonts w:eastAsia="Arial Unicode MS"/>
                <w:color w:val="000000"/>
                <w:sz w:val="18"/>
                <w:szCs w:val="18"/>
                <w:lang w:eastAsia="ar-SA"/>
              </w:rPr>
              <w:t>.</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eastAsia="ar-SA"/>
              </w:rPr>
              <w:t xml:space="preserve">Увеличение числа  </w:t>
            </w:r>
            <w:proofErr w:type="gramStart"/>
            <w:r w:rsidRPr="00701FF3">
              <w:rPr>
                <w:rFonts w:eastAsia="Arial Unicode MS"/>
                <w:color w:val="000000"/>
                <w:sz w:val="18"/>
                <w:szCs w:val="18"/>
                <w:lang w:eastAsia="ar-SA"/>
              </w:rPr>
              <w:t>обучающихся</w:t>
            </w:r>
            <w:proofErr w:type="gramEnd"/>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eastAsia="ar-SA"/>
              </w:rPr>
              <w:t>занима-ющихся</w:t>
            </w:r>
            <w:proofErr w:type="spellEnd"/>
            <w:r w:rsidRPr="00701FF3">
              <w:rPr>
                <w:rFonts w:eastAsia="Arial Unicode MS"/>
                <w:color w:val="000000"/>
                <w:sz w:val="18"/>
                <w:szCs w:val="18"/>
                <w:lang w:eastAsia="ar-SA"/>
              </w:rPr>
              <w:t xml:space="preserve"> физической культурой и спортом.</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i/>
                <w:iCs/>
                <w:color w:val="000000"/>
                <w:sz w:val="18"/>
                <w:szCs w:val="18"/>
                <w:lang w:val="ru" w:eastAsia="ar-SA"/>
              </w:rPr>
            </w:pP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9.</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val="ru" w:eastAsia="ar-SA"/>
              </w:rPr>
            </w:pPr>
            <w:r w:rsidRPr="00701FF3">
              <w:rPr>
                <w:rFonts w:eastAsia="Arial Unicode MS" w:cs="Arial Unicode MS"/>
                <w:iCs/>
                <w:color w:val="000000"/>
                <w:sz w:val="18"/>
                <w:szCs w:val="18"/>
                <w:lang w:val="ru" w:eastAsia="ar-SA"/>
              </w:rPr>
              <w:t>Доля учащихся, занимающихся физической культурой и спортом во внеурочное время</w:t>
            </w:r>
            <w:proofErr w:type="gramStart"/>
            <w:r w:rsidRPr="00701FF3">
              <w:rPr>
                <w:rFonts w:eastAsia="Arial Unicode MS" w:cs="Arial Unicode MS"/>
                <w:iCs/>
                <w:color w:val="000000"/>
                <w:sz w:val="18"/>
                <w:szCs w:val="18"/>
                <w:lang w:val="ru" w:eastAsia="ar-SA"/>
              </w:rPr>
              <w:t xml:space="preserve"> (%).</w:t>
            </w:r>
            <w:proofErr w:type="gramEnd"/>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Отражает уровень</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социальной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активности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участников </w:t>
            </w:r>
            <w:proofErr w:type="gramStart"/>
            <w:r w:rsidRPr="00701FF3">
              <w:rPr>
                <w:rFonts w:eastAsia="Arial Unicode MS"/>
                <w:color w:val="000000"/>
                <w:sz w:val="18"/>
                <w:szCs w:val="18"/>
                <w:lang w:val="ru" w:eastAsia="ar-SA"/>
              </w:rPr>
              <w:t>образовательного</w:t>
            </w:r>
            <w:proofErr w:type="gramEnd"/>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процесса</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roofErr w:type="spellStart"/>
            <w:r w:rsidRPr="00701FF3">
              <w:rPr>
                <w:rFonts w:eastAsia="Arial Unicode MS"/>
                <w:color w:val="000000"/>
                <w:sz w:val="18"/>
                <w:szCs w:val="18"/>
                <w:lang w:val="ru" w:eastAsia="ar-SA"/>
              </w:rPr>
              <w:t>Ду</w:t>
            </w:r>
            <w:proofErr w:type="spellEnd"/>
            <w:r w:rsidRPr="00701FF3">
              <w:rPr>
                <w:rFonts w:eastAsia="Arial Unicode MS"/>
                <w:color w:val="000000"/>
                <w:sz w:val="18"/>
                <w:szCs w:val="18"/>
                <w:lang w:val="ru" w:eastAsia="ar-SA"/>
              </w:rPr>
              <w:t>=Чу</w:t>
            </w:r>
            <w:proofErr w:type="gramStart"/>
            <w:r w:rsidRPr="00701FF3">
              <w:rPr>
                <w:rFonts w:eastAsia="Arial Unicode MS"/>
                <w:color w:val="000000"/>
                <w:sz w:val="18"/>
                <w:szCs w:val="18"/>
                <w:lang w:eastAsia="ar-SA"/>
              </w:rPr>
              <w:t>.</w:t>
            </w:r>
            <w:proofErr w:type="spellStart"/>
            <w:r w:rsidRPr="00701FF3">
              <w:rPr>
                <w:rFonts w:eastAsia="Arial Unicode MS"/>
                <w:color w:val="000000"/>
                <w:sz w:val="18"/>
                <w:szCs w:val="18"/>
                <w:lang w:eastAsia="ar-SA"/>
              </w:rPr>
              <w:t>с</w:t>
            </w:r>
            <w:proofErr w:type="gramEnd"/>
            <w:r w:rsidRPr="00701FF3">
              <w:rPr>
                <w:rFonts w:eastAsia="Arial Unicode MS"/>
                <w:color w:val="000000"/>
                <w:sz w:val="18"/>
                <w:szCs w:val="18"/>
                <w:lang w:eastAsia="ar-SA"/>
              </w:rPr>
              <w:t>п</w:t>
            </w:r>
            <w:proofErr w:type="spellEnd"/>
            <w:r w:rsidRPr="00701FF3">
              <w:rPr>
                <w:rFonts w:eastAsia="Arial Unicode MS"/>
                <w:color w:val="000000"/>
                <w:sz w:val="18"/>
                <w:szCs w:val="18"/>
                <w:lang w:val="ru" w:eastAsia="ar-SA"/>
              </w:rPr>
              <w:t>/</w:t>
            </w:r>
            <w:proofErr w:type="spell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*100%</w:t>
            </w:r>
          </w:p>
          <w:p w:rsidR="00701FF3" w:rsidRPr="00701FF3" w:rsidRDefault="00701FF3" w:rsidP="00701FF3">
            <w:pPr>
              <w:suppressAutoHyphens/>
              <w:autoSpaceDE w:val="0"/>
              <w:rPr>
                <w:rFonts w:eastAsia="Arial Unicode MS"/>
                <w:color w:val="000000"/>
                <w:sz w:val="18"/>
                <w:szCs w:val="18"/>
                <w:lang w:eastAsia="ar-SA"/>
              </w:rPr>
            </w:pPr>
            <w:proofErr w:type="spellStart"/>
            <w:r w:rsidRPr="00701FF3">
              <w:rPr>
                <w:rFonts w:eastAsia="Arial Unicode MS"/>
                <w:color w:val="000000"/>
                <w:sz w:val="18"/>
                <w:szCs w:val="18"/>
                <w:lang w:val="ru" w:eastAsia="ar-SA"/>
              </w:rPr>
              <w:t>Ду</w:t>
            </w:r>
            <w:proofErr w:type="spellEnd"/>
            <w:r w:rsidRPr="00701FF3">
              <w:rPr>
                <w:rFonts w:eastAsia="Arial Unicode MS"/>
                <w:color w:val="000000"/>
                <w:sz w:val="18"/>
                <w:szCs w:val="18"/>
                <w:lang w:val="ru" w:eastAsia="ar-SA"/>
              </w:rPr>
              <w:t xml:space="preserve"> – доля учащихся</w:t>
            </w:r>
            <w:proofErr w:type="gramStart"/>
            <w:r w:rsidRPr="00701FF3">
              <w:rPr>
                <w:rFonts w:eastAsia="Arial Unicode MS"/>
                <w:color w:val="000000"/>
                <w:sz w:val="18"/>
                <w:szCs w:val="18"/>
                <w:lang w:eastAsia="ar-SA"/>
              </w:rPr>
              <w:t xml:space="preserve"> (%)</w:t>
            </w:r>
            <w:proofErr w:type="gramEnd"/>
          </w:p>
          <w:p w:rsidR="00701FF3" w:rsidRPr="00701FF3" w:rsidRDefault="00701FF3" w:rsidP="00701FF3">
            <w:pPr>
              <w:suppressAutoHyphens/>
              <w:autoSpaceDE w:val="0"/>
              <w:jc w:val="both"/>
              <w:rPr>
                <w:rFonts w:eastAsia="Arial Unicode MS"/>
                <w:color w:val="000000"/>
                <w:sz w:val="18"/>
                <w:szCs w:val="18"/>
                <w:lang w:eastAsia="ar-SA"/>
              </w:rPr>
            </w:pPr>
            <w:r w:rsidRPr="00701FF3">
              <w:rPr>
                <w:rFonts w:eastAsia="Arial Unicode MS"/>
                <w:color w:val="000000"/>
                <w:sz w:val="18"/>
                <w:szCs w:val="18"/>
                <w:lang w:val="ru" w:eastAsia="ar-SA"/>
              </w:rPr>
              <w:t>Чу</w:t>
            </w:r>
            <w:proofErr w:type="gramStart"/>
            <w:r w:rsidRPr="00701FF3">
              <w:rPr>
                <w:rFonts w:eastAsia="Arial Unicode MS"/>
                <w:color w:val="000000"/>
                <w:sz w:val="18"/>
                <w:szCs w:val="18"/>
                <w:lang w:eastAsia="ar-SA"/>
              </w:rPr>
              <w:t>.</w:t>
            </w:r>
            <w:proofErr w:type="spellStart"/>
            <w:r w:rsidRPr="00701FF3">
              <w:rPr>
                <w:rFonts w:eastAsia="Arial Unicode MS"/>
                <w:color w:val="000000"/>
                <w:sz w:val="18"/>
                <w:szCs w:val="18"/>
                <w:lang w:eastAsia="ar-SA"/>
              </w:rPr>
              <w:t>с</w:t>
            </w:r>
            <w:proofErr w:type="gramEnd"/>
            <w:r w:rsidRPr="00701FF3">
              <w:rPr>
                <w:rFonts w:eastAsia="Arial Unicode MS"/>
                <w:color w:val="000000"/>
                <w:sz w:val="18"/>
                <w:szCs w:val="18"/>
                <w:lang w:eastAsia="ar-SA"/>
              </w:rPr>
              <w:t>п</w:t>
            </w:r>
            <w:proofErr w:type="spellEnd"/>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 xml:space="preserve">численность учащихся, </w:t>
            </w:r>
            <w:r w:rsidRPr="00701FF3">
              <w:rPr>
                <w:rFonts w:eastAsia="Arial Unicode MS" w:cs="Arial Unicode MS"/>
                <w:iCs/>
                <w:color w:val="000000"/>
                <w:sz w:val="18"/>
                <w:szCs w:val="18"/>
                <w:lang w:val="ru" w:eastAsia="ar-SA"/>
              </w:rPr>
              <w:t>занимающихся физической культурой и спортом во внеурочное время</w:t>
            </w:r>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(человек)</w:t>
            </w:r>
          </w:p>
          <w:p w:rsidR="00701FF3" w:rsidRPr="00701FF3" w:rsidRDefault="00701FF3" w:rsidP="00701FF3">
            <w:pPr>
              <w:suppressAutoHyphens/>
              <w:autoSpaceDE w:val="0"/>
              <w:jc w:val="both"/>
              <w:rPr>
                <w:rFonts w:eastAsia="Arial Unicode MS"/>
                <w:color w:val="000000"/>
                <w:sz w:val="18"/>
                <w:szCs w:val="18"/>
                <w:lang w:eastAsia="ar-SA"/>
              </w:rPr>
            </w:pPr>
            <w:proofErr w:type="spellStart"/>
            <w:r w:rsidRPr="00701FF3">
              <w:rPr>
                <w:rFonts w:eastAsia="Arial Unicode MS"/>
                <w:color w:val="000000"/>
                <w:sz w:val="18"/>
                <w:szCs w:val="18"/>
                <w:lang w:val="ru" w:eastAsia="ar-SA"/>
              </w:rPr>
              <w:t>Очу</w:t>
            </w:r>
            <w:proofErr w:type="spellEnd"/>
            <w:r w:rsidRPr="00701FF3">
              <w:rPr>
                <w:rFonts w:eastAsia="Arial Unicode MS"/>
                <w:color w:val="000000"/>
                <w:sz w:val="18"/>
                <w:szCs w:val="18"/>
                <w:lang w:val="ru" w:eastAsia="ar-SA"/>
              </w:rPr>
              <w:t xml:space="preserve"> – общая численность учащихся в </w:t>
            </w:r>
            <w:r w:rsidRPr="00701FF3">
              <w:rPr>
                <w:rFonts w:eastAsia="Arial Unicode MS"/>
                <w:color w:val="000000"/>
                <w:sz w:val="18"/>
                <w:szCs w:val="18"/>
                <w:lang w:eastAsia="ar-SA"/>
              </w:rPr>
              <w:t>сельской местности (человек)</w:t>
            </w: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10.</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val="ru" w:eastAsia="ar-SA"/>
              </w:rPr>
            </w:pPr>
            <w:r w:rsidRPr="00701FF3">
              <w:rPr>
                <w:rFonts w:eastAsia="Arial Unicode MS" w:cs="Arial Unicode MS"/>
                <w:iCs/>
                <w:color w:val="000000"/>
                <w:sz w:val="18"/>
                <w:szCs w:val="18"/>
                <w:lang w:val="ru" w:eastAsia="ar-SA"/>
              </w:rPr>
              <w:t xml:space="preserve"> Количество муниципальных образовательных </w:t>
            </w:r>
            <w:proofErr w:type="gramStart"/>
            <w:r w:rsidRPr="00701FF3">
              <w:rPr>
                <w:rFonts w:eastAsia="Arial Unicode MS" w:cs="Arial Unicode MS"/>
                <w:iCs/>
                <w:color w:val="000000"/>
                <w:sz w:val="18"/>
                <w:szCs w:val="18"/>
                <w:lang w:val="ru" w:eastAsia="ar-SA"/>
              </w:rPr>
              <w:t>организациях</w:t>
            </w:r>
            <w:proofErr w:type="gramEnd"/>
            <w:r w:rsidRPr="00701FF3">
              <w:rPr>
                <w:rFonts w:eastAsia="Arial Unicode MS" w:cs="Arial Unicode MS"/>
                <w:iCs/>
                <w:color w:val="000000"/>
                <w:sz w:val="18"/>
                <w:szCs w:val="18"/>
                <w:lang w:val="ru"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 xml:space="preserve">Количество </w:t>
            </w:r>
            <w:r w:rsidRPr="00701FF3">
              <w:rPr>
                <w:rFonts w:eastAsia="Arial Unicode MS" w:cs="Arial Unicode MS"/>
                <w:iCs/>
                <w:color w:val="000000"/>
                <w:sz w:val="18"/>
                <w:szCs w:val="18"/>
                <w:lang w:val="ru" w:eastAsia="ar-SA"/>
              </w:rPr>
              <w:t xml:space="preserve">муниципальных образовательных </w:t>
            </w:r>
            <w:proofErr w:type="gramStart"/>
            <w:r w:rsidRPr="00701FF3">
              <w:rPr>
                <w:rFonts w:eastAsia="Arial Unicode MS" w:cs="Arial Unicode MS"/>
                <w:iCs/>
                <w:color w:val="000000"/>
                <w:sz w:val="18"/>
                <w:szCs w:val="18"/>
                <w:lang w:val="ru" w:eastAsia="ar-SA"/>
              </w:rPr>
              <w:t>организациях</w:t>
            </w:r>
            <w:proofErr w:type="gramEnd"/>
            <w:r w:rsidRPr="00701FF3">
              <w:rPr>
                <w:rFonts w:eastAsia="Arial Unicode MS" w:cs="Arial Unicode MS"/>
                <w:iCs/>
                <w:color w:val="000000"/>
                <w:sz w:val="18"/>
                <w:szCs w:val="18"/>
                <w:lang w:val="ru" w:eastAsia="ar-SA"/>
              </w:rPr>
              <w:t>, в которых выполнены предписания надзорных органов, и здания которых приведены</w:t>
            </w:r>
            <w:r w:rsidRPr="00701FF3">
              <w:rPr>
                <w:rFonts w:eastAsia="Arial Unicode MS" w:cs="Arial Unicode MS"/>
                <w:iCs/>
                <w:color w:val="000000"/>
                <w:sz w:val="18"/>
                <w:szCs w:val="18"/>
                <w:lang w:eastAsia="ar-SA"/>
              </w:rPr>
              <w:t xml:space="preserve"> </w:t>
            </w:r>
            <w:r w:rsidRPr="00701FF3">
              <w:rPr>
                <w:rFonts w:eastAsia="Arial Unicode MS" w:cs="Arial Unicode MS"/>
                <w:iCs/>
                <w:color w:val="000000"/>
                <w:sz w:val="18"/>
                <w:szCs w:val="18"/>
                <w:lang w:val="ru" w:eastAsia="ar-SA"/>
              </w:rPr>
              <w:t xml:space="preserve">в соответствие с требованиями, предъявляемыми к безопасности в процессе эксплуатации </w:t>
            </w:r>
            <w:r w:rsidRPr="00701FF3">
              <w:rPr>
                <w:rFonts w:eastAsia="Arial Unicode MS" w:cs="Arial Unicode MS"/>
                <w:iCs/>
                <w:color w:val="000000"/>
                <w:sz w:val="18"/>
                <w:szCs w:val="18"/>
                <w:lang w:eastAsia="ar-SA"/>
              </w:rPr>
              <w:t>(</w:t>
            </w:r>
            <w:r w:rsidRPr="00701FF3">
              <w:rPr>
                <w:rFonts w:eastAsia="Arial Unicode MS" w:cs="Arial Unicode MS"/>
                <w:iCs/>
                <w:color w:val="000000"/>
                <w:sz w:val="18"/>
                <w:szCs w:val="18"/>
                <w:lang w:val="ru" w:eastAsia="ar-SA"/>
              </w:rPr>
              <w:t>ед.</w:t>
            </w:r>
            <w:r w:rsidRPr="00701FF3">
              <w:rPr>
                <w:rFonts w:eastAsia="Arial Unicode MS" w:cs="Arial Unicode MS"/>
                <w:iCs/>
                <w:color w:val="000000"/>
                <w:sz w:val="18"/>
                <w:szCs w:val="18"/>
                <w:lang w:eastAsia="ar-SA"/>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11</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val="ru" w:eastAsia="ar-SA"/>
              </w:rPr>
            </w:pPr>
            <w:r w:rsidRPr="00701FF3">
              <w:rPr>
                <w:rFonts w:eastAsia="Arial Unicode MS" w:cs="Arial Unicode MS"/>
                <w:iCs/>
                <w:color w:val="000000"/>
                <w:sz w:val="18"/>
                <w:szCs w:val="18"/>
                <w:lang w:val="ru" w:eastAsia="ar-SA"/>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roofErr w:type="gramStart"/>
            <w:r w:rsidRPr="00701FF3">
              <w:rPr>
                <w:rFonts w:eastAsia="Arial Unicode MS" w:cs="Arial Unicode MS"/>
                <w:iCs/>
                <w:color w:val="000000"/>
                <w:sz w:val="18"/>
                <w:szCs w:val="18"/>
                <w:lang w:val="ru" w:eastAsia="ar-SA"/>
              </w:rPr>
              <w:t xml:space="preserve"> (%).</w:t>
            </w:r>
            <w:proofErr w:type="gramEnd"/>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s="Arial Unicode MS"/>
                <w:iCs/>
                <w:color w:val="000000"/>
                <w:sz w:val="18"/>
                <w:szCs w:val="18"/>
                <w:lang w:eastAsia="ar-SA"/>
              </w:rPr>
              <w:t>Отражает</w:t>
            </w:r>
            <w:r w:rsidRPr="00701FF3">
              <w:rPr>
                <w:rFonts w:eastAsia="Arial Unicode MS" w:cs="Arial Unicode MS"/>
                <w:iCs/>
                <w:color w:val="000000"/>
                <w:sz w:val="18"/>
                <w:szCs w:val="18"/>
                <w:lang w:val="ru" w:eastAsia="ar-SA"/>
              </w:rPr>
              <w:t xml:space="preserve"> дол</w:t>
            </w:r>
            <w:r w:rsidRPr="00701FF3">
              <w:rPr>
                <w:rFonts w:eastAsia="Arial Unicode MS" w:cs="Arial Unicode MS"/>
                <w:iCs/>
                <w:color w:val="000000"/>
                <w:sz w:val="18"/>
                <w:szCs w:val="18"/>
                <w:lang w:eastAsia="ar-SA"/>
              </w:rPr>
              <w:t>ю</w:t>
            </w:r>
            <w:r w:rsidRPr="00701FF3">
              <w:rPr>
                <w:rFonts w:eastAsia="Arial Unicode MS" w:cs="Arial Unicode MS"/>
                <w:iCs/>
                <w:color w:val="000000"/>
                <w:sz w:val="18"/>
                <w:szCs w:val="18"/>
                <w:lang w:val="ru" w:eastAsia="ar-SA"/>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701FF3">
              <w:rPr>
                <w:rFonts w:eastAsia="Arial Unicode MS" w:cs="Arial Unicode MS"/>
                <w:iCs/>
                <w:color w:val="000000"/>
                <w:sz w:val="18"/>
                <w:szCs w:val="18"/>
                <w:lang w:val="ru" w:eastAsia="ar-SA"/>
              </w:rPr>
              <w:t xml:space="preserve"> (%).</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p>
        </w:tc>
      </w:tr>
      <w:tr w:rsidR="00701FF3" w:rsidRPr="00701FF3" w:rsidTr="003E5134">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12</w:t>
            </w:r>
          </w:p>
        </w:tc>
        <w:tc>
          <w:tcPr>
            <w:tcW w:w="29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val="ru" w:eastAsia="ar-SA"/>
              </w:rPr>
            </w:pPr>
            <w:proofErr w:type="gramStart"/>
            <w:r w:rsidRPr="00701FF3">
              <w:rPr>
                <w:rFonts w:eastAsia="Arial Unicode MS" w:cs="Arial Unicode MS"/>
                <w:iCs/>
                <w:color w:val="000000"/>
                <w:sz w:val="18"/>
                <w:szCs w:val="18"/>
                <w:lang w:eastAsia="ar-SA"/>
              </w:rPr>
              <w:t>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24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eastAsia="ar-SA"/>
              </w:rPr>
            </w:pPr>
            <w:proofErr w:type="gramStart"/>
            <w:r w:rsidRPr="00701FF3">
              <w:rPr>
                <w:rFonts w:eastAsia="Arial Unicode MS" w:cs="Arial Unicode MS"/>
                <w:iCs/>
                <w:color w:val="000000"/>
                <w:sz w:val="18"/>
                <w:szCs w:val="18"/>
                <w:lang w:eastAsia="ar-SA"/>
              </w:rPr>
              <w:t>Отражает 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ю</w:t>
            </w:r>
            <w:r w:rsidRPr="00701FF3">
              <w:rPr>
                <w:rFonts w:eastAsia="Arial Unicode MS" w:cs="Arial Unicode MS"/>
                <w:iCs/>
                <w:color w:val="000000"/>
                <w:sz w:val="18"/>
                <w:szCs w:val="18"/>
                <w:lang w:val="ru" w:eastAsia="ar-SA"/>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p>
        </w:tc>
      </w:tr>
    </w:tbl>
    <w:p w:rsidR="00701FF3" w:rsidRPr="00701FF3" w:rsidRDefault="00701FF3" w:rsidP="00701FF3">
      <w:pPr>
        <w:suppressAutoHyphens/>
        <w:autoSpaceDE w:val="0"/>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Реализация мероприятий подпрограммы позволит достичь следующих основных результатов:</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Увеличение доли учащихся, имеющих высокое качество результатов обучения и воспитания учащихся, до </w:t>
      </w:r>
      <w:r w:rsidRPr="00701FF3">
        <w:rPr>
          <w:rFonts w:eastAsia="Arial Unicode MS"/>
          <w:color w:val="000000"/>
          <w:sz w:val="18"/>
          <w:szCs w:val="18"/>
          <w:lang w:eastAsia="ar-SA"/>
        </w:rPr>
        <w:t>100</w:t>
      </w:r>
      <w:r w:rsidRPr="00701FF3">
        <w:rPr>
          <w:rFonts w:eastAsia="Arial Unicode MS"/>
          <w:color w:val="000000"/>
          <w:sz w:val="18"/>
          <w:szCs w:val="18"/>
          <w:lang w:val="ru" w:eastAsia="ar-SA"/>
        </w:rPr>
        <w:t>%.</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Уменьшение доли учащихся, не освоивших образовательные программы, до 0,7%.</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Уменьшение количества учащихся, не посещающих и систематически пропускающих учебные занятия, 0,1% от общей численности обучающихся.</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 Увеличение доли общеобразовательных учреждений, отвечающих современным требованиям осуществления образовательного процесса, до 40%.</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Увеличение доли образовательных учреждений, имеющих форму общественного управления, до 100%.</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Увеличение доли одаренных детей до 4</w:t>
      </w:r>
      <w:r w:rsidRPr="00701FF3">
        <w:rPr>
          <w:rFonts w:eastAsia="Arial Unicode MS"/>
          <w:color w:val="000000"/>
          <w:sz w:val="18"/>
          <w:szCs w:val="18"/>
          <w:lang w:eastAsia="ar-SA"/>
        </w:rPr>
        <w:t>5</w:t>
      </w:r>
      <w:r w:rsidRPr="00701FF3">
        <w:rPr>
          <w:rFonts w:eastAsia="Arial Unicode MS"/>
          <w:color w:val="000000"/>
          <w:sz w:val="18"/>
          <w:szCs w:val="18"/>
          <w:lang w:val="ru" w:eastAsia="ar-SA"/>
        </w:rPr>
        <w:t>%.</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r w:rsidRPr="00701FF3">
        <w:rPr>
          <w:rFonts w:eastAsia="Arial Unicode MS"/>
          <w:color w:val="000000"/>
          <w:sz w:val="18"/>
          <w:szCs w:val="18"/>
          <w:lang w:eastAsia="ar-SA"/>
        </w:rPr>
        <w:t xml:space="preserve">- Увеличение количества </w:t>
      </w:r>
      <w:r w:rsidRPr="00701FF3">
        <w:rPr>
          <w:rFonts w:eastAsia="Arial Unicode MS" w:cs="Arial Unicode MS"/>
          <w:iCs/>
          <w:color w:val="000000"/>
          <w:sz w:val="18"/>
          <w:szCs w:val="18"/>
          <w:lang w:val="ru" w:eastAsia="ar-SA"/>
        </w:rPr>
        <w:t>учреждений района, расположенных в сельской местности</w:t>
      </w:r>
      <w:r w:rsidRPr="00701FF3">
        <w:rPr>
          <w:rFonts w:eastAsia="Arial Unicode MS" w:cs="Arial Unicode MS"/>
          <w:iCs/>
          <w:color w:val="000000"/>
          <w:sz w:val="18"/>
          <w:szCs w:val="18"/>
          <w:lang w:eastAsia="ar-SA"/>
        </w:rPr>
        <w:t xml:space="preserve"> и малых городах</w:t>
      </w:r>
      <w:r w:rsidRPr="00701FF3">
        <w:rPr>
          <w:rFonts w:eastAsia="Arial Unicode MS" w:cs="Arial Unicode MS"/>
          <w:iCs/>
          <w:color w:val="000000"/>
          <w:sz w:val="18"/>
          <w:szCs w:val="18"/>
          <w:lang w:val="ru" w:eastAsia="ar-SA"/>
        </w:rPr>
        <w:t xml:space="preserve">, в которых </w:t>
      </w:r>
      <w:r w:rsidRPr="00701FF3">
        <w:rPr>
          <w:rFonts w:eastAsia="Arial Unicode MS" w:cs="Arial Unicode MS"/>
          <w:iCs/>
          <w:color w:val="000000"/>
          <w:sz w:val="18"/>
          <w:szCs w:val="18"/>
          <w:lang w:eastAsia="ar-SA"/>
        </w:rPr>
        <w:t>созданы условия для занятий физической культурой и спортом, до 20%.</w:t>
      </w:r>
    </w:p>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r w:rsidRPr="00701FF3">
        <w:rPr>
          <w:rFonts w:eastAsia="Arial Unicode MS" w:cs="Arial Unicode MS"/>
          <w:iCs/>
          <w:color w:val="000000"/>
          <w:sz w:val="18"/>
          <w:szCs w:val="18"/>
          <w:lang w:eastAsia="ar-SA"/>
        </w:rPr>
        <w:t>- Увеличение 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и</w:t>
      </w:r>
      <w:r w:rsidRPr="00701FF3">
        <w:rPr>
          <w:rFonts w:eastAsia="Arial Unicode MS" w:cs="Arial Unicode MS"/>
          <w:iCs/>
          <w:color w:val="000000"/>
          <w:sz w:val="18"/>
          <w:szCs w:val="18"/>
          <w:lang w:val="ru" w:eastAsia="ar-SA"/>
        </w:rPr>
        <w:t xml:space="preserve"> учащихся, занимающихся физической культурой и спортом во внеурочное время</w:t>
      </w:r>
      <w:r w:rsidRPr="00701FF3">
        <w:rPr>
          <w:rFonts w:eastAsia="Arial Unicode MS" w:cs="Arial Unicode MS"/>
          <w:iCs/>
          <w:color w:val="000000"/>
          <w:sz w:val="18"/>
          <w:szCs w:val="18"/>
          <w:lang w:eastAsia="ar-SA"/>
        </w:rPr>
        <w:t>.</w:t>
      </w:r>
    </w:p>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r w:rsidRPr="00701FF3">
        <w:rPr>
          <w:rFonts w:eastAsia="Arial Unicode MS" w:cs="Arial Unicode MS"/>
          <w:iCs/>
          <w:color w:val="000000"/>
          <w:sz w:val="18"/>
          <w:szCs w:val="18"/>
          <w:lang w:eastAsia="ar-SA"/>
        </w:rPr>
        <w:t>- Увеличение к</w:t>
      </w:r>
      <w:proofErr w:type="spellStart"/>
      <w:r w:rsidRPr="00701FF3">
        <w:rPr>
          <w:rFonts w:eastAsia="Arial Unicode MS" w:cs="Arial Unicode MS"/>
          <w:iCs/>
          <w:color w:val="000000"/>
          <w:sz w:val="18"/>
          <w:szCs w:val="18"/>
          <w:lang w:val="ru" w:eastAsia="ar-SA"/>
        </w:rPr>
        <w:t>оличеств</w:t>
      </w:r>
      <w:proofErr w:type="spellEnd"/>
      <w:r w:rsidRPr="00701FF3">
        <w:rPr>
          <w:rFonts w:eastAsia="Arial Unicode MS" w:cs="Arial Unicode MS"/>
          <w:iCs/>
          <w:color w:val="000000"/>
          <w:sz w:val="18"/>
          <w:szCs w:val="18"/>
          <w:lang w:eastAsia="ar-SA"/>
        </w:rPr>
        <w:t>а</w:t>
      </w:r>
      <w:r w:rsidRPr="00701FF3">
        <w:rPr>
          <w:rFonts w:eastAsia="Arial Unicode MS" w:cs="Arial Unicode MS"/>
          <w:iCs/>
          <w:color w:val="000000"/>
          <w:sz w:val="18"/>
          <w:szCs w:val="18"/>
          <w:lang w:val="ru" w:eastAsia="ar-SA"/>
        </w:rPr>
        <w:t xml:space="preserve"> муниципальных образовательных </w:t>
      </w:r>
      <w:proofErr w:type="spellStart"/>
      <w:r w:rsidRPr="00701FF3">
        <w:rPr>
          <w:rFonts w:eastAsia="Arial Unicode MS" w:cs="Arial Unicode MS"/>
          <w:iCs/>
          <w:color w:val="000000"/>
          <w:sz w:val="18"/>
          <w:szCs w:val="18"/>
          <w:lang w:val="ru" w:eastAsia="ar-SA"/>
        </w:rPr>
        <w:t>организаци</w:t>
      </w:r>
      <w:proofErr w:type="spellEnd"/>
      <w:r w:rsidRPr="00701FF3">
        <w:rPr>
          <w:rFonts w:eastAsia="Arial Unicode MS" w:cs="Arial Unicode MS"/>
          <w:iCs/>
          <w:color w:val="000000"/>
          <w:sz w:val="18"/>
          <w:szCs w:val="18"/>
          <w:lang w:eastAsia="ar-SA"/>
        </w:rPr>
        <w:t>й</w:t>
      </w:r>
      <w:r w:rsidRPr="00701FF3">
        <w:rPr>
          <w:rFonts w:eastAsia="Arial Unicode MS" w:cs="Arial Unicode MS"/>
          <w:iCs/>
          <w:color w:val="000000"/>
          <w:sz w:val="18"/>
          <w:szCs w:val="18"/>
          <w:lang w:val="ru" w:eastAsia="ar-SA"/>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r w:rsidRPr="00701FF3">
        <w:rPr>
          <w:rFonts w:eastAsia="Arial Unicode MS" w:cs="Arial Unicode MS"/>
          <w:iCs/>
          <w:color w:val="000000"/>
          <w:sz w:val="18"/>
          <w:szCs w:val="18"/>
          <w:lang w:eastAsia="ar-SA"/>
        </w:rPr>
        <w:t>.</w:t>
      </w:r>
    </w:p>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r w:rsidRPr="00701FF3">
        <w:rPr>
          <w:rFonts w:eastAsia="Arial Unicode MS" w:cs="Arial Unicode MS"/>
          <w:iCs/>
          <w:color w:val="000000"/>
          <w:sz w:val="18"/>
          <w:szCs w:val="18"/>
          <w:lang w:eastAsia="ar-SA"/>
        </w:rPr>
        <w:t>- 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r w:rsidRPr="00701FF3">
        <w:rPr>
          <w:rFonts w:eastAsia="Arial Unicode MS" w:cs="Arial Unicode MS"/>
          <w:iCs/>
          <w:color w:val="000000"/>
          <w:sz w:val="18"/>
          <w:szCs w:val="18"/>
          <w:lang w:eastAsia="ar-SA"/>
        </w:rPr>
        <w:t>, 100 %</w:t>
      </w:r>
      <w:r w:rsidRPr="00701FF3">
        <w:rPr>
          <w:rFonts w:eastAsia="Arial Unicode MS" w:cs="Arial Unicode MS"/>
          <w:iCs/>
          <w:color w:val="000000"/>
          <w:sz w:val="18"/>
          <w:szCs w:val="18"/>
          <w:lang w:val="ru" w:eastAsia="ar-SA"/>
        </w:rPr>
        <w:t>.</w:t>
      </w:r>
    </w:p>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proofErr w:type="gramStart"/>
      <w:r w:rsidRPr="00701FF3">
        <w:rPr>
          <w:rFonts w:eastAsia="Arial Unicode MS" w:cs="Arial Unicode MS"/>
          <w:iCs/>
          <w:color w:val="000000"/>
          <w:sz w:val="18"/>
          <w:szCs w:val="18"/>
          <w:lang w:eastAsia="ar-SA"/>
        </w:rPr>
        <w:t>- 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sidRPr="00701FF3">
        <w:rPr>
          <w:rFonts w:eastAsia="Arial Unicode MS" w:cs="Arial Unicode MS"/>
          <w:iCs/>
          <w:color w:val="000000"/>
          <w:sz w:val="18"/>
          <w:szCs w:val="18"/>
          <w:lang w:eastAsia="ar-SA"/>
        </w:rPr>
        <w:t xml:space="preserve">до 100 </w:t>
      </w:r>
      <w:r w:rsidRPr="00701FF3">
        <w:rPr>
          <w:rFonts w:eastAsia="Arial Unicode MS" w:cs="Arial Unicode MS"/>
          <w:iCs/>
          <w:color w:val="000000"/>
          <w:sz w:val="18"/>
          <w:szCs w:val="18"/>
          <w:lang w:val="ru" w:eastAsia="ar-SA"/>
        </w:rPr>
        <w:t>%</w:t>
      </w:r>
      <w:r w:rsidRPr="00701FF3">
        <w:rPr>
          <w:rFonts w:eastAsia="Arial Unicode MS" w:cs="Arial Unicode MS"/>
          <w:iCs/>
          <w:color w:val="000000"/>
          <w:sz w:val="18"/>
          <w:szCs w:val="18"/>
          <w:lang w:eastAsia="ar-SA"/>
        </w:rPr>
        <w:t>.</w:t>
      </w:r>
      <w:proofErr w:type="gramEnd"/>
    </w:p>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p>
    <w:p w:rsidR="00701FF3" w:rsidRPr="00701FF3" w:rsidRDefault="00701FF3" w:rsidP="00701FF3">
      <w:pPr>
        <w:widowControl w:val="0"/>
        <w:suppressAutoHyphens/>
        <w:overflowPunct w:val="0"/>
        <w:autoSpaceDE w:val="0"/>
        <w:spacing w:line="228" w:lineRule="auto"/>
        <w:ind w:firstLine="540"/>
        <w:jc w:val="center"/>
        <w:rPr>
          <w:rFonts w:eastAsia="Arial Unicode MS"/>
          <w:b/>
          <w:color w:val="000000"/>
          <w:sz w:val="18"/>
          <w:szCs w:val="18"/>
          <w:lang w:eastAsia="ar-SA"/>
        </w:rPr>
      </w:pPr>
      <w:r w:rsidRPr="00701FF3">
        <w:rPr>
          <w:rFonts w:eastAsia="Arial Unicode MS"/>
          <w:b/>
          <w:color w:val="000000"/>
          <w:sz w:val="18"/>
          <w:szCs w:val="18"/>
          <w:lang w:eastAsia="ar-SA"/>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274"/>
        <w:gridCol w:w="1237"/>
        <w:gridCol w:w="2561"/>
        <w:gridCol w:w="1921"/>
      </w:tblGrid>
      <w:tr w:rsidR="00701FF3" w:rsidRPr="00701FF3" w:rsidTr="003E5134">
        <w:tc>
          <w:tcPr>
            <w:tcW w:w="576"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Год</w:t>
            </w:r>
          </w:p>
        </w:tc>
        <w:tc>
          <w:tcPr>
            <w:tcW w:w="3787"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Наименование показателя результативности предоставления субсидии</w:t>
            </w:r>
          </w:p>
        </w:tc>
        <w:tc>
          <w:tcPr>
            <w:tcW w:w="1297"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Ед. измерения</w:t>
            </w:r>
          </w:p>
        </w:tc>
        <w:tc>
          <w:tcPr>
            <w:tcW w:w="3024"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Плановое значение показателя в соответствии с Соглашением</w:t>
            </w:r>
          </w:p>
        </w:tc>
        <w:tc>
          <w:tcPr>
            <w:tcW w:w="2162"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Фактическое значение показателя</w:t>
            </w:r>
          </w:p>
        </w:tc>
      </w:tr>
      <w:tr w:rsidR="00701FF3" w:rsidRPr="00701FF3" w:rsidTr="003E5134">
        <w:tc>
          <w:tcPr>
            <w:tcW w:w="576"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2017</w:t>
            </w:r>
          </w:p>
        </w:tc>
        <w:tc>
          <w:tcPr>
            <w:tcW w:w="3787" w:type="dxa"/>
            <w:shd w:val="clear" w:color="auto" w:fill="auto"/>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единиц</w:t>
            </w:r>
          </w:p>
        </w:tc>
        <w:tc>
          <w:tcPr>
            <w:tcW w:w="3024"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6</w:t>
            </w:r>
          </w:p>
        </w:tc>
        <w:tc>
          <w:tcPr>
            <w:tcW w:w="2162"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6</w:t>
            </w:r>
          </w:p>
        </w:tc>
      </w:tr>
      <w:tr w:rsidR="00701FF3" w:rsidRPr="00701FF3" w:rsidTr="003E5134">
        <w:tc>
          <w:tcPr>
            <w:tcW w:w="576"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2018</w:t>
            </w:r>
          </w:p>
        </w:tc>
        <w:tc>
          <w:tcPr>
            <w:tcW w:w="3787" w:type="dxa"/>
            <w:shd w:val="clear" w:color="auto" w:fill="auto"/>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единиц</w:t>
            </w:r>
          </w:p>
        </w:tc>
        <w:tc>
          <w:tcPr>
            <w:tcW w:w="3024"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1</w:t>
            </w:r>
          </w:p>
        </w:tc>
        <w:tc>
          <w:tcPr>
            <w:tcW w:w="2162"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1</w:t>
            </w:r>
          </w:p>
        </w:tc>
      </w:tr>
      <w:tr w:rsidR="00701FF3" w:rsidRPr="00701FF3" w:rsidTr="003E5134">
        <w:tc>
          <w:tcPr>
            <w:tcW w:w="576"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b/>
                <w:color w:val="000000"/>
                <w:sz w:val="18"/>
                <w:szCs w:val="18"/>
                <w:lang w:eastAsia="ar-SA"/>
              </w:rPr>
            </w:pPr>
            <w:r w:rsidRPr="00701FF3">
              <w:rPr>
                <w:rFonts w:eastAsia="Arial Unicode MS"/>
                <w:b/>
                <w:color w:val="000000"/>
                <w:sz w:val="18"/>
                <w:szCs w:val="18"/>
                <w:lang w:eastAsia="ar-SA"/>
              </w:rPr>
              <w:t>2020</w:t>
            </w:r>
          </w:p>
        </w:tc>
        <w:tc>
          <w:tcPr>
            <w:tcW w:w="3787" w:type="dxa"/>
            <w:shd w:val="clear" w:color="auto" w:fill="auto"/>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единиц</w:t>
            </w:r>
          </w:p>
        </w:tc>
        <w:tc>
          <w:tcPr>
            <w:tcW w:w="3024"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w:t>
            </w:r>
          </w:p>
        </w:tc>
        <w:tc>
          <w:tcPr>
            <w:tcW w:w="2162" w:type="dxa"/>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w:t>
            </w:r>
          </w:p>
        </w:tc>
      </w:tr>
    </w:tbl>
    <w:p w:rsidR="00701FF3" w:rsidRPr="00701FF3" w:rsidRDefault="00701FF3" w:rsidP="00701FF3">
      <w:pPr>
        <w:suppressAutoHyphens/>
        <w:autoSpaceDE w:val="0"/>
        <w:ind w:firstLine="851"/>
        <w:jc w:val="both"/>
        <w:rPr>
          <w:rFonts w:eastAsia="Arial Unicode MS" w:cs="Arial Unicode MS"/>
          <w:iCs/>
          <w:color w:val="000000"/>
          <w:sz w:val="18"/>
          <w:szCs w:val="18"/>
          <w:lang w:eastAsia="ar-SA"/>
        </w:rPr>
      </w:pP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Сроки реализации подпрограммы – 2014 – 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Выделение этапов реализации подпрограммы не предусматривается.</w:t>
      </w:r>
    </w:p>
    <w:p w:rsidR="00701FF3" w:rsidRPr="00701FF3" w:rsidRDefault="00701FF3" w:rsidP="00701FF3">
      <w:pPr>
        <w:widowControl w:val="0"/>
        <w:suppressAutoHyphens/>
        <w:autoSpaceDE w:val="0"/>
        <w:jc w:val="both"/>
        <w:rPr>
          <w:rFonts w:eastAsia="Arial Unicode MS"/>
          <w:color w:val="000000"/>
          <w:sz w:val="18"/>
          <w:szCs w:val="18"/>
          <w:lang w:eastAsia="ar-SA"/>
        </w:rPr>
      </w:pPr>
    </w:p>
    <w:p w:rsidR="00701FF3" w:rsidRPr="00701FF3" w:rsidRDefault="00701FF3" w:rsidP="00701FF3">
      <w:pPr>
        <w:widowControl w:val="0"/>
        <w:suppressAutoHyphens/>
        <w:autoSpaceDE w:val="0"/>
        <w:jc w:val="both"/>
        <w:rPr>
          <w:rFonts w:eastAsia="Arial Unicode MS"/>
          <w:color w:val="000000"/>
          <w:sz w:val="18"/>
          <w:szCs w:val="18"/>
          <w:lang w:eastAsia="ar-SA"/>
        </w:rPr>
      </w:pP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3. Обобщенная характеристика мероприятий подпрограммы.</w:t>
      </w:r>
    </w:p>
    <w:p w:rsidR="00701FF3" w:rsidRPr="00701FF3" w:rsidRDefault="00701FF3" w:rsidP="00701FF3">
      <w:pPr>
        <w:suppressAutoHyphens/>
        <w:autoSpaceDE w:val="0"/>
        <w:jc w:val="center"/>
        <w:rPr>
          <w:rFonts w:eastAsia="Arial Unicode MS"/>
          <w:color w:val="000000"/>
          <w:sz w:val="18"/>
          <w:szCs w:val="18"/>
          <w:lang w:val="ru" w:eastAsia="ar-SA"/>
        </w:rPr>
      </w:pPr>
      <w:r w:rsidRPr="00701FF3">
        <w:rPr>
          <w:rFonts w:eastAsia="Arial Unicode MS"/>
          <w:color w:val="000000"/>
          <w:sz w:val="18"/>
          <w:szCs w:val="18"/>
          <w:lang w:val="ru" w:eastAsia="ar-SA"/>
        </w:rPr>
        <w:t>Комплекс мероприятий подпрограммы представлен в таблице 2.</w:t>
      </w:r>
    </w:p>
    <w:p w:rsidR="00701FF3" w:rsidRPr="00701FF3" w:rsidRDefault="00701FF3" w:rsidP="00701FF3">
      <w:pPr>
        <w:widowControl w:val="0"/>
        <w:suppressAutoHyphens/>
        <w:autoSpaceDE w:val="0"/>
        <w:jc w:val="right"/>
        <w:rPr>
          <w:rFonts w:eastAsia="Arial Unicode MS"/>
          <w:color w:val="000000"/>
          <w:sz w:val="18"/>
          <w:szCs w:val="18"/>
          <w:lang w:val="ru" w:eastAsia="ar-SA"/>
        </w:rPr>
      </w:pPr>
      <w:r w:rsidRPr="00701FF3">
        <w:rPr>
          <w:rFonts w:eastAsia="Arial Unicode MS"/>
          <w:color w:val="000000"/>
          <w:sz w:val="18"/>
          <w:szCs w:val="18"/>
          <w:lang w:val="ru" w:eastAsia="ar-SA"/>
        </w:rPr>
        <w:t>Таблица 2.</w:t>
      </w:r>
    </w:p>
    <w:tbl>
      <w:tblPr>
        <w:tblW w:w="10132" w:type="dxa"/>
        <w:tblInd w:w="52" w:type="dxa"/>
        <w:tblLayout w:type="fixed"/>
        <w:tblLook w:val="0000" w:firstRow="0" w:lastRow="0" w:firstColumn="0" w:lastColumn="0" w:noHBand="0" w:noVBand="0"/>
      </w:tblPr>
      <w:tblGrid>
        <w:gridCol w:w="750"/>
        <w:gridCol w:w="2992"/>
        <w:gridCol w:w="6390"/>
      </w:tblGrid>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Задача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Мероприятие</w:t>
            </w:r>
          </w:p>
        </w:tc>
      </w:tr>
      <w:tr w:rsidR="00701FF3" w:rsidRPr="00701FF3" w:rsidTr="003E5134">
        <w:trPr>
          <w:trHeight w:val="2646"/>
        </w:trPr>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-создание в общеобразовательных учреждениях условий обучения, отвечающих требованиям современной экономики и запросам общества;</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обеспечение хозяйственной деятельности учреждений общего образования;</w:t>
            </w:r>
          </w:p>
          <w:p w:rsidR="00701FF3" w:rsidRPr="00701FF3" w:rsidRDefault="00701FF3" w:rsidP="00701FF3">
            <w:pPr>
              <w:widowControl w:val="0"/>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создание в общеобразовательных учреждениях условий обучения и воспитания;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развитие материально-технической базы</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строительство, капитальный ремонт,</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переоборудование и (или) оснащение общеобразовательных учреждений;</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 организация бесплатного горячего питания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 для учащихся первых и вторых классов общеобразовательных школ района.</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-Выстраивание дифференцированной личностно-</w:t>
            </w:r>
            <w:r w:rsidRPr="00701FF3">
              <w:rPr>
                <w:rFonts w:eastAsia="Arial Unicode MS"/>
                <w:color w:val="000000"/>
                <w:sz w:val="18"/>
                <w:szCs w:val="18"/>
                <w:lang w:val="ru" w:eastAsia="ar-SA"/>
              </w:rPr>
              <w:lastRenderedPageBreak/>
              <w:t>ориентированной системы образования, в том числе совершенствование профильного обучения;</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-создание муниципальной экзаменационной комиссии по комплектованию профильных классов;</w:t>
            </w:r>
          </w:p>
          <w:p w:rsidR="00701FF3" w:rsidRPr="00701FF3" w:rsidRDefault="00701FF3" w:rsidP="00701FF3">
            <w:pPr>
              <w:widowControl w:val="0"/>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 Внедрение новых государственных образовательных стандартов общего образования </w:t>
            </w:r>
            <w:r w:rsidRPr="00701FF3">
              <w:rPr>
                <w:rFonts w:eastAsia="Arial Unicode MS"/>
                <w:color w:val="000000"/>
                <w:sz w:val="18"/>
                <w:szCs w:val="18"/>
                <w:lang w:val="en-US" w:eastAsia="ar-SA"/>
              </w:rPr>
              <w:t>II</w:t>
            </w:r>
            <w:r w:rsidRPr="00701FF3">
              <w:rPr>
                <w:rFonts w:eastAsia="Arial Unicode MS"/>
                <w:color w:val="000000"/>
                <w:sz w:val="18"/>
                <w:szCs w:val="18"/>
                <w:lang w:val="ru" w:eastAsia="ar-SA"/>
              </w:rPr>
              <w:t xml:space="preserve"> поколения на основе компетентного подхода.</w:t>
            </w:r>
          </w:p>
          <w:p w:rsidR="00701FF3" w:rsidRPr="00701FF3" w:rsidRDefault="00701FF3" w:rsidP="00701FF3">
            <w:pPr>
              <w:widowControl w:val="0"/>
              <w:suppressAutoHyphens/>
              <w:autoSpaceDE w:val="0"/>
              <w:rPr>
                <w:rFonts w:eastAsia="Arial Unicode MS"/>
                <w:color w:val="000000"/>
                <w:sz w:val="18"/>
                <w:szCs w:val="18"/>
                <w:lang w:val="ru" w:eastAsia="ar-SA"/>
              </w:rPr>
            </w:pP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lastRenderedPageBreak/>
              <w:t>3</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-Развитие</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форм общественного управления образованием;</w:t>
            </w:r>
          </w:p>
          <w:p w:rsidR="00701FF3" w:rsidRPr="00701FF3" w:rsidRDefault="00701FF3" w:rsidP="00701FF3">
            <w:pPr>
              <w:suppressAutoHyphens/>
              <w:autoSpaceDE w:val="0"/>
              <w:jc w:val="both"/>
              <w:rPr>
                <w:rFonts w:eastAsia="Arial Unicode MS"/>
                <w:color w:val="000000"/>
                <w:sz w:val="18"/>
                <w:szCs w:val="18"/>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 разработка пакета рекомендаций по созданию и организации деятельности общественных форм управления </w:t>
            </w:r>
            <w:proofErr w:type="spellStart"/>
            <w:proofErr w:type="gramStart"/>
            <w:r w:rsidRPr="00701FF3">
              <w:rPr>
                <w:rFonts w:eastAsia="Arial Unicode MS"/>
                <w:color w:val="000000"/>
                <w:sz w:val="18"/>
                <w:szCs w:val="18"/>
                <w:lang w:val="ru" w:eastAsia="ar-SA"/>
              </w:rPr>
              <w:t>общеобразова</w:t>
            </w:r>
            <w:proofErr w:type="spellEnd"/>
            <w:r w:rsidRPr="00701FF3">
              <w:rPr>
                <w:rFonts w:eastAsia="Arial Unicode MS"/>
                <w:color w:val="000000"/>
                <w:sz w:val="18"/>
                <w:szCs w:val="18"/>
                <w:lang w:eastAsia="ar-SA"/>
              </w:rPr>
              <w:t>-</w:t>
            </w:r>
            <w:r w:rsidRPr="00701FF3">
              <w:rPr>
                <w:rFonts w:eastAsia="Arial Unicode MS"/>
                <w:color w:val="000000"/>
                <w:sz w:val="18"/>
                <w:szCs w:val="18"/>
                <w:lang w:val="ru" w:eastAsia="ar-SA"/>
              </w:rPr>
              <w:t>тельными</w:t>
            </w:r>
            <w:proofErr w:type="gramEnd"/>
            <w:r w:rsidRPr="00701FF3">
              <w:rPr>
                <w:rFonts w:eastAsia="Arial Unicode MS"/>
                <w:color w:val="000000"/>
                <w:sz w:val="18"/>
                <w:szCs w:val="18"/>
                <w:lang w:val="ru" w:eastAsia="ar-SA"/>
              </w:rPr>
              <w:t xml:space="preserve"> учреждениями;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 </w:t>
            </w:r>
            <w:r w:rsidRPr="00701FF3">
              <w:rPr>
                <w:rFonts w:eastAsia="Arial Unicode MS"/>
                <w:color w:val="000000"/>
                <w:sz w:val="18"/>
                <w:szCs w:val="18"/>
                <w:lang w:eastAsia="ar-SA"/>
              </w:rPr>
              <w:t>о</w:t>
            </w:r>
            <w:proofErr w:type="spellStart"/>
            <w:r w:rsidRPr="00701FF3">
              <w:rPr>
                <w:rFonts w:eastAsia="Arial Unicode MS"/>
                <w:color w:val="000000"/>
                <w:sz w:val="18"/>
                <w:szCs w:val="18"/>
                <w:lang w:val="ru" w:eastAsia="ar-SA"/>
              </w:rPr>
              <w:t>бобщение</w:t>
            </w:r>
            <w:proofErr w:type="spellEnd"/>
            <w:r w:rsidRPr="00701FF3">
              <w:rPr>
                <w:rFonts w:eastAsia="Arial Unicode MS"/>
                <w:color w:val="000000"/>
                <w:sz w:val="18"/>
                <w:szCs w:val="18"/>
                <w:lang w:val="ru" w:eastAsia="ar-SA"/>
              </w:rPr>
              <w:t xml:space="preserve"> опыта работы Советов школ, попечительских советов ОУ. Распространение практики деятельности Управляющих советов</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 формирование здорового образа жизни и безопасных условий пребывания детей в общеобразовательных учреждениях;</w:t>
            </w:r>
          </w:p>
          <w:p w:rsidR="00701FF3" w:rsidRPr="00701FF3" w:rsidRDefault="00701FF3" w:rsidP="00701FF3">
            <w:pPr>
              <w:suppressAutoHyphens/>
              <w:autoSpaceDE w:val="0"/>
              <w:jc w:val="both"/>
              <w:rPr>
                <w:rFonts w:eastAsia="Arial Unicode MS"/>
                <w:color w:val="000000"/>
                <w:sz w:val="18"/>
                <w:szCs w:val="18"/>
                <w:lang w:val="ru" w:eastAsia="ar-SA"/>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приобретение комплектов медицинского оборудования для медицинских кабинетов общеобразовательных учреждений;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 установка системы видеонаблюдения в </w:t>
            </w:r>
            <w:proofErr w:type="gramStart"/>
            <w:r w:rsidRPr="00701FF3">
              <w:rPr>
                <w:rFonts w:eastAsia="Arial Unicode MS"/>
                <w:color w:val="000000"/>
                <w:sz w:val="18"/>
                <w:szCs w:val="18"/>
                <w:lang w:eastAsia="ar-SA"/>
              </w:rPr>
              <w:t>о</w:t>
            </w:r>
            <w:proofErr w:type="spellStart"/>
            <w:r w:rsidRPr="00701FF3">
              <w:rPr>
                <w:rFonts w:eastAsia="Arial Unicode MS"/>
                <w:color w:val="000000"/>
                <w:sz w:val="18"/>
                <w:szCs w:val="18"/>
                <w:lang w:val="ru" w:eastAsia="ar-SA"/>
              </w:rPr>
              <w:t>бщеобразователь</w:t>
            </w:r>
            <w:proofErr w:type="spellEnd"/>
            <w:r w:rsidRPr="00701FF3">
              <w:rPr>
                <w:rFonts w:eastAsia="Arial Unicode MS"/>
                <w:color w:val="000000"/>
                <w:sz w:val="18"/>
                <w:szCs w:val="18"/>
                <w:lang w:eastAsia="ar-SA"/>
              </w:rPr>
              <w:t>-</w:t>
            </w:r>
            <w:proofErr w:type="spellStart"/>
            <w:r w:rsidRPr="00701FF3">
              <w:rPr>
                <w:rFonts w:eastAsia="Arial Unicode MS"/>
                <w:color w:val="000000"/>
                <w:sz w:val="18"/>
                <w:szCs w:val="18"/>
                <w:lang w:val="ru" w:eastAsia="ar-SA"/>
              </w:rPr>
              <w:t>ных</w:t>
            </w:r>
            <w:proofErr w:type="spellEnd"/>
            <w:proofErr w:type="gramEnd"/>
            <w:r w:rsidRPr="00701FF3">
              <w:rPr>
                <w:rFonts w:eastAsia="Arial Unicode MS"/>
                <w:color w:val="000000"/>
                <w:sz w:val="18"/>
                <w:szCs w:val="18"/>
                <w:lang w:val="ru" w:eastAsia="ar-SA"/>
              </w:rPr>
              <w:t xml:space="preserve"> учреждениях;</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 расширение процесса внедрения в практику работы общеобразовательных учреждений </w:t>
            </w:r>
            <w:proofErr w:type="spellStart"/>
            <w:r w:rsidRPr="00701FF3">
              <w:rPr>
                <w:rFonts w:eastAsia="Arial Unicode MS"/>
                <w:color w:val="000000"/>
                <w:sz w:val="18"/>
                <w:szCs w:val="18"/>
                <w:lang w:val="ru" w:eastAsia="ar-SA"/>
              </w:rPr>
              <w:t>здоровьесберегающих</w:t>
            </w:r>
            <w:proofErr w:type="spellEnd"/>
            <w:r w:rsidRPr="00701FF3">
              <w:rPr>
                <w:rFonts w:eastAsia="Arial Unicode MS"/>
                <w:color w:val="000000"/>
                <w:sz w:val="18"/>
                <w:szCs w:val="18"/>
                <w:lang w:val="ru" w:eastAsia="ar-SA"/>
              </w:rPr>
              <w:t xml:space="preserve"> технологий</w:t>
            </w:r>
          </w:p>
        </w:tc>
      </w:tr>
      <w:tr w:rsidR="00701FF3" w:rsidRPr="00701FF3" w:rsidTr="003E5134">
        <w:trPr>
          <w:trHeight w:val="2250"/>
        </w:trPr>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организация дистанционных форм обучения, олимпиад по предметам;</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обобщение опыта работы лучших учителей и общеобразовательных учреждений;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мониторинг уровня здоровья учащихся;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мониторинговые исследования движения учащихся</w:t>
            </w:r>
          </w:p>
        </w:tc>
      </w:tr>
      <w:tr w:rsidR="00701FF3" w:rsidRPr="00701FF3" w:rsidTr="003E5134">
        <w:trPr>
          <w:trHeight w:val="273"/>
        </w:trPr>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выявление одаренных детей</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создание условий для оптимального развития учащихся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создание банка педагогического опыта в работе с одаренными детьми</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организация мероприятий и поощрения для одаренных детей</w:t>
            </w:r>
          </w:p>
          <w:p w:rsidR="00701FF3" w:rsidRPr="00701FF3" w:rsidRDefault="00701FF3" w:rsidP="00701FF3">
            <w:pPr>
              <w:widowControl w:val="0"/>
              <w:suppressAutoHyphens/>
              <w:autoSpaceDE w:val="0"/>
              <w:rPr>
                <w:rFonts w:eastAsia="Arial Unicode MS"/>
                <w:color w:val="000000"/>
                <w:sz w:val="18"/>
                <w:szCs w:val="18"/>
                <w:lang w:val="ru" w:eastAsia="ar-SA"/>
              </w:rPr>
            </w:pP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9</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iCs/>
                <w:color w:val="000000"/>
                <w:sz w:val="18"/>
                <w:szCs w:val="18"/>
                <w:lang w:val="ru" w:eastAsia="ar-SA"/>
              </w:rPr>
            </w:pPr>
            <w:r w:rsidRPr="00701FF3">
              <w:rPr>
                <w:rFonts w:eastAsia="Arial Unicode MS"/>
                <w:iCs/>
                <w:color w:val="000000"/>
                <w:sz w:val="18"/>
                <w:szCs w:val="18"/>
                <w:lang w:val="ru"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Организация отдыха детей в лагерях дневного пребывания</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Занятость подростков</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10</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iCs/>
                <w:color w:val="000000"/>
                <w:sz w:val="18"/>
                <w:szCs w:val="18"/>
                <w:lang w:val="ru" w:eastAsia="ar-SA"/>
              </w:rPr>
            </w:pPr>
            <w:r w:rsidRPr="00701FF3">
              <w:rPr>
                <w:rFonts w:eastAsia="Arial Unicode MS"/>
                <w:iCs/>
                <w:color w:val="000000"/>
                <w:sz w:val="18"/>
                <w:szCs w:val="18"/>
                <w:lang w:val="ru" w:eastAsia="ar-SA"/>
              </w:rPr>
              <w:t>Обеспечение питания для широкого контингента школьников</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Организация бесплатного горячего питания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 для учащихся первых и вторых классов общеобразовательных школ района</w:t>
            </w:r>
          </w:p>
          <w:p w:rsidR="00701FF3" w:rsidRPr="00701FF3" w:rsidRDefault="00701FF3" w:rsidP="00701FF3">
            <w:pPr>
              <w:suppressAutoHyphens/>
              <w:autoSpaceDE w:val="0"/>
              <w:rPr>
                <w:rFonts w:eastAsia="Arial Unicode MS"/>
                <w:color w:val="000000"/>
                <w:sz w:val="18"/>
                <w:szCs w:val="18"/>
                <w:lang w:val="ru" w:eastAsia="ar-SA"/>
              </w:rPr>
            </w:pP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11</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iCs/>
                <w:color w:val="000000"/>
                <w:sz w:val="18"/>
                <w:szCs w:val="18"/>
                <w:lang w:val="ru" w:eastAsia="ar-SA"/>
              </w:rPr>
              <w:t>Ф</w:t>
            </w:r>
            <w:r w:rsidRPr="00701FF3">
              <w:rPr>
                <w:rFonts w:eastAsia="Arial Unicode MS"/>
                <w:color w:val="000000"/>
                <w:sz w:val="18"/>
                <w:szCs w:val="18"/>
                <w:lang w:val="ru" w:eastAsia="ar-SA"/>
              </w:rPr>
              <w:t>ормирование у учащихся устойчивых навыков соблюдения и выполнения Правил дорожного движения, закрепление знаний ПДД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 Организация отрядов юных инспекторов движения на базе школ</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 Организация  объединения «Перекресток» для детей среднего и старшего возраста</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12</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s="Arial Unicode MS"/>
                <w:iCs/>
                <w:color w:val="000000"/>
                <w:sz w:val="18"/>
                <w:szCs w:val="18"/>
                <w:lang w:val="ru" w:eastAsia="ar-SA"/>
              </w:rPr>
            </w:pPr>
            <w:r w:rsidRPr="00701FF3">
              <w:rPr>
                <w:rFonts w:eastAsia="Arial Unicode MS"/>
                <w:color w:val="000000"/>
                <w:sz w:val="18"/>
                <w:szCs w:val="18"/>
                <w:lang w:eastAsia="ar-SA"/>
              </w:rPr>
              <w:t xml:space="preserve">Увеличение количества </w:t>
            </w:r>
            <w:r w:rsidRPr="00701FF3">
              <w:rPr>
                <w:rFonts w:eastAsia="Arial Unicode MS" w:cs="Arial Unicode MS"/>
                <w:iCs/>
                <w:color w:val="000000"/>
                <w:sz w:val="18"/>
                <w:szCs w:val="18"/>
                <w:lang w:val="ru" w:eastAsia="ar-SA"/>
              </w:rPr>
              <w:t>учреждений района, расположенных в сельской местности, в которых отремонтированы спортивные залы</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-Проведение ремонта в спортивном зале школы д. Кузнецы</w:t>
            </w:r>
          </w:p>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 xml:space="preserve">- Проведение ремонта в спортивном зале школы д. </w:t>
            </w:r>
            <w:proofErr w:type="spellStart"/>
            <w:r w:rsidRPr="00701FF3">
              <w:rPr>
                <w:rFonts w:eastAsia="Arial Unicode MS"/>
                <w:color w:val="000000"/>
                <w:sz w:val="18"/>
                <w:szCs w:val="18"/>
                <w:lang w:eastAsia="ar-SA"/>
              </w:rPr>
              <w:t>Цепели</w:t>
            </w:r>
            <w:proofErr w:type="spellEnd"/>
          </w:p>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 xml:space="preserve">- Проведение ремонта в спортивном зале школы с. </w:t>
            </w:r>
            <w:proofErr w:type="spellStart"/>
            <w:r w:rsidRPr="00701FF3">
              <w:rPr>
                <w:rFonts w:eastAsia="Arial Unicode MS"/>
                <w:color w:val="000000"/>
                <w:sz w:val="18"/>
                <w:szCs w:val="18"/>
                <w:lang w:eastAsia="ar-SA"/>
              </w:rPr>
              <w:t>Чудиново</w:t>
            </w:r>
            <w:proofErr w:type="spellEnd"/>
          </w:p>
          <w:p w:rsidR="00701FF3" w:rsidRPr="00701FF3" w:rsidRDefault="00701FF3" w:rsidP="00701FF3">
            <w:pPr>
              <w:suppressAutoHyphens/>
              <w:snapToGrid w:val="0"/>
              <w:rPr>
                <w:rFonts w:eastAsia="Arial Unicode MS"/>
                <w:color w:val="000000"/>
                <w:sz w:val="18"/>
                <w:szCs w:val="18"/>
                <w:lang w:eastAsia="ar-SA"/>
              </w:rPr>
            </w:pP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13</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 Организация мероприятий по формированию у детей здорового образа жизни.</w:t>
            </w:r>
          </w:p>
          <w:p w:rsidR="00701FF3" w:rsidRPr="00701FF3" w:rsidRDefault="00701FF3" w:rsidP="00701FF3">
            <w:pPr>
              <w:suppressAutoHyphens/>
              <w:rPr>
                <w:rFonts w:eastAsia="Arial Unicode MS"/>
                <w:color w:val="000000"/>
                <w:sz w:val="18"/>
                <w:szCs w:val="18"/>
                <w:lang w:eastAsia="ar-SA"/>
              </w:rPr>
            </w:pPr>
            <w:r w:rsidRPr="00701FF3">
              <w:rPr>
                <w:rFonts w:eastAsia="Arial Unicode MS"/>
                <w:color w:val="000000"/>
                <w:sz w:val="18"/>
                <w:szCs w:val="18"/>
                <w:lang w:eastAsia="ar-SA"/>
              </w:rPr>
              <w:t>- Занятость подростков во внеурочное время.</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14</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701FF3">
              <w:rPr>
                <w:rFonts w:eastAsia="Arial Unicode MS"/>
                <w:color w:val="000000"/>
                <w:sz w:val="18"/>
                <w:szCs w:val="18"/>
                <w:lang w:eastAsia="ar-SA"/>
              </w:rPr>
              <w:t>я-</w:t>
            </w:r>
            <w:proofErr w:type="gramEnd"/>
            <w:r w:rsidRPr="00701FF3">
              <w:rPr>
                <w:rFonts w:eastAsia="Arial Unicode MS"/>
                <w:color w:val="000000"/>
                <w:sz w:val="18"/>
                <w:szCs w:val="18"/>
                <w:lang w:eastAsia="ar-SA"/>
              </w:rPr>
              <w:t xml:space="preserve"> ми, предъявляемыми к безо- </w:t>
            </w:r>
            <w:proofErr w:type="spellStart"/>
            <w:r w:rsidRPr="00701FF3">
              <w:rPr>
                <w:rFonts w:eastAsia="Arial Unicode MS"/>
                <w:color w:val="000000"/>
                <w:sz w:val="18"/>
                <w:szCs w:val="18"/>
                <w:lang w:eastAsia="ar-SA"/>
              </w:rPr>
              <w:t>пасности</w:t>
            </w:r>
            <w:proofErr w:type="spellEnd"/>
            <w:r w:rsidRPr="00701FF3">
              <w:rPr>
                <w:rFonts w:eastAsia="Arial Unicode MS"/>
                <w:color w:val="000000"/>
                <w:sz w:val="18"/>
                <w:szCs w:val="18"/>
                <w:lang w:eastAsia="ar-SA"/>
              </w:rPr>
              <w:t xml:space="preserve"> в процессе эксплуатации</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t>15</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s="Arial Unicode MS"/>
                <w:iCs/>
                <w:color w:val="000000"/>
                <w:sz w:val="18"/>
                <w:szCs w:val="18"/>
                <w:lang w:eastAsia="ar-SA"/>
              </w:rPr>
              <w:t>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педагогических работников </w:t>
            </w:r>
            <w:r w:rsidRPr="00701FF3">
              <w:rPr>
                <w:rFonts w:eastAsia="Arial Unicode MS" w:cs="Arial Unicode MS"/>
                <w:iCs/>
                <w:color w:val="000000"/>
                <w:sz w:val="18"/>
                <w:szCs w:val="18"/>
                <w:lang w:val="ru" w:eastAsia="ar-SA"/>
              </w:rPr>
              <w:lastRenderedPageBreak/>
              <w:t xml:space="preserve">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r w:rsidRPr="00701FF3">
              <w:rPr>
                <w:rFonts w:eastAsia="Arial Unicode MS" w:cs="Arial Unicode MS"/>
                <w:iCs/>
                <w:color w:val="000000"/>
                <w:sz w:val="18"/>
                <w:szCs w:val="18"/>
                <w:lang w:eastAsia="ar-SA"/>
              </w:rPr>
              <w:t xml:space="preserve">100 </w:t>
            </w:r>
            <w:r w:rsidRPr="00701FF3">
              <w:rPr>
                <w:rFonts w:eastAsia="Arial Unicode MS" w:cs="Arial Unicode MS"/>
                <w:iCs/>
                <w:color w:val="000000"/>
                <w:sz w:val="18"/>
                <w:szCs w:val="18"/>
                <w:lang w:val="ru" w:eastAsia="ar-SA"/>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lastRenderedPageBreak/>
              <w:t xml:space="preserve">-Обеспечение выплат ежемесячного денежного вознаграждения за классное </w:t>
            </w:r>
            <w:r w:rsidRPr="00701FF3">
              <w:rPr>
                <w:rFonts w:eastAsia="Arial Unicode MS"/>
                <w:color w:val="000000"/>
                <w:sz w:val="18"/>
                <w:szCs w:val="18"/>
                <w:lang w:eastAsia="ar-SA"/>
              </w:rPr>
              <w:lastRenderedPageBreak/>
              <w:t>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701FF3" w:rsidRPr="00701FF3" w:rsidTr="003E5134">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eastAsia="ar-SA"/>
              </w:rPr>
            </w:pPr>
            <w:r w:rsidRPr="00701FF3">
              <w:rPr>
                <w:rFonts w:eastAsia="Arial Unicode MS"/>
                <w:color w:val="000000"/>
                <w:sz w:val="18"/>
                <w:szCs w:val="18"/>
                <w:lang w:eastAsia="ar-SA"/>
              </w:rPr>
              <w:lastRenderedPageBreak/>
              <w:t>16</w:t>
            </w:r>
          </w:p>
        </w:tc>
        <w:tc>
          <w:tcPr>
            <w:tcW w:w="29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rPr>
                <w:rFonts w:eastAsia="Arial Unicode MS" w:cs="Arial Unicode MS"/>
                <w:iCs/>
                <w:color w:val="000000"/>
                <w:sz w:val="18"/>
                <w:szCs w:val="18"/>
                <w:lang w:eastAsia="ar-SA"/>
              </w:rPr>
            </w:pPr>
            <w:proofErr w:type="gramStart"/>
            <w:r w:rsidRPr="00701FF3">
              <w:rPr>
                <w:rFonts w:eastAsia="Arial Unicode MS" w:cs="Arial Unicode MS"/>
                <w:iCs/>
                <w:color w:val="000000"/>
                <w:sz w:val="18"/>
                <w:szCs w:val="18"/>
                <w:lang w:eastAsia="ar-SA"/>
              </w:rPr>
              <w:t>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proofErr w:type="gramStart"/>
            <w:r w:rsidRPr="00701FF3">
              <w:rPr>
                <w:rFonts w:eastAsia="Arial Unicode MS" w:cs="Arial Unicode MS"/>
                <w:iCs/>
                <w:color w:val="000000"/>
                <w:sz w:val="18"/>
                <w:szCs w:val="18"/>
                <w:lang w:eastAsia="ar-SA"/>
              </w:rPr>
              <w:t xml:space="preserve">- </w:t>
            </w:r>
            <w:r w:rsidRPr="00701FF3">
              <w:rPr>
                <w:rFonts w:eastAsia="Arial Unicode MS" w:cs="Arial Unicode MS"/>
                <w:iCs/>
                <w:color w:val="000000"/>
                <w:sz w:val="18"/>
                <w:szCs w:val="18"/>
                <w:lang w:val="ru" w:eastAsia="ar-SA"/>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bl>
    <w:p w:rsidR="00701FF3" w:rsidRPr="00701FF3" w:rsidRDefault="00701FF3" w:rsidP="00701FF3">
      <w:pPr>
        <w:widowControl w:val="0"/>
        <w:suppressAutoHyphens/>
        <w:autoSpaceDE w:val="0"/>
        <w:jc w:val="right"/>
        <w:rPr>
          <w:rFonts w:ascii="Arial Unicode MS" w:eastAsia="Arial Unicode MS" w:hAnsi="Arial Unicode MS" w:cs="Arial Unicode MS"/>
          <w:color w:val="000000"/>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eastAsia="ar-SA"/>
        </w:rPr>
      </w:pPr>
      <w:r w:rsidRPr="00701FF3">
        <w:rPr>
          <w:rFonts w:eastAsia="Arial Unicode MS"/>
          <w:b/>
          <w:color w:val="000000"/>
          <w:sz w:val="18"/>
          <w:szCs w:val="18"/>
          <w:lang w:eastAsia="ar-SA"/>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701FF3" w:rsidRPr="00701FF3" w:rsidRDefault="00701FF3" w:rsidP="00701FF3">
      <w:pPr>
        <w:widowControl w:val="0"/>
        <w:suppressAutoHyphens/>
        <w:autoSpaceDE w:val="0"/>
        <w:jc w:val="center"/>
        <w:rPr>
          <w:rFonts w:eastAsia="Arial Unicode MS"/>
          <w:b/>
          <w:color w:val="000000"/>
          <w:sz w:val="18"/>
          <w:szCs w:val="18"/>
          <w:lang w:eastAsia="ar-SA"/>
        </w:rPr>
      </w:pPr>
    </w:p>
    <w:tbl>
      <w:tblPr>
        <w:tblW w:w="10277" w:type="dxa"/>
        <w:tblInd w:w="37" w:type="dxa"/>
        <w:tblLayout w:type="fixed"/>
        <w:tblLook w:val="0000" w:firstRow="0" w:lastRow="0" w:firstColumn="0" w:lastColumn="0" w:noHBand="0" w:noVBand="0"/>
      </w:tblPr>
      <w:tblGrid>
        <w:gridCol w:w="364"/>
        <w:gridCol w:w="1408"/>
        <w:gridCol w:w="1134"/>
        <w:gridCol w:w="709"/>
        <w:gridCol w:w="567"/>
        <w:gridCol w:w="567"/>
        <w:gridCol w:w="709"/>
        <w:gridCol w:w="567"/>
        <w:gridCol w:w="567"/>
        <w:gridCol w:w="567"/>
        <w:gridCol w:w="709"/>
        <w:gridCol w:w="567"/>
        <w:gridCol w:w="567"/>
        <w:gridCol w:w="1275"/>
      </w:tblGrid>
      <w:tr w:rsidR="00701FF3" w:rsidRPr="00701FF3" w:rsidTr="003E5134">
        <w:trPr>
          <w:trHeight w:val="396"/>
        </w:trPr>
        <w:tc>
          <w:tcPr>
            <w:tcW w:w="36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 xml:space="preserve">№ </w:t>
            </w:r>
            <w:proofErr w:type="gramStart"/>
            <w:r w:rsidRPr="00701FF3">
              <w:rPr>
                <w:rFonts w:eastAsia="Arial Unicode MS"/>
                <w:b/>
                <w:color w:val="000000"/>
                <w:sz w:val="18"/>
                <w:szCs w:val="18"/>
                <w:lang w:eastAsia="ar-SA"/>
              </w:rPr>
              <w:t>п</w:t>
            </w:r>
            <w:proofErr w:type="gramEnd"/>
            <w:r w:rsidRPr="00701FF3">
              <w:rPr>
                <w:rFonts w:eastAsia="Arial Unicode MS"/>
                <w:b/>
                <w:color w:val="000000"/>
                <w:sz w:val="18"/>
                <w:szCs w:val="18"/>
                <w:lang w:eastAsia="ar-SA"/>
              </w:rPr>
              <w:t>/п</w:t>
            </w:r>
          </w:p>
        </w:tc>
        <w:tc>
          <w:tcPr>
            <w:tcW w:w="140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Наименование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Источник финансирования</w:t>
            </w:r>
          </w:p>
        </w:tc>
        <w:tc>
          <w:tcPr>
            <w:tcW w:w="6096" w:type="dxa"/>
            <w:gridSpan w:val="10"/>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proofErr w:type="gramStart"/>
            <w:r w:rsidRPr="00701FF3">
              <w:rPr>
                <w:rFonts w:eastAsia="Arial Unicode MS"/>
                <w:b/>
                <w:color w:val="000000"/>
                <w:sz w:val="18"/>
                <w:szCs w:val="18"/>
                <w:lang w:eastAsia="ar-SA"/>
              </w:rPr>
              <w:t>Ответствен-</w:t>
            </w:r>
            <w:proofErr w:type="spellStart"/>
            <w:r w:rsidRPr="00701FF3">
              <w:rPr>
                <w:rFonts w:eastAsia="Arial Unicode MS"/>
                <w:b/>
                <w:color w:val="000000"/>
                <w:sz w:val="18"/>
                <w:szCs w:val="18"/>
                <w:lang w:eastAsia="ar-SA"/>
              </w:rPr>
              <w:t>ный</w:t>
            </w:r>
            <w:proofErr w:type="spellEnd"/>
            <w:proofErr w:type="gramEnd"/>
            <w:r w:rsidRPr="00701FF3">
              <w:rPr>
                <w:rFonts w:eastAsia="Arial Unicode MS"/>
                <w:b/>
                <w:color w:val="000000"/>
                <w:sz w:val="18"/>
                <w:szCs w:val="18"/>
                <w:lang w:eastAsia="ar-SA"/>
              </w:rPr>
              <w:t xml:space="preserve"> исполнитель</w:t>
            </w:r>
          </w:p>
        </w:tc>
      </w:tr>
      <w:tr w:rsidR="00701FF3" w:rsidRPr="00701FF3" w:rsidTr="003E5134">
        <w:trPr>
          <w:trHeight w:val="396"/>
        </w:trPr>
        <w:tc>
          <w:tcPr>
            <w:tcW w:w="36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2014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2015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b/>
                <w:color w:val="000000"/>
                <w:sz w:val="18"/>
                <w:szCs w:val="18"/>
                <w:lang w:eastAsia="ar-SA"/>
              </w:rPr>
            </w:pPr>
            <w:r w:rsidRPr="00701FF3">
              <w:rPr>
                <w:rFonts w:eastAsia="Arial Unicode MS"/>
                <w:b/>
                <w:color w:val="000000"/>
                <w:sz w:val="18"/>
                <w:szCs w:val="18"/>
                <w:lang w:eastAsia="ar-SA"/>
              </w:rPr>
              <w:t>2016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2017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2018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2019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8"/>
                <w:szCs w:val="18"/>
                <w:lang w:eastAsia="ar-SA"/>
              </w:rPr>
            </w:pPr>
            <w:r w:rsidRPr="00701FF3">
              <w:rPr>
                <w:rFonts w:eastAsia="Arial Unicode MS"/>
                <w:b/>
                <w:color w:val="000000"/>
                <w:sz w:val="18"/>
                <w:szCs w:val="18"/>
                <w:lang w:eastAsia="ar-SA"/>
              </w:rPr>
              <w:t>2020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
                <w:color w:val="000000"/>
                <w:sz w:val="18"/>
                <w:szCs w:val="18"/>
                <w:lang w:eastAsia="ar-SA"/>
              </w:rPr>
            </w:pPr>
            <w:r w:rsidRPr="00701FF3">
              <w:rPr>
                <w:rFonts w:eastAsia="Arial Unicode MS"/>
                <w:b/>
                <w:color w:val="000000"/>
                <w:sz w:val="18"/>
                <w:szCs w:val="18"/>
                <w:lang w:eastAsia="ar-SA"/>
              </w:rPr>
              <w:t>2021</w:t>
            </w: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b/>
                <w:color w:val="000000"/>
                <w:sz w:val="18"/>
                <w:szCs w:val="18"/>
                <w:lang w:eastAsia="ar-SA"/>
              </w:rPr>
            </w:pPr>
            <w:r w:rsidRPr="00701FF3">
              <w:rPr>
                <w:rFonts w:eastAsia="Arial Unicode MS"/>
                <w:b/>
                <w:color w:val="000000"/>
                <w:sz w:val="18"/>
                <w:szCs w:val="18"/>
                <w:lang w:eastAsia="ar-SA"/>
              </w:rPr>
              <w:t>2022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264"/>
        </w:trPr>
        <w:tc>
          <w:tcPr>
            <w:tcW w:w="36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w:t>
            </w:r>
          </w:p>
        </w:tc>
        <w:tc>
          <w:tcPr>
            <w:tcW w:w="140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1282,7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left="-108" w:right="-108"/>
              <w:rPr>
                <w:rFonts w:eastAsia="Arial Unicode MS"/>
                <w:color w:val="000000"/>
                <w:sz w:val="18"/>
                <w:szCs w:val="18"/>
                <w:lang w:eastAsia="ar-SA"/>
              </w:rPr>
            </w:pPr>
            <w:r w:rsidRPr="00701FF3">
              <w:rPr>
                <w:rFonts w:eastAsia="Arial Unicode MS"/>
                <w:color w:val="000000"/>
                <w:sz w:val="18"/>
                <w:szCs w:val="18"/>
                <w:lang w:eastAsia="ar-SA"/>
              </w:rPr>
              <w:t>1282,7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Управление образования Орловского района Кировской области</w:t>
            </w:r>
          </w:p>
        </w:tc>
      </w:tr>
      <w:tr w:rsidR="00701FF3" w:rsidRPr="00701FF3" w:rsidTr="003E5134">
        <w:trPr>
          <w:trHeight w:val="264"/>
        </w:trPr>
        <w:tc>
          <w:tcPr>
            <w:tcW w:w="36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80,0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80,0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264"/>
        </w:trPr>
        <w:tc>
          <w:tcPr>
            <w:tcW w:w="36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71,7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71,7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440"/>
        </w:trPr>
        <w:tc>
          <w:tcPr>
            <w:tcW w:w="36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2.</w:t>
            </w:r>
          </w:p>
        </w:tc>
        <w:tc>
          <w:tcPr>
            <w:tcW w:w="1408"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 xml:space="preserve">Проведение ремонта в спортивном зале школы д. </w:t>
            </w:r>
            <w:proofErr w:type="spellStart"/>
            <w:r w:rsidRPr="00701FF3">
              <w:rPr>
                <w:rFonts w:eastAsia="Arial Unicode MS"/>
                <w:color w:val="000000"/>
                <w:sz w:val="18"/>
                <w:szCs w:val="18"/>
                <w:lang w:eastAsia="ar-SA"/>
              </w:rPr>
              <w:t>Цепели</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1079,8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1079,8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Управление образования Орловского района Кировской области</w:t>
            </w:r>
          </w:p>
        </w:tc>
      </w:tr>
      <w:tr w:rsidR="00701FF3" w:rsidRPr="00701FF3" w:rsidTr="003E5134">
        <w:trPr>
          <w:trHeight w:val="440"/>
        </w:trPr>
        <w:tc>
          <w:tcPr>
            <w:tcW w:w="36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330"/>
        </w:trPr>
        <w:tc>
          <w:tcPr>
            <w:tcW w:w="36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147,12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147,12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440"/>
        </w:trPr>
        <w:tc>
          <w:tcPr>
            <w:tcW w:w="364"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3.</w:t>
            </w:r>
          </w:p>
        </w:tc>
        <w:tc>
          <w:tcPr>
            <w:tcW w:w="1408"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eastAsia="ar-SA"/>
              </w:rPr>
              <w:t xml:space="preserve">Проведение ремонта в спортивном зале школы с. </w:t>
            </w:r>
            <w:proofErr w:type="spellStart"/>
            <w:r w:rsidRPr="00701FF3">
              <w:rPr>
                <w:rFonts w:eastAsia="Arial Unicode MS"/>
                <w:color w:val="000000"/>
                <w:sz w:val="18"/>
                <w:szCs w:val="18"/>
                <w:lang w:eastAsia="ar-SA"/>
              </w:rPr>
              <w:t>Чудиново</w:t>
            </w:r>
            <w:proofErr w:type="spellEnd"/>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1317,4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1317,4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r w:rsidRPr="00701FF3">
              <w:rPr>
                <w:rFonts w:eastAsia="Arial Unicode MS"/>
                <w:color w:val="000000"/>
                <w:sz w:val="18"/>
                <w:szCs w:val="18"/>
                <w:lang w:eastAsia="ar-SA"/>
              </w:rPr>
              <w:t>Управление образования Орловского района Кировской области</w:t>
            </w:r>
          </w:p>
        </w:tc>
      </w:tr>
      <w:tr w:rsidR="00701FF3" w:rsidRPr="00701FF3" w:rsidTr="003E5134">
        <w:trPr>
          <w:trHeight w:val="440"/>
        </w:trPr>
        <w:tc>
          <w:tcPr>
            <w:tcW w:w="364"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lef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Областной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69,3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69,3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left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291"/>
        </w:trPr>
        <w:tc>
          <w:tcPr>
            <w:tcW w:w="364"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08"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Местный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73,0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73,0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275" w:type="dxa"/>
            <w:vMerge/>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c>
          <w:tcPr>
            <w:tcW w:w="1772"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4120,02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right="-108"/>
              <w:rPr>
                <w:rFonts w:eastAsia="Arial Unicode MS"/>
                <w:color w:val="000000"/>
                <w:sz w:val="18"/>
                <w:szCs w:val="18"/>
                <w:lang w:eastAsia="ar-SA"/>
              </w:rPr>
            </w:pPr>
            <w:r w:rsidRPr="00701FF3">
              <w:rPr>
                <w:rFonts w:eastAsia="Arial Unicode MS"/>
                <w:color w:val="000000"/>
                <w:sz w:val="18"/>
                <w:szCs w:val="18"/>
                <w:lang w:eastAsia="ar-SA"/>
              </w:rPr>
              <w:t>1434,4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1226,92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1459,7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r>
    </w:tbl>
    <w:p w:rsidR="00701FF3" w:rsidRPr="00701FF3" w:rsidRDefault="00701FF3" w:rsidP="00701FF3">
      <w:pPr>
        <w:suppressAutoHyphens/>
        <w:autoSpaceDE w:val="0"/>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eastAsia="ar-SA"/>
        </w:rPr>
      </w:pPr>
      <w:r w:rsidRPr="00701FF3">
        <w:rPr>
          <w:rFonts w:eastAsia="Arial Unicode MS"/>
          <w:color w:val="000000"/>
          <w:sz w:val="18"/>
          <w:szCs w:val="18"/>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eastAsia="ar-SA"/>
        </w:rPr>
      </w:pPr>
      <w:r w:rsidRPr="00701FF3">
        <w:rPr>
          <w:rFonts w:eastAsia="Arial Unicode MS"/>
          <w:color w:val="000000"/>
          <w:sz w:val="18"/>
          <w:szCs w:val="18"/>
          <w:lang w:eastAsia="ar-SA"/>
        </w:rPr>
        <w:t xml:space="preserve">Орловскому району выделено 779,00 тыс. рублей областных средств с условием </w:t>
      </w:r>
      <w:proofErr w:type="spellStart"/>
      <w:r w:rsidRPr="00701FF3">
        <w:rPr>
          <w:rFonts w:eastAsia="Arial Unicode MS"/>
          <w:color w:val="000000"/>
          <w:sz w:val="18"/>
          <w:szCs w:val="18"/>
          <w:lang w:eastAsia="ar-SA"/>
        </w:rPr>
        <w:t>софинансирования</w:t>
      </w:r>
      <w:proofErr w:type="spellEnd"/>
      <w:r w:rsidRPr="00701FF3">
        <w:rPr>
          <w:rFonts w:eastAsia="Arial Unicode MS"/>
          <w:color w:val="000000"/>
          <w:sz w:val="18"/>
          <w:szCs w:val="18"/>
          <w:lang w:eastAsia="ar-SA"/>
        </w:rPr>
        <w:t xml:space="preserve"> 5%, что составило 41,00 тыс. рублей местного бюджета.</w:t>
      </w:r>
    </w:p>
    <w:p w:rsidR="00701FF3" w:rsidRPr="00701FF3" w:rsidRDefault="00701FF3" w:rsidP="00701FF3">
      <w:pPr>
        <w:suppressAutoHyphens/>
        <w:jc w:val="center"/>
        <w:rPr>
          <w:rFonts w:eastAsia="Arial Unicode MS"/>
          <w:b/>
          <w:bCs/>
          <w:color w:val="1D1B11"/>
          <w:sz w:val="18"/>
          <w:szCs w:val="18"/>
          <w:lang w:eastAsia="ar-SA"/>
        </w:rPr>
      </w:pPr>
    </w:p>
    <w:p w:rsidR="00701FF3" w:rsidRPr="00701FF3" w:rsidRDefault="00701FF3" w:rsidP="00701FF3">
      <w:pPr>
        <w:suppressAutoHyphens/>
        <w:jc w:val="center"/>
        <w:rPr>
          <w:rFonts w:ascii="Arial Unicode MS" w:eastAsia="Arial Unicode MS" w:hAnsi="Arial Unicode MS" w:cs="Arial Unicode MS"/>
          <w:b/>
          <w:bCs/>
          <w:color w:val="1D1B11"/>
          <w:sz w:val="18"/>
          <w:szCs w:val="18"/>
          <w:lang w:val="ru" w:eastAsia="ar-SA"/>
        </w:rPr>
      </w:pPr>
      <w:r w:rsidRPr="00701FF3">
        <w:rPr>
          <w:rFonts w:eastAsia="Arial Unicode MS"/>
          <w:b/>
          <w:bCs/>
          <w:color w:val="1D1B11"/>
          <w:sz w:val="18"/>
          <w:szCs w:val="18"/>
          <w:lang w:val="ru" w:eastAsia="ar-SA"/>
        </w:rPr>
        <w:t xml:space="preserve">Ожидаемые результаты реализации подпрограммы 2 </w:t>
      </w:r>
      <w:r w:rsidRPr="00701FF3">
        <w:rPr>
          <w:rFonts w:eastAsia="Arial Unicode MS"/>
          <w:b/>
          <w:color w:val="000000"/>
          <w:sz w:val="18"/>
          <w:szCs w:val="18"/>
          <w:lang w:val="ru" w:eastAsia="ar-SA"/>
        </w:rPr>
        <w:t>«Развитие системы общего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widowControl w:val="0"/>
        <w:suppressAutoHyphens/>
        <w:overflowPunct w:val="0"/>
        <w:autoSpaceDE w:val="0"/>
        <w:spacing w:line="228" w:lineRule="auto"/>
        <w:ind w:firstLine="540"/>
        <w:jc w:val="both"/>
        <w:rPr>
          <w:rFonts w:eastAsia="Arial Unicode MS"/>
          <w:color w:val="1D1B11"/>
          <w:sz w:val="18"/>
          <w:szCs w:val="18"/>
          <w:lang w:eastAsia="ar-SA"/>
        </w:rPr>
      </w:pPr>
    </w:p>
    <w:tbl>
      <w:tblPr>
        <w:tblpPr w:leftFromText="180" w:rightFromText="180" w:vertAnchor="text" w:horzAnchor="margin" w:tblpY="-10"/>
        <w:tblW w:w="10031" w:type="dxa"/>
        <w:tblLayout w:type="fixed"/>
        <w:tblLook w:val="0000" w:firstRow="0" w:lastRow="0" w:firstColumn="0" w:lastColumn="0" w:noHBand="0" w:noVBand="0"/>
      </w:tblPr>
      <w:tblGrid>
        <w:gridCol w:w="264"/>
        <w:gridCol w:w="4522"/>
        <w:gridCol w:w="709"/>
        <w:gridCol w:w="567"/>
        <w:gridCol w:w="709"/>
        <w:gridCol w:w="567"/>
        <w:gridCol w:w="567"/>
        <w:gridCol w:w="708"/>
        <w:gridCol w:w="709"/>
        <w:gridCol w:w="709"/>
      </w:tblGrid>
      <w:tr w:rsidR="00701FF3" w:rsidRPr="00701FF3" w:rsidTr="003E5134">
        <w:trPr>
          <w:trHeight w:val="480"/>
        </w:trPr>
        <w:tc>
          <w:tcPr>
            <w:tcW w:w="264"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val="ru" w:eastAsia="ar-SA"/>
              </w:rPr>
            </w:pPr>
            <w:r w:rsidRPr="00701FF3">
              <w:rPr>
                <w:rFonts w:eastAsia="Arial Unicode MS"/>
                <w:color w:val="1D1B11"/>
                <w:sz w:val="18"/>
                <w:szCs w:val="18"/>
                <w:lang w:val="ru" w:eastAsia="ar-SA"/>
              </w:rPr>
              <w:lastRenderedPageBreak/>
              <w:t>№</w:t>
            </w:r>
          </w:p>
          <w:p w:rsidR="00701FF3" w:rsidRPr="00701FF3" w:rsidRDefault="00701FF3" w:rsidP="00701FF3">
            <w:pPr>
              <w:suppressAutoHyphens/>
              <w:ind w:left="-70" w:right="-80"/>
              <w:jc w:val="center"/>
              <w:rPr>
                <w:rFonts w:eastAsia="Arial Unicode MS"/>
                <w:color w:val="1D1B11"/>
                <w:sz w:val="18"/>
                <w:szCs w:val="18"/>
                <w:lang w:val="ru" w:eastAsia="ar-SA"/>
              </w:rPr>
            </w:pPr>
            <w:proofErr w:type="gramStart"/>
            <w:r w:rsidRPr="00701FF3">
              <w:rPr>
                <w:rFonts w:eastAsia="Arial Unicode MS"/>
                <w:color w:val="1D1B11"/>
                <w:sz w:val="18"/>
                <w:szCs w:val="18"/>
                <w:lang w:val="ru" w:eastAsia="ar-SA"/>
              </w:rPr>
              <w:t>п</w:t>
            </w:r>
            <w:proofErr w:type="gramEnd"/>
            <w:r w:rsidRPr="00701FF3">
              <w:rPr>
                <w:rFonts w:eastAsia="Arial Unicode MS"/>
                <w:color w:val="1D1B11"/>
                <w:sz w:val="18"/>
                <w:szCs w:val="18"/>
                <w:lang w:val="ru" w:eastAsia="ar-SA"/>
              </w:rPr>
              <w:t>/п</w:t>
            </w:r>
          </w:p>
        </w:tc>
        <w:tc>
          <w:tcPr>
            <w:tcW w:w="4522"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val="ru" w:eastAsia="ar-SA"/>
              </w:rPr>
            </w:pPr>
            <w:r w:rsidRPr="00701FF3">
              <w:rPr>
                <w:rFonts w:eastAsia="Arial Unicode MS"/>
                <w:color w:val="1D1B11"/>
                <w:sz w:val="18"/>
                <w:szCs w:val="18"/>
                <w:lang w:val="ru" w:eastAsia="ar-SA"/>
              </w:rPr>
              <w:t>Наименование</w:t>
            </w:r>
          </w:p>
          <w:p w:rsidR="00701FF3" w:rsidRPr="00701FF3" w:rsidRDefault="00701FF3" w:rsidP="00701FF3">
            <w:pPr>
              <w:suppressAutoHyphens/>
              <w:ind w:left="-70" w:right="-80"/>
              <w:jc w:val="center"/>
              <w:rPr>
                <w:rFonts w:eastAsia="Arial Unicode MS"/>
                <w:color w:val="1D1B11"/>
                <w:sz w:val="18"/>
                <w:szCs w:val="18"/>
                <w:lang w:eastAsia="ar-SA"/>
              </w:rPr>
            </w:pPr>
            <w:r w:rsidRPr="00701FF3">
              <w:rPr>
                <w:rFonts w:eastAsia="Arial Unicode MS"/>
                <w:color w:val="1D1B11"/>
                <w:sz w:val="18"/>
                <w:szCs w:val="18"/>
                <w:lang w:eastAsia="ar-SA"/>
              </w:rPr>
              <w:t>мероприятия</w:t>
            </w:r>
          </w:p>
        </w:tc>
        <w:tc>
          <w:tcPr>
            <w:tcW w:w="709"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val="ru" w:eastAsia="ar-SA"/>
              </w:rPr>
            </w:pPr>
            <w:r w:rsidRPr="00701FF3">
              <w:rPr>
                <w:rFonts w:eastAsia="Arial Unicode MS"/>
                <w:color w:val="1D1B11"/>
                <w:sz w:val="18"/>
                <w:szCs w:val="18"/>
                <w:lang w:val="ru" w:eastAsia="ar-SA"/>
              </w:rPr>
              <w:t>Единицы</w:t>
            </w:r>
          </w:p>
          <w:p w:rsidR="00701FF3" w:rsidRPr="00701FF3" w:rsidRDefault="00701FF3" w:rsidP="00701FF3">
            <w:pPr>
              <w:suppressAutoHyphens/>
              <w:ind w:left="-70" w:right="-80"/>
              <w:jc w:val="center"/>
              <w:rPr>
                <w:rFonts w:eastAsia="Arial Unicode MS"/>
                <w:color w:val="1D1B11"/>
                <w:sz w:val="18"/>
                <w:szCs w:val="18"/>
                <w:lang w:val="ru" w:eastAsia="ar-SA"/>
              </w:rPr>
            </w:pPr>
            <w:r w:rsidRPr="00701FF3">
              <w:rPr>
                <w:rFonts w:eastAsia="Arial Unicode MS"/>
                <w:color w:val="1D1B11"/>
                <w:sz w:val="18"/>
                <w:szCs w:val="18"/>
                <w:lang w:val="ru" w:eastAsia="ar-SA"/>
              </w:rPr>
              <w:t>измерения</w:t>
            </w:r>
          </w:p>
        </w:tc>
        <w:tc>
          <w:tcPr>
            <w:tcW w:w="4536" w:type="dxa"/>
            <w:gridSpan w:val="7"/>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4"/>
                <w:sz w:val="18"/>
                <w:szCs w:val="18"/>
                <w:lang w:val="ru" w:eastAsia="ar-SA"/>
              </w:rPr>
            </w:pPr>
            <w:r w:rsidRPr="00701FF3">
              <w:rPr>
                <w:rFonts w:eastAsia="Arial Unicode MS"/>
                <w:color w:val="1D1B11"/>
                <w:spacing w:val="-4"/>
                <w:sz w:val="18"/>
                <w:szCs w:val="18"/>
                <w:lang w:val="ru" w:eastAsia="ar-SA"/>
              </w:rPr>
              <w:t>Плановые значения показателей</w:t>
            </w:r>
          </w:p>
        </w:tc>
      </w:tr>
      <w:tr w:rsidR="00701FF3" w:rsidRPr="00701FF3" w:rsidTr="003E5134">
        <w:trPr>
          <w:trHeight w:val="350"/>
        </w:trPr>
        <w:tc>
          <w:tcPr>
            <w:tcW w:w="264"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4522"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709"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20"/>
                <w:sz w:val="18"/>
                <w:szCs w:val="18"/>
                <w:lang w:val="ru" w:eastAsia="ar-SA"/>
              </w:rPr>
            </w:pPr>
            <w:r w:rsidRPr="00701FF3">
              <w:rPr>
                <w:rFonts w:eastAsia="Arial Unicode MS"/>
                <w:color w:val="1D1B11"/>
                <w:spacing w:val="-20"/>
                <w:sz w:val="18"/>
                <w:szCs w:val="18"/>
                <w:lang w:val="ru" w:eastAsia="ar-SA"/>
              </w:rPr>
              <w:t>201</w:t>
            </w:r>
            <w:r w:rsidRPr="00701FF3">
              <w:rPr>
                <w:rFonts w:eastAsia="Arial Unicode MS"/>
                <w:color w:val="1D1B11"/>
                <w:spacing w:val="-20"/>
                <w:sz w:val="18"/>
                <w:szCs w:val="18"/>
                <w:lang w:val="en-US" w:eastAsia="ar-SA"/>
              </w:rPr>
              <w:t>5</w:t>
            </w:r>
            <w:r w:rsidRPr="00701FF3">
              <w:rPr>
                <w:rFonts w:eastAsia="Arial Unicode MS"/>
                <w:color w:val="1D1B11"/>
                <w:spacing w:val="-20"/>
                <w:sz w:val="18"/>
                <w:szCs w:val="18"/>
                <w:lang w:val="ru" w:eastAsia="ar-SA"/>
              </w:rPr>
              <w:t xml:space="preserve"> г.</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20"/>
                <w:sz w:val="18"/>
                <w:szCs w:val="18"/>
                <w:lang w:val="ru" w:eastAsia="ar-SA"/>
              </w:rPr>
            </w:pPr>
            <w:r w:rsidRPr="00701FF3">
              <w:rPr>
                <w:rFonts w:eastAsia="Arial Unicode MS"/>
                <w:color w:val="1D1B11"/>
                <w:spacing w:val="-20"/>
                <w:sz w:val="18"/>
                <w:szCs w:val="18"/>
                <w:lang w:val="ru" w:eastAsia="ar-SA"/>
              </w:rPr>
              <w:t>201</w:t>
            </w:r>
            <w:r w:rsidRPr="00701FF3">
              <w:rPr>
                <w:rFonts w:eastAsia="Arial Unicode MS"/>
                <w:color w:val="1D1B11"/>
                <w:spacing w:val="-20"/>
                <w:sz w:val="18"/>
                <w:szCs w:val="18"/>
                <w:lang w:val="en-US" w:eastAsia="ar-SA"/>
              </w:rPr>
              <w:t>6</w:t>
            </w:r>
            <w:r w:rsidRPr="00701FF3">
              <w:rPr>
                <w:rFonts w:eastAsia="Arial Unicode MS"/>
                <w:color w:val="1D1B11"/>
                <w:spacing w:val="-20"/>
                <w:sz w:val="18"/>
                <w:szCs w:val="18"/>
                <w:lang w:val="ru" w:eastAsia="ar-SA"/>
              </w:rPr>
              <w:t xml:space="preserve"> г.</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20"/>
                <w:sz w:val="18"/>
                <w:szCs w:val="18"/>
                <w:lang w:val="ru" w:eastAsia="ar-SA"/>
              </w:rPr>
            </w:pPr>
            <w:r w:rsidRPr="00701FF3">
              <w:rPr>
                <w:rFonts w:eastAsia="Arial Unicode MS"/>
                <w:color w:val="1D1B11"/>
                <w:spacing w:val="-20"/>
                <w:sz w:val="18"/>
                <w:szCs w:val="18"/>
                <w:lang w:val="ru" w:eastAsia="ar-SA"/>
              </w:rPr>
              <w:t>2017 г.</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20"/>
                <w:sz w:val="18"/>
                <w:szCs w:val="18"/>
                <w:lang w:eastAsia="ar-SA"/>
              </w:rPr>
            </w:pPr>
            <w:r w:rsidRPr="00701FF3">
              <w:rPr>
                <w:rFonts w:eastAsia="Arial Unicode MS"/>
                <w:color w:val="1D1B11"/>
                <w:spacing w:val="-20"/>
                <w:sz w:val="18"/>
                <w:szCs w:val="18"/>
                <w:lang w:eastAsia="ar-SA"/>
              </w:rPr>
              <w:t>2018г.</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20"/>
                <w:sz w:val="18"/>
                <w:szCs w:val="18"/>
                <w:lang w:eastAsia="ar-SA"/>
              </w:rPr>
            </w:pPr>
            <w:r w:rsidRPr="00701FF3">
              <w:rPr>
                <w:rFonts w:eastAsia="Arial Unicode MS"/>
                <w:color w:val="1D1B11"/>
                <w:spacing w:val="-20"/>
                <w:sz w:val="18"/>
                <w:szCs w:val="18"/>
                <w:lang w:eastAsia="ar-SA"/>
              </w:rPr>
              <w:t>2020г.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pacing w:val="-20"/>
                <w:sz w:val="18"/>
                <w:szCs w:val="18"/>
                <w:lang w:eastAsia="ar-SA"/>
              </w:rPr>
            </w:pPr>
            <w:r w:rsidRPr="00701FF3">
              <w:rPr>
                <w:rFonts w:eastAsia="Arial Unicode MS"/>
                <w:color w:val="1D1B11"/>
                <w:spacing w:val="-20"/>
                <w:sz w:val="18"/>
                <w:szCs w:val="18"/>
                <w:lang w:eastAsia="ar-SA"/>
              </w:rPr>
              <w:t>2021г.</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ind w:left="-70" w:right="-80"/>
              <w:jc w:val="center"/>
              <w:rPr>
                <w:rFonts w:eastAsia="Arial Unicode MS"/>
                <w:color w:val="1D1B11"/>
                <w:spacing w:val="-20"/>
                <w:sz w:val="18"/>
                <w:szCs w:val="18"/>
                <w:lang w:eastAsia="ar-SA"/>
              </w:rPr>
            </w:pPr>
            <w:r w:rsidRPr="00701FF3">
              <w:rPr>
                <w:rFonts w:eastAsia="Arial Unicode MS"/>
                <w:color w:val="1D1B11"/>
                <w:spacing w:val="-20"/>
                <w:sz w:val="18"/>
                <w:szCs w:val="18"/>
                <w:lang w:eastAsia="ar-SA"/>
              </w:rPr>
              <w:t>2022 г</w:t>
            </w:r>
          </w:p>
        </w:tc>
      </w:tr>
      <w:tr w:rsidR="00701FF3" w:rsidRPr="00701FF3" w:rsidTr="003E5134">
        <w:tc>
          <w:tcPr>
            <w:tcW w:w="26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val="ru" w:eastAsia="ar-SA"/>
              </w:rPr>
            </w:pPr>
            <w:r w:rsidRPr="00701FF3">
              <w:rPr>
                <w:rFonts w:eastAsia="Arial Unicode MS"/>
                <w:color w:val="1D1B11"/>
                <w:sz w:val="18"/>
                <w:szCs w:val="18"/>
                <w:lang w:val="ru" w:eastAsia="ar-SA"/>
              </w:rPr>
              <w:t>1</w:t>
            </w:r>
          </w:p>
        </w:tc>
        <w:tc>
          <w:tcPr>
            <w:tcW w:w="45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rPr>
                <w:rFonts w:eastAsia="Arial Unicode MS"/>
                <w:color w:val="1D1B11"/>
                <w:sz w:val="18"/>
                <w:szCs w:val="18"/>
                <w:lang w:val="ru" w:eastAsia="ar-SA"/>
              </w:rPr>
            </w:pPr>
            <w:r w:rsidRPr="00701FF3">
              <w:rPr>
                <w:rFonts w:eastAsia="Arial Unicode MS"/>
                <w:color w:val="000000"/>
                <w:sz w:val="18"/>
                <w:szCs w:val="18"/>
                <w:lang w:eastAsia="ar-SA"/>
              </w:rPr>
              <w:t xml:space="preserve">Количество учреждений района, расположенных в сельской местности и малых городах, в которых </w:t>
            </w:r>
            <w:proofErr w:type="spellStart"/>
            <w:r w:rsidRPr="00701FF3">
              <w:rPr>
                <w:rFonts w:eastAsia="Arial Unicode MS"/>
                <w:color w:val="000000"/>
                <w:sz w:val="18"/>
                <w:szCs w:val="18"/>
                <w:lang w:eastAsia="ar-SA"/>
              </w:rPr>
              <w:t>обнавлена</w:t>
            </w:r>
            <w:proofErr w:type="spellEnd"/>
            <w:r w:rsidRPr="00701FF3">
              <w:rPr>
                <w:rFonts w:eastAsia="Arial Unicode MS"/>
                <w:color w:val="000000"/>
                <w:sz w:val="18"/>
                <w:szCs w:val="18"/>
                <w:lang w:eastAsia="ar-SA"/>
              </w:rPr>
              <w:t xml:space="preserve"> МТБ для занятий физической культурой и спортом </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eastAsia="ar-SA"/>
              </w:rPr>
            </w:pPr>
            <w:proofErr w:type="spellStart"/>
            <w:r w:rsidRPr="00701FF3">
              <w:rPr>
                <w:rFonts w:eastAsia="Arial Unicode MS"/>
                <w:color w:val="1D1B11"/>
                <w:sz w:val="18"/>
                <w:szCs w:val="18"/>
                <w:lang w:eastAsia="ar-SA"/>
              </w:rPr>
              <w:t>Ед</w:t>
            </w:r>
            <w:proofErr w:type="spellEnd"/>
            <w:r w:rsidRPr="00701FF3">
              <w:rPr>
                <w:rFonts w:eastAsia="Arial Unicode MS"/>
                <w:color w:val="1D1B11"/>
                <w:sz w:val="18"/>
                <w:szCs w:val="18"/>
                <w:lang w:val="ru"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r>
      <w:tr w:rsidR="00701FF3" w:rsidRPr="00701FF3" w:rsidTr="003E5134">
        <w:tc>
          <w:tcPr>
            <w:tcW w:w="26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val="ru" w:eastAsia="ar-SA"/>
              </w:rPr>
            </w:pPr>
            <w:r w:rsidRPr="00701FF3">
              <w:rPr>
                <w:rFonts w:eastAsia="Arial Unicode MS"/>
                <w:color w:val="1D1B11"/>
                <w:sz w:val="18"/>
                <w:szCs w:val="18"/>
                <w:lang w:val="ru" w:eastAsia="ar-SA"/>
              </w:rPr>
              <w:t>2</w:t>
            </w:r>
          </w:p>
        </w:tc>
        <w:tc>
          <w:tcPr>
            <w:tcW w:w="45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rPr>
                <w:rFonts w:eastAsia="Arial Unicode MS"/>
                <w:color w:val="1D1B11"/>
                <w:spacing w:val="-6"/>
                <w:sz w:val="18"/>
                <w:szCs w:val="18"/>
                <w:lang w:eastAsia="ar-SA"/>
              </w:rPr>
            </w:pPr>
            <w:r w:rsidRPr="00701FF3">
              <w:rPr>
                <w:rFonts w:eastAsia="Arial Unicode MS"/>
                <w:color w:val="000000"/>
                <w:sz w:val="18"/>
                <w:szCs w:val="18"/>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eastAsia="ar-SA"/>
              </w:rPr>
            </w:pPr>
            <w:r w:rsidRPr="00701FF3">
              <w:rPr>
                <w:rFonts w:eastAsia="Arial Unicode MS"/>
                <w:color w:val="1D1B11"/>
                <w:sz w:val="18"/>
                <w:szCs w:val="18"/>
                <w:lang w:eastAsia="ar-SA"/>
              </w:rPr>
              <w:t>Ед.</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r>
      <w:tr w:rsidR="00701FF3" w:rsidRPr="00701FF3" w:rsidTr="003E5134">
        <w:tc>
          <w:tcPr>
            <w:tcW w:w="26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val="ru" w:eastAsia="ar-SA"/>
              </w:rPr>
            </w:pPr>
            <w:r w:rsidRPr="00701FF3">
              <w:rPr>
                <w:rFonts w:eastAsia="Arial Unicode MS"/>
                <w:color w:val="1D1B11"/>
                <w:sz w:val="18"/>
                <w:szCs w:val="18"/>
                <w:lang w:val="ru" w:eastAsia="ar-SA"/>
              </w:rPr>
              <w:t>3</w:t>
            </w:r>
          </w:p>
        </w:tc>
        <w:tc>
          <w:tcPr>
            <w:tcW w:w="45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rPr>
                <w:rFonts w:eastAsia="Arial Unicode MS"/>
                <w:color w:val="1D1B11"/>
                <w:spacing w:val="-6"/>
                <w:sz w:val="18"/>
                <w:szCs w:val="18"/>
                <w:lang w:val="ru" w:eastAsia="ar-SA"/>
              </w:rPr>
            </w:pPr>
            <w:r w:rsidRPr="00701FF3">
              <w:rPr>
                <w:rFonts w:eastAsia="Arial Unicode MS" w:cs="Arial Unicode MS"/>
                <w:iCs/>
                <w:color w:val="000000"/>
                <w:sz w:val="18"/>
                <w:szCs w:val="18"/>
                <w:lang w:eastAsia="ar-SA"/>
              </w:rPr>
              <w:t>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val="ru" w:eastAsia="ar-SA"/>
              </w:rPr>
            </w:pPr>
            <w:r w:rsidRPr="00701FF3">
              <w:rPr>
                <w:rFonts w:eastAsia="Arial Unicode MS"/>
                <w:color w:val="1D1B11"/>
                <w:sz w:val="18"/>
                <w:szCs w:val="18"/>
                <w:lang w:val="ru"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100</w:t>
            </w:r>
          </w:p>
        </w:tc>
      </w:tr>
      <w:tr w:rsidR="00701FF3" w:rsidRPr="00701FF3" w:rsidTr="003E5134">
        <w:tc>
          <w:tcPr>
            <w:tcW w:w="26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eastAsia="ar-SA"/>
              </w:rPr>
            </w:pPr>
            <w:r w:rsidRPr="00701FF3">
              <w:rPr>
                <w:rFonts w:eastAsia="Arial Unicode MS"/>
                <w:color w:val="1D1B11"/>
                <w:sz w:val="18"/>
                <w:szCs w:val="18"/>
                <w:lang w:eastAsia="ar-SA"/>
              </w:rPr>
              <w:t>4</w:t>
            </w:r>
          </w:p>
        </w:tc>
        <w:tc>
          <w:tcPr>
            <w:tcW w:w="45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rPr>
                <w:rFonts w:eastAsia="Arial Unicode MS" w:cs="Arial Unicode MS"/>
                <w:iCs/>
                <w:color w:val="000000"/>
                <w:sz w:val="18"/>
                <w:szCs w:val="18"/>
                <w:lang w:eastAsia="ar-SA"/>
              </w:rPr>
            </w:pPr>
            <w:proofErr w:type="gramStart"/>
            <w:r w:rsidRPr="00701FF3">
              <w:rPr>
                <w:rFonts w:eastAsia="Arial Unicode MS" w:cs="Arial Unicode MS"/>
                <w:iCs/>
                <w:color w:val="000000"/>
                <w:sz w:val="18"/>
                <w:szCs w:val="18"/>
                <w:lang w:eastAsia="ar-SA"/>
              </w:rPr>
              <w:t>Д</w:t>
            </w:r>
            <w:proofErr w:type="spellStart"/>
            <w:r w:rsidRPr="00701FF3">
              <w:rPr>
                <w:rFonts w:eastAsia="Arial Unicode MS" w:cs="Arial Unicode MS"/>
                <w:iCs/>
                <w:color w:val="000000"/>
                <w:sz w:val="18"/>
                <w:szCs w:val="18"/>
                <w:lang w:val="ru" w:eastAsia="ar-SA"/>
              </w:rPr>
              <w:t>ол</w:t>
            </w:r>
            <w:proofErr w:type="spellEnd"/>
            <w:r w:rsidRPr="00701FF3">
              <w:rPr>
                <w:rFonts w:eastAsia="Arial Unicode MS" w:cs="Arial Unicode MS"/>
                <w:iCs/>
                <w:color w:val="000000"/>
                <w:sz w:val="18"/>
                <w:szCs w:val="18"/>
                <w:lang w:eastAsia="ar-SA"/>
              </w:rPr>
              <w:t>я</w:t>
            </w:r>
            <w:r w:rsidRPr="00701FF3">
              <w:rPr>
                <w:rFonts w:eastAsia="Arial Unicode MS" w:cs="Arial Unicode MS"/>
                <w:iCs/>
                <w:color w:val="000000"/>
                <w:sz w:val="18"/>
                <w:szCs w:val="18"/>
                <w:lang w:val="ru" w:eastAsia="ar-SA"/>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both"/>
              <w:rPr>
                <w:rFonts w:eastAsia="Arial Unicode MS"/>
                <w:color w:val="1D1B11"/>
                <w:sz w:val="18"/>
                <w:szCs w:val="18"/>
                <w:lang w:eastAsia="ar-SA"/>
              </w:rPr>
            </w:pPr>
            <w:r w:rsidRPr="00701FF3">
              <w:rPr>
                <w:rFonts w:eastAsia="Arial Unicode MS"/>
                <w:color w:val="1D1B11"/>
                <w:sz w:val="18"/>
                <w:szCs w:val="18"/>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100</w:t>
            </w:r>
          </w:p>
        </w:tc>
        <w:tc>
          <w:tcPr>
            <w:tcW w:w="709"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ind w:left="-70" w:right="-80"/>
              <w:jc w:val="center"/>
              <w:rPr>
                <w:rFonts w:eastAsia="Arial Unicode MS"/>
                <w:color w:val="1D1B11"/>
                <w:sz w:val="18"/>
                <w:szCs w:val="18"/>
                <w:lang w:eastAsia="ar-SA"/>
              </w:rPr>
            </w:pPr>
            <w:r w:rsidRPr="00701FF3">
              <w:rPr>
                <w:rFonts w:eastAsia="Arial Unicode MS"/>
                <w:color w:val="1D1B11"/>
                <w:sz w:val="18"/>
                <w:szCs w:val="18"/>
                <w:lang w:eastAsia="ar-SA"/>
              </w:rPr>
              <w:t>100</w:t>
            </w:r>
          </w:p>
        </w:tc>
      </w:tr>
    </w:tbl>
    <w:p w:rsidR="00701FF3" w:rsidRPr="00701FF3" w:rsidRDefault="00701FF3" w:rsidP="00701FF3">
      <w:pPr>
        <w:widowControl w:val="0"/>
        <w:suppressAutoHyphens/>
        <w:overflowPunct w:val="0"/>
        <w:autoSpaceDE w:val="0"/>
        <w:spacing w:line="228" w:lineRule="auto"/>
        <w:ind w:firstLine="540"/>
        <w:jc w:val="both"/>
        <w:rPr>
          <w:rFonts w:eastAsia="Arial Unicode MS"/>
          <w:b/>
          <w:color w:val="000000"/>
          <w:sz w:val="18"/>
          <w:szCs w:val="18"/>
          <w:lang w:eastAsia="ar-SA"/>
        </w:rPr>
      </w:pPr>
      <w:r w:rsidRPr="00701FF3">
        <w:rPr>
          <w:rFonts w:eastAsia="Arial Unicode MS"/>
          <w:color w:val="1D1B11"/>
          <w:sz w:val="18"/>
          <w:szCs w:val="18"/>
          <w:lang w:val="ru" w:eastAsia="ar-SA"/>
        </w:rPr>
        <w:t xml:space="preserve"> </w:t>
      </w:r>
    </w:p>
    <w:p w:rsidR="00701FF3" w:rsidRPr="00701FF3" w:rsidRDefault="00701FF3" w:rsidP="00701FF3">
      <w:pPr>
        <w:widowControl w:val="0"/>
        <w:suppressAutoHyphens/>
        <w:autoSpaceDE w:val="0"/>
        <w:jc w:val="center"/>
        <w:rPr>
          <w:rFonts w:eastAsia="Arial Unicode MS"/>
          <w:b/>
          <w:color w:val="000000"/>
          <w:sz w:val="18"/>
          <w:szCs w:val="18"/>
          <w:lang w:eastAsia="ar-SA"/>
        </w:rPr>
      </w:pPr>
      <w:r w:rsidRPr="00701FF3">
        <w:rPr>
          <w:rFonts w:ascii="Arial Unicode MS" w:eastAsia="Arial Unicode MS" w:hAnsi="Arial Unicode MS" w:cs="Arial Unicode MS"/>
          <w:noProof/>
          <w:color w:val="000000"/>
          <w:sz w:val="18"/>
          <w:szCs w:val="18"/>
        </w:rPr>
        <mc:AlternateContent>
          <mc:Choice Requires="wps">
            <w:drawing>
              <wp:anchor distT="0" distB="0" distL="0" distR="114935" simplePos="0" relativeHeight="251668480" behindDoc="0" locked="0" layoutInCell="1" allowOverlap="1" wp14:anchorId="7D020D4C" wp14:editId="52C508F4">
                <wp:simplePos x="0" y="0"/>
                <wp:positionH relativeFrom="column">
                  <wp:align>center</wp:align>
                </wp:positionH>
                <wp:positionV relativeFrom="paragraph">
                  <wp:posOffset>178435</wp:posOffset>
                </wp:positionV>
                <wp:extent cx="6692265" cy="45085"/>
                <wp:effectExtent l="1905" t="7620" r="1905" b="4445"/>
                <wp:wrapSquare wrapText="larges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34" w:rsidRDefault="003E5134" w:rsidP="00701F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0;margin-top:14.05pt;width:526.95pt;height:3.55pt;z-index:251668480;visibility:visible;mso-wrap-style:square;mso-width-percent:0;mso-height-percent:0;mso-wrap-distance-left:0;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" stroked="f">
                <v:fill opacity="0"/>
                <v:textbox inset="0,0,0,0">
                  <w:txbxContent>
                    <w:p w:rsidR="003E5134" w:rsidRDefault="003E5134" w:rsidP="00701FF3">
                      <w:r>
                        <w:t xml:space="preserve"> </w:t>
                      </w:r>
                    </w:p>
                  </w:txbxContent>
                </v:textbox>
                <w10:wrap type="square" side="largest"/>
              </v:shape>
            </w:pict>
          </mc:Fallback>
        </mc:AlternateContent>
      </w:r>
      <w:r w:rsidRPr="00701FF3">
        <w:rPr>
          <w:rFonts w:eastAsia="Arial Unicode MS"/>
          <w:b/>
          <w:color w:val="000000"/>
          <w:sz w:val="18"/>
          <w:szCs w:val="18"/>
          <w:lang w:eastAsia="ar-SA"/>
        </w:rPr>
        <w:t xml:space="preserve">Перечень объектов муниципальных образовательных организаций </w:t>
      </w:r>
    </w:p>
    <w:p w:rsidR="00701FF3" w:rsidRPr="00701FF3" w:rsidRDefault="00701FF3" w:rsidP="00701FF3">
      <w:pPr>
        <w:widowControl w:val="0"/>
        <w:suppressAutoHyphens/>
        <w:autoSpaceDE w:val="0"/>
        <w:jc w:val="center"/>
        <w:rPr>
          <w:rFonts w:eastAsia="Arial Unicode MS"/>
          <w:b/>
          <w:color w:val="000000"/>
          <w:sz w:val="18"/>
          <w:szCs w:val="18"/>
          <w:lang w:eastAsia="ar-SA"/>
        </w:rPr>
      </w:pPr>
      <w:r w:rsidRPr="00701FF3">
        <w:rPr>
          <w:rFonts w:eastAsia="Arial Unicode MS"/>
          <w:b/>
          <w:color w:val="000000"/>
          <w:sz w:val="18"/>
          <w:szCs w:val="18"/>
          <w:lang w:eastAsia="ar-SA"/>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701FF3" w:rsidRPr="00701FF3" w:rsidRDefault="00701FF3" w:rsidP="00701FF3">
      <w:pPr>
        <w:widowControl w:val="0"/>
        <w:suppressAutoHyphens/>
        <w:autoSpaceDE w:val="0"/>
        <w:jc w:val="center"/>
        <w:rPr>
          <w:rFonts w:eastAsia="Arial Unicode MS"/>
          <w:b/>
          <w:color w:val="000000"/>
          <w:sz w:val="18"/>
          <w:szCs w:val="18"/>
          <w:lang w:eastAsia="ar-SA"/>
        </w:rPr>
      </w:pPr>
    </w:p>
    <w:tbl>
      <w:tblPr>
        <w:tblW w:w="10144" w:type="dxa"/>
        <w:tblInd w:w="37" w:type="dxa"/>
        <w:tblLayout w:type="fixed"/>
        <w:tblLook w:val="0000" w:firstRow="0" w:lastRow="0" w:firstColumn="0" w:lastColumn="0" w:noHBand="0" w:noVBand="0"/>
      </w:tblPr>
      <w:tblGrid>
        <w:gridCol w:w="405"/>
        <w:gridCol w:w="2066"/>
        <w:gridCol w:w="1002"/>
        <w:gridCol w:w="577"/>
        <w:gridCol w:w="567"/>
        <w:gridCol w:w="567"/>
        <w:gridCol w:w="708"/>
        <w:gridCol w:w="567"/>
        <w:gridCol w:w="567"/>
        <w:gridCol w:w="567"/>
        <w:gridCol w:w="708"/>
        <w:gridCol w:w="567"/>
        <w:gridCol w:w="1276"/>
      </w:tblGrid>
      <w:tr w:rsidR="00701FF3" w:rsidRPr="00701FF3" w:rsidTr="003E5134">
        <w:trPr>
          <w:trHeight w:val="396"/>
        </w:trPr>
        <w:tc>
          <w:tcPr>
            <w:tcW w:w="40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20"/>
                <w:szCs w:val="20"/>
                <w:lang w:eastAsia="ar-SA"/>
              </w:rPr>
            </w:pPr>
            <w:r w:rsidRPr="00701FF3">
              <w:rPr>
                <w:rFonts w:eastAsia="Arial Unicode MS"/>
                <w:b/>
                <w:color w:val="000000"/>
                <w:sz w:val="20"/>
                <w:szCs w:val="20"/>
                <w:lang w:eastAsia="ar-SA"/>
              </w:rPr>
              <w:t xml:space="preserve">№ </w:t>
            </w:r>
            <w:proofErr w:type="gramStart"/>
            <w:r w:rsidRPr="00701FF3">
              <w:rPr>
                <w:rFonts w:eastAsia="Arial Unicode MS"/>
                <w:b/>
                <w:color w:val="000000"/>
                <w:sz w:val="20"/>
                <w:szCs w:val="20"/>
                <w:lang w:eastAsia="ar-SA"/>
              </w:rPr>
              <w:t>п</w:t>
            </w:r>
            <w:proofErr w:type="gramEnd"/>
            <w:r w:rsidRPr="00701FF3">
              <w:rPr>
                <w:rFonts w:eastAsia="Arial Unicode MS"/>
                <w:b/>
                <w:color w:val="000000"/>
                <w:sz w:val="20"/>
                <w:szCs w:val="20"/>
                <w:lang w:eastAsia="ar-SA"/>
              </w:rPr>
              <w:t>/п</w:t>
            </w:r>
          </w:p>
        </w:tc>
        <w:tc>
          <w:tcPr>
            <w:tcW w:w="2066"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jc w:val="center"/>
              <w:rPr>
                <w:rFonts w:eastAsia="Arial Unicode MS"/>
                <w:color w:val="000000"/>
                <w:sz w:val="16"/>
                <w:szCs w:val="16"/>
                <w:lang w:eastAsia="ar-SA"/>
              </w:rPr>
            </w:pPr>
            <w:r w:rsidRPr="00701FF3">
              <w:rPr>
                <w:rFonts w:eastAsia="Arial Unicode MS"/>
                <w:color w:val="000000"/>
                <w:sz w:val="16"/>
                <w:szCs w:val="16"/>
                <w:lang w:eastAsia="ar-SA"/>
              </w:rPr>
              <w:t>Наименование мероприятий (объектов, работ, услуг)</w:t>
            </w:r>
          </w:p>
        </w:tc>
        <w:tc>
          <w:tcPr>
            <w:tcW w:w="1002"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Источник финансирования</w:t>
            </w:r>
          </w:p>
        </w:tc>
        <w:tc>
          <w:tcPr>
            <w:tcW w:w="5395" w:type="dxa"/>
            <w:gridSpan w:val="9"/>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Объем финансирования подпрограммы в 2014-2022 годах (тыс. рублей)</w:t>
            </w:r>
          </w:p>
        </w:tc>
        <w:tc>
          <w:tcPr>
            <w:tcW w:w="1276"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proofErr w:type="gramStart"/>
            <w:r w:rsidRPr="00701FF3">
              <w:rPr>
                <w:rFonts w:eastAsia="Arial Unicode MS"/>
                <w:b/>
                <w:color w:val="000000"/>
                <w:sz w:val="16"/>
                <w:szCs w:val="16"/>
                <w:lang w:eastAsia="ar-SA"/>
              </w:rPr>
              <w:t>Ответствен-</w:t>
            </w:r>
            <w:proofErr w:type="spellStart"/>
            <w:r w:rsidRPr="00701FF3">
              <w:rPr>
                <w:rFonts w:eastAsia="Arial Unicode MS"/>
                <w:b/>
                <w:color w:val="000000"/>
                <w:sz w:val="16"/>
                <w:szCs w:val="16"/>
                <w:lang w:eastAsia="ar-SA"/>
              </w:rPr>
              <w:t>ный</w:t>
            </w:r>
            <w:proofErr w:type="spellEnd"/>
            <w:proofErr w:type="gramEnd"/>
            <w:r w:rsidRPr="00701FF3">
              <w:rPr>
                <w:rFonts w:eastAsia="Arial Unicode MS"/>
                <w:b/>
                <w:color w:val="000000"/>
                <w:sz w:val="16"/>
                <w:szCs w:val="16"/>
                <w:lang w:eastAsia="ar-SA"/>
              </w:rPr>
              <w:t xml:space="preserve"> исполнитель</w:t>
            </w:r>
          </w:p>
        </w:tc>
      </w:tr>
      <w:tr w:rsidR="00701FF3" w:rsidRPr="00701FF3" w:rsidTr="003E5134">
        <w:trPr>
          <w:trHeight w:val="396"/>
        </w:trPr>
        <w:tc>
          <w:tcPr>
            <w:tcW w:w="40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2066"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1002"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2014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2015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2016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2017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2018</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701FF3" w:rsidRPr="00701FF3" w:rsidRDefault="00701FF3" w:rsidP="00701FF3">
            <w:pPr>
              <w:widowControl w:val="0"/>
              <w:suppressAutoHyphens/>
              <w:autoSpaceDE w:val="0"/>
              <w:snapToGrid w:val="0"/>
              <w:rPr>
                <w:rFonts w:eastAsia="Arial Unicode MS"/>
                <w:b/>
                <w:color w:val="000000"/>
                <w:sz w:val="16"/>
                <w:szCs w:val="16"/>
                <w:lang w:eastAsia="ar-SA"/>
              </w:rPr>
            </w:pPr>
            <w:r w:rsidRPr="00701FF3">
              <w:rPr>
                <w:rFonts w:eastAsia="Arial Unicode MS"/>
                <w:b/>
                <w:color w:val="000000"/>
                <w:sz w:val="16"/>
                <w:szCs w:val="16"/>
                <w:lang w:eastAsia="ar-SA"/>
              </w:rPr>
              <w:t>2019</w:t>
            </w:r>
          </w:p>
        </w:tc>
        <w:tc>
          <w:tcPr>
            <w:tcW w:w="567" w:type="dxa"/>
            <w:tcBorders>
              <w:top w:val="single" w:sz="4" w:space="0" w:color="auto"/>
              <w:left w:val="single" w:sz="4" w:space="0" w:color="auto"/>
              <w:bottom w:val="single" w:sz="4" w:space="0" w:color="auto"/>
            </w:tcBorders>
            <w:shd w:val="clear" w:color="auto" w:fill="auto"/>
          </w:tcPr>
          <w:p w:rsidR="00701FF3" w:rsidRPr="00701FF3" w:rsidRDefault="00701FF3" w:rsidP="00701FF3">
            <w:pPr>
              <w:suppressAutoHyphens/>
              <w:snapToGrid w:val="0"/>
              <w:rPr>
                <w:rFonts w:eastAsia="Arial Unicode MS"/>
                <w:b/>
                <w:color w:val="000000"/>
                <w:sz w:val="16"/>
                <w:szCs w:val="16"/>
                <w:lang w:eastAsia="ar-SA"/>
              </w:rPr>
            </w:pPr>
            <w:r w:rsidRPr="00701FF3">
              <w:rPr>
                <w:rFonts w:eastAsia="Arial Unicode MS"/>
                <w:b/>
                <w:color w:val="000000"/>
                <w:sz w:val="16"/>
                <w:szCs w:val="16"/>
                <w:lang w:eastAsia="ar-SA"/>
              </w:rPr>
              <w:t>2020</w:t>
            </w:r>
          </w:p>
        </w:tc>
        <w:tc>
          <w:tcPr>
            <w:tcW w:w="708" w:type="dxa"/>
            <w:tcBorders>
              <w:top w:val="single" w:sz="4" w:space="0" w:color="auto"/>
              <w:left w:val="single" w:sz="4" w:space="0" w:color="000000"/>
              <w:bottom w:val="single" w:sz="4" w:space="0" w:color="auto"/>
            </w:tcBorders>
            <w:shd w:val="clear" w:color="auto" w:fill="auto"/>
          </w:tcPr>
          <w:p w:rsidR="00701FF3" w:rsidRPr="00701FF3" w:rsidRDefault="00701FF3" w:rsidP="00701FF3">
            <w:pPr>
              <w:suppressAutoHyphens/>
              <w:snapToGrid w:val="0"/>
              <w:rPr>
                <w:rFonts w:eastAsia="Arial Unicode MS"/>
                <w:b/>
                <w:color w:val="000000"/>
                <w:sz w:val="16"/>
                <w:szCs w:val="16"/>
                <w:lang w:eastAsia="ar-SA"/>
              </w:rPr>
            </w:pPr>
            <w:r w:rsidRPr="00701FF3">
              <w:rPr>
                <w:rFonts w:eastAsia="Arial Unicode MS"/>
                <w:b/>
                <w:color w:val="000000"/>
                <w:sz w:val="16"/>
                <w:szCs w:val="16"/>
                <w:lang w:eastAsia="ar-SA"/>
              </w:rPr>
              <w:t>2021</w:t>
            </w:r>
          </w:p>
        </w:tc>
        <w:tc>
          <w:tcPr>
            <w:tcW w:w="567" w:type="dxa"/>
            <w:tcBorders>
              <w:top w:val="single" w:sz="4" w:space="0" w:color="auto"/>
              <w:left w:val="single" w:sz="4" w:space="0" w:color="000000"/>
              <w:bottom w:val="single" w:sz="4" w:space="0" w:color="auto"/>
              <w:right w:val="single" w:sz="4" w:space="0" w:color="000000"/>
            </w:tcBorders>
          </w:tcPr>
          <w:p w:rsidR="00701FF3" w:rsidRPr="00701FF3" w:rsidRDefault="00701FF3" w:rsidP="00701FF3">
            <w:pPr>
              <w:suppressAutoHyphens/>
              <w:snapToGrid w:val="0"/>
              <w:rPr>
                <w:rFonts w:eastAsia="Arial Unicode MS"/>
                <w:b/>
                <w:color w:val="000000"/>
                <w:sz w:val="16"/>
                <w:szCs w:val="16"/>
                <w:lang w:eastAsia="ar-SA"/>
              </w:rPr>
            </w:pPr>
            <w:r w:rsidRPr="00701FF3">
              <w:rPr>
                <w:rFonts w:eastAsia="Arial Unicode MS"/>
                <w:b/>
                <w:color w:val="000000"/>
                <w:sz w:val="16"/>
                <w:szCs w:val="16"/>
                <w:lang w:eastAsia="ar-SA"/>
              </w:rPr>
              <w:t>2022</w:t>
            </w:r>
          </w:p>
        </w:tc>
        <w:tc>
          <w:tcPr>
            <w:tcW w:w="1276" w:type="dxa"/>
            <w:vMerge/>
            <w:tcBorders>
              <w:left w:val="single" w:sz="4" w:space="0" w:color="000000"/>
              <w:bottom w:val="single" w:sz="4" w:space="0" w:color="auto"/>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r>
      <w:tr w:rsidR="00701FF3" w:rsidRPr="00701FF3" w:rsidTr="003E5134">
        <w:trPr>
          <w:trHeight w:val="470"/>
        </w:trPr>
        <w:tc>
          <w:tcPr>
            <w:tcW w:w="40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1.</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sidRPr="00701FF3">
              <w:rPr>
                <w:rFonts w:eastAsia="Arial Unicode MS"/>
                <w:color w:val="000000"/>
                <w:sz w:val="16"/>
                <w:szCs w:val="16"/>
                <w:lang w:eastAsia="ar-SA"/>
              </w:rPr>
              <w:t>МКОУ СОШ  №2 г. Орлова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256,975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rPr>
          <w:trHeight w:val="419"/>
        </w:trPr>
        <w:tc>
          <w:tcPr>
            <w:tcW w:w="40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13,525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rPr>
          <w:trHeight w:val="440"/>
        </w:trPr>
        <w:tc>
          <w:tcPr>
            <w:tcW w:w="40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2.</w:t>
            </w:r>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sidRPr="00701FF3">
              <w:rPr>
                <w:rFonts w:eastAsia="Arial Unicode MS"/>
                <w:color w:val="000000"/>
                <w:sz w:val="16"/>
                <w:szCs w:val="16"/>
                <w:lang w:eastAsia="ar-SA"/>
              </w:rPr>
              <w:t>МКОУ ООШ №1 г. Орлова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349,98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rPr>
          <w:trHeight w:val="440"/>
        </w:trPr>
        <w:tc>
          <w:tcPr>
            <w:tcW w:w="40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2066" w:type="dxa"/>
            <w:vMerge/>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18,42</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rPr>
          <w:trHeight w:val="440"/>
        </w:trPr>
        <w:tc>
          <w:tcPr>
            <w:tcW w:w="405"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ascii="8" w:eastAsia="Arial Unicode MS" w:hAnsi="8" w:cs="Arial Unicode MS"/>
                <w:color w:val="000000"/>
                <w:sz w:val="16"/>
                <w:szCs w:val="16"/>
                <w:lang w:eastAsia="ar-SA"/>
              </w:rPr>
            </w:pPr>
            <w:r w:rsidRPr="00701FF3">
              <w:rPr>
                <w:rFonts w:ascii="8" w:eastAsia="Arial Unicode MS" w:hAnsi="8" w:cs="Arial Unicode MS"/>
                <w:color w:val="000000"/>
                <w:sz w:val="16"/>
                <w:szCs w:val="16"/>
                <w:lang w:eastAsia="ar-SA"/>
              </w:rPr>
              <w:t>3</w:t>
            </w:r>
          </w:p>
        </w:tc>
        <w:tc>
          <w:tcPr>
            <w:tcW w:w="2066"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sidRPr="00701FF3">
              <w:rPr>
                <w:rFonts w:eastAsia="Arial Unicode MS"/>
                <w:color w:val="000000"/>
                <w:sz w:val="16"/>
                <w:szCs w:val="16"/>
                <w:lang w:eastAsia="ar-SA"/>
              </w:rPr>
              <w:t>МКОУ СОШ  д. Кузнецы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98</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04</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701FF3" w:rsidRPr="00701FF3" w:rsidRDefault="00701FF3" w:rsidP="00701FF3">
            <w:pPr>
              <w:suppressAutoHyphens/>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rPr>
          <w:trHeight w:val="440"/>
        </w:trPr>
        <w:tc>
          <w:tcPr>
            <w:tcW w:w="405"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5</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16</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567" w:type="dxa"/>
            <w:tcBorders>
              <w:top w:val="single" w:sz="4" w:space="0" w:color="auto"/>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rPr>
          <w:trHeight w:val="440"/>
        </w:trPr>
        <w:tc>
          <w:tcPr>
            <w:tcW w:w="405"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ascii="8" w:eastAsia="Arial Unicode MS" w:hAnsi="8" w:cs="Arial Unicode MS"/>
                <w:color w:val="000000"/>
                <w:sz w:val="16"/>
                <w:szCs w:val="16"/>
                <w:lang w:eastAsia="ar-SA"/>
              </w:rPr>
            </w:pPr>
            <w:r w:rsidRPr="00701FF3">
              <w:rPr>
                <w:rFonts w:ascii="8" w:eastAsia="Arial Unicode MS" w:hAnsi="8" w:cs="Arial Unicode MS"/>
                <w:color w:val="000000"/>
                <w:sz w:val="16"/>
                <w:szCs w:val="16"/>
                <w:lang w:eastAsia="ar-SA"/>
              </w:rPr>
              <w:t>4</w:t>
            </w:r>
          </w:p>
        </w:tc>
        <w:tc>
          <w:tcPr>
            <w:tcW w:w="2066"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w:t>
            </w:r>
            <w:r w:rsidRPr="00701FF3">
              <w:rPr>
                <w:rFonts w:eastAsia="Arial Unicode MS"/>
                <w:color w:val="000000"/>
                <w:sz w:val="16"/>
                <w:szCs w:val="16"/>
                <w:lang w:val="ru" w:eastAsia="ar-SA"/>
              </w:rPr>
              <w:lastRenderedPageBreak/>
              <w:t xml:space="preserve">эксплуатации в </w:t>
            </w:r>
            <w:r w:rsidRPr="00701FF3">
              <w:rPr>
                <w:rFonts w:eastAsia="Arial Unicode MS"/>
                <w:color w:val="000000"/>
                <w:sz w:val="16"/>
                <w:szCs w:val="16"/>
                <w:lang w:eastAsia="ar-SA"/>
              </w:rPr>
              <w:t xml:space="preserve">МКОУ СОШ  с. </w:t>
            </w:r>
            <w:proofErr w:type="spellStart"/>
            <w:r w:rsidRPr="00701FF3">
              <w:rPr>
                <w:rFonts w:eastAsia="Arial Unicode MS"/>
                <w:color w:val="000000"/>
                <w:sz w:val="16"/>
                <w:szCs w:val="16"/>
                <w:lang w:eastAsia="ar-SA"/>
              </w:rPr>
              <w:t>Чудиново</w:t>
            </w:r>
            <w:proofErr w:type="spellEnd"/>
            <w:r w:rsidRPr="00701FF3">
              <w:rPr>
                <w:rFonts w:eastAsia="Arial Unicode MS"/>
                <w:color w:val="000000"/>
                <w:sz w:val="16"/>
                <w:szCs w:val="16"/>
                <w:lang w:eastAsia="ar-SA"/>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lastRenderedPageBreak/>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24</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985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701FF3" w:rsidRPr="00701FF3" w:rsidRDefault="00701FF3" w:rsidP="00701FF3">
            <w:pPr>
              <w:suppressAutoHyphens/>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rPr>
          <w:trHeight w:val="440"/>
        </w:trPr>
        <w:tc>
          <w:tcPr>
            <w:tcW w:w="405"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1</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315</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567" w:type="dxa"/>
            <w:tcBorders>
              <w:top w:val="single" w:sz="4" w:space="0" w:color="auto"/>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rPr>
          <w:trHeight w:val="440"/>
        </w:trPr>
        <w:tc>
          <w:tcPr>
            <w:tcW w:w="405"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ascii="8" w:eastAsia="Arial Unicode MS" w:hAnsi="8" w:cs="Arial Unicode MS"/>
                <w:color w:val="000000"/>
                <w:sz w:val="16"/>
                <w:szCs w:val="16"/>
                <w:lang w:eastAsia="ar-SA"/>
              </w:rPr>
            </w:pPr>
            <w:r w:rsidRPr="00701FF3">
              <w:rPr>
                <w:rFonts w:ascii="8" w:eastAsia="Arial Unicode MS" w:hAnsi="8" w:cs="Arial Unicode MS"/>
                <w:color w:val="000000"/>
                <w:sz w:val="16"/>
                <w:szCs w:val="16"/>
                <w:lang w:eastAsia="ar-SA"/>
              </w:rPr>
              <w:lastRenderedPageBreak/>
              <w:t>5</w:t>
            </w:r>
          </w:p>
        </w:tc>
        <w:tc>
          <w:tcPr>
            <w:tcW w:w="2066"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sidRPr="00701FF3">
              <w:rPr>
                <w:rFonts w:eastAsia="Arial Unicode MS"/>
                <w:color w:val="000000"/>
                <w:sz w:val="16"/>
                <w:szCs w:val="16"/>
                <w:lang w:eastAsia="ar-SA"/>
              </w:rPr>
              <w:t xml:space="preserve">МКОУ ООШ  с. </w:t>
            </w:r>
            <w:proofErr w:type="spellStart"/>
            <w:r w:rsidRPr="00701FF3">
              <w:rPr>
                <w:rFonts w:eastAsia="Arial Unicode MS"/>
                <w:color w:val="000000"/>
                <w:sz w:val="16"/>
                <w:szCs w:val="16"/>
                <w:lang w:eastAsia="ar-SA"/>
              </w:rPr>
              <w:t>Колково</w:t>
            </w:r>
            <w:proofErr w:type="spellEnd"/>
            <w:r w:rsidRPr="00701FF3">
              <w:rPr>
                <w:rFonts w:eastAsia="Arial Unicode MS"/>
                <w:color w:val="000000"/>
                <w:sz w:val="16"/>
                <w:szCs w:val="16"/>
                <w:lang w:eastAsia="ar-SA"/>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26</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03</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701FF3" w:rsidRPr="00701FF3" w:rsidRDefault="00701FF3" w:rsidP="00701FF3">
            <w:pPr>
              <w:suppressAutoHyphens/>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rPr>
          <w:trHeight w:val="440"/>
        </w:trPr>
        <w:tc>
          <w:tcPr>
            <w:tcW w:w="405"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2066"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rPr>
                <w:rFonts w:ascii="Arial Unicode MS" w:eastAsia="Arial Unicode MS" w:hAnsi="Arial Unicode MS" w:cs="Arial Unicode MS"/>
                <w:color w:val="000000"/>
                <w:sz w:val="16"/>
                <w:szCs w:val="16"/>
                <w:lang w:val="ru" w:eastAsia="ar-SA"/>
              </w:rPr>
            </w:pP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1</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37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567" w:type="dxa"/>
            <w:tcBorders>
              <w:top w:val="single" w:sz="4" w:space="0" w:color="auto"/>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rPr>
          <w:trHeight w:val="440"/>
        </w:trPr>
        <w:tc>
          <w:tcPr>
            <w:tcW w:w="405" w:type="dxa"/>
            <w:vMerge w:val="restart"/>
            <w:tcBorders>
              <w:top w:val="single" w:sz="4" w:space="0" w:color="000000"/>
              <w:left w:val="single" w:sz="4" w:space="0" w:color="000000"/>
            </w:tcBorders>
            <w:shd w:val="clear" w:color="auto" w:fill="auto"/>
          </w:tcPr>
          <w:p w:rsidR="00701FF3" w:rsidRPr="00701FF3" w:rsidRDefault="00701FF3" w:rsidP="00701FF3">
            <w:pPr>
              <w:suppressAutoHyphens/>
              <w:snapToGrid w:val="0"/>
              <w:rPr>
                <w:rFonts w:ascii="8" w:eastAsia="Arial Unicode MS" w:hAnsi="8" w:cs="Arial Unicode MS"/>
                <w:color w:val="000000"/>
                <w:sz w:val="16"/>
                <w:szCs w:val="16"/>
                <w:lang w:eastAsia="ar-SA"/>
              </w:rPr>
            </w:pPr>
            <w:r w:rsidRPr="00701FF3">
              <w:rPr>
                <w:rFonts w:ascii="8" w:eastAsia="Arial Unicode MS" w:hAnsi="8" w:cs="Arial Unicode MS"/>
                <w:color w:val="000000"/>
                <w:sz w:val="16"/>
                <w:szCs w:val="16"/>
                <w:lang w:eastAsia="ar-SA"/>
              </w:rPr>
              <w:t>6</w:t>
            </w:r>
          </w:p>
        </w:tc>
        <w:tc>
          <w:tcPr>
            <w:tcW w:w="2066" w:type="dxa"/>
            <w:vMerge w:val="restart"/>
            <w:tcBorders>
              <w:top w:val="single" w:sz="4" w:space="0" w:color="000000"/>
              <w:left w:val="single" w:sz="4" w:space="0" w:color="000000"/>
            </w:tcBorders>
            <w:shd w:val="clear" w:color="auto" w:fill="auto"/>
            <w:vAlign w:val="center"/>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sidRPr="00701FF3">
              <w:rPr>
                <w:rFonts w:eastAsia="Arial Unicode MS"/>
                <w:color w:val="000000"/>
                <w:sz w:val="16"/>
                <w:szCs w:val="16"/>
                <w:lang w:eastAsia="ar-SA"/>
              </w:rPr>
              <w:t xml:space="preserve">МКОУ ООШ с. </w:t>
            </w:r>
            <w:proofErr w:type="spellStart"/>
            <w:r w:rsidRPr="00701FF3">
              <w:rPr>
                <w:rFonts w:eastAsia="Arial Unicode MS"/>
                <w:color w:val="000000"/>
                <w:sz w:val="16"/>
                <w:szCs w:val="16"/>
                <w:lang w:eastAsia="ar-SA"/>
              </w:rPr>
              <w:t>Русаново</w:t>
            </w:r>
            <w:proofErr w:type="spellEnd"/>
            <w:r w:rsidRPr="00701FF3">
              <w:rPr>
                <w:rFonts w:eastAsia="Arial Unicode MS"/>
                <w:color w:val="000000"/>
                <w:sz w:val="16"/>
                <w:szCs w:val="16"/>
                <w:lang w:eastAsia="ar-SA"/>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22</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99</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p>
        </w:tc>
        <w:tc>
          <w:tcPr>
            <w:tcW w:w="567" w:type="dxa"/>
            <w:tcBorders>
              <w:top w:val="single" w:sz="4" w:space="0" w:color="000000"/>
              <w:left w:val="single" w:sz="4" w:space="0" w:color="000000"/>
              <w:bottom w:val="single" w:sz="4" w:space="0" w:color="auto"/>
            </w:tcBorders>
          </w:tcPr>
          <w:p w:rsidR="00701FF3" w:rsidRPr="00701FF3" w:rsidRDefault="00701FF3" w:rsidP="00701FF3">
            <w:pPr>
              <w:suppressAutoHyphens/>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rPr>
          <w:trHeight w:val="440"/>
        </w:trPr>
        <w:tc>
          <w:tcPr>
            <w:tcW w:w="405"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2066" w:type="dxa"/>
            <w:vMerge/>
            <w:tcBorders>
              <w:left w:val="single" w:sz="4" w:space="0" w:color="000000"/>
              <w:bottom w:val="single" w:sz="4" w:space="0" w:color="000000"/>
            </w:tcBorders>
            <w:shd w:val="clear" w:color="auto" w:fill="auto"/>
            <w:vAlign w:val="center"/>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002"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ascii="8" w:eastAsia="Arial Unicode MS" w:hAnsi="8"/>
                <w:color w:val="000000"/>
                <w:sz w:val="16"/>
                <w:szCs w:val="16"/>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701FF3" w:rsidRPr="00701FF3" w:rsidRDefault="00701FF3" w:rsidP="00701FF3">
            <w:pPr>
              <w:widowControl w:val="0"/>
              <w:suppressAutoHyphens/>
              <w:autoSpaceDE w:val="0"/>
              <w:snapToGrid w:val="0"/>
              <w:rPr>
                <w:rFonts w:ascii="8" w:eastAsia="Arial Unicode MS" w:hAnsi="8"/>
                <w:color w:val="000000"/>
                <w:sz w:val="14"/>
                <w:szCs w:val="14"/>
                <w:lang w:eastAsia="ar-SA"/>
              </w:rPr>
            </w:pPr>
            <w:r w:rsidRPr="00701FF3">
              <w:rPr>
                <w:rFonts w:ascii="8" w:eastAsia="Arial Unicode MS" w:hAnsi="8"/>
                <w:color w:val="000000"/>
                <w:sz w:val="14"/>
                <w:szCs w:val="14"/>
                <w:lang w:eastAsia="ar-SA"/>
              </w:rPr>
              <w:t>1</w:t>
            </w:r>
            <w:r w:rsidRPr="00701FF3">
              <w:rPr>
                <w:rFonts w:ascii="Calibri" w:eastAsia="Arial Unicode MS" w:hAnsi="Calibri"/>
                <w:color w:val="000000"/>
                <w:sz w:val="14"/>
                <w:szCs w:val="14"/>
                <w:lang w:eastAsia="ar-SA"/>
              </w:rPr>
              <w:t>,</w:t>
            </w:r>
            <w:r w:rsidRPr="00701FF3">
              <w:rPr>
                <w:rFonts w:ascii="8" w:eastAsia="Arial Unicode MS" w:hAnsi="8"/>
                <w:color w:val="000000"/>
                <w:sz w:val="14"/>
                <w:szCs w:val="14"/>
                <w:lang w:eastAsia="ar-SA"/>
              </w:rPr>
              <w:t>21</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ascii="8" w:eastAsia="Arial Unicode MS" w:hAnsi="8"/>
                <w:color w:val="000000"/>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567" w:type="dxa"/>
            <w:tcBorders>
              <w:top w:val="single" w:sz="4" w:space="0" w:color="auto"/>
              <w:left w:val="single" w:sz="4" w:space="0" w:color="000000"/>
              <w:bottom w:val="single" w:sz="4" w:space="0" w:color="000000"/>
            </w:tcBorders>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1276" w:type="dxa"/>
            <w:vMerge/>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rPr>
          <w:trHeight w:val="577"/>
        </w:trPr>
        <w:tc>
          <w:tcPr>
            <w:tcW w:w="40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r w:rsidRPr="00701FF3">
              <w:rPr>
                <w:rFonts w:eastAsia="Arial Unicode MS"/>
                <w:color w:val="000000"/>
                <w:sz w:val="23"/>
                <w:szCs w:val="23"/>
                <w:lang w:eastAsia="ar-SA"/>
              </w:rPr>
              <w:t>7</w:t>
            </w:r>
          </w:p>
        </w:tc>
        <w:tc>
          <w:tcPr>
            <w:tcW w:w="2066"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rPr>
                <w:rFonts w:eastAsia="Arial Unicode MS"/>
                <w:color w:val="000000"/>
                <w:sz w:val="16"/>
                <w:szCs w:val="16"/>
                <w:lang w:val="ru"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w:t>
            </w:r>
            <w:proofErr w:type="spellStart"/>
            <w:r w:rsidRPr="00701FF3">
              <w:rPr>
                <w:rFonts w:eastAsia="Arial Unicode MS"/>
                <w:color w:val="000000"/>
                <w:sz w:val="16"/>
                <w:szCs w:val="16"/>
                <w:lang w:val="ru" w:eastAsia="ar-SA"/>
              </w:rPr>
              <w:t>Цепели</w:t>
            </w:r>
            <w:proofErr w:type="spellEnd"/>
            <w:r w:rsidRPr="00701FF3">
              <w:rPr>
                <w:rFonts w:eastAsia="Arial Unicode MS"/>
                <w:color w:val="000000"/>
                <w:sz w:val="16"/>
                <w:szCs w:val="16"/>
                <w:lang w:val="ru" w:eastAsia="ar-SA"/>
              </w:rPr>
              <w:t xml:space="preserve"> Орловского района Кировской области</w:t>
            </w:r>
          </w:p>
        </w:tc>
        <w:tc>
          <w:tcPr>
            <w:tcW w:w="100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199,8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1050,3</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top w:val="single" w:sz="4" w:space="0" w:color="000000"/>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16"/>
                <w:szCs w:val="16"/>
                <w:lang w:eastAsia="ar-SA"/>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c>
          <w:tcPr>
            <w:tcW w:w="40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2066"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1002"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p>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10,516</w:t>
            </w: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10,7</w:t>
            </w: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r>
      <w:tr w:rsidR="00701FF3" w:rsidRPr="00701FF3" w:rsidTr="003E5134">
        <w:tc>
          <w:tcPr>
            <w:tcW w:w="405" w:type="dxa"/>
            <w:vMerge w:val="restart"/>
            <w:tcBorders>
              <w:top w:val="single" w:sz="4" w:space="0" w:color="000000"/>
              <w:lef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r w:rsidRPr="00701FF3">
              <w:rPr>
                <w:rFonts w:eastAsia="Arial Unicode MS"/>
                <w:color w:val="000000"/>
                <w:sz w:val="23"/>
                <w:szCs w:val="23"/>
                <w:lang w:eastAsia="ar-SA"/>
              </w:rPr>
              <w:t>8</w:t>
            </w:r>
          </w:p>
        </w:tc>
        <w:tc>
          <w:tcPr>
            <w:tcW w:w="2066" w:type="dxa"/>
            <w:vMerge w:val="restart"/>
            <w:tcBorders>
              <w:top w:val="single" w:sz="4" w:space="0" w:color="000000"/>
              <w:lef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r w:rsidRPr="00701FF3">
              <w:rPr>
                <w:rFonts w:eastAsia="Arial Unicode MS"/>
                <w:color w:val="000000"/>
                <w:sz w:val="16"/>
                <w:szCs w:val="16"/>
                <w:lang w:val="ru" w:eastAsia="ar-SA"/>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sidRPr="00701FF3">
              <w:rPr>
                <w:rFonts w:eastAsia="Arial Unicode MS"/>
                <w:color w:val="000000"/>
                <w:sz w:val="16"/>
                <w:szCs w:val="16"/>
                <w:lang w:eastAsia="ar-SA"/>
              </w:rPr>
              <w:t>МКОУ ООШ  №1 г. Орлова  Кировской области</w:t>
            </w:r>
          </w:p>
        </w:tc>
        <w:tc>
          <w:tcPr>
            <w:tcW w:w="1002"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Областной бюджет</w:t>
            </w:r>
          </w:p>
        </w:tc>
        <w:tc>
          <w:tcPr>
            <w:tcW w:w="57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1999,0</w:t>
            </w: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1276" w:type="dxa"/>
            <w:vMerge w:val="restart"/>
            <w:tcBorders>
              <w:top w:val="single" w:sz="4" w:space="0" w:color="000000"/>
              <w:left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Управление образования Орловского района Кировской области</w:t>
            </w:r>
          </w:p>
        </w:tc>
      </w:tr>
      <w:tr w:rsidR="00701FF3" w:rsidRPr="00701FF3" w:rsidTr="003E5134">
        <w:tc>
          <w:tcPr>
            <w:tcW w:w="405" w:type="dxa"/>
            <w:vMerge/>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2066" w:type="dxa"/>
            <w:vMerge/>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1002"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6"/>
                <w:szCs w:val="16"/>
                <w:lang w:eastAsia="ar-SA"/>
              </w:rPr>
            </w:pPr>
          </w:p>
          <w:p w:rsidR="00701FF3" w:rsidRPr="00701FF3" w:rsidRDefault="00701FF3" w:rsidP="00701FF3">
            <w:pPr>
              <w:widowControl w:val="0"/>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Местный бюджет</w:t>
            </w:r>
          </w:p>
        </w:tc>
        <w:tc>
          <w:tcPr>
            <w:tcW w:w="57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20,2</w:t>
            </w: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p>
        </w:tc>
        <w:tc>
          <w:tcPr>
            <w:tcW w:w="567" w:type="dxa"/>
            <w:tcBorders>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1276" w:type="dxa"/>
            <w:vMerge/>
            <w:tcBorders>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r>
      <w:tr w:rsidR="00701FF3" w:rsidRPr="00701FF3" w:rsidTr="003E5134">
        <w:tc>
          <w:tcPr>
            <w:tcW w:w="2471" w:type="dxa"/>
            <w:gridSpan w:val="2"/>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r w:rsidRPr="00701FF3">
              <w:rPr>
                <w:rFonts w:eastAsia="Arial Unicode MS"/>
                <w:color w:val="000000"/>
                <w:sz w:val="23"/>
                <w:szCs w:val="23"/>
                <w:lang w:eastAsia="ar-SA"/>
              </w:rPr>
              <w:t>Итого:</w:t>
            </w:r>
          </w:p>
        </w:tc>
        <w:tc>
          <w:tcPr>
            <w:tcW w:w="1002"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r w:rsidRPr="00701FF3">
              <w:rPr>
                <w:rFonts w:eastAsia="Arial Unicode MS"/>
                <w:color w:val="000000"/>
                <w:sz w:val="23"/>
                <w:szCs w:val="23"/>
                <w:lang w:eastAsia="ar-SA"/>
              </w:rPr>
              <w:t>х</w:t>
            </w:r>
          </w:p>
        </w:tc>
        <w:tc>
          <w:tcPr>
            <w:tcW w:w="57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х</w:t>
            </w: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х</w:t>
            </w: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х</w:t>
            </w: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820,00</w:t>
            </w: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210,316</w:t>
            </w: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х</w:t>
            </w:r>
          </w:p>
        </w:tc>
        <w:tc>
          <w:tcPr>
            <w:tcW w:w="567"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4"/>
                <w:szCs w:val="14"/>
                <w:lang w:eastAsia="ar-SA"/>
              </w:rPr>
            </w:pPr>
            <w:r w:rsidRPr="00701FF3">
              <w:rPr>
                <w:rFonts w:eastAsia="Arial Unicode MS"/>
                <w:color w:val="000000"/>
                <w:sz w:val="14"/>
                <w:szCs w:val="14"/>
                <w:lang w:eastAsia="ar-SA"/>
              </w:rPr>
              <w:t>3080,2</w:t>
            </w:r>
          </w:p>
        </w:tc>
        <w:tc>
          <w:tcPr>
            <w:tcW w:w="708" w:type="dxa"/>
            <w:tcBorders>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eastAsia="ar-SA"/>
              </w:rPr>
            </w:pPr>
            <w:r w:rsidRPr="00701FF3">
              <w:rPr>
                <w:rFonts w:eastAsia="Arial Unicode MS"/>
                <w:color w:val="000000"/>
                <w:sz w:val="18"/>
                <w:szCs w:val="18"/>
                <w:lang w:eastAsia="ar-SA"/>
              </w:rPr>
              <w:t>х</w:t>
            </w:r>
          </w:p>
        </w:tc>
        <w:tc>
          <w:tcPr>
            <w:tcW w:w="567" w:type="dxa"/>
            <w:tcBorders>
              <w:left w:val="single" w:sz="4" w:space="0" w:color="000000"/>
              <w:bottom w:val="single" w:sz="4" w:space="0" w:color="000000"/>
            </w:tcBorders>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c>
          <w:tcPr>
            <w:tcW w:w="1276"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23"/>
                <w:szCs w:val="23"/>
                <w:lang w:eastAsia="ar-SA"/>
              </w:rPr>
            </w:pPr>
          </w:p>
        </w:tc>
      </w:tr>
    </w:tbl>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23"/>
          <w:szCs w:val="23"/>
          <w:lang w:eastAsia="ar-SA"/>
        </w:rPr>
      </w:pP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eastAsia="ar-SA"/>
        </w:rPr>
      </w:pPr>
      <w:r w:rsidRPr="00701FF3">
        <w:rPr>
          <w:rFonts w:eastAsia="Arial Unicode MS"/>
          <w:color w:val="000000"/>
          <w:sz w:val="18"/>
          <w:szCs w:val="18"/>
          <w:lang w:eastAsia="ar-SA"/>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eastAsia="ar-SA"/>
        </w:rPr>
      </w:pPr>
      <w:r w:rsidRPr="00701FF3">
        <w:rPr>
          <w:rFonts w:eastAsia="Arial Unicode MS"/>
          <w:color w:val="000000"/>
          <w:sz w:val="18"/>
          <w:szCs w:val="18"/>
          <w:lang w:eastAsia="ar-SA"/>
        </w:rPr>
        <w:t xml:space="preserve">Орловскому району выделено 210,316 тыс. рублей областных средств с условием </w:t>
      </w:r>
      <w:proofErr w:type="spellStart"/>
      <w:r w:rsidRPr="00701FF3">
        <w:rPr>
          <w:rFonts w:eastAsia="Arial Unicode MS"/>
          <w:color w:val="000000"/>
          <w:sz w:val="18"/>
          <w:szCs w:val="18"/>
          <w:lang w:eastAsia="ar-SA"/>
        </w:rPr>
        <w:t>софинансирования</w:t>
      </w:r>
      <w:proofErr w:type="spellEnd"/>
      <w:r w:rsidRPr="00701FF3">
        <w:rPr>
          <w:rFonts w:eastAsia="Arial Unicode MS"/>
          <w:color w:val="000000"/>
          <w:sz w:val="18"/>
          <w:szCs w:val="18"/>
          <w:lang w:eastAsia="ar-SA"/>
        </w:rPr>
        <w:t xml:space="preserve"> 5%, что составило 10,516 тыс. рублей местного бюджета.</w:t>
      </w: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eastAsia="ar-SA"/>
        </w:rPr>
      </w:pPr>
    </w:p>
    <w:p w:rsidR="00701FF3" w:rsidRPr="00701FF3" w:rsidRDefault="00701FF3" w:rsidP="00701FF3">
      <w:pPr>
        <w:widowControl w:val="0"/>
        <w:suppressAutoHyphens/>
        <w:overflowPunct w:val="0"/>
        <w:autoSpaceDE w:val="0"/>
        <w:spacing w:line="228" w:lineRule="auto"/>
        <w:ind w:firstLine="540"/>
        <w:jc w:val="center"/>
        <w:rPr>
          <w:rFonts w:eastAsia="Arial Unicode MS"/>
          <w:b/>
          <w:color w:val="000000"/>
          <w:sz w:val="18"/>
          <w:szCs w:val="18"/>
          <w:lang w:eastAsia="ar-SA"/>
        </w:rPr>
      </w:pPr>
      <w:r w:rsidRPr="00701FF3">
        <w:rPr>
          <w:rFonts w:eastAsia="Arial Unicode MS"/>
          <w:b/>
          <w:color w:val="000000"/>
          <w:sz w:val="18"/>
          <w:szCs w:val="18"/>
          <w:lang w:eastAsia="ar-SA"/>
        </w:rPr>
        <w:t>Прогнозная (справочная) оценка ресурсного обеспечения реализации муниципальной программы за счет всех источников финансирования.</w:t>
      </w:r>
    </w:p>
    <w:p w:rsidR="00701FF3" w:rsidRPr="00701FF3" w:rsidRDefault="00701FF3" w:rsidP="00701FF3">
      <w:pPr>
        <w:widowControl w:val="0"/>
        <w:suppressAutoHyphens/>
        <w:overflowPunct w:val="0"/>
        <w:autoSpaceDE w:val="0"/>
        <w:spacing w:line="228" w:lineRule="auto"/>
        <w:ind w:firstLine="540"/>
        <w:jc w:val="center"/>
        <w:rPr>
          <w:rFonts w:eastAsia="Arial Unicode MS"/>
          <w:b/>
          <w:color w:val="000000"/>
          <w:sz w:val="18"/>
          <w:szCs w:val="18"/>
          <w:lang w:eastAsia="ar-SA"/>
        </w:rPr>
      </w:pPr>
    </w:p>
    <w:tbl>
      <w:tblPr>
        <w:tblpPr w:leftFromText="180" w:rightFromText="180" w:vertAnchor="text" w:horzAnchor="margin" w:tblpY="37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121"/>
        <w:gridCol w:w="888"/>
        <w:gridCol w:w="638"/>
        <w:gridCol w:w="562"/>
        <w:gridCol w:w="562"/>
        <w:gridCol w:w="562"/>
        <w:gridCol w:w="562"/>
        <w:gridCol w:w="562"/>
        <w:gridCol w:w="562"/>
        <w:gridCol w:w="562"/>
        <w:gridCol w:w="562"/>
      </w:tblGrid>
      <w:tr w:rsidR="00701FF3" w:rsidRPr="00701FF3" w:rsidTr="003E5134">
        <w:tc>
          <w:tcPr>
            <w:tcW w:w="1312" w:type="dxa"/>
            <w:vMerge w:val="restart"/>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57" w:right="-57"/>
              <w:jc w:val="center"/>
              <w:rPr>
                <w:color w:val="000000"/>
                <w:sz w:val="14"/>
                <w:szCs w:val="14"/>
                <w:lang w:val="ru" w:eastAsia="en-US"/>
              </w:rPr>
            </w:pPr>
            <w:r w:rsidRPr="00701FF3">
              <w:rPr>
                <w:rFonts w:eastAsia="Arial Unicode MS" w:cs="Arial Unicode MS"/>
                <w:color w:val="000000"/>
                <w:sz w:val="14"/>
                <w:szCs w:val="14"/>
                <w:lang w:val="ru" w:eastAsia="en-US"/>
              </w:rPr>
              <w:t>Статус</w:t>
            </w:r>
          </w:p>
        </w:tc>
        <w:tc>
          <w:tcPr>
            <w:tcW w:w="2482" w:type="dxa"/>
            <w:vMerge w:val="restart"/>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57" w:right="-57"/>
              <w:jc w:val="center"/>
              <w:rPr>
                <w:color w:val="000000"/>
                <w:sz w:val="14"/>
                <w:szCs w:val="14"/>
                <w:lang w:val="ru" w:eastAsia="en-US"/>
              </w:rPr>
            </w:pPr>
            <w:r w:rsidRPr="00701FF3">
              <w:rPr>
                <w:rFonts w:eastAsia="Arial Unicode MS" w:cs="Arial Unicode MS"/>
                <w:color w:val="000000"/>
                <w:sz w:val="14"/>
                <w:szCs w:val="14"/>
                <w:lang w:val="ru" w:eastAsia="en-US"/>
              </w:rPr>
              <w:t>Наименование Государственной программы, подпрограммы, ведомственной целевой программы, отдельного мероприятия</w:t>
            </w:r>
          </w:p>
        </w:tc>
        <w:tc>
          <w:tcPr>
            <w:tcW w:w="1013" w:type="dxa"/>
            <w:vMerge w:val="restart"/>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cs="Arial Unicode MS"/>
                <w:color w:val="000000"/>
                <w:sz w:val="14"/>
                <w:szCs w:val="14"/>
                <w:lang w:val="ru" w:eastAsia="en-US"/>
              </w:rPr>
            </w:pPr>
            <w:r w:rsidRPr="00701FF3">
              <w:rPr>
                <w:rFonts w:eastAsia="Arial Unicode MS" w:cs="Arial Unicode MS"/>
                <w:color w:val="000000"/>
                <w:sz w:val="14"/>
                <w:szCs w:val="14"/>
                <w:lang w:val="ru" w:eastAsia="en-US"/>
              </w:rPr>
              <w:t>Источник</w:t>
            </w:r>
          </w:p>
          <w:p w:rsidR="00701FF3" w:rsidRPr="00701FF3" w:rsidRDefault="00701FF3" w:rsidP="00701FF3">
            <w:pPr>
              <w:suppressAutoHyphens/>
              <w:spacing w:line="276" w:lineRule="auto"/>
              <w:ind w:left="-113" w:right="-113"/>
              <w:jc w:val="center"/>
              <w:rPr>
                <w:rFonts w:eastAsia="Arial Unicode MS" w:cs="Arial Unicode MS"/>
                <w:color w:val="000000"/>
                <w:sz w:val="14"/>
                <w:szCs w:val="14"/>
                <w:lang w:eastAsia="en-US"/>
              </w:rPr>
            </w:pPr>
            <w:proofErr w:type="spellStart"/>
            <w:r w:rsidRPr="00701FF3">
              <w:rPr>
                <w:rFonts w:eastAsia="Arial Unicode MS" w:cs="Arial Unicode MS"/>
                <w:color w:val="000000"/>
                <w:sz w:val="14"/>
                <w:szCs w:val="14"/>
                <w:lang w:val="ru" w:eastAsia="en-US"/>
              </w:rPr>
              <w:t>Финанси</w:t>
            </w:r>
            <w:proofErr w:type="spellEnd"/>
            <w:r w:rsidRPr="00701FF3">
              <w:rPr>
                <w:rFonts w:eastAsia="Arial Unicode MS" w:cs="Arial Unicode MS"/>
                <w:color w:val="000000"/>
                <w:sz w:val="14"/>
                <w:szCs w:val="14"/>
                <w:lang w:eastAsia="en-US"/>
              </w:rPr>
              <w:t>-</w:t>
            </w:r>
          </w:p>
          <w:p w:rsidR="00701FF3" w:rsidRPr="00701FF3" w:rsidRDefault="00701FF3" w:rsidP="00701FF3">
            <w:pPr>
              <w:suppressAutoHyphens/>
              <w:spacing w:line="276" w:lineRule="auto"/>
              <w:ind w:left="-113" w:right="-113"/>
              <w:jc w:val="center"/>
              <w:rPr>
                <w:color w:val="000000"/>
                <w:sz w:val="14"/>
                <w:szCs w:val="14"/>
                <w:lang w:val="ru" w:eastAsia="en-US"/>
              </w:rPr>
            </w:pPr>
            <w:proofErr w:type="spellStart"/>
            <w:r w:rsidRPr="00701FF3">
              <w:rPr>
                <w:rFonts w:eastAsia="Arial Unicode MS" w:cs="Arial Unicode MS"/>
                <w:color w:val="000000"/>
                <w:sz w:val="14"/>
                <w:szCs w:val="14"/>
                <w:lang w:val="ru" w:eastAsia="en-US"/>
              </w:rPr>
              <w:t>рования</w:t>
            </w:r>
            <w:proofErr w:type="spellEnd"/>
          </w:p>
        </w:tc>
        <w:tc>
          <w:tcPr>
            <w:tcW w:w="5714" w:type="dxa"/>
            <w:gridSpan w:val="9"/>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cs="Arial Unicode MS"/>
                <w:color w:val="000000"/>
                <w:sz w:val="20"/>
                <w:szCs w:val="20"/>
                <w:lang w:val="ru" w:eastAsia="en-US"/>
              </w:rPr>
            </w:pPr>
            <w:r w:rsidRPr="00701FF3">
              <w:rPr>
                <w:rFonts w:eastAsia="Arial Unicode MS" w:cs="Arial Unicode MS"/>
                <w:color w:val="000000"/>
                <w:sz w:val="20"/>
                <w:szCs w:val="20"/>
                <w:lang w:val="ru" w:eastAsia="en-US"/>
              </w:rPr>
              <w:t>Оценка расходов (тыс. рублей)</w:t>
            </w:r>
          </w:p>
          <w:p w:rsidR="00701FF3" w:rsidRPr="00701FF3" w:rsidRDefault="00701FF3" w:rsidP="00701FF3">
            <w:pPr>
              <w:suppressAutoHyphens/>
              <w:spacing w:line="276" w:lineRule="auto"/>
              <w:jc w:val="center"/>
              <w:rPr>
                <w:color w:val="000000"/>
                <w:sz w:val="20"/>
                <w:szCs w:val="20"/>
                <w:lang w:val="ru" w:eastAsia="en-US"/>
              </w:rPr>
            </w:pPr>
            <w:r w:rsidRPr="00701FF3">
              <w:rPr>
                <w:rFonts w:eastAsia="Arial Unicode MS" w:cs="Arial Unicode MS"/>
                <w:color w:val="000000"/>
                <w:sz w:val="20"/>
                <w:szCs w:val="20"/>
                <w:lang w:val="ru" w:eastAsia="en-US"/>
              </w:rPr>
              <w:t> </w:t>
            </w:r>
          </w:p>
        </w:tc>
      </w:tr>
      <w:tr w:rsidR="00701FF3" w:rsidRPr="00701FF3" w:rsidTr="003E5134">
        <w:tc>
          <w:tcPr>
            <w:tcW w:w="1312" w:type="dxa"/>
            <w:vMerge/>
            <w:tcBorders>
              <w:top w:val="single" w:sz="4" w:space="0" w:color="auto"/>
              <w:left w:val="single" w:sz="4" w:space="0" w:color="auto"/>
              <w:bottom w:val="single" w:sz="4" w:space="0" w:color="auto"/>
              <w:right w:val="single" w:sz="4" w:space="0" w:color="auto"/>
            </w:tcBorders>
            <w:vAlign w:val="center"/>
          </w:tcPr>
          <w:p w:rsidR="00701FF3" w:rsidRPr="00701FF3" w:rsidRDefault="00701FF3" w:rsidP="00701FF3">
            <w:pPr>
              <w:suppressAutoHyphens/>
              <w:rPr>
                <w:color w:val="000000"/>
                <w:sz w:val="14"/>
                <w:szCs w:val="14"/>
                <w:lang w:val="ru" w:eastAsia="en-US"/>
              </w:rPr>
            </w:pPr>
          </w:p>
        </w:tc>
        <w:tc>
          <w:tcPr>
            <w:tcW w:w="2482" w:type="dxa"/>
            <w:vMerge/>
            <w:tcBorders>
              <w:top w:val="single" w:sz="4" w:space="0" w:color="auto"/>
              <w:left w:val="single" w:sz="4" w:space="0" w:color="auto"/>
              <w:bottom w:val="single" w:sz="4" w:space="0" w:color="auto"/>
              <w:right w:val="single" w:sz="4" w:space="0" w:color="auto"/>
            </w:tcBorders>
            <w:vAlign w:val="center"/>
          </w:tcPr>
          <w:p w:rsidR="00701FF3" w:rsidRPr="00701FF3" w:rsidRDefault="00701FF3" w:rsidP="00701FF3">
            <w:pPr>
              <w:suppressAutoHyphens/>
              <w:rPr>
                <w:color w:val="000000"/>
                <w:sz w:val="14"/>
                <w:szCs w:val="14"/>
                <w:lang w:val="ru" w:eastAsia="en-US"/>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701FF3" w:rsidRPr="00701FF3" w:rsidRDefault="00701FF3" w:rsidP="00701FF3">
            <w:pPr>
              <w:suppressAutoHyphens/>
              <w:rPr>
                <w:color w:val="000000"/>
                <w:sz w:val="14"/>
                <w:szCs w:val="14"/>
                <w:lang w:val="ru" w:eastAsia="en-US"/>
              </w:rPr>
            </w:pP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2014</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2015</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2016</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2017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2018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2019</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2020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2021</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2022</w:t>
            </w: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after="200" w:line="276" w:lineRule="auto"/>
              <w:ind w:left="-113" w:right="-113"/>
              <w:jc w:val="both"/>
              <w:rPr>
                <w:sz w:val="14"/>
                <w:szCs w:val="14"/>
                <w:lang w:eastAsia="en-US"/>
              </w:rPr>
            </w:pPr>
            <w:r w:rsidRPr="00701FF3">
              <w:rPr>
                <w:rFonts w:eastAsia="Calibri"/>
                <w:sz w:val="14"/>
                <w:szCs w:val="14"/>
                <w:lang w:eastAsia="en-US"/>
              </w:rPr>
              <w:t>1. Подпрограмма</w:t>
            </w:r>
          </w:p>
        </w:tc>
        <w:tc>
          <w:tcPr>
            <w:tcW w:w="2482" w:type="dxa"/>
            <w:vMerge w:val="restart"/>
            <w:tcBorders>
              <w:top w:val="single" w:sz="4" w:space="0" w:color="auto"/>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ind w:left="-57" w:right="-57"/>
              <w:jc w:val="both"/>
              <w:outlineLvl w:val="1"/>
              <w:rPr>
                <w:color w:val="000000"/>
                <w:sz w:val="14"/>
                <w:szCs w:val="14"/>
                <w:lang w:val="ru" w:eastAsia="en-US"/>
              </w:rPr>
            </w:pPr>
            <w:r w:rsidRPr="00701FF3">
              <w:rPr>
                <w:rFonts w:eastAsia="Arial Unicode MS"/>
                <w:color w:val="000000"/>
                <w:sz w:val="14"/>
                <w:szCs w:val="14"/>
                <w:lang w:val="ru" w:eastAsia="ar-SA"/>
              </w:rPr>
              <w:t>Развитие системы общего образования детей Орловского района на 2014-20</w:t>
            </w:r>
            <w:r w:rsidRPr="00701FF3">
              <w:rPr>
                <w:rFonts w:eastAsia="Arial Unicode MS"/>
                <w:color w:val="000000"/>
                <w:sz w:val="14"/>
                <w:szCs w:val="14"/>
                <w:lang w:eastAsia="ar-SA"/>
              </w:rPr>
              <w:t>22</w:t>
            </w:r>
            <w:r w:rsidRPr="00701FF3">
              <w:rPr>
                <w:rFonts w:eastAsia="Arial Unicode MS"/>
                <w:color w:val="000000"/>
                <w:sz w:val="14"/>
                <w:szCs w:val="14"/>
                <w:lang w:val="ru" w:eastAsia="ar-SA"/>
              </w:rPr>
              <w:t xml:space="preserve"> годы</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after="200" w:line="276" w:lineRule="auto"/>
              <w:ind w:left="-113" w:right="-113"/>
              <w:jc w:val="both"/>
              <w:rPr>
                <w:rFonts w:eastAsia="Calibri"/>
                <w:sz w:val="14"/>
                <w:szCs w:val="14"/>
                <w:lang w:eastAsia="en-US"/>
              </w:rPr>
            </w:pPr>
          </w:p>
        </w:tc>
        <w:tc>
          <w:tcPr>
            <w:tcW w:w="2482" w:type="dxa"/>
            <w:vMerge/>
            <w:tcBorders>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ind w:left="-57" w:right="-57"/>
              <w:jc w:val="both"/>
              <w:outlineLvl w:val="1"/>
              <w:rPr>
                <w:rFonts w:eastAsia="Arial Unicode MS"/>
                <w:color w:val="000000"/>
                <w:sz w:val="14"/>
                <w:szCs w:val="14"/>
                <w:lang w:val="ru"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after="200" w:line="276" w:lineRule="auto"/>
              <w:ind w:left="-113" w:right="-113"/>
              <w:jc w:val="both"/>
              <w:rPr>
                <w:rFonts w:eastAsia="Calibri"/>
                <w:sz w:val="14"/>
                <w:szCs w:val="14"/>
                <w:lang w:eastAsia="en-US"/>
              </w:rPr>
            </w:pPr>
          </w:p>
        </w:tc>
        <w:tc>
          <w:tcPr>
            <w:tcW w:w="2482" w:type="dxa"/>
            <w:vMerge/>
            <w:tcBorders>
              <w:left w:val="single" w:sz="4" w:space="0" w:color="auto"/>
              <w:bottom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ind w:left="-57" w:right="-57"/>
              <w:jc w:val="both"/>
              <w:outlineLvl w:val="1"/>
              <w:rPr>
                <w:rFonts w:eastAsia="Arial Unicode MS"/>
                <w:color w:val="000000"/>
                <w:sz w:val="14"/>
                <w:szCs w:val="14"/>
                <w:lang w:val="ru"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color w:val="000000"/>
                <w:sz w:val="14"/>
                <w:szCs w:val="14"/>
                <w:lang w:val="ru" w:eastAsia="en-US"/>
              </w:rPr>
            </w:pPr>
            <w:r w:rsidRPr="00701FF3">
              <w:rPr>
                <w:rFonts w:eastAsia="Arial Unicode MS" w:cs="Arial Unicode MS"/>
                <w:color w:val="000000"/>
                <w:sz w:val="14"/>
                <w:szCs w:val="14"/>
                <w:lang w:val="ru" w:eastAsia="en-US"/>
              </w:rPr>
              <w:t>1.1. Отдельное мероприятие</w:t>
            </w:r>
          </w:p>
        </w:tc>
        <w:tc>
          <w:tcPr>
            <w:tcW w:w="2482" w:type="dxa"/>
            <w:vMerge w:val="restart"/>
            <w:tcBorders>
              <w:top w:val="single" w:sz="4" w:space="0" w:color="auto"/>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olor w:val="000000"/>
                <w:sz w:val="14"/>
                <w:szCs w:val="14"/>
                <w:lang w:val="ru" w:eastAsia="en-US"/>
              </w:rPr>
            </w:pPr>
            <w:r w:rsidRPr="00701FF3">
              <w:rPr>
                <w:rFonts w:eastAsia="Arial Unicode MS"/>
                <w:color w:val="000000"/>
                <w:sz w:val="14"/>
                <w:szCs w:val="14"/>
                <w:lang w:eastAsia="ar-SA"/>
              </w:rPr>
              <w:t>С</w:t>
            </w:r>
            <w:proofErr w:type="spellStart"/>
            <w:r w:rsidRPr="00701FF3">
              <w:rPr>
                <w:rFonts w:eastAsia="Arial Unicode MS"/>
                <w:color w:val="000000"/>
                <w:sz w:val="14"/>
                <w:szCs w:val="14"/>
                <w:lang w:val="ru" w:eastAsia="ar-SA"/>
              </w:rPr>
              <w:t>оздание</w:t>
            </w:r>
            <w:proofErr w:type="spellEnd"/>
            <w:r w:rsidRPr="00701FF3">
              <w:rPr>
                <w:rFonts w:eastAsia="Arial Unicode MS"/>
                <w:color w:val="000000"/>
                <w:sz w:val="14"/>
                <w:szCs w:val="14"/>
                <w:lang w:val="ru" w:eastAsia="ar-SA"/>
              </w:rPr>
              <w:t xml:space="preserve"> в общеобразовательных учреждениях условий обучения, отвечающих требованиям современной </w:t>
            </w:r>
            <w:r w:rsidRPr="00701FF3">
              <w:rPr>
                <w:rFonts w:eastAsia="Arial Unicode MS"/>
                <w:color w:val="000000"/>
                <w:sz w:val="14"/>
                <w:szCs w:val="14"/>
                <w:lang w:val="ru" w:eastAsia="ar-SA"/>
              </w:rPr>
              <w:lastRenderedPageBreak/>
              <w:t>экономики и запросам общества;</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lastRenderedPageBreak/>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Arial Unicode MS"/>
                <w:color w:val="000000"/>
                <w:sz w:val="14"/>
                <w:szCs w:val="14"/>
                <w:lang w:val="ru"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Arial Unicode MS"/>
                <w:color w:val="000000"/>
                <w:sz w:val="14"/>
                <w:szCs w:val="14"/>
                <w:lang w:val="ru"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jc w:val="center"/>
              <w:rPr>
                <w:rFonts w:ascii="Arial" w:hAnsi="Arial"/>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color w:val="000000"/>
                <w:sz w:val="14"/>
                <w:szCs w:val="14"/>
                <w:lang w:val="ru" w:eastAsia="en-US"/>
              </w:rPr>
            </w:pPr>
            <w:r w:rsidRPr="00701FF3">
              <w:rPr>
                <w:rFonts w:eastAsia="Arial Unicode MS" w:cs="Arial Unicode MS"/>
                <w:color w:val="000000"/>
                <w:sz w:val="14"/>
                <w:szCs w:val="14"/>
                <w:lang w:val="ru" w:eastAsia="en-US"/>
              </w:rPr>
              <w:lastRenderedPageBreak/>
              <w:t>1.2. Отдельное мероприятие</w:t>
            </w:r>
          </w:p>
        </w:tc>
        <w:tc>
          <w:tcPr>
            <w:tcW w:w="2482" w:type="dxa"/>
            <w:vMerge w:val="restart"/>
            <w:tcBorders>
              <w:top w:val="single" w:sz="4" w:space="0" w:color="auto"/>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olor w:val="000000"/>
                <w:sz w:val="14"/>
                <w:szCs w:val="14"/>
                <w:lang w:val="ru" w:eastAsia="en-US"/>
              </w:rPr>
            </w:pPr>
            <w:proofErr w:type="spellStart"/>
            <w:r w:rsidRPr="00701FF3">
              <w:rPr>
                <w:rFonts w:eastAsia="Arial Unicode MS"/>
                <w:color w:val="000000"/>
                <w:sz w:val="14"/>
                <w:szCs w:val="14"/>
                <w:lang w:val="ru" w:eastAsia="ar-SA"/>
              </w:rPr>
              <w:t>Выст</w:t>
            </w:r>
            <w:proofErr w:type="spellEnd"/>
            <w:r w:rsidRPr="00701FF3">
              <w:rPr>
                <w:rFonts w:eastAsia="Arial Unicode MS"/>
                <w:color w:val="000000"/>
                <w:sz w:val="14"/>
                <w:szCs w:val="14"/>
                <w:lang w:eastAsia="ar-SA"/>
              </w:rPr>
              <w:t>р</w:t>
            </w:r>
            <w:proofErr w:type="spellStart"/>
            <w:r w:rsidRPr="00701FF3">
              <w:rPr>
                <w:rFonts w:eastAsia="Arial Unicode MS"/>
                <w:color w:val="000000"/>
                <w:sz w:val="14"/>
                <w:szCs w:val="14"/>
                <w:lang w:val="ru" w:eastAsia="ar-SA"/>
              </w:rPr>
              <w:t>аивание</w:t>
            </w:r>
            <w:proofErr w:type="spellEnd"/>
            <w:r w:rsidRPr="00701FF3">
              <w:rPr>
                <w:rFonts w:eastAsia="Arial Unicode MS"/>
                <w:color w:val="000000"/>
                <w:sz w:val="14"/>
                <w:szCs w:val="14"/>
                <w:lang w:val="ru" w:eastAsia="ar-SA"/>
              </w:rPr>
              <w:t xml:space="preserve"> дифференцированной личностно-ориентированной системы образования, в том числе совершенствование профильного обучения;</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s="Arial Unicode MS"/>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s="Arial Unicode MS"/>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color w:val="000000"/>
                <w:sz w:val="14"/>
                <w:szCs w:val="14"/>
                <w:lang w:val="ru" w:eastAsia="en-US"/>
              </w:rPr>
            </w:pPr>
            <w:r w:rsidRPr="00701FF3">
              <w:rPr>
                <w:rFonts w:eastAsia="Arial Unicode MS" w:cs="Arial Unicode MS"/>
                <w:color w:val="000000"/>
                <w:sz w:val="14"/>
                <w:szCs w:val="14"/>
                <w:lang w:val="ru" w:eastAsia="en-US"/>
              </w:rPr>
              <w:t>1.3. Отдельное мероприятие</w:t>
            </w:r>
          </w:p>
        </w:tc>
        <w:tc>
          <w:tcPr>
            <w:tcW w:w="2482" w:type="dxa"/>
            <w:vMerge w:val="restart"/>
            <w:tcBorders>
              <w:top w:val="single" w:sz="4" w:space="0" w:color="auto"/>
              <w:left w:val="single" w:sz="4" w:space="0" w:color="auto"/>
              <w:right w:val="single" w:sz="4" w:space="0" w:color="auto"/>
            </w:tcBorders>
            <w:vAlign w:val="center"/>
          </w:tcPr>
          <w:p w:rsidR="00701FF3" w:rsidRPr="00701FF3" w:rsidRDefault="00701FF3" w:rsidP="00701FF3">
            <w:pPr>
              <w:suppressAutoHyphens/>
              <w:autoSpaceDE w:val="0"/>
              <w:snapToGrid w:val="0"/>
              <w:jc w:val="both"/>
              <w:rPr>
                <w:rFonts w:eastAsia="Arial Unicode MS"/>
                <w:color w:val="000000"/>
                <w:sz w:val="14"/>
                <w:szCs w:val="14"/>
                <w:lang w:val="ru" w:eastAsia="ar-SA"/>
              </w:rPr>
            </w:pPr>
            <w:r w:rsidRPr="00701FF3">
              <w:rPr>
                <w:rFonts w:eastAsia="Arial Unicode MS"/>
                <w:color w:val="000000"/>
                <w:sz w:val="14"/>
                <w:szCs w:val="14"/>
                <w:lang w:val="ru" w:eastAsia="ar-SA"/>
              </w:rPr>
              <w:t>Развитие</w:t>
            </w:r>
            <w:r w:rsidRPr="00701FF3">
              <w:rPr>
                <w:rFonts w:eastAsia="Arial Unicode MS"/>
                <w:color w:val="000000"/>
                <w:sz w:val="14"/>
                <w:szCs w:val="14"/>
                <w:lang w:eastAsia="ar-SA"/>
              </w:rPr>
              <w:t xml:space="preserve"> </w:t>
            </w:r>
            <w:r w:rsidRPr="00701FF3">
              <w:rPr>
                <w:rFonts w:eastAsia="Arial Unicode MS"/>
                <w:color w:val="000000"/>
                <w:sz w:val="14"/>
                <w:szCs w:val="14"/>
                <w:lang w:val="ru" w:eastAsia="ar-SA"/>
              </w:rPr>
              <w:t>форм общественного управления образованием;</w:t>
            </w:r>
          </w:p>
          <w:p w:rsidR="00701FF3" w:rsidRPr="00701FF3" w:rsidRDefault="00701FF3" w:rsidP="00701FF3">
            <w:pPr>
              <w:suppressAutoHyphens/>
              <w:autoSpaceDE w:val="0"/>
              <w:autoSpaceDN w:val="0"/>
              <w:adjustRightInd w:val="0"/>
              <w:spacing w:line="276" w:lineRule="auto"/>
              <w:jc w:val="both"/>
              <w:outlineLvl w:val="1"/>
              <w:rPr>
                <w:rFonts w:eastAsia="Calibri"/>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s="Arial Unicode MS"/>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s="Arial Unicode MS"/>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color w:val="000000"/>
                <w:sz w:val="14"/>
                <w:szCs w:val="14"/>
                <w:lang w:val="ru" w:eastAsia="en-US"/>
              </w:rPr>
            </w:pPr>
            <w:r w:rsidRPr="00701FF3">
              <w:rPr>
                <w:rFonts w:eastAsia="Arial Unicode MS" w:cs="Arial Unicode MS"/>
                <w:color w:val="000000"/>
                <w:sz w:val="14"/>
                <w:szCs w:val="14"/>
                <w:lang w:val="ru" w:eastAsia="en-US"/>
              </w:rPr>
              <w:t>1.4. Отдельное мероприятие</w:t>
            </w:r>
          </w:p>
        </w:tc>
        <w:tc>
          <w:tcPr>
            <w:tcW w:w="2482" w:type="dxa"/>
            <w:vMerge w:val="restart"/>
            <w:tcBorders>
              <w:top w:val="single" w:sz="4" w:space="0" w:color="auto"/>
              <w:left w:val="single" w:sz="4" w:space="0" w:color="auto"/>
              <w:right w:val="single" w:sz="4" w:space="0" w:color="auto"/>
            </w:tcBorders>
            <w:vAlign w:val="center"/>
          </w:tcPr>
          <w:p w:rsidR="00701FF3" w:rsidRPr="00701FF3" w:rsidRDefault="00701FF3" w:rsidP="00701FF3">
            <w:pPr>
              <w:suppressAutoHyphens/>
              <w:autoSpaceDE w:val="0"/>
              <w:snapToGrid w:val="0"/>
              <w:jc w:val="both"/>
              <w:rPr>
                <w:rFonts w:eastAsia="Arial Unicode MS"/>
                <w:color w:val="000000"/>
                <w:sz w:val="14"/>
                <w:szCs w:val="14"/>
                <w:lang w:val="ru" w:eastAsia="ar-SA"/>
              </w:rPr>
            </w:pPr>
            <w:r w:rsidRPr="00701FF3">
              <w:rPr>
                <w:rFonts w:eastAsia="Arial Unicode MS"/>
                <w:color w:val="000000"/>
                <w:sz w:val="14"/>
                <w:szCs w:val="14"/>
                <w:lang w:eastAsia="ar-SA"/>
              </w:rPr>
              <w:t>Ф</w:t>
            </w:r>
            <w:proofErr w:type="spellStart"/>
            <w:r w:rsidRPr="00701FF3">
              <w:rPr>
                <w:rFonts w:eastAsia="Arial Unicode MS"/>
                <w:color w:val="000000"/>
                <w:sz w:val="14"/>
                <w:szCs w:val="14"/>
                <w:lang w:val="ru" w:eastAsia="ar-SA"/>
              </w:rPr>
              <w:t>ормирование</w:t>
            </w:r>
            <w:proofErr w:type="spellEnd"/>
            <w:r w:rsidRPr="00701FF3">
              <w:rPr>
                <w:rFonts w:eastAsia="Arial Unicode MS"/>
                <w:color w:val="000000"/>
                <w:sz w:val="23"/>
                <w:szCs w:val="23"/>
                <w:lang w:val="ru" w:eastAsia="ar-SA"/>
              </w:rPr>
              <w:t xml:space="preserve"> </w:t>
            </w:r>
            <w:r w:rsidRPr="00701FF3">
              <w:rPr>
                <w:rFonts w:eastAsia="Arial Unicode MS"/>
                <w:color w:val="000000"/>
                <w:sz w:val="14"/>
                <w:szCs w:val="14"/>
                <w:lang w:val="ru" w:eastAsia="ar-SA"/>
              </w:rPr>
              <w:t>здорового образа жизни и безопасных условий пребывания детей в общеобразовательных учреждениях;</w:t>
            </w:r>
          </w:p>
          <w:p w:rsidR="00701FF3" w:rsidRPr="00701FF3" w:rsidRDefault="00701FF3" w:rsidP="00701FF3">
            <w:pPr>
              <w:suppressAutoHyphens/>
              <w:autoSpaceDE w:val="0"/>
              <w:autoSpaceDN w:val="0"/>
              <w:adjustRightInd w:val="0"/>
              <w:spacing w:line="276" w:lineRule="auto"/>
              <w:jc w:val="both"/>
              <w:outlineLvl w:val="1"/>
              <w:rPr>
                <w:rFonts w:eastAsia="Calibri"/>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s="Arial Unicode MS"/>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vAlign w:val="center"/>
          </w:tcPr>
          <w:p w:rsidR="00701FF3" w:rsidRPr="00701FF3" w:rsidRDefault="00701FF3" w:rsidP="00701FF3">
            <w:pPr>
              <w:suppressAutoHyphens/>
              <w:autoSpaceDE w:val="0"/>
              <w:autoSpaceDN w:val="0"/>
              <w:adjustRightInd w:val="0"/>
              <w:spacing w:line="276" w:lineRule="auto"/>
              <w:jc w:val="both"/>
              <w:outlineLvl w:val="1"/>
              <w:rPr>
                <w:rFonts w:eastAsia="Calibri" w:cs="Arial Unicode MS"/>
                <w:color w:val="000000"/>
                <w:sz w:val="14"/>
                <w:szCs w:val="14"/>
                <w:lang w:val="ru" w:eastAsia="en-US"/>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color w:val="000000"/>
                <w:sz w:val="14"/>
                <w:szCs w:val="14"/>
                <w:lang w:val="ru" w:eastAsia="en-US"/>
              </w:rPr>
            </w:pPr>
            <w:r w:rsidRPr="00701FF3">
              <w:rPr>
                <w:rFonts w:eastAsia="Arial Unicode MS" w:cs="Arial Unicode MS"/>
                <w:color w:val="000000"/>
                <w:sz w:val="14"/>
                <w:szCs w:val="14"/>
                <w:lang w:val="ru" w:eastAsia="en-US"/>
              </w:rPr>
              <w:t>1.5. Отдельное мероприятие</w:t>
            </w:r>
          </w:p>
        </w:tc>
        <w:tc>
          <w:tcPr>
            <w:tcW w:w="2482" w:type="dxa"/>
            <w:vMerge w:val="restart"/>
            <w:tcBorders>
              <w:top w:val="single" w:sz="4" w:space="0" w:color="auto"/>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w:t>
            </w:r>
            <w:proofErr w:type="gramStart"/>
            <w:r w:rsidRPr="00701FF3">
              <w:rPr>
                <w:rFonts w:eastAsia="Arial Unicode MS"/>
                <w:color w:val="000000"/>
                <w:sz w:val="14"/>
                <w:szCs w:val="14"/>
                <w:lang w:eastAsia="ar-SA"/>
              </w:rPr>
              <w:t>я-</w:t>
            </w:r>
            <w:proofErr w:type="gramEnd"/>
            <w:r w:rsidRPr="00701FF3">
              <w:rPr>
                <w:rFonts w:eastAsia="Arial Unicode MS"/>
                <w:color w:val="000000"/>
                <w:sz w:val="14"/>
                <w:szCs w:val="14"/>
                <w:lang w:eastAsia="ar-SA"/>
              </w:rPr>
              <w:t xml:space="preserve"> ми, предъявляемыми к безопасности в процессе эксплуатации</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41,0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10,516</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30,9</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779,0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199,8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3049,30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820,0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210,316</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2"/>
                <w:szCs w:val="12"/>
                <w:lang w:eastAsia="ar-SA"/>
              </w:rPr>
            </w:pPr>
            <w:r w:rsidRPr="00701FF3">
              <w:rPr>
                <w:rFonts w:eastAsia="Arial Unicode MS"/>
                <w:color w:val="000000"/>
                <w:sz w:val="12"/>
                <w:szCs w:val="12"/>
                <w:lang w:eastAsia="ar-SA"/>
              </w:rPr>
              <w:t>3080,2</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r w:rsidRPr="00701FF3">
              <w:rPr>
                <w:rFonts w:eastAsia="Arial Unicode MS" w:cs="Arial Unicode MS"/>
                <w:color w:val="000000"/>
                <w:sz w:val="14"/>
                <w:szCs w:val="14"/>
                <w:lang w:eastAsia="en-US"/>
              </w:rPr>
              <w:t>1.6 О</w:t>
            </w:r>
            <w:proofErr w:type="spellStart"/>
            <w:r w:rsidRPr="00701FF3">
              <w:rPr>
                <w:rFonts w:eastAsia="Arial Unicode MS" w:cs="Arial Unicode MS"/>
                <w:color w:val="000000"/>
                <w:sz w:val="14"/>
                <w:szCs w:val="14"/>
                <w:lang w:val="ru" w:eastAsia="en-US"/>
              </w:rPr>
              <w:t>тдельное</w:t>
            </w:r>
            <w:proofErr w:type="spellEnd"/>
            <w:r w:rsidRPr="00701FF3">
              <w:rPr>
                <w:rFonts w:eastAsia="Arial Unicode MS" w:cs="Arial Unicode MS"/>
                <w:color w:val="000000"/>
                <w:sz w:val="14"/>
                <w:szCs w:val="14"/>
                <w:lang w:val="ru" w:eastAsia="en-US"/>
              </w:rPr>
              <w:t xml:space="preserve"> мероприятие</w:t>
            </w:r>
          </w:p>
        </w:tc>
        <w:tc>
          <w:tcPr>
            <w:tcW w:w="248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rPr>
                <w:rFonts w:eastAsia="Arial Unicode MS"/>
                <w:color w:val="000000"/>
                <w:sz w:val="14"/>
                <w:szCs w:val="14"/>
                <w:lang w:eastAsia="ar-SA"/>
              </w:rPr>
            </w:pPr>
            <w:r w:rsidRPr="00701FF3">
              <w:rPr>
                <w:rFonts w:eastAsia="Arial Unicode MS"/>
                <w:color w:val="000000"/>
                <w:sz w:val="14"/>
                <w:szCs w:val="14"/>
                <w:lang w:val="ru" w:eastAsia="ar-SA"/>
              </w:rPr>
              <w:t>Внедрение инновационных педагогических технологий и формирование системы мониторинга деятельности общеобразовательных учреждений</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 xml:space="preserve">1.7  </w:t>
            </w:r>
            <w:r w:rsidRPr="00701FF3">
              <w:rPr>
                <w:rFonts w:eastAsia="Arial Unicode MS" w:cs="Arial Unicode MS"/>
                <w:color w:val="000000"/>
                <w:sz w:val="14"/>
                <w:szCs w:val="14"/>
                <w:lang w:eastAsia="en-US"/>
              </w:rPr>
              <w:t>6 О</w:t>
            </w:r>
            <w:proofErr w:type="spellStart"/>
            <w:r w:rsidRPr="00701FF3">
              <w:rPr>
                <w:rFonts w:eastAsia="Arial Unicode MS" w:cs="Arial Unicode MS"/>
                <w:color w:val="000000"/>
                <w:sz w:val="14"/>
                <w:szCs w:val="14"/>
                <w:lang w:val="ru" w:eastAsia="en-US"/>
              </w:rPr>
              <w:t>тдельное</w:t>
            </w:r>
            <w:proofErr w:type="spellEnd"/>
            <w:r w:rsidRPr="00701FF3">
              <w:rPr>
                <w:rFonts w:eastAsia="Arial Unicode MS" w:cs="Arial Unicode MS"/>
                <w:color w:val="000000"/>
                <w:sz w:val="14"/>
                <w:szCs w:val="14"/>
                <w:lang w:val="ru" w:eastAsia="en-US"/>
              </w:rPr>
              <w:t xml:space="preserve"> мероприятие</w:t>
            </w:r>
          </w:p>
        </w:tc>
        <w:tc>
          <w:tcPr>
            <w:tcW w:w="2482" w:type="dxa"/>
            <w:vMerge w:val="restart"/>
            <w:tcBorders>
              <w:top w:val="single" w:sz="4" w:space="0" w:color="auto"/>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val="ru" w:eastAsia="ar-SA"/>
              </w:rPr>
              <w:t>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r w:rsidRPr="00701FF3">
              <w:rPr>
                <w:rFonts w:eastAsia="Arial Unicode MS" w:cs="Arial Unicode MS"/>
                <w:color w:val="000000"/>
                <w:sz w:val="14"/>
                <w:szCs w:val="14"/>
                <w:lang w:eastAsia="en-US"/>
              </w:rPr>
              <w:t>1.8  О</w:t>
            </w:r>
            <w:proofErr w:type="spellStart"/>
            <w:r w:rsidRPr="00701FF3">
              <w:rPr>
                <w:rFonts w:eastAsia="Arial Unicode MS" w:cs="Arial Unicode MS"/>
                <w:color w:val="000000"/>
                <w:sz w:val="14"/>
                <w:szCs w:val="14"/>
                <w:lang w:val="ru" w:eastAsia="en-US"/>
              </w:rPr>
              <w:t>тдельное</w:t>
            </w:r>
            <w:proofErr w:type="spellEnd"/>
            <w:r w:rsidRPr="00701FF3">
              <w:rPr>
                <w:rFonts w:eastAsia="Arial Unicode MS" w:cs="Arial Unicode MS"/>
                <w:color w:val="000000"/>
                <w:sz w:val="14"/>
                <w:szCs w:val="14"/>
                <w:lang w:val="ru" w:eastAsia="en-US"/>
              </w:rPr>
              <w:t xml:space="preserve"> мероприятие</w:t>
            </w:r>
          </w:p>
        </w:tc>
        <w:tc>
          <w:tcPr>
            <w:tcW w:w="2482" w:type="dxa"/>
            <w:vMerge w:val="restart"/>
            <w:tcBorders>
              <w:top w:val="single" w:sz="4" w:space="0" w:color="auto"/>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iCs/>
                <w:color w:val="000000"/>
                <w:sz w:val="14"/>
                <w:szCs w:val="14"/>
                <w:lang w:val="ru" w:eastAsia="ar-SA"/>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37,98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26,25</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18,65</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492,8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714,30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472,23</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335,7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304,6</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752,28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498,48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354,35</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797,4</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top w:val="single" w:sz="4" w:space="0" w:color="auto"/>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r w:rsidRPr="00701FF3">
              <w:rPr>
                <w:rFonts w:eastAsia="Arial Unicode MS" w:cs="Arial Unicode MS"/>
                <w:color w:val="000000"/>
                <w:sz w:val="14"/>
                <w:szCs w:val="14"/>
                <w:lang w:eastAsia="en-US"/>
              </w:rPr>
              <w:t>1.9  О</w:t>
            </w:r>
            <w:proofErr w:type="spellStart"/>
            <w:r w:rsidRPr="00701FF3">
              <w:rPr>
                <w:rFonts w:eastAsia="Arial Unicode MS" w:cs="Arial Unicode MS"/>
                <w:color w:val="000000"/>
                <w:sz w:val="14"/>
                <w:szCs w:val="14"/>
                <w:lang w:val="ru" w:eastAsia="en-US"/>
              </w:rPr>
              <w:t>тдельное</w:t>
            </w:r>
            <w:proofErr w:type="spellEnd"/>
            <w:r w:rsidRPr="00701FF3">
              <w:rPr>
                <w:rFonts w:eastAsia="Arial Unicode MS" w:cs="Arial Unicode MS"/>
                <w:color w:val="000000"/>
                <w:sz w:val="14"/>
                <w:szCs w:val="14"/>
                <w:lang w:val="ru" w:eastAsia="en-US"/>
              </w:rPr>
              <w:t xml:space="preserve"> мероприятие</w:t>
            </w:r>
          </w:p>
        </w:tc>
        <w:tc>
          <w:tcPr>
            <w:tcW w:w="2482" w:type="dxa"/>
            <w:vMerge w:val="restart"/>
            <w:tcBorders>
              <w:top w:val="single" w:sz="4" w:space="0" w:color="auto"/>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iCs/>
                <w:color w:val="000000"/>
                <w:sz w:val="14"/>
                <w:szCs w:val="14"/>
                <w:lang w:val="ru" w:eastAsia="ar-SA"/>
              </w:rPr>
              <w:t>Обеспечение питания для широкого контингента школьников</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r w:rsidRPr="00701FF3">
              <w:rPr>
                <w:rFonts w:eastAsia="Arial Unicode MS" w:cs="Arial Unicode MS"/>
                <w:color w:val="000000"/>
                <w:sz w:val="14"/>
                <w:szCs w:val="14"/>
                <w:lang w:eastAsia="en-US"/>
              </w:rPr>
              <w:t>1.10 Отдельное мероприятие</w:t>
            </w:r>
          </w:p>
        </w:tc>
        <w:tc>
          <w:tcPr>
            <w:tcW w:w="2482" w:type="dxa"/>
            <w:vMerge w:val="restart"/>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iCs/>
                <w:color w:val="000000"/>
                <w:sz w:val="14"/>
                <w:szCs w:val="14"/>
                <w:lang w:val="ru" w:eastAsia="ar-SA"/>
              </w:rPr>
              <w:t>Ф</w:t>
            </w:r>
            <w:r w:rsidRPr="00701FF3">
              <w:rPr>
                <w:rFonts w:eastAsia="Arial Unicode MS"/>
                <w:color w:val="000000"/>
                <w:sz w:val="14"/>
                <w:szCs w:val="14"/>
                <w:lang w:val="ru" w:eastAsia="ar-SA"/>
              </w:rPr>
              <w:t>ормирование у учащихся устойчивых навыков соблюдения и выполнения Правил дорожного движения, закрепление знаний ПДД</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r w:rsidRPr="00701FF3">
              <w:rPr>
                <w:rFonts w:eastAsia="Arial Unicode MS" w:cs="Arial Unicode MS"/>
                <w:color w:val="000000"/>
                <w:sz w:val="14"/>
                <w:szCs w:val="14"/>
                <w:lang w:eastAsia="en-US"/>
              </w:rPr>
              <w:t>1.11 Отдельное мероприятие</w:t>
            </w:r>
          </w:p>
        </w:tc>
        <w:tc>
          <w:tcPr>
            <w:tcW w:w="2482" w:type="dxa"/>
            <w:vMerge w:val="restart"/>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 xml:space="preserve">Увеличение количества </w:t>
            </w:r>
            <w:r w:rsidRPr="00701FF3">
              <w:rPr>
                <w:rFonts w:eastAsia="Arial Unicode MS" w:cs="Arial Unicode MS"/>
                <w:iCs/>
                <w:color w:val="000000"/>
                <w:sz w:val="14"/>
                <w:szCs w:val="14"/>
                <w:lang w:val="ru" w:eastAsia="ar-SA"/>
              </w:rPr>
              <w:t>учреждений района, расположенных в сельской местности, в которых отремонтированы спортивные залы</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71,7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147,12</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73,0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1362,7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1079,8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1386,7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1434,4</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1226,92</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1459,7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r w:rsidRPr="00701FF3">
              <w:rPr>
                <w:rFonts w:eastAsia="Arial Unicode MS" w:cs="Arial Unicode MS"/>
                <w:color w:val="000000"/>
                <w:sz w:val="14"/>
                <w:szCs w:val="14"/>
                <w:lang w:eastAsia="en-US"/>
              </w:rPr>
              <w:t>1.12 Отдельное мероприятие</w:t>
            </w:r>
          </w:p>
        </w:tc>
        <w:tc>
          <w:tcPr>
            <w:tcW w:w="2482" w:type="dxa"/>
            <w:vMerge w:val="restart"/>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s="Arial Unicode MS"/>
                <w:iCs/>
                <w:color w:val="000000"/>
                <w:sz w:val="14"/>
                <w:szCs w:val="14"/>
                <w:lang w:eastAsia="ar-SA"/>
              </w:rPr>
            </w:pPr>
            <w:r w:rsidRPr="00701FF3">
              <w:rPr>
                <w:rFonts w:eastAsia="Arial Unicode MS" w:cs="Arial Unicode MS"/>
                <w:iCs/>
                <w:color w:val="000000"/>
                <w:sz w:val="14"/>
                <w:szCs w:val="14"/>
                <w:lang w:val="ru" w:eastAsia="ar-SA"/>
              </w:rPr>
              <w:t>Увеличение</w:t>
            </w:r>
            <w:r w:rsidRPr="00701FF3">
              <w:rPr>
                <w:rFonts w:eastAsia="Arial Unicode MS" w:cs="Arial Unicode MS"/>
                <w:iCs/>
                <w:color w:val="000000"/>
                <w:sz w:val="14"/>
                <w:szCs w:val="14"/>
                <w:lang w:eastAsia="ar-SA"/>
              </w:rPr>
              <w:t xml:space="preserve"> </w:t>
            </w:r>
            <w:r w:rsidRPr="00701FF3">
              <w:rPr>
                <w:rFonts w:eastAsia="Arial Unicode MS" w:cs="Arial Unicode MS"/>
                <w:iCs/>
                <w:color w:val="000000"/>
                <w:sz w:val="14"/>
                <w:szCs w:val="14"/>
                <w:lang w:val="ru" w:eastAsia="ar-SA"/>
              </w:rPr>
              <w:t>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roofErr w:type="gramStart"/>
            <w:r w:rsidRPr="00701FF3">
              <w:rPr>
                <w:rFonts w:eastAsia="Arial Unicode MS" w:cs="Arial Unicode MS"/>
                <w:iCs/>
                <w:color w:val="000000"/>
                <w:sz w:val="14"/>
                <w:szCs w:val="14"/>
                <w:lang w:val="ru" w:eastAsia="ar-SA"/>
              </w:rPr>
              <w:t xml:space="preserve"> (%).</w:t>
            </w:r>
            <w:proofErr w:type="gramEnd"/>
          </w:p>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1826,7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5480,1</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5480,1</w:t>
            </w: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1826,7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5480,1</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p w:rsidR="00701FF3" w:rsidRPr="00701FF3" w:rsidRDefault="00701FF3" w:rsidP="00701FF3">
            <w:pPr>
              <w:suppressAutoHyphens/>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5480,1</w:t>
            </w:r>
          </w:p>
        </w:tc>
      </w:tr>
      <w:tr w:rsidR="00701FF3" w:rsidRPr="00701FF3" w:rsidTr="003E5134">
        <w:trPr>
          <w:trHeight w:val="312"/>
        </w:trPr>
        <w:tc>
          <w:tcPr>
            <w:tcW w:w="1312" w:type="dxa"/>
            <w:vMerge w:val="restart"/>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r w:rsidRPr="00701FF3">
              <w:rPr>
                <w:rFonts w:eastAsia="Arial Unicode MS" w:cs="Arial Unicode MS"/>
                <w:color w:val="000000"/>
                <w:sz w:val="14"/>
                <w:szCs w:val="14"/>
                <w:lang w:eastAsia="en-US"/>
              </w:rPr>
              <w:t>1.13 Отдельное мероприятие</w:t>
            </w:r>
          </w:p>
        </w:tc>
        <w:tc>
          <w:tcPr>
            <w:tcW w:w="2482" w:type="dxa"/>
            <w:vMerge w:val="restart"/>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val="ru" w:eastAsia="ar-SA"/>
              </w:rPr>
              <w:t>Работы по благоустройству территории и ремонту фасада МКОУ ООШ №1, расположенного по адресу ул. Ст.</w:t>
            </w:r>
            <w:r w:rsidRPr="00701FF3">
              <w:rPr>
                <w:rFonts w:eastAsia="Arial Unicode MS"/>
                <w:color w:val="000000"/>
                <w:sz w:val="14"/>
                <w:szCs w:val="14"/>
                <w:lang w:eastAsia="ar-SA"/>
              </w:rPr>
              <w:t xml:space="preserve"> </w:t>
            </w:r>
            <w:r w:rsidRPr="00701FF3">
              <w:rPr>
                <w:rFonts w:eastAsia="Arial Unicode MS"/>
                <w:color w:val="000000"/>
                <w:sz w:val="14"/>
                <w:szCs w:val="14"/>
                <w:lang w:val="ru" w:eastAsia="ar-SA"/>
              </w:rPr>
              <w:t>Халтурина, 2 г. Орлова Кировской области</w:t>
            </w: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1008,5</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269,8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1008,5</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269,8</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r>
      <w:tr w:rsidR="00701FF3" w:rsidRPr="00701FF3" w:rsidTr="003E5134">
        <w:trPr>
          <w:trHeight w:val="312"/>
        </w:trPr>
        <w:tc>
          <w:tcPr>
            <w:tcW w:w="1312" w:type="dxa"/>
            <w:vMerge w:val="restart"/>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r w:rsidRPr="00701FF3">
              <w:rPr>
                <w:rFonts w:eastAsia="Arial Unicode MS" w:cs="Arial Unicode MS"/>
                <w:color w:val="000000"/>
                <w:sz w:val="14"/>
                <w:szCs w:val="14"/>
                <w:lang w:eastAsia="en-US"/>
              </w:rPr>
              <w:t xml:space="preserve">1.14 Отдельное </w:t>
            </w:r>
            <w:r w:rsidRPr="00701FF3">
              <w:rPr>
                <w:rFonts w:eastAsia="Arial Unicode MS" w:cs="Arial Unicode MS"/>
                <w:color w:val="000000"/>
                <w:sz w:val="14"/>
                <w:szCs w:val="14"/>
                <w:lang w:eastAsia="en-US"/>
              </w:rPr>
              <w:lastRenderedPageBreak/>
              <w:t>мероприятие</w:t>
            </w:r>
          </w:p>
        </w:tc>
        <w:tc>
          <w:tcPr>
            <w:tcW w:w="2482" w:type="dxa"/>
            <w:vMerge w:val="restart"/>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proofErr w:type="gramStart"/>
            <w:r w:rsidRPr="00701FF3">
              <w:rPr>
                <w:rFonts w:eastAsia="Arial Unicode MS" w:cs="Arial Unicode MS"/>
                <w:iCs/>
                <w:color w:val="000000"/>
                <w:sz w:val="14"/>
                <w:szCs w:val="14"/>
                <w:lang w:eastAsia="ar-SA"/>
              </w:rPr>
              <w:lastRenderedPageBreak/>
              <w:t>Д</w:t>
            </w:r>
            <w:proofErr w:type="spellStart"/>
            <w:r w:rsidRPr="00701FF3">
              <w:rPr>
                <w:rFonts w:eastAsia="Arial Unicode MS" w:cs="Arial Unicode MS"/>
                <w:iCs/>
                <w:color w:val="000000"/>
                <w:sz w:val="14"/>
                <w:szCs w:val="14"/>
                <w:lang w:val="ru" w:eastAsia="ar-SA"/>
              </w:rPr>
              <w:t>ол</w:t>
            </w:r>
            <w:proofErr w:type="spellEnd"/>
            <w:r w:rsidRPr="00701FF3">
              <w:rPr>
                <w:rFonts w:eastAsia="Arial Unicode MS" w:cs="Arial Unicode MS"/>
                <w:iCs/>
                <w:color w:val="000000"/>
                <w:sz w:val="14"/>
                <w:szCs w:val="14"/>
                <w:lang w:eastAsia="ar-SA"/>
              </w:rPr>
              <w:t>я</w:t>
            </w:r>
            <w:r w:rsidRPr="00701FF3">
              <w:rPr>
                <w:rFonts w:eastAsia="Arial Unicode MS" w:cs="Arial Unicode MS"/>
                <w:iCs/>
                <w:color w:val="000000"/>
                <w:sz w:val="14"/>
                <w:szCs w:val="14"/>
                <w:lang w:val="ru" w:eastAsia="ar-SA"/>
              </w:rPr>
              <w:t xml:space="preserve"> обучающихся, получающих начальное общее </w:t>
            </w:r>
            <w:r w:rsidRPr="00701FF3">
              <w:rPr>
                <w:rFonts w:eastAsia="Arial Unicode MS" w:cs="Arial Unicode MS"/>
                <w:iCs/>
                <w:color w:val="000000"/>
                <w:sz w:val="14"/>
                <w:szCs w:val="14"/>
                <w:lang w:val="ru" w:eastAsia="ar-SA"/>
              </w:rPr>
              <w:lastRenderedPageBreak/>
              <w:t>образование в муниципальных образовательных организациях, получающих</w:t>
            </w:r>
            <w:r w:rsidRPr="00701FF3">
              <w:rPr>
                <w:rFonts w:eastAsia="Arial Unicode MS" w:cs="Arial Unicode MS"/>
                <w:iCs/>
                <w:color w:val="000000"/>
                <w:sz w:val="23"/>
                <w:szCs w:val="23"/>
                <w:lang w:val="ru" w:eastAsia="ar-SA"/>
              </w:rPr>
              <w:t xml:space="preserve"> </w:t>
            </w:r>
            <w:r w:rsidRPr="00701FF3">
              <w:rPr>
                <w:rFonts w:eastAsia="Arial Unicode MS" w:cs="Arial Unicode MS"/>
                <w:iCs/>
                <w:color w:val="000000"/>
                <w:sz w:val="14"/>
                <w:szCs w:val="14"/>
                <w:lang w:val="ru" w:eastAsia="ar-SA"/>
              </w:rPr>
              <w:t>бесплатное горячее питание, к общему количеству обучающихся, получающих начальное общее образование в</w:t>
            </w:r>
            <w:r w:rsidRPr="00701FF3">
              <w:rPr>
                <w:rFonts w:eastAsia="Arial Unicode MS" w:cs="Arial Unicode MS"/>
                <w:iCs/>
                <w:color w:val="000000"/>
                <w:sz w:val="23"/>
                <w:szCs w:val="23"/>
                <w:lang w:val="ru" w:eastAsia="ar-SA"/>
              </w:rPr>
              <w:t xml:space="preserve"> </w:t>
            </w:r>
            <w:r w:rsidRPr="00701FF3">
              <w:rPr>
                <w:rFonts w:eastAsia="Arial Unicode MS" w:cs="Arial Unicode MS"/>
                <w:iCs/>
                <w:color w:val="000000"/>
                <w:sz w:val="14"/>
                <w:szCs w:val="14"/>
                <w:lang w:val="ru" w:eastAsia="ar-SA"/>
              </w:rPr>
              <w:t>муниципальных образовательных организациях (%)</w:t>
            </w:r>
            <w:proofErr w:type="gramEnd"/>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lastRenderedPageBreak/>
              <w:t>Местный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68,84</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0</w:t>
            </w: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r w:rsidRPr="00701FF3">
              <w:rPr>
                <w:rFonts w:eastAsia="Arial Unicode MS"/>
                <w:color w:val="000000"/>
                <w:sz w:val="14"/>
                <w:szCs w:val="14"/>
                <w:lang w:eastAsia="ar-SA"/>
              </w:rPr>
              <w:t>Областной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196,20</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484,70</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484,7</w:t>
            </w:r>
          </w:p>
        </w:tc>
      </w:tr>
      <w:tr w:rsidR="00701FF3" w:rsidRPr="00701FF3" w:rsidTr="003E5134">
        <w:trPr>
          <w:trHeight w:val="312"/>
        </w:trPr>
        <w:tc>
          <w:tcPr>
            <w:tcW w:w="1312" w:type="dxa"/>
            <w:vMerge/>
            <w:tcBorders>
              <w:left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4"/>
                <w:szCs w:val="14"/>
                <w:lang w:eastAsia="ar-SA"/>
              </w:rPr>
            </w:pPr>
            <w:proofErr w:type="spellStart"/>
            <w:r w:rsidRPr="00701FF3">
              <w:rPr>
                <w:rFonts w:eastAsia="Arial Unicode MS"/>
                <w:color w:val="000000"/>
                <w:sz w:val="14"/>
                <w:szCs w:val="14"/>
                <w:lang w:eastAsia="ar-SA"/>
              </w:rPr>
              <w:t>Федерадьный</w:t>
            </w:r>
            <w:proofErr w:type="spellEnd"/>
            <w:r w:rsidRPr="00701FF3">
              <w:rPr>
                <w:rFonts w:eastAsia="Arial Unicode MS"/>
                <w:color w:val="000000"/>
                <w:sz w:val="14"/>
                <w:szCs w:val="14"/>
                <w:lang w:eastAsia="ar-SA"/>
              </w:rPr>
              <w:t xml:space="preserve"> бюджет</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1111,7</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2745,90</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2745,9</w:t>
            </w:r>
          </w:p>
        </w:tc>
      </w:tr>
      <w:tr w:rsidR="00701FF3" w:rsidRPr="00701FF3" w:rsidTr="003E5134">
        <w:trPr>
          <w:trHeight w:val="312"/>
        </w:trPr>
        <w:tc>
          <w:tcPr>
            <w:tcW w:w="1312" w:type="dxa"/>
            <w:vMerge/>
            <w:tcBorders>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rPr>
                <w:rFonts w:eastAsia="Arial Unicode MS" w:cs="Arial Unicode MS"/>
                <w:color w:val="000000"/>
                <w:sz w:val="14"/>
                <w:szCs w:val="14"/>
                <w:lang w:val="ru" w:eastAsia="en-US"/>
              </w:rPr>
            </w:pPr>
          </w:p>
        </w:tc>
        <w:tc>
          <w:tcPr>
            <w:tcW w:w="2482" w:type="dxa"/>
            <w:vMerge/>
            <w:tcBorders>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jc w:val="center"/>
              <w:rPr>
                <w:rFonts w:eastAsia="Arial Unicode MS"/>
                <w:color w:val="000000"/>
                <w:sz w:val="18"/>
                <w:szCs w:val="18"/>
                <w:lang w:eastAsia="ar-SA"/>
              </w:rPr>
            </w:pPr>
          </w:p>
        </w:tc>
        <w:tc>
          <w:tcPr>
            <w:tcW w:w="1013"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p>
          <w:p w:rsidR="00701FF3" w:rsidRPr="00701FF3" w:rsidRDefault="00701FF3" w:rsidP="00701FF3">
            <w:pPr>
              <w:widowControl w:val="0"/>
              <w:suppressAutoHyphens/>
              <w:overflowPunct w:val="0"/>
              <w:autoSpaceDE w:val="0"/>
              <w:spacing w:line="228" w:lineRule="auto"/>
              <w:rPr>
                <w:rFonts w:eastAsia="Arial Unicode MS"/>
                <w:color w:val="000000"/>
                <w:sz w:val="18"/>
                <w:szCs w:val="18"/>
                <w:lang w:eastAsia="ar-SA"/>
              </w:rPr>
            </w:pPr>
            <w:r w:rsidRPr="00701FF3">
              <w:rPr>
                <w:rFonts w:eastAsia="Arial Unicode MS"/>
                <w:color w:val="000000"/>
                <w:sz w:val="18"/>
                <w:szCs w:val="18"/>
                <w:lang w:eastAsia="ar-SA"/>
              </w:rPr>
              <w:t>Всего</w:t>
            </w:r>
          </w:p>
        </w:tc>
        <w:tc>
          <w:tcPr>
            <w:tcW w:w="71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val="ru"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1376,74</w:t>
            </w:r>
          </w:p>
        </w:tc>
        <w:tc>
          <w:tcPr>
            <w:tcW w:w="625"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3230,6</w:t>
            </w:r>
          </w:p>
        </w:tc>
        <w:tc>
          <w:tcPr>
            <w:tcW w:w="624" w:type="dxa"/>
            <w:tcBorders>
              <w:top w:val="single" w:sz="4" w:space="0" w:color="auto"/>
              <w:left w:val="single" w:sz="4" w:space="0" w:color="auto"/>
              <w:bottom w:val="single" w:sz="4" w:space="0" w:color="auto"/>
              <w:right w:val="single" w:sz="4" w:space="0" w:color="auto"/>
            </w:tcBorders>
          </w:tcPr>
          <w:p w:rsidR="00701FF3" w:rsidRPr="00701FF3" w:rsidRDefault="00701FF3" w:rsidP="00701FF3">
            <w:pPr>
              <w:suppressAutoHyphens/>
              <w:spacing w:line="276" w:lineRule="auto"/>
              <w:ind w:left="-113" w:right="-113"/>
              <w:jc w:val="center"/>
              <w:rPr>
                <w:rFonts w:eastAsia="Arial Unicode MS" w:cs="Arial Unicode MS"/>
                <w:color w:val="000000"/>
                <w:sz w:val="12"/>
                <w:szCs w:val="12"/>
                <w:lang w:eastAsia="en-US"/>
              </w:rPr>
            </w:pPr>
            <w:r w:rsidRPr="00701FF3">
              <w:rPr>
                <w:rFonts w:eastAsia="Arial Unicode MS" w:cs="Arial Unicode MS"/>
                <w:color w:val="000000"/>
                <w:sz w:val="12"/>
                <w:szCs w:val="12"/>
                <w:lang w:eastAsia="en-US"/>
              </w:rPr>
              <w:t>3230,6</w:t>
            </w:r>
          </w:p>
        </w:tc>
      </w:tr>
    </w:tbl>
    <w:p w:rsidR="00701FF3" w:rsidRPr="00701FF3" w:rsidRDefault="00701FF3" w:rsidP="00701FF3">
      <w:pPr>
        <w:suppressAutoHyphens/>
        <w:autoSpaceDE w:val="0"/>
        <w:jc w:val="both"/>
        <w:rPr>
          <w:rFonts w:eastAsia="Arial Unicode MS" w:cs="Arial Unicode MS"/>
          <w:color w:val="000000"/>
          <w:sz w:val="18"/>
          <w:szCs w:val="18"/>
          <w:lang w:eastAsia="ar-SA"/>
        </w:rPr>
      </w:pPr>
      <w:r w:rsidRPr="00701FF3">
        <w:rPr>
          <w:rFonts w:ascii="Arial Unicode MS" w:eastAsia="Arial Unicode MS" w:hAnsi="Arial Unicode MS" w:cs="Arial Unicode MS"/>
          <w:color w:val="000000"/>
          <w:lang w:eastAsia="ar-SA"/>
        </w:rPr>
        <w:t xml:space="preserve">   </w:t>
      </w:r>
      <w:r w:rsidRPr="00701FF3">
        <w:rPr>
          <w:rFonts w:eastAsia="Arial Unicode MS" w:cs="Arial Unicode MS"/>
          <w:color w:val="000000"/>
          <w:sz w:val="18"/>
          <w:szCs w:val="18"/>
          <w:lang w:eastAsia="ar-SA"/>
        </w:rPr>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701FF3">
        <w:rPr>
          <w:rFonts w:eastAsia="Arial Unicode MS" w:cs="Arial Unicode MS"/>
          <w:color w:val="000000"/>
          <w:sz w:val="18"/>
          <w:szCs w:val="18"/>
          <w:lang w:eastAsia="ar-SA"/>
        </w:rPr>
        <w:t>Орловской</w:t>
      </w:r>
      <w:proofErr w:type="gramEnd"/>
      <w:r w:rsidRPr="00701FF3">
        <w:rPr>
          <w:rFonts w:eastAsia="Arial Unicode MS" w:cs="Arial Unicode MS"/>
          <w:color w:val="000000"/>
          <w:sz w:val="18"/>
          <w:szCs w:val="18"/>
          <w:lang w:eastAsia="ar-SA"/>
        </w:rPr>
        <w:t xml:space="preserve"> районе это МКОУ СОШ №2. В августе 2017 года ей был изменен тип с собственности с казенного на </w:t>
      </w:r>
      <w:proofErr w:type="gramStart"/>
      <w:r w:rsidRPr="00701FF3">
        <w:rPr>
          <w:rFonts w:eastAsia="Arial Unicode MS" w:cs="Arial Unicode MS"/>
          <w:color w:val="000000"/>
          <w:sz w:val="18"/>
          <w:szCs w:val="18"/>
          <w:lang w:eastAsia="ar-SA"/>
        </w:rPr>
        <w:t>бюджетное</w:t>
      </w:r>
      <w:proofErr w:type="gramEnd"/>
      <w:r w:rsidRPr="00701FF3">
        <w:rPr>
          <w:rFonts w:eastAsia="Arial Unicode MS" w:cs="Arial Unicode MS"/>
          <w:color w:val="000000"/>
          <w:sz w:val="18"/>
          <w:szCs w:val="18"/>
          <w:lang w:eastAsia="ar-SA"/>
        </w:rPr>
        <w:t xml:space="preserve">. С 01.01.2018 поменялся учредитель образовательной организации и соответственно наименование КГБОУ СШ </w:t>
      </w:r>
      <w:proofErr w:type="spellStart"/>
      <w:r w:rsidRPr="00701FF3">
        <w:rPr>
          <w:rFonts w:eastAsia="Arial Unicode MS" w:cs="Arial Unicode MS"/>
          <w:color w:val="000000"/>
          <w:sz w:val="18"/>
          <w:szCs w:val="18"/>
          <w:lang w:eastAsia="ar-SA"/>
        </w:rPr>
        <w:t>г</w:t>
      </w:r>
      <w:proofErr w:type="gramStart"/>
      <w:r w:rsidRPr="00701FF3">
        <w:rPr>
          <w:rFonts w:eastAsia="Arial Unicode MS" w:cs="Arial Unicode MS"/>
          <w:color w:val="000000"/>
          <w:sz w:val="18"/>
          <w:szCs w:val="18"/>
          <w:lang w:eastAsia="ar-SA"/>
        </w:rPr>
        <w:t>.О</w:t>
      </w:r>
      <w:proofErr w:type="gramEnd"/>
      <w:r w:rsidRPr="00701FF3">
        <w:rPr>
          <w:rFonts w:eastAsia="Arial Unicode MS" w:cs="Arial Unicode MS"/>
          <w:color w:val="000000"/>
          <w:sz w:val="18"/>
          <w:szCs w:val="18"/>
          <w:lang w:eastAsia="ar-SA"/>
        </w:rPr>
        <w:t>рлова</w:t>
      </w:r>
      <w:proofErr w:type="spellEnd"/>
      <w:r w:rsidRPr="00701FF3">
        <w:rPr>
          <w:rFonts w:eastAsia="Arial Unicode MS" w:cs="Arial Unicode MS"/>
          <w:color w:val="000000"/>
          <w:sz w:val="18"/>
          <w:szCs w:val="18"/>
          <w:lang w:eastAsia="ar-SA"/>
        </w:rPr>
        <w:t>.</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s="Arial Unicode MS"/>
          <w:color w:val="000000"/>
          <w:sz w:val="18"/>
          <w:szCs w:val="18"/>
          <w:lang w:eastAsia="ar-SA"/>
        </w:rPr>
        <w:t xml:space="preserve">     </w:t>
      </w:r>
      <w:r w:rsidRPr="00701FF3">
        <w:rPr>
          <w:rFonts w:eastAsia="Arial Unicode MS"/>
          <w:color w:val="000000"/>
          <w:sz w:val="18"/>
          <w:szCs w:val="18"/>
          <w:lang w:val="ru" w:eastAsia="ar-SA"/>
        </w:rPr>
        <w:t xml:space="preserve">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w:t>
      </w:r>
      <w:proofErr w:type="spellStart"/>
      <w:r w:rsidRPr="00701FF3">
        <w:rPr>
          <w:rFonts w:eastAsia="Arial Unicode MS"/>
          <w:color w:val="000000"/>
          <w:sz w:val="18"/>
          <w:szCs w:val="18"/>
          <w:lang w:val="ru" w:eastAsia="ar-SA"/>
        </w:rPr>
        <w:t>Сокованову</w:t>
      </w:r>
      <w:proofErr w:type="spellEnd"/>
      <w:r w:rsidRPr="00701FF3">
        <w:rPr>
          <w:rFonts w:eastAsia="Arial Unicode MS"/>
          <w:color w:val="000000"/>
          <w:sz w:val="18"/>
          <w:szCs w:val="18"/>
          <w:lang w:val="ru" w:eastAsia="ar-SA"/>
        </w:rPr>
        <w:t xml:space="preserve"> около школы, где он учился.</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На выполнение работ по благоустройству территории и ремонту фасада выделены средства местного бюджета в сумме 1 008 512,00 рублей.</w:t>
      </w:r>
    </w:p>
    <w:p w:rsidR="00701FF3" w:rsidRPr="00701FF3" w:rsidRDefault="00701FF3" w:rsidP="00701FF3">
      <w:pPr>
        <w:suppressAutoHyphens/>
        <w:jc w:val="both"/>
        <w:rPr>
          <w:rFonts w:eastAsia="Arial Unicode MS"/>
          <w:color w:val="000000"/>
          <w:sz w:val="18"/>
          <w:szCs w:val="18"/>
          <w:lang w:val="ru" w:eastAsia="ar-SA"/>
        </w:rPr>
      </w:pPr>
    </w:p>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4.Основные меры правового регулирования в сфере реализации</w:t>
      </w:r>
    </w:p>
    <w:p w:rsidR="00701FF3" w:rsidRPr="00701FF3" w:rsidRDefault="00701FF3" w:rsidP="00701FF3">
      <w:pPr>
        <w:widowControl w:val="0"/>
        <w:suppressAutoHyphens/>
        <w:autoSpaceDE w:val="0"/>
        <w:jc w:val="center"/>
        <w:rPr>
          <w:rFonts w:eastAsia="Arial Unicode MS"/>
          <w:b/>
          <w:bCs/>
          <w:color w:val="000000"/>
          <w:sz w:val="18"/>
          <w:szCs w:val="18"/>
          <w:lang w:eastAsia="ar-SA"/>
        </w:rPr>
      </w:pPr>
      <w:r w:rsidRPr="00701FF3">
        <w:rPr>
          <w:rFonts w:eastAsia="Arial Unicode MS"/>
          <w:b/>
          <w:bCs/>
          <w:color w:val="000000"/>
          <w:sz w:val="18"/>
          <w:szCs w:val="18"/>
          <w:lang w:val="ru" w:eastAsia="ar-SA"/>
        </w:rPr>
        <w:t>Подпрограммы</w:t>
      </w:r>
    </w:p>
    <w:p w:rsidR="00701FF3" w:rsidRPr="00701FF3" w:rsidRDefault="00701FF3" w:rsidP="00701FF3">
      <w:pPr>
        <w:widowControl w:val="0"/>
        <w:suppressAutoHyphens/>
        <w:autoSpaceDE w:val="0"/>
        <w:jc w:val="center"/>
        <w:rPr>
          <w:rFonts w:eastAsia="Arial Unicode MS"/>
          <w:b/>
          <w:bCs/>
          <w:color w:val="000000"/>
          <w:sz w:val="18"/>
          <w:szCs w:val="18"/>
          <w:lang w:eastAsia="ar-SA"/>
        </w:rPr>
      </w:pPr>
    </w:p>
    <w:p w:rsidR="00701FF3" w:rsidRPr="00701FF3" w:rsidRDefault="00701FF3" w:rsidP="00701FF3">
      <w:pPr>
        <w:suppressAutoHyphens/>
        <w:autoSpaceDE w:val="0"/>
        <w:ind w:firstLine="567"/>
        <w:jc w:val="both"/>
        <w:rPr>
          <w:rFonts w:eastAsia="Arial Unicode MS"/>
          <w:color w:val="000000"/>
          <w:sz w:val="18"/>
          <w:szCs w:val="18"/>
          <w:lang w:val="ru" w:eastAsia="ar-SA"/>
        </w:rPr>
      </w:pPr>
      <w:r w:rsidRPr="00701FF3">
        <w:rPr>
          <w:rFonts w:eastAsia="Arial Unicode MS"/>
          <w:color w:val="000000"/>
          <w:sz w:val="18"/>
          <w:szCs w:val="18"/>
          <w:lang w:val="ru" w:eastAsia="ar-SA"/>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701FF3" w:rsidRPr="00701FF3" w:rsidRDefault="00701FF3" w:rsidP="00701FF3">
      <w:pPr>
        <w:suppressAutoHyphens/>
        <w:autoSpaceDE w:val="0"/>
        <w:ind w:firstLine="567"/>
        <w:jc w:val="both"/>
        <w:rPr>
          <w:rFonts w:eastAsia="Arial Unicode MS"/>
          <w:color w:val="000000"/>
          <w:sz w:val="18"/>
          <w:szCs w:val="18"/>
          <w:lang w:val="ru" w:eastAsia="ar-SA"/>
        </w:rPr>
      </w:pPr>
      <w:r w:rsidRPr="00701FF3">
        <w:rPr>
          <w:rFonts w:eastAsia="Arial Unicode MS"/>
          <w:color w:val="000000"/>
          <w:sz w:val="18"/>
          <w:szCs w:val="18"/>
          <w:lang w:val="ru" w:eastAsia="ar-SA"/>
        </w:rPr>
        <w:t>Сведения об основных мерах правового регулирования в сфере реализации подпрограммы представлены в таблице № 3.</w:t>
      </w:r>
    </w:p>
    <w:p w:rsidR="00701FF3" w:rsidRPr="00701FF3" w:rsidRDefault="00701FF3" w:rsidP="00701FF3">
      <w:pPr>
        <w:widowControl w:val="0"/>
        <w:suppressAutoHyphens/>
        <w:autoSpaceDE w:val="0"/>
        <w:jc w:val="right"/>
        <w:rPr>
          <w:rFonts w:eastAsia="Arial Unicode MS"/>
          <w:color w:val="000000"/>
          <w:sz w:val="23"/>
          <w:szCs w:val="23"/>
          <w:lang w:val="ru" w:eastAsia="ar-SA"/>
        </w:rPr>
      </w:pPr>
      <w:r w:rsidRPr="00701FF3">
        <w:rPr>
          <w:rFonts w:eastAsia="Arial Unicode MS"/>
          <w:color w:val="000000"/>
          <w:sz w:val="23"/>
          <w:szCs w:val="23"/>
          <w:lang w:val="ru" w:eastAsia="ar-SA"/>
        </w:rPr>
        <w:t>Таблица 3.</w:t>
      </w:r>
    </w:p>
    <w:tbl>
      <w:tblPr>
        <w:tblW w:w="9837" w:type="dxa"/>
        <w:tblInd w:w="52" w:type="dxa"/>
        <w:tblLayout w:type="fixed"/>
        <w:tblLook w:val="0000" w:firstRow="0" w:lastRow="0" w:firstColumn="0" w:lastColumn="0" w:noHBand="0" w:noVBand="0"/>
      </w:tblPr>
      <w:tblGrid>
        <w:gridCol w:w="660"/>
        <w:gridCol w:w="3365"/>
        <w:gridCol w:w="2268"/>
        <w:gridCol w:w="1701"/>
        <w:gridCol w:w="1843"/>
      </w:tblGrid>
      <w:tr w:rsidR="00701FF3" w:rsidRPr="00701FF3" w:rsidTr="003E5134">
        <w:tc>
          <w:tcPr>
            <w:tcW w:w="6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0"/>
                <w:szCs w:val="20"/>
                <w:lang w:val="ru" w:eastAsia="ar-SA"/>
              </w:rPr>
            </w:pPr>
            <w:r w:rsidRPr="00701FF3">
              <w:rPr>
                <w:rFonts w:eastAsia="Arial Unicode MS"/>
                <w:b/>
                <w:color w:val="000000"/>
                <w:sz w:val="20"/>
                <w:szCs w:val="20"/>
                <w:lang w:val="ru" w:eastAsia="ar-SA"/>
              </w:rPr>
              <w:t>№</w:t>
            </w:r>
          </w:p>
        </w:tc>
        <w:tc>
          <w:tcPr>
            <w:tcW w:w="33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0"/>
                <w:szCs w:val="20"/>
                <w:lang w:val="ru" w:eastAsia="ar-SA"/>
              </w:rPr>
            </w:pPr>
            <w:r w:rsidRPr="00701FF3">
              <w:rPr>
                <w:rFonts w:eastAsia="Arial Unicode MS"/>
                <w:b/>
                <w:color w:val="000000"/>
                <w:sz w:val="20"/>
                <w:szCs w:val="20"/>
                <w:lang w:val="ru" w:eastAsia="ar-SA"/>
              </w:rPr>
              <w:t>Вид правового акта</w:t>
            </w:r>
          </w:p>
        </w:tc>
        <w:tc>
          <w:tcPr>
            <w:tcW w:w="22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0"/>
                <w:szCs w:val="20"/>
                <w:lang w:val="ru" w:eastAsia="ar-SA"/>
              </w:rPr>
            </w:pPr>
            <w:r w:rsidRPr="00701FF3">
              <w:rPr>
                <w:rFonts w:eastAsia="Arial Unicode MS"/>
                <w:b/>
                <w:color w:val="000000"/>
                <w:sz w:val="20"/>
                <w:szCs w:val="20"/>
                <w:lang w:val="ru" w:eastAsia="ar-SA"/>
              </w:rPr>
              <w:t>Основные положения правового акта</w:t>
            </w:r>
          </w:p>
        </w:tc>
        <w:tc>
          <w:tcPr>
            <w:tcW w:w="170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0"/>
                <w:szCs w:val="20"/>
                <w:lang w:val="ru" w:eastAsia="ar-SA"/>
              </w:rPr>
            </w:pPr>
            <w:r w:rsidRPr="00701FF3">
              <w:rPr>
                <w:rFonts w:eastAsia="Arial Unicode MS"/>
                <w:b/>
                <w:color w:val="000000"/>
                <w:sz w:val="20"/>
                <w:szCs w:val="20"/>
                <w:lang w:val="ru" w:eastAsia="ar-SA"/>
              </w:rPr>
              <w:t>Ответственный исполнитель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0"/>
                <w:szCs w:val="20"/>
                <w:lang w:val="ru" w:eastAsia="ar-SA"/>
              </w:rPr>
            </w:pPr>
            <w:r w:rsidRPr="00701FF3">
              <w:rPr>
                <w:rFonts w:eastAsia="Arial Unicode MS"/>
                <w:b/>
                <w:color w:val="000000"/>
                <w:sz w:val="20"/>
                <w:szCs w:val="20"/>
                <w:lang w:val="ru" w:eastAsia="ar-SA"/>
              </w:rPr>
              <w:t>Ожидаемые сроки принятия правового акта</w:t>
            </w:r>
          </w:p>
        </w:tc>
      </w:tr>
      <w:tr w:rsidR="00701FF3" w:rsidRPr="00701FF3" w:rsidTr="003E5134">
        <w:trPr>
          <w:trHeight w:val="70"/>
        </w:trPr>
        <w:tc>
          <w:tcPr>
            <w:tcW w:w="6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3"/>
                <w:szCs w:val="23"/>
                <w:lang w:val="ru" w:eastAsia="ar-SA"/>
              </w:rPr>
            </w:pPr>
            <w:r w:rsidRPr="00701FF3">
              <w:rPr>
                <w:rFonts w:eastAsia="Arial Unicode MS"/>
                <w:b/>
                <w:color w:val="000000"/>
                <w:sz w:val="23"/>
                <w:szCs w:val="23"/>
                <w:lang w:val="ru" w:eastAsia="ar-SA"/>
              </w:rPr>
              <w:t>1</w:t>
            </w:r>
          </w:p>
        </w:tc>
        <w:tc>
          <w:tcPr>
            <w:tcW w:w="33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 xml:space="preserve">Решение </w:t>
            </w:r>
            <w:proofErr w:type="gramStart"/>
            <w:r w:rsidRPr="00701FF3">
              <w:rPr>
                <w:rFonts w:eastAsia="Arial Unicode MS"/>
                <w:color w:val="000000"/>
                <w:sz w:val="16"/>
                <w:szCs w:val="16"/>
                <w:lang w:val="ru" w:eastAsia="ar-SA"/>
              </w:rPr>
              <w:t>Орловской</w:t>
            </w:r>
            <w:proofErr w:type="gramEnd"/>
            <w:r w:rsidRPr="00701FF3">
              <w:rPr>
                <w:rFonts w:eastAsia="Arial Unicode MS"/>
                <w:color w:val="000000"/>
                <w:sz w:val="16"/>
                <w:szCs w:val="16"/>
                <w:lang w:val="ru" w:eastAsia="ar-SA"/>
              </w:rPr>
              <w:t xml:space="preserve"> городской</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Думы «О бюджете</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муниципального</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образования Орловского</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 xml:space="preserve">Кировской области </w:t>
            </w:r>
            <w:proofErr w:type="gramStart"/>
            <w:r w:rsidRPr="00701FF3">
              <w:rPr>
                <w:rFonts w:eastAsia="Arial Unicode MS"/>
                <w:color w:val="000000"/>
                <w:sz w:val="16"/>
                <w:szCs w:val="16"/>
                <w:lang w:val="ru" w:eastAsia="ar-SA"/>
              </w:rPr>
              <w:t>на</w:t>
            </w:r>
            <w:proofErr w:type="gramEnd"/>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20__ год и плановый</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период 20__ и 20__</w:t>
            </w:r>
          </w:p>
          <w:p w:rsidR="00701FF3" w:rsidRPr="00701FF3" w:rsidRDefault="00701FF3" w:rsidP="00701FF3">
            <w:pPr>
              <w:widowControl w:val="0"/>
              <w:suppressAutoHyphens/>
              <w:autoSpaceDE w:val="0"/>
              <w:jc w:val="both"/>
              <w:rPr>
                <w:rFonts w:eastAsia="Arial Unicode MS"/>
                <w:color w:val="000000"/>
                <w:sz w:val="16"/>
                <w:szCs w:val="16"/>
                <w:lang w:val="ru" w:eastAsia="ar-SA"/>
              </w:rPr>
            </w:pPr>
            <w:r w:rsidRPr="00701FF3">
              <w:rPr>
                <w:rFonts w:eastAsia="Arial Unicode MS"/>
                <w:color w:val="000000"/>
                <w:sz w:val="16"/>
                <w:szCs w:val="16"/>
                <w:lang w:val="ru" w:eastAsia="ar-SA"/>
              </w:rPr>
              <w:t>годов»</w:t>
            </w:r>
          </w:p>
        </w:tc>
        <w:tc>
          <w:tcPr>
            <w:tcW w:w="22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 xml:space="preserve">Выделение </w:t>
            </w:r>
            <w:proofErr w:type="gramStart"/>
            <w:r w:rsidRPr="00701FF3">
              <w:rPr>
                <w:rFonts w:eastAsia="Arial Unicode MS"/>
                <w:color w:val="000000"/>
                <w:sz w:val="16"/>
                <w:szCs w:val="16"/>
                <w:lang w:val="ru" w:eastAsia="ar-SA"/>
              </w:rPr>
              <w:t>денежных</w:t>
            </w:r>
            <w:proofErr w:type="gramEnd"/>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сре</w:t>
            </w:r>
            <w:proofErr w:type="gramStart"/>
            <w:r w:rsidRPr="00701FF3">
              <w:rPr>
                <w:rFonts w:eastAsia="Arial Unicode MS"/>
                <w:color w:val="000000"/>
                <w:sz w:val="16"/>
                <w:szCs w:val="16"/>
                <w:lang w:val="ru" w:eastAsia="ar-SA"/>
              </w:rPr>
              <w:t>дств дл</w:t>
            </w:r>
            <w:proofErr w:type="gramEnd"/>
            <w:r w:rsidRPr="00701FF3">
              <w:rPr>
                <w:rFonts w:eastAsia="Arial Unicode MS"/>
                <w:color w:val="000000"/>
                <w:sz w:val="16"/>
                <w:szCs w:val="16"/>
                <w:lang w:val="ru" w:eastAsia="ar-SA"/>
              </w:rPr>
              <w:t>я реализации</w:t>
            </w:r>
          </w:p>
          <w:p w:rsidR="00701FF3" w:rsidRPr="00701FF3" w:rsidRDefault="00701FF3" w:rsidP="00701FF3">
            <w:pPr>
              <w:widowControl w:val="0"/>
              <w:suppressAutoHyphens/>
              <w:autoSpaceDE w:val="0"/>
              <w:jc w:val="both"/>
              <w:rPr>
                <w:rFonts w:eastAsia="Arial Unicode MS"/>
                <w:color w:val="000000"/>
                <w:sz w:val="16"/>
                <w:szCs w:val="16"/>
                <w:lang w:val="ru" w:eastAsia="ar-SA"/>
              </w:rPr>
            </w:pPr>
            <w:r w:rsidRPr="00701FF3">
              <w:rPr>
                <w:rFonts w:eastAsia="Arial Unicode MS"/>
                <w:color w:val="000000"/>
                <w:sz w:val="16"/>
                <w:szCs w:val="16"/>
                <w:lang w:val="ru" w:eastAsia="ar-SA"/>
              </w:rPr>
              <w:t>мероприятий программы</w:t>
            </w:r>
          </w:p>
        </w:tc>
        <w:tc>
          <w:tcPr>
            <w:tcW w:w="170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Администрация Орловского района Кировской области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Ежегодно</w:t>
            </w:r>
          </w:p>
        </w:tc>
      </w:tr>
      <w:tr w:rsidR="00701FF3" w:rsidRPr="00701FF3" w:rsidTr="003E5134">
        <w:tc>
          <w:tcPr>
            <w:tcW w:w="6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3"/>
                <w:szCs w:val="23"/>
                <w:lang w:val="ru" w:eastAsia="ar-SA"/>
              </w:rPr>
            </w:pPr>
            <w:r w:rsidRPr="00701FF3">
              <w:rPr>
                <w:rFonts w:eastAsia="Arial Unicode MS"/>
                <w:b/>
                <w:color w:val="000000"/>
                <w:sz w:val="23"/>
                <w:szCs w:val="23"/>
                <w:lang w:val="ru" w:eastAsia="ar-SA"/>
              </w:rPr>
              <w:t>2</w:t>
            </w:r>
          </w:p>
        </w:tc>
        <w:tc>
          <w:tcPr>
            <w:tcW w:w="33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Приказ Управления</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образованием</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администрации</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Орловского района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Кировской области о</w:t>
            </w:r>
          </w:p>
          <w:p w:rsidR="00701FF3" w:rsidRPr="00701FF3" w:rsidRDefault="00701FF3" w:rsidP="00701FF3">
            <w:pPr>
              <w:suppressAutoHyphens/>
              <w:autoSpaceDE w:val="0"/>
              <w:rPr>
                <w:rFonts w:eastAsia="Arial Unicode MS"/>
                <w:color w:val="000000"/>
                <w:sz w:val="16"/>
                <w:szCs w:val="16"/>
                <w:lang w:val="ru" w:eastAsia="ar-SA"/>
              </w:rPr>
            </w:pPr>
            <w:proofErr w:type="gramStart"/>
            <w:r w:rsidRPr="00701FF3">
              <w:rPr>
                <w:rFonts w:eastAsia="Arial Unicode MS"/>
                <w:color w:val="000000"/>
                <w:sz w:val="16"/>
                <w:szCs w:val="16"/>
                <w:lang w:val="ru" w:eastAsia="ar-SA"/>
              </w:rPr>
              <w:t>проведении</w:t>
            </w:r>
            <w:proofErr w:type="gramEnd"/>
            <w:r w:rsidRPr="00701FF3">
              <w:rPr>
                <w:rFonts w:eastAsia="Arial Unicode MS"/>
                <w:color w:val="000000"/>
                <w:sz w:val="16"/>
                <w:szCs w:val="16"/>
                <w:lang w:val="ru" w:eastAsia="ar-SA"/>
              </w:rPr>
              <w:t xml:space="preserve"> конкурса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«Учитель года»</w:t>
            </w:r>
          </w:p>
          <w:p w:rsidR="00701FF3" w:rsidRPr="00701FF3" w:rsidRDefault="00701FF3" w:rsidP="00701FF3">
            <w:pPr>
              <w:widowControl w:val="0"/>
              <w:suppressAutoHyphens/>
              <w:autoSpaceDE w:val="0"/>
              <w:jc w:val="both"/>
              <w:rPr>
                <w:rFonts w:eastAsia="Arial Unicode MS"/>
                <w:b/>
                <w:color w:val="000000"/>
                <w:sz w:val="16"/>
                <w:szCs w:val="16"/>
                <w:lang w:val="ru" w:eastAsia="ar-SA"/>
              </w:rPr>
            </w:pPr>
          </w:p>
        </w:tc>
        <w:tc>
          <w:tcPr>
            <w:tcW w:w="22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Определение порядка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проведения конкурса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«Учитель года»</w:t>
            </w:r>
          </w:p>
        </w:tc>
        <w:tc>
          <w:tcPr>
            <w:tcW w:w="170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Управление образования Орловского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Ежегодно</w:t>
            </w:r>
          </w:p>
        </w:tc>
      </w:tr>
      <w:tr w:rsidR="00701FF3" w:rsidRPr="00701FF3" w:rsidTr="003E5134">
        <w:tc>
          <w:tcPr>
            <w:tcW w:w="6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3"/>
                <w:szCs w:val="23"/>
                <w:lang w:val="ru" w:eastAsia="ar-SA"/>
              </w:rPr>
            </w:pPr>
            <w:r w:rsidRPr="00701FF3">
              <w:rPr>
                <w:rFonts w:eastAsia="Arial Unicode MS"/>
                <w:b/>
                <w:color w:val="000000"/>
                <w:sz w:val="23"/>
                <w:szCs w:val="23"/>
                <w:lang w:val="ru" w:eastAsia="ar-SA"/>
              </w:rPr>
              <w:t>3</w:t>
            </w:r>
          </w:p>
        </w:tc>
        <w:tc>
          <w:tcPr>
            <w:tcW w:w="33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Приказ Управления</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образованием</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администрации</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муниципального</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Орловского района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 xml:space="preserve">Кировской области </w:t>
            </w:r>
            <w:proofErr w:type="gramStart"/>
            <w:r w:rsidRPr="00701FF3">
              <w:rPr>
                <w:rFonts w:eastAsia="Arial Unicode MS"/>
                <w:color w:val="000000"/>
                <w:sz w:val="16"/>
                <w:szCs w:val="16"/>
                <w:lang w:val="ru" w:eastAsia="ar-SA"/>
              </w:rPr>
              <w:t>об</w:t>
            </w:r>
            <w:proofErr w:type="gramEnd"/>
          </w:p>
          <w:p w:rsidR="00701FF3" w:rsidRPr="00701FF3" w:rsidRDefault="00701FF3" w:rsidP="00701FF3">
            <w:pPr>
              <w:suppressAutoHyphens/>
              <w:autoSpaceDE w:val="0"/>
              <w:rPr>
                <w:rFonts w:eastAsia="Arial Unicode MS"/>
                <w:color w:val="000000"/>
                <w:sz w:val="16"/>
                <w:szCs w:val="16"/>
                <w:lang w:val="ru" w:eastAsia="ar-SA"/>
              </w:rPr>
            </w:pPr>
            <w:proofErr w:type="gramStart"/>
            <w:r w:rsidRPr="00701FF3">
              <w:rPr>
                <w:rFonts w:eastAsia="Arial Unicode MS"/>
                <w:color w:val="000000"/>
                <w:sz w:val="16"/>
                <w:szCs w:val="16"/>
                <w:lang w:val="ru" w:eastAsia="ar-SA"/>
              </w:rPr>
              <w:t>итогах</w:t>
            </w:r>
            <w:proofErr w:type="gramEnd"/>
            <w:r w:rsidRPr="00701FF3">
              <w:rPr>
                <w:rFonts w:eastAsia="Arial Unicode MS"/>
                <w:color w:val="000000"/>
                <w:sz w:val="16"/>
                <w:szCs w:val="16"/>
                <w:lang w:val="ru" w:eastAsia="ar-SA"/>
              </w:rPr>
              <w:t xml:space="preserve"> конкурса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«Учитель года »</w:t>
            </w:r>
          </w:p>
        </w:tc>
        <w:tc>
          <w:tcPr>
            <w:tcW w:w="22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Утверждение результатов</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конкурса, направление</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 xml:space="preserve">победителей на </w:t>
            </w:r>
            <w:proofErr w:type="gramStart"/>
            <w:r w:rsidRPr="00701FF3">
              <w:rPr>
                <w:rFonts w:eastAsia="Arial Unicode MS"/>
                <w:color w:val="000000"/>
                <w:sz w:val="16"/>
                <w:szCs w:val="16"/>
                <w:lang w:val="ru" w:eastAsia="ar-SA"/>
              </w:rPr>
              <w:t>окружной</w:t>
            </w:r>
            <w:proofErr w:type="gramEnd"/>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этап конкурса «Учитель</w:t>
            </w:r>
          </w:p>
          <w:p w:rsidR="00701FF3" w:rsidRPr="00701FF3" w:rsidRDefault="00701FF3" w:rsidP="00701FF3">
            <w:pPr>
              <w:widowControl w:val="0"/>
              <w:suppressAutoHyphens/>
              <w:autoSpaceDE w:val="0"/>
              <w:jc w:val="both"/>
              <w:rPr>
                <w:rFonts w:eastAsia="Arial Unicode MS"/>
                <w:color w:val="000000"/>
                <w:sz w:val="16"/>
                <w:szCs w:val="16"/>
                <w:lang w:val="ru" w:eastAsia="ar-SA"/>
              </w:rPr>
            </w:pPr>
            <w:r w:rsidRPr="00701FF3">
              <w:rPr>
                <w:rFonts w:eastAsia="Arial Unicode MS"/>
                <w:color w:val="000000"/>
                <w:sz w:val="16"/>
                <w:szCs w:val="16"/>
                <w:lang w:val="ru" w:eastAsia="ar-SA"/>
              </w:rPr>
              <w:t>года»</w:t>
            </w:r>
          </w:p>
        </w:tc>
        <w:tc>
          <w:tcPr>
            <w:tcW w:w="170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Управление образования Орловского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Ежегодно</w:t>
            </w:r>
          </w:p>
        </w:tc>
      </w:tr>
      <w:tr w:rsidR="00701FF3" w:rsidRPr="00701FF3" w:rsidTr="003E5134">
        <w:tc>
          <w:tcPr>
            <w:tcW w:w="6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3"/>
                <w:szCs w:val="23"/>
                <w:lang w:val="ru" w:eastAsia="ar-SA"/>
              </w:rPr>
            </w:pPr>
            <w:r w:rsidRPr="00701FF3">
              <w:rPr>
                <w:rFonts w:eastAsia="Arial Unicode MS"/>
                <w:b/>
                <w:color w:val="000000"/>
                <w:sz w:val="23"/>
                <w:szCs w:val="23"/>
                <w:lang w:val="ru" w:eastAsia="ar-SA"/>
              </w:rPr>
              <w:t>4</w:t>
            </w:r>
          </w:p>
        </w:tc>
        <w:tc>
          <w:tcPr>
            <w:tcW w:w="33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Приказ Управления</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образованием</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администрации</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муниципального</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Орловского района</w:t>
            </w:r>
          </w:p>
          <w:p w:rsidR="00701FF3" w:rsidRPr="00701FF3" w:rsidRDefault="00701FF3" w:rsidP="00701FF3">
            <w:pPr>
              <w:suppressAutoHyphens/>
              <w:autoSpaceDE w:val="0"/>
              <w:rPr>
                <w:rFonts w:eastAsia="Arial Unicode MS"/>
                <w:color w:val="000000"/>
                <w:sz w:val="16"/>
                <w:szCs w:val="16"/>
                <w:lang w:val="ru" w:eastAsia="ar-SA"/>
              </w:rPr>
            </w:pPr>
            <w:r w:rsidRPr="00701FF3">
              <w:rPr>
                <w:rFonts w:eastAsia="Arial Unicode MS"/>
                <w:color w:val="000000"/>
                <w:sz w:val="16"/>
                <w:szCs w:val="16"/>
                <w:lang w:val="ru" w:eastAsia="ar-SA"/>
              </w:rPr>
              <w:t>Кировской области проведении Губернаторской елки Главы района и</w:t>
            </w:r>
          </w:p>
        </w:tc>
        <w:tc>
          <w:tcPr>
            <w:tcW w:w="22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Утверждение результатов олимпиад, направление победителей на региональный этап олимпиад</w:t>
            </w:r>
          </w:p>
        </w:tc>
        <w:tc>
          <w:tcPr>
            <w:tcW w:w="170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Управление образования Орловского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Ежегодно</w:t>
            </w:r>
          </w:p>
        </w:tc>
      </w:tr>
      <w:tr w:rsidR="00701FF3" w:rsidRPr="00701FF3" w:rsidTr="003E5134">
        <w:tc>
          <w:tcPr>
            <w:tcW w:w="6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b/>
                <w:color w:val="000000"/>
                <w:sz w:val="23"/>
                <w:szCs w:val="23"/>
                <w:lang w:eastAsia="ar-SA"/>
              </w:rPr>
            </w:pPr>
            <w:r w:rsidRPr="00701FF3">
              <w:rPr>
                <w:rFonts w:eastAsia="Arial Unicode MS"/>
                <w:b/>
                <w:color w:val="000000"/>
                <w:sz w:val="23"/>
                <w:szCs w:val="23"/>
                <w:lang w:eastAsia="ar-SA"/>
              </w:rPr>
              <w:t>5</w:t>
            </w:r>
          </w:p>
        </w:tc>
        <w:tc>
          <w:tcPr>
            <w:tcW w:w="33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w:t>
            </w:r>
            <w:proofErr w:type="gramStart"/>
            <w:r w:rsidRPr="00701FF3">
              <w:rPr>
                <w:rFonts w:eastAsia="Arial Unicode MS"/>
                <w:color w:val="000000"/>
                <w:sz w:val="16"/>
                <w:szCs w:val="16"/>
                <w:lang w:eastAsia="ar-SA"/>
              </w:rPr>
              <w:t>с</w:t>
            </w:r>
            <w:proofErr w:type="gramEnd"/>
            <w:r w:rsidRPr="00701FF3">
              <w:rPr>
                <w:rFonts w:eastAsia="Arial Unicode MS"/>
                <w:color w:val="000000"/>
                <w:sz w:val="16"/>
                <w:szCs w:val="16"/>
                <w:lang w:eastAsia="ar-SA"/>
              </w:rPr>
              <w:t xml:space="preserve"> спортом на 2015 год»</w:t>
            </w:r>
          </w:p>
        </w:tc>
        <w:tc>
          <w:tcPr>
            <w:tcW w:w="22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eastAsia="ar-SA"/>
              </w:rPr>
            </w:pPr>
            <w:r w:rsidRPr="00701FF3">
              <w:rPr>
                <w:rFonts w:eastAsia="Arial Unicode MS"/>
                <w:color w:val="000000"/>
                <w:sz w:val="16"/>
                <w:szCs w:val="16"/>
                <w:lang w:eastAsia="ar-SA"/>
              </w:rPr>
              <w:t xml:space="preserve">Утверждение комплекса мероприятий по созданию условий для занятия физической культурой </w:t>
            </w:r>
            <w:proofErr w:type="gramStart"/>
            <w:r w:rsidRPr="00701FF3">
              <w:rPr>
                <w:rFonts w:eastAsia="Arial Unicode MS"/>
                <w:color w:val="000000"/>
                <w:sz w:val="16"/>
                <w:szCs w:val="16"/>
                <w:lang w:eastAsia="ar-SA"/>
              </w:rPr>
              <w:t>с</w:t>
            </w:r>
            <w:proofErr w:type="gramEnd"/>
            <w:r w:rsidRPr="00701FF3">
              <w:rPr>
                <w:rFonts w:eastAsia="Arial Unicode MS"/>
                <w:color w:val="000000"/>
                <w:sz w:val="16"/>
                <w:szCs w:val="16"/>
                <w:lang w:eastAsia="ar-SA"/>
              </w:rPr>
              <w:t xml:space="preserve"> спортом</w:t>
            </w:r>
          </w:p>
        </w:tc>
        <w:tc>
          <w:tcPr>
            <w:tcW w:w="170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val="ru" w:eastAsia="ar-SA"/>
              </w:rPr>
            </w:pPr>
            <w:r w:rsidRPr="00701FF3">
              <w:rPr>
                <w:rFonts w:eastAsia="Arial Unicode MS"/>
                <w:color w:val="000000"/>
                <w:sz w:val="16"/>
                <w:szCs w:val="16"/>
                <w:lang w:val="ru" w:eastAsia="ar-SA"/>
              </w:rPr>
              <w:t>Управление образования Орловского района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both"/>
              <w:rPr>
                <w:rFonts w:eastAsia="Arial Unicode MS"/>
                <w:color w:val="000000"/>
                <w:sz w:val="16"/>
                <w:szCs w:val="16"/>
                <w:lang w:eastAsia="ar-SA"/>
              </w:rPr>
            </w:pPr>
            <w:r w:rsidRPr="00701FF3">
              <w:rPr>
                <w:rFonts w:eastAsia="Arial Unicode MS"/>
                <w:color w:val="000000"/>
                <w:sz w:val="16"/>
                <w:szCs w:val="16"/>
                <w:lang w:eastAsia="ar-SA"/>
              </w:rPr>
              <w:t>Ежегодно</w:t>
            </w:r>
          </w:p>
        </w:tc>
      </w:tr>
    </w:tbl>
    <w:p w:rsidR="00701FF3" w:rsidRPr="00701FF3" w:rsidRDefault="00701FF3" w:rsidP="00701FF3">
      <w:pPr>
        <w:widowControl w:val="0"/>
        <w:suppressAutoHyphens/>
        <w:autoSpaceDE w:val="0"/>
        <w:jc w:val="center"/>
        <w:rPr>
          <w:rFonts w:eastAsia="Arial Unicode MS"/>
          <w:b/>
          <w:bCs/>
          <w:color w:val="000000"/>
          <w:sz w:val="23"/>
          <w:szCs w:val="23"/>
          <w:lang w:eastAsia="ar-SA"/>
        </w:rPr>
      </w:pPr>
    </w:p>
    <w:p w:rsidR="00701FF3" w:rsidRPr="00701FF3" w:rsidRDefault="00701FF3" w:rsidP="00701FF3">
      <w:pPr>
        <w:widowControl w:val="0"/>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5. Ресурсное обеспечение подпрограммы</w:t>
      </w:r>
    </w:p>
    <w:p w:rsidR="00701FF3" w:rsidRPr="00701FF3" w:rsidRDefault="00701FF3" w:rsidP="00701FF3">
      <w:pPr>
        <w:widowControl w:val="0"/>
        <w:suppressAutoHyphens/>
        <w:autoSpaceDE w:val="0"/>
        <w:jc w:val="both"/>
        <w:rPr>
          <w:rFonts w:eastAsia="Arial Unicode MS"/>
          <w:b/>
          <w:color w:val="000000"/>
          <w:sz w:val="18"/>
          <w:szCs w:val="18"/>
          <w:lang w:val="ru" w:eastAsia="ar-SA"/>
        </w:rPr>
      </w:pP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701FF3" w:rsidRPr="00701FF3" w:rsidRDefault="00701FF3" w:rsidP="00701FF3">
      <w:pPr>
        <w:suppressAutoHyphens/>
        <w:autoSpaceDE w:val="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Объем финансирования подпрограммы по годам представлен в таблице 4.                                   </w:t>
      </w:r>
    </w:p>
    <w:p w:rsidR="00701FF3" w:rsidRPr="00701FF3" w:rsidRDefault="00701FF3" w:rsidP="00701FF3">
      <w:pPr>
        <w:widowControl w:val="0"/>
        <w:suppressAutoHyphens/>
        <w:autoSpaceDE w:val="0"/>
        <w:jc w:val="right"/>
        <w:rPr>
          <w:rFonts w:eastAsia="Arial"/>
          <w:sz w:val="18"/>
          <w:szCs w:val="18"/>
          <w:lang w:eastAsia="ar-SA"/>
        </w:rPr>
      </w:pPr>
      <w:r w:rsidRPr="00701FF3">
        <w:rPr>
          <w:rFonts w:eastAsia="Arial"/>
          <w:sz w:val="18"/>
          <w:szCs w:val="18"/>
          <w:lang w:eastAsia="ar-SA"/>
        </w:rPr>
        <w:t xml:space="preserve">                                                                                            Таблица 4.</w:t>
      </w:r>
    </w:p>
    <w:tbl>
      <w:tblPr>
        <w:tblW w:w="14214" w:type="dxa"/>
        <w:tblInd w:w="107" w:type="dxa"/>
        <w:tblLayout w:type="fixed"/>
        <w:tblLook w:val="0000" w:firstRow="0" w:lastRow="0" w:firstColumn="0" w:lastColumn="0" w:noHBand="0" w:noVBand="0"/>
      </w:tblPr>
      <w:tblGrid>
        <w:gridCol w:w="1740"/>
        <w:gridCol w:w="839"/>
        <w:gridCol w:w="990"/>
        <w:gridCol w:w="990"/>
        <w:gridCol w:w="990"/>
        <w:gridCol w:w="855"/>
        <w:gridCol w:w="990"/>
        <w:gridCol w:w="855"/>
        <w:gridCol w:w="865"/>
        <w:gridCol w:w="865"/>
        <w:gridCol w:w="4235"/>
      </w:tblGrid>
      <w:tr w:rsidR="00701FF3" w:rsidRPr="00701FF3" w:rsidTr="003E5134">
        <w:trPr>
          <w:trHeight w:val="168"/>
        </w:trPr>
        <w:tc>
          <w:tcPr>
            <w:tcW w:w="1740" w:type="dxa"/>
            <w:vMerge w:val="restart"/>
            <w:tcBorders>
              <w:top w:val="single" w:sz="4" w:space="0" w:color="000000"/>
              <w:left w:val="single" w:sz="4" w:space="0" w:color="000000"/>
              <w:bottom w:val="single" w:sz="4" w:space="0" w:color="000000"/>
              <w:right w:val="single" w:sz="4" w:space="0" w:color="auto"/>
            </w:tcBorders>
            <w:shd w:val="clear" w:color="auto" w:fill="auto"/>
          </w:tcPr>
          <w:p w:rsidR="00701FF3" w:rsidRPr="00701FF3" w:rsidRDefault="00701FF3" w:rsidP="00701FF3">
            <w:pPr>
              <w:suppressAutoHyphens/>
              <w:autoSpaceDE w:val="0"/>
              <w:snapToGrid w:val="0"/>
              <w:jc w:val="center"/>
              <w:rPr>
                <w:rFonts w:eastAsia="Arial Unicode MS"/>
                <w:b/>
                <w:bCs/>
                <w:color w:val="000000"/>
                <w:sz w:val="16"/>
                <w:szCs w:val="16"/>
                <w:lang w:val="ru" w:eastAsia="ar-SA"/>
              </w:rPr>
            </w:pPr>
            <w:r w:rsidRPr="00701FF3">
              <w:rPr>
                <w:rFonts w:eastAsia="Arial Unicode MS"/>
                <w:b/>
                <w:bCs/>
                <w:color w:val="000000"/>
                <w:sz w:val="16"/>
                <w:szCs w:val="16"/>
                <w:lang w:val="ru" w:eastAsia="ar-SA"/>
              </w:rPr>
              <w:t>Источники</w:t>
            </w:r>
          </w:p>
          <w:p w:rsidR="00701FF3" w:rsidRPr="00701FF3" w:rsidRDefault="00701FF3" w:rsidP="00701FF3">
            <w:pPr>
              <w:suppressAutoHyphens/>
              <w:autoSpaceDE w:val="0"/>
              <w:jc w:val="center"/>
              <w:rPr>
                <w:rFonts w:eastAsia="Arial Unicode MS"/>
                <w:b/>
                <w:bCs/>
                <w:color w:val="000000"/>
                <w:sz w:val="16"/>
                <w:szCs w:val="16"/>
                <w:lang w:val="ru" w:eastAsia="ar-SA"/>
              </w:rPr>
            </w:pPr>
            <w:r w:rsidRPr="00701FF3">
              <w:rPr>
                <w:rFonts w:eastAsia="Arial Unicode MS"/>
                <w:b/>
                <w:bCs/>
                <w:color w:val="000000"/>
                <w:sz w:val="16"/>
                <w:szCs w:val="16"/>
                <w:lang w:val="ru" w:eastAsia="ar-SA"/>
              </w:rPr>
              <w:t>финансирования</w:t>
            </w:r>
          </w:p>
          <w:p w:rsidR="00701FF3" w:rsidRPr="00701FF3" w:rsidRDefault="00701FF3" w:rsidP="00701FF3">
            <w:pPr>
              <w:widowControl w:val="0"/>
              <w:suppressAutoHyphens/>
              <w:autoSpaceDE w:val="0"/>
              <w:jc w:val="center"/>
              <w:rPr>
                <w:rFonts w:eastAsia="Arial"/>
                <w:b/>
                <w:bCs/>
                <w:sz w:val="16"/>
                <w:szCs w:val="16"/>
                <w:lang w:eastAsia="ar-SA"/>
              </w:rPr>
            </w:pPr>
            <w:r w:rsidRPr="00701FF3">
              <w:rPr>
                <w:rFonts w:eastAsia="Arial"/>
                <w:b/>
                <w:bCs/>
                <w:sz w:val="16"/>
                <w:szCs w:val="16"/>
                <w:lang w:eastAsia="ar-SA"/>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shd w:val="clear" w:color="auto" w:fill="auto"/>
          </w:tcPr>
          <w:p w:rsidR="00701FF3" w:rsidRPr="00701FF3" w:rsidRDefault="00701FF3" w:rsidP="00701FF3">
            <w:pPr>
              <w:suppressAutoHyphens/>
              <w:autoSpaceDE w:val="0"/>
              <w:snapToGrid w:val="0"/>
              <w:jc w:val="center"/>
              <w:rPr>
                <w:rFonts w:eastAsia="Arial Unicode MS"/>
                <w:b/>
                <w:bCs/>
                <w:color w:val="000000"/>
                <w:sz w:val="16"/>
                <w:szCs w:val="16"/>
                <w:lang w:val="ru" w:eastAsia="ar-SA"/>
              </w:rPr>
            </w:pPr>
            <w:r w:rsidRPr="00701FF3">
              <w:rPr>
                <w:rFonts w:eastAsia="Arial Unicode MS"/>
                <w:b/>
                <w:bCs/>
                <w:color w:val="000000"/>
                <w:sz w:val="16"/>
                <w:szCs w:val="16"/>
                <w:lang w:val="ru" w:eastAsia="ar-SA"/>
              </w:rPr>
              <w:t>Объем финансирования подпрограммы  в 2014 – 20</w:t>
            </w:r>
            <w:r w:rsidRPr="00701FF3">
              <w:rPr>
                <w:rFonts w:eastAsia="Arial Unicode MS"/>
                <w:b/>
                <w:bCs/>
                <w:color w:val="000000"/>
                <w:sz w:val="16"/>
                <w:szCs w:val="16"/>
                <w:lang w:eastAsia="ar-SA"/>
              </w:rPr>
              <w:t>21</w:t>
            </w:r>
            <w:r w:rsidRPr="00701FF3">
              <w:rPr>
                <w:rFonts w:eastAsia="Arial Unicode MS"/>
                <w:b/>
                <w:bCs/>
                <w:color w:val="000000"/>
                <w:sz w:val="16"/>
                <w:szCs w:val="16"/>
                <w:lang w:val="ru" w:eastAsia="ar-SA"/>
              </w:rPr>
              <w:t xml:space="preserve"> годах (тыс. рублей)</w:t>
            </w:r>
          </w:p>
        </w:tc>
        <w:tc>
          <w:tcPr>
            <w:tcW w:w="4235" w:type="dxa"/>
            <w:tcBorders>
              <w:left w:val="single" w:sz="4" w:space="0" w:color="auto"/>
            </w:tcBorders>
          </w:tcPr>
          <w:p w:rsidR="00701FF3" w:rsidRPr="00701FF3" w:rsidRDefault="00701FF3" w:rsidP="00701FF3">
            <w:pPr>
              <w:suppressAutoHyphens/>
              <w:autoSpaceDE w:val="0"/>
              <w:snapToGrid w:val="0"/>
              <w:jc w:val="center"/>
              <w:rPr>
                <w:rFonts w:eastAsia="Arial Unicode MS"/>
                <w:b/>
                <w:bCs/>
                <w:color w:val="000000"/>
                <w:sz w:val="16"/>
                <w:szCs w:val="16"/>
                <w:lang w:val="ru" w:eastAsia="ar-SA"/>
              </w:rPr>
            </w:pPr>
          </w:p>
        </w:tc>
      </w:tr>
      <w:tr w:rsidR="00701FF3" w:rsidRPr="00701FF3" w:rsidTr="003E5134">
        <w:trPr>
          <w:gridAfter w:val="1"/>
          <w:wAfter w:w="4235" w:type="dxa"/>
          <w:trHeight w:val="147"/>
        </w:trPr>
        <w:tc>
          <w:tcPr>
            <w:tcW w:w="1740"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239" w:type="dxa"/>
            <w:gridSpan w:val="9"/>
            <w:tcBorders>
              <w:top w:val="single" w:sz="4" w:space="0" w:color="auto"/>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В том числе</w:t>
            </w:r>
          </w:p>
        </w:tc>
      </w:tr>
      <w:tr w:rsidR="00701FF3" w:rsidRPr="00701FF3" w:rsidTr="003E5134">
        <w:trPr>
          <w:gridAfter w:val="1"/>
          <w:wAfter w:w="4235" w:type="dxa"/>
          <w:trHeight w:val="147"/>
        </w:trPr>
        <w:tc>
          <w:tcPr>
            <w:tcW w:w="1740"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Courier New" w:eastAsia="Arial" w:hAnsi="Courier New" w:cs="Courier New"/>
                <w:sz w:val="20"/>
                <w:szCs w:val="20"/>
                <w:lang w:eastAsia="ar-SA"/>
              </w:rPr>
            </w:pPr>
          </w:p>
        </w:tc>
        <w:tc>
          <w:tcPr>
            <w:tcW w:w="83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2014</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2015</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2016</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left="45" w:hanging="45"/>
              <w:jc w:val="center"/>
              <w:rPr>
                <w:rFonts w:eastAsia="Arial"/>
                <w:b/>
                <w:bCs/>
                <w:sz w:val="16"/>
                <w:szCs w:val="16"/>
                <w:lang w:eastAsia="ar-SA"/>
              </w:rPr>
            </w:pPr>
            <w:r w:rsidRPr="00701FF3">
              <w:rPr>
                <w:rFonts w:eastAsia="Arial"/>
                <w:b/>
                <w:bCs/>
                <w:sz w:val="16"/>
                <w:szCs w:val="16"/>
                <w:lang w:eastAsia="ar-SA"/>
              </w:rPr>
              <w:t>2017</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2018</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2019</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2021</w:t>
            </w:r>
          </w:p>
        </w:tc>
        <w:tc>
          <w:tcPr>
            <w:tcW w:w="865"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2022</w:t>
            </w:r>
          </w:p>
        </w:tc>
      </w:tr>
      <w:tr w:rsidR="00701FF3" w:rsidRPr="00701FF3" w:rsidTr="003E5134">
        <w:trPr>
          <w:gridAfter w:val="1"/>
          <w:wAfter w:w="4235" w:type="dxa"/>
          <w:trHeight w:val="382"/>
        </w:trPr>
        <w:tc>
          <w:tcPr>
            <w:tcW w:w="17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Федеральный бюджет</w:t>
            </w:r>
          </w:p>
        </w:tc>
        <w:tc>
          <w:tcPr>
            <w:tcW w:w="83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val="ru" w:eastAsia="ar-SA"/>
              </w:rPr>
            </w:pPr>
            <w:r w:rsidRPr="00701FF3">
              <w:rPr>
                <w:rFonts w:eastAsia="Arial Unicode MS"/>
                <w:color w:val="000000"/>
                <w:sz w:val="16"/>
                <w:szCs w:val="16"/>
                <w:shd w:val="clear" w:color="auto" w:fill="FFFFFF"/>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val="ru" w:eastAsia="ar-SA"/>
              </w:rPr>
            </w:pPr>
            <w:r w:rsidRPr="00701FF3">
              <w:rPr>
                <w:rFonts w:eastAsia="Arial Unicode MS"/>
                <w:color w:val="000000"/>
                <w:sz w:val="16"/>
                <w:szCs w:val="16"/>
                <w:shd w:val="clear" w:color="auto" w:fill="FFFFFF"/>
                <w:lang w:val="ru" w:eastAsia="ar-SA"/>
              </w:rPr>
              <w:t>1282,7</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1079,8</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val="ru" w:eastAsia="ar-SA"/>
              </w:rPr>
            </w:pPr>
            <w:r w:rsidRPr="00701FF3">
              <w:rPr>
                <w:rFonts w:eastAsia="Arial Unicode MS"/>
                <w:color w:val="000000"/>
                <w:sz w:val="16"/>
                <w:szCs w:val="16"/>
                <w:lang w:val="ru" w:eastAsia="ar-SA"/>
              </w:rPr>
              <w:t>0</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val="ru" w:eastAsia="ar-SA"/>
              </w:rPr>
            </w:pPr>
            <w:r w:rsidRPr="00701FF3">
              <w:rPr>
                <w:rFonts w:eastAsia="Arial Unicode MS"/>
                <w:color w:val="000000"/>
                <w:sz w:val="16"/>
                <w:szCs w:val="16"/>
                <w:lang w:val="ru" w:eastAsia="ar-SA"/>
              </w:rPr>
              <w:t>0</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0</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1459,70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2745,90</w:t>
            </w:r>
          </w:p>
        </w:tc>
        <w:tc>
          <w:tcPr>
            <w:tcW w:w="865"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2745,90</w:t>
            </w:r>
          </w:p>
        </w:tc>
      </w:tr>
      <w:tr w:rsidR="00701FF3" w:rsidRPr="00701FF3" w:rsidTr="003E5134">
        <w:trPr>
          <w:gridAfter w:val="1"/>
          <w:wAfter w:w="4235" w:type="dxa"/>
          <w:trHeight w:val="168"/>
        </w:trPr>
        <w:tc>
          <w:tcPr>
            <w:tcW w:w="17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Областной бюджет</w:t>
            </w:r>
          </w:p>
        </w:tc>
        <w:tc>
          <w:tcPr>
            <w:tcW w:w="83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55640,06</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54420,79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59419,5</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66679,07</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54664,96</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59641,32</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57363,34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53969,30</w:t>
            </w:r>
          </w:p>
        </w:tc>
        <w:tc>
          <w:tcPr>
            <w:tcW w:w="865"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54315,10</w:t>
            </w:r>
          </w:p>
        </w:tc>
      </w:tr>
      <w:tr w:rsidR="00701FF3" w:rsidRPr="00701FF3" w:rsidTr="003E5134">
        <w:trPr>
          <w:gridAfter w:val="1"/>
          <w:wAfter w:w="4235" w:type="dxa"/>
          <w:trHeight w:val="565"/>
        </w:trPr>
        <w:tc>
          <w:tcPr>
            <w:tcW w:w="17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 xml:space="preserve">Бюджет </w:t>
            </w:r>
            <w:proofErr w:type="gramStart"/>
            <w:r w:rsidRPr="00701FF3">
              <w:rPr>
                <w:rFonts w:eastAsia="Arial Unicode MS"/>
                <w:color w:val="000000"/>
                <w:sz w:val="16"/>
                <w:szCs w:val="16"/>
                <w:lang w:val="ru" w:eastAsia="ar-SA"/>
              </w:rPr>
              <w:t>муниципального</w:t>
            </w:r>
            <w:proofErr w:type="gramEnd"/>
          </w:p>
          <w:p w:rsidR="00701FF3" w:rsidRPr="00701FF3" w:rsidRDefault="00701FF3" w:rsidP="00701FF3">
            <w:pPr>
              <w:widowControl w:val="0"/>
              <w:suppressAutoHyphens/>
              <w:autoSpaceDE w:val="0"/>
              <w:rPr>
                <w:rFonts w:eastAsia="Arial"/>
                <w:sz w:val="16"/>
                <w:szCs w:val="16"/>
                <w:lang w:eastAsia="ar-SA"/>
              </w:rPr>
            </w:pPr>
            <w:r w:rsidRPr="00701FF3">
              <w:rPr>
                <w:rFonts w:eastAsia="Arial"/>
                <w:sz w:val="16"/>
                <w:szCs w:val="16"/>
                <w:lang w:eastAsia="ar-SA"/>
              </w:rPr>
              <w:t>образования</w:t>
            </w:r>
          </w:p>
        </w:tc>
        <w:tc>
          <w:tcPr>
            <w:tcW w:w="83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19078,3</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19786,2</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21225,51</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right" w:pos="774"/>
              </w:tabs>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20284,74</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16409,85</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19186,25</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27155,37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26081,30</w:t>
            </w:r>
          </w:p>
        </w:tc>
        <w:tc>
          <w:tcPr>
            <w:tcW w:w="865"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25907,50</w:t>
            </w:r>
          </w:p>
        </w:tc>
      </w:tr>
      <w:tr w:rsidR="00701FF3" w:rsidRPr="00701FF3" w:rsidTr="003E5134">
        <w:trPr>
          <w:gridAfter w:val="1"/>
          <w:wAfter w:w="4235" w:type="dxa"/>
          <w:trHeight w:val="304"/>
        </w:trPr>
        <w:tc>
          <w:tcPr>
            <w:tcW w:w="17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Итого:</w:t>
            </w:r>
          </w:p>
          <w:p w:rsidR="00701FF3" w:rsidRPr="00701FF3" w:rsidRDefault="00701FF3" w:rsidP="00701FF3">
            <w:pPr>
              <w:widowControl w:val="0"/>
              <w:suppressAutoHyphens/>
              <w:autoSpaceDE w:val="0"/>
              <w:snapToGrid w:val="0"/>
              <w:rPr>
                <w:rFonts w:eastAsia="Arial"/>
                <w:sz w:val="16"/>
                <w:szCs w:val="16"/>
                <w:lang w:eastAsia="ar-SA"/>
              </w:rPr>
            </w:pPr>
          </w:p>
        </w:tc>
        <w:tc>
          <w:tcPr>
            <w:tcW w:w="83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74718,36</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75489,69</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shd w:val="clear" w:color="auto" w:fill="FFFFFF"/>
                <w:lang w:eastAsia="ar-SA"/>
              </w:rPr>
            </w:pPr>
            <w:r w:rsidRPr="00701FF3">
              <w:rPr>
                <w:rFonts w:eastAsia="Arial Unicode MS"/>
                <w:color w:val="000000"/>
                <w:sz w:val="16"/>
                <w:szCs w:val="16"/>
                <w:shd w:val="clear" w:color="auto" w:fill="FFFFFF"/>
                <w:lang w:eastAsia="ar-SA"/>
              </w:rPr>
              <w:t>81724,81</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86963,81</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71074,81</w:t>
            </w:r>
          </w:p>
        </w:tc>
        <w:tc>
          <w:tcPr>
            <w:tcW w:w="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78827,57</w:t>
            </w:r>
          </w:p>
        </w:tc>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85 978,41</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82796,50</w:t>
            </w:r>
          </w:p>
        </w:tc>
        <w:tc>
          <w:tcPr>
            <w:tcW w:w="865"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jc w:val="center"/>
              <w:rPr>
                <w:rFonts w:eastAsia="Arial Unicode MS"/>
                <w:color w:val="000000"/>
                <w:sz w:val="16"/>
                <w:szCs w:val="16"/>
                <w:lang w:eastAsia="ar-SA"/>
              </w:rPr>
            </w:pPr>
            <w:r w:rsidRPr="00701FF3">
              <w:rPr>
                <w:rFonts w:eastAsia="Arial Unicode MS"/>
                <w:color w:val="000000"/>
                <w:sz w:val="16"/>
                <w:szCs w:val="16"/>
                <w:lang w:eastAsia="ar-SA"/>
              </w:rPr>
              <w:t>82968,50</w:t>
            </w:r>
          </w:p>
        </w:tc>
      </w:tr>
    </w:tbl>
    <w:p w:rsidR="00701FF3" w:rsidRPr="00701FF3" w:rsidRDefault="00701FF3" w:rsidP="00701FF3">
      <w:pPr>
        <w:widowControl w:val="0"/>
        <w:suppressAutoHyphens/>
        <w:autoSpaceDE w:val="0"/>
        <w:rPr>
          <w:rFonts w:ascii="Courier New" w:eastAsia="Arial" w:hAnsi="Courier New" w:cs="Courier New"/>
          <w:sz w:val="20"/>
          <w:szCs w:val="20"/>
          <w:lang w:eastAsia="ar-SA"/>
        </w:rPr>
      </w:pPr>
    </w:p>
    <w:p w:rsidR="00701FF3" w:rsidRPr="00701FF3" w:rsidRDefault="00701FF3" w:rsidP="00701FF3">
      <w:pPr>
        <w:widowControl w:val="0"/>
        <w:suppressAutoHyphens/>
        <w:autoSpaceDE w:val="0"/>
        <w:rPr>
          <w:rFonts w:ascii="Courier New" w:eastAsia="Arial" w:hAnsi="Courier New" w:cs="Courier New"/>
          <w:sz w:val="20"/>
          <w:szCs w:val="20"/>
          <w:lang w:eastAsia="ar-SA"/>
        </w:rPr>
      </w:pPr>
    </w:p>
    <w:p w:rsidR="00701FF3" w:rsidRPr="00701FF3" w:rsidRDefault="00701FF3" w:rsidP="00701FF3">
      <w:pPr>
        <w:suppressAutoHyphens/>
        <w:autoSpaceDE w:val="0"/>
        <w:rPr>
          <w:rFonts w:eastAsia="Arial Unicode MS"/>
          <w:color w:val="000000"/>
          <w:sz w:val="21"/>
          <w:szCs w:val="21"/>
          <w:lang w:val="ru" w:eastAsia="ar-SA"/>
        </w:rPr>
      </w:pPr>
      <w:r w:rsidRPr="00701FF3">
        <w:rPr>
          <w:rFonts w:eastAsia="Arial Unicode MS"/>
          <w:color w:val="000000"/>
          <w:sz w:val="21"/>
          <w:szCs w:val="21"/>
          <w:lang w:val="ru" w:eastAsia="ar-SA"/>
        </w:rPr>
        <w:t>Объем финансирования программы по мероприятиям представлен в таблице 5.</w:t>
      </w:r>
    </w:p>
    <w:p w:rsidR="00701FF3" w:rsidRPr="00701FF3" w:rsidRDefault="00701FF3" w:rsidP="00701FF3">
      <w:pPr>
        <w:widowControl w:val="0"/>
        <w:suppressAutoHyphens/>
        <w:autoSpaceDE w:val="0"/>
        <w:jc w:val="right"/>
        <w:rPr>
          <w:rFonts w:eastAsia="Arial"/>
          <w:sz w:val="21"/>
          <w:szCs w:val="21"/>
          <w:lang w:eastAsia="ar-SA"/>
        </w:rPr>
      </w:pPr>
      <w:r w:rsidRPr="00701FF3">
        <w:rPr>
          <w:rFonts w:eastAsia="Arial"/>
          <w:sz w:val="21"/>
          <w:szCs w:val="21"/>
          <w:lang w:eastAsia="ar-SA"/>
        </w:rPr>
        <w:t>Таблица 5.</w:t>
      </w:r>
    </w:p>
    <w:p w:rsidR="00701FF3" w:rsidRPr="00701FF3" w:rsidRDefault="00701FF3" w:rsidP="00701FF3">
      <w:pPr>
        <w:widowControl w:val="0"/>
        <w:suppressAutoHyphens/>
        <w:autoSpaceDE w:val="0"/>
        <w:jc w:val="right"/>
        <w:rPr>
          <w:rFonts w:eastAsia="Arial"/>
          <w:sz w:val="21"/>
          <w:szCs w:val="21"/>
          <w:lang w:eastAsia="ar-SA"/>
        </w:rPr>
      </w:pPr>
    </w:p>
    <w:tbl>
      <w:tblPr>
        <w:tblW w:w="10206" w:type="dxa"/>
        <w:tblInd w:w="108" w:type="dxa"/>
        <w:tblLayout w:type="fixed"/>
        <w:tblLook w:val="0000" w:firstRow="0" w:lastRow="0" w:firstColumn="0" w:lastColumn="0" w:noHBand="0" w:noVBand="0"/>
      </w:tblPr>
      <w:tblGrid>
        <w:gridCol w:w="465"/>
        <w:gridCol w:w="2796"/>
        <w:gridCol w:w="850"/>
        <w:gridCol w:w="851"/>
        <w:gridCol w:w="708"/>
        <w:gridCol w:w="709"/>
        <w:gridCol w:w="850"/>
        <w:gridCol w:w="709"/>
        <w:gridCol w:w="709"/>
        <w:gridCol w:w="709"/>
        <w:gridCol w:w="850"/>
      </w:tblGrid>
      <w:tr w:rsidR="00701FF3" w:rsidRPr="00701FF3" w:rsidTr="003E5134">
        <w:tc>
          <w:tcPr>
            <w:tcW w:w="465"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w:t>
            </w:r>
          </w:p>
        </w:tc>
        <w:tc>
          <w:tcPr>
            <w:tcW w:w="2796"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6"/>
                <w:szCs w:val="16"/>
                <w:lang w:eastAsia="ar-SA"/>
              </w:rPr>
            </w:pPr>
            <w:r w:rsidRPr="00701FF3">
              <w:rPr>
                <w:rFonts w:eastAsia="Arial"/>
                <w:b/>
                <w:bCs/>
                <w:sz w:val="16"/>
                <w:szCs w:val="16"/>
                <w:lang w:eastAsia="ar-SA"/>
              </w:rPr>
              <w:t>Мероприятие</w:t>
            </w:r>
          </w:p>
        </w:tc>
        <w:tc>
          <w:tcPr>
            <w:tcW w:w="6945" w:type="dxa"/>
            <w:gridSpan w:val="9"/>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tabs>
                <w:tab w:val="left" w:pos="5409"/>
              </w:tabs>
              <w:suppressAutoHyphens/>
              <w:autoSpaceDE w:val="0"/>
              <w:snapToGrid w:val="0"/>
              <w:jc w:val="center"/>
              <w:rPr>
                <w:rFonts w:eastAsia="Arial"/>
                <w:b/>
                <w:bCs/>
                <w:sz w:val="16"/>
                <w:szCs w:val="16"/>
                <w:lang w:eastAsia="ar-SA"/>
              </w:rPr>
            </w:pPr>
            <w:r w:rsidRPr="00701FF3">
              <w:rPr>
                <w:rFonts w:eastAsia="Arial"/>
                <w:b/>
                <w:bCs/>
                <w:sz w:val="16"/>
                <w:szCs w:val="16"/>
                <w:lang w:eastAsia="ar-SA"/>
              </w:rPr>
              <w:t>Расходы (тыс. руб.)</w:t>
            </w:r>
          </w:p>
        </w:tc>
      </w:tr>
      <w:tr w:rsidR="00701FF3" w:rsidRPr="00701FF3" w:rsidTr="003E5134">
        <w:tc>
          <w:tcPr>
            <w:tcW w:w="465"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2796"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2014</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2015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2016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2017</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2019</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2021</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w:b/>
                <w:bCs/>
                <w:sz w:val="14"/>
                <w:szCs w:val="14"/>
                <w:lang w:eastAsia="ar-SA"/>
              </w:rPr>
            </w:pPr>
            <w:r w:rsidRPr="00701FF3">
              <w:rPr>
                <w:rFonts w:eastAsia="Arial"/>
                <w:b/>
                <w:bCs/>
                <w:sz w:val="14"/>
                <w:szCs w:val="14"/>
                <w:lang w:eastAsia="ar-SA"/>
              </w:rPr>
              <w:t>2022</w:t>
            </w: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Обеспечение деятельности учреждений общего образования</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58507,66</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65958,8</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67792,77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55695,58</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58853,10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54877,80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56804,32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56126,2</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56126,20</w:t>
            </w: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Создание в общеобразовательных учреждениях условий обучения и воспитания</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9571,9</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6912,16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11181,5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27959,74</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9724,0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18974,07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13035,79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13009,7</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13105,40</w:t>
            </w:r>
          </w:p>
        </w:tc>
      </w:tr>
      <w:tr w:rsidR="00701FF3" w:rsidRPr="00701FF3" w:rsidTr="003E5134">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3</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Предоставление льгот на селе</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1401,8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1491,9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1651,5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1881,22</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1529,6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1947,20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1713,60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1811,3</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1887,6</w:t>
            </w: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4</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Развитие материально-технической базы в общеобразовательных учреждениях</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3939,0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lang w:eastAsia="ar-SA"/>
              </w:rPr>
            </w:pPr>
            <w:r w:rsidRPr="00701FF3">
              <w:rPr>
                <w:rFonts w:eastAsia="Arial"/>
                <w:color w:val="000000"/>
                <w:sz w:val="14"/>
                <w:szCs w:val="14"/>
                <w:lang w:eastAsia="ar-SA"/>
              </w:rPr>
              <w:t>405,5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562,6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664,99</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469,6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right="-261"/>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2664,10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right="-261"/>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5972,96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ind w:right="-261"/>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2664,10</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ind w:right="-261"/>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2664,10</w:t>
            </w: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5</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Строительство, капитальный ремонт,</w:t>
            </w:r>
          </w:p>
          <w:p w:rsidR="00701FF3" w:rsidRPr="00701FF3" w:rsidRDefault="00701FF3" w:rsidP="00701FF3">
            <w:pPr>
              <w:widowControl w:val="0"/>
              <w:suppressAutoHyphens/>
              <w:autoSpaceDE w:val="0"/>
              <w:rPr>
                <w:rFonts w:eastAsia="Arial"/>
                <w:sz w:val="16"/>
                <w:szCs w:val="16"/>
                <w:lang w:eastAsia="ar-SA"/>
              </w:rPr>
            </w:pPr>
            <w:r w:rsidRPr="00701FF3">
              <w:rPr>
                <w:rFonts w:eastAsia="Arial"/>
                <w:sz w:val="16"/>
                <w:szCs w:val="16"/>
                <w:lang w:eastAsia="ar-SA"/>
              </w:rPr>
              <w:t>переоборудование и (или) оснащение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r w:rsidRPr="00701FF3">
              <w:rPr>
                <w:rFonts w:eastAsia="Arial"/>
                <w:color w:val="000000"/>
                <w:sz w:val="16"/>
                <w:szCs w:val="16"/>
                <w:lang w:eastAsia="ar-SA"/>
              </w:rPr>
              <w:t>1459,70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color w:val="000000"/>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6</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обобщение опыта работы лучших учителей и общеобразовательных учреждений;</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7</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мониторинг уровня здоровья учащихся;</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8</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мониторинговые исследования движения учащихся</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9</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Выявление одаренных детей</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10</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4"/>
                <w:szCs w:val="14"/>
                <w:lang w:eastAsia="ar-SA"/>
              </w:rPr>
              <w:t>Увеличение количества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6"/>
                <w:szCs w:val="16"/>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6"/>
                <w:szCs w:val="16"/>
                <w:lang w:eastAsia="ar-SA"/>
              </w:rPr>
            </w:pPr>
            <w:r w:rsidRPr="00701FF3">
              <w:rPr>
                <w:rFonts w:eastAsia="Arial Unicode MS"/>
                <w:color w:val="000000"/>
                <w:sz w:val="16"/>
                <w:szCs w:val="16"/>
                <w:lang w:eastAsia="ar-SA"/>
              </w:rPr>
              <w:t>820,0</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6"/>
                <w:szCs w:val="16"/>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6"/>
                <w:szCs w:val="16"/>
                <w:lang w:eastAsia="ar-SA"/>
              </w:rPr>
            </w:pPr>
            <w:r w:rsidRPr="00701FF3">
              <w:rPr>
                <w:rFonts w:eastAsia="Arial Unicode MS"/>
                <w:color w:val="000000"/>
                <w:sz w:val="16"/>
                <w:szCs w:val="16"/>
                <w:lang w:eastAsia="ar-SA"/>
              </w:rPr>
              <w:t>210,316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pacing w:line="276" w:lineRule="auto"/>
              <w:ind w:left="-113" w:right="-113"/>
              <w:jc w:val="center"/>
              <w:rPr>
                <w:rFonts w:eastAsia="Arial Unicode MS" w:cs="Arial Unicode MS"/>
                <w:color w:val="000000"/>
                <w:sz w:val="16"/>
                <w:szCs w:val="16"/>
                <w:lang w:val="ru" w:eastAsia="en-US"/>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overflowPunct w:val="0"/>
              <w:autoSpaceDE w:val="0"/>
              <w:spacing w:line="228" w:lineRule="auto"/>
              <w:jc w:val="center"/>
              <w:rPr>
                <w:rFonts w:eastAsia="Arial Unicode MS"/>
                <w:color w:val="000000"/>
                <w:sz w:val="16"/>
                <w:szCs w:val="16"/>
                <w:lang w:eastAsia="ar-SA"/>
              </w:rPr>
            </w:pPr>
          </w:p>
          <w:p w:rsidR="00701FF3" w:rsidRPr="00701FF3" w:rsidRDefault="00701FF3" w:rsidP="00701FF3">
            <w:pPr>
              <w:widowControl w:val="0"/>
              <w:suppressAutoHyphens/>
              <w:overflowPunct w:val="0"/>
              <w:autoSpaceDE w:val="0"/>
              <w:spacing w:line="228" w:lineRule="auto"/>
              <w:jc w:val="center"/>
              <w:rPr>
                <w:rFonts w:eastAsia="Arial Unicode MS"/>
                <w:color w:val="000000"/>
                <w:sz w:val="16"/>
                <w:szCs w:val="16"/>
                <w:lang w:eastAsia="ar-SA"/>
              </w:rPr>
            </w:pPr>
            <w:r w:rsidRPr="00701FF3">
              <w:rPr>
                <w:rFonts w:eastAsia="Arial Unicode MS"/>
                <w:color w:val="000000"/>
                <w:sz w:val="16"/>
                <w:szCs w:val="16"/>
                <w:lang w:eastAsia="ar-SA"/>
              </w:rPr>
              <w:t>2981,18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11</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Создание банка педагогического опыта в работе с одаренными детьми</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12</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Организация отдыха детей в лагерях дневного пребывания</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763,8</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561,33</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526,44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752,28</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498,5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354,4</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797,42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464,5</w:t>
            </w:r>
          </w:p>
          <w:p w:rsidR="00701FF3" w:rsidRPr="00701FF3" w:rsidRDefault="00701FF3" w:rsidP="00701FF3">
            <w:pPr>
              <w:widowControl w:val="0"/>
              <w:suppressAutoHyphens/>
              <w:autoSpaceDE w:val="0"/>
              <w:jc w:val="center"/>
              <w:rPr>
                <w:rFonts w:eastAsia="Arial"/>
                <w:sz w:val="16"/>
                <w:szCs w:val="16"/>
                <w:shd w:val="clear" w:color="auto" w:fill="FFFFFF"/>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464,5</w:t>
            </w:r>
          </w:p>
          <w:p w:rsidR="00701FF3" w:rsidRPr="00701FF3" w:rsidRDefault="00701FF3" w:rsidP="00701FF3">
            <w:pPr>
              <w:widowControl w:val="0"/>
              <w:suppressAutoHyphens/>
              <w:autoSpaceDE w:val="0"/>
              <w:jc w:val="center"/>
              <w:rPr>
                <w:rFonts w:eastAsia="Arial"/>
                <w:sz w:val="16"/>
                <w:szCs w:val="16"/>
                <w:shd w:val="clear" w:color="auto" w:fill="FFFFFF"/>
                <w:lang w:eastAsia="ar-SA"/>
              </w:rPr>
            </w:pPr>
          </w:p>
        </w:tc>
      </w:tr>
      <w:tr w:rsidR="00701FF3" w:rsidRPr="00701FF3" w:rsidTr="003E5134">
        <w:tblPrEx>
          <w:tblCellMar>
            <w:top w:w="108" w:type="dxa"/>
            <w:bottom w:w="108" w:type="dxa"/>
          </w:tblCellMar>
        </w:tblPrEx>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13</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6"/>
                <w:szCs w:val="16"/>
                <w:lang w:val="ru" w:eastAsia="ar-SA"/>
              </w:rPr>
            </w:pPr>
            <w:r w:rsidRPr="00701FF3">
              <w:rPr>
                <w:rFonts w:eastAsia="Arial Unicode MS"/>
                <w:color w:val="000000"/>
                <w:sz w:val="16"/>
                <w:szCs w:val="16"/>
                <w:lang w:val="ru" w:eastAsia="ar-SA"/>
              </w:rPr>
              <w:t>Занятость подростков</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30,0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10,0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10,0</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10,0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10,0</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10,0</w:t>
            </w: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14</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Организация бесплатного горячего питания для учащихся первых и вторых классов общеобразовательных школ района</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504,2</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150,0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p w:rsidR="00701FF3" w:rsidRPr="00701FF3" w:rsidRDefault="00701FF3" w:rsidP="00701FF3">
            <w:pPr>
              <w:suppressAutoHyphens/>
              <w:rPr>
                <w:rFonts w:ascii="Arial Unicode MS" w:eastAsia="Arial Unicode MS" w:hAnsi="Arial Unicode MS" w:cs="Arial Unicode MS"/>
                <w:color w:val="000000"/>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1376,74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3230,6</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3230,6</w:t>
            </w:r>
          </w:p>
        </w:tc>
      </w:tr>
      <w:tr w:rsidR="00701FF3" w:rsidRPr="00701FF3" w:rsidTr="003E5134">
        <w:tc>
          <w:tcPr>
            <w:tcW w:w="4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15</w:t>
            </w:r>
          </w:p>
        </w:tc>
        <w:tc>
          <w:tcPr>
            <w:tcW w:w="279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overflowPunct w:val="0"/>
              <w:autoSpaceDE w:val="0"/>
              <w:spacing w:line="228" w:lineRule="auto"/>
              <w:rPr>
                <w:rFonts w:eastAsia="Arial Unicode MS"/>
                <w:color w:val="000000"/>
                <w:sz w:val="16"/>
                <w:szCs w:val="16"/>
                <w:lang w:eastAsia="ar-SA"/>
              </w:rPr>
            </w:pPr>
            <w:r w:rsidRPr="00701FF3">
              <w:rPr>
                <w:rFonts w:eastAsia="Arial Unicode MS" w:cs="Arial Unicode MS"/>
                <w:iCs/>
                <w:color w:val="000000"/>
                <w:sz w:val="14"/>
                <w:szCs w:val="14"/>
                <w:lang w:eastAsia="ar-SA"/>
              </w:rPr>
              <w:t>Д</w:t>
            </w:r>
            <w:proofErr w:type="spellStart"/>
            <w:r w:rsidRPr="00701FF3">
              <w:rPr>
                <w:rFonts w:eastAsia="Arial Unicode MS" w:cs="Arial Unicode MS"/>
                <w:iCs/>
                <w:color w:val="000000"/>
                <w:sz w:val="14"/>
                <w:szCs w:val="14"/>
                <w:lang w:val="ru" w:eastAsia="ar-SA"/>
              </w:rPr>
              <w:t>ол</w:t>
            </w:r>
            <w:proofErr w:type="spellEnd"/>
            <w:r w:rsidRPr="00701FF3">
              <w:rPr>
                <w:rFonts w:eastAsia="Arial Unicode MS" w:cs="Arial Unicode MS"/>
                <w:iCs/>
                <w:color w:val="000000"/>
                <w:sz w:val="14"/>
                <w:szCs w:val="14"/>
                <w:lang w:eastAsia="ar-SA"/>
              </w:rPr>
              <w:t>я</w:t>
            </w:r>
            <w:r w:rsidRPr="00701FF3">
              <w:rPr>
                <w:rFonts w:eastAsia="Arial Unicode MS" w:cs="Arial Unicode MS"/>
                <w:iCs/>
                <w:color w:val="000000"/>
                <w:sz w:val="14"/>
                <w:szCs w:val="14"/>
                <w:lang w:val="ru" w:eastAsia="ar-SA"/>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0</w:t>
            </w:r>
          </w:p>
        </w:tc>
        <w:tc>
          <w:tcPr>
            <w:tcW w:w="85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lang w:eastAsia="ar-SA"/>
              </w:rPr>
            </w:pPr>
            <w:r w:rsidRPr="00701FF3">
              <w:rPr>
                <w:rFonts w:eastAsia="Arial"/>
                <w:sz w:val="16"/>
                <w:szCs w:val="16"/>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8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1826,7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5480,1</w:t>
            </w:r>
          </w:p>
        </w:tc>
        <w:tc>
          <w:tcPr>
            <w:tcW w:w="850"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jc w:val="center"/>
              <w:rPr>
                <w:rFonts w:eastAsia="Arial"/>
                <w:sz w:val="16"/>
                <w:szCs w:val="16"/>
                <w:shd w:val="clear" w:color="auto" w:fill="FFFFFF"/>
                <w:lang w:eastAsia="ar-SA"/>
              </w:rPr>
            </w:pPr>
            <w:r w:rsidRPr="00701FF3">
              <w:rPr>
                <w:rFonts w:eastAsia="Arial"/>
                <w:sz w:val="16"/>
                <w:szCs w:val="16"/>
                <w:shd w:val="clear" w:color="auto" w:fill="FFFFFF"/>
                <w:lang w:eastAsia="ar-SA"/>
              </w:rPr>
              <w:t>5480,1</w:t>
            </w:r>
          </w:p>
        </w:tc>
      </w:tr>
    </w:tbl>
    <w:p w:rsidR="00701FF3" w:rsidRPr="00701FF3" w:rsidRDefault="00701FF3" w:rsidP="00701FF3">
      <w:pPr>
        <w:suppressAutoHyphens/>
        <w:autoSpaceDE w:val="0"/>
        <w:jc w:val="center"/>
        <w:rPr>
          <w:rFonts w:eastAsia="Arial Unicode MS"/>
          <w:b/>
          <w:bCs/>
          <w:color w:val="000000"/>
          <w:sz w:val="18"/>
          <w:szCs w:val="18"/>
          <w:lang w:val="ru" w:eastAsia="ar-SA"/>
        </w:rPr>
      </w:pPr>
      <w:r w:rsidRPr="00701FF3">
        <w:rPr>
          <w:rFonts w:eastAsia="Arial Unicode MS"/>
          <w:b/>
          <w:bCs/>
          <w:color w:val="000000"/>
          <w:sz w:val="23"/>
          <w:szCs w:val="23"/>
          <w:lang w:val="ru" w:eastAsia="ar-SA"/>
        </w:rPr>
        <w:t>6</w:t>
      </w:r>
      <w:r w:rsidRPr="00701FF3">
        <w:rPr>
          <w:rFonts w:eastAsia="Arial Unicode MS"/>
          <w:b/>
          <w:bCs/>
          <w:color w:val="000000"/>
          <w:sz w:val="18"/>
          <w:szCs w:val="18"/>
          <w:lang w:val="ru" w:eastAsia="ar-SA"/>
        </w:rPr>
        <w:t>. Анализ рисков реализации подпрограммы и описание мер управления рисками.</w:t>
      </w:r>
    </w:p>
    <w:p w:rsidR="00701FF3" w:rsidRPr="00701FF3" w:rsidRDefault="00701FF3" w:rsidP="00701FF3">
      <w:pPr>
        <w:suppressAutoHyphens/>
        <w:autoSpaceDE w:val="0"/>
        <w:jc w:val="center"/>
        <w:rPr>
          <w:rFonts w:eastAsia="Arial Unicode MS"/>
          <w:b/>
          <w:bCs/>
          <w:color w:val="000000"/>
          <w:sz w:val="18"/>
          <w:szCs w:val="18"/>
          <w:lang w:eastAsia="ar-SA"/>
        </w:rPr>
      </w:pP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w:t>
      </w:r>
      <w:r w:rsidRPr="00701FF3">
        <w:rPr>
          <w:rFonts w:eastAsia="Arial Unicode MS"/>
          <w:color w:val="000000"/>
          <w:sz w:val="18"/>
          <w:szCs w:val="18"/>
          <w:lang w:val="ru" w:eastAsia="ar-SA"/>
        </w:rPr>
        <w:lastRenderedPageBreak/>
        <w:t>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на преодоление последствий данных процессов.</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Социальные риски связаны с сопротивлением населения, профессиональной общественности целям реализации подпрограммы.</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Для предотвращения и минимизации финансово-экономических и нормативно-правовых рисков предполагается организовать мониторинг хода</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Социальные риски планируется минимизировать за счет привлечения общественности и образовательного сообщества к обсуждению целей, задач</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и механизмов развития образования, а также публичного освещения хода и</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результатов реализации подпрограммы.</w:t>
      </w:r>
    </w:p>
    <w:p w:rsidR="00701FF3" w:rsidRPr="00701FF3" w:rsidRDefault="00701FF3" w:rsidP="00701FF3">
      <w:pPr>
        <w:suppressAutoHyphens/>
        <w:autoSpaceDE w:val="0"/>
        <w:rPr>
          <w:rFonts w:eastAsia="Arial Unicode MS"/>
          <w:b/>
          <w:bCs/>
          <w:color w:val="000000"/>
          <w:sz w:val="18"/>
          <w:szCs w:val="18"/>
          <w:lang w:eastAsia="ar-SA"/>
        </w:rPr>
      </w:pPr>
    </w:p>
    <w:p w:rsidR="00701FF3" w:rsidRPr="00701FF3" w:rsidRDefault="00701FF3" w:rsidP="00311670">
      <w:pPr>
        <w:numPr>
          <w:ilvl w:val="0"/>
          <w:numId w:val="32"/>
        </w:numPr>
        <w:suppressAutoHyphens/>
        <w:autoSpaceDE w:val="0"/>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Методика оценки эффективности реализации подпрограммы.</w:t>
      </w:r>
    </w:p>
    <w:p w:rsidR="00701FF3" w:rsidRPr="00701FF3" w:rsidRDefault="00701FF3" w:rsidP="00701FF3">
      <w:pPr>
        <w:suppressAutoHyphens/>
        <w:autoSpaceDE w:val="0"/>
        <w:ind w:left="720"/>
        <w:rPr>
          <w:rFonts w:eastAsia="Arial Unicode MS"/>
          <w:b/>
          <w:bCs/>
          <w:color w:val="000000"/>
          <w:sz w:val="18"/>
          <w:szCs w:val="18"/>
          <w:lang w:eastAsia="ar-SA"/>
        </w:rPr>
      </w:pP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Оценка эффективности реализации подпрограммы проводится ежегодно на основе </w:t>
      </w:r>
      <w:proofErr w:type="gramStart"/>
      <w:r w:rsidRPr="00701FF3">
        <w:rPr>
          <w:rFonts w:eastAsia="Arial Unicode MS"/>
          <w:color w:val="000000"/>
          <w:sz w:val="18"/>
          <w:szCs w:val="18"/>
          <w:lang w:val="ru" w:eastAsia="ar-SA"/>
        </w:rPr>
        <w:t>оценки достижения показателей эффективности реализации подпрограммы</w:t>
      </w:r>
      <w:proofErr w:type="gramEnd"/>
      <w:r w:rsidRPr="00701FF3">
        <w:rPr>
          <w:rFonts w:eastAsia="Arial Unicode MS"/>
          <w:color w:val="000000"/>
          <w:sz w:val="18"/>
          <w:szCs w:val="18"/>
          <w:lang w:val="ru" w:eastAsia="ar-SA"/>
        </w:rPr>
        <w:t xml:space="preserve"> с учетом объема ресурсов, направленных на реализацию подпрограммы.</w:t>
      </w:r>
    </w:p>
    <w:p w:rsidR="00701FF3" w:rsidRPr="00701FF3" w:rsidRDefault="00701FF3" w:rsidP="00701FF3">
      <w:pPr>
        <w:widowControl w:val="0"/>
        <w:suppressAutoHyphens/>
        <w:autoSpaceDE w:val="0"/>
        <w:spacing w:line="6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Оценка </w:t>
      </w:r>
      <w:proofErr w:type="gramStart"/>
      <w:r w:rsidRPr="00701FF3">
        <w:rPr>
          <w:rFonts w:eastAsia="Arial Unicode MS"/>
          <w:color w:val="000000"/>
          <w:sz w:val="18"/>
          <w:szCs w:val="18"/>
          <w:lang w:val="ru" w:eastAsia="ar-SA"/>
        </w:rPr>
        <w:t>достижения показателей эффективности реализации подпрограммы</w:t>
      </w:r>
      <w:proofErr w:type="gramEnd"/>
      <w:r w:rsidRPr="00701FF3">
        <w:rPr>
          <w:rFonts w:eastAsia="Arial Unicode MS"/>
          <w:color w:val="000000"/>
          <w:sz w:val="18"/>
          <w:szCs w:val="18"/>
          <w:lang w:val="ru" w:eastAsia="ar-SA"/>
        </w:rPr>
        <w:t xml:space="preserve"> осуществляется по формуле:</w:t>
      </w: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540"/>
        <w:jc w:val="both"/>
        <w:rPr>
          <w:rFonts w:eastAsia="Arial Unicode MS"/>
          <w:i/>
          <w:iCs/>
          <w:color w:val="000000"/>
          <w:sz w:val="18"/>
          <w:szCs w:val="18"/>
          <w:lang w:val="ru" w:eastAsia="ar-SA"/>
        </w:rPr>
      </w:pP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эф</w:t>
      </w:r>
      <w:r w:rsidRPr="00701FF3">
        <w:rPr>
          <w:rFonts w:eastAsia="Arial Unicode MS"/>
          <w:i/>
          <w:iCs/>
          <w:color w:val="000000"/>
          <w:sz w:val="18"/>
          <w:szCs w:val="18"/>
          <w:vertAlign w:val="superscript"/>
          <w:lang w:val="ru" w:eastAsia="ar-SA"/>
        </w:rPr>
        <w:t>МП</w:t>
      </w:r>
      <w:proofErr w:type="spellEnd"/>
      <w:r w:rsidRPr="00701FF3">
        <w:rPr>
          <w:rFonts w:eastAsia="Arial Unicode MS"/>
          <w:i/>
          <w:iCs/>
          <w:color w:val="000000"/>
          <w:sz w:val="18"/>
          <w:szCs w:val="18"/>
          <w:vertAlign w:val="superscript"/>
          <w:lang w:val="ru" w:eastAsia="ar-SA"/>
        </w:rPr>
        <w:t>=сумма</w:t>
      </w: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П</w:t>
      </w:r>
      <w:proofErr w:type="gramStart"/>
      <w:r w:rsidRPr="00701FF3">
        <w:rPr>
          <w:rFonts w:eastAsia="Arial Unicode MS"/>
          <w:i/>
          <w:iCs/>
          <w:color w:val="000000"/>
          <w:sz w:val="18"/>
          <w:szCs w:val="18"/>
          <w:vertAlign w:val="subscript"/>
          <w:lang w:val="ru" w:eastAsia="ar-SA"/>
        </w:rPr>
        <w:t>i</w:t>
      </w:r>
      <w:proofErr w:type="gramEnd"/>
      <w:r w:rsidRPr="00701FF3">
        <w:rPr>
          <w:rFonts w:eastAsia="Arial Unicode MS"/>
          <w:i/>
          <w:iCs/>
          <w:color w:val="000000"/>
          <w:sz w:val="18"/>
          <w:szCs w:val="18"/>
          <w:vertAlign w:val="superscript"/>
          <w:lang w:val="ru" w:eastAsia="ar-SA"/>
        </w:rPr>
        <w:t>МП</w:t>
      </w:r>
      <w:proofErr w:type="spellEnd"/>
      <w:r w:rsidRPr="00701FF3">
        <w:rPr>
          <w:rFonts w:eastAsia="Arial Unicode MS"/>
          <w:i/>
          <w:iCs/>
          <w:color w:val="000000"/>
          <w:sz w:val="18"/>
          <w:szCs w:val="18"/>
          <w:lang w:val="ru" w:eastAsia="ar-SA"/>
        </w:rPr>
        <w:t xml:space="preserve">   / n, где</w:t>
      </w: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701FF3">
        <w:rPr>
          <w:rFonts w:ascii="Arial Unicode MS" w:eastAsia="Arial Unicode MS" w:hAnsi="Arial Unicode MS" w:cs="Arial Unicode MS"/>
          <w:noProof/>
          <w:color w:val="000000"/>
          <w:sz w:val="18"/>
          <w:szCs w:val="18"/>
        </w:rPr>
        <mc:AlternateContent>
          <mc:Choice Requires="wps">
            <w:drawing>
              <wp:anchor distT="0" distB="0" distL="114935" distR="0" simplePos="0" relativeHeight="251667456" behindDoc="0" locked="0" layoutInCell="1" allowOverlap="1" wp14:anchorId="26098DFB" wp14:editId="5798AD40">
                <wp:simplePos x="0" y="0"/>
                <wp:positionH relativeFrom="column">
                  <wp:posOffset>272415</wp:posOffset>
                </wp:positionH>
                <wp:positionV relativeFrom="paragraph">
                  <wp:posOffset>38100</wp:posOffset>
                </wp:positionV>
                <wp:extent cx="6271895" cy="429260"/>
                <wp:effectExtent l="5715" t="6985" r="8890" b="1905"/>
                <wp:wrapSquare wrapText="largest"/>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429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3E5134">
                              <w:trPr>
                                <w:trHeight w:val="678"/>
                              </w:trPr>
                              <w:tc>
                                <w:tcPr>
                                  <w:tcW w:w="4032" w:type="dxa"/>
                                  <w:shd w:val="clear" w:color="auto" w:fill="auto"/>
                                  <w:vAlign w:val="bottom"/>
                                </w:tcPr>
                                <w:p w:rsidR="003E5134" w:rsidRDefault="003E5134">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3E5134" w:rsidRDefault="003E5134">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shd w:val="clear" w:color="auto" w:fill="auto"/>
                                  <w:vAlign w:val="bottom"/>
                                </w:tcPr>
                                <w:p w:rsidR="003E5134" w:rsidRDefault="003E5134">
                                  <w:pPr>
                                    <w:widowControl w:val="0"/>
                                    <w:autoSpaceDE w:val="0"/>
                                    <w:snapToGrid w:val="0"/>
                                    <w:rPr>
                                      <w:sz w:val="23"/>
                                      <w:szCs w:val="23"/>
                                    </w:rPr>
                                  </w:pPr>
                                </w:p>
                              </w:tc>
                            </w:tr>
                          </w:tbl>
                          <w:p w:rsidR="003E5134" w:rsidRDefault="003E5134" w:rsidP="00701F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21.45pt;margin-top:3pt;width:493.85pt;height:33.8pt;z-index:251667456;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3E5134">
                        <w:trPr>
                          <w:trHeight w:val="678"/>
                        </w:trPr>
                        <w:tc>
                          <w:tcPr>
                            <w:tcW w:w="4032" w:type="dxa"/>
                            <w:shd w:val="clear" w:color="auto" w:fill="auto"/>
                            <w:vAlign w:val="bottom"/>
                          </w:tcPr>
                          <w:p w:rsidR="003E5134" w:rsidRDefault="003E5134">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3E5134" w:rsidRDefault="003E5134">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shd w:val="clear" w:color="auto" w:fill="auto"/>
                            <w:vAlign w:val="bottom"/>
                          </w:tcPr>
                          <w:p w:rsidR="003E5134" w:rsidRDefault="003E5134">
                            <w:pPr>
                              <w:widowControl w:val="0"/>
                              <w:autoSpaceDE w:val="0"/>
                              <w:snapToGrid w:val="0"/>
                              <w:rPr>
                                <w:sz w:val="23"/>
                                <w:szCs w:val="23"/>
                              </w:rPr>
                            </w:pPr>
                          </w:p>
                        </w:tc>
                      </w:tr>
                    </w:tbl>
                    <w:p w:rsidR="003E5134" w:rsidRDefault="003E5134" w:rsidP="00701FF3">
                      <w:r>
                        <w:t xml:space="preserve"> </w:t>
                      </w:r>
                    </w:p>
                  </w:txbxContent>
                </v:textbox>
                <w10:wrap type="square" side="largest"/>
              </v:shape>
            </w:pict>
          </mc:Fallback>
        </mc:AlternateContent>
      </w:r>
    </w:p>
    <w:p w:rsidR="00701FF3" w:rsidRPr="00701FF3" w:rsidRDefault="00701FF3" w:rsidP="00701FF3">
      <w:pPr>
        <w:widowControl w:val="0"/>
        <w:suppressAutoHyphens/>
        <w:autoSpaceDE w:val="0"/>
        <w:rPr>
          <w:rFonts w:eastAsia="Arial Unicode MS"/>
          <w:color w:val="000000"/>
          <w:sz w:val="18"/>
          <w:szCs w:val="18"/>
          <w:lang w:val="ru" w:eastAsia="ar-SA"/>
        </w:rPr>
      </w:pPr>
      <w:bookmarkStart w:id="4" w:name="page59"/>
      <w:bookmarkEnd w:id="4"/>
      <w:r w:rsidRPr="00701FF3">
        <w:rPr>
          <w:rFonts w:eastAsia="Arial Unicode MS"/>
          <w:color w:val="000000"/>
          <w:sz w:val="18"/>
          <w:szCs w:val="18"/>
          <w:lang w:val="ru" w:eastAsia="ar-SA"/>
        </w:rPr>
        <w:t>подпрограммы в целом</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widowControl w:val="0"/>
        <w:suppressAutoHyphens/>
        <w:autoSpaceDE w:val="0"/>
        <w:spacing w:line="46" w:lineRule="exact"/>
        <w:rPr>
          <w:rFonts w:eastAsia="Arial Unicode MS"/>
          <w:color w:val="000000"/>
          <w:sz w:val="18"/>
          <w:szCs w:val="18"/>
          <w:lang w:val="ru" w:eastAsia="ar-SA"/>
        </w:rPr>
      </w:pPr>
    </w:p>
    <w:p w:rsidR="00701FF3" w:rsidRPr="00701FF3" w:rsidRDefault="00701FF3" w:rsidP="00701FF3">
      <w:pPr>
        <w:widowControl w:val="0"/>
        <w:suppressAutoHyphens/>
        <w:autoSpaceDE w:val="0"/>
        <w:ind w:left="760"/>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П</w:t>
      </w:r>
      <w:proofErr w:type="gramStart"/>
      <w:r w:rsidRPr="00701FF3">
        <w:rPr>
          <w:rFonts w:eastAsia="Arial Unicode MS"/>
          <w:i/>
          <w:iCs/>
          <w:color w:val="000000"/>
          <w:sz w:val="18"/>
          <w:szCs w:val="18"/>
          <w:vertAlign w:val="subscript"/>
          <w:lang w:val="ru" w:eastAsia="ar-SA"/>
        </w:rPr>
        <w:t>i</w:t>
      </w:r>
      <w:proofErr w:type="gramEnd"/>
      <w:r w:rsidRPr="00701FF3">
        <w:rPr>
          <w:rFonts w:eastAsia="Arial Unicode MS"/>
          <w:i/>
          <w:iCs/>
          <w:color w:val="000000"/>
          <w:sz w:val="18"/>
          <w:szCs w:val="18"/>
          <w:vertAlign w:val="superscript"/>
          <w:lang w:val="ru" w:eastAsia="ar-SA"/>
        </w:rPr>
        <w:t>МП</w:t>
      </w:r>
      <w:proofErr w:type="spell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степень   достижения</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i-того   показателя   эффективности</w:t>
      </w:r>
    </w:p>
    <w:p w:rsidR="00701FF3" w:rsidRPr="00701FF3" w:rsidRDefault="00701FF3" w:rsidP="00701FF3">
      <w:pPr>
        <w:widowControl w:val="0"/>
        <w:suppressAutoHyphens/>
        <w:autoSpaceDE w:val="0"/>
        <w:spacing w:line="16" w:lineRule="exact"/>
        <w:rPr>
          <w:rFonts w:eastAsia="Arial Unicode MS"/>
          <w:color w:val="000000"/>
          <w:sz w:val="18"/>
          <w:szCs w:val="18"/>
          <w:lang w:val="ru" w:eastAsia="ar-SA"/>
        </w:rPr>
      </w:pPr>
    </w:p>
    <w:p w:rsidR="00701FF3" w:rsidRPr="00701FF3" w:rsidRDefault="00701FF3" w:rsidP="00701FF3">
      <w:pPr>
        <w:widowControl w:val="0"/>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реализации подпрограммы в целом</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widowControl w:val="0"/>
        <w:suppressAutoHyphens/>
        <w:autoSpaceDE w:val="0"/>
        <w:spacing w:line="6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708"/>
        <w:jc w:val="both"/>
        <w:rPr>
          <w:rFonts w:eastAsia="Arial Unicode MS"/>
          <w:color w:val="000000"/>
          <w:sz w:val="18"/>
          <w:szCs w:val="18"/>
          <w:lang w:val="ru" w:eastAsia="ar-SA"/>
        </w:rPr>
      </w:pPr>
      <w:r w:rsidRPr="00701FF3">
        <w:rPr>
          <w:rFonts w:eastAsia="Arial Unicode MS"/>
          <w:i/>
          <w:iCs/>
          <w:color w:val="000000"/>
          <w:sz w:val="18"/>
          <w:szCs w:val="18"/>
          <w:lang w:val="ru" w:eastAsia="ar-SA"/>
        </w:rPr>
        <w:t>n</w:t>
      </w:r>
      <w:r w:rsidRPr="00701FF3">
        <w:rPr>
          <w:rFonts w:eastAsia="Arial Unicode MS"/>
          <w:color w:val="000000"/>
          <w:sz w:val="18"/>
          <w:szCs w:val="18"/>
          <w:lang w:val="ru" w:eastAsia="ar-SA"/>
        </w:rPr>
        <w:t>–</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количество показателей эффективности реализации под</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программы.</w:t>
      </w:r>
    </w:p>
    <w:p w:rsidR="00701FF3" w:rsidRPr="00701FF3" w:rsidRDefault="00701FF3" w:rsidP="00701FF3">
      <w:pPr>
        <w:widowControl w:val="0"/>
        <w:suppressAutoHyphens/>
        <w:autoSpaceDE w:val="0"/>
        <w:spacing w:line="266"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Степень достижения i-</w:t>
      </w:r>
      <w:proofErr w:type="spellStart"/>
      <w:r w:rsidRPr="00701FF3">
        <w:rPr>
          <w:rFonts w:eastAsia="Arial Unicode MS"/>
          <w:color w:val="000000"/>
          <w:sz w:val="18"/>
          <w:szCs w:val="18"/>
          <w:lang w:val="ru" w:eastAsia="ar-SA"/>
        </w:rPr>
        <w:t>го</w:t>
      </w:r>
      <w:proofErr w:type="spellEnd"/>
      <w:r w:rsidRPr="00701FF3">
        <w:rPr>
          <w:rFonts w:eastAsia="Arial Unicode MS"/>
          <w:color w:val="000000"/>
          <w:sz w:val="18"/>
          <w:szCs w:val="18"/>
          <w:lang w:val="ru" w:eastAsia="ar-SA"/>
        </w:rPr>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701FF3" w:rsidRPr="00701FF3" w:rsidRDefault="00701FF3" w:rsidP="00701FF3">
      <w:pPr>
        <w:widowControl w:val="0"/>
        <w:suppressAutoHyphens/>
        <w:autoSpaceDE w:val="0"/>
        <w:spacing w:line="6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для показателей, желаемой тенденцией развития которых является рост значений:</w:t>
      </w: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left="360"/>
        <w:jc w:val="center"/>
        <w:rPr>
          <w:rFonts w:eastAsia="Arial Unicode MS"/>
          <w:i/>
          <w:iCs/>
          <w:color w:val="000000"/>
          <w:sz w:val="18"/>
          <w:szCs w:val="18"/>
          <w:vertAlign w:val="subscript"/>
          <w:lang w:val="ru" w:eastAsia="ar-SA"/>
        </w:rPr>
      </w:pPr>
      <w:proofErr w:type="spellStart"/>
      <w:r w:rsidRPr="00701FF3">
        <w:rPr>
          <w:rFonts w:eastAsia="Arial Unicode MS"/>
          <w:i/>
          <w:iCs/>
          <w:color w:val="000000"/>
          <w:sz w:val="18"/>
          <w:szCs w:val="18"/>
          <w:vertAlign w:val="subscript"/>
          <w:lang w:val="ru" w:eastAsia="ar-SA"/>
        </w:rPr>
        <w:t>П</w:t>
      </w:r>
      <w:proofErr w:type="gramStart"/>
      <w:r w:rsidRPr="00701FF3">
        <w:rPr>
          <w:rFonts w:eastAsia="Arial Unicode MS"/>
          <w:i/>
          <w:iCs/>
          <w:color w:val="000000"/>
          <w:sz w:val="18"/>
          <w:szCs w:val="18"/>
          <w:vertAlign w:val="subscript"/>
          <w:lang w:val="ru" w:eastAsia="ar-SA"/>
        </w:rPr>
        <w:t>i</w:t>
      </w:r>
      <w:proofErr w:type="spellEnd"/>
      <w:proofErr w:type="gramEnd"/>
      <w:r w:rsidRPr="00701FF3">
        <w:rPr>
          <w:rFonts w:eastAsia="Arial Unicode MS"/>
          <w:i/>
          <w:iCs/>
          <w:color w:val="000000"/>
          <w:sz w:val="18"/>
          <w:szCs w:val="18"/>
          <w:vertAlign w:val="subscript"/>
          <w:lang w:val="ru" w:eastAsia="ar-SA"/>
        </w:rPr>
        <w:t xml:space="preserve"> = </w:t>
      </w:r>
      <w:r w:rsidRPr="00701FF3">
        <w:rPr>
          <w:rFonts w:eastAsia="Arial Unicode MS"/>
          <w:color w:val="000000"/>
          <w:sz w:val="18"/>
          <w:szCs w:val="18"/>
          <w:lang w:val="ru" w:eastAsia="ar-SA"/>
        </w:rPr>
        <w:t xml:space="preserve"> </w:t>
      </w: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фi</w:t>
      </w:r>
      <w:proofErr w:type="spellEnd"/>
      <w:r w:rsidRPr="00701FF3">
        <w:rPr>
          <w:rFonts w:eastAsia="Arial Unicode MS"/>
          <w:i/>
          <w:iCs/>
          <w:color w:val="000000"/>
          <w:sz w:val="18"/>
          <w:szCs w:val="18"/>
          <w:vertAlign w:val="subscript"/>
          <w:lang w:val="ru" w:eastAsia="ar-SA"/>
        </w:rPr>
        <w:t>/</w:t>
      </w: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плi</w:t>
      </w:r>
      <w:proofErr w:type="spellEnd"/>
      <w:r w:rsidRPr="00701FF3">
        <w:rPr>
          <w:rFonts w:eastAsia="Arial Unicode MS"/>
          <w:i/>
          <w:iCs/>
          <w:color w:val="000000"/>
          <w:sz w:val="18"/>
          <w:szCs w:val="18"/>
          <w:vertAlign w:val="subscript"/>
          <w:lang w:val="ru" w:eastAsia="ar-SA"/>
        </w:rPr>
        <w:t>*100%</w:t>
      </w:r>
    </w:p>
    <w:p w:rsidR="00701FF3" w:rsidRPr="00701FF3" w:rsidRDefault="00701FF3" w:rsidP="00701FF3">
      <w:pPr>
        <w:widowControl w:val="0"/>
        <w:suppressAutoHyphens/>
        <w:autoSpaceDE w:val="0"/>
        <w:spacing w:line="206" w:lineRule="exact"/>
        <w:jc w:val="center"/>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для показателей, желаемой тенденцией развития которых является снижение значений:</w:t>
      </w:r>
    </w:p>
    <w:p w:rsidR="00701FF3" w:rsidRPr="00701FF3" w:rsidRDefault="00701FF3" w:rsidP="00701FF3">
      <w:pPr>
        <w:widowControl w:val="0"/>
        <w:suppressAutoHyphens/>
        <w:overflowPunct w:val="0"/>
        <w:autoSpaceDE w:val="0"/>
        <w:spacing w:line="204" w:lineRule="auto"/>
        <w:ind w:firstLine="540"/>
        <w:jc w:val="center"/>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left="360"/>
        <w:jc w:val="center"/>
        <w:rPr>
          <w:rFonts w:eastAsia="Arial Unicode MS"/>
          <w:i/>
          <w:iCs/>
          <w:color w:val="000000"/>
          <w:sz w:val="18"/>
          <w:szCs w:val="18"/>
          <w:vertAlign w:val="subscript"/>
          <w:lang w:val="ru" w:eastAsia="ar-SA"/>
        </w:rPr>
      </w:pPr>
      <w:proofErr w:type="spellStart"/>
      <w:r w:rsidRPr="00701FF3">
        <w:rPr>
          <w:rFonts w:eastAsia="Arial Unicode MS"/>
          <w:i/>
          <w:iCs/>
          <w:color w:val="000000"/>
          <w:sz w:val="18"/>
          <w:szCs w:val="18"/>
          <w:vertAlign w:val="subscript"/>
          <w:lang w:val="ru" w:eastAsia="ar-SA"/>
        </w:rPr>
        <w:t>П</w:t>
      </w:r>
      <w:proofErr w:type="gramStart"/>
      <w:r w:rsidRPr="00701FF3">
        <w:rPr>
          <w:rFonts w:eastAsia="Arial Unicode MS"/>
          <w:i/>
          <w:iCs/>
          <w:color w:val="000000"/>
          <w:sz w:val="18"/>
          <w:szCs w:val="18"/>
          <w:vertAlign w:val="subscript"/>
          <w:lang w:val="ru" w:eastAsia="ar-SA"/>
        </w:rPr>
        <w:t>i</w:t>
      </w:r>
      <w:proofErr w:type="spellEnd"/>
      <w:proofErr w:type="gramEnd"/>
      <w:r w:rsidRPr="00701FF3">
        <w:rPr>
          <w:rFonts w:eastAsia="Arial Unicode MS"/>
          <w:i/>
          <w:iCs/>
          <w:color w:val="000000"/>
          <w:sz w:val="18"/>
          <w:szCs w:val="18"/>
          <w:vertAlign w:val="subscript"/>
          <w:lang w:val="ru" w:eastAsia="ar-SA"/>
        </w:rPr>
        <w:t xml:space="preserve"> = </w:t>
      </w:r>
      <w:r w:rsidRPr="00701FF3">
        <w:rPr>
          <w:rFonts w:eastAsia="Arial Unicode MS"/>
          <w:color w:val="000000"/>
          <w:sz w:val="18"/>
          <w:szCs w:val="18"/>
          <w:lang w:val="ru" w:eastAsia="ar-SA"/>
        </w:rPr>
        <w:t xml:space="preserve"> </w:t>
      </w: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плi</w:t>
      </w:r>
      <w:proofErr w:type="spellEnd"/>
      <w:r w:rsidRPr="00701FF3">
        <w:rPr>
          <w:rFonts w:eastAsia="Arial Unicode MS"/>
          <w:i/>
          <w:iCs/>
          <w:color w:val="000000"/>
          <w:sz w:val="18"/>
          <w:szCs w:val="18"/>
          <w:lang w:val="ru" w:eastAsia="ar-SA"/>
        </w:rPr>
        <w:t xml:space="preserve"> </w:t>
      </w:r>
      <w:r w:rsidRPr="00701FF3">
        <w:rPr>
          <w:rFonts w:eastAsia="Arial Unicode MS"/>
          <w:i/>
          <w:iCs/>
          <w:color w:val="000000"/>
          <w:sz w:val="18"/>
          <w:szCs w:val="18"/>
          <w:vertAlign w:val="subscript"/>
          <w:lang w:val="ru" w:eastAsia="ar-SA"/>
        </w:rPr>
        <w:t>/</w:t>
      </w: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фi</w:t>
      </w:r>
      <w:proofErr w:type="spellEnd"/>
      <w:r w:rsidRPr="00701FF3">
        <w:rPr>
          <w:rFonts w:eastAsia="Arial Unicode MS"/>
          <w:i/>
          <w:iCs/>
          <w:color w:val="000000"/>
          <w:sz w:val="18"/>
          <w:szCs w:val="18"/>
          <w:vertAlign w:val="subscript"/>
          <w:lang w:val="ru" w:eastAsia="ar-SA"/>
        </w:rPr>
        <w:t xml:space="preserve"> *100%, где:</w:t>
      </w:r>
    </w:p>
    <w:p w:rsidR="00701FF3" w:rsidRPr="00701FF3" w:rsidRDefault="00701FF3" w:rsidP="00701FF3">
      <w:pPr>
        <w:widowControl w:val="0"/>
        <w:suppressAutoHyphens/>
        <w:autoSpaceDE w:val="0"/>
        <w:spacing w:line="69" w:lineRule="exact"/>
        <w:rPr>
          <w:rFonts w:eastAsia="Arial Unicode MS"/>
          <w:color w:val="000000"/>
          <w:sz w:val="18"/>
          <w:szCs w:val="18"/>
          <w:lang w:val="ru" w:eastAsia="ar-SA"/>
        </w:rPr>
      </w:pPr>
    </w:p>
    <w:p w:rsidR="00701FF3" w:rsidRPr="00701FF3" w:rsidRDefault="00701FF3" w:rsidP="00701FF3">
      <w:pPr>
        <w:widowControl w:val="0"/>
        <w:suppressAutoHyphens/>
        <w:autoSpaceDE w:val="0"/>
        <w:spacing w:line="14"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708"/>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ф</w:t>
      </w:r>
      <w:proofErr w:type="gramStart"/>
      <w:r w:rsidRPr="00701FF3">
        <w:rPr>
          <w:rFonts w:eastAsia="Arial Unicode MS"/>
          <w:i/>
          <w:iCs/>
          <w:color w:val="000000"/>
          <w:sz w:val="18"/>
          <w:szCs w:val="18"/>
          <w:vertAlign w:val="subscript"/>
          <w:lang w:val="ru" w:eastAsia="ar-SA"/>
        </w:rPr>
        <w:t>i</w:t>
      </w:r>
      <w:proofErr w:type="spellEnd"/>
      <w:proofErr w:type="gram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фактическое значение</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i-того показателя эффективности</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реализации подпрограммы (в соответствующих единицах измерения);</w:t>
      </w:r>
    </w:p>
    <w:p w:rsidR="00701FF3" w:rsidRPr="00701FF3" w:rsidRDefault="00701FF3" w:rsidP="00701FF3">
      <w:pPr>
        <w:widowControl w:val="0"/>
        <w:suppressAutoHyphens/>
        <w:overflowPunct w:val="0"/>
        <w:autoSpaceDE w:val="0"/>
        <w:spacing w:line="204" w:lineRule="auto"/>
        <w:ind w:firstLine="708"/>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П</w:t>
      </w:r>
      <w:r w:rsidRPr="00701FF3">
        <w:rPr>
          <w:rFonts w:eastAsia="Arial Unicode MS"/>
          <w:i/>
          <w:iCs/>
          <w:color w:val="000000"/>
          <w:sz w:val="18"/>
          <w:szCs w:val="18"/>
          <w:vertAlign w:val="subscript"/>
          <w:lang w:val="ru" w:eastAsia="ar-SA"/>
        </w:rPr>
        <w:t>пл</w:t>
      </w:r>
      <w:proofErr w:type="gramStart"/>
      <w:r w:rsidRPr="00701FF3">
        <w:rPr>
          <w:rFonts w:eastAsia="Arial Unicode MS"/>
          <w:i/>
          <w:iCs/>
          <w:color w:val="000000"/>
          <w:sz w:val="18"/>
          <w:szCs w:val="18"/>
          <w:vertAlign w:val="subscript"/>
          <w:lang w:val="ru" w:eastAsia="ar-SA"/>
        </w:rPr>
        <w:t>i</w:t>
      </w:r>
      <w:proofErr w:type="spellEnd"/>
      <w:proofErr w:type="gram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плановое значение</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i-того показателя эффективности реализации</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подпрограммы (в соответствующих единицах измерения).</w:t>
      </w:r>
    </w:p>
    <w:p w:rsidR="00701FF3" w:rsidRPr="00701FF3" w:rsidRDefault="00701FF3" w:rsidP="00701FF3">
      <w:pPr>
        <w:widowControl w:val="0"/>
        <w:suppressAutoHyphens/>
        <w:autoSpaceDE w:val="0"/>
        <w:spacing w:line="389"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При условии выполнения значений показателей «не более», «не менее» степень достижения i-</w:t>
      </w:r>
      <w:proofErr w:type="spellStart"/>
      <w:r w:rsidRPr="00701FF3">
        <w:rPr>
          <w:rFonts w:eastAsia="Arial Unicode MS"/>
          <w:color w:val="000000"/>
          <w:sz w:val="18"/>
          <w:szCs w:val="18"/>
          <w:lang w:val="ru" w:eastAsia="ar-SA"/>
        </w:rPr>
        <w:t>го</w:t>
      </w:r>
      <w:proofErr w:type="spellEnd"/>
      <w:r w:rsidRPr="00701FF3">
        <w:rPr>
          <w:rFonts w:eastAsia="Arial Unicode MS"/>
          <w:color w:val="000000"/>
          <w:sz w:val="18"/>
          <w:szCs w:val="18"/>
          <w:lang w:val="ru" w:eastAsia="ar-SA"/>
        </w:rPr>
        <w:t xml:space="preserve"> показателя эффективности реализации подпрограммы считать равным 1.</w:t>
      </w:r>
    </w:p>
    <w:p w:rsidR="00701FF3" w:rsidRPr="00701FF3" w:rsidRDefault="00701FF3" w:rsidP="00701FF3">
      <w:pPr>
        <w:widowControl w:val="0"/>
        <w:suppressAutoHyphens/>
        <w:autoSpaceDE w:val="0"/>
        <w:spacing w:line="70"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701FF3" w:rsidRPr="00701FF3" w:rsidRDefault="00701FF3" w:rsidP="00701FF3">
      <w:pPr>
        <w:widowControl w:val="0"/>
        <w:suppressAutoHyphens/>
        <w:autoSpaceDE w:val="0"/>
        <w:spacing w:line="67"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i/>
          <w:iCs/>
          <w:color w:val="000000"/>
          <w:sz w:val="18"/>
          <w:szCs w:val="18"/>
          <w:vertAlign w:val="subscript"/>
          <w:lang w:val="ru" w:eastAsia="ar-SA"/>
        </w:rPr>
      </w:pPr>
      <w:r w:rsidRPr="00701FF3">
        <w:rPr>
          <w:rFonts w:eastAsia="Arial Unicode MS"/>
          <w:i/>
          <w:iCs/>
          <w:color w:val="000000"/>
          <w:sz w:val="18"/>
          <w:szCs w:val="18"/>
          <w:lang w:val="ru" w:eastAsia="ar-SA"/>
        </w:rPr>
        <w:t>У</w:t>
      </w:r>
      <w:r w:rsidRPr="00701FF3">
        <w:rPr>
          <w:rFonts w:eastAsia="Arial Unicode MS"/>
          <w:i/>
          <w:iCs/>
          <w:color w:val="000000"/>
          <w:sz w:val="18"/>
          <w:szCs w:val="18"/>
          <w:vertAlign w:val="subscript"/>
          <w:lang w:val="ru" w:eastAsia="ar-SA"/>
        </w:rPr>
        <w:t>ф=</w:t>
      </w: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Ф</w:t>
      </w:r>
      <w:r w:rsidRPr="00701FF3">
        <w:rPr>
          <w:rFonts w:eastAsia="Arial Unicode MS"/>
          <w:i/>
          <w:iCs/>
          <w:color w:val="000000"/>
          <w:sz w:val="18"/>
          <w:szCs w:val="18"/>
          <w:vertAlign w:val="subscript"/>
          <w:lang w:val="ru" w:eastAsia="ar-SA"/>
        </w:rPr>
        <w:t>ф</w:t>
      </w:r>
      <w:proofErr w:type="spellEnd"/>
      <w:r w:rsidRPr="00701FF3">
        <w:rPr>
          <w:rFonts w:eastAsia="Arial Unicode MS"/>
          <w:i/>
          <w:iCs/>
          <w:color w:val="000000"/>
          <w:sz w:val="18"/>
          <w:szCs w:val="18"/>
          <w:vertAlign w:val="subscript"/>
          <w:lang w:val="ru" w:eastAsia="ar-SA"/>
        </w:rPr>
        <w:t>/</w:t>
      </w: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Ф</w:t>
      </w:r>
      <w:r w:rsidRPr="00701FF3">
        <w:rPr>
          <w:rFonts w:eastAsia="Arial Unicode MS"/>
          <w:i/>
          <w:iCs/>
          <w:color w:val="000000"/>
          <w:sz w:val="18"/>
          <w:szCs w:val="18"/>
          <w:vertAlign w:val="subscript"/>
          <w:lang w:val="ru" w:eastAsia="ar-SA"/>
        </w:rPr>
        <w:t>пл</w:t>
      </w:r>
      <w:proofErr w:type="spellEnd"/>
      <w:r w:rsidRPr="00701FF3">
        <w:rPr>
          <w:rFonts w:eastAsia="Arial Unicode MS"/>
          <w:i/>
          <w:iCs/>
          <w:color w:val="000000"/>
          <w:sz w:val="18"/>
          <w:szCs w:val="18"/>
          <w:vertAlign w:val="subscript"/>
          <w:lang w:val="ru" w:eastAsia="ar-SA"/>
        </w:rPr>
        <w:t>*100%, где</w:t>
      </w:r>
    </w:p>
    <w:p w:rsidR="00701FF3" w:rsidRPr="00701FF3" w:rsidRDefault="00701FF3" w:rsidP="00701FF3">
      <w:pPr>
        <w:widowControl w:val="0"/>
        <w:suppressAutoHyphens/>
        <w:autoSpaceDE w:val="0"/>
        <w:spacing w:line="106" w:lineRule="exact"/>
        <w:rPr>
          <w:rFonts w:eastAsia="Arial Unicode MS"/>
          <w:color w:val="000000"/>
          <w:sz w:val="18"/>
          <w:szCs w:val="18"/>
          <w:lang w:val="ru" w:eastAsia="ar-SA"/>
        </w:rPr>
      </w:pPr>
    </w:p>
    <w:p w:rsidR="00701FF3" w:rsidRPr="00701FF3" w:rsidRDefault="00701FF3" w:rsidP="00701FF3">
      <w:pPr>
        <w:widowControl w:val="0"/>
        <w:suppressAutoHyphens/>
        <w:autoSpaceDE w:val="0"/>
        <w:spacing w:line="106" w:lineRule="exact"/>
        <w:rPr>
          <w:rFonts w:eastAsia="Arial Unicode MS"/>
          <w:color w:val="000000"/>
          <w:sz w:val="18"/>
          <w:szCs w:val="18"/>
          <w:lang w:val="ru" w:eastAsia="ar-SA"/>
        </w:rPr>
      </w:pPr>
    </w:p>
    <w:p w:rsidR="00701FF3" w:rsidRPr="00701FF3" w:rsidRDefault="00701FF3" w:rsidP="00701FF3">
      <w:pPr>
        <w:widowControl w:val="0"/>
        <w:suppressAutoHyphens/>
        <w:autoSpaceDE w:val="0"/>
        <w:spacing w:line="106"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180" w:lineRule="auto"/>
        <w:ind w:left="720"/>
        <w:rPr>
          <w:rFonts w:eastAsia="Arial Unicode MS"/>
          <w:color w:val="000000"/>
          <w:sz w:val="18"/>
          <w:szCs w:val="18"/>
          <w:lang w:val="ru" w:eastAsia="ar-SA"/>
        </w:rPr>
      </w:pPr>
      <w:r w:rsidRPr="00701FF3">
        <w:rPr>
          <w:rFonts w:eastAsia="Arial Unicode MS"/>
          <w:i/>
          <w:iCs/>
          <w:color w:val="000000"/>
          <w:sz w:val="18"/>
          <w:szCs w:val="18"/>
          <w:lang w:val="ru" w:eastAsia="ar-SA"/>
        </w:rPr>
        <w:t>У</w:t>
      </w:r>
      <w:proofErr w:type="gramStart"/>
      <w:r w:rsidRPr="00701FF3">
        <w:rPr>
          <w:rFonts w:eastAsia="Arial Unicode MS"/>
          <w:i/>
          <w:iCs/>
          <w:color w:val="000000"/>
          <w:sz w:val="18"/>
          <w:szCs w:val="18"/>
          <w:vertAlign w:val="subscript"/>
          <w:lang w:val="ru" w:eastAsia="ar-SA"/>
        </w:rPr>
        <w:t>ф</w:t>
      </w:r>
      <w:r w:rsidRPr="00701FF3">
        <w:rPr>
          <w:rFonts w:eastAsia="Arial Unicode MS"/>
          <w:color w:val="000000"/>
          <w:sz w:val="18"/>
          <w:szCs w:val="18"/>
          <w:lang w:val="ru" w:eastAsia="ar-SA"/>
        </w:rPr>
        <w:t>–</w:t>
      </w:r>
      <w:proofErr w:type="gram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уровень финансирования подпрограммы в целом;</w:t>
      </w:r>
    </w:p>
    <w:p w:rsidR="00701FF3" w:rsidRPr="00701FF3" w:rsidRDefault="00701FF3" w:rsidP="00701FF3">
      <w:pPr>
        <w:widowControl w:val="0"/>
        <w:suppressAutoHyphens/>
        <w:overflowPunct w:val="0"/>
        <w:autoSpaceDE w:val="0"/>
        <w:spacing w:line="180" w:lineRule="auto"/>
        <w:ind w:left="720"/>
        <w:rPr>
          <w:rFonts w:eastAsia="Arial Unicode MS"/>
          <w:color w:val="000000"/>
          <w:sz w:val="18"/>
          <w:szCs w:val="18"/>
          <w:lang w:val="ru" w:eastAsia="ar-SA"/>
        </w:rPr>
      </w:pPr>
      <w:r w:rsidRPr="00701FF3">
        <w:rPr>
          <w:rFonts w:eastAsia="Arial Unicode MS"/>
          <w:i/>
          <w:iCs/>
          <w:color w:val="000000"/>
          <w:sz w:val="18"/>
          <w:szCs w:val="18"/>
          <w:lang w:val="ru" w:eastAsia="ar-SA"/>
        </w:rPr>
        <w:t xml:space="preserve"> </w:t>
      </w:r>
      <w:proofErr w:type="spellStart"/>
      <w:r w:rsidRPr="00701FF3">
        <w:rPr>
          <w:rFonts w:eastAsia="Arial Unicode MS"/>
          <w:i/>
          <w:iCs/>
          <w:color w:val="000000"/>
          <w:sz w:val="18"/>
          <w:szCs w:val="18"/>
          <w:lang w:val="ru" w:eastAsia="ar-SA"/>
        </w:rPr>
        <w:t>Ф</w:t>
      </w:r>
      <w:proofErr w:type="gramStart"/>
      <w:r w:rsidRPr="00701FF3">
        <w:rPr>
          <w:rFonts w:eastAsia="Arial Unicode MS"/>
          <w:i/>
          <w:iCs/>
          <w:color w:val="000000"/>
          <w:sz w:val="18"/>
          <w:szCs w:val="18"/>
          <w:vertAlign w:val="subscript"/>
          <w:lang w:val="ru" w:eastAsia="ar-SA"/>
        </w:rPr>
        <w:t>ф</w:t>
      </w:r>
      <w:proofErr w:type="spellEnd"/>
      <w:r w:rsidRPr="00701FF3">
        <w:rPr>
          <w:rFonts w:eastAsia="Arial Unicode MS"/>
          <w:color w:val="000000"/>
          <w:sz w:val="18"/>
          <w:szCs w:val="18"/>
          <w:lang w:val="ru" w:eastAsia="ar-SA"/>
        </w:rPr>
        <w:t>–</w:t>
      </w:r>
      <w:proofErr w:type="gramEnd"/>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фактический объем финансовых ресурсов за счет всех источников</w:t>
      </w:r>
    </w:p>
    <w:p w:rsidR="00701FF3" w:rsidRPr="00701FF3" w:rsidRDefault="00701FF3" w:rsidP="00701FF3">
      <w:pPr>
        <w:widowControl w:val="0"/>
        <w:suppressAutoHyphens/>
        <w:overflowPunct w:val="0"/>
        <w:autoSpaceDE w:val="0"/>
        <w:spacing w:line="216" w:lineRule="auto"/>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финансирования, </w:t>
      </w:r>
      <w:proofErr w:type="gramStart"/>
      <w:r w:rsidRPr="00701FF3">
        <w:rPr>
          <w:rFonts w:eastAsia="Arial Unicode MS"/>
          <w:color w:val="000000"/>
          <w:sz w:val="18"/>
          <w:szCs w:val="18"/>
          <w:lang w:val="ru" w:eastAsia="ar-SA"/>
        </w:rPr>
        <w:t>направленный</w:t>
      </w:r>
      <w:proofErr w:type="gramEnd"/>
      <w:r w:rsidRPr="00701FF3">
        <w:rPr>
          <w:rFonts w:eastAsia="Arial Unicode MS"/>
          <w:color w:val="000000"/>
          <w:sz w:val="18"/>
          <w:szCs w:val="18"/>
          <w:lang w:val="ru" w:eastAsia="ar-SA"/>
        </w:rPr>
        <w:t xml:space="preserve"> в отчетном периоде на реализацию мероприятий подпрограммы (тыс. рублей);</w:t>
      </w:r>
    </w:p>
    <w:p w:rsidR="00701FF3" w:rsidRPr="00701FF3" w:rsidRDefault="00701FF3" w:rsidP="00701FF3">
      <w:pPr>
        <w:widowControl w:val="0"/>
        <w:suppressAutoHyphens/>
        <w:autoSpaceDE w:val="0"/>
        <w:spacing w:line="1"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708"/>
        <w:jc w:val="both"/>
        <w:rPr>
          <w:rFonts w:eastAsia="Arial Unicode MS"/>
          <w:color w:val="000000"/>
          <w:sz w:val="18"/>
          <w:szCs w:val="18"/>
          <w:lang w:val="ru" w:eastAsia="ar-SA"/>
        </w:rPr>
      </w:pPr>
      <w:proofErr w:type="spellStart"/>
      <w:r w:rsidRPr="00701FF3">
        <w:rPr>
          <w:rFonts w:eastAsia="Arial Unicode MS"/>
          <w:i/>
          <w:iCs/>
          <w:color w:val="000000"/>
          <w:sz w:val="18"/>
          <w:szCs w:val="18"/>
          <w:lang w:val="ru" w:eastAsia="ar-SA"/>
        </w:rPr>
        <w:t>Ф</w:t>
      </w:r>
      <w:r w:rsidRPr="00701FF3">
        <w:rPr>
          <w:rFonts w:eastAsia="Arial Unicode MS"/>
          <w:i/>
          <w:iCs/>
          <w:color w:val="000000"/>
          <w:sz w:val="18"/>
          <w:szCs w:val="18"/>
          <w:vertAlign w:val="subscript"/>
          <w:lang w:val="ru" w:eastAsia="ar-SA"/>
        </w:rPr>
        <w:t>пл</w:t>
      </w:r>
      <w:proofErr w:type="spellEnd"/>
      <w:r w:rsidRPr="00701FF3">
        <w:rPr>
          <w:rFonts w:eastAsia="Arial Unicode MS"/>
          <w:color w:val="000000"/>
          <w:sz w:val="18"/>
          <w:szCs w:val="18"/>
          <w:lang w:val="ru" w:eastAsia="ar-SA"/>
        </w:rPr>
        <w:t xml:space="preserve"> –</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плановый объем финансовых ресурсов за счет всех источников</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финансирования на реализацию мероприятий подпрограммы на соответствующий отчетный период, установленный под программой (тыс. рублей).</w:t>
      </w:r>
    </w:p>
    <w:p w:rsidR="00701FF3" w:rsidRPr="00701FF3" w:rsidRDefault="00701FF3" w:rsidP="00701FF3">
      <w:pPr>
        <w:widowControl w:val="0"/>
        <w:suppressAutoHyphens/>
        <w:autoSpaceDE w:val="0"/>
        <w:spacing w:line="70"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Оценка эффективности реализации подпрограммы производится по формуле:</w:t>
      </w: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i/>
          <w:iCs/>
          <w:color w:val="000000"/>
          <w:sz w:val="18"/>
          <w:szCs w:val="18"/>
          <w:vertAlign w:val="subscript"/>
          <w:lang w:val="ru" w:eastAsia="ar-SA"/>
        </w:rPr>
      </w:pPr>
      <w:r w:rsidRPr="00701FF3">
        <w:rPr>
          <w:rFonts w:eastAsia="Arial Unicode MS"/>
          <w:i/>
          <w:iCs/>
          <w:color w:val="000000"/>
          <w:w w:val="95"/>
          <w:sz w:val="18"/>
          <w:szCs w:val="18"/>
          <w:lang w:val="ru" w:eastAsia="ar-SA"/>
        </w:rPr>
        <w:t>Э</w:t>
      </w:r>
      <w:r w:rsidRPr="00701FF3">
        <w:rPr>
          <w:rFonts w:eastAsia="Arial Unicode MS"/>
          <w:i/>
          <w:iCs/>
          <w:color w:val="000000"/>
          <w:w w:val="95"/>
          <w:sz w:val="18"/>
          <w:szCs w:val="18"/>
          <w:vertAlign w:val="subscript"/>
          <w:lang w:val="ru" w:eastAsia="ar-SA"/>
        </w:rPr>
        <w:t>МП=</w:t>
      </w:r>
      <w:r w:rsidRPr="00701FF3">
        <w:rPr>
          <w:rFonts w:eastAsia="Arial Unicode MS"/>
          <w:i/>
          <w:iCs/>
          <w:color w:val="000000"/>
          <w:w w:val="85"/>
          <w:sz w:val="18"/>
          <w:szCs w:val="18"/>
          <w:lang w:val="ru" w:eastAsia="ar-SA"/>
        </w:rPr>
        <w:t xml:space="preserve"> (</w:t>
      </w:r>
      <w:proofErr w:type="spellStart"/>
      <w:r w:rsidRPr="00701FF3">
        <w:rPr>
          <w:rFonts w:eastAsia="Arial Unicode MS"/>
          <w:i/>
          <w:iCs/>
          <w:color w:val="000000"/>
          <w:w w:val="85"/>
          <w:sz w:val="18"/>
          <w:szCs w:val="18"/>
          <w:lang w:val="ru" w:eastAsia="ar-SA"/>
        </w:rPr>
        <w:t>П</w:t>
      </w:r>
      <w:r w:rsidRPr="00701FF3">
        <w:rPr>
          <w:rFonts w:eastAsia="Arial Unicode MS"/>
          <w:i/>
          <w:iCs/>
          <w:color w:val="000000"/>
          <w:w w:val="85"/>
          <w:sz w:val="18"/>
          <w:szCs w:val="18"/>
          <w:vertAlign w:val="subscript"/>
          <w:lang w:val="ru" w:eastAsia="ar-SA"/>
        </w:rPr>
        <w:t>эф</w:t>
      </w:r>
      <w:r w:rsidRPr="00701FF3">
        <w:rPr>
          <w:rFonts w:eastAsia="Arial Unicode MS"/>
          <w:i/>
          <w:iCs/>
          <w:color w:val="000000"/>
          <w:w w:val="85"/>
          <w:sz w:val="18"/>
          <w:szCs w:val="18"/>
          <w:vertAlign w:val="superscript"/>
          <w:lang w:val="ru" w:eastAsia="ar-SA"/>
        </w:rPr>
        <w:t>МП</w:t>
      </w:r>
      <w:proofErr w:type="spellEnd"/>
      <w:proofErr w:type="gramStart"/>
      <w:r w:rsidRPr="00701FF3">
        <w:rPr>
          <w:rFonts w:eastAsia="Arial Unicode MS"/>
          <w:i/>
          <w:iCs/>
          <w:color w:val="000000"/>
          <w:w w:val="85"/>
          <w:sz w:val="18"/>
          <w:szCs w:val="18"/>
          <w:vertAlign w:val="superscript"/>
          <w:lang w:val="ru" w:eastAsia="ar-SA"/>
        </w:rPr>
        <w:t>+</w:t>
      </w:r>
      <w:r w:rsidRPr="00701FF3">
        <w:rPr>
          <w:rFonts w:eastAsia="Arial Unicode MS"/>
          <w:i/>
          <w:iCs/>
          <w:color w:val="000000"/>
          <w:sz w:val="18"/>
          <w:szCs w:val="18"/>
          <w:lang w:val="ru" w:eastAsia="ar-SA"/>
        </w:rPr>
        <w:t xml:space="preserve"> У</w:t>
      </w:r>
      <w:proofErr w:type="gramEnd"/>
      <w:r w:rsidRPr="00701FF3">
        <w:rPr>
          <w:rFonts w:eastAsia="Arial Unicode MS"/>
          <w:i/>
          <w:iCs/>
          <w:color w:val="000000"/>
          <w:sz w:val="18"/>
          <w:szCs w:val="18"/>
          <w:vertAlign w:val="subscript"/>
          <w:lang w:val="ru" w:eastAsia="ar-SA"/>
        </w:rPr>
        <w:t>ф)/2, где</w:t>
      </w:r>
    </w:p>
    <w:p w:rsidR="00701FF3" w:rsidRPr="00701FF3" w:rsidRDefault="00701FF3" w:rsidP="00701FF3">
      <w:pPr>
        <w:widowControl w:val="0"/>
        <w:suppressAutoHyphens/>
        <w:autoSpaceDE w:val="0"/>
        <w:spacing w:line="59" w:lineRule="exact"/>
        <w:rPr>
          <w:rFonts w:eastAsia="Arial Unicode MS"/>
          <w:color w:val="000000"/>
          <w:sz w:val="18"/>
          <w:szCs w:val="18"/>
          <w:lang w:val="ru"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701FF3" w:rsidRPr="00701FF3" w:rsidTr="003E5134">
        <w:trPr>
          <w:trHeight w:val="871"/>
        </w:trPr>
        <w:tc>
          <w:tcPr>
            <w:tcW w:w="580" w:type="dxa"/>
            <w:shd w:val="clear" w:color="auto" w:fill="auto"/>
            <w:vAlign w:val="bottom"/>
          </w:tcPr>
          <w:p w:rsidR="00701FF3" w:rsidRPr="00701FF3" w:rsidRDefault="00701FF3" w:rsidP="00701FF3">
            <w:pPr>
              <w:widowControl w:val="0"/>
              <w:suppressAutoHyphens/>
              <w:autoSpaceDE w:val="0"/>
              <w:snapToGrid w:val="0"/>
              <w:rPr>
                <w:rFonts w:ascii="Arial Unicode MS" w:eastAsia="Arial Unicode MS" w:hAnsi="Arial Unicode MS" w:cs="Arial Unicode MS"/>
                <w:color w:val="000000"/>
                <w:sz w:val="18"/>
                <w:szCs w:val="18"/>
                <w:lang w:val="ru" w:eastAsia="ar-SA"/>
              </w:rPr>
            </w:pPr>
          </w:p>
        </w:tc>
        <w:tc>
          <w:tcPr>
            <w:tcW w:w="9350" w:type="dxa"/>
            <w:gridSpan w:val="2"/>
            <w:shd w:val="clear" w:color="auto" w:fill="auto"/>
            <w:vAlign w:val="bottom"/>
          </w:tcPr>
          <w:p w:rsidR="00701FF3" w:rsidRPr="00701FF3" w:rsidRDefault="00701FF3" w:rsidP="00701FF3">
            <w:pPr>
              <w:widowControl w:val="0"/>
              <w:suppressAutoHyphens/>
              <w:autoSpaceDE w:val="0"/>
              <w:snapToGrid w:val="0"/>
              <w:ind w:left="120"/>
              <w:rPr>
                <w:rFonts w:eastAsia="Arial Unicode MS"/>
                <w:color w:val="000000"/>
                <w:w w:val="95"/>
                <w:sz w:val="18"/>
                <w:szCs w:val="18"/>
                <w:lang w:val="ru" w:eastAsia="ar-SA"/>
              </w:rPr>
            </w:pPr>
            <w:r w:rsidRPr="00701FF3">
              <w:rPr>
                <w:rFonts w:eastAsia="Arial Unicode MS"/>
                <w:i/>
                <w:iCs/>
                <w:color w:val="000000"/>
                <w:w w:val="95"/>
                <w:sz w:val="18"/>
                <w:szCs w:val="18"/>
                <w:lang w:val="ru" w:eastAsia="ar-SA"/>
              </w:rPr>
              <w:t>Э</w:t>
            </w:r>
            <w:r w:rsidRPr="00701FF3">
              <w:rPr>
                <w:rFonts w:eastAsia="Arial Unicode MS"/>
                <w:i/>
                <w:iCs/>
                <w:color w:val="000000"/>
                <w:w w:val="95"/>
                <w:sz w:val="18"/>
                <w:szCs w:val="18"/>
                <w:vertAlign w:val="subscript"/>
                <w:lang w:val="ru" w:eastAsia="ar-SA"/>
              </w:rPr>
              <w:t>МП</w:t>
            </w:r>
            <w:r w:rsidRPr="00701FF3">
              <w:rPr>
                <w:rFonts w:eastAsia="Arial Unicode MS"/>
                <w:i/>
                <w:iCs/>
                <w:color w:val="000000"/>
                <w:w w:val="95"/>
                <w:sz w:val="18"/>
                <w:szCs w:val="18"/>
                <w:lang w:val="ru" w:eastAsia="ar-SA"/>
              </w:rPr>
              <w:t xml:space="preserve">  </w:t>
            </w:r>
            <w:r w:rsidRPr="00701FF3">
              <w:rPr>
                <w:rFonts w:eastAsia="Arial Unicode MS"/>
                <w:color w:val="000000"/>
                <w:w w:val="95"/>
                <w:sz w:val="18"/>
                <w:szCs w:val="18"/>
                <w:lang w:val="ru" w:eastAsia="ar-SA"/>
              </w:rPr>
              <w:t>–</w:t>
            </w:r>
            <w:r w:rsidRPr="00701FF3">
              <w:rPr>
                <w:rFonts w:eastAsia="Arial Unicode MS"/>
                <w:i/>
                <w:iCs/>
                <w:color w:val="000000"/>
                <w:w w:val="95"/>
                <w:sz w:val="18"/>
                <w:szCs w:val="18"/>
                <w:lang w:val="ru" w:eastAsia="ar-SA"/>
              </w:rPr>
              <w:t xml:space="preserve"> </w:t>
            </w:r>
            <w:r w:rsidRPr="00701FF3">
              <w:rPr>
                <w:rFonts w:eastAsia="Arial Unicode MS"/>
                <w:color w:val="000000"/>
                <w:w w:val="95"/>
                <w:sz w:val="18"/>
                <w:szCs w:val="18"/>
                <w:lang w:val="ru" w:eastAsia="ar-SA"/>
              </w:rPr>
              <w:t>оценка эффективности реализации подпрограммы</w:t>
            </w:r>
            <w:proofErr w:type="gramStart"/>
            <w:r w:rsidRPr="00701FF3">
              <w:rPr>
                <w:rFonts w:eastAsia="Arial Unicode MS"/>
                <w:i/>
                <w:iCs/>
                <w:color w:val="000000"/>
                <w:w w:val="95"/>
                <w:sz w:val="18"/>
                <w:szCs w:val="18"/>
                <w:lang w:val="ru" w:eastAsia="ar-SA"/>
              </w:rPr>
              <w:t xml:space="preserve"> </w:t>
            </w:r>
            <w:r w:rsidRPr="00701FF3">
              <w:rPr>
                <w:rFonts w:eastAsia="Arial Unicode MS"/>
                <w:color w:val="000000"/>
                <w:w w:val="95"/>
                <w:sz w:val="18"/>
                <w:szCs w:val="18"/>
                <w:lang w:val="ru" w:eastAsia="ar-SA"/>
              </w:rPr>
              <w:t>(%);</w:t>
            </w:r>
            <w:proofErr w:type="gramEnd"/>
          </w:p>
        </w:tc>
        <w:tc>
          <w:tcPr>
            <w:tcW w:w="105" w:type="dxa"/>
            <w:shd w:val="clear" w:color="auto" w:fill="auto"/>
            <w:vAlign w:val="bottom"/>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p>
        </w:tc>
      </w:tr>
      <w:tr w:rsidR="00701FF3" w:rsidRPr="00701FF3" w:rsidTr="003E5134">
        <w:trPr>
          <w:trHeight w:val="376"/>
        </w:trPr>
        <w:tc>
          <w:tcPr>
            <w:tcW w:w="580" w:type="dxa"/>
            <w:shd w:val="clear" w:color="auto" w:fill="auto"/>
            <w:vAlign w:val="bottom"/>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p>
        </w:tc>
        <w:tc>
          <w:tcPr>
            <w:tcW w:w="1020" w:type="dxa"/>
            <w:shd w:val="clear" w:color="auto" w:fill="auto"/>
            <w:vAlign w:val="bottom"/>
          </w:tcPr>
          <w:p w:rsidR="00701FF3" w:rsidRPr="00701FF3" w:rsidRDefault="00701FF3" w:rsidP="00701FF3">
            <w:pPr>
              <w:widowControl w:val="0"/>
              <w:suppressAutoHyphens/>
              <w:autoSpaceDE w:val="0"/>
              <w:snapToGrid w:val="0"/>
              <w:ind w:right="3"/>
              <w:jc w:val="right"/>
              <w:rPr>
                <w:rFonts w:eastAsia="Arial Unicode MS"/>
                <w:color w:val="000000"/>
                <w:w w:val="85"/>
                <w:sz w:val="18"/>
                <w:szCs w:val="18"/>
                <w:lang w:val="ru" w:eastAsia="ar-SA"/>
              </w:rPr>
            </w:pPr>
            <w:proofErr w:type="spellStart"/>
            <w:r w:rsidRPr="00701FF3">
              <w:rPr>
                <w:rFonts w:eastAsia="Arial Unicode MS"/>
                <w:i/>
                <w:iCs/>
                <w:color w:val="000000"/>
                <w:w w:val="85"/>
                <w:sz w:val="18"/>
                <w:szCs w:val="18"/>
                <w:lang w:val="ru" w:eastAsia="ar-SA"/>
              </w:rPr>
              <w:t>П</w:t>
            </w:r>
            <w:r w:rsidRPr="00701FF3">
              <w:rPr>
                <w:rFonts w:eastAsia="Arial Unicode MS"/>
                <w:i/>
                <w:iCs/>
                <w:color w:val="000000"/>
                <w:w w:val="85"/>
                <w:sz w:val="18"/>
                <w:szCs w:val="18"/>
                <w:vertAlign w:val="subscript"/>
                <w:lang w:val="ru" w:eastAsia="ar-SA"/>
              </w:rPr>
              <w:t>эф</w:t>
            </w:r>
            <w:r w:rsidRPr="00701FF3">
              <w:rPr>
                <w:rFonts w:eastAsia="Arial Unicode MS"/>
                <w:i/>
                <w:iCs/>
                <w:color w:val="000000"/>
                <w:w w:val="85"/>
                <w:sz w:val="18"/>
                <w:szCs w:val="18"/>
                <w:vertAlign w:val="superscript"/>
                <w:lang w:val="ru" w:eastAsia="ar-SA"/>
              </w:rPr>
              <w:t>МП</w:t>
            </w:r>
            <w:proofErr w:type="spellEnd"/>
            <w:r w:rsidRPr="00701FF3">
              <w:rPr>
                <w:rFonts w:eastAsia="Arial Unicode MS"/>
                <w:i/>
                <w:iCs/>
                <w:color w:val="000000"/>
                <w:w w:val="85"/>
                <w:sz w:val="18"/>
                <w:szCs w:val="18"/>
                <w:lang w:val="ru" w:eastAsia="ar-SA"/>
              </w:rPr>
              <w:t xml:space="preserve">    </w:t>
            </w:r>
            <w:r w:rsidRPr="00701FF3">
              <w:rPr>
                <w:rFonts w:eastAsia="Arial Unicode MS"/>
                <w:color w:val="000000"/>
                <w:w w:val="85"/>
                <w:sz w:val="18"/>
                <w:szCs w:val="18"/>
                <w:lang w:val="ru" w:eastAsia="ar-SA"/>
              </w:rPr>
              <w:t>–</w:t>
            </w:r>
          </w:p>
        </w:tc>
        <w:tc>
          <w:tcPr>
            <w:tcW w:w="8330" w:type="dxa"/>
            <w:shd w:val="clear" w:color="auto" w:fill="auto"/>
            <w:vAlign w:val="bottom"/>
          </w:tcPr>
          <w:p w:rsidR="00701FF3" w:rsidRPr="00701FF3" w:rsidRDefault="00701FF3" w:rsidP="00701FF3">
            <w:pPr>
              <w:widowControl w:val="0"/>
              <w:suppressAutoHyphens/>
              <w:autoSpaceDE w:val="0"/>
              <w:snapToGrid w:val="0"/>
              <w:ind w:left="140"/>
              <w:rPr>
                <w:rFonts w:eastAsia="Arial Unicode MS"/>
                <w:color w:val="000000"/>
                <w:sz w:val="18"/>
                <w:szCs w:val="18"/>
                <w:lang w:val="ru" w:eastAsia="ar-SA"/>
              </w:rPr>
            </w:pPr>
            <w:r w:rsidRPr="00701FF3">
              <w:rPr>
                <w:rFonts w:eastAsia="Arial Unicode MS"/>
                <w:color w:val="000000"/>
                <w:sz w:val="18"/>
                <w:szCs w:val="18"/>
                <w:lang w:val="ru" w:eastAsia="ar-SA"/>
              </w:rPr>
              <w:t>степень  достижения  показателей  эффективности  реализации</w:t>
            </w:r>
          </w:p>
        </w:tc>
        <w:tc>
          <w:tcPr>
            <w:tcW w:w="105" w:type="dxa"/>
            <w:shd w:val="clear" w:color="auto" w:fill="auto"/>
            <w:vAlign w:val="bottom"/>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p>
        </w:tc>
      </w:tr>
    </w:tbl>
    <w:p w:rsidR="00701FF3" w:rsidRPr="00701FF3" w:rsidRDefault="00701FF3" w:rsidP="00701FF3">
      <w:pPr>
        <w:widowControl w:val="0"/>
        <w:suppressAutoHyphens/>
        <w:autoSpaceDE w:val="0"/>
        <w:spacing w:line="106" w:lineRule="exact"/>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overflowPunct w:val="0"/>
        <w:autoSpaceDE w:val="0"/>
        <w:spacing w:line="192" w:lineRule="auto"/>
        <w:ind w:left="720" w:right="400" w:hanging="708"/>
        <w:rPr>
          <w:rFonts w:eastAsia="Arial Unicode MS"/>
          <w:color w:val="000000"/>
          <w:sz w:val="18"/>
          <w:szCs w:val="18"/>
          <w:lang w:val="ru" w:eastAsia="ar-SA"/>
        </w:rPr>
      </w:pPr>
      <w:r w:rsidRPr="00701FF3">
        <w:rPr>
          <w:rFonts w:eastAsia="Arial Unicode MS"/>
          <w:color w:val="000000"/>
          <w:sz w:val="18"/>
          <w:szCs w:val="18"/>
          <w:lang w:val="ru" w:eastAsia="ar-SA"/>
        </w:rPr>
        <w:t>подпрограммы</w:t>
      </w:r>
      <w:proofErr w:type="gramStart"/>
      <w:r w:rsidRPr="00701FF3">
        <w:rPr>
          <w:rFonts w:eastAsia="Arial Unicode MS"/>
          <w:color w:val="000000"/>
          <w:sz w:val="18"/>
          <w:szCs w:val="18"/>
          <w:lang w:val="ru" w:eastAsia="ar-SA"/>
        </w:rPr>
        <w:t xml:space="preserve"> (%); </w:t>
      </w:r>
      <w:proofErr w:type="gramEnd"/>
    </w:p>
    <w:p w:rsidR="00701FF3" w:rsidRPr="00701FF3" w:rsidRDefault="00701FF3" w:rsidP="00701FF3">
      <w:pPr>
        <w:widowControl w:val="0"/>
        <w:suppressAutoHyphens/>
        <w:overflowPunct w:val="0"/>
        <w:autoSpaceDE w:val="0"/>
        <w:spacing w:line="192" w:lineRule="auto"/>
        <w:ind w:left="720" w:right="400" w:hanging="708"/>
        <w:rPr>
          <w:rFonts w:eastAsia="Arial Unicode MS"/>
          <w:color w:val="000000"/>
          <w:sz w:val="18"/>
          <w:szCs w:val="18"/>
          <w:lang w:val="ru" w:eastAsia="ar-SA"/>
        </w:rPr>
      </w:pPr>
      <w:r w:rsidRPr="00701FF3">
        <w:rPr>
          <w:rFonts w:eastAsia="Arial Unicode MS"/>
          <w:color w:val="000000"/>
          <w:sz w:val="18"/>
          <w:szCs w:val="18"/>
          <w:lang w:val="ru" w:eastAsia="ar-SA"/>
        </w:rPr>
        <w:t xml:space="preserve">          </w:t>
      </w:r>
      <w:r w:rsidRPr="00701FF3">
        <w:rPr>
          <w:rFonts w:eastAsia="Arial Unicode MS"/>
          <w:i/>
          <w:iCs/>
          <w:color w:val="000000"/>
          <w:sz w:val="18"/>
          <w:szCs w:val="18"/>
          <w:lang w:val="ru" w:eastAsia="ar-SA"/>
        </w:rPr>
        <w:t>У</w:t>
      </w:r>
      <w:r w:rsidRPr="00701FF3">
        <w:rPr>
          <w:rFonts w:eastAsia="Arial Unicode MS"/>
          <w:i/>
          <w:iCs/>
          <w:color w:val="000000"/>
          <w:sz w:val="18"/>
          <w:szCs w:val="18"/>
          <w:vertAlign w:val="subscript"/>
          <w:lang w:val="ru" w:eastAsia="ar-SA"/>
        </w:rPr>
        <w:t>ф</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w:t>
      </w:r>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уровень финансирования муниципальной подпрограммы в целом</w:t>
      </w:r>
      <w:proofErr w:type="gramStart"/>
      <w:r w:rsidRPr="00701FF3">
        <w:rPr>
          <w:rFonts w:eastAsia="Arial Unicode MS"/>
          <w:i/>
          <w:iCs/>
          <w:color w:val="000000"/>
          <w:sz w:val="18"/>
          <w:szCs w:val="18"/>
          <w:lang w:val="ru" w:eastAsia="ar-SA"/>
        </w:rPr>
        <w:t xml:space="preserve"> </w:t>
      </w:r>
      <w:r w:rsidRPr="00701FF3">
        <w:rPr>
          <w:rFonts w:eastAsia="Arial Unicode MS"/>
          <w:color w:val="000000"/>
          <w:sz w:val="18"/>
          <w:szCs w:val="18"/>
          <w:lang w:val="ru" w:eastAsia="ar-SA"/>
        </w:rPr>
        <w:t>(%);</w:t>
      </w:r>
      <w:proofErr w:type="gramEnd"/>
    </w:p>
    <w:p w:rsidR="00701FF3" w:rsidRPr="00701FF3" w:rsidRDefault="00701FF3" w:rsidP="00701FF3">
      <w:pPr>
        <w:widowControl w:val="0"/>
        <w:suppressAutoHyphens/>
        <w:autoSpaceDE w:val="0"/>
        <w:spacing w:line="370"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04" w:lineRule="auto"/>
        <w:ind w:firstLine="708"/>
        <w:jc w:val="both"/>
        <w:rPr>
          <w:rFonts w:eastAsia="Arial Unicode MS"/>
          <w:color w:val="000000"/>
          <w:sz w:val="18"/>
          <w:szCs w:val="18"/>
          <w:lang w:val="ru" w:eastAsia="ar-SA"/>
        </w:rPr>
      </w:pPr>
      <w:r w:rsidRPr="00701FF3">
        <w:rPr>
          <w:rFonts w:eastAsia="Arial Unicode MS"/>
          <w:color w:val="000000"/>
          <w:sz w:val="18"/>
          <w:szCs w:val="18"/>
          <w:lang w:val="ru" w:eastAsia="ar-SA"/>
        </w:rPr>
        <w:t>Для оценки эффективности реализации подпрограммы устанавливаются следующие критерии:</w:t>
      </w:r>
    </w:p>
    <w:p w:rsidR="00701FF3" w:rsidRPr="00701FF3" w:rsidRDefault="00701FF3" w:rsidP="00701FF3">
      <w:pPr>
        <w:widowControl w:val="0"/>
        <w:suppressAutoHyphens/>
        <w:autoSpaceDE w:val="0"/>
        <w:spacing w:line="39"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если значение </w:t>
      </w:r>
      <w:r w:rsidRPr="00701FF3">
        <w:rPr>
          <w:rFonts w:eastAsia="Arial Unicode MS"/>
          <w:i/>
          <w:iCs/>
          <w:color w:val="000000"/>
          <w:sz w:val="18"/>
          <w:szCs w:val="18"/>
          <w:lang w:val="ru" w:eastAsia="ar-SA"/>
        </w:rPr>
        <w:t>Э</w:t>
      </w:r>
      <w:r w:rsidRPr="00701FF3">
        <w:rPr>
          <w:rFonts w:eastAsia="Arial Unicode MS"/>
          <w:i/>
          <w:iCs/>
          <w:color w:val="000000"/>
          <w:sz w:val="18"/>
          <w:szCs w:val="18"/>
          <w:vertAlign w:val="subscript"/>
          <w:lang w:val="ru" w:eastAsia="ar-SA"/>
        </w:rPr>
        <w:t>МП</w:t>
      </w:r>
      <w:r w:rsidRPr="00701FF3">
        <w:rPr>
          <w:rFonts w:eastAsia="Arial Unicode MS"/>
          <w:color w:val="000000"/>
          <w:sz w:val="18"/>
          <w:szCs w:val="18"/>
          <w:lang w:val="ru" w:eastAsia="ar-SA"/>
        </w:rPr>
        <w:t xml:space="preserve"> равно 80% и выше, то уровень эффективности реализации подпрограммы оценивается как высокий;</w:t>
      </w:r>
    </w:p>
    <w:p w:rsidR="00701FF3" w:rsidRPr="00701FF3" w:rsidRDefault="00701FF3" w:rsidP="00701FF3">
      <w:pPr>
        <w:widowControl w:val="0"/>
        <w:suppressAutoHyphens/>
        <w:autoSpaceDE w:val="0"/>
        <w:spacing w:line="3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если значение </w:t>
      </w:r>
      <w:r w:rsidRPr="00701FF3">
        <w:rPr>
          <w:rFonts w:eastAsia="Arial Unicode MS"/>
          <w:i/>
          <w:iCs/>
          <w:color w:val="000000"/>
          <w:sz w:val="18"/>
          <w:szCs w:val="18"/>
          <w:lang w:val="ru" w:eastAsia="ar-SA"/>
        </w:rPr>
        <w:t>Э</w:t>
      </w:r>
      <w:r w:rsidRPr="00701FF3">
        <w:rPr>
          <w:rFonts w:eastAsia="Arial Unicode MS"/>
          <w:i/>
          <w:iCs/>
          <w:color w:val="000000"/>
          <w:sz w:val="18"/>
          <w:szCs w:val="18"/>
          <w:vertAlign w:val="subscript"/>
          <w:lang w:val="ru" w:eastAsia="ar-SA"/>
        </w:rPr>
        <w:t>МП</w:t>
      </w:r>
      <w:r w:rsidRPr="00701FF3">
        <w:rPr>
          <w:rFonts w:eastAsia="Arial Unicode MS"/>
          <w:color w:val="000000"/>
          <w:sz w:val="18"/>
          <w:szCs w:val="18"/>
          <w:lang w:val="ru" w:eastAsia="ar-SA"/>
        </w:rPr>
        <w:t xml:space="preserve"> от 60 до 80%, то уровень эффективности реализации подпрограммы оценивается как удовлетворительный;</w:t>
      </w:r>
    </w:p>
    <w:p w:rsidR="00701FF3" w:rsidRPr="00701FF3" w:rsidRDefault="00701FF3" w:rsidP="00701FF3">
      <w:pPr>
        <w:widowControl w:val="0"/>
        <w:suppressAutoHyphens/>
        <w:autoSpaceDE w:val="0"/>
        <w:spacing w:line="3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708"/>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если значение </w:t>
      </w:r>
      <w:r w:rsidRPr="00701FF3">
        <w:rPr>
          <w:rFonts w:eastAsia="Arial Unicode MS"/>
          <w:i/>
          <w:iCs/>
          <w:color w:val="000000"/>
          <w:sz w:val="18"/>
          <w:szCs w:val="18"/>
          <w:lang w:val="ru" w:eastAsia="ar-SA"/>
        </w:rPr>
        <w:t>Э</w:t>
      </w:r>
      <w:r w:rsidRPr="00701FF3">
        <w:rPr>
          <w:rFonts w:eastAsia="Arial Unicode MS"/>
          <w:i/>
          <w:iCs/>
          <w:color w:val="000000"/>
          <w:sz w:val="18"/>
          <w:szCs w:val="18"/>
          <w:vertAlign w:val="subscript"/>
          <w:lang w:val="ru" w:eastAsia="ar-SA"/>
        </w:rPr>
        <w:t>МП</w:t>
      </w:r>
      <w:r w:rsidRPr="00701FF3">
        <w:rPr>
          <w:rFonts w:eastAsia="Arial Unicode MS"/>
          <w:color w:val="000000"/>
          <w:sz w:val="18"/>
          <w:szCs w:val="18"/>
          <w:lang w:val="ru" w:eastAsia="ar-SA"/>
        </w:rPr>
        <w:t xml:space="preserve"> ниже 60%, то уровень эффективности реализации подпрограммы оценивается как неудовлетворительный;</w:t>
      </w:r>
    </w:p>
    <w:p w:rsidR="00701FF3" w:rsidRPr="00701FF3" w:rsidRDefault="00701FF3" w:rsidP="00701FF3">
      <w:pPr>
        <w:widowControl w:val="0"/>
        <w:suppressAutoHyphens/>
        <w:autoSpaceDE w:val="0"/>
        <w:spacing w:line="6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16" w:lineRule="auto"/>
        <w:ind w:firstLine="540"/>
        <w:jc w:val="both"/>
        <w:rPr>
          <w:rFonts w:eastAsia="Arial Unicode MS"/>
          <w:color w:val="000000"/>
          <w:sz w:val="18"/>
          <w:szCs w:val="18"/>
          <w:lang w:val="ru" w:eastAsia="ar-SA"/>
        </w:rPr>
      </w:pPr>
      <w:r w:rsidRPr="00701FF3">
        <w:rPr>
          <w:rFonts w:eastAsia="Arial Unicode MS"/>
          <w:color w:val="000000"/>
          <w:sz w:val="18"/>
          <w:szCs w:val="18"/>
          <w:lang w:val="ru" w:eastAsia="ar-SA"/>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701FF3" w:rsidRPr="00701FF3" w:rsidRDefault="00701FF3" w:rsidP="00701FF3">
      <w:pPr>
        <w:widowControl w:val="0"/>
        <w:suppressAutoHyphens/>
        <w:autoSpaceDE w:val="0"/>
        <w:spacing w:line="68" w:lineRule="exact"/>
        <w:rPr>
          <w:rFonts w:eastAsia="Arial Unicode MS"/>
          <w:color w:val="000000"/>
          <w:sz w:val="18"/>
          <w:szCs w:val="18"/>
          <w:lang w:val="ru" w:eastAsia="ar-SA"/>
        </w:rPr>
      </w:pPr>
    </w:p>
    <w:p w:rsidR="00701FF3" w:rsidRPr="00701FF3" w:rsidRDefault="00701FF3" w:rsidP="00701FF3">
      <w:pPr>
        <w:widowControl w:val="0"/>
        <w:suppressAutoHyphens/>
        <w:autoSpaceDE w:val="0"/>
        <w:spacing w:line="65" w:lineRule="exact"/>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701FF3" w:rsidRPr="00701FF3" w:rsidRDefault="00701FF3" w:rsidP="00701FF3">
      <w:pPr>
        <w:widowControl w:val="0"/>
        <w:suppressAutoHyphens/>
        <w:overflowPunct w:val="0"/>
        <w:autoSpaceDE w:val="0"/>
        <w:spacing w:line="228" w:lineRule="auto"/>
        <w:ind w:firstLine="540"/>
        <w:jc w:val="both"/>
        <w:rPr>
          <w:rFonts w:eastAsia="Arial Unicode MS"/>
          <w:color w:val="000000"/>
          <w:sz w:val="18"/>
          <w:szCs w:val="18"/>
          <w:lang w:val="ru" w:eastAsia="ar-SA"/>
        </w:rPr>
      </w:pPr>
    </w:p>
    <w:p w:rsidR="00701FF3" w:rsidRPr="00701FF3" w:rsidRDefault="00701FF3" w:rsidP="00701FF3">
      <w:pPr>
        <w:widowControl w:val="0"/>
        <w:suppressAutoHyphens/>
        <w:overflowPunct w:val="0"/>
        <w:autoSpaceDE w:val="0"/>
        <w:spacing w:line="228" w:lineRule="auto"/>
        <w:jc w:val="both"/>
        <w:rPr>
          <w:rFonts w:eastAsia="Arial Unicode MS"/>
          <w:color w:val="000000"/>
          <w:sz w:val="18"/>
          <w:szCs w:val="18"/>
          <w:lang w:eastAsia="ar-SA"/>
        </w:rPr>
      </w:pPr>
      <w:r w:rsidRPr="00701FF3">
        <w:rPr>
          <w:rFonts w:eastAsia="Arial Unicode MS"/>
          <w:color w:val="000000"/>
          <w:sz w:val="18"/>
          <w:szCs w:val="18"/>
          <w:lang w:eastAsia="ar-SA"/>
        </w:rPr>
        <w:t xml:space="preserve">                                                ______________________________________       </w:t>
      </w:r>
    </w:p>
    <w:p w:rsidR="00701FF3" w:rsidRPr="00701FF3" w:rsidRDefault="00701FF3" w:rsidP="00701FF3">
      <w:pPr>
        <w:widowControl w:val="0"/>
        <w:suppressAutoHyphens/>
        <w:overflowPunct w:val="0"/>
        <w:autoSpaceDE w:val="0"/>
        <w:spacing w:line="228" w:lineRule="auto"/>
        <w:ind w:firstLine="540"/>
        <w:jc w:val="center"/>
        <w:rPr>
          <w:rFonts w:eastAsia="Arial Unicode MS"/>
          <w:b/>
          <w:color w:val="000000"/>
          <w:sz w:val="18"/>
          <w:szCs w:val="18"/>
          <w:lang w:val="ru" w:eastAsia="ar-SA"/>
        </w:rPr>
      </w:pPr>
      <w:r w:rsidRPr="00701FF3">
        <w:rPr>
          <w:rFonts w:eastAsia="Arial Unicode MS"/>
          <w:b/>
          <w:color w:val="000000"/>
          <w:sz w:val="18"/>
          <w:szCs w:val="18"/>
          <w:lang w:val="ru" w:eastAsia="ar-SA"/>
        </w:rPr>
        <w:t>Подпрограмма 3 «Развитие системы дополнительного образования детей Орловского района на 2014-2022 годы»</w:t>
      </w: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ПАСПОРТ</w:t>
      </w: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Подпрограммы 3 «Развитие дополнительного образования детей Орловского района на 2014-2022 годы»</w:t>
      </w:r>
    </w:p>
    <w:p w:rsidR="00701FF3" w:rsidRPr="00701FF3" w:rsidRDefault="00701FF3" w:rsidP="00701FF3">
      <w:pPr>
        <w:widowControl w:val="0"/>
        <w:suppressAutoHyphens/>
        <w:autoSpaceDE w:val="0"/>
        <w:jc w:val="both"/>
        <w:rPr>
          <w:rFonts w:ascii="Arial Unicode MS" w:eastAsia="Arial Unicode MS" w:hAnsi="Arial Unicode MS" w:cs="Arial Unicode MS"/>
          <w:color w:val="000000"/>
          <w:sz w:val="18"/>
          <w:szCs w:val="18"/>
          <w:lang w:val="ru" w:eastAsia="ar-SA"/>
        </w:rPr>
      </w:pPr>
    </w:p>
    <w:tbl>
      <w:tblPr>
        <w:tblW w:w="9965" w:type="dxa"/>
        <w:tblInd w:w="19" w:type="dxa"/>
        <w:tblLayout w:type="fixed"/>
        <w:tblCellMar>
          <w:top w:w="75" w:type="dxa"/>
          <w:left w:w="75" w:type="dxa"/>
          <w:bottom w:w="75" w:type="dxa"/>
          <w:right w:w="75" w:type="dxa"/>
        </w:tblCellMar>
        <w:tblLook w:val="0000" w:firstRow="0" w:lastRow="0" w:firstColumn="0" w:lastColumn="0" w:noHBand="0" w:noVBand="0"/>
      </w:tblPr>
      <w:tblGrid>
        <w:gridCol w:w="4025"/>
        <w:gridCol w:w="5940"/>
      </w:tblGrid>
      <w:tr w:rsidR="00701FF3" w:rsidRPr="00701FF3" w:rsidTr="003E5134">
        <w:trPr>
          <w:trHeight w:val="400"/>
        </w:trPr>
        <w:tc>
          <w:tcPr>
            <w:tcW w:w="402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исполнитель муниципальной программы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iCs/>
                <w:color w:val="000000"/>
                <w:sz w:val="18"/>
                <w:szCs w:val="18"/>
                <w:lang w:val="ru" w:eastAsia="ar-SA"/>
              </w:rPr>
            </w:pPr>
            <w:r w:rsidRPr="00701FF3">
              <w:rPr>
                <w:rFonts w:eastAsia="Arial Unicode MS"/>
                <w:iCs/>
                <w:color w:val="000000"/>
                <w:sz w:val="18"/>
                <w:szCs w:val="18"/>
                <w:lang w:val="ru" w:eastAsia="ar-SA"/>
              </w:rPr>
              <w:t>МКУ «Ресурсный центр образования»</w:t>
            </w:r>
          </w:p>
        </w:tc>
      </w:tr>
      <w:tr w:rsidR="00701FF3" w:rsidRPr="00701FF3" w:rsidTr="003E5134">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Соисполнители муниципальной программы  </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МКОУ ДОД ДЮСШ </w:t>
            </w:r>
            <w:proofErr w:type="spellStart"/>
            <w:r w:rsidRPr="00701FF3">
              <w:rPr>
                <w:rFonts w:eastAsia="Arial"/>
                <w:sz w:val="18"/>
                <w:szCs w:val="18"/>
                <w:lang w:eastAsia="ar-SA"/>
              </w:rPr>
              <w:t>г</w:t>
            </w:r>
            <w:proofErr w:type="gramStart"/>
            <w:r w:rsidRPr="00701FF3">
              <w:rPr>
                <w:rFonts w:eastAsia="Arial"/>
                <w:sz w:val="18"/>
                <w:szCs w:val="18"/>
                <w:lang w:eastAsia="ar-SA"/>
              </w:rPr>
              <w:t>.О</w:t>
            </w:r>
            <w:proofErr w:type="gramEnd"/>
            <w:r w:rsidRPr="00701FF3">
              <w:rPr>
                <w:rFonts w:eastAsia="Arial"/>
                <w:sz w:val="18"/>
                <w:szCs w:val="18"/>
                <w:lang w:eastAsia="ar-SA"/>
              </w:rPr>
              <w:t>рлова</w:t>
            </w:r>
            <w:proofErr w:type="spellEnd"/>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МКОУ ДОД ДДТ «Мозаика»</w:t>
            </w:r>
          </w:p>
        </w:tc>
      </w:tr>
      <w:tr w:rsidR="00701FF3" w:rsidRPr="00701FF3" w:rsidTr="003E5134">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Наименование подпрограммы 3</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Развитие дополнительного образования детей Орловского района на 2014-2021 годы»</w:t>
            </w:r>
          </w:p>
        </w:tc>
      </w:tr>
      <w:tr w:rsidR="00701FF3" w:rsidRPr="00701FF3" w:rsidTr="003E5134">
        <w:trPr>
          <w:trHeight w:val="400"/>
        </w:trPr>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Программно-целевые            инструменты подпрограммы 3                </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Не предусмотрены</w:t>
            </w:r>
          </w:p>
        </w:tc>
      </w:tr>
      <w:tr w:rsidR="00701FF3" w:rsidRPr="00701FF3" w:rsidTr="003E5134">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Цель подпрограммы 3            </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iCs/>
                <w:color w:val="000000"/>
                <w:sz w:val="18"/>
                <w:szCs w:val="18"/>
                <w:lang w:val="ru" w:eastAsia="ar-SA"/>
              </w:rPr>
            </w:pPr>
            <w:r w:rsidRPr="00701FF3">
              <w:rPr>
                <w:rFonts w:eastAsia="Arial Unicode MS"/>
                <w:iCs/>
                <w:color w:val="000000"/>
                <w:sz w:val="18"/>
                <w:szCs w:val="18"/>
                <w:lang w:val="ru" w:eastAsia="ar-SA"/>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701FF3" w:rsidRPr="00701FF3" w:rsidRDefault="00701FF3" w:rsidP="00701FF3">
            <w:pPr>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Повышение доступности дополнительного образования детей в образовательных учреждениях района.</w:t>
            </w:r>
          </w:p>
        </w:tc>
      </w:tr>
      <w:tr w:rsidR="00701FF3" w:rsidRPr="00701FF3" w:rsidTr="003E5134">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Задачи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311670">
            <w:pPr>
              <w:numPr>
                <w:ilvl w:val="0"/>
                <w:numId w:val="34"/>
              </w:numPr>
              <w:suppressAutoHyphens/>
              <w:snapToGrid w:val="0"/>
              <w:jc w:val="both"/>
              <w:rPr>
                <w:rFonts w:eastAsia="Arial Unicode MS"/>
                <w:iCs/>
                <w:color w:val="000000"/>
                <w:sz w:val="18"/>
                <w:szCs w:val="18"/>
                <w:lang w:val="ru" w:eastAsia="ar-SA"/>
              </w:rPr>
            </w:pPr>
            <w:r w:rsidRPr="00701FF3">
              <w:rPr>
                <w:rFonts w:eastAsia="Arial Unicode MS"/>
                <w:iCs/>
                <w:color w:val="000000"/>
                <w:sz w:val="18"/>
                <w:szCs w:val="18"/>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701FF3" w:rsidRPr="00701FF3" w:rsidRDefault="00701FF3" w:rsidP="00311670">
            <w:pPr>
              <w:numPr>
                <w:ilvl w:val="0"/>
                <w:numId w:val="34"/>
              </w:numPr>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 xml:space="preserve">Обеспечение государственных гарантий доступности и равных возможностей получения </w:t>
            </w:r>
            <w:proofErr w:type="gramStart"/>
            <w:r w:rsidRPr="00701FF3">
              <w:rPr>
                <w:rFonts w:eastAsia="Arial Unicode MS"/>
                <w:iCs/>
                <w:color w:val="000000"/>
                <w:sz w:val="18"/>
                <w:szCs w:val="18"/>
                <w:lang w:val="ru" w:eastAsia="ar-SA"/>
              </w:rPr>
              <w:t>обучающимися</w:t>
            </w:r>
            <w:proofErr w:type="gramEnd"/>
            <w:r w:rsidRPr="00701FF3">
              <w:rPr>
                <w:rFonts w:eastAsia="Arial Unicode MS"/>
                <w:iCs/>
                <w:color w:val="000000"/>
                <w:sz w:val="18"/>
                <w:szCs w:val="18"/>
                <w:lang w:val="ru" w:eastAsia="ar-SA"/>
              </w:rPr>
              <w:t xml:space="preserve"> дополнительного образования, его эффективности  и качества;</w:t>
            </w:r>
          </w:p>
          <w:p w:rsidR="00701FF3" w:rsidRPr="00701FF3" w:rsidRDefault="00701FF3" w:rsidP="00311670">
            <w:pPr>
              <w:numPr>
                <w:ilvl w:val="0"/>
                <w:numId w:val="34"/>
              </w:numPr>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Совершенствование содержания, организационных форм, методов и технологий дополнительного образования детей.</w:t>
            </w:r>
          </w:p>
        </w:tc>
      </w:tr>
      <w:tr w:rsidR="00701FF3" w:rsidRPr="00701FF3" w:rsidTr="003E5134">
        <w:trPr>
          <w:trHeight w:val="400"/>
        </w:trPr>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Целевые     индикаторы и показатели      эффективности подпрограммы 3</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увеличение удельного веса детей, обучающихся по программам дополнительного образования;</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укрепление материально-технической базы учреждений дополнительного образования детей;</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расширение спектра бесплатных услуг в сфере дополнительного образования детей;</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lastRenderedPageBreak/>
              <w:t>- увеличение количества детей, занимающихся по программам дополнительного образования на базе общеобразовательных учреждений</w:t>
            </w:r>
          </w:p>
        </w:tc>
      </w:tr>
      <w:tr w:rsidR="00701FF3" w:rsidRPr="00701FF3" w:rsidTr="003E5134">
        <w:trPr>
          <w:trHeight w:val="400"/>
        </w:trPr>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 xml:space="preserve">Сроки и этапы реализации подпрограммы 3                               </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 Срок реализации подпрограммы 3 - 2014-2022 годы:</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w:t>
            </w:r>
            <w:r w:rsidRPr="00701FF3">
              <w:rPr>
                <w:rFonts w:eastAsia="Arial"/>
                <w:sz w:val="18"/>
                <w:szCs w:val="18"/>
                <w:lang w:eastAsia="ar-SA"/>
              </w:rPr>
              <w:t xml:space="preserve"> этап – 2014-2015 г.          </w:t>
            </w:r>
            <w:r w:rsidRPr="00701FF3">
              <w:rPr>
                <w:rFonts w:eastAsia="Arial"/>
                <w:sz w:val="18"/>
                <w:szCs w:val="18"/>
                <w:lang w:val="en-US" w:eastAsia="ar-SA"/>
              </w:rPr>
              <w:t>VIII</w:t>
            </w:r>
            <w:r w:rsidRPr="00701FF3">
              <w:rPr>
                <w:rFonts w:eastAsia="Arial"/>
                <w:sz w:val="18"/>
                <w:szCs w:val="18"/>
                <w:lang w:eastAsia="ar-SA"/>
              </w:rPr>
              <w:t xml:space="preserve"> этап – 2021-2022 годы</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w:t>
            </w:r>
            <w:r w:rsidRPr="00701FF3">
              <w:rPr>
                <w:rFonts w:eastAsia="Arial"/>
                <w:sz w:val="18"/>
                <w:szCs w:val="18"/>
                <w:lang w:eastAsia="ar-SA"/>
              </w:rPr>
              <w:t xml:space="preserve"> этап – 2015-2016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III</w:t>
            </w:r>
            <w:r w:rsidRPr="00701FF3">
              <w:rPr>
                <w:rFonts w:eastAsia="Arial"/>
                <w:sz w:val="18"/>
                <w:szCs w:val="18"/>
                <w:lang w:eastAsia="ar-SA"/>
              </w:rPr>
              <w:t xml:space="preserve"> этап – 2016-2017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IV</w:t>
            </w:r>
            <w:r w:rsidRPr="00701FF3">
              <w:rPr>
                <w:rFonts w:eastAsia="Arial"/>
                <w:sz w:val="18"/>
                <w:szCs w:val="18"/>
                <w:lang w:eastAsia="ar-SA"/>
              </w:rPr>
              <w:t xml:space="preserve"> этап – 2017-2018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w:t>
            </w:r>
            <w:r w:rsidRPr="00701FF3">
              <w:rPr>
                <w:rFonts w:eastAsia="Arial"/>
                <w:sz w:val="18"/>
                <w:szCs w:val="18"/>
                <w:lang w:eastAsia="ar-SA"/>
              </w:rPr>
              <w:t xml:space="preserve"> этап – 2018-2019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w:t>
            </w:r>
            <w:r w:rsidRPr="00701FF3">
              <w:rPr>
                <w:rFonts w:eastAsia="Arial"/>
                <w:sz w:val="18"/>
                <w:szCs w:val="18"/>
                <w:lang w:eastAsia="ar-SA"/>
              </w:rPr>
              <w:t xml:space="preserve"> этап — 2019-2020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VII</w:t>
            </w:r>
            <w:r w:rsidRPr="00701FF3">
              <w:rPr>
                <w:rFonts w:eastAsia="Arial"/>
                <w:sz w:val="18"/>
                <w:szCs w:val="18"/>
                <w:lang w:eastAsia="ar-SA"/>
              </w:rPr>
              <w:t xml:space="preserve"> этап – 2020-2021 г.</w:t>
            </w:r>
          </w:p>
        </w:tc>
      </w:tr>
      <w:tr w:rsidR="00701FF3" w:rsidRPr="00701FF3" w:rsidTr="003E5134">
        <w:trPr>
          <w:trHeight w:val="400"/>
        </w:trPr>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Объемы  бюджетных  ассигнований   </w:t>
            </w:r>
            <w:r w:rsidRPr="00701FF3">
              <w:rPr>
                <w:rFonts w:eastAsia="Arial"/>
                <w:sz w:val="18"/>
                <w:szCs w:val="18"/>
                <w:lang w:eastAsia="ar-SA"/>
              </w:rPr>
              <w:br/>
              <w:t xml:space="preserve">подпрограммы  3                               </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Источники финансирования, </w:t>
            </w:r>
            <w:proofErr w:type="spellStart"/>
            <w:r w:rsidRPr="00701FF3">
              <w:rPr>
                <w:rFonts w:eastAsia="Arial"/>
                <w:sz w:val="18"/>
                <w:szCs w:val="18"/>
                <w:lang w:eastAsia="ar-SA"/>
              </w:rPr>
              <w:t>тыс</w:t>
            </w:r>
            <w:proofErr w:type="gramStart"/>
            <w:r w:rsidRPr="00701FF3">
              <w:rPr>
                <w:rFonts w:eastAsia="Arial"/>
                <w:sz w:val="18"/>
                <w:szCs w:val="18"/>
                <w:lang w:eastAsia="ar-SA"/>
              </w:rPr>
              <w:t>.р</w:t>
            </w:r>
            <w:proofErr w:type="gramEnd"/>
            <w:r w:rsidRPr="00701FF3">
              <w:rPr>
                <w:rFonts w:eastAsia="Arial"/>
                <w:sz w:val="18"/>
                <w:szCs w:val="18"/>
                <w:lang w:eastAsia="ar-SA"/>
              </w:rPr>
              <w:t>уб</w:t>
            </w:r>
            <w:proofErr w:type="spellEnd"/>
            <w:r w:rsidRPr="00701FF3">
              <w:rPr>
                <w:rFonts w:eastAsia="Arial"/>
                <w:sz w:val="18"/>
                <w:szCs w:val="18"/>
                <w:lang w:eastAsia="ar-SA"/>
              </w:rPr>
              <w:t>.</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2014 г. – 6235,62</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2015 г. – 6355,10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2016 г. – 5891,09</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2017 г. – 6842,79</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2018 г. – 2675,98</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2019 г. – 2850,01</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2020 г. – 4873,97</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2021 г. – 4707,30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2022 г. – 4707,30</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2014 г. – 3745,23</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2015 г. – 3568,87</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lang w:eastAsia="ar-SA"/>
              </w:rPr>
              <w:t xml:space="preserve">2016 г. – </w:t>
            </w:r>
            <w:r w:rsidRPr="00701FF3">
              <w:rPr>
                <w:rFonts w:eastAsia="Arial"/>
                <w:sz w:val="18"/>
                <w:szCs w:val="18"/>
                <w:shd w:val="clear" w:color="auto" w:fill="FFFFFF"/>
                <w:lang w:eastAsia="ar-SA"/>
              </w:rPr>
              <w:t>4807,98</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2017 г. – 6478,49</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2018 г. – 3469,38</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2019 г. – 4271,90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2020 г. – 2657,80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2021 г – 2648,80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2022 г – 2648,80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Федеральный бюджет:</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2020 г – 425,10</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Всего:</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2014 г. – 9980,85</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2015 г. – 9923,97</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2016 г. – 10699,08</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2017 г. – 13321,28</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2018 г. – 6145,36</w:t>
            </w:r>
          </w:p>
          <w:p w:rsidR="00701FF3" w:rsidRPr="00701FF3" w:rsidRDefault="00701FF3" w:rsidP="00701FF3">
            <w:pPr>
              <w:suppressAutoHyphens/>
              <w:autoSpaceDE w:val="0"/>
              <w:rPr>
                <w:rFonts w:eastAsia="Arial"/>
                <w:color w:val="000000"/>
                <w:sz w:val="18"/>
                <w:szCs w:val="18"/>
                <w:lang w:eastAsia="ar-SA"/>
              </w:rPr>
            </w:pPr>
            <w:r w:rsidRPr="00701FF3">
              <w:rPr>
                <w:rFonts w:eastAsia="Arial"/>
                <w:sz w:val="18"/>
                <w:szCs w:val="18"/>
                <w:lang w:eastAsia="ar-SA"/>
              </w:rPr>
              <w:t>2019 г. – 7121,91</w:t>
            </w:r>
          </w:p>
          <w:p w:rsidR="00701FF3" w:rsidRPr="00701FF3" w:rsidRDefault="00701FF3" w:rsidP="00701FF3">
            <w:pPr>
              <w:suppressAutoHyphens/>
              <w:autoSpaceDE w:val="0"/>
              <w:rPr>
                <w:rFonts w:eastAsia="Arial"/>
                <w:color w:val="000000"/>
                <w:sz w:val="18"/>
                <w:szCs w:val="18"/>
                <w:lang w:eastAsia="ar-SA"/>
              </w:rPr>
            </w:pPr>
            <w:r w:rsidRPr="00701FF3">
              <w:rPr>
                <w:rFonts w:eastAsia="Arial"/>
                <w:color w:val="000000"/>
                <w:sz w:val="18"/>
                <w:szCs w:val="18"/>
                <w:lang w:eastAsia="ar-SA"/>
              </w:rPr>
              <w:t>2020 г. – 7956,87</w:t>
            </w:r>
          </w:p>
          <w:p w:rsidR="00701FF3" w:rsidRPr="00701FF3" w:rsidRDefault="00701FF3" w:rsidP="00701FF3">
            <w:pPr>
              <w:suppressAutoHyphens/>
              <w:autoSpaceDE w:val="0"/>
              <w:rPr>
                <w:rFonts w:eastAsia="Arial"/>
                <w:color w:val="000000"/>
                <w:sz w:val="18"/>
                <w:szCs w:val="18"/>
                <w:lang w:eastAsia="ar-SA"/>
              </w:rPr>
            </w:pPr>
            <w:r w:rsidRPr="00701FF3">
              <w:rPr>
                <w:rFonts w:eastAsia="Arial"/>
                <w:color w:val="000000"/>
                <w:sz w:val="18"/>
                <w:szCs w:val="18"/>
                <w:lang w:eastAsia="ar-SA"/>
              </w:rPr>
              <w:t>2021 г. – 7356,10</w:t>
            </w:r>
          </w:p>
          <w:p w:rsidR="00701FF3" w:rsidRPr="00701FF3" w:rsidRDefault="00701FF3" w:rsidP="00701FF3">
            <w:pPr>
              <w:suppressAutoHyphens/>
              <w:autoSpaceDE w:val="0"/>
              <w:rPr>
                <w:rFonts w:eastAsia="Arial"/>
                <w:color w:val="000000"/>
                <w:sz w:val="18"/>
                <w:szCs w:val="18"/>
                <w:lang w:eastAsia="ar-SA"/>
              </w:rPr>
            </w:pPr>
            <w:r w:rsidRPr="00701FF3">
              <w:rPr>
                <w:rFonts w:eastAsia="Arial"/>
                <w:color w:val="000000"/>
                <w:sz w:val="18"/>
                <w:szCs w:val="18"/>
                <w:lang w:eastAsia="ar-SA"/>
              </w:rPr>
              <w:t>2022 г. – 7356,10</w:t>
            </w:r>
          </w:p>
        </w:tc>
      </w:tr>
      <w:tr w:rsidR="00701FF3" w:rsidRPr="00701FF3" w:rsidTr="003E5134">
        <w:trPr>
          <w:trHeight w:val="400"/>
        </w:trPr>
        <w:tc>
          <w:tcPr>
            <w:tcW w:w="4025"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Ожидаемые результаты  реализации</w:t>
            </w:r>
            <w:r w:rsidRPr="00701FF3">
              <w:rPr>
                <w:rFonts w:eastAsia="Arial"/>
                <w:sz w:val="18"/>
                <w:szCs w:val="18"/>
                <w:lang w:eastAsia="ar-SA"/>
              </w:rPr>
              <w:br/>
              <w:t>программы 3</w:t>
            </w:r>
          </w:p>
        </w:tc>
        <w:tc>
          <w:tcPr>
            <w:tcW w:w="5940"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372"/>
              </w:tabs>
              <w:suppressAutoHyphens/>
              <w:snapToGrid w:val="0"/>
              <w:jc w:val="both"/>
              <w:rPr>
                <w:rFonts w:eastAsia="Arial Unicode MS"/>
                <w:iCs/>
                <w:color w:val="000000"/>
                <w:sz w:val="18"/>
                <w:szCs w:val="18"/>
                <w:lang w:val="ru" w:eastAsia="ar-SA"/>
              </w:rPr>
            </w:pPr>
            <w:r w:rsidRPr="00701FF3">
              <w:rPr>
                <w:rFonts w:eastAsia="Arial Unicode MS"/>
                <w:iCs/>
                <w:color w:val="000000"/>
                <w:sz w:val="18"/>
                <w:szCs w:val="18"/>
                <w:lang w:val="ru" w:eastAsia="ar-SA"/>
              </w:rPr>
              <w:t>К 201</w:t>
            </w:r>
            <w:r w:rsidRPr="00701FF3">
              <w:rPr>
                <w:rFonts w:eastAsia="Arial Unicode MS"/>
                <w:iCs/>
                <w:color w:val="000000"/>
                <w:sz w:val="18"/>
                <w:szCs w:val="18"/>
                <w:lang w:eastAsia="ar-SA"/>
              </w:rPr>
              <w:t>9</w:t>
            </w:r>
            <w:r w:rsidRPr="00701FF3">
              <w:rPr>
                <w:rFonts w:eastAsia="Arial Unicode MS"/>
                <w:iCs/>
                <w:color w:val="000000"/>
                <w:sz w:val="18"/>
                <w:szCs w:val="18"/>
                <w:lang w:val="ru" w:eastAsia="ar-SA"/>
              </w:rPr>
              <w:t xml:space="preserve"> году:</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 увеличение количества детей, занимающихся дополнительным образованием на базе общеобразовательных учреждений,</w:t>
            </w:r>
          </w:p>
          <w:p w:rsidR="00701FF3" w:rsidRPr="00701FF3" w:rsidRDefault="00701FF3" w:rsidP="00701FF3">
            <w:pPr>
              <w:tabs>
                <w:tab w:val="left" w:pos="372"/>
              </w:tabs>
              <w:suppressAutoHyphens/>
              <w:jc w:val="both"/>
              <w:rPr>
                <w:rFonts w:eastAsia="Arial Unicode MS"/>
                <w:iCs/>
                <w:sz w:val="18"/>
                <w:szCs w:val="18"/>
                <w:lang w:val="ru" w:eastAsia="ar-SA"/>
              </w:rPr>
            </w:pPr>
            <w:r w:rsidRPr="00701FF3">
              <w:rPr>
                <w:rFonts w:eastAsia="Arial Unicode MS"/>
                <w:iCs/>
                <w:sz w:val="18"/>
                <w:szCs w:val="18"/>
                <w:lang w:val="ru" w:eastAsia="ar-SA"/>
              </w:rPr>
              <w:t>- увеличение количества детей, занимающихся в учреждениях дополнительного образования, не менее 7</w:t>
            </w:r>
            <w:r w:rsidRPr="00701FF3">
              <w:rPr>
                <w:rFonts w:eastAsia="Arial Unicode MS"/>
                <w:iCs/>
                <w:sz w:val="18"/>
                <w:szCs w:val="18"/>
                <w:lang w:eastAsia="ar-SA"/>
              </w:rPr>
              <w:t>6</w:t>
            </w:r>
            <w:r w:rsidRPr="00701FF3">
              <w:rPr>
                <w:rFonts w:eastAsia="Arial Unicode MS"/>
                <w:iCs/>
                <w:sz w:val="18"/>
                <w:szCs w:val="18"/>
                <w:lang w:val="ru" w:eastAsia="ar-SA"/>
              </w:rPr>
              <w:t xml:space="preserve"> % детей 5-18 лет</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 создание условий для организации занятости детей в свободное время,</w:t>
            </w:r>
          </w:p>
          <w:p w:rsidR="00701FF3" w:rsidRPr="00701FF3" w:rsidRDefault="00701FF3" w:rsidP="00701FF3">
            <w:pPr>
              <w:tabs>
                <w:tab w:val="left" w:pos="372"/>
              </w:tabs>
              <w:suppressAutoHyphens/>
              <w:jc w:val="both"/>
              <w:rPr>
                <w:rFonts w:eastAsia="Arial Unicode MS"/>
                <w:iCs/>
                <w:color w:val="000000"/>
                <w:sz w:val="18"/>
                <w:szCs w:val="18"/>
                <w:lang w:val="ru" w:eastAsia="ar-SA"/>
              </w:rPr>
            </w:pPr>
            <w:r w:rsidRPr="00701FF3">
              <w:rPr>
                <w:rFonts w:eastAsia="Arial Unicode MS"/>
                <w:iCs/>
                <w:color w:val="000000"/>
                <w:sz w:val="18"/>
                <w:szCs w:val="18"/>
                <w:lang w:val="ru" w:eastAsia="ar-SA"/>
              </w:rPr>
              <w:t>-создание условий для профессионального самоопределения детей через систему дополнительного образования</w:t>
            </w:r>
          </w:p>
        </w:tc>
      </w:tr>
    </w:tbl>
    <w:p w:rsidR="00701FF3" w:rsidRPr="00701FF3" w:rsidRDefault="00701FF3" w:rsidP="00701FF3">
      <w:pPr>
        <w:widowControl w:val="0"/>
        <w:suppressAutoHyphens/>
        <w:autoSpaceDE w:val="0"/>
        <w:jc w:val="center"/>
        <w:rPr>
          <w:rFonts w:ascii="Arial Unicode MS" w:eastAsia="Arial Unicode MS" w:hAnsi="Arial Unicode MS" w:cs="Arial Unicode MS"/>
          <w:color w:val="000000"/>
          <w:sz w:val="18"/>
          <w:szCs w:val="18"/>
          <w:lang w:val="ru" w:eastAsia="ar-SA"/>
        </w:rPr>
      </w:pPr>
      <w:bookmarkStart w:id="5" w:name="Par1039"/>
      <w:bookmarkEnd w:id="5"/>
    </w:p>
    <w:p w:rsidR="00701FF3" w:rsidRPr="00701FF3" w:rsidRDefault="00701FF3" w:rsidP="00701FF3">
      <w:pPr>
        <w:suppressAutoHyphens/>
        <w:ind w:firstLine="567"/>
        <w:jc w:val="both"/>
        <w:rPr>
          <w:rFonts w:eastAsia="Arial Unicode MS"/>
          <w:color w:val="000000"/>
          <w:sz w:val="18"/>
          <w:szCs w:val="18"/>
          <w:lang w:val="ru" w:eastAsia="ar-SA"/>
        </w:rPr>
      </w:pPr>
      <w:r w:rsidRPr="00701FF3">
        <w:rPr>
          <w:rFonts w:eastAsia="Arial Unicode MS"/>
          <w:color w:val="000000"/>
          <w:sz w:val="18"/>
          <w:szCs w:val="18"/>
          <w:lang w:val="ru" w:eastAsia="ar-SA"/>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701FF3" w:rsidRPr="00701FF3" w:rsidRDefault="00701FF3" w:rsidP="00701FF3">
      <w:pPr>
        <w:suppressAutoHyphens/>
        <w:ind w:firstLine="567"/>
        <w:jc w:val="both"/>
        <w:rPr>
          <w:rFonts w:eastAsia="Arial Unicode MS"/>
          <w:color w:val="000000"/>
          <w:sz w:val="18"/>
          <w:szCs w:val="18"/>
          <w:lang w:val="ru" w:eastAsia="ar-SA"/>
        </w:rPr>
      </w:pPr>
      <w:r w:rsidRPr="00701FF3">
        <w:rPr>
          <w:rFonts w:eastAsia="Arial Unicode MS"/>
          <w:color w:val="000000"/>
          <w:sz w:val="18"/>
          <w:szCs w:val="18"/>
          <w:lang w:val="ru" w:eastAsia="ar-SA"/>
        </w:rPr>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701FF3" w:rsidRPr="00701FF3" w:rsidRDefault="00701FF3" w:rsidP="00701FF3">
      <w:pPr>
        <w:suppressAutoHyphens/>
        <w:ind w:firstLine="567"/>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701FF3" w:rsidRPr="00701FF3" w:rsidRDefault="00701FF3" w:rsidP="00701FF3">
      <w:pPr>
        <w:widowControl w:val="0"/>
        <w:suppressAutoHyphens/>
        <w:autoSpaceDE w:val="0"/>
        <w:rPr>
          <w:rFonts w:ascii="Arial Unicode MS" w:eastAsia="Arial Unicode MS" w:hAnsi="Arial Unicode MS" w:cs="Arial Unicode MS"/>
          <w:b/>
          <w:color w:val="000000"/>
          <w:sz w:val="18"/>
          <w:szCs w:val="18"/>
          <w:lang w:eastAsia="ar-SA"/>
        </w:rPr>
      </w:pPr>
    </w:p>
    <w:p w:rsidR="00701FF3" w:rsidRPr="00701FF3" w:rsidRDefault="00701FF3" w:rsidP="00701FF3">
      <w:pPr>
        <w:widowControl w:val="0"/>
        <w:suppressAutoHyphens/>
        <w:autoSpaceDE w:val="0"/>
        <w:jc w:val="both"/>
        <w:rPr>
          <w:rFonts w:eastAsia="Arial Unicode MS"/>
          <w:b/>
          <w:color w:val="000000"/>
          <w:sz w:val="18"/>
          <w:szCs w:val="18"/>
          <w:lang w:val="ru" w:eastAsia="ar-SA"/>
        </w:rPr>
      </w:pPr>
      <w:r w:rsidRPr="00701FF3">
        <w:rPr>
          <w:rFonts w:eastAsia="Arial Unicode MS"/>
          <w:b/>
          <w:color w:val="000000"/>
          <w:sz w:val="18"/>
          <w:szCs w:val="18"/>
          <w:lang w:val="ru" w:eastAsia="ar-SA"/>
        </w:rPr>
        <w:t>2.1. Характеристика сферы реализации подпрограммы 3 «Развитие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 описание основных проблем  в системе дополнительного образования и </w:t>
      </w:r>
      <w:r w:rsidRPr="00701FF3">
        <w:rPr>
          <w:rFonts w:eastAsia="Arial Unicode MS"/>
          <w:b/>
          <w:color w:val="000000"/>
          <w:sz w:val="18"/>
          <w:szCs w:val="18"/>
          <w:lang w:val="ru" w:eastAsia="ar-SA"/>
        </w:rPr>
        <w:lastRenderedPageBreak/>
        <w:t>прогноз ее развития</w:t>
      </w:r>
    </w:p>
    <w:p w:rsidR="00701FF3" w:rsidRPr="00701FF3" w:rsidRDefault="00701FF3" w:rsidP="00701FF3">
      <w:pPr>
        <w:widowControl w:val="0"/>
        <w:suppressAutoHyphens/>
        <w:autoSpaceDE w:val="0"/>
        <w:jc w:val="both"/>
        <w:rPr>
          <w:rFonts w:eastAsia="Arial Unicode MS"/>
          <w:color w:val="000000"/>
          <w:sz w:val="18"/>
          <w:szCs w:val="18"/>
          <w:lang w:val="ru" w:eastAsia="ar-SA"/>
        </w:rPr>
      </w:pP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Дополнительное образование Орловского района представлено двумя учреждениями: МКОУ ДОД ДДТ «Мозаика» и МКОУ ДОД ДЮСШ </w:t>
      </w:r>
      <w:proofErr w:type="spellStart"/>
      <w:r w:rsidRPr="00701FF3">
        <w:rPr>
          <w:rFonts w:eastAsia="Arial Unicode MS"/>
          <w:sz w:val="18"/>
          <w:szCs w:val="18"/>
          <w:lang w:val="ru" w:eastAsia="ar-SA"/>
        </w:rPr>
        <w:t>г</w:t>
      </w:r>
      <w:proofErr w:type="gramStart"/>
      <w:r w:rsidRPr="00701FF3">
        <w:rPr>
          <w:rFonts w:eastAsia="Arial Unicode MS"/>
          <w:sz w:val="18"/>
          <w:szCs w:val="18"/>
          <w:lang w:val="ru" w:eastAsia="ar-SA"/>
        </w:rPr>
        <w:t>.О</w:t>
      </w:r>
      <w:proofErr w:type="gramEnd"/>
      <w:r w:rsidRPr="00701FF3">
        <w:rPr>
          <w:rFonts w:eastAsia="Arial Unicode MS"/>
          <w:sz w:val="18"/>
          <w:szCs w:val="18"/>
          <w:lang w:val="ru" w:eastAsia="ar-SA"/>
        </w:rPr>
        <w:t>рлова</w:t>
      </w:r>
      <w:proofErr w:type="spellEnd"/>
      <w:r w:rsidRPr="00701FF3">
        <w:rPr>
          <w:rFonts w:eastAsia="Arial Unicode MS"/>
          <w:sz w:val="18"/>
          <w:szCs w:val="18"/>
          <w:lang w:val="ru" w:eastAsia="ar-SA"/>
        </w:rPr>
        <w:t>.</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Охват услугами учреждений дополнительного  образования составляет </w:t>
      </w:r>
      <w:r w:rsidRPr="00701FF3">
        <w:rPr>
          <w:rFonts w:eastAsia="Arial Unicode MS"/>
          <w:sz w:val="18"/>
          <w:szCs w:val="18"/>
          <w:lang w:eastAsia="ar-SA"/>
        </w:rPr>
        <w:t>76</w:t>
      </w:r>
      <w:r w:rsidRPr="00701FF3">
        <w:rPr>
          <w:rFonts w:eastAsia="Arial Unicode MS"/>
          <w:sz w:val="18"/>
          <w:szCs w:val="18"/>
          <w:lang w:val="ru" w:eastAsia="ar-SA"/>
        </w:rPr>
        <w:t xml:space="preserve"> %. </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Из 1</w:t>
      </w:r>
      <w:r w:rsidRPr="00701FF3">
        <w:rPr>
          <w:rFonts w:eastAsia="Arial Unicode MS"/>
          <w:sz w:val="18"/>
          <w:szCs w:val="18"/>
          <w:lang w:eastAsia="ar-SA"/>
        </w:rPr>
        <w:t>195</w:t>
      </w:r>
      <w:r w:rsidRPr="00701FF3">
        <w:rPr>
          <w:rFonts w:eastAsia="Arial Unicode MS"/>
          <w:sz w:val="18"/>
          <w:szCs w:val="18"/>
          <w:lang w:val="ru" w:eastAsia="ar-SA"/>
        </w:rPr>
        <w:t xml:space="preserve"> учащихся занимающихся в учреждениях дополнительного образования: в детско-юношеской спортивной школе – 5</w:t>
      </w:r>
      <w:r w:rsidRPr="00701FF3">
        <w:rPr>
          <w:rFonts w:eastAsia="Arial Unicode MS"/>
          <w:sz w:val="18"/>
          <w:szCs w:val="18"/>
          <w:lang w:eastAsia="ar-SA"/>
        </w:rPr>
        <w:t>03</w:t>
      </w:r>
      <w:r w:rsidRPr="00701FF3">
        <w:rPr>
          <w:rFonts w:eastAsia="Arial Unicode MS"/>
          <w:sz w:val="18"/>
          <w:szCs w:val="18"/>
          <w:lang w:val="ru" w:eastAsia="ar-SA"/>
        </w:rPr>
        <w:t xml:space="preserve"> человека, в Доме детского творчества «Мозаика» - </w:t>
      </w:r>
      <w:r w:rsidRPr="00701FF3">
        <w:rPr>
          <w:rFonts w:eastAsia="Arial Unicode MS"/>
          <w:sz w:val="18"/>
          <w:szCs w:val="18"/>
          <w:lang w:eastAsia="ar-SA"/>
        </w:rPr>
        <w:t>594</w:t>
      </w:r>
      <w:r w:rsidRPr="00701FF3">
        <w:rPr>
          <w:rFonts w:eastAsia="Arial Unicode MS"/>
          <w:sz w:val="18"/>
          <w:szCs w:val="18"/>
          <w:lang w:val="ru" w:eastAsia="ar-SA"/>
        </w:rPr>
        <w:t xml:space="preserve"> человека. </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На базе УДО создано </w:t>
      </w:r>
      <w:r w:rsidRPr="00701FF3">
        <w:rPr>
          <w:rFonts w:eastAsia="Arial Unicode MS"/>
          <w:sz w:val="18"/>
          <w:szCs w:val="18"/>
          <w:lang w:eastAsia="ar-SA"/>
        </w:rPr>
        <w:t>87</w:t>
      </w:r>
      <w:r w:rsidRPr="00701FF3">
        <w:rPr>
          <w:rFonts w:eastAsia="Arial Unicode MS"/>
          <w:sz w:val="18"/>
          <w:szCs w:val="18"/>
          <w:lang w:val="ru" w:eastAsia="ar-SA"/>
        </w:rPr>
        <w:t xml:space="preserve"> объединений (</w:t>
      </w:r>
      <w:r w:rsidRPr="00701FF3">
        <w:rPr>
          <w:rFonts w:eastAsia="Arial Unicode MS"/>
          <w:sz w:val="18"/>
          <w:szCs w:val="18"/>
          <w:lang w:eastAsia="ar-SA"/>
        </w:rPr>
        <w:t>47</w:t>
      </w:r>
      <w:r w:rsidRPr="00701FF3">
        <w:rPr>
          <w:rFonts w:eastAsia="Arial Unicode MS"/>
          <w:sz w:val="18"/>
          <w:szCs w:val="18"/>
          <w:lang w:val="ru" w:eastAsia="ar-SA"/>
        </w:rPr>
        <w:t xml:space="preserve"> объединений – в ДДТ «Мозаика», 40 объединений – в ДЮСШ) по различным направлениям:</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техническое творчество</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спортивно-техническое</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эколого-биологическое</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 </w:t>
      </w:r>
      <w:proofErr w:type="spellStart"/>
      <w:r w:rsidRPr="00701FF3">
        <w:rPr>
          <w:rFonts w:eastAsia="Arial Unicode MS"/>
          <w:sz w:val="18"/>
          <w:szCs w:val="18"/>
          <w:lang w:val="ru" w:eastAsia="ar-SA"/>
        </w:rPr>
        <w:t>туристко</w:t>
      </w:r>
      <w:proofErr w:type="spellEnd"/>
      <w:r w:rsidRPr="00701FF3">
        <w:rPr>
          <w:rFonts w:eastAsia="Arial Unicode MS"/>
          <w:sz w:val="18"/>
          <w:szCs w:val="18"/>
          <w:lang w:val="ru" w:eastAsia="ar-SA"/>
        </w:rPr>
        <w:t>-краеведческое</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 </w:t>
      </w:r>
      <w:r w:rsidRPr="00701FF3">
        <w:rPr>
          <w:rFonts w:eastAsia="Arial Unicode MS"/>
          <w:sz w:val="18"/>
          <w:szCs w:val="18"/>
          <w:lang w:eastAsia="ar-SA"/>
        </w:rPr>
        <w:t xml:space="preserve">физкультурно – </w:t>
      </w:r>
      <w:r w:rsidRPr="00701FF3">
        <w:rPr>
          <w:rFonts w:eastAsia="Arial Unicode MS"/>
          <w:sz w:val="18"/>
          <w:szCs w:val="18"/>
          <w:lang w:val="ru" w:eastAsia="ar-SA"/>
        </w:rPr>
        <w:t>спортивное</w:t>
      </w:r>
    </w:p>
    <w:p w:rsidR="00701FF3" w:rsidRPr="00701FF3" w:rsidRDefault="00701FF3" w:rsidP="00701FF3">
      <w:pPr>
        <w:widowControl w:val="0"/>
        <w:suppressAutoHyphens/>
        <w:autoSpaceDE w:val="0"/>
        <w:ind w:firstLine="900"/>
        <w:jc w:val="both"/>
        <w:rPr>
          <w:rFonts w:eastAsia="Arial Unicode MS"/>
          <w:sz w:val="18"/>
          <w:szCs w:val="18"/>
          <w:lang w:eastAsia="ar-SA"/>
        </w:rPr>
      </w:pPr>
      <w:r w:rsidRPr="00701FF3">
        <w:rPr>
          <w:rFonts w:eastAsia="Arial Unicode MS"/>
          <w:sz w:val="18"/>
          <w:szCs w:val="18"/>
          <w:lang w:eastAsia="ar-SA"/>
        </w:rPr>
        <w:t>- спортивное</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художественн</w:t>
      </w:r>
      <w:proofErr w:type="gramStart"/>
      <w:r w:rsidRPr="00701FF3">
        <w:rPr>
          <w:rFonts w:eastAsia="Arial Unicode MS"/>
          <w:sz w:val="18"/>
          <w:szCs w:val="18"/>
          <w:lang w:val="ru" w:eastAsia="ar-SA"/>
        </w:rPr>
        <w:t>о</w:t>
      </w:r>
      <w:r w:rsidRPr="00701FF3">
        <w:rPr>
          <w:rFonts w:eastAsia="Arial Unicode MS"/>
          <w:sz w:val="18"/>
          <w:szCs w:val="18"/>
          <w:lang w:eastAsia="ar-SA"/>
        </w:rPr>
        <w:t>-</w:t>
      </w:r>
      <w:proofErr w:type="gramEnd"/>
      <w:r w:rsidRPr="00701FF3">
        <w:rPr>
          <w:rFonts w:eastAsia="Arial Unicode MS"/>
          <w:sz w:val="18"/>
          <w:szCs w:val="18"/>
          <w:lang w:eastAsia="ar-SA"/>
        </w:rPr>
        <w:t xml:space="preserve"> эстетическое</w:t>
      </w:r>
      <w:r w:rsidRPr="00701FF3">
        <w:rPr>
          <w:rFonts w:eastAsia="Arial Unicode MS"/>
          <w:sz w:val="18"/>
          <w:szCs w:val="18"/>
          <w:lang w:val="ru" w:eastAsia="ar-SA"/>
        </w:rPr>
        <w:t xml:space="preserve"> творчество</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культурологическое.</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На базе школ учреждениями дополнительного образования организовано </w:t>
      </w:r>
      <w:r w:rsidRPr="00701FF3">
        <w:rPr>
          <w:rFonts w:eastAsia="Arial Unicode MS"/>
          <w:sz w:val="18"/>
          <w:szCs w:val="18"/>
          <w:lang w:eastAsia="ar-SA"/>
        </w:rPr>
        <w:t>29</w:t>
      </w:r>
      <w:r w:rsidRPr="00701FF3">
        <w:rPr>
          <w:rFonts w:eastAsia="Arial Unicode MS"/>
          <w:sz w:val="18"/>
          <w:szCs w:val="18"/>
          <w:lang w:val="ru" w:eastAsia="ar-SA"/>
        </w:rPr>
        <w:t xml:space="preserve"> </w:t>
      </w:r>
      <w:proofErr w:type="spellStart"/>
      <w:r w:rsidRPr="00701FF3">
        <w:rPr>
          <w:rFonts w:eastAsia="Arial Unicode MS"/>
          <w:sz w:val="18"/>
          <w:szCs w:val="18"/>
          <w:lang w:val="ru" w:eastAsia="ar-SA"/>
        </w:rPr>
        <w:t>объединени</w:t>
      </w:r>
      <w:proofErr w:type="spellEnd"/>
      <w:r w:rsidRPr="00701FF3">
        <w:rPr>
          <w:rFonts w:eastAsia="Arial Unicode MS"/>
          <w:sz w:val="18"/>
          <w:szCs w:val="18"/>
          <w:lang w:eastAsia="ar-SA"/>
        </w:rPr>
        <w:t>й</w:t>
      </w:r>
      <w:r w:rsidRPr="00701FF3">
        <w:rPr>
          <w:rFonts w:eastAsia="Arial Unicode MS"/>
          <w:sz w:val="18"/>
          <w:szCs w:val="18"/>
          <w:lang w:val="ru" w:eastAsia="ar-SA"/>
        </w:rPr>
        <w:t xml:space="preserve"> (</w:t>
      </w:r>
      <w:r w:rsidRPr="00701FF3">
        <w:rPr>
          <w:rFonts w:eastAsia="Arial Unicode MS"/>
          <w:sz w:val="18"/>
          <w:szCs w:val="18"/>
          <w:lang w:eastAsia="ar-SA"/>
        </w:rPr>
        <w:t>15</w:t>
      </w:r>
      <w:r w:rsidRPr="00701FF3">
        <w:rPr>
          <w:rFonts w:eastAsia="Arial Unicode MS"/>
          <w:sz w:val="18"/>
          <w:szCs w:val="18"/>
          <w:lang w:val="ru" w:eastAsia="ar-SA"/>
        </w:rPr>
        <w:t xml:space="preserve"> </w:t>
      </w:r>
      <w:proofErr w:type="spellStart"/>
      <w:r w:rsidRPr="00701FF3">
        <w:rPr>
          <w:rFonts w:eastAsia="Arial Unicode MS"/>
          <w:sz w:val="18"/>
          <w:szCs w:val="18"/>
          <w:lang w:val="ru" w:eastAsia="ar-SA"/>
        </w:rPr>
        <w:t>объединени</w:t>
      </w:r>
      <w:proofErr w:type="spellEnd"/>
      <w:r w:rsidRPr="00701FF3">
        <w:rPr>
          <w:rFonts w:eastAsia="Arial Unicode MS"/>
          <w:sz w:val="18"/>
          <w:szCs w:val="18"/>
          <w:lang w:eastAsia="ar-SA"/>
        </w:rPr>
        <w:t>й</w:t>
      </w:r>
      <w:r w:rsidRPr="00701FF3">
        <w:rPr>
          <w:rFonts w:eastAsia="Arial Unicode MS"/>
          <w:sz w:val="18"/>
          <w:szCs w:val="18"/>
          <w:lang w:val="ru" w:eastAsia="ar-SA"/>
        </w:rPr>
        <w:t xml:space="preserve"> – ДДТ «Мозаика», 14  объединений – ДЮСШ).</w:t>
      </w:r>
    </w:p>
    <w:p w:rsidR="00701FF3" w:rsidRPr="00701FF3" w:rsidRDefault="00701FF3" w:rsidP="00701FF3">
      <w:pPr>
        <w:widowControl w:val="0"/>
        <w:suppressAutoHyphens/>
        <w:autoSpaceDE w:val="0"/>
        <w:ind w:firstLine="900"/>
        <w:jc w:val="both"/>
        <w:rPr>
          <w:rFonts w:eastAsia="Arial Unicode MS"/>
          <w:sz w:val="18"/>
          <w:szCs w:val="18"/>
          <w:lang w:eastAsia="ar-SA"/>
        </w:rPr>
      </w:pPr>
      <w:r w:rsidRPr="00701FF3">
        <w:rPr>
          <w:rFonts w:eastAsia="Arial Unicode MS"/>
          <w:sz w:val="18"/>
          <w:szCs w:val="18"/>
          <w:lang w:eastAsia="ar-SA"/>
        </w:rPr>
        <w:t xml:space="preserve">В настоящее время Дому детского творчества передано другое здание (корпус бывшей хирургии), для ремонта первого этажа здания необходимо 2 </w:t>
      </w:r>
      <w:proofErr w:type="spellStart"/>
      <w:r w:rsidRPr="00701FF3">
        <w:rPr>
          <w:rFonts w:eastAsia="Arial Unicode MS"/>
          <w:sz w:val="18"/>
          <w:szCs w:val="18"/>
          <w:lang w:eastAsia="ar-SA"/>
        </w:rPr>
        <w:t>млн</w:t>
      </w:r>
      <w:proofErr w:type="gramStart"/>
      <w:r w:rsidRPr="00701FF3">
        <w:rPr>
          <w:rFonts w:eastAsia="Arial Unicode MS"/>
          <w:sz w:val="18"/>
          <w:szCs w:val="18"/>
          <w:lang w:eastAsia="ar-SA"/>
        </w:rPr>
        <w:t>.р</w:t>
      </w:r>
      <w:proofErr w:type="gramEnd"/>
      <w:r w:rsidRPr="00701FF3">
        <w:rPr>
          <w:rFonts w:eastAsia="Arial Unicode MS"/>
          <w:sz w:val="18"/>
          <w:szCs w:val="18"/>
          <w:lang w:eastAsia="ar-SA"/>
        </w:rPr>
        <w:t>уб</w:t>
      </w:r>
      <w:proofErr w:type="spellEnd"/>
      <w:r w:rsidRPr="00701FF3">
        <w:rPr>
          <w:rFonts w:eastAsia="Arial Unicode MS"/>
          <w:sz w:val="18"/>
          <w:szCs w:val="18"/>
          <w:lang w:eastAsia="ar-SA"/>
        </w:rPr>
        <w:t>. дополнительно.</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701FF3" w:rsidRPr="00701FF3" w:rsidRDefault="00701FF3" w:rsidP="00701FF3">
      <w:pPr>
        <w:widowControl w:val="0"/>
        <w:suppressAutoHyphens/>
        <w:autoSpaceDE w:val="0"/>
        <w:ind w:firstLine="900"/>
        <w:jc w:val="both"/>
        <w:rPr>
          <w:rFonts w:eastAsia="Arial Unicode MS"/>
          <w:sz w:val="18"/>
          <w:szCs w:val="18"/>
          <w:lang w:eastAsia="ar-SA"/>
        </w:rPr>
      </w:pPr>
      <w:r w:rsidRPr="00701FF3">
        <w:rPr>
          <w:rFonts w:eastAsia="Arial Unicode MS"/>
          <w:sz w:val="18"/>
          <w:szCs w:val="18"/>
          <w:lang w:eastAsia="ar-SA"/>
        </w:rPr>
        <w:t>За последние три года учреждениями образования проведено 110 районных, 5 городских, 4 областных мероприятий.</w:t>
      </w:r>
    </w:p>
    <w:p w:rsidR="00701FF3" w:rsidRPr="00701FF3" w:rsidRDefault="00701FF3" w:rsidP="00701FF3">
      <w:pPr>
        <w:suppressAutoHyphens/>
        <w:ind w:firstLine="851"/>
        <w:jc w:val="both"/>
        <w:rPr>
          <w:rFonts w:eastAsia="Arial Unicode MS"/>
          <w:sz w:val="18"/>
          <w:szCs w:val="18"/>
          <w:lang w:val="ru" w:eastAsia="ar-SA"/>
        </w:rPr>
      </w:pPr>
      <w:proofErr w:type="gramStart"/>
      <w:r w:rsidRPr="00701FF3">
        <w:rPr>
          <w:rFonts w:eastAsia="Arial Unicode MS"/>
          <w:sz w:val="18"/>
          <w:szCs w:val="18"/>
          <w:lang w:val="ru" w:eastAsia="ar-SA"/>
        </w:rPr>
        <w:t>Воспитанники ДДТ «Мозаика»</w:t>
      </w:r>
      <w:r w:rsidRPr="00701FF3">
        <w:rPr>
          <w:rFonts w:eastAsia="Arial Unicode MS"/>
          <w:sz w:val="18"/>
          <w:szCs w:val="18"/>
          <w:lang w:eastAsia="ar-SA"/>
        </w:rPr>
        <w:t xml:space="preserve"> за последние три года</w:t>
      </w:r>
      <w:r w:rsidRPr="00701FF3">
        <w:rPr>
          <w:rFonts w:eastAsia="Arial Unicode MS"/>
          <w:sz w:val="18"/>
          <w:szCs w:val="18"/>
          <w:lang w:val="ru" w:eastAsia="ar-SA"/>
        </w:rPr>
        <w:t xml:space="preserve">  стали победителями в </w:t>
      </w:r>
      <w:r w:rsidRPr="00701FF3">
        <w:rPr>
          <w:rFonts w:eastAsia="Arial Unicode MS"/>
          <w:sz w:val="18"/>
          <w:szCs w:val="18"/>
          <w:lang w:eastAsia="ar-SA"/>
        </w:rPr>
        <w:t>36</w:t>
      </w:r>
      <w:r w:rsidRPr="00701FF3">
        <w:rPr>
          <w:rFonts w:eastAsia="Arial Unicode MS"/>
          <w:sz w:val="18"/>
          <w:szCs w:val="18"/>
          <w:lang w:val="ru" w:eastAsia="ar-SA"/>
        </w:rPr>
        <w:t xml:space="preserve"> районных, </w:t>
      </w:r>
      <w:r w:rsidRPr="00701FF3">
        <w:rPr>
          <w:rFonts w:eastAsia="Arial Unicode MS"/>
          <w:sz w:val="18"/>
          <w:szCs w:val="18"/>
          <w:lang w:eastAsia="ar-SA"/>
        </w:rPr>
        <w:t>56</w:t>
      </w:r>
      <w:r w:rsidRPr="00701FF3">
        <w:rPr>
          <w:rFonts w:eastAsia="Arial Unicode MS"/>
          <w:sz w:val="18"/>
          <w:szCs w:val="18"/>
          <w:lang w:val="ru" w:eastAsia="ar-SA"/>
        </w:rPr>
        <w:t xml:space="preserve"> областных ,  </w:t>
      </w:r>
      <w:r w:rsidRPr="00701FF3">
        <w:rPr>
          <w:rFonts w:eastAsia="Arial Unicode MS"/>
          <w:sz w:val="18"/>
          <w:szCs w:val="18"/>
          <w:lang w:eastAsia="ar-SA"/>
        </w:rPr>
        <w:t>4</w:t>
      </w:r>
      <w:r w:rsidRPr="00701FF3">
        <w:rPr>
          <w:rFonts w:eastAsia="Arial Unicode MS"/>
          <w:sz w:val="18"/>
          <w:szCs w:val="18"/>
          <w:lang w:val="ru" w:eastAsia="ar-SA"/>
        </w:rPr>
        <w:t xml:space="preserve"> в Приволжского Федерального Округа, а также призерами в 1</w:t>
      </w:r>
      <w:r w:rsidRPr="00701FF3">
        <w:rPr>
          <w:rFonts w:eastAsia="Arial Unicode MS"/>
          <w:sz w:val="18"/>
          <w:szCs w:val="18"/>
          <w:lang w:eastAsia="ar-SA"/>
        </w:rPr>
        <w:t>7</w:t>
      </w:r>
      <w:r w:rsidRPr="00701FF3">
        <w:rPr>
          <w:rFonts w:eastAsia="Arial Unicode MS"/>
          <w:sz w:val="18"/>
          <w:szCs w:val="18"/>
          <w:lang w:val="ru" w:eastAsia="ar-SA"/>
        </w:rPr>
        <w:t xml:space="preserve"> районных, </w:t>
      </w:r>
      <w:r w:rsidRPr="00701FF3">
        <w:rPr>
          <w:rFonts w:eastAsia="Arial Unicode MS"/>
          <w:sz w:val="18"/>
          <w:szCs w:val="18"/>
          <w:lang w:eastAsia="ar-SA"/>
        </w:rPr>
        <w:t>59</w:t>
      </w:r>
      <w:r w:rsidRPr="00701FF3">
        <w:rPr>
          <w:rFonts w:eastAsia="Arial Unicode MS"/>
          <w:sz w:val="18"/>
          <w:szCs w:val="18"/>
          <w:lang w:val="ru" w:eastAsia="ar-SA"/>
        </w:rPr>
        <w:t xml:space="preserve"> областных и </w:t>
      </w:r>
      <w:r w:rsidRPr="00701FF3">
        <w:rPr>
          <w:rFonts w:eastAsia="Arial Unicode MS"/>
          <w:sz w:val="18"/>
          <w:szCs w:val="18"/>
          <w:lang w:eastAsia="ar-SA"/>
        </w:rPr>
        <w:t>2</w:t>
      </w:r>
      <w:r w:rsidRPr="00701FF3">
        <w:rPr>
          <w:rFonts w:eastAsia="Arial Unicode MS"/>
          <w:sz w:val="18"/>
          <w:szCs w:val="18"/>
          <w:lang w:val="ru" w:eastAsia="ar-SA"/>
        </w:rPr>
        <w:t xml:space="preserve"> всероссийском мероприятиях. </w:t>
      </w:r>
      <w:proofErr w:type="gramEnd"/>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 xml:space="preserve"> В прошедшем учебном году педагогом </w:t>
      </w:r>
      <w:proofErr w:type="spellStart"/>
      <w:r w:rsidRPr="00701FF3">
        <w:rPr>
          <w:rFonts w:eastAsia="Arial Unicode MS"/>
          <w:sz w:val="18"/>
          <w:szCs w:val="18"/>
          <w:lang w:val="ru" w:eastAsia="ar-SA"/>
        </w:rPr>
        <w:t>Пленкиным</w:t>
      </w:r>
      <w:proofErr w:type="spellEnd"/>
      <w:r w:rsidRPr="00701FF3">
        <w:rPr>
          <w:rFonts w:eastAsia="Arial Unicode MS"/>
          <w:sz w:val="18"/>
          <w:szCs w:val="18"/>
          <w:lang w:val="ru" w:eastAsia="ar-SA"/>
        </w:rPr>
        <w:t xml:space="preserve"> </w:t>
      </w:r>
      <w:proofErr w:type="spellStart"/>
      <w:r w:rsidRPr="00701FF3">
        <w:rPr>
          <w:rFonts w:eastAsia="Arial Unicode MS"/>
          <w:sz w:val="18"/>
          <w:szCs w:val="18"/>
          <w:lang w:val="ru" w:eastAsia="ar-SA"/>
        </w:rPr>
        <w:t>Ва</w:t>
      </w:r>
      <w:proofErr w:type="spellEnd"/>
      <w:r w:rsidRPr="00701FF3">
        <w:rPr>
          <w:rFonts w:eastAsia="Arial Unicode MS"/>
          <w:sz w:val="18"/>
          <w:szCs w:val="18"/>
          <w:lang w:eastAsia="ar-SA"/>
        </w:rPr>
        <w:t>с</w:t>
      </w:r>
      <w:r w:rsidRPr="00701FF3">
        <w:rPr>
          <w:rFonts w:eastAsia="Arial Unicode MS"/>
          <w:sz w:val="18"/>
          <w:szCs w:val="18"/>
          <w:lang w:val="ru" w:eastAsia="ar-SA"/>
        </w:rPr>
        <w:t>и</w:t>
      </w:r>
      <w:r w:rsidRPr="00701FF3">
        <w:rPr>
          <w:rFonts w:eastAsia="Arial Unicode MS"/>
          <w:sz w:val="18"/>
          <w:szCs w:val="18"/>
          <w:lang w:eastAsia="ar-SA"/>
        </w:rPr>
        <w:t>ли</w:t>
      </w:r>
      <w:r w:rsidRPr="00701FF3">
        <w:rPr>
          <w:rFonts w:eastAsia="Arial Unicode MS"/>
          <w:sz w:val="18"/>
          <w:szCs w:val="18"/>
          <w:lang w:val="ru" w:eastAsia="ar-SA"/>
        </w:rPr>
        <w:t xml:space="preserve">ем </w:t>
      </w:r>
      <w:r w:rsidRPr="00701FF3">
        <w:rPr>
          <w:rFonts w:eastAsia="Arial Unicode MS"/>
          <w:sz w:val="18"/>
          <w:szCs w:val="18"/>
          <w:lang w:eastAsia="ar-SA"/>
        </w:rPr>
        <w:t>В</w:t>
      </w:r>
      <w:proofErr w:type="spellStart"/>
      <w:r w:rsidRPr="00701FF3">
        <w:rPr>
          <w:rFonts w:eastAsia="Arial Unicode MS"/>
          <w:sz w:val="18"/>
          <w:szCs w:val="18"/>
          <w:lang w:val="ru" w:eastAsia="ar-SA"/>
        </w:rPr>
        <w:t>ладимировичем</w:t>
      </w:r>
      <w:proofErr w:type="spellEnd"/>
      <w:r w:rsidRPr="00701FF3">
        <w:rPr>
          <w:rFonts w:eastAsia="Arial Unicode MS"/>
          <w:sz w:val="18"/>
          <w:szCs w:val="18"/>
          <w:lang w:val="ru" w:eastAsia="ar-SA"/>
        </w:rPr>
        <w:t xml:space="preserve">  подготовлен призер России по рукопашному бою (Фокин Владислав), победители Приволжского федерального округа (Фокин Владислав, Запольских Максим), </w:t>
      </w:r>
      <w:r w:rsidRPr="00701FF3">
        <w:rPr>
          <w:rFonts w:eastAsia="Arial Unicode MS"/>
          <w:sz w:val="18"/>
          <w:szCs w:val="18"/>
          <w:lang w:eastAsia="ar-SA"/>
        </w:rPr>
        <w:t>43</w:t>
      </w:r>
      <w:r w:rsidRPr="00701FF3">
        <w:rPr>
          <w:rFonts w:eastAsia="Arial Unicode MS"/>
          <w:sz w:val="18"/>
          <w:szCs w:val="18"/>
          <w:lang w:val="ru" w:eastAsia="ar-SA"/>
        </w:rPr>
        <w:t xml:space="preserve"> </w:t>
      </w:r>
      <w:proofErr w:type="spellStart"/>
      <w:r w:rsidRPr="00701FF3">
        <w:rPr>
          <w:rFonts w:eastAsia="Arial Unicode MS"/>
          <w:sz w:val="18"/>
          <w:szCs w:val="18"/>
          <w:lang w:val="ru" w:eastAsia="ar-SA"/>
        </w:rPr>
        <w:t>победител</w:t>
      </w:r>
      <w:proofErr w:type="spellEnd"/>
      <w:r w:rsidRPr="00701FF3">
        <w:rPr>
          <w:rFonts w:eastAsia="Arial Unicode MS"/>
          <w:sz w:val="18"/>
          <w:szCs w:val="18"/>
          <w:lang w:eastAsia="ar-SA"/>
        </w:rPr>
        <w:t>я</w:t>
      </w:r>
      <w:r w:rsidRPr="00701FF3">
        <w:rPr>
          <w:rFonts w:eastAsia="Arial Unicode MS"/>
          <w:sz w:val="18"/>
          <w:szCs w:val="18"/>
          <w:lang w:val="ru" w:eastAsia="ar-SA"/>
        </w:rPr>
        <w:t xml:space="preserve"> и призер</w:t>
      </w:r>
      <w:r w:rsidRPr="00701FF3">
        <w:rPr>
          <w:rFonts w:eastAsia="Arial Unicode MS"/>
          <w:sz w:val="18"/>
          <w:szCs w:val="18"/>
          <w:lang w:eastAsia="ar-SA"/>
        </w:rPr>
        <w:t>а</w:t>
      </w:r>
      <w:r w:rsidRPr="00701FF3">
        <w:rPr>
          <w:rFonts w:eastAsia="Arial Unicode MS"/>
          <w:sz w:val="18"/>
          <w:szCs w:val="18"/>
          <w:lang w:val="ru" w:eastAsia="ar-SA"/>
        </w:rPr>
        <w:t xml:space="preserve"> регионального уровня по каратэ </w:t>
      </w:r>
      <w:proofErr w:type="spellStart"/>
      <w:r w:rsidRPr="00701FF3">
        <w:rPr>
          <w:rFonts w:eastAsia="Arial Unicode MS"/>
          <w:sz w:val="18"/>
          <w:szCs w:val="18"/>
          <w:lang w:val="ru" w:eastAsia="ar-SA"/>
        </w:rPr>
        <w:t>кекусинкай</w:t>
      </w:r>
      <w:proofErr w:type="spellEnd"/>
      <w:r w:rsidRPr="00701FF3">
        <w:rPr>
          <w:rFonts w:eastAsia="Arial Unicode MS"/>
          <w:sz w:val="18"/>
          <w:szCs w:val="18"/>
          <w:lang w:val="ru" w:eastAsia="ar-SA"/>
        </w:rPr>
        <w:t xml:space="preserve"> и </w:t>
      </w:r>
      <w:r w:rsidRPr="00701FF3">
        <w:rPr>
          <w:rFonts w:eastAsia="Arial Unicode MS"/>
          <w:sz w:val="18"/>
          <w:szCs w:val="18"/>
          <w:lang w:eastAsia="ar-SA"/>
        </w:rPr>
        <w:t>39</w:t>
      </w:r>
      <w:r w:rsidRPr="00701FF3">
        <w:rPr>
          <w:rFonts w:eastAsia="Arial Unicode MS"/>
          <w:sz w:val="18"/>
          <w:szCs w:val="18"/>
          <w:lang w:val="ru" w:eastAsia="ar-SA"/>
        </w:rPr>
        <w:t xml:space="preserve"> победителей и призеров по рукопашному бою. </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 xml:space="preserve">Призеры регионального уровня подготовлены педагогами </w:t>
      </w:r>
      <w:proofErr w:type="spellStart"/>
      <w:r w:rsidRPr="00701FF3">
        <w:rPr>
          <w:rFonts w:eastAsia="Arial Unicode MS"/>
          <w:sz w:val="18"/>
          <w:szCs w:val="18"/>
          <w:lang w:val="ru" w:eastAsia="ar-SA"/>
        </w:rPr>
        <w:t>Кырчановым</w:t>
      </w:r>
      <w:proofErr w:type="spellEnd"/>
      <w:r w:rsidRPr="00701FF3">
        <w:rPr>
          <w:rFonts w:eastAsia="Arial Unicode MS"/>
          <w:sz w:val="18"/>
          <w:szCs w:val="18"/>
          <w:lang w:val="ru" w:eastAsia="ar-SA"/>
        </w:rPr>
        <w:t xml:space="preserve"> Сергеем</w:t>
      </w:r>
      <w:r w:rsidRPr="00701FF3">
        <w:rPr>
          <w:rFonts w:eastAsia="Arial Unicode MS"/>
          <w:sz w:val="18"/>
          <w:szCs w:val="18"/>
          <w:lang w:eastAsia="ar-SA"/>
        </w:rPr>
        <w:t xml:space="preserve"> </w:t>
      </w:r>
      <w:r w:rsidRPr="00701FF3">
        <w:rPr>
          <w:rFonts w:eastAsia="Arial Unicode MS"/>
          <w:sz w:val="18"/>
          <w:szCs w:val="18"/>
          <w:lang w:val="ru" w:eastAsia="ar-SA"/>
        </w:rPr>
        <w:t>Алексеевичем</w:t>
      </w:r>
      <w:proofErr w:type="gramStart"/>
      <w:r w:rsidRPr="00701FF3">
        <w:rPr>
          <w:rFonts w:eastAsia="Arial Unicode MS"/>
          <w:sz w:val="18"/>
          <w:szCs w:val="18"/>
          <w:lang w:val="ru" w:eastAsia="ar-SA"/>
        </w:rPr>
        <w:t xml:space="preserve"> .</w:t>
      </w:r>
      <w:proofErr w:type="gramEnd"/>
      <w:r w:rsidRPr="00701FF3">
        <w:rPr>
          <w:rFonts w:eastAsia="Arial Unicode MS"/>
          <w:sz w:val="18"/>
          <w:szCs w:val="18"/>
          <w:lang w:val="ru" w:eastAsia="ar-SA"/>
        </w:rPr>
        <w:t xml:space="preserve"> (объединение «Шахматы») и </w:t>
      </w:r>
      <w:proofErr w:type="spellStart"/>
      <w:r w:rsidRPr="00701FF3">
        <w:rPr>
          <w:rFonts w:eastAsia="Arial Unicode MS"/>
          <w:sz w:val="18"/>
          <w:szCs w:val="18"/>
          <w:lang w:val="ru" w:eastAsia="ar-SA"/>
        </w:rPr>
        <w:t>Бояринцевой</w:t>
      </w:r>
      <w:proofErr w:type="spellEnd"/>
      <w:r w:rsidRPr="00701FF3">
        <w:rPr>
          <w:rFonts w:eastAsia="Arial Unicode MS"/>
          <w:sz w:val="18"/>
          <w:szCs w:val="18"/>
          <w:lang w:val="ru" w:eastAsia="ar-SA"/>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701FF3">
        <w:rPr>
          <w:rFonts w:eastAsia="Arial Unicode MS"/>
          <w:sz w:val="18"/>
          <w:szCs w:val="18"/>
          <w:lang w:val="ru" w:eastAsia="ar-SA"/>
        </w:rPr>
        <w:t>Мото</w:t>
      </w:r>
      <w:proofErr w:type="spellEnd"/>
      <w:r w:rsidRPr="00701FF3">
        <w:rPr>
          <w:rFonts w:eastAsia="Arial Unicode MS"/>
          <w:sz w:val="18"/>
          <w:szCs w:val="18"/>
          <w:lang w:val="ru" w:eastAsia="ar-SA"/>
        </w:rPr>
        <w:t xml:space="preserve">») и </w:t>
      </w:r>
      <w:proofErr w:type="spellStart"/>
      <w:r w:rsidRPr="00701FF3">
        <w:rPr>
          <w:rFonts w:eastAsia="Arial Unicode MS"/>
          <w:sz w:val="18"/>
          <w:szCs w:val="18"/>
          <w:lang w:val="ru" w:eastAsia="ar-SA"/>
        </w:rPr>
        <w:t>Ковязиной</w:t>
      </w:r>
      <w:proofErr w:type="spellEnd"/>
      <w:r w:rsidRPr="00701FF3">
        <w:rPr>
          <w:rFonts w:eastAsia="Arial Unicode MS"/>
          <w:sz w:val="18"/>
          <w:szCs w:val="18"/>
          <w:lang w:val="ru" w:eastAsia="ar-SA"/>
        </w:rPr>
        <w:t xml:space="preserve"> Еленой </w:t>
      </w:r>
      <w:r w:rsidRPr="00701FF3">
        <w:rPr>
          <w:rFonts w:eastAsia="Arial Unicode MS"/>
          <w:sz w:val="18"/>
          <w:szCs w:val="18"/>
          <w:lang w:eastAsia="ar-SA"/>
        </w:rPr>
        <w:t xml:space="preserve"> </w:t>
      </w:r>
      <w:r w:rsidRPr="00701FF3">
        <w:rPr>
          <w:rFonts w:eastAsia="Arial Unicode MS"/>
          <w:sz w:val="18"/>
          <w:szCs w:val="18"/>
          <w:lang w:val="ru" w:eastAsia="ar-SA"/>
        </w:rPr>
        <w:t>Валерьевной. (объединение «</w:t>
      </w:r>
      <w:proofErr w:type="spellStart"/>
      <w:r w:rsidRPr="00701FF3">
        <w:rPr>
          <w:rFonts w:eastAsia="Arial Unicode MS"/>
          <w:sz w:val="18"/>
          <w:szCs w:val="18"/>
          <w:lang w:val="ru" w:eastAsia="ar-SA"/>
        </w:rPr>
        <w:t>Бисероплетение</w:t>
      </w:r>
      <w:proofErr w:type="spellEnd"/>
      <w:r w:rsidRPr="00701FF3">
        <w:rPr>
          <w:rFonts w:eastAsia="Arial Unicode MS"/>
          <w:sz w:val="18"/>
          <w:szCs w:val="18"/>
          <w:lang w:val="ru" w:eastAsia="ar-SA"/>
        </w:rPr>
        <w:t xml:space="preserve">»). </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Неоднократно учащиеся</w:t>
      </w:r>
      <w:r w:rsidRPr="00701FF3">
        <w:rPr>
          <w:rFonts w:eastAsia="Arial Unicode MS"/>
          <w:sz w:val="18"/>
          <w:szCs w:val="18"/>
          <w:lang w:eastAsia="ar-SA"/>
        </w:rPr>
        <w:t xml:space="preserve"> спортивной школы</w:t>
      </w:r>
      <w:r w:rsidRPr="00701FF3">
        <w:rPr>
          <w:rFonts w:eastAsia="Arial Unicode MS"/>
          <w:sz w:val="18"/>
          <w:szCs w:val="18"/>
          <w:lang w:val="ru" w:eastAsia="ar-SA"/>
        </w:rPr>
        <w:t xml:space="preserve">, подготовленные тренерами спортивной школы </w:t>
      </w:r>
      <w:proofErr w:type="spellStart"/>
      <w:r w:rsidRPr="00701FF3">
        <w:rPr>
          <w:rFonts w:eastAsia="Arial Unicode MS"/>
          <w:sz w:val="18"/>
          <w:szCs w:val="18"/>
          <w:lang w:val="ru" w:eastAsia="ar-SA"/>
        </w:rPr>
        <w:t>Норкиным</w:t>
      </w:r>
      <w:proofErr w:type="spellEnd"/>
      <w:r w:rsidRPr="00701FF3">
        <w:rPr>
          <w:rFonts w:eastAsia="Arial Unicode MS"/>
          <w:sz w:val="18"/>
          <w:szCs w:val="18"/>
          <w:lang w:val="ru" w:eastAsia="ar-SA"/>
        </w:rPr>
        <w:t xml:space="preserve"> Эдуардом Юрьевичем, Игнатовой Ириной Николаевной, Краевой </w:t>
      </w:r>
      <w:r w:rsidRPr="00701FF3">
        <w:rPr>
          <w:rFonts w:eastAsia="Arial Unicode MS"/>
          <w:sz w:val="18"/>
          <w:szCs w:val="18"/>
          <w:lang w:eastAsia="ar-SA"/>
        </w:rPr>
        <w:t>Н</w:t>
      </w:r>
      <w:proofErr w:type="spellStart"/>
      <w:r w:rsidRPr="00701FF3">
        <w:rPr>
          <w:rFonts w:eastAsia="Arial Unicode MS"/>
          <w:sz w:val="18"/>
          <w:szCs w:val="18"/>
          <w:lang w:val="ru" w:eastAsia="ar-SA"/>
        </w:rPr>
        <w:t>атальей</w:t>
      </w:r>
      <w:proofErr w:type="spellEnd"/>
      <w:r w:rsidRPr="00701FF3">
        <w:rPr>
          <w:rFonts w:eastAsia="Arial Unicode MS"/>
          <w:sz w:val="18"/>
          <w:szCs w:val="18"/>
          <w:lang w:val="ru" w:eastAsia="ar-SA"/>
        </w:rPr>
        <w:t xml:space="preserve"> Юрьевной, </w:t>
      </w:r>
      <w:proofErr w:type="spellStart"/>
      <w:r w:rsidRPr="00701FF3">
        <w:rPr>
          <w:rFonts w:eastAsia="Arial Unicode MS"/>
          <w:sz w:val="18"/>
          <w:szCs w:val="18"/>
          <w:lang w:val="ru" w:eastAsia="ar-SA"/>
        </w:rPr>
        <w:t>Рассомахиным</w:t>
      </w:r>
      <w:proofErr w:type="spellEnd"/>
      <w:r w:rsidRPr="00701FF3">
        <w:rPr>
          <w:rFonts w:eastAsia="Arial Unicode MS"/>
          <w:sz w:val="18"/>
          <w:szCs w:val="18"/>
          <w:lang w:val="ru" w:eastAsia="ar-SA"/>
        </w:rPr>
        <w:t xml:space="preserve"> Александром Яковлевичем становились победителями и призерами всероссийских и региональных соревнований. </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Учреждения дополнительного образования проводят множество районных мероприятий для учащихся образовательных учреждений.</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В районе действует приоритет бесплатного дополнительного образования, равного доступа к получению детьми дополнительного образования.</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разработка образовательных программ нового поколения, стимулирующих развитие инновационной деятельности, информационных технологий;</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укрепление материально-технической базы, ресурсного обеспечения учреждений дополнительного образования детей.</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 xml:space="preserve">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w:t>
      </w:r>
      <w:r w:rsidRPr="00701FF3">
        <w:rPr>
          <w:rFonts w:eastAsia="Arial Unicode MS"/>
          <w:sz w:val="18"/>
          <w:szCs w:val="18"/>
          <w:lang w:val="ru" w:eastAsia="ar-SA"/>
        </w:rPr>
        <w:lastRenderedPageBreak/>
        <w:t>дополнительного образования для детей старшего возраста.</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701FF3" w:rsidRPr="00701FF3" w:rsidRDefault="00701FF3" w:rsidP="00701FF3">
      <w:pPr>
        <w:suppressAutoHyphens/>
        <w:ind w:firstLine="900"/>
        <w:jc w:val="both"/>
        <w:rPr>
          <w:rFonts w:eastAsia="Arial Unicode MS"/>
          <w:sz w:val="18"/>
          <w:szCs w:val="18"/>
          <w:lang w:val="ru" w:eastAsia="ar-SA"/>
        </w:rPr>
      </w:pPr>
      <w:r w:rsidRPr="00701FF3">
        <w:rPr>
          <w:rFonts w:eastAsia="Arial Unicode MS"/>
          <w:sz w:val="18"/>
          <w:szCs w:val="18"/>
          <w:lang w:val="ru" w:eastAsia="ar-SA"/>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701FF3" w:rsidRPr="00701FF3" w:rsidRDefault="00701FF3" w:rsidP="00701FF3">
      <w:pPr>
        <w:widowControl w:val="0"/>
        <w:suppressAutoHyphens/>
        <w:autoSpaceDE w:val="0"/>
        <w:ind w:firstLine="900"/>
        <w:rPr>
          <w:rFonts w:eastAsia="Arial Unicode MS"/>
          <w:sz w:val="18"/>
          <w:szCs w:val="18"/>
          <w:lang w:eastAsia="ar-SA"/>
        </w:rPr>
      </w:pPr>
      <w:r w:rsidRPr="00701FF3">
        <w:rPr>
          <w:rFonts w:eastAsia="Arial Unicode MS"/>
          <w:sz w:val="18"/>
          <w:szCs w:val="18"/>
          <w:lang w:val="ru" w:eastAsia="ar-SA"/>
        </w:rPr>
        <w:t>Кадры сферы дополнительного образования детей</w:t>
      </w:r>
      <w:r w:rsidRPr="00701FF3">
        <w:rPr>
          <w:rFonts w:eastAsia="Arial Unicode MS"/>
          <w:sz w:val="18"/>
          <w:szCs w:val="18"/>
          <w:lang w:eastAsia="ar-SA"/>
        </w:rPr>
        <w:t>:</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Численность педагогических работников дополнительного образования детей составляет:</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Педагогов в учреждениях дополнительного образования детей -  1</w:t>
      </w:r>
      <w:r w:rsidRPr="00701FF3">
        <w:rPr>
          <w:rFonts w:eastAsia="Arial Unicode MS"/>
          <w:sz w:val="18"/>
          <w:szCs w:val="18"/>
          <w:lang w:eastAsia="ar-SA"/>
        </w:rPr>
        <w:t>5</w:t>
      </w:r>
      <w:r w:rsidRPr="00701FF3">
        <w:rPr>
          <w:rFonts w:eastAsia="Arial Unicode MS"/>
          <w:sz w:val="18"/>
          <w:szCs w:val="18"/>
          <w:lang w:val="ru" w:eastAsia="ar-SA"/>
        </w:rPr>
        <w:t xml:space="preserve">  чел.</w:t>
      </w:r>
    </w:p>
    <w:p w:rsidR="00701FF3" w:rsidRPr="00701FF3" w:rsidRDefault="00701FF3" w:rsidP="00701FF3">
      <w:pPr>
        <w:suppressAutoHyphens/>
        <w:ind w:firstLine="900"/>
        <w:jc w:val="both"/>
        <w:rPr>
          <w:rFonts w:eastAsia="Calibri"/>
          <w:sz w:val="18"/>
          <w:szCs w:val="18"/>
          <w:lang w:eastAsia="ar-SA"/>
        </w:rPr>
      </w:pPr>
      <w:r w:rsidRPr="00701FF3">
        <w:rPr>
          <w:rFonts w:eastAsia="Calibri"/>
          <w:sz w:val="18"/>
          <w:szCs w:val="18"/>
          <w:lang w:eastAsia="ar-SA"/>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701FF3" w:rsidRPr="00701FF3" w:rsidRDefault="00701FF3" w:rsidP="00701FF3">
      <w:pPr>
        <w:suppressAutoHyphens/>
        <w:ind w:firstLine="900"/>
        <w:jc w:val="both"/>
        <w:rPr>
          <w:rFonts w:eastAsia="Calibri"/>
          <w:sz w:val="18"/>
          <w:szCs w:val="18"/>
          <w:lang w:eastAsia="ar-SA"/>
        </w:rPr>
      </w:pPr>
      <w:r w:rsidRPr="00701FF3">
        <w:rPr>
          <w:rFonts w:eastAsia="Calibri"/>
          <w:sz w:val="18"/>
          <w:szCs w:val="18"/>
          <w:lang w:eastAsia="ar-SA"/>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701FF3" w:rsidRPr="00701FF3" w:rsidRDefault="00701FF3" w:rsidP="00701FF3">
      <w:pPr>
        <w:suppressAutoHyphens/>
        <w:ind w:firstLine="900"/>
        <w:jc w:val="both"/>
        <w:rPr>
          <w:rFonts w:eastAsia="Calibri"/>
          <w:sz w:val="18"/>
          <w:szCs w:val="18"/>
          <w:lang w:eastAsia="ar-SA"/>
        </w:rPr>
      </w:pPr>
      <w:r w:rsidRPr="00701FF3">
        <w:rPr>
          <w:rFonts w:eastAsia="Calibri"/>
          <w:sz w:val="18"/>
          <w:szCs w:val="18"/>
          <w:lang w:eastAsia="ar-SA"/>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701FF3" w:rsidRPr="00701FF3" w:rsidRDefault="00701FF3" w:rsidP="00701FF3">
      <w:pPr>
        <w:suppressAutoHyphens/>
        <w:ind w:firstLine="900"/>
        <w:jc w:val="both"/>
        <w:rPr>
          <w:rFonts w:eastAsia="Calibri"/>
          <w:sz w:val="18"/>
          <w:szCs w:val="18"/>
          <w:lang w:eastAsia="ar-SA"/>
        </w:rPr>
      </w:pPr>
      <w:r w:rsidRPr="00701FF3">
        <w:rPr>
          <w:rFonts w:eastAsia="Calibri"/>
          <w:sz w:val="18"/>
          <w:szCs w:val="18"/>
          <w:lang w:eastAsia="ar-SA"/>
        </w:rPr>
        <w:t>- Для 100% организаций дополнительного образования детей внедрены и апробированы модели эффективного контракта.</w:t>
      </w:r>
    </w:p>
    <w:p w:rsidR="00701FF3" w:rsidRPr="00701FF3" w:rsidRDefault="00701FF3" w:rsidP="00701FF3">
      <w:pPr>
        <w:suppressAutoHyphens/>
        <w:ind w:firstLine="900"/>
        <w:jc w:val="both"/>
        <w:rPr>
          <w:rFonts w:eastAsia="Calibri"/>
          <w:sz w:val="18"/>
          <w:szCs w:val="18"/>
          <w:lang w:eastAsia="ar-SA"/>
        </w:rPr>
      </w:pPr>
      <w:r w:rsidRPr="00701FF3">
        <w:rPr>
          <w:rFonts w:eastAsia="Calibri" w:cs="Calibri"/>
          <w:sz w:val="18"/>
          <w:szCs w:val="18"/>
          <w:lang w:eastAsia="ar-SA"/>
        </w:rPr>
        <w:t xml:space="preserve">- </w:t>
      </w:r>
      <w:r w:rsidRPr="00701FF3">
        <w:rPr>
          <w:rFonts w:eastAsia="Calibri"/>
          <w:sz w:val="18"/>
          <w:szCs w:val="18"/>
          <w:lang w:eastAsia="ar-SA"/>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701FF3" w:rsidRPr="00701FF3" w:rsidRDefault="00701FF3" w:rsidP="00701FF3">
      <w:pPr>
        <w:suppressAutoHyphens/>
        <w:ind w:firstLine="900"/>
        <w:jc w:val="both"/>
        <w:rPr>
          <w:rFonts w:eastAsia="Calibri"/>
          <w:sz w:val="18"/>
          <w:szCs w:val="18"/>
          <w:lang w:eastAsia="ar-SA"/>
        </w:rPr>
      </w:pPr>
      <w:r w:rsidRPr="00701FF3">
        <w:rPr>
          <w:rFonts w:eastAsia="Calibri"/>
          <w:sz w:val="18"/>
          <w:szCs w:val="18"/>
          <w:lang w:eastAsia="ar-SA"/>
        </w:rPr>
        <w:t>- Внедрен порядок формирования муниципального задания в  100% муниципальных образований.</w:t>
      </w:r>
    </w:p>
    <w:p w:rsidR="00701FF3" w:rsidRPr="00701FF3" w:rsidRDefault="00701FF3" w:rsidP="00701FF3">
      <w:pPr>
        <w:widowControl w:val="0"/>
        <w:suppressAutoHyphens/>
        <w:autoSpaceDE w:val="0"/>
        <w:ind w:firstLine="900"/>
        <w:rPr>
          <w:rFonts w:eastAsia="Arial Unicode MS"/>
          <w:sz w:val="18"/>
          <w:szCs w:val="18"/>
          <w:lang w:val="ru" w:eastAsia="ar-SA"/>
        </w:rPr>
      </w:pPr>
      <w:r w:rsidRPr="00701FF3">
        <w:rPr>
          <w:rFonts w:eastAsia="Arial Unicode MS"/>
          <w:sz w:val="18"/>
          <w:szCs w:val="18"/>
          <w:lang w:val="ru" w:eastAsia="ar-SA"/>
        </w:rPr>
        <w:t>Институциональные и структурные реформы в сфере дополнительного образования детей</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701FF3" w:rsidRPr="00701FF3" w:rsidRDefault="00701FF3" w:rsidP="00701FF3">
      <w:pPr>
        <w:widowControl w:val="0"/>
        <w:suppressAutoHyphens/>
        <w:autoSpaceDE w:val="0"/>
        <w:ind w:firstLine="900"/>
        <w:jc w:val="both"/>
        <w:rPr>
          <w:rFonts w:eastAsia="Arial Unicode MS"/>
          <w:sz w:val="18"/>
          <w:szCs w:val="18"/>
          <w:lang w:val="ru" w:eastAsia="ar-SA"/>
        </w:rPr>
      </w:pPr>
      <w:r w:rsidRPr="00701FF3">
        <w:rPr>
          <w:rFonts w:eastAsia="Arial Unicode MS"/>
          <w:sz w:val="18"/>
          <w:szCs w:val="18"/>
          <w:lang w:val="ru" w:eastAsia="ar-SA"/>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701FF3" w:rsidRPr="00701FF3" w:rsidRDefault="00701FF3" w:rsidP="00701FF3">
      <w:pPr>
        <w:widowControl w:val="0"/>
        <w:suppressAutoHyphens/>
        <w:autoSpaceDE w:val="0"/>
        <w:jc w:val="both"/>
        <w:rPr>
          <w:rFonts w:eastAsia="Arial Unicode MS"/>
          <w:color w:val="000000"/>
          <w:sz w:val="18"/>
          <w:szCs w:val="18"/>
          <w:lang w:val="ru" w:eastAsia="ar-SA"/>
        </w:rPr>
      </w:pPr>
    </w:p>
    <w:p w:rsidR="00701FF3" w:rsidRPr="00701FF3" w:rsidRDefault="00701FF3" w:rsidP="00701FF3">
      <w:pPr>
        <w:widowControl w:val="0"/>
        <w:suppressAutoHyphens/>
        <w:autoSpaceDE w:val="0"/>
        <w:jc w:val="both"/>
        <w:rPr>
          <w:rFonts w:eastAsia="Arial Unicode MS"/>
          <w:b/>
          <w:color w:val="000000"/>
          <w:sz w:val="18"/>
          <w:szCs w:val="18"/>
          <w:lang w:val="ru" w:eastAsia="ar-SA"/>
        </w:rPr>
      </w:pPr>
      <w:r w:rsidRPr="00701FF3">
        <w:rPr>
          <w:rFonts w:eastAsia="Arial Unicode MS"/>
          <w:b/>
          <w:color w:val="000000"/>
          <w:sz w:val="18"/>
          <w:szCs w:val="18"/>
          <w:lang w:val="ru" w:eastAsia="ar-SA"/>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widowControl w:val="0"/>
        <w:suppressAutoHyphens/>
        <w:autoSpaceDE w:val="0"/>
        <w:jc w:val="both"/>
        <w:rPr>
          <w:rFonts w:eastAsia="Arial Unicode MS"/>
          <w:b/>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Основным направлением  в сфере дополнительного образования детей  на период реализации программы на 2014-20</w:t>
      </w:r>
      <w:r w:rsidRPr="00701FF3">
        <w:rPr>
          <w:rFonts w:eastAsia="Arial Unicode MS"/>
          <w:color w:val="000000"/>
          <w:sz w:val="18"/>
          <w:szCs w:val="18"/>
          <w:lang w:eastAsia="ar-SA"/>
        </w:rPr>
        <w:t>21</w:t>
      </w:r>
      <w:r w:rsidRPr="00701FF3">
        <w:rPr>
          <w:rFonts w:eastAsia="Arial Unicode MS"/>
          <w:color w:val="000000"/>
          <w:sz w:val="18"/>
          <w:szCs w:val="18"/>
          <w:lang w:val="ru" w:eastAsia="ar-SA"/>
        </w:rPr>
        <w:t xml:space="preserve"> годы является обеспечение равенства доступа к качественному образованию и обновление его содержания и технологий.</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Основными приоритетами  государственной политики  в сфере реализации подпрограммы являются:</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Повышение эффективности реализации мер по поддержке молодежи, находящейся в трудной жизненной ситуации;</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color w:val="000000"/>
          <w:sz w:val="18"/>
          <w:szCs w:val="18"/>
          <w:lang w:eastAsia="ar-SA"/>
        </w:rPr>
      </w:pPr>
    </w:p>
    <w:p w:rsidR="00701FF3" w:rsidRPr="00701FF3" w:rsidRDefault="00701FF3" w:rsidP="00701FF3">
      <w:pPr>
        <w:widowControl w:val="0"/>
        <w:suppressAutoHyphens/>
        <w:autoSpaceDE w:val="0"/>
        <w:ind w:firstLine="851"/>
        <w:jc w:val="both"/>
        <w:rPr>
          <w:rFonts w:eastAsia="Arial Unicode MS"/>
          <w:color w:val="000000"/>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Цели и задачи подпрограммы 3</w:t>
      </w:r>
    </w:p>
    <w:p w:rsidR="00701FF3" w:rsidRPr="00701FF3" w:rsidRDefault="00701FF3" w:rsidP="00701FF3">
      <w:pPr>
        <w:widowControl w:val="0"/>
        <w:tabs>
          <w:tab w:val="left" w:pos="1276"/>
        </w:tabs>
        <w:suppressAutoHyphens/>
        <w:autoSpaceDE w:val="0"/>
        <w:ind w:firstLine="851"/>
        <w:jc w:val="center"/>
        <w:rPr>
          <w:rFonts w:eastAsia="Arial Unicode MS"/>
          <w:b/>
          <w:color w:val="000000"/>
          <w:sz w:val="18"/>
          <w:szCs w:val="18"/>
          <w:lang w:val="ru" w:eastAsia="ar-SA"/>
        </w:rPr>
      </w:pPr>
      <w:r w:rsidRPr="00701FF3">
        <w:rPr>
          <w:rFonts w:eastAsia="Arial Unicode MS"/>
          <w:b/>
          <w:color w:val="000000"/>
          <w:sz w:val="18"/>
          <w:szCs w:val="18"/>
          <w:lang w:val="ru" w:eastAsia="ar-SA"/>
        </w:rPr>
        <w:t>«Развитие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r w:rsidRPr="00701FF3">
        <w:rPr>
          <w:rFonts w:eastAsia="Arial Unicode MS"/>
          <w:b/>
          <w:color w:val="000000"/>
          <w:sz w:val="18"/>
          <w:szCs w:val="18"/>
          <w:lang w:val="ru" w:eastAsia="ar-SA"/>
        </w:rPr>
        <w:t>Целью подпрограммы 3 является:</w:t>
      </w:r>
    </w:p>
    <w:p w:rsidR="00701FF3" w:rsidRPr="00701FF3" w:rsidRDefault="00701FF3" w:rsidP="00701FF3">
      <w:pPr>
        <w:tabs>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r w:rsidRPr="00701FF3">
        <w:rPr>
          <w:rFonts w:eastAsia="Arial Unicode MS"/>
          <w:b/>
          <w:color w:val="000000"/>
          <w:sz w:val="18"/>
          <w:szCs w:val="18"/>
          <w:lang w:val="ru" w:eastAsia="ar-SA"/>
        </w:rPr>
        <w:t>Задачи подпрограммы 3:</w:t>
      </w:r>
    </w:p>
    <w:p w:rsidR="00701FF3" w:rsidRPr="00701FF3" w:rsidRDefault="00701FF3" w:rsidP="00311670">
      <w:pPr>
        <w:numPr>
          <w:ilvl w:val="0"/>
          <w:numId w:val="29"/>
        </w:numPr>
        <w:tabs>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701FF3" w:rsidRPr="00701FF3" w:rsidRDefault="00701FF3" w:rsidP="00311670">
      <w:pPr>
        <w:numPr>
          <w:ilvl w:val="0"/>
          <w:numId w:val="29"/>
        </w:numPr>
        <w:tabs>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 xml:space="preserve">Обеспечение государственных гарантий доступности и равных возможностей получения </w:t>
      </w:r>
      <w:proofErr w:type="gramStart"/>
      <w:r w:rsidRPr="00701FF3">
        <w:rPr>
          <w:rFonts w:eastAsia="Arial Unicode MS"/>
          <w:iCs/>
          <w:color w:val="000000"/>
          <w:sz w:val="18"/>
          <w:szCs w:val="18"/>
          <w:lang w:val="ru" w:eastAsia="ar-SA"/>
        </w:rPr>
        <w:t>обучающимися</w:t>
      </w:r>
      <w:proofErr w:type="gramEnd"/>
      <w:r w:rsidRPr="00701FF3">
        <w:rPr>
          <w:rFonts w:eastAsia="Arial Unicode MS"/>
          <w:iCs/>
          <w:color w:val="000000"/>
          <w:sz w:val="18"/>
          <w:szCs w:val="18"/>
          <w:lang w:val="ru" w:eastAsia="ar-SA"/>
        </w:rPr>
        <w:t xml:space="preserve"> дополнительного образования, его эффективности  и качества;</w:t>
      </w:r>
    </w:p>
    <w:p w:rsidR="00701FF3" w:rsidRPr="00701FF3" w:rsidRDefault="00701FF3" w:rsidP="00311670">
      <w:pPr>
        <w:widowControl w:val="0"/>
        <w:numPr>
          <w:ilvl w:val="0"/>
          <w:numId w:val="29"/>
        </w:numPr>
        <w:tabs>
          <w:tab w:val="left" w:pos="1276"/>
        </w:tabs>
        <w:suppressAutoHyphens/>
        <w:autoSpaceDE w:val="0"/>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 xml:space="preserve">Совершенствование содержания, организационных форм, методов и технологий      </w:t>
      </w:r>
      <w:r w:rsidRPr="00701FF3">
        <w:rPr>
          <w:rFonts w:eastAsia="Arial Unicode MS"/>
          <w:iCs/>
          <w:color w:val="000000"/>
          <w:sz w:val="18"/>
          <w:szCs w:val="18"/>
          <w:lang w:val="ru" w:eastAsia="ar-SA"/>
        </w:rPr>
        <w:lastRenderedPageBreak/>
        <w:t>дополнительного образования детей.</w:t>
      </w:r>
    </w:p>
    <w:p w:rsidR="00701FF3" w:rsidRPr="00701FF3" w:rsidRDefault="00701FF3" w:rsidP="00701FF3">
      <w:pPr>
        <w:widowControl w:val="0"/>
        <w:tabs>
          <w:tab w:val="left" w:pos="1276"/>
        </w:tabs>
        <w:suppressAutoHyphens/>
        <w:autoSpaceDE w:val="0"/>
        <w:ind w:firstLine="851"/>
        <w:jc w:val="both"/>
        <w:rPr>
          <w:rFonts w:eastAsia="Arial Unicode MS"/>
          <w:iCs/>
          <w:color w:val="000000"/>
          <w:sz w:val="18"/>
          <w:szCs w:val="18"/>
          <w:lang w:val="ru" w:eastAsia="ar-SA"/>
        </w:rPr>
      </w:pPr>
    </w:p>
    <w:p w:rsidR="00701FF3" w:rsidRPr="00701FF3" w:rsidRDefault="00701FF3" w:rsidP="00701FF3">
      <w:pPr>
        <w:widowControl w:val="0"/>
        <w:tabs>
          <w:tab w:val="left" w:pos="1276"/>
        </w:tabs>
        <w:suppressAutoHyphens/>
        <w:autoSpaceDE w:val="0"/>
        <w:ind w:firstLine="851"/>
        <w:rPr>
          <w:rFonts w:eastAsia="Arial Unicode MS"/>
          <w:b/>
          <w:iCs/>
          <w:color w:val="000000"/>
          <w:sz w:val="18"/>
          <w:szCs w:val="18"/>
          <w:lang w:val="ru" w:eastAsia="ar-SA"/>
        </w:rPr>
      </w:pPr>
      <w:r w:rsidRPr="00701FF3">
        <w:rPr>
          <w:rFonts w:eastAsia="Arial Unicode MS"/>
          <w:b/>
          <w:iCs/>
          <w:color w:val="000000"/>
          <w:sz w:val="18"/>
          <w:szCs w:val="18"/>
          <w:lang w:val="ru" w:eastAsia="ar-SA"/>
        </w:rPr>
        <w:t>Целевые показатели (индикаторы) подпрограммы 3:</w:t>
      </w:r>
    </w:p>
    <w:p w:rsidR="00701FF3" w:rsidRPr="00701FF3" w:rsidRDefault="00701FF3" w:rsidP="00701FF3">
      <w:pPr>
        <w:widowControl w:val="0"/>
        <w:tabs>
          <w:tab w:val="left" w:pos="1276"/>
        </w:tabs>
        <w:suppressAutoHyphens/>
        <w:autoSpaceDE w:val="0"/>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701FF3" w:rsidRPr="00701FF3" w:rsidRDefault="00701FF3" w:rsidP="00701FF3">
      <w:pPr>
        <w:tabs>
          <w:tab w:val="left" w:pos="1276"/>
        </w:tabs>
        <w:suppressAutoHyphens/>
        <w:autoSpaceDE w:val="0"/>
        <w:ind w:firstLine="851"/>
        <w:jc w:val="both"/>
        <w:rPr>
          <w:rFonts w:eastAsia="Arial"/>
          <w:sz w:val="18"/>
          <w:szCs w:val="18"/>
          <w:lang w:eastAsia="ar-SA"/>
        </w:rPr>
      </w:pPr>
      <w:r w:rsidRPr="00701FF3">
        <w:rPr>
          <w:rFonts w:eastAsia="Arial"/>
          <w:sz w:val="18"/>
          <w:szCs w:val="18"/>
          <w:lang w:eastAsia="ar-SA"/>
        </w:rPr>
        <w:t>- увеличение удельного веса детей, обучающихся по программам дополнительного образования;</w:t>
      </w:r>
    </w:p>
    <w:p w:rsidR="00701FF3" w:rsidRPr="00701FF3" w:rsidRDefault="00701FF3" w:rsidP="00701FF3">
      <w:pPr>
        <w:tabs>
          <w:tab w:val="left" w:pos="1276"/>
        </w:tabs>
        <w:suppressAutoHyphens/>
        <w:autoSpaceDE w:val="0"/>
        <w:ind w:firstLine="851"/>
        <w:jc w:val="both"/>
        <w:rPr>
          <w:rFonts w:eastAsia="Arial"/>
          <w:sz w:val="18"/>
          <w:szCs w:val="18"/>
          <w:lang w:eastAsia="ar-SA"/>
        </w:rPr>
      </w:pPr>
      <w:r w:rsidRPr="00701FF3">
        <w:rPr>
          <w:rFonts w:eastAsia="Arial"/>
          <w:sz w:val="18"/>
          <w:szCs w:val="18"/>
          <w:lang w:eastAsia="ar-SA"/>
        </w:rPr>
        <w:t>- укрепление материально-технической базы учреждений дополнительного образования детей;</w:t>
      </w:r>
    </w:p>
    <w:p w:rsidR="00701FF3" w:rsidRPr="00701FF3" w:rsidRDefault="00701FF3" w:rsidP="00701FF3">
      <w:pPr>
        <w:tabs>
          <w:tab w:val="left" w:pos="1276"/>
        </w:tabs>
        <w:suppressAutoHyphens/>
        <w:autoSpaceDE w:val="0"/>
        <w:ind w:firstLine="851"/>
        <w:jc w:val="both"/>
        <w:rPr>
          <w:rFonts w:eastAsia="Arial"/>
          <w:sz w:val="18"/>
          <w:szCs w:val="18"/>
          <w:lang w:eastAsia="ar-SA"/>
        </w:rPr>
      </w:pPr>
      <w:r w:rsidRPr="00701FF3">
        <w:rPr>
          <w:rFonts w:eastAsia="Arial"/>
          <w:sz w:val="18"/>
          <w:szCs w:val="18"/>
          <w:lang w:eastAsia="ar-SA"/>
        </w:rPr>
        <w:t>- расширение спектра бесплатных услуг в сфере дополнительного образования детей;</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увеличение количества детей, занимающихся по программам дополнительного образования на базе общеобразовательных учреждений</w:t>
      </w: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r w:rsidRPr="00701FF3">
        <w:rPr>
          <w:rFonts w:eastAsia="Arial Unicode MS"/>
          <w:b/>
          <w:color w:val="000000"/>
          <w:sz w:val="18"/>
          <w:szCs w:val="18"/>
          <w:lang w:val="ru" w:eastAsia="ar-SA"/>
        </w:rPr>
        <w:t>Конечные результаты подпрограммы 3:</w:t>
      </w:r>
    </w:p>
    <w:p w:rsidR="00701FF3" w:rsidRPr="00701FF3" w:rsidRDefault="00701FF3" w:rsidP="00701FF3">
      <w:pPr>
        <w:tabs>
          <w:tab w:val="left" w:pos="372"/>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К 2016 году:</w:t>
      </w:r>
    </w:p>
    <w:p w:rsidR="00701FF3" w:rsidRPr="00701FF3" w:rsidRDefault="00701FF3" w:rsidP="00701FF3">
      <w:pPr>
        <w:tabs>
          <w:tab w:val="left" w:pos="372"/>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 увеличение количества детей, занимающихся дополнительным образованием на базе общеобразовательных учреждений,</w:t>
      </w:r>
    </w:p>
    <w:p w:rsidR="00701FF3" w:rsidRPr="00701FF3" w:rsidRDefault="00701FF3" w:rsidP="00701FF3">
      <w:pPr>
        <w:tabs>
          <w:tab w:val="left" w:pos="372"/>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 увеличение количества детей, занимающихся в учреждениях дополнительного образования,</w:t>
      </w:r>
    </w:p>
    <w:p w:rsidR="00701FF3" w:rsidRPr="00701FF3" w:rsidRDefault="00701FF3" w:rsidP="00701FF3">
      <w:pPr>
        <w:tabs>
          <w:tab w:val="left" w:pos="372"/>
          <w:tab w:val="left" w:pos="1276"/>
        </w:tabs>
        <w:suppressAutoHyphens/>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 создание условий для организации занятости детей в свободное время,</w:t>
      </w:r>
    </w:p>
    <w:p w:rsidR="00701FF3" w:rsidRPr="00701FF3" w:rsidRDefault="00701FF3" w:rsidP="00701FF3">
      <w:pPr>
        <w:widowControl w:val="0"/>
        <w:tabs>
          <w:tab w:val="left" w:pos="1276"/>
        </w:tabs>
        <w:suppressAutoHyphens/>
        <w:autoSpaceDE w:val="0"/>
        <w:ind w:firstLine="851"/>
        <w:jc w:val="both"/>
        <w:rPr>
          <w:rFonts w:eastAsia="Arial Unicode MS"/>
          <w:iCs/>
          <w:color w:val="000000"/>
          <w:sz w:val="18"/>
          <w:szCs w:val="18"/>
          <w:lang w:val="ru" w:eastAsia="ar-SA"/>
        </w:rPr>
      </w:pPr>
      <w:r w:rsidRPr="00701FF3">
        <w:rPr>
          <w:rFonts w:eastAsia="Arial Unicode MS"/>
          <w:iCs/>
          <w:color w:val="000000"/>
          <w:sz w:val="18"/>
          <w:szCs w:val="18"/>
          <w:lang w:val="ru" w:eastAsia="ar-SA"/>
        </w:rPr>
        <w:t>-создание условий для профессионального самоопределения детей через систему дополнительного образования</w:t>
      </w: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center"/>
        <w:rPr>
          <w:rFonts w:eastAsia="Arial Unicode MS"/>
          <w:b/>
          <w:color w:val="000000"/>
          <w:sz w:val="18"/>
          <w:szCs w:val="18"/>
          <w:lang w:val="ru" w:eastAsia="ar-SA"/>
        </w:rPr>
      </w:pPr>
      <w:r w:rsidRPr="00701FF3">
        <w:rPr>
          <w:rFonts w:eastAsia="Arial Unicode MS"/>
          <w:b/>
          <w:color w:val="000000"/>
          <w:sz w:val="18"/>
          <w:szCs w:val="18"/>
          <w:lang w:val="ru" w:eastAsia="ar-SA"/>
        </w:rPr>
        <w:t>2.3. Сроки и этапы реализации подпрограммы 3 «Развитие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г.</w:t>
      </w:r>
      <w:proofErr w:type="gramStart"/>
      <w:r w:rsidRPr="00701FF3">
        <w:rPr>
          <w:rFonts w:eastAsia="Arial Unicode MS"/>
          <w:b/>
          <w:color w:val="000000"/>
          <w:sz w:val="18"/>
          <w:szCs w:val="18"/>
          <w:lang w:val="ru" w:eastAsia="ar-SA"/>
        </w:rPr>
        <w:t>г</w:t>
      </w:r>
      <w:proofErr w:type="spellEnd"/>
      <w:proofErr w:type="gramEnd"/>
      <w:r w:rsidRPr="00701FF3">
        <w:rPr>
          <w:rFonts w:eastAsia="Arial Unicode MS"/>
          <w:b/>
          <w:color w:val="000000"/>
          <w:sz w:val="18"/>
          <w:szCs w:val="18"/>
          <w:lang w:val="ru" w:eastAsia="ar-SA"/>
        </w:rPr>
        <w:t>.</w:t>
      </w:r>
    </w:p>
    <w:p w:rsidR="00701FF3" w:rsidRPr="00701FF3" w:rsidRDefault="00701FF3" w:rsidP="00701FF3">
      <w:pPr>
        <w:widowControl w:val="0"/>
        <w:tabs>
          <w:tab w:val="left" w:pos="1276"/>
        </w:tabs>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Реализация подпрограммы 3 будет осуществляться в 5 этапа:</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1 этап – 2014-2015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2 этап – 2015-2016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3 этап – 2016-2017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eastAsia="ar-SA"/>
        </w:rPr>
        <w:t>4</w:t>
      </w:r>
      <w:r w:rsidRPr="00701FF3">
        <w:rPr>
          <w:rFonts w:eastAsia="Arial Unicode MS"/>
          <w:color w:val="000000"/>
          <w:sz w:val="18"/>
          <w:szCs w:val="18"/>
          <w:lang w:val="ru" w:eastAsia="ar-SA"/>
        </w:rPr>
        <w:t xml:space="preserve"> этап – 201</w:t>
      </w:r>
      <w:r w:rsidRPr="00701FF3">
        <w:rPr>
          <w:rFonts w:eastAsia="Arial Unicode MS"/>
          <w:color w:val="000000"/>
          <w:sz w:val="18"/>
          <w:szCs w:val="18"/>
          <w:lang w:eastAsia="ar-SA"/>
        </w:rPr>
        <w:t>7</w:t>
      </w:r>
      <w:r w:rsidRPr="00701FF3">
        <w:rPr>
          <w:rFonts w:eastAsia="Arial Unicode MS"/>
          <w:color w:val="000000"/>
          <w:sz w:val="18"/>
          <w:szCs w:val="18"/>
          <w:lang w:val="ru" w:eastAsia="ar-SA"/>
        </w:rPr>
        <w:t>-201</w:t>
      </w:r>
      <w:r w:rsidRPr="00701FF3">
        <w:rPr>
          <w:rFonts w:eastAsia="Arial Unicode MS"/>
          <w:color w:val="000000"/>
          <w:sz w:val="18"/>
          <w:szCs w:val="18"/>
          <w:lang w:eastAsia="ar-SA"/>
        </w:rPr>
        <w:t>8</w:t>
      </w:r>
      <w:r w:rsidRPr="00701FF3">
        <w:rPr>
          <w:rFonts w:eastAsia="Arial Unicode MS"/>
          <w:color w:val="000000"/>
          <w:sz w:val="18"/>
          <w:szCs w:val="18"/>
          <w:lang w:val="ru" w:eastAsia="ar-SA"/>
        </w:rPr>
        <w:t xml:space="preserve">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eastAsia="ar-SA"/>
        </w:rPr>
      </w:pPr>
      <w:r w:rsidRPr="00701FF3">
        <w:rPr>
          <w:rFonts w:eastAsia="Arial Unicode MS"/>
          <w:color w:val="000000"/>
          <w:sz w:val="18"/>
          <w:szCs w:val="18"/>
          <w:lang w:val="ru" w:eastAsia="ar-SA"/>
        </w:rPr>
        <w:t xml:space="preserve">5 </w:t>
      </w:r>
      <w:r w:rsidRPr="00701FF3">
        <w:rPr>
          <w:rFonts w:eastAsia="Arial Unicode MS"/>
          <w:color w:val="000000"/>
          <w:sz w:val="18"/>
          <w:szCs w:val="18"/>
          <w:lang w:eastAsia="ar-SA"/>
        </w:rPr>
        <w:t>этап — 2018-2019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eastAsia="ar-SA"/>
        </w:rPr>
      </w:pPr>
      <w:r w:rsidRPr="00701FF3">
        <w:rPr>
          <w:rFonts w:eastAsia="Arial Unicode MS"/>
          <w:color w:val="000000"/>
          <w:sz w:val="18"/>
          <w:szCs w:val="18"/>
          <w:lang w:eastAsia="ar-SA"/>
        </w:rPr>
        <w:t>6 этап — 2018-2020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eastAsia="ar-SA"/>
        </w:rPr>
      </w:pPr>
      <w:r w:rsidRPr="00701FF3">
        <w:rPr>
          <w:rFonts w:eastAsia="Arial Unicode MS"/>
          <w:color w:val="000000"/>
          <w:sz w:val="18"/>
          <w:szCs w:val="18"/>
          <w:lang w:eastAsia="ar-SA"/>
        </w:rPr>
        <w:t>7 этап – 2020 – 2021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eastAsia="ar-SA"/>
        </w:rPr>
      </w:pPr>
      <w:r w:rsidRPr="00701FF3">
        <w:rPr>
          <w:rFonts w:eastAsia="Arial Unicode MS"/>
          <w:color w:val="000000"/>
          <w:sz w:val="18"/>
          <w:szCs w:val="18"/>
          <w:lang w:eastAsia="ar-SA"/>
        </w:rPr>
        <w:t>8 этап – 2021-2022 год</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center"/>
        <w:rPr>
          <w:rFonts w:eastAsia="Arial Unicode MS"/>
          <w:b/>
          <w:color w:val="000000"/>
          <w:sz w:val="18"/>
          <w:szCs w:val="18"/>
          <w:lang w:val="ru" w:eastAsia="ar-SA"/>
        </w:rPr>
      </w:pPr>
      <w:r w:rsidRPr="00701FF3">
        <w:rPr>
          <w:rFonts w:eastAsia="Arial Unicode MS"/>
          <w:b/>
          <w:color w:val="000000"/>
          <w:sz w:val="18"/>
          <w:szCs w:val="18"/>
          <w:lang w:val="ru" w:eastAsia="ar-SA"/>
        </w:rPr>
        <w:t>2.4. Характеристика  мероприятий подпрограммы 3 «Развитие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г.</w:t>
      </w:r>
      <w:proofErr w:type="gramStart"/>
      <w:r w:rsidRPr="00701FF3">
        <w:rPr>
          <w:rFonts w:eastAsia="Arial Unicode MS"/>
          <w:b/>
          <w:color w:val="000000"/>
          <w:sz w:val="18"/>
          <w:szCs w:val="18"/>
          <w:lang w:val="ru" w:eastAsia="ar-SA"/>
        </w:rPr>
        <w:t>г</w:t>
      </w:r>
      <w:proofErr w:type="spellEnd"/>
      <w:proofErr w:type="gramEnd"/>
      <w:r w:rsidRPr="00701FF3">
        <w:rPr>
          <w:rFonts w:eastAsia="Arial Unicode MS"/>
          <w:b/>
          <w:color w:val="000000"/>
          <w:sz w:val="18"/>
          <w:szCs w:val="18"/>
          <w:lang w:val="ru" w:eastAsia="ar-SA"/>
        </w:rPr>
        <w:t>.</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Программные мероприятия разработаны по следующим направлениям:</w:t>
      </w:r>
    </w:p>
    <w:p w:rsidR="00701FF3" w:rsidRPr="00701FF3" w:rsidRDefault="00701FF3" w:rsidP="00311670">
      <w:pPr>
        <w:widowControl w:val="0"/>
        <w:numPr>
          <w:ilvl w:val="0"/>
          <w:numId w:val="31"/>
        </w:numPr>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701FF3" w:rsidRPr="00701FF3" w:rsidRDefault="00701FF3" w:rsidP="00311670">
      <w:pPr>
        <w:widowControl w:val="0"/>
        <w:numPr>
          <w:ilvl w:val="0"/>
          <w:numId w:val="31"/>
        </w:numPr>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Поддержка и развитие массовых мероприятий со школьниками, повышение доступности дополнительного образования детей.</w:t>
      </w:r>
    </w:p>
    <w:p w:rsidR="00701FF3" w:rsidRPr="00701FF3" w:rsidRDefault="00701FF3" w:rsidP="00311670">
      <w:pPr>
        <w:widowControl w:val="0"/>
        <w:numPr>
          <w:ilvl w:val="0"/>
          <w:numId w:val="31"/>
        </w:numPr>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Совершенствование организационных форм дополнительного образования детей; повышение качества предоставляемых услуг.</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ab/>
        <w:t>По  второму направлению предусмотрено  проведение районных смотров, конкурсов, соревнований.</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701FF3" w:rsidRPr="00701FF3" w:rsidRDefault="00701FF3" w:rsidP="00701FF3">
      <w:pPr>
        <w:widowControl w:val="0"/>
        <w:tabs>
          <w:tab w:val="left" w:pos="1276"/>
        </w:tabs>
        <w:suppressAutoHyphens/>
        <w:autoSpaceDE w:val="0"/>
        <w:ind w:firstLine="851"/>
        <w:jc w:val="both"/>
        <w:rPr>
          <w:rFonts w:eastAsia="Arial Unicode MS"/>
          <w:color w:val="000000"/>
          <w:sz w:val="18"/>
          <w:szCs w:val="18"/>
          <w:lang w:val="ru"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г.</w:t>
      </w:r>
      <w:proofErr w:type="gramStart"/>
      <w:r w:rsidRPr="00701FF3">
        <w:rPr>
          <w:rFonts w:eastAsia="Arial Unicode MS"/>
          <w:b/>
          <w:color w:val="000000"/>
          <w:sz w:val="18"/>
          <w:szCs w:val="18"/>
          <w:lang w:val="ru" w:eastAsia="ar-SA"/>
        </w:rPr>
        <w:t>г</w:t>
      </w:r>
      <w:proofErr w:type="spellEnd"/>
      <w:proofErr w:type="gramEnd"/>
      <w:r w:rsidRPr="00701FF3">
        <w:rPr>
          <w:rFonts w:eastAsia="Arial Unicode MS"/>
          <w:b/>
          <w:color w:val="000000"/>
          <w:sz w:val="18"/>
          <w:szCs w:val="18"/>
          <w:lang w:val="ru" w:eastAsia="ar-SA"/>
        </w:rPr>
        <w:t>.</w:t>
      </w:r>
    </w:p>
    <w:p w:rsidR="00701FF3" w:rsidRPr="00701FF3" w:rsidRDefault="00701FF3" w:rsidP="00701FF3">
      <w:pPr>
        <w:widowControl w:val="0"/>
        <w:suppressAutoHyphens/>
        <w:autoSpaceDE w:val="0"/>
        <w:jc w:val="both"/>
        <w:rPr>
          <w:rFonts w:eastAsia="Arial Unicode MS"/>
          <w:color w:val="000000"/>
          <w:sz w:val="18"/>
          <w:szCs w:val="18"/>
          <w:lang w:val="ru" w:eastAsia="ar-SA"/>
        </w:rPr>
      </w:pP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Государственная программа Российской Федерации «Развитие образования» на 2013-202</w:t>
      </w:r>
      <w:r w:rsidRPr="00701FF3">
        <w:rPr>
          <w:rFonts w:eastAsia="Arial Unicode MS"/>
          <w:color w:val="000000"/>
          <w:sz w:val="18"/>
          <w:szCs w:val="18"/>
          <w:lang w:eastAsia="ar-SA"/>
        </w:rPr>
        <w:t>1</w:t>
      </w:r>
      <w:r w:rsidRPr="00701FF3">
        <w:rPr>
          <w:rFonts w:eastAsia="Arial Unicode MS"/>
          <w:color w:val="000000"/>
          <w:sz w:val="18"/>
          <w:szCs w:val="18"/>
          <w:lang w:val="ru" w:eastAsia="ar-SA"/>
        </w:rPr>
        <w:t xml:space="preserve"> годы (утверждена Распоряжением Правительства РФ от 15.05.2013 № 792-р);</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Указ Президента Российской Федерации от 7 мая 2012 г. № 599 "О мерах по реализации государственной политики в области образования и науки";</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w:t>
      </w:r>
      <w:r w:rsidRPr="00701FF3">
        <w:rPr>
          <w:rFonts w:eastAsia="Arial Unicode MS"/>
          <w:color w:val="000000"/>
          <w:sz w:val="18"/>
          <w:szCs w:val="18"/>
          <w:lang w:val="ru" w:eastAsia="ar-SA"/>
        </w:rPr>
        <w:lastRenderedPageBreak/>
        <w:t>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701FF3" w:rsidRPr="00701FF3" w:rsidRDefault="00701FF3" w:rsidP="00701FF3">
      <w:pPr>
        <w:widowControl w:val="0"/>
        <w:suppressAutoHyphens/>
        <w:autoSpaceDE w:val="0"/>
        <w:ind w:firstLine="851"/>
        <w:jc w:val="center"/>
        <w:rPr>
          <w:rFonts w:eastAsia="Arial Unicode MS"/>
          <w:b/>
          <w:color w:val="000000"/>
          <w:sz w:val="18"/>
          <w:szCs w:val="18"/>
          <w:lang w:eastAsia="ar-SA"/>
        </w:rPr>
      </w:pPr>
    </w:p>
    <w:p w:rsidR="00701FF3" w:rsidRPr="00701FF3" w:rsidRDefault="00701FF3" w:rsidP="00701FF3">
      <w:pPr>
        <w:widowControl w:val="0"/>
        <w:suppressAutoHyphens/>
        <w:autoSpaceDE w:val="0"/>
        <w:ind w:firstLine="851"/>
        <w:jc w:val="center"/>
        <w:rPr>
          <w:rFonts w:eastAsia="Arial Unicode MS"/>
          <w:b/>
          <w:color w:val="000000"/>
          <w:sz w:val="18"/>
          <w:szCs w:val="18"/>
          <w:lang w:eastAsia="ar-SA"/>
        </w:rPr>
      </w:pPr>
    </w:p>
    <w:p w:rsidR="00701FF3" w:rsidRPr="00701FF3" w:rsidRDefault="00701FF3" w:rsidP="00701FF3">
      <w:pPr>
        <w:widowControl w:val="0"/>
        <w:suppressAutoHyphens/>
        <w:autoSpaceDE w:val="0"/>
        <w:ind w:firstLine="851"/>
        <w:jc w:val="center"/>
        <w:rPr>
          <w:rFonts w:eastAsia="Arial Unicode MS"/>
          <w:b/>
          <w:color w:val="000000"/>
          <w:sz w:val="18"/>
          <w:szCs w:val="18"/>
          <w:lang w:val="ru" w:eastAsia="ar-SA"/>
        </w:rPr>
      </w:pPr>
      <w:r w:rsidRPr="00701FF3">
        <w:rPr>
          <w:rFonts w:eastAsia="Arial Unicode MS"/>
          <w:b/>
          <w:color w:val="000000"/>
          <w:sz w:val="18"/>
          <w:szCs w:val="18"/>
          <w:lang w:val="ru" w:eastAsia="ar-SA"/>
        </w:rPr>
        <w:t>2.6. Характеристика мер правового регулирования в рамках подпрограммы 3 «Развитие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г.</w:t>
      </w:r>
      <w:proofErr w:type="gramStart"/>
      <w:r w:rsidRPr="00701FF3">
        <w:rPr>
          <w:rFonts w:eastAsia="Arial Unicode MS"/>
          <w:b/>
          <w:color w:val="000000"/>
          <w:sz w:val="18"/>
          <w:szCs w:val="18"/>
          <w:lang w:val="ru" w:eastAsia="ar-SA"/>
        </w:rPr>
        <w:t>г</w:t>
      </w:r>
      <w:proofErr w:type="spellEnd"/>
      <w:proofErr w:type="gramEnd"/>
      <w:r w:rsidRPr="00701FF3">
        <w:rPr>
          <w:rFonts w:eastAsia="Arial Unicode MS"/>
          <w:b/>
          <w:color w:val="000000"/>
          <w:sz w:val="18"/>
          <w:szCs w:val="18"/>
          <w:lang w:val="ru" w:eastAsia="ar-SA"/>
        </w:rPr>
        <w:t>.</w:t>
      </w:r>
    </w:p>
    <w:p w:rsidR="00701FF3" w:rsidRPr="00701FF3" w:rsidRDefault="00701FF3" w:rsidP="00701FF3">
      <w:pPr>
        <w:widowControl w:val="0"/>
        <w:suppressAutoHyphens/>
        <w:autoSpaceDE w:val="0"/>
        <w:ind w:firstLine="851"/>
        <w:jc w:val="both"/>
        <w:rPr>
          <w:rFonts w:eastAsia="Arial Unicode MS"/>
          <w:b/>
          <w:color w:val="000000"/>
          <w:sz w:val="18"/>
          <w:szCs w:val="18"/>
          <w:lang w:eastAsia="ar-SA"/>
        </w:rPr>
      </w:pPr>
    </w:p>
    <w:p w:rsidR="00701FF3" w:rsidRPr="00701FF3" w:rsidRDefault="00701FF3" w:rsidP="00701FF3">
      <w:pPr>
        <w:widowControl w:val="0"/>
        <w:suppressAutoHyphens/>
        <w:autoSpaceDE w:val="0"/>
        <w:ind w:firstLine="851"/>
        <w:jc w:val="both"/>
        <w:rPr>
          <w:rFonts w:eastAsia="Arial Unicode MS"/>
          <w:b/>
          <w:color w:val="000000"/>
          <w:sz w:val="18"/>
          <w:szCs w:val="18"/>
          <w:lang w:eastAsia="ar-SA"/>
        </w:rPr>
      </w:pP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С целью реализации основных мероприятий подпрограммы 3 «Развитие системы дополнительного образования детей Орловского района» 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г.г</w:t>
      </w:r>
      <w:proofErr w:type="spellEnd"/>
      <w:r w:rsidRPr="00701FF3">
        <w:rPr>
          <w:rFonts w:eastAsia="Arial Unicode MS"/>
          <w:color w:val="000000"/>
          <w:sz w:val="18"/>
          <w:szCs w:val="18"/>
          <w:lang w:val="ru" w:eastAsia="ar-SA"/>
        </w:rPr>
        <w:t>., планируется разработка и утверждение нормативных правовых актов, связанных с порядком:</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реализация образовательных программ с использованием дистанционных образовательных технологий и электронного обучения;</w:t>
      </w:r>
    </w:p>
    <w:p w:rsidR="00701FF3" w:rsidRPr="00701FF3" w:rsidRDefault="00701FF3" w:rsidP="00701FF3">
      <w:pPr>
        <w:widowControl w:val="0"/>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предоставления государственной поддержки образовательного кредитования.</w:t>
      </w:r>
    </w:p>
    <w:p w:rsidR="00701FF3" w:rsidRPr="00701FF3" w:rsidRDefault="00701FF3" w:rsidP="00701FF3">
      <w:pPr>
        <w:widowControl w:val="0"/>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b/>
          <w:color w:val="000000"/>
          <w:sz w:val="18"/>
          <w:szCs w:val="18"/>
          <w:lang w:val="ru" w:eastAsia="ar-SA"/>
        </w:rPr>
      </w:pPr>
    </w:p>
    <w:p w:rsidR="00701FF3" w:rsidRPr="00701FF3" w:rsidRDefault="00701FF3" w:rsidP="00701FF3">
      <w:pPr>
        <w:widowControl w:val="0"/>
        <w:suppressAutoHyphens/>
        <w:autoSpaceDE w:val="0"/>
        <w:ind w:firstLine="851"/>
        <w:jc w:val="both"/>
        <w:rPr>
          <w:rFonts w:eastAsia="Arial Unicode MS"/>
          <w:b/>
          <w:color w:val="000000"/>
          <w:sz w:val="18"/>
          <w:szCs w:val="18"/>
          <w:lang w:val="ru" w:eastAsia="ar-SA"/>
        </w:rPr>
      </w:pPr>
      <w:r w:rsidRPr="00701FF3">
        <w:rPr>
          <w:rFonts w:eastAsia="Arial Unicode MS"/>
          <w:b/>
          <w:color w:val="000000"/>
          <w:sz w:val="18"/>
          <w:szCs w:val="18"/>
          <w:lang w:val="ru" w:eastAsia="ar-SA"/>
        </w:rPr>
        <w:t>2.7. Анализ рисков реализации муниципальной подпрограммы 3 и описание мер управления рисками</w:t>
      </w:r>
    </w:p>
    <w:p w:rsidR="00701FF3" w:rsidRPr="00701FF3" w:rsidRDefault="00701FF3" w:rsidP="00701FF3">
      <w:pPr>
        <w:suppressAutoHyphens/>
        <w:ind w:firstLine="851"/>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701FF3">
        <w:rPr>
          <w:rFonts w:eastAsia="Arial Unicode MS"/>
          <w:color w:val="000000"/>
          <w:sz w:val="18"/>
          <w:szCs w:val="18"/>
          <w:lang w:val="ru" w:eastAsia="ar-SA"/>
        </w:rPr>
        <w:t>с</w:t>
      </w:r>
      <w:proofErr w:type="gramEnd"/>
      <w:r w:rsidRPr="00701FF3">
        <w:rPr>
          <w:rFonts w:eastAsia="Arial Unicode MS"/>
          <w:color w:val="000000"/>
          <w:sz w:val="18"/>
          <w:szCs w:val="18"/>
          <w:lang w:val="ru" w:eastAsia="ar-SA"/>
        </w:rPr>
        <w:t xml:space="preserve"> </w:t>
      </w:r>
    </w:p>
    <w:p w:rsidR="00701FF3" w:rsidRPr="00701FF3" w:rsidRDefault="00701FF3" w:rsidP="00311670">
      <w:pPr>
        <w:numPr>
          <w:ilvl w:val="0"/>
          <w:numId w:val="23"/>
        </w:numPr>
        <w:suppressAutoHyphens/>
        <w:ind w:firstLine="851"/>
        <w:jc w:val="both"/>
        <w:rPr>
          <w:rFonts w:eastAsia="Calibri"/>
          <w:sz w:val="18"/>
          <w:szCs w:val="18"/>
          <w:lang w:eastAsia="ar-SA"/>
        </w:rPr>
      </w:pPr>
      <w:r w:rsidRPr="00701FF3">
        <w:rPr>
          <w:rFonts w:eastAsia="Calibri"/>
          <w:sz w:val="18"/>
          <w:szCs w:val="18"/>
          <w:lang w:eastAsia="ar-SA"/>
        </w:rPr>
        <w:t>Неудовлетворительным состоянием материально – технической базы;</w:t>
      </w:r>
    </w:p>
    <w:p w:rsidR="00701FF3" w:rsidRPr="00701FF3" w:rsidRDefault="00701FF3" w:rsidP="00311670">
      <w:pPr>
        <w:numPr>
          <w:ilvl w:val="0"/>
          <w:numId w:val="23"/>
        </w:numPr>
        <w:suppressAutoHyphens/>
        <w:ind w:firstLine="851"/>
        <w:jc w:val="both"/>
        <w:rPr>
          <w:rFonts w:eastAsia="Calibri"/>
          <w:sz w:val="18"/>
          <w:szCs w:val="18"/>
          <w:lang w:eastAsia="ar-SA"/>
        </w:rPr>
      </w:pPr>
      <w:r w:rsidRPr="00701FF3">
        <w:rPr>
          <w:rFonts w:eastAsia="Calibri"/>
          <w:sz w:val="18"/>
          <w:szCs w:val="18"/>
          <w:lang w:eastAsia="ar-SA"/>
        </w:rPr>
        <w:t xml:space="preserve"> Отсутствием необходимым финансовых средств;</w:t>
      </w:r>
    </w:p>
    <w:p w:rsidR="00701FF3" w:rsidRPr="00701FF3" w:rsidRDefault="00701FF3" w:rsidP="00311670">
      <w:pPr>
        <w:numPr>
          <w:ilvl w:val="0"/>
          <w:numId w:val="23"/>
        </w:numPr>
        <w:suppressAutoHyphens/>
        <w:ind w:firstLine="851"/>
        <w:jc w:val="both"/>
        <w:rPr>
          <w:rFonts w:eastAsia="Calibri"/>
          <w:sz w:val="18"/>
          <w:szCs w:val="18"/>
          <w:lang w:eastAsia="ar-SA"/>
        </w:rPr>
      </w:pPr>
      <w:r w:rsidRPr="00701FF3">
        <w:rPr>
          <w:rFonts w:eastAsia="Calibri"/>
          <w:sz w:val="18"/>
          <w:szCs w:val="18"/>
          <w:lang w:eastAsia="ar-SA"/>
        </w:rPr>
        <w:t>Отсутствием кадровых ресурсов требуемой квалификации</w:t>
      </w:r>
    </w:p>
    <w:p w:rsidR="00701FF3" w:rsidRPr="00701FF3" w:rsidRDefault="00701FF3" w:rsidP="00311670">
      <w:pPr>
        <w:numPr>
          <w:ilvl w:val="1"/>
          <w:numId w:val="32"/>
        </w:numPr>
        <w:suppressAutoHyphens/>
        <w:ind w:firstLine="851"/>
        <w:jc w:val="both"/>
        <w:rPr>
          <w:rFonts w:eastAsia="Calibri"/>
          <w:sz w:val="18"/>
          <w:szCs w:val="18"/>
          <w:lang w:eastAsia="ar-SA"/>
        </w:rPr>
      </w:pPr>
      <w:r w:rsidRPr="00701FF3">
        <w:rPr>
          <w:rFonts w:eastAsia="Calibri"/>
          <w:sz w:val="18"/>
          <w:szCs w:val="18"/>
          <w:lang w:eastAsia="ar-SA"/>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701FF3" w:rsidRPr="00701FF3" w:rsidRDefault="00701FF3" w:rsidP="00311670">
      <w:pPr>
        <w:numPr>
          <w:ilvl w:val="1"/>
          <w:numId w:val="32"/>
        </w:numPr>
        <w:suppressAutoHyphens/>
        <w:ind w:firstLine="851"/>
        <w:jc w:val="both"/>
        <w:rPr>
          <w:rFonts w:eastAsia="Calibri"/>
          <w:sz w:val="18"/>
          <w:szCs w:val="18"/>
          <w:lang w:eastAsia="ar-SA"/>
        </w:rPr>
      </w:pPr>
      <w:r w:rsidRPr="00701FF3">
        <w:rPr>
          <w:rFonts w:eastAsia="Calibri"/>
          <w:sz w:val="18"/>
          <w:szCs w:val="18"/>
          <w:lang w:eastAsia="ar-SA"/>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701FF3" w:rsidRPr="00701FF3" w:rsidRDefault="00701FF3" w:rsidP="00311670">
      <w:pPr>
        <w:numPr>
          <w:ilvl w:val="1"/>
          <w:numId w:val="32"/>
        </w:numPr>
        <w:suppressAutoHyphens/>
        <w:ind w:firstLine="851"/>
        <w:jc w:val="both"/>
        <w:rPr>
          <w:rFonts w:eastAsia="Calibri"/>
          <w:sz w:val="18"/>
          <w:szCs w:val="18"/>
          <w:lang w:eastAsia="ar-SA"/>
        </w:rPr>
      </w:pPr>
      <w:r w:rsidRPr="00701FF3">
        <w:rPr>
          <w:rFonts w:eastAsia="Calibri"/>
          <w:sz w:val="18"/>
          <w:szCs w:val="18"/>
          <w:lang w:eastAsia="ar-SA"/>
        </w:rPr>
        <w:t xml:space="preserve"> Устранение рисков поднимает коэффициент до 1, что означает создание условий для полного выполнения мероприятия.</w:t>
      </w:r>
    </w:p>
    <w:p w:rsidR="00701FF3" w:rsidRPr="00701FF3" w:rsidRDefault="00701FF3" w:rsidP="00311670">
      <w:pPr>
        <w:numPr>
          <w:ilvl w:val="1"/>
          <w:numId w:val="32"/>
        </w:numPr>
        <w:suppressAutoHyphens/>
        <w:ind w:firstLine="851"/>
        <w:jc w:val="both"/>
        <w:rPr>
          <w:rFonts w:eastAsia="Calibri"/>
          <w:sz w:val="18"/>
          <w:szCs w:val="18"/>
          <w:lang w:eastAsia="ar-SA"/>
        </w:rPr>
      </w:pPr>
      <w:r w:rsidRPr="00701FF3">
        <w:rPr>
          <w:rFonts w:eastAsia="Calibri"/>
          <w:sz w:val="18"/>
          <w:szCs w:val="18"/>
          <w:lang w:eastAsia="ar-SA"/>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701FF3" w:rsidRPr="00701FF3" w:rsidRDefault="00701FF3" w:rsidP="00701FF3">
      <w:pPr>
        <w:suppressAutoHyphens/>
        <w:ind w:left="360"/>
        <w:jc w:val="both"/>
        <w:rPr>
          <w:rFonts w:eastAsia="Calibri"/>
          <w:sz w:val="18"/>
          <w:szCs w:val="18"/>
          <w:lang w:eastAsia="ar-SA"/>
        </w:rPr>
      </w:pPr>
    </w:p>
    <w:tbl>
      <w:tblPr>
        <w:tblW w:w="9832" w:type="dxa"/>
        <w:tblInd w:w="57" w:type="dxa"/>
        <w:tblLayout w:type="fixed"/>
        <w:tblLook w:val="0000" w:firstRow="0" w:lastRow="0" w:firstColumn="0" w:lastColumn="0" w:noHBand="0" w:noVBand="0"/>
      </w:tblPr>
      <w:tblGrid>
        <w:gridCol w:w="3453"/>
        <w:gridCol w:w="3750"/>
        <w:gridCol w:w="2629"/>
      </w:tblGrid>
      <w:tr w:rsidR="00701FF3" w:rsidRPr="00701FF3" w:rsidTr="003E5134">
        <w:tc>
          <w:tcPr>
            <w:tcW w:w="345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Вид риска</w:t>
            </w:r>
          </w:p>
        </w:tc>
        <w:tc>
          <w:tcPr>
            <w:tcW w:w="3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Описание</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Коэффициент</w:t>
            </w:r>
          </w:p>
        </w:tc>
      </w:tr>
      <w:tr w:rsidR="00701FF3" w:rsidRPr="00701FF3" w:rsidTr="003E5134">
        <w:tc>
          <w:tcPr>
            <w:tcW w:w="345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Риски отсутствуют</w:t>
            </w:r>
          </w:p>
        </w:tc>
        <w:tc>
          <w:tcPr>
            <w:tcW w:w="3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 Созданы все условия для выполнения мероприятия</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1</w:t>
            </w:r>
          </w:p>
        </w:tc>
      </w:tr>
      <w:tr w:rsidR="00701FF3" w:rsidRPr="00701FF3" w:rsidTr="003E5134">
        <w:tc>
          <w:tcPr>
            <w:tcW w:w="345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Основание для риска – неудовлетворительное состояние материально – технической базы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0, 8</w:t>
            </w:r>
          </w:p>
        </w:tc>
      </w:tr>
      <w:tr w:rsidR="00701FF3" w:rsidRPr="00701FF3" w:rsidTr="003E5134">
        <w:tc>
          <w:tcPr>
            <w:tcW w:w="345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701FF3">
              <w:rPr>
                <w:rFonts w:eastAsia="Arial Unicode MS"/>
                <w:color w:val="000000"/>
                <w:sz w:val="18"/>
                <w:szCs w:val="18"/>
                <w:lang w:val="ru" w:eastAsia="ar-SA"/>
              </w:rPr>
              <w:t xml:space="preserve"> Также данный вид рисков применяются при несоответствии имеющихся средств выполняемой задаче.</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0,5</w:t>
            </w:r>
          </w:p>
        </w:tc>
      </w:tr>
      <w:tr w:rsidR="00701FF3" w:rsidRPr="00701FF3" w:rsidTr="003E5134">
        <w:tc>
          <w:tcPr>
            <w:tcW w:w="345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Возникает при несоответствии здания действующим нормам и требованиям</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0,2</w:t>
            </w:r>
          </w:p>
        </w:tc>
      </w:tr>
      <w:tr w:rsidR="00701FF3" w:rsidRPr="00701FF3" w:rsidTr="003E5134">
        <w:tc>
          <w:tcPr>
            <w:tcW w:w="345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Отсутствие кадрового обеспечения</w:t>
            </w:r>
          </w:p>
        </w:tc>
        <w:tc>
          <w:tcPr>
            <w:tcW w:w="3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Возникает при несоответствии квалификации персонала требованиям поставленной задачи</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0,9</w:t>
            </w:r>
          </w:p>
        </w:tc>
      </w:tr>
    </w:tbl>
    <w:p w:rsidR="00701FF3" w:rsidRPr="00701FF3" w:rsidRDefault="00701FF3" w:rsidP="00701FF3">
      <w:pPr>
        <w:widowControl w:val="0"/>
        <w:suppressAutoHyphens/>
        <w:autoSpaceDE w:val="0"/>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autoSpaceDE w:val="0"/>
        <w:jc w:val="center"/>
        <w:rPr>
          <w:rFonts w:eastAsia="Arial Unicode MS"/>
          <w:b/>
          <w:color w:val="000000"/>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2.8. Ресурсное обеспечение подпрограммы 3 «Развитие системы дополнительного образования детей Орловского района»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г.</w:t>
      </w:r>
      <w:proofErr w:type="gramStart"/>
      <w:r w:rsidRPr="00701FF3">
        <w:rPr>
          <w:rFonts w:eastAsia="Arial Unicode MS"/>
          <w:b/>
          <w:color w:val="000000"/>
          <w:sz w:val="18"/>
          <w:szCs w:val="18"/>
          <w:lang w:val="ru" w:eastAsia="ar-SA"/>
        </w:rPr>
        <w:t>г</w:t>
      </w:r>
      <w:proofErr w:type="spellEnd"/>
      <w:proofErr w:type="gramEnd"/>
      <w:r w:rsidRPr="00701FF3">
        <w:rPr>
          <w:rFonts w:eastAsia="Arial Unicode MS"/>
          <w:b/>
          <w:color w:val="000000"/>
          <w:sz w:val="18"/>
          <w:szCs w:val="18"/>
          <w:lang w:val="ru" w:eastAsia="ar-SA"/>
        </w:rPr>
        <w:t>.</w:t>
      </w:r>
    </w:p>
    <w:p w:rsidR="00701FF3" w:rsidRPr="00701FF3" w:rsidRDefault="00701FF3" w:rsidP="00701FF3">
      <w:pPr>
        <w:widowControl w:val="0"/>
        <w:suppressAutoHyphens/>
        <w:autoSpaceDE w:val="0"/>
        <w:rPr>
          <w:rFonts w:eastAsia="Arial"/>
          <w:sz w:val="18"/>
          <w:szCs w:val="18"/>
          <w:lang w:eastAsia="ar-SA"/>
        </w:rPr>
      </w:pPr>
    </w:p>
    <w:p w:rsidR="00701FF3" w:rsidRPr="00701FF3" w:rsidRDefault="00701FF3" w:rsidP="00701FF3">
      <w:pPr>
        <w:widowControl w:val="0"/>
        <w:suppressAutoHyphens/>
        <w:autoSpaceDE w:val="0"/>
        <w:ind w:firstLine="851"/>
        <w:rPr>
          <w:rFonts w:eastAsia="Arial"/>
          <w:sz w:val="18"/>
          <w:szCs w:val="18"/>
          <w:lang w:eastAsia="ar-SA"/>
        </w:rPr>
      </w:pPr>
      <w:r w:rsidRPr="00701FF3">
        <w:rPr>
          <w:rFonts w:eastAsia="Arial"/>
          <w:sz w:val="18"/>
          <w:szCs w:val="18"/>
          <w:lang w:eastAsia="ar-SA"/>
        </w:rPr>
        <w:t>Система программных мероприятий ведомственной целевой программы «Развитие системы дополнительного образования детей Орловского района на 2014-2022 годы»</w:t>
      </w:r>
    </w:p>
    <w:p w:rsidR="00701FF3" w:rsidRPr="00701FF3" w:rsidRDefault="00701FF3" w:rsidP="00701FF3">
      <w:pPr>
        <w:widowControl w:val="0"/>
        <w:suppressAutoHyphens/>
        <w:autoSpaceDE w:val="0"/>
        <w:rPr>
          <w:rFonts w:eastAsia="Arial"/>
          <w:sz w:val="18"/>
          <w:szCs w:val="18"/>
          <w:lang w:eastAsia="ar-SA"/>
        </w:rPr>
      </w:pPr>
    </w:p>
    <w:tbl>
      <w:tblPr>
        <w:tblW w:w="10151" w:type="dxa"/>
        <w:tblInd w:w="22" w:type="dxa"/>
        <w:tblLayout w:type="fixed"/>
        <w:tblLook w:val="0000" w:firstRow="0" w:lastRow="0" w:firstColumn="0" w:lastColumn="0" w:noHBand="0" w:noVBand="0"/>
      </w:tblPr>
      <w:tblGrid>
        <w:gridCol w:w="265"/>
        <w:gridCol w:w="3790"/>
        <w:gridCol w:w="709"/>
        <w:gridCol w:w="709"/>
        <w:gridCol w:w="708"/>
        <w:gridCol w:w="568"/>
        <w:gridCol w:w="567"/>
        <w:gridCol w:w="709"/>
        <w:gridCol w:w="708"/>
        <w:gridCol w:w="567"/>
        <w:gridCol w:w="851"/>
      </w:tblGrid>
      <w:tr w:rsidR="00701FF3" w:rsidRPr="00701FF3" w:rsidTr="003E5134">
        <w:trPr>
          <w:trHeight w:val="435"/>
        </w:trPr>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 xml:space="preserve">№ </w:t>
            </w:r>
            <w:proofErr w:type="gramStart"/>
            <w:r w:rsidRPr="00701FF3">
              <w:rPr>
                <w:rFonts w:eastAsia="Arial"/>
                <w:sz w:val="16"/>
                <w:szCs w:val="16"/>
                <w:lang w:eastAsia="ar-SA"/>
              </w:rPr>
              <w:t>п</w:t>
            </w:r>
            <w:proofErr w:type="gramEnd"/>
            <w:r w:rsidRPr="00701FF3">
              <w:rPr>
                <w:rFonts w:eastAsia="Arial"/>
                <w:sz w:val="16"/>
                <w:szCs w:val="16"/>
                <w:lang w:eastAsia="ar-SA"/>
              </w:rPr>
              <w:t>/</w:t>
            </w:r>
            <w:r w:rsidRPr="00701FF3">
              <w:rPr>
                <w:rFonts w:eastAsia="Arial"/>
                <w:sz w:val="16"/>
                <w:szCs w:val="16"/>
                <w:lang w:eastAsia="ar-SA"/>
              </w:rPr>
              <w:lastRenderedPageBreak/>
              <w:t>п</w:t>
            </w: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lastRenderedPageBreak/>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2014 г.</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2015 г.</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2016 г.</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2017 г.</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 xml:space="preserve">2018 г. </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2019 г</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2020 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2021 г</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2022 г</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lastRenderedPageBreak/>
              <w:t>1.</w:t>
            </w: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8224,3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7718,21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8392,94</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9404,68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5301,8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6221,1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6251,65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6000,1</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6000,1</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1588,8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3547,09</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1956,0</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3154,57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706,06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721,5</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1010,99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676,8</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676,8</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1.3. Благоустройство территорий учреждений</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1.4. Оснащение учебно-наглядными пособиями</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 xml:space="preserve">1.5. </w:t>
            </w:r>
            <w:proofErr w:type="gramStart"/>
            <w:r w:rsidRPr="00701FF3">
              <w:rPr>
                <w:rFonts w:eastAsia="Arial"/>
                <w:sz w:val="16"/>
                <w:szCs w:val="16"/>
                <w:lang w:eastAsia="ar-SA"/>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129,7</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18,7</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211,6</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741,27</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86,20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70,1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103,97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533,7</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533,7</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51,3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102,6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163,16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145,5</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145,5</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3.</w:t>
            </w: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 xml:space="preserve">3.1. проведение </w:t>
            </w:r>
            <w:proofErr w:type="gramStart"/>
            <w:r w:rsidRPr="00701FF3">
              <w:rPr>
                <w:rFonts w:eastAsia="Arial"/>
                <w:sz w:val="16"/>
                <w:szCs w:val="16"/>
                <w:lang w:eastAsia="ar-SA"/>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3.2.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425,10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6,6</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3.4.Организация и проведение конкурса педагогов дополнительного образования</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9"/>
                <w:szCs w:val="19"/>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3.5 Льготы на селе</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sz w:val="16"/>
                <w:szCs w:val="16"/>
                <w:lang w:eastAsia="ar-SA"/>
              </w:rPr>
            </w:pP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9"/>
                <w:szCs w:val="19"/>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ind w:left="720"/>
              <w:rPr>
                <w:rFonts w:eastAsia="Arial"/>
                <w:sz w:val="16"/>
                <w:szCs w:val="16"/>
                <w:lang w:eastAsia="ar-SA"/>
              </w:rPr>
            </w:pPr>
            <w:r w:rsidRPr="00701FF3">
              <w:rPr>
                <w:rFonts w:eastAsia="Arial"/>
                <w:sz w:val="16"/>
                <w:szCs w:val="16"/>
                <w:lang w:eastAsia="ar-SA"/>
              </w:rPr>
              <w:t>Местный бюджет</w:t>
            </w:r>
          </w:p>
          <w:p w:rsidR="00701FF3" w:rsidRPr="00701FF3" w:rsidRDefault="00701FF3" w:rsidP="00701FF3">
            <w:pPr>
              <w:widowControl w:val="0"/>
              <w:suppressAutoHyphens/>
              <w:autoSpaceDE w:val="0"/>
              <w:ind w:left="720"/>
              <w:rPr>
                <w:rFonts w:eastAsia="Arial"/>
                <w:sz w:val="16"/>
                <w:szCs w:val="16"/>
                <w:lang w:eastAsia="ar-SA"/>
              </w:rPr>
            </w:pPr>
            <w:r w:rsidRPr="00701FF3">
              <w:rPr>
                <w:rFonts w:eastAsia="Arial"/>
                <w:sz w:val="16"/>
                <w:szCs w:val="16"/>
                <w:lang w:eastAsia="ar-SA"/>
              </w:rPr>
              <w:t>Областной бюджет</w:t>
            </w:r>
          </w:p>
          <w:p w:rsidR="00701FF3" w:rsidRPr="00701FF3" w:rsidRDefault="00701FF3" w:rsidP="00701FF3">
            <w:pPr>
              <w:widowControl w:val="0"/>
              <w:suppressAutoHyphens/>
              <w:autoSpaceDE w:val="0"/>
              <w:ind w:left="720"/>
              <w:rPr>
                <w:rFonts w:eastAsia="Arial"/>
                <w:sz w:val="16"/>
                <w:szCs w:val="16"/>
                <w:lang w:eastAsia="ar-SA"/>
              </w:rPr>
            </w:pPr>
            <w:r w:rsidRPr="00701FF3">
              <w:rPr>
                <w:rFonts w:eastAsia="Arial"/>
                <w:sz w:val="16"/>
                <w:szCs w:val="16"/>
                <w:lang w:eastAsia="ar-SA"/>
              </w:rPr>
              <w:t>Федеральный бюджет</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6235,62</w:t>
            </w:r>
          </w:p>
          <w:p w:rsidR="00701FF3" w:rsidRPr="00701FF3" w:rsidRDefault="00701FF3" w:rsidP="00701FF3">
            <w:pPr>
              <w:widowControl w:val="0"/>
              <w:suppressAutoHyphens/>
              <w:autoSpaceDE w:val="0"/>
              <w:rPr>
                <w:rFonts w:eastAsia="Arial"/>
                <w:sz w:val="14"/>
                <w:szCs w:val="14"/>
                <w:lang w:eastAsia="ar-SA"/>
              </w:rPr>
            </w:pPr>
            <w:r w:rsidRPr="00701FF3">
              <w:rPr>
                <w:rFonts w:eastAsia="Arial"/>
                <w:sz w:val="14"/>
                <w:szCs w:val="14"/>
                <w:lang w:eastAsia="ar-SA"/>
              </w:rPr>
              <w:t>3745,23</w:t>
            </w:r>
          </w:p>
          <w:p w:rsidR="00701FF3" w:rsidRPr="00701FF3" w:rsidRDefault="00701FF3" w:rsidP="00701FF3">
            <w:pPr>
              <w:widowControl w:val="0"/>
              <w:suppressAutoHyphens/>
              <w:autoSpaceDE w:val="0"/>
              <w:rPr>
                <w:rFonts w:eastAsia="Arial"/>
                <w:sz w:val="14"/>
                <w:szCs w:val="14"/>
                <w:lang w:eastAsia="ar-SA"/>
              </w:rPr>
            </w:pPr>
            <w:r w:rsidRPr="00701FF3">
              <w:rPr>
                <w:rFonts w:eastAsia="Arial"/>
                <w:sz w:val="14"/>
                <w:szCs w:val="14"/>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6355,10</w:t>
            </w:r>
          </w:p>
          <w:p w:rsidR="00701FF3" w:rsidRPr="00701FF3" w:rsidRDefault="00701FF3" w:rsidP="00701FF3">
            <w:pPr>
              <w:widowControl w:val="0"/>
              <w:suppressAutoHyphens/>
              <w:autoSpaceDE w:val="0"/>
              <w:rPr>
                <w:rFonts w:eastAsia="Arial"/>
                <w:sz w:val="14"/>
                <w:szCs w:val="14"/>
                <w:lang w:eastAsia="ar-SA"/>
              </w:rPr>
            </w:pPr>
            <w:r w:rsidRPr="00701FF3">
              <w:rPr>
                <w:rFonts w:eastAsia="Arial"/>
                <w:sz w:val="14"/>
                <w:szCs w:val="14"/>
                <w:lang w:eastAsia="ar-SA"/>
              </w:rPr>
              <w:t>3568,87</w:t>
            </w:r>
          </w:p>
          <w:p w:rsidR="00701FF3" w:rsidRPr="00701FF3" w:rsidRDefault="00701FF3" w:rsidP="00701FF3">
            <w:pPr>
              <w:widowControl w:val="0"/>
              <w:suppressAutoHyphens/>
              <w:autoSpaceDE w:val="0"/>
              <w:rPr>
                <w:rFonts w:eastAsia="Arial"/>
                <w:sz w:val="14"/>
                <w:szCs w:val="14"/>
                <w:lang w:eastAsia="ar-SA"/>
              </w:rPr>
            </w:pPr>
            <w:r w:rsidRPr="00701FF3">
              <w:rPr>
                <w:rFonts w:eastAsia="Arial"/>
                <w:sz w:val="14"/>
                <w:szCs w:val="14"/>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5891,09</w:t>
            </w:r>
          </w:p>
          <w:p w:rsidR="00701FF3" w:rsidRPr="00701FF3" w:rsidRDefault="00701FF3" w:rsidP="00701FF3">
            <w:pPr>
              <w:widowControl w:val="0"/>
              <w:suppressAutoHyphens/>
              <w:autoSpaceDE w:val="0"/>
              <w:rPr>
                <w:rFonts w:eastAsia="Arial"/>
                <w:sz w:val="14"/>
                <w:szCs w:val="14"/>
                <w:shd w:val="clear" w:color="auto" w:fill="FFFFFF"/>
                <w:lang w:eastAsia="ar-SA"/>
              </w:rPr>
            </w:pPr>
            <w:r w:rsidRPr="00701FF3">
              <w:rPr>
                <w:rFonts w:eastAsia="Arial"/>
                <w:sz w:val="14"/>
                <w:szCs w:val="14"/>
                <w:shd w:val="clear" w:color="auto" w:fill="FFFFFF"/>
                <w:lang w:eastAsia="ar-SA"/>
              </w:rPr>
              <w:t>4807,98</w:t>
            </w:r>
          </w:p>
          <w:p w:rsidR="00701FF3" w:rsidRPr="00701FF3" w:rsidRDefault="00701FF3" w:rsidP="00701FF3">
            <w:pPr>
              <w:widowControl w:val="0"/>
              <w:suppressAutoHyphens/>
              <w:autoSpaceDE w:val="0"/>
              <w:rPr>
                <w:rFonts w:eastAsia="Arial"/>
                <w:sz w:val="14"/>
                <w:szCs w:val="14"/>
                <w:shd w:val="clear" w:color="auto" w:fill="FFFFFF"/>
                <w:lang w:eastAsia="ar-SA"/>
              </w:rPr>
            </w:pPr>
            <w:r w:rsidRPr="00701FF3">
              <w:rPr>
                <w:rFonts w:eastAsia="Arial"/>
                <w:sz w:val="14"/>
                <w:szCs w:val="14"/>
                <w:shd w:val="clear" w:color="auto" w:fill="FFFFFF"/>
                <w:lang w:eastAsia="ar-SA"/>
              </w:rPr>
              <w:t>0</w:t>
            </w: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6842,79</w:t>
            </w:r>
          </w:p>
          <w:p w:rsidR="00701FF3" w:rsidRPr="00701FF3" w:rsidRDefault="00701FF3" w:rsidP="00701FF3">
            <w:pPr>
              <w:widowControl w:val="0"/>
              <w:suppressAutoHyphens/>
              <w:autoSpaceDE w:val="0"/>
              <w:rPr>
                <w:rFonts w:eastAsia="Arial"/>
                <w:sz w:val="14"/>
                <w:szCs w:val="14"/>
                <w:shd w:val="clear" w:color="auto" w:fill="FFFFFF"/>
                <w:lang w:eastAsia="ar-SA"/>
              </w:rPr>
            </w:pPr>
            <w:r w:rsidRPr="00701FF3">
              <w:rPr>
                <w:rFonts w:eastAsia="Arial"/>
                <w:sz w:val="14"/>
                <w:szCs w:val="14"/>
                <w:shd w:val="clear" w:color="auto" w:fill="FFFFFF"/>
                <w:lang w:eastAsia="ar-SA"/>
              </w:rPr>
              <w:t>6478,49</w:t>
            </w:r>
          </w:p>
          <w:p w:rsidR="00701FF3" w:rsidRPr="00701FF3" w:rsidRDefault="00701FF3" w:rsidP="00701FF3">
            <w:pPr>
              <w:widowControl w:val="0"/>
              <w:suppressAutoHyphens/>
              <w:autoSpaceDE w:val="0"/>
              <w:rPr>
                <w:rFonts w:eastAsia="Arial"/>
                <w:sz w:val="14"/>
                <w:szCs w:val="14"/>
                <w:shd w:val="clear" w:color="auto" w:fill="FFFFFF"/>
                <w:lang w:eastAsia="ar-SA"/>
              </w:rPr>
            </w:pPr>
            <w:r w:rsidRPr="00701FF3">
              <w:rPr>
                <w:rFonts w:eastAsia="Arial"/>
                <w:sz w:val="14"/>
                <w:szCs w:val="14"/>
                <w:shd w:val="clear" w:color="auto" w:fill="FFFFFF"/>
                <w:lang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2675,98</w:t>
            </w:r>
          </w:p>
          <w:p w:rsidR="00701FF3" w:rsidRPr="00701FF3" w:rsidRDefault="00701FF3" w:rsidP="00701FF3">
            <w:pPr>
              <w:widowControl w:val="0"/>
              <w:suppressAutoHyphens/>
              <w:autoSpaceDE w:val="0"/>
              <w:rPr>
                <w:rFonts w:eastAsia="Arial"/>
                <w:sz w:val="14"/>
                <w:szCs w:val="14"/>
                <w:shd w:val="clear" w:color="auto" w:fill="FFFFFF"/>
                <w:lang w:eastAsia="ar-SA"/>
              </w:rPr>
            </w:pPr>
            <w:r w:rsidRPr="00701FF3">
              <w:rPr>
                <w:rFonts w:eastAsia="Arial"/>
                <w:sz w:val="14"/>
                <w:szCs w:val="14"/>
                <w:shd w:val="clear" w:color="auto" w:fill="FFFFFF"/>
                <w:lang w:eastAsia="ar-SA"/>
              </w:rPr>
              <w:t>3469,38</w:t>
            </w:r>
          </w:p>
          <w:p w:rsidR="00701FF3" w:rsidRPr="00701FF3" w:rsidRDefault="00701FF3" w:rsidP="00701FF3">
            <w:pPr>
              <w:widowControl w:val="0"/>
              <w:suppressAutoHyphens/>
              <w:autoSpaceDE w:val="0"/>
              <w:rPr>
                <w:rFonts w:eastAsia="Arial"/>
                <w:sz w:val="14"/>
                <w:szCs w:val="14"/>
                <w:shd w:val="clear" w:color="auto" w:fill="FFFFFF"/>
                <w:lang w:eastAsia="ar-SA"/>
              </w:rPr>
            </w:pPr>
            <w:r w:rsidRPr="00701FF3">
              <w:rPr>
                <w:rFonts w:eastAsia="Arial"/>
                <w:sz w:val="14"/>
                <w:szCs w:val="14"/>
                <w:shd w:val="clear" w:color="auto" w:fill="FFFFFF"/>
                <w:lang w:eastAsia="ar-SA"/>
              </w:rPr>
              <w:t>0</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2850,01</w:t>
            </w:r>
          </w:p>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4271,90</w:t>
            </w:r>
          </w:p>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0</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4873,97</w:t>
            </w:r>
          </w:p>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2657,80</w:t>
            </w:r>
          </w:p>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425,10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4707,30</w:t>
            </w:r>
          </w:p>
          <w:p w:rsidR="00701FF3" w:rsidRPr="00701FF3" w:rsidRDefault="00701FF3" w:rsidP="00701FF3">
            <w:pPr>
              <w:widowControl w:val="0"/>
              <w:suppressAutoHyphens/>
              <w:autoSpaceDE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2648,80</w:t>
            </w:r>
          </w:p>
          <w:p w:rsidR="00701FF3" w:rsidRPr="00701FF3" w:rsidRDefault="00701FF3" w:rsidP="00701FF3">
            <w:pPr>
              <w:widowControl w:val="0"/>
              <w:suppressAutoHyphens/>
              <w:autoSpaceDE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4707,30</w:t>
            </w:r>
          </w:p>
          <w:p w:rsidR="00701FF3" w:rsidRPr="00701FF3" w:rsidRDefault="00701FF3" w:rsidP="00701FF3">
            <w:pPr>
              <w:widowControl w:val="0"/>
              <w:suppressAutoHyphens/>
              <w:autoSpaceDE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2648,80</w:t>
            </w:r>
          </w:p>
          <w:p w:rsidR="00701FF3" w:rsidRPr="00701FF3" w:rsidRDefault="00701FF3" w:rsidP="00701FF3">
            <w:pPr>
              <w:widowControl w:val="0"/>
              <w:suppressAutoHyphens/>
              <w:autoSpaceDE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0</w:t>
            </w:r>
          </w:p>
        </w:tc>
      </w:tr>
      <w:tr w:rsidR="00701FF3" w:rsidRPr="00701FF3" w:rsidTr="003E5134">
        <w:tc>
          <w:tcPr>
            <w:tcW w:w="26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9"/>
                <w:szCs w:val="19"/>
                <w:lang w:eastAsia="ar-SA"/>
              </w:rPr>
            </w:pPr>
          </w:p>
        </w:tc>
        <w:tc>
          <w:tcPr>
            <w:tcW w:w="37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6"/>
                <w:szCs w:val="16"/>
                <w:lang w:eastAsia="ar-SA"/>
              </w:rPr>
            </w:pPr>
            <w:r w:rsidRPr="00701FF3">
              <w:rPr>
                <w:rFonts w:eastAsia="Arial"/>
                <w:sz w:val="16"/>
                <w:szCs w:val="16"/>
                <w:lang w:eastAsia="ar-SA"/>
              </w:rPr>
              <w:t>Итого</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lang w:eastAsia="ar-SA"/>
              </w:rPr>
            </w:pPr>
            <w:r w:rsidRPr="00701FF3">
              <w:rPr>
                <w:rFonts w:eastAsia="Arial"/>
                <w:sz w:val="14"/>
                <w:szCs w:val="14"/>
                <w:lang w:eastAsia="ar-SA"/>
              </w:rPr>
              <w:t>9980,85</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4"/>
                <w:szCs w:val="14"/>
                <w:lang w:eastAsia="ar-SA"/>
              </w:rPr>
            </w:pPr>
            <w:r w:rsidRPr="00701FF3">
              <w:rPr>
                <w:rFonts w:eastAsia="Arial"/>
                <w:sz w:val="14"/>
                <w:szCs w:val="14"/>
                <w:lang w:eastAsia="ar-SA"/>
              </w:rPr>
              <w:t>9923,97</w:t>
            </w:r>
          </w:p>
          <w:p w:rsidR="00701FF3" w:rsidRPr="00701FF3" w:rsidRDefault="00701FF3" w:rsidP="00701FF3">
            <w:pPr>
              <w:widowControl w:val="0"/>
              <w:suppressAutoHyphens/>
              <w:autoSpaceDE w:val="0"/>
              <w:rPr>
                <w:rFonts w:eastAsia="Arial"/>
                <w:sz w:val="14"/>
                <w:szCs w:val="14"/>
                <w:lang w:eastAsia="ar-SA"/>
              </w:rPr>
            </w:pP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2"/>
                <w:szCs w:val="12"/>
                <w:shd w:val="clear" w:color="auto" w:fill="FFFFFF"/>
                <w:lang w:eastAsia="ar-SA"/>
              </w:rPr>
            </w:pPr>
            <w:r w:rsidRPr="00701FF3">
              <w:rPr>
                <w:rFonts w:eastAsia="Arial"/>
                <w:sz w:val="12"/>
                <w:szCs w:val="12"/>
                <w:shd w:val="clear" w:color="auto" w:fill="FFFFFF"/>
                <w:lang w:eastAsia="ar-SA"/>
              </w:rPr>
              <w:t>10699,08</w:t>
            </w:r>
          </w:p>
          <w:p w:rsidR="00701FF3" w:rsidRPr="00701FF3" w:rsidRDefault="00701FF3" w:rsidP="00701FF3">
            <w:pPr>
              <w:widowControl w:val="0"/>
              <w:suppressAutoHyphens/>
              <w:autoSpaceDE w:val="0"/>
              <w:rPr>
                <w:rFonts w:eastAsia="Arial"/>
                <w:sz w:val="12"/>
                <w:szCs w:val="12"/>
                <w:shd w:val="clear" w:color="auto" w:fill="FFFFFF"/>
                <w:lang w:eastAsia="ar-SA"/>
              </w:rPr>
            </w:pPr>
          </w:p>
        </w:tc>
        <w:tc>
          <w:tcPr>
            <w:tcW w:w="56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2"/>
                <w:szCs w:val="12"/>
                <w:shd w:val="clear" w:color="auto" w:fill="FFFFFF"/>
                <w:lang w:eastAsia="ar-SA"/>
              </w:rPr>
            </w:pPr>
            <w:r w:rsidRPr="00701FF3">
              <w:rPr>
                <w:rFonts w:eastAsia="Arial"/>
                <w:sz w:val="12"/>
                <w:szCs w:val="12"/>
                <w:shd w:val="clear" w:color="auto" w:fill="FFFFFF"/>
                <w:lang w:eastAsia="ar-SA"/>
              </w:rPr>
              <w:t>13321,28</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sz w:val="14"/>
                <w:szCs w:val="14"/>
                <w:shd w:val="clear" w:color="auto" w:fill="FFFFFF"/>
                <w:lang w:eastAsia="ar-SA"/>
              </w:rPr>
            </w:pPr>
            <w:r w:rsidRPr="00701FF3">
              <w:rPr>
                <w:rFonts w:eastAsia="Arial"/>
                <w:sz w:val="14"/>
                <w:szCs w:val="14"/>
                <w:shd w:val="clear" w:color="auto" w:fill="FFFFFF"/>
                <w:lang w:eastAsia="ar-SA"/>
              </w:rPr>
              <w:t>6145,36</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7121,91</w:t>
            </w:r>
          </w:p>
        </w:tc>
        <w:tc>
          <w:tcPr>
            <w:tcW w:w="70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7956,87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7356,10</w:t>
            </w:r>
          </w:p>
        </w:tc>
        <w:tc>
          <w:tcPr>
            <w:tcW w:w="851" w:type="dxa"/>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widowControl w:val="0"/>
              <w:suppressAutoHyphens/>
              <w:autoSpaceDE w:val="0"/>
              <w:snapToGrid w:val="0"/>
              <w:rPr>
                <w:rFonts w:eastAsia="Arial"/>
                <w:color w:val="000000"/>
                <w:sz w:val="14"/>
                <w:szCs w:val="14"/>
                <w:shd w:val="clear" w:color="auto" w:fill="FFFFFF"/>
                <w:lang w:eastAsia="ar-SA"/>
              </w:rPr>
            </w:pPr>
            <w:r w:rsidRPr="00701FF3">
              <w:rPr>
                <w:rFonts w:eastAsia="Arial"/>
                <w:color w:val="000000"/>
                <w:sz w:val="14"/>
                <w:szCs w:val="14"/>
                <w:shd w:val="clear" w:color="auto" w:fill="FFFFFF"/>
                <w:lang w:eastAsia="ar-SA"/>
              </w:rPr>
              <w:t>7356,10</w:t>
            </w:r>
          </w:p>
        </w:tc>
      </w:tr>
    </w:tbl>
    <w:p w:rsidR="00701FF3" w:rsidRPr="00701FF3" w:rsidRDefault="00701FF3" w:rsidP="00701FF3">
      <w:pPr>
        <w:widowControl w:val="0"/>
        <w:suppressAutoHyphens/>
        <w:autoSpaceDE w:val="0"/>
        <w:rPr>
          <w:rFonts w:ascii="Courier New" w:eastAsia="Arial" w:hAnsi="Courier New" w:cs="Courier New"/>
          <w:sz w:val="20"/>
          <w:szCs w:val="20"/>
          <w:lang w:eastAsia="ar-SA"/>
        </w:rPr>
      </w:pPr>
    </w:p>
    <w:p w:rsidR="00701FF3" w:rsidRPr="00701FF3" w:rsidRDefault="00701FF3" w:rsidP="00701FF3">
      <w:pPr>
        <w:widowControl w:val="0"/>
        <w:suppressAutoHyphens/>
        <w:autoSpaceDE w:val="0"/>
        <w:jc w:val="both"/>
        <w:rPr>
          <w:rFonts w:eastAsia="Arial" w:cs="Courier New"/>
          <w:sz w:val="18"/>
          <w:szCs w:val="18"/>
          <w:lang w:eastAsia="ar-SA"/>
        </w:rPr>
      </w:pPr>
      <w:r w:rsidRPr="00701FF3">
        <w:rPr>
          <w:rFonts w:ascii="Courier New" w:eastAsia="Arial" w:hAnsi="Courier New" w:cs="Courier New"/>
          <w:sz w:val="18"/>
          <w:szCs w:val="18"/>
          <w:lang w:eastAsia="ar-SA"/>
        </w:rPr>
        <w:t xml:space="preserve">   </w:t>
      </w:r>
      <w:r w:rsidRPr="00701FF3">
        <w:rPr>
          <w:rFonts w:eastAsia="Arial" w:cs="Courier New"/>
          <w:sz w:val="18"/>
          <w:szCs w:val="18"/>
          <w:lang w:eastAsia="ar-SA"/>
        </w:rPr>
        <w:t xml:space="preserve">В 2017 году </w:t>
      </w:r>
      <w:proofErr w:type="spellStart"/>
      <w:r w:rsidRPr="00701FF3">
        <w:rPr>
          <w:rFonts w:eastAsia="Arial" w:cs="Courier New"/>
          <w:sz w:val="18"/>
          <w:szCs w:val="18"/>
          <w:lang w:eastAsia="ar-SA"/>
        </w:rPr>
        <w:t>врио</w:t>
      </w:r>
      <w:proofErr w:type="spellEnd"/>
      <w:r w:rsidRPr="00701FF3">
        <w:rPr>
          <w:rFonts w:eastAsia="Arial" w:cs="Courier New"/>
          <w:sz w:val="18"/>
          <w:szCs w:val="18"/>
          <w:lang w:eastAsia="ar-SA"/>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701FF3" w:rsidRPr="00701FF3" w:rsidRDefault="00701FF3" w:rsidP="00701FF3">
      <w:pPr>
        <w:widowControl w:val="0"/>
        <w:suppressAutoHyphens/>
        <w:autoSpaceDE w:val="0"/>
        <w:jc w:val="both"/>
        <w:rPr>
          <w:rFonts w:eastAsia="Arial" w:cs="Courier New"/>
          <w:sz w:val="18"/>
          <w:szCs w:val="18"/>
          <w:lang w:eastAsia="ar-SA"/>
        </w:rPr>
      </w:pPr>
      <w:r w:rsidRPr="00701FF3">
        <w:rPr>
          <w:rFonts w:eastAsia="Arial" w:cs="Courier New"/>
          <w:sz w:val="18"/>
          <w:szCs w:val="18"/>
          <w:lang w:eastAsia="ar-SA"/>
        </w:rPr>
        <w:t xml:space="preserve">     Постановлением №580 от 31.08.2017 года муниципальное казенное учреждение дополнительного образования детско-юношеская спортивная школа </w:t>
      </w:r>
      <w:proofErr w:type="spellStart"/>
      <w:r w:rsidRPr="00701FF3">
        <w:rPr>
          <w:rFonts w:eastAsia="Arial" w:cs="Courier New"/>
          <w:sz w:val="18"/>
          <w:szCs w:val="18"/>
          <w:lang w:eastAsia="ar-SA"/>
        </w:rPr>
        <w:t>г</w:t>
      </w:r>
      <w:proofErr w:type="gramStart"/>
      <w:r w:rsidRPr="00701FF3">
        <w:rPr>
          <w:rFonts w:eastAsia="Arial" w:cs="Courier New"/>
          <w:sz w:val="18"/>
          <w:szCs w:val="18"/>
          <w:lang w:eastAsia="ar-SA"/>
        </w:rPr>
        <w:t>.О</w:t>
      </w:r>
      <w:proofErr w:type="gramEnd"/>
      <w:r w:rsidRPr="00701FF3">
        <w:rPr>
          <w:rFonts w:eastAsia="Arial" w:cs="Courier New"/>
          <w:sz w:val="18"/>
          <w:szCs w:val="18"/>
          <w:lang w:eastAsia="ar-SA"/>
        </w:rPr>
        <w:t>рлова</w:t>
      </w:r>
      <w:proofErr w:type="spellEnd"/>
      <w:r w:rsidRPr="00701FF3">
        <w:rPr>
          <w:rFonts w:eastAsia="Arial" w:cs="Courier New"/>
          <w:sz w:val="18"/>
          <w:szCs w:val="18"/>
          <w:lang w:eastAsia="ar-SA"/>
        </w:rPr>
        <w:t xml:space="preserve"> Кировской области переведено из учреждения</w:t>
      </w:r>
    </w:p>
    <w:p w:rsidR="00701FF3" w:rsidRPr="00701FF3" w:rsidRDefault="00701FF3" w:rsidP="00701FF3">
      <w:pPr>
        <w:widowControl w:val="0"/>
        <w:suppressAutoHyphens/>
        <w:autoSpaceDE w:val="0"/>
        <w:jc w:val="both"/>
        <w:rPr>
          <w:rFonts w:eastAsia="Arial" w:cs="Courier New"/>
          <w:sz w:val="18"/>
          <w:szCs w:val="18"/>
          <w:lang w:eastAsia="ar-SA"/>
        </w:rPr>
      </w:pPr>
      <w:r w:rsidRPr="00701FF3">
        <w:rPr>
          <w:rFonts w:eastAsia="Arial" w:cs="Courier New"/>
          <w:sz w:val="18"/>
          <w:szCs w:val="18"/>
          <w:lang w:eastAsia="ar-SA"/>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701FF3" w:rsidRPr="00701FF3" w:rsidRDefault="00701FF3" w:rsidP="00701FF3">
      <w:pPr>
        <w:widowControl w:val="0"/>
        <w:suppressAutoHyphens/>
        <w:autoSpaceDE w:val="0"/>
        <w:jc w:val="center"/>
        <w:rPr>
          <w:rFonts w:eastAsia="Arial"/>
          <w:sz w:val="19"/>
          <w:szCs w:val="19"/>
          <w:lang w:eastAsia="ar-SA"/>
        </w:rPr>
      </w:pPr>
      <w:r w:rsidRPr="00701FF3">
        <w:rPr>
          <w:rFonts w:eastAsia="Arial"/>
          <w:sz w:val="19"/>
          <w:szCs w:val="19"/>
          <w:lang w:eastAsia="ar-SA"/>
        </w:rPr>
        <w:t>___________________</w:t>
      </w:r>
    </w:p>
    <w:p w:rsidR="00701FF3" w:rsidRPr="00701FF3" w:rsidRDefault="00701FF3" w:rsidP="00701FF3">
      <w:pPr>
        <w:keepNext/>
        <w:numPr>
          <w:ilvl w:val="2"/>
          <w:numId w:val="0"/>
        </w:numPr>
        <w:tabs>
          <w:tab w:val="num" w:pos="0"/>
        </w:tabs>
        <w:suppressAutoHyphens/>
        <w:spacing w:before="240" w:after="60"/>
        <w:ind w:left="720" w:hanging="720"/>
        <w:jc w:val="center"/>
        <w:outlineLvl w:val="2"/>
        <w:rPr>
          <w:b/>
          <w:sz w:val="18"/>
          <w:szCs w:val="18"/>
          <w:lang w:eastAsia="ar-SA"/>
        </w:rPr>
      </w:pPr>
      <w:r w:rsidRPr="00701FF3">
        <w:rPr>
          <w:b/>
          <w:sz w:val="18"/>
          <w:szCs w:val="18"/>
          <w:lang w:eastAsia="ar-SA"/>
        </w:rPr>
        <w:t>ПОДПРОГРАММА 4</w:t>
      </w:r>
    </w:p>
    <w:p w:rsidR="00701FF3" w:rsidRPr="00701FF3" w:rsidRDefault="00701FF3" w:rsidP="00701FF3">
      <w:pPr>
        <w:keepNext/>
        <w:numPr>
          <w:ilvl w:val="2"/>
          <w:numId w:val="0"/>
        </w:numPr>
        <w:tabs>
          <w:tab w:val="num" w:pos="0"/>
          <w:tab w:val="left" w:pos="555"/>
        </w:tabs>
        <w:suppressAutoHyphens/>
        <w:spacing w:before="240" w:after="60"/>
        <w:ind w:left="720" w:hanging="720"/>
        <w:jc w:val="center"/>
        <w:outlineLvl w:val="2"/>
        <w:rPr>
          <w:b/>
          <w:bCs/>
          <w:sz w:val="18"/>
          <w:szCs w:val="18"/>
          <w:lang w:eastAsia="ar-SA"/>
        </w:rPr>
      </w:pPr>
      <w:r w:rsidRPr="00701FF3">
        <w:rPr>
          <w:b/>
          <w:bCs/>
          <w:sz w:val="18"/>
          <w:szCs w:val="18"/>
          <w:lang w:eastAsia="ar-SA"/>
        </w:rPr>
        <w:t>«ОРГАНИЗАЦИЯ ДЕЯТЕЛЬНОСТИ МУНИЦИПАЛЬНОГО КАЗЕННОГО УЧРЕЖДЕНИЯ</w:t>
      </w:r>
    </w:p>
    <w:p w:rsidR="00701FF3" w:rsidRPr="00701FF3" w:rsidRDefault="00701FF3" w:rsidP="00701FF3">
      <w:pPr>
        <w:tabs>
          <w:tab w:val="left" w:pos="1095"/>
        </w:tabs>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«ЦЕНТРАЛИЗОВАННАЯ БУХГАЛТЕРИЯ МУНИЦИПАЛЬНЫХ УЧРЕЖДЕНИЙ ОБРАЗОВАНИЯ»</w:t>
      </w:r>
    </w:p>
    <w:p w:rsidR="00701FF3" w:rsidRPr="00701FF3" w:rsidRDefault="00701FF3" w:rsidP="00701FF3">
      <w:pPr>
        <w:suppressAutoHyphens/>
        <w:jc w:val="center"/>
        <w:rPr>
          <w:rFonts w:eastAsia="Arial Unicode MS"/>
          <w:b/>
          <w:color w:val="000000"/>
          <w:sz w:val="18"/>
          <w:szCs w:val="18"/>
          <w:lang w:val="ru" w:eastAsia="ar-SA"/>
        </w:rPr>
      </w:pPr>
    </w:p>
    <w:p w:rsidR="00701FF3" w:rsidRPr="00701FF3" w:rsidRDefault="00701FF3" w:rsidP="00701FF3">
      <w:pPr>
        <w:tabs>
          <w:tab w:val="left" w:pos="3315"/>
        </w:tabs>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suppressAutoHyphens/>
        <w:jc w:val="center"/>
        <w:rPr>
          <w:rFonts w:eastAsia="Arial Unicode MS"/>
          <w:b/>
          <w:color w:val="000000"/>
          <w:sz w:val="18"/>
          <w:szCs w:val="18"/>
          <w:lang w:val="ru" w:eastAsia="ar-SA"/>
        </w:rPr>
      </w:pPr>
    </w:p>
    <w:p w:rsidR="00701FF3" w:rsidRPr="00701FF3" w:rsidRDefault="00701FF3" w:rsidP="00701FF3">
      <w:pPr>
        <w:suppressAutoHyphens/>
        <w:jc w:val="center"/>
        <w:rPr>
          <w:rFonts w:eastAsia="Arial Unicode MS"/>
          <w:b/>
          <w:color w:val="000000"/>
          <w:sz w:val="18"/>
          <w:szCs w:val="18"/>
          <w:lang w:val="ru" w:eastAsia="ar-SA"/>
        </w:rPr>
      </w:pPr>
      <w:proofErr w:type="gramStart"/>
      <w:r w:rsidRPr="00701FF3">
        <w:rPr>
          <w:rFonts w:eastAsia="Arial Unicode MS"/>
          <w:b/>
          <w:color w:val="000000"/>
          <w:sz w:val="18"/>
          <w:szCs w:val="18"/>
          <w:lang w:val="ru" w:eastAsia="ar-SA"/>
        </w:rPr>
        <w:t>П</w:t>
      </w:r>
      <w:proofErr w:type="gramEnd"/>
      <w:r w:rsidRPr="00701FF3">
        <w:rPr>
          <w:rFonts w:eastAsia="Arial Unicode MS"/>
          <w:b/>
          <w:color w:val="000000"/>
          <w:sz w:val="18"/>
          <w:szCs w:val="18"/>
          <w:lang w:val="ru" w:eastAsia="ar-SA"/>
        </w:rPr>
        <w:t xml:space="preserve"> А С П О Р Т </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подпрограммы 4</w:t>
      </w:r>
    </w:p>
    <w:p w:rsidR="00701FF3" w:rsidRPr="00701FF3" w:rsidRDefault="00701FF3" w:rsidP="00701FF3">
      <w:pPr>
        <w:suppressAutoHyphens/>
        <w:ind w:firstLine="840"/>
        <w:jc w:val="center"/>
        <w:rPr>
          <w:rFonts w:eastAsia="Arial Unicode MS"/>
          <w:b/>
          <w:color w:val="000000"/>
          <w:sz w:val="18"/>
          <w:szCs w:val="18"/>
          <w:lang w:val="ru" w:eastAsia="ar-SA"/>
        </w:rPr>
      </w:pPr>
      <w:r w:rsidRPr="00701FF3">
        <w:rPr>
          <w:rFonts w:eastAsia="Arial Unicode MS"/>
          <w:b/>
          <w:color w:val="000000"/>
          <w:sz w:val="18"/>
          <w:szCs w:val="18"/>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701FF3" w:rsidRPr="00701FF3" w:rsidRDefault="00701FF3" w:rsidP="00701FF3">
      <w:pPr>
        <w:suppressAutoHyphens/>
        <w:ind w:firstLine="840"/>
        <w:jc w:val="center"/>
        <w:rPr>
          <w:rFonts w:eastAsia="Arial Unicode MS"/>
          <w:b/>
          <w:color w:val="000000"/>
          <w:sz w:val="18"/>
          <w:szCs w:val="18"/>
          <w:lang w:val="ru" w:eastAsia="ar-SA"/>
        </w:rPr>
      </w:pPr>
      <w:r w:rsidRPr="00701FF3">
        <w:rPr>
          <w:rFonts w:eastAsia="Arial Unicode MS"/>
          <w:b/>
          <w:color w:val="000000"/>
          <w:sz w:val="18"/>
          <w:szCs w:val="18"/>
          <w:lang w:val="ru" w:eastAsia="ar-SA"/>
        </w:rPr>
        <w:t>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suppressAutoHyphens/>
        <w:jc w:val="center"/>
        <w:rPr>
          <w:rFonts w:eastAsia="Arial Unicode MS"/>
          <w:color w:val="000000"/>
          <w:sz w:val="18"/>
          <w:szCs w:val="18"/>
          <w:lang w:val="ru" w:eastAsia="ar-SA"/>
        </w:rPr>
      </w:pPr>
    </w:p>
    <w:tbl>
      <w:tblPr>
        <w:tblW w:w="9821" w:type="dxa"/>
        <w:tblInd w:w="67" w:type="dxa"/>
        <w:tblLayout w:type="fixed"/>
        <w:tblLook w:val="0000" w:firstRow="0" w:lastRow="0" w:firstColumn="0" w:lastColumn="0" w:noHBand="0" w:noVBand="0"/>
      </w:tblPr>
      <w:tblGrid>
        <w:gridCol w:w="2309"/>
        <w:gridCol w:w="7512"/>
      </w:tblGrid>
      <w:tr w:rsidR="00701FF3" w:rsidRPr="00701FF3" w:rsidTr="003E5134">
        <w:trPr>
          <w:trHeight w:val="750"/>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Ответственный исполнитель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Муниципальное казенное учреждение «Централизованная бухгалтерия муниципальных учреждений образования»</w:t>
            </w:r>
          </w:p>
        </w:tc>
      </w:tr>
      <w:tr w:rsidR="00701FF3" w:rsidRPr="00701FF3" w:rsidTr="003E5134">
        <w:trPr>
          <w:trHeight w:val="1140"/>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Наименование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«Организация деятельности муниципального казенного учреждения «Централизованная бухгалтерия муниципальных учреждений образования»</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на 2014-20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p w:rsidR="00701FF3" w:rsidRPr="00701FF3" w:rsidRDefault="00701FF3" w:rsidP="00701FF3">
            <w:pPr>
              <w:suppressAutoHyphens/>
              <w:jc w:val="both"/>
              <w:rPr>
                <w:rFonts w:eastAsia="Arial Unicode MS"/>
                <w:color w:val="000000"/>
                <w:sz w:val="18"/>
                <w:szCs w:val="18"/>
                <w:lang w:val="ru" w:eastAsia="ar-SA"/>
              </w:rPr>
            </w:pPr>
          </w:p>
        </w:tc>
      </w:tr>
      <w:tr w:rsidR="00701FF3" w:rsidRPr="00701FF3" w:rsidTr="003E5134">
        <w:trPr>
          <w:trHeight w:val="450"/>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Целевые инструменты</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Не предусмотрено</w:t>
            </w:r>
          </w:p>
        </w:tc>
      </w:tr>
      <w:tr w:rsidR="00701FF3" w:rsidRPr="00701FF3" w:rsidTr="003E5134">
        <w:trPr>
          <w:trHeight w:val="750"/>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Цель   подпрограммы 4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701FF3" w:rsidRPr="00701FF3" w:rsidTr="003E5134">
        <w:trPr>
          <w:trHeight w:val="350"/>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Задачи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Cs/>
                <w:color w:val="000000"/>
                <w:sz w:val="18"/>
                <w:szCs w:val="18"/>
                <w:lang w:val="ru" w:eastAsia="ar-SA"/>
              </w:rPr>
            </w:pPr>
            <w:r w:rsidRPr="00701FF3">
              <w:rPr>
                <w:rFonts w:eastAsia="Arial Unicode MS"/>
                <w:bCs/>
                <w:color w:val="000000"/>
                <w:sz w:val="18"/>
                <w:szCs w:val="18"/>
                <w:lang w:val="ru" w:eastAsia="ar-SA"/>
              </w:rPr>
              <w:t>Основными задачами являются</w:t>
            </w:r>
          </w:p>
          <w:p w:rsidR="00701FF3" w:rsidRPr="00701FF3" w:rsidRDefault="00701FF3" w:rsidP="00701FF3">
            <w:pPr>
              <w:suppressAutoHyphens/>
              <w:autoSpaceDE w:val="0"/>
              <w:jc w:val="both"/>
              <w:rPr>
                <w:sz w:val="18"/>
                <w:szCs w:val="18"/>
                <w:lang w:eastAsia="ar-SA"/>
              </w:rPr>
            </w:pPr>
            <w:r w:rsidRPr="00701FF3">
              <w:rPr>
                <w:bCs/>
                <w:sz w:val="18"/>
                <w:szCs w:val="18"/>
                <w:lang w:eastAsia="ar-SA"/>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701FF3">
              <w:rPr>
                <w:sz w:val="18"/>
                <w:szCs w:val="18"/>
                <w:lang w:eastAsia="ar-SA"/>
              </w:rPr>
              <w:t xml:space="preserve"> </w:t>
            </w:r>
          </w:p>
          <w:p w:rsidR="00701FF3" w:rsidRPr="00701FF3" w:rsidRDefault="00701FF3" w:rsidP="00701FF3">
            <w:pPr>
              <w:suppressAutoHyphens/>
              <w:autoSpaceDE w:val="0"/>
              <w:jc w:val="both"/>
              <w:rPr>
                <w:sz w:val="18"/>
                <w:szCs w:val="18"/>
                <w:lang w:eastAsia="ar-SA"/>
              </w:rPr>
            </w:pPr>
            <w:r w:rsidRPr="00701FF3">
              <w:rPr>
                <w:sz w:val="18"/>
                <w:szCs w:val="18"/>
                <w:lang w:eastAsia="ar-SA"/>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701FF3" w:rsidRPr="00701FF3" w:rsidRDefault="00701FF3" w:rsidP="00701FF3">
            <w:pPr>
              <w:suppressAutoHyphens/>
              <w:jc w:val="both"/>
              <w:rPr>
                <w:rFonts w:eastAsia="Arial Unicode MS"/>
                <w:bCs/>
                <w:color w:val="000000"/>
                <w:sz w:val="18"/>
                <w:szCs w:val="18"/>
                <w:lang w:val="ru" w:eastAsia="ar-SA"/>
              </w:rPr>
            </w:pPr>
            <w:r w:rsidRPr="00701FF3">
              <w:rPr>
                <w:rFonts w:eastAsia="Arial Unicode MS"/>
                <w:bCs/>
                <w:color w:val="000000"/>
                <w:sz w:val="18"/>
                <w:szCs w:val="18"/>
                <w:lang w:val="ru" w:eastAsia="ar-SA"/>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701FF3" w:rsidRPr="00701FF3" w:rsidTr="003E5134">
        <w:trPr>
          <w:trHeight w:val="1162"/>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jc w:val="both"/>
              <w:rPr>
                <w:sz w:val="18"/>
                <w:szCs w:val="18"/>
                <w:lang w:eastAsia="ar-SA"/>
              </w:rPr>
            </w:pPr>
            <w:r w:rsidRPr="00701FF3">
              <w:rPr>
                <w:sz w:val="18"/>
                <w:szCs w:val="18"/>
                <w:lang w:eastAsia="ar-SA"/>
              </w:rPr>
              <w:t>Целевые показатели эффективности реализации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Cs/>
                <w:color w:val="000000"/>
                <w:sz w:val="18"/>
                <w:szCs w:val="18"/>
                <w:lang w:val="ru" w:eastAsia="ar-SA"/>
              </w:rPr>
            </w:pPr>
            <w:r w:rsidRPr="00701FF3">
              <w:rPr>
                <w:rFonts w:eastAsia="Arial Unicode MS"/>
                <w:bCs/>
                <w:color w:val="000000"/>
                <w:sz w:val="18"/>
                <w:szCs w:val="18"/>
                <w:lang w:val="ru" w:eastAsia="ar-SA"/>
              </w:rPr>
              <w:t xml:space="preserve">Своевременная сдача бухгалтерских, и экономических отчетов </w:t>
            </w:r>
          </w:p>
        </w:tc>
      </w:tr>
      <w:tr w:rsidR="00701FF3" w:rsidRPr="00701FF3" w:rsidTr="003E5134">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Сроки и этапы реализации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993"/>
              </w:tabs>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2014 – 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годы</w:t>
            </w:r>
          </w:p>
        </w:tc>
      </w:tr>
      <w:tr w:rsidR="00701FF3" w:rsidRPr="00701FF3" w:rsidTr="003E5134">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Объем финансирования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 на реализацию Программы за счет средств бюджета потребуется  тыс. руб., в том числе по годам:</w:t>
            </w:r>
          </w:p>
          <w:p w:rsidR="00701FF3" w:rsidRPr="00701FF3" w:rsidRDefault="00701FF3" w:rsidP="00701FF3">
            <w:pPr>
              <w:suppressAutoHyphens/>
              <w:autoSpaceDE w:val="0"/>
              <w:rPr>
                <w:rFonts w:eastAsia="Arial Unicode MS"/>
                <w:b/>
                <w:color w:val="000000"/>
                <w:sz w:val="18"/>
                <w:szCs w:val="18"/>
                <w:lang w:val="ru" w:eastAsia="ar-SA"/>
              </w:rPr>
            </w:pPr>
            <w:r w:rsidRPr="00701FF3">
              <w:rPr>
                <w:rFonts w:eastAsia="Arial Unicode MS"/>
                <w:b/>
                <w:color w:val="000000"/>
                <w:sz w:val="18"/>
                <w:szCs w:val="18"/>
                <w:lang w:val="ru" w:eastAsia="ar-SA"/>
              </w:rPr>
              <w:t>2014 – 3779,</w:t>
            </w:r>
            <w:r w:rsidRPr="00701FF3">
              <w:rPr>
                <w:rFonts w:eastAsia="Arial Unicode MS"/>
                <w:b/>
                <w:color w:val="000000"/>
                <w:sz w:val="18"/>
                <w:szCs w:val="18"/>
                <w:lang w:eastAsia="ar-SA"/>
              </w:rPr>
              <w:t xml:space="preserve">78 </w:t>
            </w:r>
            <w:r w:rsidRPr="00701FF3">
              <w:rPr>
                <w:rFonts w:eastAsia="Arial Unicode MS"/>
                <w:b/>
                <w:color w:val="000000"/>
                <w:sz w:val="18"/>
                <w:szCs w:val="18"/>
                <w:lang w:val="ru" w:eastAsia="ar-SA"/>
              </w:rPr>
              <w:t>тыс. руб.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Местный бюджет – 2602,</w:t>
            </w:r>
            <w:r w:rsidRPr="00701FF3">
              <w:rPr>
                <w:rFonts w:eastAsia="Arial Unicode MS"/>
                <w:color w:val="000000"/>
                <w:sz w:val="18"/>
                <w:szCs w:val="18"/>
                <w:lang w:eastAsia="ar-SA"/>
              </w:rPr>
              <w:t>68</w:t>
            </w:r>
            <w:r w:rsidRPr="00701FF3">
              <w:rPr>
                <w:rFonts w:eastAsia="Arial Unicode MS"/>
                <w:color w:val="000000"/>
                <w:sz w:val="18"/>
                <w:szCs w:val="18"/>
                <w:lang w:val="ru" w:eastAsia="ar-SA"/>
              </w:rPr>
              <w:t xml:space="preserve"> тыс. руб.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 – 1177,1</w:t>
            </w:r>
            <w:r w:rsidRPr="00701FF3">
              <w:rPr>
                <w:rFonts w:eastAsia="Arial Unicode MS"/>
                <w:color w:val="000000"/>
                <w:sz w:val="18"/>
                <w:szCs w:val="18"/>
                <w:lang w:eastAsia="ar-SA"/>
              </w:rPr>
              <w:t>0</w:t>
            </w:r>
            <w:r w:rsidRPr="00701FF3">
              <w:rPr>
                <w:rFonts w:eastAsia="Arial Unicode MS"/>
                <w:color w:val="000000"/>
                <w:sz w:val="18"/>
                <w:szCs w:val="18"/>
                <w:lang w:val="ru" w:eastAsia="ar-SA"/>
              </w:rPr>
              <w:t xml:space="preserve"> тыс. руб.</w:t>
            </w:r>
          </w:p>
          <w:p w:rsidR="00701FF3" w:rsidRPr="00701FF3" w:rsidRDefault="00701FF3" w:rsidP="00701FF3">
            <w:pPr>
              <w:suppressAutoHyphens/>
              <w:autoSpaceDE w:val="0"/>
              <w:rPr>
                <w:rFonts w:eastAsia="Arial Unicode MS"/>
                <w:b/>
                <w:color w:val="000000"/>
                <w:sz w:val="18"/>
                <w:szCs w:val="18"/>
                <w:lang w:val="ru" w:eastAsia="ar-SA"/>
              </w:rPr>
            </w:pPr>
            <w:r w:rsidRPr="00701FF3">
              <w:rPr>
                <w:rFonts w:eastAsia="Arial Unicode MS"/>
                <w:b/>
                <w:color w:val="000000"/>
                <w:sz w:val="18"/>
                <w:szCs w:val="18"/>
                <w:lang w:val="ru" w:eastAsia="ar-SA"/>
              </w:rPr>
              <w:t xml:space="preserve">2015 – </w:t>
            </w:r>
            <w:r w:rsidRPr="00701FF3">
              <w:rPr>
                <w:rFonts w:eastAsia="Arial Unicode MS"/>
                <w:b/>
                <w:color w:val="000000"/>
                <w:sz w:val="18"/>
                <w:szCs w:val="18"/>
                <w:lang w:eastAsia="ar-SA"/>
              </w:rPr>
              <w:t>3591,04</w:t>
            </w:r>
            <w:r w:rsidRPr="00701FF3">
              <w:rPr>
                <w:rFonts w:eastAsia="Arial Unicode MS"/>
                <w:b/>
                <w:color w:val="000000"/>
                <w:sz w:val="18"/>
                <w:szCs w:val="18"/>
                <w:lang w:val="ru" w:eastAsia="ar-SA"/>
              </w:rPr>
              <w:t xml:space="preserve"> тыс. руб.</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 </w:t>
            </w:r>
            <w:r w:rsidRPr="00701FF3">
              <w:rPr>
                <w:rFonts w:eastAsia="Arial Unicode MS"/>
                <w:color w:val="000000"/>
                <w:sz w:val="18"/>
                <w:szCs w:val="18"/>
                <w:lang w:eastAsia="ar-SA"/>
              </w:rPr>
              <w:t>2223,54</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Областной бюджет – </w:t>
            </w:r>
            <w:r w:rsidRPr="00701FF3">
              <w:rPr>
                <w:rFonts w:eastAsia="Arial Unicode MS"/>
                <w:color w:val="000000"/>
                <w:sz w:val="18"/>
                <w:szCs w:val="18"/>
                <w:lang w:eastAsia="ar-SA"/>
              </w:rPr>
              <w:t>1367,50</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b/>
                <w:color w:val="000000"/>
                <w:sz w:val="18"/>
                <w:szCs w:val="18"/>
                <w:shd w:val="clear" w:color="auto" w:fill="FFFFFF"/>
                <w:lang w:val="ru" w:eastAsia="ar-SA"/>
              </w:rPr>
            </w:pPr>
            <w:r w:rsidRPr="00701FF3">
              <w:rPr>
                <w:rFonts w:eastAsia="Arial Unicode MS"/>
                <w:b/>
                <w:color w:val="000000"/>
                <w:sz w:val="18"/>
                <w:szCs w:val="18"/>
                <w:shd w:val="clear" w:color="auto" w:fill="FFFFFF"/>
                <w:lang w:val="ru" w:eastAsia="ar-SA"/>
              </w:rPr>
              <w:t xml:space="preserve">2016- </w:t>
            </w:r>
            <w:r w:rsidRPr="00701FF3">
              <w:rPr>
                <w:rFonts w:eastAsia="Arial Unicode MS"/>
                <w:b/>
                <w:color w:val="000000"/>
                <w:sz w:val="18"/>
                <w:szCs w:val="18"/>
                <w:shd w:val="clear" w:color="auto" w:fill="FFFFFF"/>
                <w:lang w:eastAsia="ar-SA"/>
              </w:rPr>
              <w:t>3091,5</w:t>
            </w:r>
            <w:r w:rsidRPr="00701FF3">
              <w:rPr>
                <w:rFonts w:eastAsia="Arial Unicode MS"/>
                <w:b/>
                <w:color w:val="000000"/>
                <w:sz w:val="18"/>
                <w:szCs w:val="18"/>
                <w:shd w:val="clear" w:color="auto" w:fill="FFFFFF"/>
                <w:lang w:val="ru" w:eastAsia="ar-SA"/>
              </w:rPr>
              <w:t xml:space="preserve"> </w:t>
            </w:r>
            <w:proofErr w:type="spellStart"/>
            <w:r w:rsidRPr="00701FF3">
              <w:rPr>
                <w:rFonts w:eastAsia="Arial Unicode MS"/>
                <w:b/>
                <w:color w:val="000000"/>
                <w:sz w:val="18"/>
                <w:szCs w:val="18"/>
                <w:shd w:val="clear" w:color="auto" w:fill="FFFFFF"/>
                <w:lang w:val="ru" w:eastAsia="ar-SA"/>
              </w:rPr>
              <w:t>тыс</w:t>
            </w:r>
            <w:proofErr w:type="gramStart"/>
            <w:r w:rsidRPr="00701FF3">
              <w:rPr>
                <w:rFonts w:eastAsia="Arial Unicode MS"/>
                <w:b/>
                <w:color w:val="000000"/>
                <w:sz w:val="18"/>
                <w:szCs w:val="18"/>
                <w:shd w:val="clear" w:color="auto" w:fill="FFFFFF"/>
                <w:lang w:val="ru" w:eastAsia="ar-SA"/>
              </w:rPr>
              <w:t>.р</w:t>
            </w:r>
            <w:proofErr w:type="gramEnd"/>
            <w:r w:rsidRPr="00701FF3">
              <w:rPr>
                <w:rFonts w:eastAsia="Arial Unicode MS"/>
                <w:b/>
                <w:color w:val="000000"/>
                <w:sz w:val="18"/>
                <w:szCs w:val="18"/>
                <w:shd w:val="clear" w:color="auto" w:fill="FFFFFF"/>
                <w:lang w:val="ru" w:eastAsia="ar-SA"/>
              </w:rPr>
              <w:t>уб</w:t>
            </w:r>
            <w:proofErr w:type="spellEnd"/>
            <w:r w:rsidRPr="00701FF3">
              <w:rPr>
                <w:rFonts w:eastAsia="Arial Unicode MS"/>
                <w:b/>
                <w:color w:val="000000"/>
                <w:sz w:val="18"/>
                <w:szCs w:val="18"/>
                <w:shd w:val="clear" w:color="auto" w:fill="FFFFFF"/>
                <w:lang w:val="ru" w:eastAsia="ar-SA"/>
              </w:rPr>
              <w:t>.</w:t>
            </w:r>
          </w:p>
          <w:p w:rsidR="00701FF3" w:rsidRPr="00701FF3" w:rsidRDefault="00701FF3" w:rsidP="00701FF3">
            <w:pPr>
              <w:suppressAutoHyphens/>
              <w:autoSpaceDE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Местный бюджет – 1756,50</w:t>
            </w:r>
            <w:r w:rsidRPr="00701FF3">
              <w:rPr>
                <w:rFonts w:eastAsia="Arial Unicode MS"/>
                <w:color w:val="000000"/>
                <w:sz w:val="18"/>
                <w:szCs w:val="18"/>
                <w:shd w:val="clear" w:color="auto" w:fill="FFFFFF"/>
                <w:lang w:eastAsia="ar-SA"/>
              </w:rPr>
              <w:t xml:space="preserve"> </w:t>
            </w:r>
            <w:r w:rsidRPr="00701FF3">
              <w:rPr>
                <w:rFonts w:eastAsia="Arial Unicode MS"/>
                <w:color w:val="000000"/>
                <w:sz w:val="18"/>
                <w:szCs w:val="18"/>
                <w:shd w:val="clear" w:color="auto" w:fill="FFFFFF"/>
                <w:lang w:val="ru" w:eastAsia="ar-SA"/>
              </w:rPr>
              <w:t>тыс.</w:t>
            </w:r>
            <w:r w:rsidRPr="00701FF3">
              <w:rPr>
                <w:rFonts w:eastAsia="Arial Unicode MS"/>
                <w:color w:val="000000"/>
                <w:sz w:val="18"/>
                <w:szCs w:val="18"/>
                <w:shd w:val="clear" w:color="auto" w:fill="FFFFFF"/>
                <w:lang w:eastAsia="ar-SA"/>
              </w:rPr>
              <w:t xml:space="preserve"> </w:t>
            </w:r>
            <w:r w:rsidRPr="00701FF3">
              <w:rPr>
                <w:rFonts w:eastAsia="Arial Unicode MS"/>
                <w:color w:val="000000"/>
                <w:sz w:val="18"/>
                <w:szCs w:val="18"/>
                <w:shd w:val="clear" w:color="auto" w:fill="FFFFFF"/>
                <w:lang w:val="ru" w:eastAsia="ar-SA"/>
              </w:rPr>
              <w:t>руб.</w:t>
            </w:r>
          </w:p>
          <w:p w:rsidR="00701FF3" w:rsidRPr="00701FF3" w:rsidRDefault="00701FF3" w:rsidP="00701FF3">
            <w:pPr>
              <w:suppressAutoHyphens/>
              <w:autoSpaceDE w:val="0"/>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val="ru" w:eastAsia="ar-SA"/>
              </w:rPr>
              <w:t xml:space="preserve">Областной бюджет – </w:t>
            </w:r>
            <w:r w:rsidRPr="00701FF3">
              <w:rPr>
                <w:rFonts w:eastAsia="Arial Unicode MS"/>
                <w:color w:val="000000"/>
                <w:sz w:val="18"/>
                <w:szCs w:val="18"/>
                <w:shd w:val="clear" w:color="auto" w:fill="FFFFFF"/>
                <w:lang w:eastAsia="ar-SA"/>
              </w:rPr>
              <w:t xml:space="preserve">1335,00 </w:t>
            </w:r>
            <w:r w:rsidRPr="00701FF3">
              <w:rPr>
                <w:rFonts w:eastAsia="Arial Unicode MS"/>
                <w:color w:val="000000"/>
                <w:sz w:val="18"/>
                <w:szCs w:val="18"/>
                <w:shd w:val="clear" w:color="auto" w:fill="FFFFFF"/>
                <w:lang w:val="ru" w:eastAsia="ar-SA"/>
              </w:rPr>
              <w:t>тыс.</w:t>
            </w:r>
            <w:r w:rsidRPr="00701FF3">
              <w:rPr>
                <w:rFonts w:eastAsia="Arial Unicode MS"/>
                <w:color w:val="000000"/>
                <w:sz w:val="18"/>
                <w:szCs w:val="18"/>
                <w:shd w:val="clear" w:color="auto" w:fill="FFFFFF"/>
                <w:lang w:eastAsia="ar-SA"/>
              </w:rPr>
              <w:t xml:space="preserve"> </w:t>
            </w:r>
            <w:r w:rsidRPr="00701FF3">
              <w:rPr>
                <w:rFonts w:eastAsia="Arial Unicode MS"/>
                <w:color w:val="000000"/>
                <w:sz w:val="18"/>
                <w:szCs w:val="18"/>
                <w:shd w:val="clear" w:color="auto" w:fill="FFFFFF"/>
                <w:lang w:val="ru" w:eastAsia="ar-SA"/>
              </w:rPr>
              <w:t>руб.</w:t>
            </w:r>
          </w:p>
          <w:p w:rsidR="00701FF3" w:rsidRPr="00701FF3" w:rsidRDefault="00701FF3" w:rsidP="00701FF3">
            <w:pPr>
              <w:suppressAutoHyphens/>
              <w:rPr>
                <w:rFonts w:eastAsia="Arial Unicode MS"/>
                <w:b/>
                <w:color w:val="000000"/>
                <w:sz w:val="18"/>
                <w:szCs w:val="18"/>
                <w:lang w:val="ru" w:eastAsia="ar-SA"/>
              </w:rPr>
            </w:pPr>
            <w:r w:rsidRPr="00701FF3">
              <w:rPr>
                <w:rFonts w:eastAsia="Arial Unicode MS"/>
                <w:b/>
                <w:color w:val="000000"/>
                <w:sz w:val="18"/>
                <w:szCs w:val="18"/>
                <w:lang w:val="ru" w:eastAsia="ar-SA"/>
              </w:rPr>
              <w:t xml:space="preserve">2017 – </w:t>
            </w:r>
            <w:r w:rsidRPr="00701FF3">
              <w:rPr>
                <w:rFonts w:eastAsia="Arial Unicode MS"/>
                <w:b/>
                <w:color w:val="000000"/>
                <w:sz w:val="18"/>
                <w:szCs w:val="18"/>
                <w:lang w:eastAsia="ar-SA"/>
              </w:rPr>
              <w:t>4039,40</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тыс</w:t>
            </w:r>
            <w:proofErr w:type="gramStart"/>
            <w:r w:rsidRPr="00701FF3">
              <w:rPr>
                <w:rFonts w:eastAsia="Arial Unicode MS"/>
                <w:b/>
                <w:color w:val="000000"/>
                <w:sz w:val="18"/>
                <w:szCs w:val="18"/>
                <w:lang w:val="ru" w:eastAsia="ar-SA"/>
              </w:rPr>
              <w:t>.р</w:t>
            </w:r>
            <w:proofErr w:type="gramEnd"/>
            <w:r w:rsidRPr="00701FF3">
              <w:rPr>
                <w:rFonts w:eastAsia="Arial Unicode MS"/>
                <w:b/>
                <w:color w:val="000000"/>
                <w:sz w:val="18"/>
                <w:szCs w:val="18"/>
                <w:lang w:val="ru" w:eastAsia="ar-SA"/>
              </w:rPr>
              <w:t>уб</w:t>
            </w:r>
            <w:proofErr w:type="spellEnd"/>
            <w:r w:rsidRPr="00701FF3">
              <w:rPr>
                <w:rFonts w:eastAsia="Arial Unicode MS"/>
                <w:b/>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 </w:t>
            </w:r>
            <w:r w:rsidRPr="00701FF3">
              <w:rPr>
                <w:rFonts w:eastAsia="Arial Unicode MS"/>
                <w:color w:val="000000"/>
                <w:sz w:val="18"/>
                <w:szCs w:val="18"/>
                <w:lang w:eastAsia="ar-SA"/>
              </w:rPr>
              <w:t>2 108,21</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 – 1 </w:t>
            </w:r>
            <w:r w:rsidRPr="00701FF3">
              <w:rPr>
                <w:rFonts w:eastAsia="Arial Unicode MS"/>
                <w:color w:val="000000"/>
                <w:sz w:val="18"/>
                <w:szCs w:val="18"/>
                <w:lang w:eastAsia="ar-SA"/>
              </w:rPr>
              <w:t>931,19</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b/>
                <w:color w:val="000000"/>
                <w:sz w:val="18"/>
                <w:szCs w:val="18"/>
                <w:lang w:val="ru" w:eastAsia="ar-SA"/>
              </w:rPr>
            </w:pPr>
            <w:r w:rsidRPr="00701FF3">
              <w:rPr>
                <w:rFonts w:eastAsia="Arial Unicode MS"/>
                <w:b/>
                <w:color w:val="000000"/>
                <w:sz w:val="18"/>
                <w:szCs w:val="18"/>
                <w:lang w:val="ru" w:eastAsia="ar-SA"/>
              </w:rPr>
              <w:t>201</w:t>
            </w:r>
            <w:r w:rsidRPr="00701FF3">
              <w:rPr>
                <w:rFonts w:eastAsia="Arial Unicode MS"/>
                <w:b/>
                <w:color w:val="000000"/>
                <w:sz w:val="18"/>
                <w:szCs w:val="18"/>
                <w:lang w:eastAsia="ar-SA"/>
              </w:rPr>
              <w:t>8</w:t>
            </w:r>
            <w:r w:rsidRPr="00701FF3">
              <w:rPr>
                <w:rFonts w:eastAsia="Arial Unicode MS"/>
                <w:b/>
                <w:color w:val="000000"/>
                <w:sz w:val="18"/>
                <w:szCs w:val="18"/>
                <w:lang w:val="ru" w:eastAsia="ar-SA"/>
              </w:rPr>
              <w:t xml:space="preserve"> – </w:t>
            </w:r>
            <w:r w:rsidRPr="00701FF3">
              <w:rPr>
                <w:rFonts w:eastAsia="Arial Unicode MS"/>
                <w:b/>
                <w:color w:val="000000"/>
                <w:sz w:val="18"/>
                <w:szCs w:val="18"/>
                <w:lang w:eastAsia="ar-SA"/>
              </w:rPr>
              <w:t>3 802,03</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тыс</w:t>
            </w:r>
            <w:proofErr w:type="gramStart"/>
            <w:r w:rsidRPr="00701FF3">
              <w:rPr>
                <w:rFonts w:eastAsia="Arial Unicode MS"/>
                <w:b/>
                <w:color w:val="000000"/>
                <w:sz w:val="18"/>
                <w:szCs w:val="18"/>
                <w:lang w:val="ru" w:eastAsia="ar-SA"/>
              </w:rPr>
              <w:t>.р</w:t>
            </w:r>
            <w:proofErr w:type="gramEnd"/>
            <w:r w:rsidRPr="00701FF3">
              <w:rPr>
                <w:rFonts w:eastAsia="Arial Unicode MS"/>
                <w:b/>
                <w:color w:val="000000"/>
                <w:sz w:val="18"/>
                <w:szCs w:val="18"/>
                <w:lang w:val="ru" w:eastAsia="ar-SA"/>
              </w:rPr>
              <w:t>уб</w:t>
            </w:r>
            <w:proofErr w:type="spellEnd"/>
            <w:r w:rsidRPr="00701FF3">
              <w:rPr>
                <w:rFonts w:eastAsia="Arial Unicode MS"/>
                <w:b/>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w:t>
            </w:r>
            <w:r w:rsidRPr="00701FF3">
              <w:rPr>
                <w:rFonts w:eastAsia="Arial Unicode MS"/>
                <w:color w:val="000000"/>
                <w:sz w:val="18"/>
                <w:szCs w:val="18"/>
                <w:lang w:eastAsia="ar-SA"/>
              </w:rPr>
              <w:t>1 828,68</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Областной бюджет – </w:t>
            </w:r>
            <w:r w:rsidRPr="00701FF3">
              <w:rPr>
                <w:rFonts w:eastAsia="Arial Unicode MS"/>
                <w:color w:val="000000"/>
                <w:sz w:val="18"/>
                <w:szCs w:val="18"/>
                <w:lang w:eastAsia="ar-SA"/>
              </w:rPr>
              <w:t>1973,35</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b/>
                <w:color w:val="000000"/>
                <w:sz w:val="18"/>
                <w:szCs w:val="18"/>
                <w:lang w:val="ru" w:eastAsia="ar-SA"/>
              </w:rPr>
            </w:pPr>
            <w:r w:rsidRPr="00701FF3">
              <w:rPr>
                <w:rFonts w:eastAsia="Arial Unicode MS"/>
                <w:b/>
                <w:color w:val="000000"/>
                <w:sz w:val="18"/>
                <w:szCs w:val="18"/>
                <w:lang w:val="ru" w:eastAsia="ar-SA"/>
              </w:rPr>
              <w:t>201</w:t>
            </w:r>
            <w:r w:rsidRPr="00701FF3">
              <w:rPr>
                <w:rFonts w:eastAsia="Arial Unicode MS"/>
                <w:b/>
                <w:color w:val="000000"/>
                <w:sz w:val="18"/>
                <w:szCs w:val="18"/>
                <w:lang w:eastAsia="ar-SA"/>
              </w:rPr>
              <w:t>9</w:t>
            </w:r>
            <w:r w:rsidRPr="00701FF3">
              <w:rPr>
                <w:rFonts w:eastAsia="Arial Unicode MS"/>
                <w:b/>
                <w:color w:val="000000"/>
                <w:sz w:val="18"/>
                <w:szCs w:val="18"/>
                <w:lang w:val="ru" w:eastAsia="ar-SA"/>
              </w:rPr>
              <w:t xml:space="preserve"> – </w:t>
            </w:r>
            <w:r w:rsidRPr="00701FF3">
              <w:rPr>
                <w:rFonts w:eastAsia="Arial Unicode MS"/>
                <w:b/>
                <w:color w:val="000000"/>
                <w:sz w:val="18"/>
                <w:szCs w:val="18"/>
                <w:lang w:eastAsia="ar-SA"/>
              </w:rPr>
              <w:t>3907,12</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тыс</w:t>
            </w:r>
            <w:proofErr w:type="gramStart"/>
            <w:r w:rsidRPr="00701FF3">
              <w:rPr>
                <w:rFonts w:eastAsia="Arial Unicode MS"/>
                <w:b/>
                <w:color w:val="000000"/>
                <w:sz w:val="18"/>
                <w:szCs w:val="18"/>
                <w:lang w:val="ru" w:eastAsia="ar-SA"/>
              </w:rPr>
              <w:t>.р</w:t>
            </w:r>
            <w:proofErr w:type="gramEnd"/>
            <w:r w:rsidRPr="00701FF3">
              <w:rPr>
                <w:rFonts w:eastAsia="Arial Unicode MS"/>
                <w:b/>
                <w:color w:val="000000"/>
                <w:sz w:val="18"/>
                <w:szCs w:val="18"/>
                <w:lang w:val="ru" w:eastAsia="ar-SA"/>
              </w:rPr>
              <w:t>уб</w:t>
            </w:r>
            <w:proofErr w:type="spellEnd"/>
            <w:r w:rsidRPr="00701FF3">
              <w:rPr>
                <w:rFonts w:eastAsia="Arial Unicode MS"/>
                <w:b/>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 </w:t>
            </w:r>
            <w:r w:rsidRPr="00701FF3">
              <w:rPr>
                <w:rFonts w:eastAsia="Arial Unicode MS"/>
                <w:color w:val="000000"/>
                <w:sz w:val="18"/>
                <w:szCs w:val="18"/>
                <w:lang w:eastAsia="ar-SA"/>
              </w:rPr>
              <w:t>1168,69</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Областной бюджет – </w:t>
            </w:r>
            <w:r w:rsidRPr="00701FF3">
              <w:rPr>
                <w:rFonts w:eastAsia="Arial Unicode MS"/>
                <w:color w:val="000000"/>
                <w:sz w:val="18"/>
                <w:szCs w:val="18"/>
                <w:lang w:eastAsia="ar-SA"/>
              </w:rPr>
              <w:t xml:space="preserve">2738,43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b/>
                <w:color w:val="000000"/>
                <w:sz w:val="18"/>
                <w:szCs w:val="18"/>
                <w:lang w:val="ru" w:eastAsia="ar-SA"/>
              </w:rPr>
            </w:pPr>
            <w:r w:rsidRPr="00701FF3">
              <w:rPr>
                <w:rFonts w:eastAsia="Arial Unicode MS"/>
                <w:b/>
                <w:color w:val="000000"/>
                <w:sz w:val="18"/>
                <w:szCs w:val="18"/>
                <w:lang w:val="ru" w:eastAsia="ar-SA"/>
              </w:rPr>
              <w:t>20</w:t>
            </w:r>
            <w:r w:rsidRPr="00701FF3">
              <w:rPr>
                <w:rFonts w:eastAsia="Arial Unicode MS"/>
                <w:b/>
                <w:color w:val="000000"/>
                <w:sz w:val="18"/>
                <w:szCs w:val="18"/>
                <w:lang w:eastAsia="ar-SA"/>
              </w:rPr>
              <w:t>20</w:t>
            </w:r>
            <w:r w:rsidRPr="00701FF3">
              <w:rPr>
                <w:rFonts w:eastAsia="Arial Unicode MS"/>
                <w:b/>
                <w:color w:val="000000"/>
                <w:sz w:val="18"/>
                <w:szCs w:val="18"/>
                <w:lang w:val="ru" w:eastAsia="ar-SA"/>
              </w:rPr>
              <w:t xml:space="preserve"> – </w:t>
            </w:r>
            <w:r w:rsidRPr="00701FF3">
              <w:rPr>
                <w:rFonts w:eastAsia="Arial Unicode MS"/>
                <w:b/>
                <w:color w:val="000000"/>
                <w:sz w:val="18"/>
                <w:szCs w:val="18"/>
                <w:lang w:eastAsia="ar-SA"/>
              </w:rPr>
              <w:t>4214,90</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тыс</w:t>
            </w:r>
            <w:proofErr w:type="gramStart"/>
            <w:r w:rsidRPr="00701FF3">
              <w:rPr>
                <w:rFonts w:eastAsia="Arial Unicode MS"/>
                <w:b/>
                <w:color w:val="000000"/>
                <w:sz w:val="18"/>
                <w:szCs w:val="18"/>
                <w:lang w:val="ru" w:eastAsia="ar-SA"/>
              </w:rPr>
              <w:t>.р</w:t>
            </w:r>
            <w:proofErr w:type="gramEnd"/>
            <w:r w:rsidRPr="00701FF3">
              <w:rPr>
                <w:rFonts w:eastAsia="Arial Unicode MS"/>
                <w:b/>
                <w:color w:val="000000"/>
                <w:sz w:val="18"/>
                <w:szCs w:val="18"/>
                <w:lang w:val="ru" w:eastAsia="ar-SA"/>
              </w:rPr>
              <w:t>уб</w:t>
            </w:r>
            <w:proofErr w:type="spellEnd"/>
            <w:r w:rsidRPr="00701FF3">
              <w:rPr>
                <w:rFonts w:eastAsia="Arial Unicode MS"/>
                <w:b/>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 </w:t>
            </w:r>
            <w:r w:rsidRPr="00701FF3">
              <w:rPr>
                <w:rFonts w:eastAsia="Arial Unicode MS"/>
                <w:color w:val="000000"/>
                <w:sz w:val="18"/>
                <w:szCs w:val="18"/>
                <w:lang w:eastAsia="ar-SA"/>
              </w:rPr>
              <w:t>2814,90</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Областной бюджет – </w:t>
            </w:r>
            <w:r w:rsidRPr="00701FF3">
              <w:rPr>
                <w:rFonts w:eastAsia="Arial Unicode MS"/>
                <w:color w:val="000000"/>
                <w:sz w:val="18"/>
                <w:szCs w:val="18"/>
                <w:lang w:eastAsia="ar-SA"/>
              </w:rPr>
              <w:t>1400,0</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b/>
                <w:color w:val="000000"/>
                <w:sz w:val="18"/>
                <w:szCs w:val="18"/>
                <w:lang w:val="ru" w:eastAsia="ar-SA"/>
              </w:rPr>
            </w:pPr>
            <w:r w:rsidRPr="00701FF3">
              <w:rPr>
                <w:rFonts w:eastAsia="Arial Unicode MS"/>
                <w:b/>
                <w:color w:val="000000"/>
                <w:sz w:val="18"/>
                <w:szCs w:val="18"/>
                <w:lang w:val="ru" w:eastAsia="ar-SA"/>
              </w:rPr>
              <w:t>20</w:t>
            </w:r>
            <w:r w:rsidRPr="00701FF3">
              <w:rPr>
                <w:rFonts w:eastAsia="Arial Unicode MS"/>
                <w:b/>
                <w:color w:val="000000"/>
                <w:sz w:val="18"/>
                <w:szCs w:val="18"/>
                <w:lang w:eastAsia="ar-SA"/>
              </w:rPr>
              <w:t>21</w:t>
            </w:r>
            <w:r w:rsidRPr="00701FF3">
              <w:rPr>
                <w:rFonts w:eastAsia="Arial Unicode MS"/>
                <w:b/>
                <w:color w:val="000000"/>
                <w:sz w:val="18"/>
                <w:szCs w:val="18"/>
                <w:lang w:val="ru" w:eastAsia="ar-SA"/>
              </w:rPr>
              <w:t xml:space="preserve"> – </w:t>
            </w:r>
            <w:r w:rsidRPr="00701FF3">
              <w:rPr>
                <w:rFonts w:eastAsia="Arial Unicode MS"/>
                <w:b/>
                <w:color w:val="000000"/>
                <w:sz w:val="18"/>
                <w:szCs w:val="18"/>
                <w:lang w:eastAsia="ar-SA"/>
              </w:rPr>
              <w:t>4024,30</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тыс</w:t>
            </w:r>
            <w:proofErr w:type="gramStart"/>
            <w:r w:rsidRPr="00701FF3">
              <w:rPr>
                <w:rFonts w:eastAsia="Arial Unicode MS"/>
                <w:b/>
                <w:color w:val="000000"/>
                <w:sz w:val="18"/>
                <w:szCs w:val="18"/>
                <w:lang w:val="ru" w:eastAsia="ar-SA"/>
              </w:rPr>
              <w:t>.р</w:t>
            </w:r>
            <w:proofErr w:type="gramEnd"/>
            <w:r w:rsidRPr="00701FF3">
              <w:rPr>
                <w:rFonts w:eastAsia="Arial Unicode MS"/>
                <w:b/>
                <w:color w:val="000000"/>
                <w:sz w:val="18"/>
                <w:szCs w:val="18"/>
                <w:lang w:val="ru" w:eastAsia="ar-SA"/>
              </w:rPr>
              <w:t>уб</w:t>
            </w:r>
            <w:proofErr w:type="spellEnd"/>
            <w:r w:rsidRPr="00701FF3">
              <w:rPr>
                <w:rFonts w:eastAsia="Arial Unicode MS"/>
                <w:b/>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 </w:t>
            </w:r>
            <w:r w:rsidRPr="00701FF3">
              <w:rPr>
                <w:rFonts w:eastAsia="Arial Unicode MS"/>
                <w:color w:val="000000"/>
                <w:sz w:val="18"/>
                <w:szCs w:val="18"/>
                <w:lang w:eastAsia="ar-SA"/>
              </w:rPr>
              <w:t xml:space="preserve">2624,3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val="ru" w:eastAsia="ar-SA"/>
              </w:rPr>
              <w:t xml:space="preserve">Областной бюджет – </w:t>
            </w:r>
            <w:r w:rsidRPr="00701FF3">
              <w:rPr>
                <w:rFonts w:eastAsia="Arial Unicode MS"/>
                <w:color w:val="000000"/>
                <w:sz w:val="18"/>
                <w:szCs w:val="18"/>
                <w:lang w:eastAsia="ar-SA"/>
              </w:rPr>
              <w:t>1400,0</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rPr>
                <w:rFonts w:eastAsia="Arial Unicode MS"/>
                <w:b/>
                <w:color w:val="000000"/>
                <w:sz w:val="18"/>
                <w:szCs w:val="18"/>
                <w:lang w:val="ru" w:eastAsia="ar-SA"/>
              </w:rPr>
            </w:pPr>
            <w:r w:rsidRPr="00701FF3">
              <w:rPr>
                <w:rFonts w:eastAsia="Arial Unicode MS"/>
                <w:b/>
                <w:color w:val="000000"/>
                <w:sz w:val="18"/>
                <w:szCs w:val="18"/>
                <w:lang w:val="ru" w:eastAsia="ar-SA"/>
              </w:rPr>
              <w:t>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 </w:t>
            </w:r>
            <w:r w:rsidRPr="00701FF3">
              <w:rPr>
                <w:rFonts w:eastAsia="Arial Unicode MS"/>
                <w:b/>
                <w:color w:val="000000"/>
                <w:sz w:val="18"/>
                <w:szCs w:val="18"/>
                <w:lang w:eastAsia="ar-SA"/>
              </w:rPr>
              <w:t>4024,30</w:t>
            </w:r>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тыс</w:t>
            </w:r>
            <w:proofErr w:type="gramStart"/>
            <w:r w:rsidRPr="00701FF3">
              <w:rPr>
                <w:rFonts w:eastAsia="Arial Unicode MS"/>
                <w:b/>
                <w:color w:val="000000"/>
                <w:sz w:val="18"/>
                <w:szCs w:val="18"/>
                <w:lang w:val="ru" w:eastAsia="ar-SA"/>
              </w:rPr>
              <w:t>.р</w:t>
            </w:r>
            <w:proofErr w:type="gramEnd"/>
            <w:r w:rsidRPr="00701FF3">
              <w:rPr>
                <w:rFonts w:eastAsia="Arial Unicode MS"/>
                <w:b/>
                <w:color w:val="000000"/>
                <w:sz w:val="18"/>
                <w:szCs w:val="18"/>
                <w:lang w:val="ru" w:eastAsia="ar-SA"/>
              </w:rPr>
              <w:t>уб</w:t>
            </w:r>
            <w:proofErr w:type="spellEnd"/>
            <w:r w:rsidRPr="00701FF3">
              <w:rPr>
                <w:rFonts w:eastAsia="Arial Unicode MS"/>
                <w:b/>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val="ru" w:eastAsia="ar-SA"/>
              </w:rPr>
            </w:pPr>
            <w:r w:rsidRPr="00701FF3">
              <w:rPr>
                <w:rFonts w:eastAsia="Arial Unicode MS"/>
                <w:color w:val="000000"/>
                <w:sz w:val="18"/>
                <w:szCs w:val="18"/>
                <w:lang w:val="ru" w:eastAsia="ar-SA"/>
              </w:rPr>
              <w:t xml:space="preserve">Местный бюджет – </w:t>
            </w:r>
            <w:r w:rsidRPr="00701FF3">
              <w:rPr>
                <w:rFonts w:eastAsia="Arial Unicode MS"/>
                <w:color w:val="000000"/>
                <w:sz w:val="18"/>
                <w:szCs w:val="18"/>
                <w:lang w:eastAsia="ar-SA"/>
              </w:rPr>
              <w:t>2624,30</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p w:rsidR="00701FF3" w:rsidRPr="00701FF3" w:rsidRDefault="00701FF3" w:rsidP="00701FF3">
            <w:pPr>
              <w:suppressAutoHyphens/>
              <w:autoSpaceDE w:val="0"/>
              <w:rPr>
                <w:rFonts w:eastAsia="Arial Unicode MS"/>
                <w:color w:val="000000"/>
                <w:sz w:val="18"/>
                <w:szCs w:val="18"/>
                <w:lang w:eastAsia="ar-SA"/>
              </w:rPr>
            </w:pPr>
            <w:r w:rsidRPr="00701FF3">
              <w:rPr>
                <w:rFonts w:eastAsia="Arial Unicode MS"/>
                <w:color w:val="000000"/>
                <w:sz w:val="18"/>
                <w:szCs w:val="18"/>
                <w:lang w:val="ru" w:eastAsia="ar-SA"/>
              </w:rPr>
              <w:t xml:space="preserve">Областной бюджет – </w:t>
            </w:r>
            <w:r w:rsidRPr="00701FF3">
              <w:rPr>
                <w:rFonts w:eastAsia="Arial Unicode MS"/>
                <w:color w:val="000000"/>
                <w:sz w:val="18"/>
                <w:szCs w:val="18"/>
                <w:lang w:eastAsia="ar-SA"/>
              </w:rPr>
              <w:t>1400,0</w:t>
            </w:r>
            <w:r w:rsidRPr="00701FF3">
              <w:rPr>
                <w:rFonts w:eastAsia="Arial Unicode MS"/>
                <w:color w:val="000000"/>
                <w:sz w:val="18"/>
                <w:szCs w:val="18"/>
                <w:lang w:val="ru" w:eastAsia="ar-SA"/>
              </w:rPr>
              <w:t xml:space="preserve"> </w:t>
            </w:r>
            <w:proofErr w:type="spellStart"/>
            <w:r w:rsidRPr="00701FF3">
              <w:rPr>
                <w:rFonts w:eastAsia="Arial Unicode MS"/>
                <w:color w:val="000000"/>
                <w:sz w:val="18"/>
                <w:szCs w:val="18"/>
                <w:lang w:val="ru" w:eastAsia="ar-SA"/>
              </w:rPr>
              <w:t>тыс</w:t>
            </w:r>
            <w:proofErr w:type="gramStart"/>
            <w:r w:rsidRPr="00701FF3">
              <w:rPr>
                <w:rFonts w:eastAsia="Arial Unicode MS"/>
                <w:color w:val="000000"/>
                <w:sz w:val="18"/>
                <w:szCs w:val="18"/>
                <w:lang w:val="ru" w:eastAsia="ar-SA"/>
              </w:rPr>
              <w:t>.р</w:t>
            </w:r>
            <w:proofErr w:type="gramEnd"/>
            <w:r w:rsidRPr="00701FF3">
              <w:rPr>
                <w:rFonts w:eastAsia="Arial Unicode MS"/>
                <w:color w:val="000000"/>
                <w:sz w:val="18"/>
                <w:szCs w:val="18"/>
                <w:lang w:val="ru" w:eastAsia="ar-SA"/>
              </w:rPr>
              <w:t>уб</w:t>
            </w:r>
            <w:proofErr w:type="spellEnd"/>
            <w:r w:rsidRPr="00701FF3">
              <w:rPr>
                <w:rFonts w:eastAsia="Arial Unicode MS"/>
                <w:color w:val="000000"/>
                <w:sz w:val="18"/>
                <w:szCs w:val="18"/>
                <w:lang w:val="ru" w:eastAsia="ar-SA"/>
              </w:rPr>
              <w:t>.</w:t>
            </w:r>
          </w:p>
        </w:tc>
      </w:tr>
      <w:tr w:rsidR="00701FF3" w:rsidRPr="00701FF3" w:rsidTr="003E5134">
        <w:trPr>
          <w:trHeight w:val="645"/>
        </w:trPr>
        <w:tc>
          <w:tcPr>
            <w:tcW w:w="23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Ожидаемые  конечные результаты реализации подпрограммы 4</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993"/>
              </w:tabs>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701FF3" w:rsidRPr="00701FF3" w:rsidRDefault="00701FF3" w:rsidP="00701FF3">
      <w:pPr>
        <w:suppressAutoHyphens/>
        <w:autoSpaceDE w:val="0"/>
        <w:rPr>
          <w:rFonts w:ascii="Arial" w:hAnsi="Arial" w:cs="Arial"/>
          <w:sz w:val="18"/>
          <w:szCs w:val="18"/>
          <w:lang w:eastAsia="ar-SA"/>
        </w:rPr>
      </w:pPr>
    </w:p>
    <w:p w:rsidR="00701FF3" w:rsidRPr="00701FF3" w:rsidRDefault="00701FF3" w:rsidP="00701FF3">
      <w:pPr>
        <w:suppressAutoHyphens/>
        <w:autoSpaceDE w:val="0"/>
        <w:rPr>
          <w:rFonts w:ascii="Arial" w:hAnsi="Arial" w:cs="Arial"/>
          <w:sz w:val="18"/>
          <w:szCs w:val="18"/>
          <w:lang w:eastAsia="ar-SA"/>
        </w:rPr>
      </w:pPr>
    </w:p>
    <w:p w:rsidR="00701FF3" w:rsidRPr="00701FF3" w:rsidRDefault="00701FF3" w:rsidP="00701FF3">
      <w:pPr>
        <w:suppressAutoHyphens/>
        <w:autoSpaceDE w:val="0"/>
        <w:ind w:firstLine="851"/>
        <w:jc w:val="center"/>
        <w:rPr>
          <w:b/>
          <w:sz w:val="18"/>
          <w:szCs w:val="18"/>
          <w:lang w:eastAsia="ar-SA"/>
        </w:rPr>
      </w:pPr>
      <w:r w:rsidRPr="00701FF3">
        <w:rPr>
          <w:b/>
          <w:sz w:val="18"/>
          <w:szCs w:val="18"/>
          <w:lang w:eastAsia="ar-SA"/>
        </w:rPr>
        <w:t>1. Общая характеристика сферы реализации подпрограммы 4</w:t>
      </w:r>
    </w:p>
    <w:p w:rsidR="00701FF3" w:rsidRPr="00701FF3" w:rsidRDefault="00701FF3" w:rsidP="00701FF3">
      <w:pPr>
        <w:suppressAutoHyphens/>
        <w:autoSpaceDE w:val="0"/>
        <w:ind w:firstLine="851"/>
        <w:jc w:val="center"/>
        <w:rPr>
          <w:sz w:val="18"/>
          <w:szCs w:val="18"/>
          <w:lang w:eastAsia="ar-SA"/>
        </w:rPr>
      </w:pPr>
    </w:p>
    <w:p w:rsidR="00701FF3" w:rsidRPr="00701FF3" w:rsidRDefault="00701FF3" w:rsidP="00701FF3">
      <w:pPr>
        <w:suppressAutoHyphens/>
        <w:autoSpaceDE w:val="0"/>
        <w:ind w:firstLine="851"/>
        <w:jc w:val="both"/>
        <w:rPr>
          <w:sz w:val="18"/>
          <w:szCs w:val="18"/>
          <w:lang w:eastAsia="ar-SA"/>
        </w:rPr>
      </w:pPr>
      <w:r w:rsidRPr="00701FF3">
        <w:rPr>
          <w:sz w:val="18"/>
          <w:szCs w:val="18"/>
          <w:lang w:eastAsia="ar-SA"/>
        </w:rPr>
        <w:t>1.1.</w:t>
      </w:r>
      <w:r w:rsidRPr="00701FF3">
        <w:rPr>
          <w:sz w:val="18"/>
          <w:szCs w:val="18"/>
          <w:lang w:eastAsia="ar-SA"/>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МКУ ЦБ МУО предоставляет бухгалтерские услуги </w:t>
      </w:r>
      <w:r w:rsidRPr="00701FF3">
        <w:rPr>
          <w:rFonts w:eastAsia="Arial Unicode MS"/>
          <w:color w:val="000000"/>
          <w:sz w:val="18"/>
          <w:szCs w:val="18"/>
          <w:lang w:eastAsia="ar-SA"/>
        </w:rPr>
        <w:t xml:space="preserve">16 </w:t>
      </w:r>
      <w:r w:rsidRPr="00701FF3">
        <w:rPr>
          <w:rFonts w:eastAsia="Arial Unicode MS"/>
          <w:color w:val="000000"/>
          <w:sz w:val="18"/>
          <w:szCs w:val="18"/>
          <w:lang w:val="ru" w:eastAsia="ar-SA"/>
        </w:rPr>
        <w:t>учреждениям, в том числе:</w:t>
      </w:r>
    </w:p>
    <w:p w:rsidR="00701FF3" w:rsidRPr="00701FF3" w:rsidRDefault="00701FF3" w:rsidP="00701FF3">
      <w:pPr>
        <w:suppressAutoHyphens/>
        <w:ind w:firstLine="851"/>
        <w:jc w:val="both"/>
        <w:rPr>
          <w:rFonts w:eastAsia="Arial Unicode MS"/>
          <w:b/>
          <w:color w:val="000000"/>
          <w:sz w:val="18"/>
          <w:szCs w:val="18"/>
          <w:lang w:val="ru" w:eastAsia="ar-SA"/>
        </w:rPr>
      </w:pPr>
      <w:r w:rsidRPr="00701FF3">
        <w:rPr>
          <w:rFonts w:eastAsia="Arial Unicode MS"/>
          <w:color w:val="000000"/>
          <w:sz w:val="18"/>
          <w:szCs w:val="18"/>
          <w:lang w:val="ru" w:eastAsia="ar-SA"/>
        </w:rPr>
        <w:tab/>
      </w:r>
      <w:r w:rsidRPr="00701FF3">
        <w:rPr>
          <w:rFonts w:eastAsia="Arial Unicode MS"/>
          <w:b/>
          <w:color w:val="000000"/>
          <w:sz w:val="18"/>
          <w:szCs w:val="18"/>
          <w:lang w:val="ru" w:eastAsia="ar-SA"/>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470"/>
      </w:tblGrid>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Муниципальное казенное дошкольное образовательное учреждение детский сад общеразвивающего вида  №1 г.</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Орлова</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Муниципальное казенное дошкольное образовательное учреждение детский сад общеразвивающего вида  №3 г.</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Орлова</w:t>
            </w:r>
          </w:p>
        </w:tc>
      </w:tr>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Муниципальное казенное  дошкольное образовательное учреждение детский сад общеразвивающего вида «Калинка» г.</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Орлова</w:t>
            </w:r>
          </w:p>
        </w:tc>
      </w:tr>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Муниципальное казенное  дошкольное образовательное учреждение детский общеразвивающего вида «Теремок» г. Орлова</w:t>
            </w:r>
          </w:p>
        </w:tc>
      </w:tr>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Муниципальное казенное  дошкольное образовательное учреждение детский сад общеразвивающего вида «Золотой ключик»</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д.</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Кузнецы Орловского района Кировской области</w:t>
            </w:r>
          </w:p>
        </w:tc>
      </w:tr>
      <w:tr w:rsidR="00701FF3" w:rsidRPr="00701FF3" w:rsidTr="003E5134">
        <w:trPr>
          <w:trHeight w:val="972"/>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b/>
                <w:color w:val="000000"/>
                <w:sz w:val="18"/>
                <w:szCs w:val="18"/>
                <w:lang w:val="ru" w:eastAsia="ar-SA"/>
              </w:rPr>
            </w:pPr>
            <w:r w:rsidRPr="00701FF3">
              <w:rPr>
                <w:rFonts w:eastAsia="Arial Unicode MS"/>
                <w:b/>
                <w:color w:val="000000"/>
                <w:sz w:val="18"/>
                <w:szCs w:val="18"/>
                <w:lang w:val="ru" w:eastAsia="ar-SA"/>
              </w:rPr>
              <w:t>- общее образование представляют следующие муниципальные общеобразовательные учреждения:</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общеобразовательное учреждение средняя общеобразовательная школа д. </w:t>
            </w:r>
            <w:proofErr w:type="spellStart"/>
            <w:r w:rsidRPr="00701FF3">
              <w:rPr>
                <w:rFonts w:eastAsia="Arial Unicode MS"/>
                <w:color w:val="000000"/>
                <w:sz w:val="18"/>
                <w:szCs w:val="18"/>
                <w:lang w:val="ru" w:eastAsia="ar-SA"/>
              </w:rPr>
              <w:t>Цепели</w:t>
            </w:r>
            <w:proofErr w:type="spellEnd"/>
            <w:r w:rsidRPr="00701FF3">
              <w:rPr>
                <w:rFonts w:eastAsia="Arial Unicode MS"/>
                <w:color w:val="000000"/>
                <w:sz w:val="18"/>
                <w:szCs w:val="18"/>
                <w:lang w:val="ru" w:eastAsia="ar-SA"/>
              </w:rPr>
              <w:t xml:space="preserve"> Орловского района Кировской области</w:t>
            </w:r>
          </w:p>
        </w:tc>
      </w:tr>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36"/>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общеобразовательное учреждение основная общеобразовательная школа с. </w:t>
            </w:r>
            <w:proofErr w:type="spellStart"/>
            <w:r w:rsidRPr="00701FF3">
              <w:rPr>
                <w:rFonts w:eastAsia="Arial Unicode MS"/>
                <w:color w:val="000000"/>
                <w:sz w:val="18"/>
                <w:szCs w:val="18"/>
                <w:lang w:val="ru" w:eastAsia="ar-SA"/>
              </w:rPr>
              <w:t>Колково</w:t>
            </w:r>
            <w:proofErr w:type="spellEnd"/>
            <w:r w:rsidRPr="00701FF3">
              <w:rPr>
                <w:rFonts w:eastAsia="Arial Unicode MS"/>
                <w:color w:val="000000"/>
                <w:sz w:val="18"/>
                <w:szCs w:val="18"/>
                <w:lang w:val="ru" w:eastAsia="ar-SA"/>
              </w:rPr>
              <w:t xml:space="preserve"> Орловского района Кировской области</w:t>
            </w:r>
          </w:p>
        </w:tc>
      </w:tr>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общеобразовательное учреждение средняя общеобразовательная школа им. М.С. </w:t>
            </w:r>
            <w:proofErr w:type="spellStart"/>
            <w:r w:rsidRPr="00701FF3">
              <w:rPr>
                <w:rFonts w:eastAsia="Arial Unicode MS"/>
                <w:color w:val="000000"/>
                <w:sz w:val="18"/>
                <w:szCs w:val="18"/>
                <w:lang w:val="ru" w:eastAsia="ar-SA"/>
              </w:rPr>
              <w:t>Кырчанова</w:t>
            </w:r>
            <w:proofErr w:type="spellEnd"/>
            <w:r w:rsidRPr="00701FF3">
              <w:rPr>
                <w:rFonts w:eastAsia="Arial Unicode MS"/>
                <w:color w:val="000000"/>
                <w:sz w:val="18"/>
                <w:szCs w:val="18"/>
                <w:lang w:val="ru" w:eastAsia="ar-SA"/>
              </w:rPr>
              <w:t xml:space="preserve"> с. </w:t>
            </w:r>
            <w:proofErr w:type="spellStart"/>
            <w:r w:rsidRPr="00701FF3">
              <w:rPr>
                <w:rFonts w:eastAsia="Arial Unicode MS"/>
                <w:color w:val="000000"/>
                <w:sz w:val="18"/>
                <w:szCs w:val="18"/>
                <w:lang w:val="ru" w:eastAsia="ar-SA"/>
              </w:rPr>
              <w:t>Тохтино</w:t>
            </w:r>
            <w:proofErr w:type="spellEnd"/>
            <w:r w:rsidRPr="00701FF3">
              <w:rPr>
                <w:rFonts w:eastAsia="Arial Unicode MS"/>
                <w:color w:val="000000"/>
                <w:sz w:val="18"/>
                <w:szCs w:val="18"/>
                <w:lang w:val="ru" w:eastAsia="ar-SA"/>
              </w:rPr>
              <w:t xml:space="preserve"> Орловского района Кировской области</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общеобразовательное учреждение основная общеобразовательная школа с. </w:t>
            </w:r>
            <w:proofErr w:type="spellStart"/>
            <w:r w:rsidRPr="00701FF3">
              <w:rPr>
                <w:rFonts w:eastAsia="Arial Unicode MS"/>
                <w:color w:val="000000"/>
                <w:sz w:val="18"/>
                <w:szCs w:val="18"/>
                <w:lang w:val="ru" w:eastAsia="ar-SA"/>
              </w:rPr>
              <w:t>Русаново</w:t>
            </w:r>
            <w:proofErr w:type="spellEnd"/>
            <w:r w:rsidRPr="00701FF3">
              <w:rPr>
                <w:rFonts w:eastAsia="Arial Unicode MS"/>
                <w:color w:val="000000"/>
                <w:sz w:val="18"/>
                <w:szCs w:val="18"/>
                <w:lang w:val="ru" w:eastAsia="ar-SA"/>
              </w:rPr>
              <w:t xml:space="preserve"> Орловского района Кировской области  </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общеобразовательное учреждение </w:t>
            </w:r>
            <w:proofErr w:type="gramStart"/>
            <w:r w:rsidRPr="00701FF3">
              <w:rPr>
                <w:rFonts w:eastAsia="Arial Unicode MS"/>
                <w:color w:val="000000"/>
                <w:sz w:val="18"/>
                <w:szCs w:val="18"/>
                <w:lang w:val="ru" w:eastAsia="ar-SA"/>
              </w:rPr>
              <w:t>средняя</w:t>
            </w:r>
            <w:proofErr w:type="gramEnd"/>
            <w:r w:rsidRPr="00701FF3">
              <w:rPr>
                <w:rFonts w:eastAsia="Arial Unicode MS"/>
                <w:color w:val="000000"/>
                <w:sz w:val="18"/>
                <w:szCs w:val="18"/>
                <w:lang w:val="ru" w:eastAsia="ar-SA"/>
              </w:rPr>
              <w:t xml:space="preserve"> общеобразовательная </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школа с.</w:t>
            </w:r>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Чудиново</w:t>
            </w:r>
            <w:proofErr w:type="spellEnd"/>
            <w:r w:rsidRPr="00701FF3">
              <w:rPr>
                <w:rFonts w:eastAsia="Arial Unicode MS"/>
                <w:color w:val="000000"/>
                <w:sz w:val="18"/>
                <w:szCs w:val="18"/>
                <w:lang w:val="ru" w:eastAsia="ar-SA"/>
              </w:rPr>
              <w:t xml:space="preserve"> Орловского района Кировской области </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общеобразовательное учреждение </w:t>
            </w:r>
            <w:proofErr w:type="gramStart"/>
            <w:r w:rsidRPr="00701FF3">
              <w:rPr>
                <w:rFonts w:eastAsia="Arial Unicode MS"/>
                <w:color w:val="000000"/>
                <w:sz w:val="18"/>
                <w:szCs w:val="18"/>
                <w:lang w:val="ru" w:eastAsia="ar-SA"/>
              </w:rPr>
              <w:t>основная</w:t>
            </w:r>
            <w:proofErr w:type="gramEnd"/>
            <w:r w:rsidRPr="00701FF3">
              <w:rPr>
                <w:rFonts w:eastAsia="Arial Unicode MS"/>
                <w:color w:val="000000"/>
                <w:sz w:val="18"/>
                <w:szCs w:val="18"/>
                <w:lang w:val="ru" w:eastAsia="ar-SA"/>
              </w:rPr>
              <w:t xml:space="preserve"> общеобразовательная</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школа № 1 им. Н.Ф. Зонова г.</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 xml:space="preserve">Орлова Кировской области </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p>
        </w:tc>
      </w:tr>
      <w:tr w:rsidR="00701FF3" w:rsidRPr="00701FF3" w:rsidTr="003E5134">
        <w:trPr>
          <w:trHeight w:val="75"/>
        </w:trPr>
        <w:tc>
          <w:tcPr>
            <w:tcW w:w="10470" w:type="dxa"/>
            <w:shd w:val="clear" w:color="auto" w:fill="auto"/>
          </w:tcPr>
          <w:p w:rsidR="00701FF3" w:rsidRPr="00701FF3" w:rsidRDefault="00701FF3" w:rsidP="00701FF3">
            <w:pPr>
              <w:shd w:val="clear" w:color="auto" w:fill="FFFFFF"/>
              <w:suppressAutoHyphens/>
              <w:snapToGrid w:val="0"/>
              <w:ind w:firstLine="851"/>
              <w:jc w:val="both"/>
              <w:rPr>
                <w:rFonts w:eastAsia="Arial Unicode MS"/>
                <w:b/>
                <w:color w:val="000000"/>
                <w:sz w:val="18"/>
                <w:szCs w:val="18"/>
                <w:lang w:val="ru" w:eastAsia="ar-SA"/>
              </w:rPr>
            </w:pPr>
            <w:r w:rsidRPr="00701FF3">
              <w:rPr>
                <w:rFonts w:eastAsia="Arial Unicode MS"/>
                <w:b/>
                <w:color w:val="000000"/>
                <w:sz w:val="18"/>
                <w:szCs w:val="18"/>
                <w:lang w:val="ru" w:eastAsia="ar-SA"/>
              </w:rPr>
              <w:t>- дополнительное образование представлено</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Муниципальное казенное образовательное учреждение дополнительного образования детей </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Дом детского творчества «</w:t>
            </w:r>
            <w:proofErr w:type="spellStart"/>
            <w:r w:rsidRPr="00701FF3">
              <w:rPr>
                <w:rFonts w:eastAsia="Arial Unicode MS"/>
                <w:color w:val="000000"/>
                <w:sz w:val="18"/>
                <w:szCs w:val="18"/>
                <w:lang w:val="ru" w:eastAsia="ar-SA"/>
              </w:rPr>
              <w:t>Мозайка</w:t>
            </w:r>
            <w:proofErr w:type="spellEnd"/>
            <w:r w:rsidRPr="00701FF3">
              <w:rPr>
                <w:rFonts w:eastAsia="Arial Unicode MS"/>
                <w:color w:val="000000"/>
                <w:sz w:val="18"/>
                <w:szCs w:val="18"/>
                <w:lang w:val="ru" w:eastAsia="ar-SA"/>
              </w:rPr>
              <w:t>» г.</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Орлов Кировской области</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Муниципальное казенное образовательное учреждение дополнительного образования детей детско-юношеская спортивная школа г. Орлов Кировской области </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-Управление образования Орловского района Кировской области</w:t>
            </w:r>
          </w:p>
          <w:p w:rsidR="00701FF3" w:rsidRPr="00701FF3" w:rsidRDefault="00701FF3" w:rsidP="00701FF3">
            <w:pPr>
              <w:shd w:val="clear" w:color="auto" w:fill="FFFFFF"/>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-Муниципальное казенное учреждение «Ресурсный центр образования»</w:t>
            </w:r>
          </w:p>
        </w:tc>
      </w:tr>
    </w:tbl>
    <w:p w:rsidR="00701FF3" w:rsidRPr="00701FF3" w:rsidRDefault="00701FF3" w:rsidP="00701FF3">
      <w:pPr>
        <w:tabs>
          <w:tab w:val="left" w:pos="390"/>
        </w:tabs>
        <w:suppressAutoHyphens/>
        <w:autoSpaceDE w:val="0"/>
        <w:ind w:firstLine="851"/>
        <w:rPr>
          <w:sz w:val="18"/>
          <w:szCs w:val="18"/>
          <w:lang w:eastAsia="ar-SA"/>
        </w:rPr>
      </w:pPr>
      <w:r w:rsidRPr="00701FF3">
        <w:rPr>
          <w:sz w:val="18"/>
          <w:szCs w:val="18"/>
          <w:lang w:eastAsia="ar-SA"/>
        </w:rPr>
        <w:t>1.2. В МКУ «ЦБ МУО»  работает 17 человек из них 2 экономиста,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sidRPr="00701FF3">
        <w:rPr>
          <w:sz w:val="18"/>
          <w:szCs w:val="18"/>
          <w:lang w:eastAsia="ar-SA"/>
        </w:rPr>
        <w:t>а-</w:t>
      </w:r>
      <w:proofErr w:type="gramEnd"/>
      <w:r w:rsidRPr="00701FF3">
        <w:rPr>
          <w:sz w:val="18"/>
          <w:szCs w:val="18"/>
          <w:lang w:eastAsia="ar-SA"/>
        </w:rPr>
        <w:t xml:space="preserve"> КС".</w:t>
      </w:r>
    </w:p>
    <w:p w:rsidR="00701FF3" w:rsidRPr="00701FF3" w:rsidRDefault="00701FF3" w:rsidP="00701FF3">
      <w:pPr>
        <w:suppressAutoHyphens/>
        <w:autoSpaceDE w:val="0"/>
        <w:ind w:firstLine="851"/>
        <w:rPr>
          <w:b/>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этапов реализации подпрограммы 4"</w:t>
      </w:r>
    </w:p>
    <w:p w:rsidR="00701FF3" w:rsidRPr="00701FF3" w:rsidRDefault="00701FF3" w:rsidP="00701FF3">
      <w:pPr>
        <w:suppressAutoHyphens/>
        <w:autoSpaceDE w:val="0"/>
        <w:ind w:firstLine="851"/>
        <w:jc w:val="both"/>
        <w:rPr>
          <w:sz w:val="18"/>
          <w:szCs w:val="18"/>
          <w:lang w:eastAsia="ar-SA"/>
        </w:rPr>
      </w:pPr>
      <w:r w:rsidRPr="00701FF3">
        <w:rPr>
          <w:sz w:val="18"/>
          <w:szCs w:val="18"/>
          <w:lang w:eastAsia="ar-SA"/>
        </w:rPr>
        <w:t xml:space="preserve">2.1 Приоритетные направления подпрограммы 4 </w:t>
      </w:r>
    </w:p>
    <w:p w:rsidR="00701FF3" w:rsidRPr="00701FF3" w:rsidRDefault="00701FF3" w:rsidP="00701FF3">
      <w:pPr>
        <w:suppressAutoHyphens/>
        <w:autoSpaceDE w:val="0"/>
        <w:ind w:firstLine="851"/>
        <w:rPr>
          <w:sz w:val="18"/>
          <w:szCs w:val="18"/>
          <w:lang w:eastAsia="ar-SA"/>
        </w:rPr>
      </w:pPr>
      <w:r w:rsidRPr="00701FF3">
        <w:rPr>
          <w:sz w:val="18"/>
          <w:szCs w:val="18"/>
          <w:lang w:eastAsia="ar-SA"/>
        </w:rPr>
        <w:t>1)   своевременность и качество в формировании бухгалтерской и экономической отчетности.</w:t>
      </w:r>
    </w:p>
    <w:p w:rsidR="00701FF3" w:rsidRPr="00701FF3" w:rsidRDefault="00701FF3" w:rsidP="00701FF3">
      <w:pPr>
        <w:suppressAutoHyphens/>
        <w:autoSpaceDE w:val="0"/>
        <w:ind w:firstLine="851"/>
        <w:rPr>
          <w:sz w:val="18"/>
          <w:szCs w:val="18"/>
          <w:lang w:eastAsia="ar-SA"/>
        </w:rPr>
      </w:pPr>
      <w:r w:rsidRPr="00701FF3">
        <w:rPr>
          <w:sz w:val="18"/>
          <w:szCs w:val="18"/>
          <w:lang w:eastAsia="ar-SA"/>
        </w:rPr>
        <w:t>2)   организация финансового контроля в учреждения образования.</w:t>
      </w:r>
    </w:p>
    <w:p w:rsidR="00701FF3" w:rsidRPr="00701FF3" w:rsidRDefault="00701FF3" w:rsidP="00701FF3">
      <w:pPr>
        <w:suppressAutoHyphens/>
        <w:autoSpaceDE w:val="0"/>
        <w:ind w:firstLine="851"/>
        <w:rPr>
          <w:sz w:val="18"/>
          <w:szCs w:val="18"/>
          <w:lang w:eastAsia="ar-SA"/>
        </w:rPr>
      </w:pPr>
      <w:r w:rsidRPr="00701FF3">
        <w:rPr>
          <w:sz w:val="18"/>
          <w:szCs w:val="18"/>
          <w:lang w:eastAsia="ar-SA"/>
        </w:rPr>
        <w:t xml:space="preserve">3)   повышение качества квалификации персонала централизованной бухгалтерии. </w:t>
      </w:r>
    </w:p>
    <w:p w:rsidR="00701FF3" w:rsidRPr="00701FF3" w:rsidRDefault="00701FF3" w:rsidP="00701FF3">
      <w:pPr>
        <w:tabs>
          <w:tab w:val="left" w:pos="0"/>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701FF3" w:rsidRPr="00701FF3" w:rsidRDefault="00701FF3" w:rsidP="00701FF3">
      <w:pPr>
        <w:tabs>
          <w:tab w:val="left" w:pos="10080"/>
        </w:tabs>
        <w:suppressAutoHyphens/>
        <w:autoSpaceDE w:val="0"/>
        <w:ind w:firstLine="851"/>
        <w:jc w:val="both"/>
        <w:rPr>
          <w:rFonts w:eastAsia="Arial"/>
          <w:sz w:val="18"/>
          <w:szCs w:val="18"/>
          <w:lang w:eastAsia="ar-SA"/>
        </w:rPr>
      </w:pPr>
      <w:r w:rsidRPr="00701FF3">
        <w:rPr>
          <w:rFonts w:eastAsia="Arial"/>
          <w:sz w:val="18"/>
          <w:szCs w:val="18"/>
          <w:lang w:eastAsia="ar-SA"/>
        </w:rPr>
        <w:t>2.3. Основными задачами подпрограммы 4 являются:</w:t>
      </w:r>
    </w:p>
    <w:p w:rsidR="00701FF3" w:rsidRPr="00701FF3" w:rsidRDefault="00701FF3" w:rsidP="00701FF3">
      <w:pPr>
        <w:suppressAutoHyphens/>
        <w:autoSpaceDE w:val="0"/>
        <w:ind w:firstLine="851"/>
        <w:jc w:val="both"/>
        <w:rPr>
          <w:sz w:val="18"/>
          <w:szCs w:val="18"/>
          <w:lang w:eastAsia="ar-SA"/>
        </w:rPr>
      </w:pPr>
      <w:r w:rsidRPr="00701FF3">
        <w:rPr>
          <w:sz w:val="18"/>
          <w:szCs w:val="18"/>
          <w:lang w:eastAsia="ar-SA"/>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701FF3" w:rsidRPr="00701FF3" w:rsidRDefault="00701FF3" w:rsidP="00701FF3">
      <w:pPr>
        <w:suppressAutoHyphens/>
        <w:autoSpaceDE w:val="0"/>
        <w:ind w:firstLine="851"/>
        <w:jc w:val="both"/>
        <w:rPr>
          <w:bCs/>
          <w:sz w:val="18"/>
          <w:szCs w:val="18"/>
          <w:lang w:eastAsia="ar-SA"/>
        </w:rPr>
      </w:pPr>
      <w:r w:rsidRPr="00701FF3">
        <w:rPr>
          <w:bCs/>
          <w:sz w:val="18"/>
          <w:szCs w:val="18"/>
          <w:lang w:eastAsia="ar-SA"/>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701FF3" w:rsidRPr="00701FF3" w:rsidRDefault="00701FF3" w:rsidP="00701FF3">
      <w:pPr>
        <w:suppressAutoHyphens/>
        <w:autoSpaceDE w:val="0"/>
        <w:ind w:firstLine="851"/>
        <w:jc w:val="both"/>
        <w:rPr>
          <w:bCs/>
          <w:sz w:val="18"/>
          <w:szCs w:val="18"/>
          <w:lang w:eastAsia="ar-SA"/>
        </w:rPr>
      </w:pPr>
      <w:r w:rsidRPr="00701FF3">
        <w:rPr>
          <w:bCs/>
          <w:sz w:val="18"/>
          <w:szCs w:val="18"/>
          <w:lang w:eastAsia="ar-SA"/>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701FF3" w:rsidRPr="00701FF3" w:rsidRDefault="00701FF3" w:rsidP="00701FF3">
      <w:pPr>
        <w:suppressAutoHyphens/>
        <w:autoSpaceDE w:val="0"/>
        <w:ind w:firstLine="851"/>
        <w:jc w:val="both"/>
        <w:rPr>
          <w:bCs/>
          <w:sz w:val="18"/>
          <w:szCs w:val="18"/>
          <w:lang w:eastAsia="ar-SA"/>
        </w:rPr>
      </w:pPr>
      <w:r w:rsidRPr="00701FF3">
        <w:rPr>
          <w:bCs/>
          <w:sz w:val="18"/>
          <w:szCs w:val="18"/>
          <w:lang w:eastAsia="ar-SA"/>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701FF3" w:rsidRPr="00701FF3" w:rsidRDefault="00701FF3" w:rsidP="00701FF3">
      <w:pPr>
        <w:suppressAutoHyphens/>
        <w:ind w:firstLine="851"/>
        <w:rPr>
          <w:rFonts w:eastAsia="Arial Unicode MS"/>
          <w:bCs/>
          <w:color w:val="000000"/>
          <w:sz w:val="18"/>
          <w:szCs w:val="18"/>
          <w:lang w:val="ru" w:eastAsia="ar-SA"/>
        </w:rPr>
      </w:pPr>
      <w:r w:rsidRPr="00701FF3">
        <w:rPr>
          <w:rFonts w:eastAsia="Arial Unicode MS"/>
          <w:bCs/>
          <w:color w:val="000000"/>
          <w:sz w:val="18"/>
          <w:szCs w:val="18"/>
          <w:lang w:val="ru" w:eastAsia="ar-SA"/>
        </w:rPr>
        <w:t>5) повышение качества выполняемых функций.</w:t>
      </w:r>
    </w:p>
    <w:p w:rsidR="00701FF3" w:rsidRPr="00701FF3" w:rsidRDefault="00701FF3" w:rsidP="00701FF3">
      <w:pPr>
        <w:suppressAutoHyphens/>
        <w:ind w:firstLine="851"/>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ind w:firstLine="851"/>
        <w:rPr>
          <w:rFonts w:eastAsia="Arial Unicode MS"/>
          <w:color w:val="000000"/>
          <w:sz w:val="18"/>
          <w:szCs w:val="18"/>
          <w:lang w:val="ru" w:eastAsia="ar-SA"/>
        </w:rPr>
      </w:pPr>
      <w:r w:rsidRPr="00701FF3">
        <w:rPr>
          <w:rFonts w:eastAsia="Arial Unicode MS"/>
          <w:color w:val="000000"/>
          <w:sz w:val="18"/>
          <w:szCs w:val="18"/>
          <w:lang w:val="ru" w:eastAsia="ar-SA"/>
        </w:rPr>
        <w:t>2.4.</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Целевой показатель эффективности реализации подпрограммы 4.</w:t>
      </w:r>
    </w:p>
    <w:tbl>
      <w:tblPr>
        <w:tblW w:w="9781" w:type="dxa"/>
        <w:tblInd w:w="250" w:type="dxa"/>
        <w:tblLayout w:type="fixed"/>
        <w:tblLook w:val="0000" w:firstRow="0" w:lastRow="0" w:firstColumn="0" w:lastColumn="0" w:noHBand="0" w:noVBand="0"/>
      </w:tblPr>
      <w:tblGrid>
        <w:gridCol w:w="1991"/>
        <w:gridCol w:w="2006"/>
        <w:gridCol w:w="1990"/>
        <w:gridCol w:w="1809"/>
        <w:gridCol w:w="1985"/>
      </w:tblGrid>
      <w:tr w:rsidR="00701FF3" w:rsidRPr="00701FF3" w:rsidTr="003E5134">
        <w:trPr>
          <w:trHeight w:val="255"/>
        </w:trPr>
        <w:tc>
          <w:tcPr>
            <w:tcW w:w="199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Показатель</w:t>
            </w:r>
          </w:p>
        </w:tc>
        <w:tc>
          <w:tcPr>
            <w:tcW w:w="200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val="ru" w:eastAsia="ar-SA"/>
              </w:rPr>
              <w:t>Ед.</w:t>
            </w:r>
            <w:r w:rsidRPr="00701FF3">
              <w:rPr>
                <w:rFonts w:eastAsia="Arial Unicode MS"/>
                <w:color w:val="000000"/>
                <w:sz w:val="18"/>
                <w:szCs w:val="18"/>
                <w:lang w:eastAsia="ar-SA"/>
              </w:rPr>
              <w:t xml:space="preserve"> </w:t>
            </w:r>
            <w:proofErr w:type="spellStart"/>
            <w:r w:rsidRPr="00701FF3">
              <w:rPr>
                <w:rFonts w:eastAsia="Arial Unicode MS"/>
                <w:color w:val="000000"/>
                <w:sz w:val="18"/>
                <w:szCs w:val="18"/>
                <w:lang w:val="ru" w:eastAsia="ar-SA"/>
              </w:rPr>
              <w:t>изм</w:t>
            </w:r>
            <w:r w:rsidRPr="00701FF3">
              <w:rPr>
                <w:rFonts w:eastAsia="Arial Unicode MS"/>
                <w:color w:val="000000"/>
                <w:sz w:val="18"/>
                <w:szCs w:val="18"/>
                <w:lang w:eastAsia="ar-SA"/>
              </w:rPr>
              <w:t>ерения</w:t>
            </w:r>
            <w:proofErr w:type="spellEnd"/>
          </w:p>
        </w:tc>
        <w:tc>
          <w:tcPr>
            <w:tcW w:w="5784" w:type="dxa"/>
            <w:gridSpan w:val="3"/>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Значение показателей эффективности</w:t>
            </w:r>
          </w:p>
        </w:tc>
      </w:tr>
      <w:tr w:rsidR="00701FF3" w:rsidRPr="00701FF3" w:rsidTr="003E5134">
        <w:trPr>
          <w:trHeight w:val="1335"/>
        </w:trPr>
        <w:tc>
          <w:tcPr>
            <w:tcW w:w="199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Cs/>
                <w:color w:val="000000"/>
                <w:sz w:val="18"/>
                <w:szCs w:val="18"/>
                <w:lang w:val="ru" w:eastAsia="ar-SA"/>
              </w:rPr>
            </w:pPr>
            <w:r w:rsidRPr="00701FF3">
              <w:rPr>
                <w:rFonts w:eastAsia="Arial Unicode MS"/>
                <w:bCs/>
                <w:color w:val="000000"/>
                <w:sz w:val="18"/>
                <w:szCs w:val="18"/>
                <w:lang w:val="ru" w:eastAsia="ar-SA"/>
              </w:rPr>
              <w:t>Своевременная сдача бухгалтерских, и экономических отчетов</w:t>
            </w:r>
          </w:p>
        </w:tc>
        <w:tc>
          <w:tcPr>
            <w:tcW w:w="200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199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90</w:t>
            </w:r>
          </w:p>
        </w:tc>
        <w:tc>
          <w:tcPr>
            <w:tcW w:w="18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100</w:t>
            </w:r>
          </w:p>
        </w:tc>
      </w:tr>
    </w:tbl>
    <w:p w:rsidR="00701FF3" w:rsidRPr="00701FF3" w:rsidRDefault="00701FF3" w:rsidP="00701FF3">
      <w:pPr>
        <w:suppressAutoHyphens/>
        <w:autoSpaceDE w:val="0"/>
        <w:ind w:firstLine="851"/>
        <w:rPr>
          <w:rFonts w:ascii="Arial" w:hAnsi="Arial" w:cs="Arial"/>
          <w:sz w:val="18"/>
          <w:szCs w:val="18"/>
          <w:lang w:eastAsia="ar-SA"/>
        </w:rPr>
      </w:pPr>
    </w:p>
    <w:p w:rsidR="00701FF3" w:rsidRPr="00701FF3" w:rsidRDefault="00701FF3" w:rsidP="00701FF3">
      <w:pPr>
        <w:suppressAutoHyphens/>
        <w:autoSpaceDE w:val="0"/>
        <w:ind w:firstLine="851"/>
        <w:rPr>
          <w:sz w:val="18"/>
          <w:szCs w:val="18"/>
          <w:lang w:eastAsia="ar-SA"/>
        </w:rPr>
      </w:pPr>
      <w:r w:rsidRPr="00701FF3">
        <w:rPr>
          <w:sz w:val="18"/>
          <w:szCs w:val="18"/>
          <w:lang w:eastAsia="ar-SA"/>
        </w:rPr>
        <w:t>2.5 Конечный результат реализации подпрограммы 4</w:t>
      </w:r>
    </w:p>
    <w:p w:rsidR="00701FF3" w:rsidRPr="00701FF3" w:rsidRDefault="00701FF3" w:rsidP="00701FF3">
      <w:pPr>
        <w:suppressAutoHyphens/>
        <w:autoSpaceDE w:val="0"/>
        <w:rPr>
          <w:sz w:val="18"/>
          <w:szCs w:val="18"/>
          <w:lang w:eastAsia="ar-SA"/>
        </w:rPr>
      </w:pPr>
    </w:p>
    <w:p w:rsidR="00701FF3" w:rsidRPr="00701FF3" w:rsidRDefault="00701FF3" w:rsidP="00701FF3">
      <w:pPr>
        <w:suppressAutoHyphens/>
        <w:autoSpaceDE w:val="0"/>
        <w:ind w:firstLine="720"/>
        <w:jc w:val="both"/>
        <w:rPr>
          <w:sz w:val="18"/>
          <w:szCs w:val="18"/>
          <w:lang w:eastAsia="ar-SA"/>
        </w:rPr>
      </w:pPr>
      <w:r w:rsidRPr="00701FF3">
        <w:rPr>
          <w:sz w:val="18"/>
          <w:szCs w:val="18"/>
          <w:lang w:eastAsia="ar-SA"/>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701FF3" w:rsidRPr="00701FF3" w:rsidRDefault="00701FF3" w:rsidP="00701FF3">
      <w:pPr>
        <w:suppressAutoHyphens/>
        <w:autoSpaceDE w:val="0"/>
        <w:rPr>
          <w:sz w:val="18"/>
          <w:szCs w:val="18"/>
          <w:lang w:eastAsia="ar-SA"/>
        </w:rPr>
      </w:pPr>
    </w:p>
    <w:p w:rsidR="00701FF3" w:rsidRPr="00701FF3" w:rsidRDefault="00701FF3" w:rsidP="00701FF3">
      <w:pPr>
        <w:suppressAutoHyphens/>
        <w:rPr>
          <w:rFonts w:eastAsia="Arial Unicode MS"/>
          <w:bCs/>
          <w:color w:val="000000"/>
          <w:sz w:val="18"/>
          <w:szCs w:val="18"/>
          <w:lang w:val="ru" w:eastAsia="ar-SA"/>
        </w:rPr>
      </w:pPr>
      <w:r w:rsidRPr="00701FF3">
        <w:rPr>
          <w:rFonts w:eastAsia="Arial Unicode MS"/>
          <w:b/>
          <w:bCs/>
          <w:color w:val="000000"/>
          <w:sz w:val="18"/>
          <w:szCs w:val="18"/>
          <w:lang w:eastAsia="ar-SA"/>
        </w:rPr>
        <w:t xml:space="preserve">            </w:t>
      </w:r>
      <w:r w:rsidRPr="00701FF3">
        <w:rPr>
          <w:rFonts w:eastAsia="Arial Unicode MS"/>
          <w:bCs/>
          <w:color w:val="000000"/>
          <w:sz w:val="18"/>
          <w:szCs w:val="18"/>
          <w:lang w:eastAsia="ar-SA"/>
        </w:rPr>
        <w:t xml:space="preserve"> </w:t>
      </w:r>
      <w:r w:rsidRPr="00701FF3">
        <w:rPr>
          <w:rFonts w:eastAsia="Arial Unicode MS"/>
          <w:bCs/>
          <w:color w:val="000000"/>
          <w:sz w:val="18"/>
          <w:szCs w:val="18"/>
          <w:lang w:val="ru" w:eastAsia="ar-SA"/>
        </w:rPr>
        <w:t>2.6. Сроки и этапы реализации Программы</w:t>
      </w:r>
    </w:p>
    <w:p w:rsidR="00701FF3" w:rsidRPr="00701FF3" w:rsidRDefault="00701FF3" w:rsidP="00701FF3">
      <w:pPr>
        <w:suppressAutoHyphens/>
        <w:rPr>
          <w:rFonts w:eastAsia="Arial Unicode MS"/>
          <w:b/>
          <w:bCs/>
          <w:color w:val="000000"/>
          <w:sz w:val="18"/>
          <w:szCs w:val="18"/>
          <w:lang w:val="ru" w:eastAsia="ar-SA"/>
        </w:rPr>
      </w:pPr>
    </w:p>
    <w:p w:rsidR="00701FF3" w:rsidRPr="00701FF3" w:rsidRDefault="00701FF3" w:rsidP="00701FF3">
      <w:pPr>
        <w:tabs>
          <w:tab w:val="left" w:pos="10080"/>
        </w:tabs>
        <w:suppressAutoHyphens/>
        <w:rPr>
          <w:sz w:val="18"/>
          <w:szCs w:val="18"/>
          <w:lang w:eastAsia="ar-SA"/>
        </w:rPr>
      </w:pPr>
      <w:r w:rsidRPr="00701FF3">
        <w:rPr>
          <w:sz w:val="18"/>
          <w:szCs w:val="18"/>
          <w:lang w:eastAsia="ar-SA"/>
        </w:rPr>
        <w:t xml:space="preserve">           Настоящая Программа разработана на 2014 – 2022 годы. Мероприятия будут выполняться в соответствии с указанными в приложении сроками. </w:t>
      </w:r>
    </w:p>
    <w:p w:rsidR="00701FF3" w:rsidRPr="00701FF3" w:rsidRDefault="00701FF3" w:rsidP="00701FF3">
      <w:pPr>
        <w:suppressAutoHyphens/>
        <w:autoSpaceDE w:val="0"/>
        <w:rPr>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3. Обобщенная характеристика мероприятий Подпрограммы 4</w:t>
      </w:r>
    </w:p>
    <w:p w:rsidR="00701FF3" w:rsidRPr="00701FF3" w:rsidRDefault="00701FF3" w:rsidP="00701FF3">
      <w:pPr>
        <w:widowControl w:val="0"/>
        <w:tabs>
          <w:tab w:val="left" w:pos="720"/>
        </w:tabs>
        <w:suppressAutoHyphens/>
        <w:autoSpaceDE w:val="0"/>
        <w:jc w:val="both"/>
        <w:rPr>
          <w:rFonts w:eastAsia="Arial Unicode MS"/>
          <w:b/>
          <w:color w:val="000000"/>
          <w:sz w:val="18"/>
          <w:szCs w:val="18"/>
          <w:lang w:eastAsia="ar-SA"/>
        </w:rPr>
      </w:pPr>
    </w:p>
    <w:p w:rsidR="00701FF3" w:rsidRPr="00701FF3" w:rsidRDefault="00701FF3" w:rsidP="00701FF3">
      <w:pPr>
        <w:widowControl w:val="0"/>
        <w:tabs>
          <w:tab w:val="left" w:pos="720"/>
        </w:tabs>
        <w:suppressAutoHyphens/>
        <w:autoSpaceDE w:val="0"/>
        <w:ind w:firstLine="851"/>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Для</w:t>
      </w:r>
      <w:proofErr w:type="gramEnd"/>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достижение</w:t>
      </w:r>
      <w:proofErr w:type="gramEnd"/>
      <w:r w:rsidRPr="00701FF3">
        <w:rPr>
          <w:rFonts w:eastAsia="Arial Unicode MS"/>
          <w:color w:val="000000"/>
          <w:sz w:val="18"/>
          <w:szCs w:val="18"/>
          <w:lang w:val="ru" w:eastAsia="ar-SA"/>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701FF3" w:rsidRPr="00701FF3" w:rsidRDefault="00701FF3" w:rsidP="00701FF3">
      <w:pPr>
        <w:suppressAutoHyphens/>
        <w:ind w:left="24"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701FF3">
        <w:rPr>
          <w:rFonts w:eastAsia="Arial Unicode MS"/>
          <w:color w:val="000000"/>
          <w:sz w:val="18"/>
          <w:szCs w:val="18"/>
          <w:lang w:val="ru" w:eastAsia="ar-SA"/>
        </w:rPr>
        <w:t xml:space="preserve"> ,</w:t>
      </w:r>
      <w:proofErr w:type="gramEnd"/>
      <w:r w:rsidRPr="00701FF3">
        <w:rPr>
          <w:rFonts w:eastAsia="Arial Unicode MS"/>
          <w:color w:val="000000"/>
          <w:sz w:val="18"/>
          <w:szCs w:val="18"/>
          <w:lang w:val="ru" w:eastAsia="ar-SA"/>
        </w:rPr>
        <w:t>Кировской области и Орловского района.</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3.2. </w:t>
      </w:r>
      <w:proofErr w:type="gramStart"/>
      <w:r w:rsidRPr="00701FF3">
        <w:rPr>
          <w:rFonts w:eastAsia="Arial Unicode MS"/>
          <w:color w:val="000000"/>
          <w:sz w:val="18"/>
          <w:szCs w:val="18"/>
          <w:lang w:val="ru" w:eastAsia="ar-SA"/>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 </w:t>
      </w:r>
      <w:proofErr w:type="gramEnd"/>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3.5. Осуществление систематического </w:t>
      </w:r>
      <w:proofErr w:type="gramStart"/>
      <w:r w:rsidRPr="00701FF3">
        <w:rPr>
          <w:rFonts w:eastAsia="Arial Unicode MS"/>
          <w:color w:val="000000"/>
          <w:sz w:val="18"/>
          <w:szCs w:val="18"/>
          <w:lang w:val="ru" w:eastAsia="ar-SA"/>
        </w:rPr>
        <w:t>контроля за</w:t>
      </w:r>
      <w:proofErr w:type="gramEnd"/>
      <w:r w:rsidRPr="00701FF3">
        <w:rPr>
          <w:rFonts w:eastAsia="Arial Unicode MS"/>
          <w:color w:val="000000"/>
          <w:sz w:val="18"/>
          <w:szCs w:val="18"/>
          <w:lang w:val="ru" w:eastAsia="ar-SA"/>
        </w:rPr>
        <w:t xml:space="preserve"> ходом исполнения бюджетных средств учреждений, состоянием расчетов, сохранностью активов учреждений. </w:t>
      </w:r>
    </w:p>
    <w:p w:rsidR="00701FF3" w:rsidRPr="00701FF3" w:rsidRDefault="00701FF3" w:rsidP="00701FF3">
      <w:pPr>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701FF3" w:rsidRPr="00701FF3" w:rsidRDefault="00701FF3" w:rsidP="00701FF3">
      <w:pPr>
        <w:tabs>
          <w:tab w:val="left" w:pos="948"/>
        </w:tabs>
        <w:suppressAutoHyphens/>
        <w:autoSpaceDE w:val="0"/>
        <w:ind w:firstLine="851"/>
        <w:jc w:val="both"/>
        <w:rPr>
          <w:bCs/>
          <w:sz w:val="18"/>
          <w:szCs w:val="18"/>
          <w:lang w:eastAsia="ar-SA"/>
        </w:rPr>
      </w:pPr>
      <w:r w:rsidRPr="00701FF3">
        <w:rPr>
          <w:sz w:val="18"/>
          <w:szCs w:val="18"/>
          <w:lang w:eastAsia="ar-SA"/>
        </w:rPr>
        <w:t xml:space="preserve">3.7. </w:t>
      </w:r>
      <w:r w:rsidRPr="00701FF3">
        <w:rPr>
          <w:bCs/>
          <w:sz w:val="18"/>
          <w:szCs w:val="18"/>
          <w:lang w:eastAsia="ar-SA"/>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701FF3" w:rsidRPr="00701FF3" w:rsidRDefault="00701FF3" w:rsidP="00701FF3">
      <w:pPr>
        <w:tabs>
          <w:tab w:val="left" w:pos="948"/>
        </w:tabs>
        <w:suppressAutoHyphens/>
        <w:autoSpaceDE w:val="0"/>
        <w:ind w:firstLine="851"/>
        <w:jc w:val="both"/>
        <w:rPr>
          <w:bCs/>
          <w:sz w:val="18"/>
          <w:szCs w:val="18"/>
          <w:lang w:eastAsia="ar-SA"/>
        </w:rPr>
      </w:pPr>
      <w:r w:rsidRPr="00701FF3">
        <w:rPr>
          <w:sz w:val="18"/>
          <w:szCs w:val="18"/>
          <w:lang w:eastAsia="ar-SA"/>
        </w:rPr>
        <w:t>В ходе реализации Программы должна быть решена задача повышения качества выполняемых функций,</w:t>
      </w:r>
      <w:r w:rsidRPr="00701FF3">
        <w:rPr>
          <w:bCs/>
          <w:sz w:val="18"/>
          <w:szCs w:val="18"/>
          <w:lang w:eastAsia="ar-SA"/>
        </w:rPr>
        <w:t xml:space="preserve"> повышение эффективности и результативности деятельности МКУ ЦБ МУО по ведению бюджетного и налогового учета и отчетности.</w:t>
      </w:r>
    </w:p>
    <w:p w:rsidR="00701FF3" w:rsidRPr="00701FF3" w:rsidRDefault="00701FF3" w:rsidP="00701FF3">
      <w:pPr>
        <w:tabs>
          <w:tab w:val="left" w:pos="948"/>
        </w:tabs>
        <w:suppressAutoHyphens/>
        <w:autoSpaceDE w:val="0"/>
        <w:jc w:val="both"/>
        <w:rPr>
          <w:sz w:val="18"/>
          <w:szCs w:val="18"/>
          <w:lang w:eastAsia="ar-SA"/>
        </w:rPr>
      </w:pPr>
    </w:p>
    <w:p w:rsidR="00701FF3" w:rsidRPr="00701FF3" w:rsidRDefault="00701FF3" w:rsidP="00701FF3">
      <w:pPr>
        <w:suppressAutoHyphens/>
        <w:jc w:val="center"/>
        <w:rPr>
          <w:rFonts w:eastAsia="Arial Unicode MS"/>
          <w:b/>
          <w:bCs/>
          <w:color w:val="000000"/>
          <w:sz w:val="18"/>
          <w:szCs w:val="18"/>
          <w:lang w:val="ru" w:eastAsia="ar-SA"/>
        </w:rPr>
      </w:pP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4. Обоснование ресурсного обеспечения Программы.</w:t>
      </w:r>
    </w:p>
    <w:p w:rsidR="00701FF3" w:rsidRPr="00701FF3" w:rsidRDefault="00701FF3" w:rsidP="00701FF3">
      <w:pPr>
        <w:suppressAutoHyphens/>
        <w:jc w:val="both"/>
        <w:rPr>
          <w:rFonts w:eastAsia="Arial Unicode MS"/>
          <w:bCs/>
          <w:color w:val="000000"/>
          <w:sz w:val="18"/>
          <w:szCs w:val="18"/>
          <w:lang w:val="ru" w:eastAsia="ar-SA"/>
        </w:rPr>
      </w:pPr>
    </w:p>
    <w:tbl>
      <w:tblPr>
        <w:tblW w:w="10160" w:type="dxa"/>
        <w:tblInd w:w="52" w:type="dxa"/>
        <w:tblLayout w:type="fixed"/>
        <w:tblLook w:val="0000" w:firstRow="0" w:lastRow="0" w:firstColumn="0" w:lastColumn="0" w:noHBand="0" w:noVBand="0"/>
      </w:tblPr>
      <w:tblGrid>
        <w:gridCol w:w="411"/>
        <w:gridCol w:w="2133"/>
        <w:gridCol w:w="786"/>
        <w:gridCol w:w="750"/>
        <w:gridCol w:w="786"/>
        <w:gridCol w:w="719"/>
        <w:gridCol w:w="719"/>
        <w:gridCol w:w="709"/>
        <w:gridCol w:w="718"/>
        <w:gridCol w:w="577"/>
        <w:gridCol w:w="718"/>
        <w:gridCol w:w="1134"/>
      </w:tblGrid>
      <w:tr w:rsidR="00701FF3" w:rsidRPr="00701FF3" w:rsidTr="003E5134">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w:t>
            </w:r>
          </w:p>
          <w:p w:rsidR="00701FF3" w:rsidRPr="00701FF3" w:rsidRDefault="00701FF3" w:rsidP="00701FF3">
            <w:pPr>
              <w:suppressAutoHyphens/>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2133"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Мероприятия</w:t>
            </w:r>
          </w:p>
        </w:tc>
        <w:tc>
          <w:tcPr>
            <w:tcW w:w="6482" w:type="dxa"/>
            <w:gridSpan w:val="9"/>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Сумма финансирования мероприятия</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тыс.</w:t>
            </w:r>
            <w:r w:rsidRPr="00701FF3">
              <w:rPr>
                <w:rFonts w:eastAsia="Arial Unicode MS"/>
                <w:color w:val="000000"/>
                <w:sz w:val="18"/>
                <w:szCs w:val="18"/>
                <w:lang w:eastAsia="ar-SA"/>
              </w:rPr>
              <w:t xml:space="preserve"> </w:t>
            </w:r>
            <w:r w:rsidRPr="00701FF3">
              <w:rPr>
                <w:rFonts w:eastAsia="Arial Unicode MS"/>
                <w:color w:val="000000"/>
                <w:sz w:val="18"/>
                <w:szCs w:val="18"/>
                <w:lang w:val="ru" w:eastAsia="ar-SA"/>
              </w:rPr>
              <w:t>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Источники финансирования</w:t>
            </w:r>
          </w:p>
        </w:tc>
      </w:tr>
      <w:tr w:rsidR="00701FF3" w:rsidRPr="00701FF3" w:rsidTr="003E5134">
        <w:trPr>
          <w:trHeight w:val="285"/>
        </w:trPr>
        <w:tc>
          <w:tcPr>
            <w:tcW w:w="411"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2133"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78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2014</w:t>
            </w:r>
          </w:p>
        </w:tc>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2015</w:t>
            </w:r>
          </w:p>
        </w:tc>
        <w:tc>
          <w:tcPr>
            <w:tcW w:w="78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2016</w:t>
            </w:r>
          </w:p>
        </w:tc>
        <w:tc>
          <w:tcPr>
            <w:tcW w:w="7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2017</w:t>
            </w:r>
          </w:p>
        </w:tc>
        <w:tc>
          <w:tcPr>
            <w:tcW w:w="7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2018</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2019</w:t>
            </w:r>
          </w:p>
        </w:tc>
        <w:tc>
          <w:tcPr>
            <w:tcW w:w="71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2020</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2021</w:t>
            </w:r>
          </w:p>
        </w:tc>
        <w:tc>
          <w:tcPr>
            <w:tcW w:w="718"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2022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r>
      <w:tr w:rsidR="00701FF3" w:rsidRPr="00701FF3" w:rsidTr="003E5134">
        <w:trPr>
          <w:trHeight w:val="415"/>
        </w:trPr>
        <w:tc>
          <w:tcPr>
            <w:tcW w:w="41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213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w:t>
            </w:r>
            <w:r w:rsidRPr="00701FF3">
              <w:rPr>
                <w:rFonts w:eastAsia="Arial Unicode MS"/>
                <w:color w:val="000000"/>
                <w:sz w:val="18"/>
                <w:szCs w:val="18"/>
                <w:lang w:val="ru" w:eastAsia="ar-SA"/>
              </w:rPr>
              <w:lastRenderedPageBreak/>
              <w:t>соответствии с требованиями действующего законодательства»,</w:t>
            </w:r>
          </w:p>
        </w:tc>
        <w:tc>
          <w:tcPr>
            <w:tcW w:w="78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lastRenderedPageBreak/>
              <w:t>3779,78</w:t>
            </w:r>
          </w:p>
        </w:tc>
        <w:tc>
          <w:tcPr>
            <w:tcW w:w="7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3591,04</w:t>
            </w:r>
          </w:p>
        </w:tc>
        <w:tc>
          <w:tcPr>
            <w:tcW w:w="78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3740,25</w:t>
            </w:r>
          </w:p>
        </w:tc>
        <w:tc>
          <w:tcPr>
            <w:tcW w:w="7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4039,4</w:t>
            </w:r>
          </w:p>
        </w:tc>
        <w:tc>
          <w:tcPr>
            <w:tcW w:w="71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3802,03</w:t>
            </w:r>
          </w:p>
        </w:tc>
        <w:tc>
          <w:tcPr>
            <w:tcW w:w="70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3907,12</w:t>
            </w:r>
          </w:p>
        </w:tc>
        <w:tc>
          <w:tcPr>
            <w:tcW w:w="71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4214,90</w:t>
            </w:r>
          </w:p>
        </w:tc>
        <w:tc>
          <w:tcPr>
            <w:tcW w:w="57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4024,30</w:t>
            </w:r>
          </w:p>
        </w:tc>
        <w:tc>
          <w:tcPr>
            <w:tcW w:w="718"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4024,30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Средства областного  бюджета (субсидия на выравнивание) Средства районного бюджета</w:t>
            </w:r>
          </w:p>
        </w:tc>
      </w:tr>
    </w:tbl>
    <w:p w:rsidR="00701FF3" w:rsidRPr="00701FF3" w:rsidRDefault="00701FF3" w:rsidP="00701FF3">
      <w:pPr>
        <w:suppressAutoHyphens/>
        <w:autoSpaceDE w:val="0"/>
        <w:ind w:firstLine="720"/>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autoSpaceDE w:val="0"/>
        <w:ind w:firstLine="720"/>
        <w:jc w:val="both"/>
        <w:rPr>
          <w:rFonts w:eastAsia="Arial Unicode MS"/>
          <w:bCs/>
          <w:color w:val="000000"/>
          <w:sz w:val="18"/>
          <w:szCs w:val="18"/>
          <w:lang w:val="ru" w:eastAsia="ar-SA"/>
        </w:rPr>
      </w:pPr>
      <w:r w:rsidRPr="00701FF3">
        <w:rPr>
          <w:rFonts w:eastAsia="Arial Unicode MS"/>
          <w:bCs/>
          <w:color w:val="000000"/>
          <w:sz w:val="18"/>
          <w:szCs w:val="18"/>
          <w:lang w:val="ru" w:eastAsia="ar-SA"/>
        </w:rPr>
        <w:t>Расходы на заработную плату обусловлены необходимостью содержания 1</w:t>
      </w:r>
      <w:r w:rsidRPr="00701FF3">
        <w:rPr>
          <w:rFonts w:eastAsia="Arial Unicode MS"/>
          <w:bCs/>
          <w:color w:val="000000"/>
          <w:sz w:val="18"/>
          <w:szCs w:val="18"/>
          <w:lang w:eastAsia="ar-SA"/>
        </w:rPr>
        <w:t>7</w:t>
      </w:r>
      <w:r w:rsidRPr="00701FF3">
        <w:rPr>
          <w:rFonts w:eastAsia="Arial Unicode MS"/>
          <w:bCs/>
          <w:color w:val="000000"/>
          <w:sz w:val="18"/>
          <w:szCs w:val="18"/>
          <w:lang w:val="ru" w:eastAsia="ar-SA"/>
        </w:rPr>
        <w:t xml:space="preserve"> сотрудников. Так же предусматриваются расходы на содержание имущества, связь, Интернет, расходы на </w:t>
      </w:r>
      <w:proofErr w:type="spellStart"/>
      <w:r w:rsidRPr="00701FF3">
        <w:rPr>
          <w:rFonts w:eastAsia="Arial Unicode MS"/>
          <w:bCs/>
          <w:color w:val="000000"/>
          <w:sz w:val="18"/>
          <w:szCs w:val="18"/>
          <w:lang w:val="ru" w:eastAsia="ar-SA"/>
        </w:rPr>
        <w:t>теплоэнергию</w:t>
      </w:r>
      <w:proofErr w:type="spellEnd"/>
      <w:r w:rsidRPr="00701FF3">
        <w:rPr>
          <w:rFonts w:eastAsia="Arial Unicode MS"/>
          <w:bCs/>
          <w:color w:val="000000"/>
          <w:sz w:val="18"/>
          <w:szCs w:val="18"/>
          <w:lang w:val="ru" w:eastAsia="ar-SA"/>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5. Анализ рисков реализации подпрограммы 4 и описание мер управления рисками</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p>
    <w:tbl>
      <w:tblPr>
        <w:tblW w:w="10083" w:type="dxa"/>
        <w:tblInd w:w="52" w:type="dxa"/>
        <w:tblLayout w:type="fixed"/>
        <w:tblLook w:val="0000" w:firstRow="0" w:lastRow="0" w:firstColumn="0" w:lastColumn="0" w:noHBand="0" w:noVBand="0"/>
      </w:tblPr>
      <w:tblGrid>
        <w:gridCol w:w="855"/>
        <w:gridCol w:w="5013"/>
        <w:gridCol w:w="4215"/>
      </w:tblGrid>
      <w:tr w:rsidR="00701FF3" w:rsidRPr="00701FF3" w:rsidTr="003E5134">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501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Риски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Меры управления рисками</w:t>
            </w:r>
          </w:p>
        </w:tc>
      </w:tr>
      <w:tr w:rsidR="00701FF3" w:rsidRPr="00701FF3" w:rsidTr="003E5134">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501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Финансовы</w:t>
            </w:r>
            <w:proofErr w:type="gramStart"/>
            <w:r w:rsidRPr="00701FF3">
              <w:rPr>
                <w:rFonts w:eastAsia="Arial Unicode MS"/>
                <w:color w:val="000000"/>
                <w:sz w:val="18"/>
                <w:szCs w:val="18"/>
                <w:lang w:val="ru" w:eastAsia="ar-SA"/>
              </w:rPr>
              <w:t>й-</w:t>
            </w:r>
            <w:proofErr w:type="gramEnd"/>
            <w:r w:rsidRPr="00701FF3">
              <w:rPr>
                <w:rFonts w:eastAsia="Arial Unicode MS"/>
                <w:color w:val="000000"/>
                <w:sz w:val="18"/>
                <w:szCs w:val="18"/>
                <w:lang w:val="ru" w:eastAsia="ar-SA"/>
              </w:rPr>
              <w:t xml:space="preserve"> ограниченность средств бюджета муниципального района , выделяемых на реализацию программы</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Перераспределение средств подпрограммы на  наиболее необходимые на данный момент мероприятия </w:t>
            </w:r>
          </w:p>
        </w:tc>
      </w:tr>
      <w:tr w:rsidR="00701FF3" w:rsidRPr="00701FF3" w:rsidTr="003E5134">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501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Организационный</w:t>
            </w:r>
            <w:proofErr w:type="gramEnd"/>
            <w:r w:rsidRPr="00701FF3">
              <w:rPr>
                <w:rFonts w:eastAsia="Arial Unicode MS"/>
                <w:color w:val="000000"/>
                <w:sz w:val="18"/>
                <w:szCs w:val="18"/>
                <w:lang w:val="ru" w:eastAsia="ar-SA"/>
              </w:rPr>
              <w:t xml:space="preserve"> - несвоевременная сдача отчетности может быть связана с некачественной работой сотрудников централизованной бухгалтерии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701FF3" w:rsidRPr="00701FF3" w:rsidTr="003E5134">
        <w:tc>
          <w:tcPr>
            <w:tcW w:w="8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501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Производственны</w:t>
            </w:r>
            <w:proofErr w:type="gramStart"/>
            <w:r w:rsidRPr="00701FF3">
              <w:rPr>
                <w:rFonts w:eastAsia="Arial Unicode MS"/>
                <w:color w:val="000000"/>
                <w:sz w:val="18"/>
                <w:szCs w:val="18"/>
                <w:lang w:val="ru" w:eastAsia="ar-SA"/>
              </w:rPr>
              <w:t>й-</w:t>
            </w:r>
            <w:proofErr w:type="gramEnd"/>
            <w:r w:rsidRPr="00701FF3">
              <w:rPr>
                <w:rFonts w:eastAsia="Arial Unicode MS"/>
                <w:color w:val="000000"/>
                <w:sz w:val="18"/>
                <w:szCs w:val="18"/>
                <w:lang w:val="ru" w:eastAsia="ar-SA"/>
              </w:rPr>
              <w:t xml:space="preserve"> несвоевременный ремонт оборудования , может повлечь к поломке оборудования.</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widowControl w:val="0"/>
              <w:suppressAutoHyphens/>
              <w:autoSpaceDE w:val="0"/>
              <w:snapToGrid w:val="0"/>
              <w:rPr>
                <w:rFonts w:eastAsia="Arial Unicode MS"/>
                <w:color w:val="000000"/>
                <w:sz w:val="18"/>
                <w:szCs w:val="18"/>
                <w:lang w:val="ru" w:eastAsia="ar-SA"/>
              </w:rPr>
            </w:pPr>
            <w:r w:rsidRPr="00701FF3">
              <w:rPr>
                <w:rFonts w:eastAsia="Arial Unicode MS"/>
                <w:color w:val="000000"/>
                <w:sz w:val="18"/>
                <w:szCs w:val="18"/>
                <w:lang w:val="ru" w:eastAsia="ar-SA"/>
              </w:rPr>
              <w:t>Регулярная диагностика и тестирование оборудования на предмет выявления дефектов.</w:t>
            </w:r>
          </w:p>
        </w:tc>
      </w:tr>
    </w:tbl>
    <w:p w:rsidR="00701FF3" w:rsidRPr="00701FF3" w:rsidRDefault="00701FF3" w:rsidP="00701FF3">
      <w:pPr>
        <w:tabs>
          <w:tab w:val="left" w:pos="10080"/>
        </w:tabs>
        <w:suppressAutoHyphens/>
        <w:ind w:right="-159"/>
        <w:jc w:val="both"/>
        <w:rPr>
          <w:sz w:val="18"/>
          <w:szCs w:val="18"/>
          <w:lang w:eastAsia="ar-SA"/>
        </w:rPr>
      </w:pPr>
    </w:p>
    <w:p w:rsidR="00701FF3" w:rsidRPr="00701FF3" w:rsidRDefault="00701FF3" w:rsidP="00701FF3">
      <w:pPr>
        <w:widowControl w:val="0"/>
        <w:suppressAutoHyphens/>
        <w:autoSpaceDE w:val="0"/>
        <w:jc w:val="center"/>
        <w:rPr>
          <w:rFonts w:eastAsia="Arial Unicode MS"/>
          <w:b/>
          <w:bCs/>
          <w:color w:val="000000"/>
          <w:sz w:val="18"/>
          <w:szCs w:val="18"/>
          <w:lang w:eastAsia="ar-SA"/>
        </w:rPr>
      </w:pP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bCs/>
          <w:color w:val="000000"/>
          <w:sz w:val="18"/>
          <w:szCs w:val="18"/>
          <w:lang w:val="ru" w:eastAsia="ar-SA"/>
        </w:rPr>
        <w:t xml:space="preserve">6. </w:t>
      </w:r>
      <w:r w:rsidRPr="00701FF3">
        <w:rPr>
          <w:rFonts w:eastAsia="Arial Unicode MS"/>
          <w:b/>
          <w:color w:val="000000"/>
          <w:sz w:val="18"/>
          <w:szCs w:val="18"/>
          <w:lang w:val="ru" w:eastAsia="ar-SA"/>
        </w:rPr>
        <w:t xml:space="preserve"> Оценка эффективности реализации </w:t>
      </w:r>
    </w:p>
    <w:p w:rsidR="00701FF3" w:rsidRPr="00701FF3" w:rsidRDefault="00701FF3" w:rsidP="00701FF3">
      <w:pPr>
        <w:widowControl w:val="0"/>
        <w:suppressAutoHyphens/>
        <w:autoSpaceDE w:val="0"/>
        <w:jc w:val="center"/>
        <w:rPr>
          <w:rFonts w:eastAsia="Arial Unicode MS"/>
          <w:b/>
          <w:color w:val="000000"/>
          <w:sz w:val="18"/>
          <w:szCs w:val="18"/>
          <w:lang w:val="ru" w:eastAsia="ar-SA"/>
        </w:rPr>
      </w:pPr>
      <w:r w:rsidRPr="00701FF3">
        <w:rPr>
          <w:rFonts w:eastAsia="Arial Unicode MS"/>
          <w:b/>
          <w:color w:val="000000"/>
          <w:sz w:val="18"/>
          <w:szCs w:val="18"/>
          <w:lang w:val="ru" w:eastAsia="ar-SA"/>
        </w:rPr>
        <w:t>подпрограммы 4.</w:t>
      </w:r>
    </w:p>
    <w:p w:rsidR="00701FF3" w:rsidRPr="00701FF3" w:rsidRDefault="00701FF3" w:rsidP="00701FF3">
      <w:pPr>
        <w:suppressAutoHyphens/>
        <w:spacing w:before="280" w:after="280"/>
        <w:ind w:firstLine="870"/>
        <w:jc w:val="both"/>
        <w:rPr>
          <w:sz w:val="18"/>
          <w:szCs w:val="18"/>
          <w:lang w:eastAsia="ar-SA"/>
        </w:rPr>
      </w:pPr>
      <w:r w:rsidRPr="00701FF3">
        <w:rPr>
          <w:sz w:val="18"/>
          <w:szCs w:val="18"/>
          <w:lang w:eastAsia="ar-SA"/>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2014 -2022 гг. Выполнение каждого пункта добавляет 1 балл в интегральную оценку деятельности.</w:t>
      </w:r>
    </w:p>
    <w:tbl>
      <w:tblPr>
        <w:tblW w:w="9974" w:type="dxa"/>
        <w:tblInd w:w="57" w:type="dxa"/>
        <w:tblLayout w:type="fixed"/>
        <w:tblLook w:val="0000" w:firstRow="0" w:lastRow="0" w:firstColumn="0" w:lastColumn="0" w:noHBand="0" w:noVBand="0"/>
      </w:tblPr>
      <w:tblGrid>
        <w:gridCol w:w="540"/>
        <w:gridCol w:w="2385"/>
        <w:gridCol w:w="615"/>
        <w:gridCol w:w="622"/>
        <w:gridCol w:w="567"/>
        <w:gridCol w:w="567"/>
        <w:gridCol w:w="567"/>
        <w:gridCol w:w="720"/>
        <w:gridCol w:w="675"/>
        <w:gridCol w:w="735"/>
        <w:gridCol w:w="712"/>
        <w:gridCol w:w="719"/>
        <w:gridCol w:w="550"/>
      </w:tblGrid>
      <w:tr w:rsidR="00701FF3" w:rsidRPr="00701FF3" w:rsidTr="003E5134">
        <w:trPr>
          <w:trHeight w:val="667"/>
        </w:trPr>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 xml:space="preserve">№ </w:t>
            </w:r>
            <w:proofErr w:type="gramStart"/>
            <w:r w:rsidRPr="00701FF3">
              <w:rPr>
                <w:rFonts w:eastAsia="Arial Unicode MS"/>
                <w:bCs/>
                <w:color w:val="000000"/>
                <w:sz w:val="18"/>
                <w:szCs w:val="18"/>
                <w:lang w:val="ru" w:eastAsia="ar-SA"/>
              </w:rPr>
              <w:t>п</w:t>
            </w:r>
            <w:proofErr w:type="gramEnd"/>
            <w:r w:rsidRPr="00701FF3">
              <w:rPr>
                <w:rFonts w:eastAsia="Arial Unicode MS"/>
                <w:bCs/>
                <w:color w:val="000000"/>
                <w:sz w:val="18"/>
                <w:szCs w:val="18"/>
                <w:lang w:val="ru" w:eastAsia="ar-SA"/>
              </w:rPr>
              <w:t>/п</w:t>
            </w:r>
          </w:p>
        </w:tc>
        <w:tc>
          <w:tcPr>
            <w:tcW w:w="23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Показатель</w:t>
            </w:r>
          </w:p>
        </w:tc>
        <w:tc>
          <w:tcPr>
            <w:tcW w:w="6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Ед. изм.</w:t>
            </w:r>
          </w:p>
        </w:tc>
        <w:tc>
          <w:tcPr>
            <w:tcW w:w="6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2014</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2015</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2016</w:t>
            </w: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год</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2017</w:t>
            </w:r>
          </w:p>
          <w:p w:rsidR="00701FF3" w:rsidRPr="00701FF3" w:rsidRDefault="00701FF3" w:rsidP="00701FF3">
            <w:pPr>
              <w:suppressAutoHyphens/>
              <w:jc w:val="center"/>
              <w:rPr>
                <w:rFonts w:eastAsia="Arial Unicode MS"/>
                <w:color w:val="000000"/>
                <w:sz w:val="18"/>
                <w:szCs w:val="18"/>
                <w:lang w:val="ru" w:eastAsia="ar-SA"/>
              </w:rPr>
            </w:pPr>
            <w:r w:rsidRPr="00701FF3">
              <w:rPr>
                <w:rFonts w:eastAsia="Arial Unicode MS"/>
                <w:color w:val="000000"/>
                <w:sz w:val="18"/>
                <w:szCs w:val="18"/>
                <w:lang w:val="ru" w:eastAsia="ar-SA"/>
              </w:rPr>
              <w:t>год</w:t>
            </w:r>
          </w:p>
        </w:tc>
        <w:tc>
          <w:tcPr>
            <w:tcW w:w="7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2018</w:t>
            </w:r>
          </w:p>
          <w:p w:rsidR="00701FF3" w:rsidRPr="00701FF3" w:rsidRDefault="00701FF3" w:rsidP="00701FF3">
            <w:pPr>
              <w:suppressAutoHyphens/>
              <w:jc w:val="center"/>
              <w:rPr>
                <w:rFonts w:eastAsia="Arial Unicode MS"/>
                <w:bCs/>
                <w:color w:val="000000"/>
                <w:sz w:val="18"/>
                <w:szCs w:val="18"/>
                <w:lang w:eastAsia="ar-SA"/>
              </w:rPr>
            </w:pPr>
            <w:r w:rsidRPr="00701FF3">
              <w:rPr>
                <w:rFonts w:eastAsia="Arial Unicode MS"/>
                <w:bCs/>
                <w:color w:val="000000"/>
                <w:sz w:val="18"/>
                <w:szCs w:val="18"/>
                <w:lang w:eastAsia="ar-SA"/>
              </w:rPr>
              <w:t>год</w:t>
            </w:r>
          </w:p>
        </w:tc>
        <w:tc>
          <w:tcPr>
            <w:tcW w:w="6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2019 год</w:t>
            </w:r>
          </w:p>
        </w:tc>
        <w:tc>
          <w:tcPr>
            <w:tcW w:w="73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2020 год</w:t>
            </w:r>
          </w:p>
        </w:tc>
        <w:tc>
          <w:tcPr>
            <w:tcW w:w="71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2021 год</w:t>
            </w:r>
          </w:p>
        </w:tc>
        <w:tc>
          <w:tcPr>
            <w:tcW w:w="719"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2022 год</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val="ru" w:eastAsia="ar-SA"/>
              </w:rPr>
              <w:t>Приме</w:t>
            </w:r>
            <w:r w:rsidRPr="00701FF3">
              <w:rPr>
                <w:rFonts w:eastAsia="Arial Unicode MS"/>
                <w:bCs/>
                <w:color w:val="000000"/>
                <w:sz w:val="18"/>
                <w:szCs w:val="18"/>
                <w:lang w:eastAsia="ar-SA"/>
              </w:rPr>
              <w:t>-</w:t>
            </w:r>
            <w:proofErr w:type="spellStart"/>
            <w:r w:rsidRPr="00701FF3">
              <w:rPr>
                <w:rFonts w:eastAsia="Arial Unicode MS"/>
                <w:bCs/>
                <w:color w:val="000000"/>
                <w:sz w:val="18"/>
                <w:szCs w:val="18"/>
                <w:lang w:val="ru" w:eastAsia="ar-SA"/>
              </w:rPr>
              <w:t>ча</w:t>
            </w:r>
            <w:proofErr w:type="spellEnd"/>
            <w:r w:rsidRPr="00701FF3">
              <w:rPr>
                <w:rFonts w:eastAsia="Arial Unicode MS"/>
                <w:bCs/>
                <w:color w:val="000000"/>
                <w:sz w:val="18"/>
                <w:szCs w:val="18"/>
                <w:lang w:eastAsia="ar-SA"/>
              </w:rPr>
              <w:t>-</w:t>
            </w:r>
          </w:p>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eastAsia="ar-SA"/>
              </w:rPr>
              <w:t>н</w:t>
            </w:r>
            <w:proofErr w:type="spellStart"/>
            <w:r w:rsidRPr="00701FF3">
              <w:rPr>
                <w:rFonts w:eastAsia="Arial Unicode MS"/>
                <w:bCs/>
                <w:color w:val="000000"/>
                <w:sz w:val="18"/>
                <w:szCs w:val="18"/>
                <w:lang w:val="ru" w:eastAsia="ar-SA"/>
              </w:rPr>
              <w:t>ие</w:t>
            </w:r>
            <w:proofErr w:type="spellEnd"/>
          </w:p>
          <w:p w:rsidR="00701FF3" w:rsidRPr="00701FF3" w:rsidRDefault="00701FF3" w:rsidP="00701FF3">
            <w:pPr>
              <w:suppressAutoHyphens/>
              <w:snapToGrid w:val="0"/>
              <w:jc w:val="center"/>
              <w:rPr>
                <w:rFonts w:eastAsia="Arial Unicode MS"/>
                <w:bCs/>
                <w:color w:val="000000"/>
                <w:sz w:val="18"/>
                <w:szCs w:val="18"/>
                <w:lang w:eastAsia="ar-SA"/>
              </w:rPr>
            </w:pPr>
          </w:p>
        </w:tc>
      </w:tr>
      <w:tr w:rsidR="00701FF3" w:rsidRPr="00701FF3" w:rsidTr="003E5134">
        <w:trPr>
          <w:trHeight w:val="948"/>
        </w:trPr>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1</w:t>
            </w:r>
          </w:p>
        </w:tc>
        <w:tc>
          <w:tcPr>
            <w:tcW w:w="23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Cs/>
                <w:color w:val="000000"/>
                <w:sz w:val="18"/>
                <w:szCs w:val="18"/>
                <w:lang w:val="ru" w:eastAsia="ar-SA"/>
              </w:rPr>
            </w:pPr>
            <w:r w:rsidRPr="00701FF3">
              <w:rPr>
                <w:rFonts w:eastAsia="Arial Unicode MS"/>
                <w:bCs/>
                <w:color w:val="000000"/>
                <w:sz w:val="18"/>
                <w:szCs w:val="18"/>
                <w:lang w:val="ru" w:eastAsia="ar-SA"/>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roofErr w:type="spellStart"/>
            <w:r w:rsidRPr="00701FF3">
              <w:rPr>
                <w:rFonts w:eastAsia="Arial Unicode MS"/>
                <w:bCs/>
                <w:color w:val="000000"/>
                <w:sz w:val="18"/>
                <w:szCs w:val="18"/>
                <w:lang w:val="ru" w:eastAsia="ar-SA"/>
              </w:rPr>
              <w:t>тыс</w:t>
            </w:r>
            <w:proofErr w:type="gramStart"/>
            <w:r w:rsidRPr="00701FF3">
              <w:rPr>
                <w:rFonts w:eastAsia="Arial Unicode MS"/>
                <w:bCs/>
                <w:color w:val="000000"/>
                <w:sz w:val="18"/>
                <w:szCs w:val="18"/>
                <w:lang w:val="ru" w:eastAsia="ar-SA"/>
              </w:rPr>
              <w:t>.р</w:t>
            </w:r>
            <w:proofErr w:type="gramEnd"/>
            <w:r w:rsidRPr="00701FF3">
              <w:rPr>
                <w:rFonts w:eastAsia="Arial Unicode MS"/>
                <w:bCs/>
                <w:color w:val="000000"/>
                <w:sz w:val="18"/>
                <w:szCs w:val="18"/>
                <w:lang w:val="ru" w:eastAsia="ar-SA"/>
              </w:rPr>
              <w:t>уб</w:t>
            </w:r>
            <w:proofErr w:type="spellEnd"/>
            <w:r w:rsidRPr="00701FF3">
              <w:rPr>
                <w:rFonts w:eastAsia="Arial Unicode MS"/>
                <w:bCs/>
                <w:color w:val="000000"/>
                <w:sz w:val="18"/>
                <w:szCs w:val="18"/>
                <w:lang w:val="ru" w:eastAsia="ar-SA"/>
              </w:rPr>
              <w:t>.</w:t>
            </w:r>
          </w:p>
        </w:tc>
        <w:tc>
          <w:tcPr>
            <w:tcW w:w="6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tc>
      </w:tr>
      <w:tr w:rsidR="00701FF3" w:rsidRPr="00701FF3" w:rsidTr="003E5134">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2</w:t>
            </w:r>
          </w:p>
        </w:tc>
        <w:tc>
          <w:tcPr>
            <w:tcW w:w="23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Cs/>
                <w:color w:val="000000"/>
                <w:sz w:val="18"/>
                <w:szCs w:val="18"/>
                <w:lang w:val="ru" w:eastAsia="ar-SA"/>
              </w:rPr>
            </w:pPr>
            <w:r w:rsidRPr="00701FF3">
              <w:rPr>
                <w:rFonts w:eastAsia="Arial Unicode MS"/>
                <w:bCs/>
                <w:color w:val="000000"/>
                <w:sz w:val="18"/>
                <w:szCs w:val="18"/>
                <w:lang w:val="ru" w:eastAsia="ar-SA"/>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шт.</w:t>
            </w:r>
          </w:p>
        </w:tc>
        <w:tc>
          <w:tcPr>
            <w:tcW w:w="6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p w:rsidR="00701FF3" w:rsidRPr="00701FF3" w:rsidRDefault="00701FF3" w:rsidP="00701FF3">
            <w:pPr>
              <w:suppressAutoHyphens/>
              <w:snapToGrid w:val="0"/>
              <w:jc w:val="center"/>
              <w:rPr>
                <w:rFonts w:eastAsia="Arial Unicode MS"/>
                <w:bCs/>
                <w:color w:val="000000"/>
                <w:sz w:val="18"/>
                <w:szCs w:val="18"/>
                <w:lang w:eastAsia="ar-SA"/>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tc>
      </w:tr>
      <w:tr w:rsidR="00701FF3" w:rsidRPr="00701FF3" w:rsidTr="003E5134">
        <w:trPr>
          <w:trHeight w:val="1351"/>
        </w:trPr>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3</w:t>
            </w:r>
          </w:p>
        </w:tc>
        <w:tc>
          <w:tcPr>
            <w:tcW w:w="23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Cs/>
                <w:color w:val="000000"/>
                <w:sz w:val="18"/>
                <w:szCs w:val="18"/>
                <w:lang w:val="ru" w:eastAsia="ar-SA"/>
              </w:rPr>
            </w:pPr>
            <w:r w:rsidRPr="00701FF3">
              <w:rPr>
                <w:rFonts w:eastAsia="Arial Unicode MS"/>
                <w:bCs/>
                <w:color w:val="000000"/>
                <w:sz w:val="18"/>
                <w:szCs w:val="18"/>
                <w:lang w:val="ru" w:eastAsia="ar-SA"/>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шт.</w:t>
            </w:r>
          </w:p>
        </w:tc>
        <w:tc>
          <w:tcPr>
            <w:tcW w:w="6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tc>
      </w:tr>
      <w:tr w:rsidR="00701FF3" w:rsidRPr="00701FF3" w:rsidTr="003E5134">
        <w:trPr>
          <w:trHeight w:val="207"/>
        </w:trPr>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4</w:t>
            </w:r>
          </w:p>
        </w:tc>
        <w:tc>
          <w:tcPr>
            <w:tcW w:w="23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Cs/>
                <w:color w:val="000000"/>
                <w:sz w:val="18"/>
                <w:szCs w:val="18"/>
                <w:lang w:val="ru" w:eastAsia="ar-SA"/>
              </w:rPr>
            </w:pPr>
            <w:r w:rsidRPr="00701FF3">
              <w:rPr>
                <w:rFonts w:eastAsia="Arial Unicode MS"/>
                <w:bCs/>
                <w:color w:val="000000"/>
                <w:sz w:val="18"/>
                <w:szCs w:val="18"/>
                <w:lang w:val="ru" w:eastAsia="ar-SA"/>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roofErr w:type="spellStart"/>
            <w:r w:rsidRPr="00701FF3">
              <w:rPr>
                <w:rFonts w:eastAsia="Arial Unicode MS"/>
                <w:bCs/>
                <w:color w:val="000000"/>
                <w:sz w:val="18"/>
                <w:szCs w:val="18"/>
                <w:lang w:val="ru" w:eastAsia="ar-SA"/>
              </w:rPr>
              <w:t>тыс</w:t>
            </w:r>
            <w:proofErr w:type="gramStart"/>
            <w:r w:rsidRPr="00701FF3">
              <w:rPr>
                <w:rFonts w:eastAsia="Arial Unicode MS"/>
                <w:bCs/>
                <w:color w:val="000000"/>
                <w:sz w:val="18"/>
                <w:szCs w:val="18"/>
                <w:lang w:val="ru" w:eastAsia="ar-SA"/>
              </w:rPr>
              <w:t>.р</w:t>
            </w:r>
            <w:proofErr w:type="gramEnd"/>
            <w:r w:rsidRPr="00701FF3">
              <w:rPr>
                <w:rFonts w:eastAsia="Arial Unicode MS"/>
                <w:bCs/>
                <w:color w:val="000000"/>
                <w:sz w:val="18"/>
                <w:szCs w:val="18"/>
                <w:lang w:val="ru" w:eastAsia="ar-SA"/>
              </w:rPr>
              <w:t>уб</w:t>
            </w:r>
            <w:proofErr w:type="spellEnd"/>
            <w:r w:rsidRPr="00701FF3">
              <w:rPr>
                <w:rFonts w:eastAsia="Arial Unicode MS"/>
                <w:bCs/>
                <w:color w:val="000000"/>
                <w:sz w:val="18"/>
                <w:szCs w:val="18"/>
                <w:lang w:val="ru" w:eastAsia="ar-SA"/>
              </w:rPr>
              <w:t>.</w:t>
            </w:r>
          </w:p>
        </w:tc>
        <w:tc>
          <w:tcPr>
            <w:tcW w:w="6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p>
          <w:p w:rsidR="00701FF3" w:rsidRPr="00701FF3" w:rsidRDefault="00701FF3" w:rsidP="00701FF3">
            <w:pPr>
              <w:suppressAutoHyphens/>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p>
          <w:p w:rsidR="00701FF3" w:rsidRPr="00701FF3" w:rsidRDefault="00701FF3" w:rsidP="00701FF3">
            <w:pPr>
              <w:suppressAutoHyphens/>
              <w:jc w:val="center"/>
              <w:rPr>
                <w:rFonts w:eastAsia="Arial Unicode MS"/>
                <w:bCs/>
                <w:color w:val="000000"/>
                <w:sz w:val="18"/>
                <w:szCs w:val="18"/>
                <w:lang w:eastAsia="ar-SA"/>
              </w:rPr>
            </w:pPr>
            <w:r w:rsidRPr="00701FF3">
              <w:rPr>
                <w:rFonts w:eastAsia="Arial Unicode MS"/>
                <w:bCs/>
                <w:color w:val="000000"/>
                <w:sz w:val="18"/>
                <w:szCs w:val="18"/>
                <w:lang w:eastAsia="ar-SA"/>
              </w:rPr>
              <w:t>0</w:t>
            </w:r>
          </w:p>
          <w:p w:rsidR="00701FF3" w:rsidRPr="00701FF3" w:rsidRDefault="00701FF3" w:rsidP="00701FF3">
            <w:pPr>
              <w:suppressAutoHyphens/>
              <w:jc w:val="center"/>
              <w:rPr>
                <w:rFonts w:eastAsia="Arial Unicode MS"/>
                <w:bCs/>
                <w:color w:val="000000"/>
                <w:sz w:val="18"/>
                <w:szCs w:val="18"/>
                <w:lang w:eastAsia="ar-SA"/>
              </w:rPr>
            </w:pPr>
          </w:p>
        </w:tc>
        <w:tc>
          <w:tcPr>
            <w:tcW w:w="6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p>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tc>
      </w:tr>
      <w:tr w:rsidR="00701FF3" w:rsidRPr="00701FF3" w:rsidTr="003E5134">
        <w:trPr>
          <w:trHeight w:val="207"/>
        </w:trPr>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5</w:t>
            </w:r>
          </w:p>
        </w:tc>
        <w:tc>
          <w:tcPr>
            <w:tcW w:w="238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bCs/>
                <w:color w:val="000000"/>
                <w:sz w:val="18"/>
                <w:szCs w:val="18"/>
                <w:lang w:val="ru" w:eastAsia="ar-SA"/>
              </w:rPr>
            </w:pPr>
            <w:r w:rsidRPr="00701FF3">
              <w:rPr>
                <w:rFonts w:eastAsia="Arial Unicode MS"/>
                <w:bCs/>
                <w:color w:val="000000"/>
                <w:sz w:val="18"/>
                <w:szCs w:val="18"/>
                <w:lang w:val="ru" w:eastAsia="ar-SA"/>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roofErr w:type="spellStart"/>
            <w:r w:rsidRPr="00701FF3">
              <w:rPr>
                <w:rFonts w:eastAsia="Arial Unicode MS"/>
                <w:bCs/>
                <w:color w:val="000000"/>
                <w:sz w:val="18"/>
                <w:szCs w:val="18"/>
                <w:lang w:val="ru" w:eastAsia="ar-SA"/>
              </w:rPr>
              <w:t>тыс</w:t>
            </w:r>
            <w:proofErr w:type="gramStart"/>
            <w:r w:rsidRPr="00701FF3">
              <w:rPr>
                <w:rFonts w:eastAsia="Arial Unicode MS"/>
                <w:bCs/>
                <w:color w:val="000000"/>
                <w:sz w:val="18"/>
                <w:szCs w:val="18"/>
                <w:lang w:val="ru" w:eastAsia="ar-SA"/>
              </w:rPr>
              <w:t>.р</w:t>
            </w:r>
            <w:proofErr w:type="gramEnd"/>
            <w:r w:rsidRPr="00701FF3">
              <w:rPr>
                <w:rFonts w:eastAsia="Arial Unicode MS"/>
                <w:bCs/>
                <w:color w:val="000000"/>
                <w:sz w:val="18"/>
                <w:szCs w:val="18"/>
                <w:lang w:val="ru" w:eastAsia="ar-SA"/>
              </w:rPr>
              <w:t>уб</w:t>
            </w:r>
            <w:proofErr w:type="spellEnd"/>
            <w:r w:rsidRPr="00701FF3">
              <w:rPr>
                <w:rFonts w:eastAsia="Arial Unicode MS"/>
                <w:bCs/>
                <w:color w:val="000000"/>
                <w:sz w:val="18"/>
                <w:szCs w:val="18"/>
                <w:lang w:val="ru" w:eastAsia="ar-SA"/>
              </w:rPr>
              <w:t>.</w:t>
            </w:r>
          </w:p>
        </w:tc>
        <w:tc>
          <w:tcPr>
            <w:tcW w:w="62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567"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r w:rsidRPr="00701FF3">
              <w:rPr>
                <w:rFonts w:eastAsia="Arial Unicode MS"/>
                <w:bCs/>
                <w:color w:val="000000"/>
                <w:sz w:val="18"/>
                <w:szCs w:val="18"/>
                <w:lang w:val="ru" w:eastAsia="ar-SA"/>
              </w:rPr>
              <w:t>0</w:t>
            </w:r>
          </w:p>
        </w:tc>
        <w:tc>
          <w:tcPr>
            <w:tcW w:w="72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67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3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719"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jc w:val="center"/>
              <w:rPr>
                <w:rFonts w:eastAsia="Arial Unicode MS"/>
                <w:bCs/>
                <w:color w:val="000000"/>
                <w:sz w:val="18"/>
                <w:szCs w:val="18"/>
                <w:lang w:eastAsia="ar-SA"/>
              </w:rPr>
            </w:pPr>
            <w:r w:rsidRPr="00701FF3">
              <w:rPr>
                <w:rFonts w:eastAsia="Arial Unicode MS"/>
                <w:bCs/>
                <w:color w:val="000000"/>
                <w:sz w:val="18"/>
                <w:szCs w:val="18"/>
                <w:lang w:eastAsia="ar-SA"/>
              </w:rPr>
              <w:t>0</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Cs/>
                <w:color w:val="000000"/>
                <w:sz w:val="18"/>
                <w:szCs w:val="18"/>
                <w:lang w:val="ru" w:eastAsia="ar-SA"/>
              </w:rPr>
            </w:pPr>
          </w:p>
        </w:tc>
      </w:tr>
    </w:tbl>
    <w:p w:rsidR="00701FF3" w:rsidRPr="00701FF3" w:rsidRDefault="00701FF3" w:rsidP="00701FF3">
      <w:pPr>
        <w:suppressAutoHyphens/>
        <w:ind w:firstLine="851"/>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bCs/>
          <w:color w:val="000000"/>
          <w:sz w:val="18"/>
          <w:szCs w:val="18"/>
          <w:lang w:val="ru" w:eastAsia="ar-SA"/>
        </w:rPr>
        <w:t>Дополнительный  балл начисляется, если в МКУ ЦБ в отчетном периоде велась работа</w:t>
      </w:r>
      <w:r w:rsidRPr="00701FF3">
        <w:rPr>
          <w:rFonts w:eastAsia="Arial Unicode MS"/>
          <w:color w:val="000000"/>
          <w:sz w:val="18"/>
          <w:szCs w:val="18"/>
          <w:lang w:val="ru" w:eastAsia="ar-SA"/>
        </w:rPr>
        <w:t xml:space="preserve"> по повышению квалификации кадров.</w:t>
      </w:r>
    </w:p>
    <w:p w:rsidR="00701FF3" w:rsidRPr="00701FF3" w:rsidRDefault="00701FF3" w:rsidP="00701FF3">
      <w:pPr>
        <w:suppressAutoHyphens/>
        <w:ind w:firstLine="516"/>
        <w:rPr>
          <w:rFonts w:eastAsia="Arial Unicode MS"/>
          <w:bCs/>
          <w:color w:val="000000"/>
          <w:sz w:val="18"/>
          <w:szCs w:val="18"/>
          <w:lang w:val="ru" w:eastAsia="ar-SA"/>
        </w:rPr>
      </w:pPr>
      <w:r w:rsidRPr="00701FF3">
        <w:rPr>
          <w:rFonts w:eastAsia="Arial Unicode MS"/>
          <w:bCs/>
          <w:color w:val="000000"/>
          <w:sz w:val="18"/>
          <w:szCs w:val="18"/>
          <w:lang w:val="ru" w:eastAsia="ar-SA"/>
        </w:rPr>
        <w:t>Оценка деятельности:</w:t>
      </w:r>
    </w:p>
    <w:p w:rsidR="00701FF3" w:rsidRPr="00701FF3" w:rsidRDefault="00701FF3" w:rsidP="00701FF3">
      <w:pPr>
        <w:suppressAutoHyphens/>
        <w:ind w:firstLine="516"/>
        <w:rPr>
          <w:rFonts w:eastAsia="Arial Unicode MS"/>
          <w:bCs/>
          <w:color w:val="000000"/>
          <w:sz w:val="18"/>
          <w:szCs w:val="18"/>
          <w:lang w:val="ru" w:eastAsia="ar-SA"/>
        </w:rPr>
      </w:pPr>
      <w:r w:rsidRPr="00701FF3">
        <w:rPr>
          <w:rFonts w:eastAsia="Arial Unicode MS"/>
          <w:bCs/>
          <w:color w:val="000000"/>
          <w:sz w:val="18"/>
          <w:szCs w:val="18"/>
          <w:lang w:val="ru" w:eastAsia="ar-SA"/>
        </w:rPr>
        <w:t>От шести до пяти баллов – «отлично».</w:t>
      </w:r>
    </w:p>
    <w:p w:rsidR="00701FF3" w:rsidRPr="00701FF3" w:rsidRDefault="00701FF3" w:rsidP="00701FF3">
      <w:pPr>
        <w:suppressAutoHyphens/>
        <w:ind w:firstLine="516"/>
        <w:rPr>
          <w:rFonts w:eastAsia="Arial Unicode MS"/>
          <w:bCs/>
          <w:color w:val="000000"/>
          <w:sz w:val="18"/>
          <w:szCs w:val="18"/>
          <w:lang w:val="ru" w:eastAsia="ar-SA"/>
        </w:rPr>
      </w:pPr>
      <w:r w:rsidRPr="00701FF3">
        <w:rPr>
          <w:rFonts w:eastAsia="Arial Unicode MS"/>
          <w:bCs/>
          <w:color w:val="000000"/>
          <w:sz w:val="18"/>
          <w:szCs w:val="18"/>
          <w:lang w:val="ru" w:eastAsia="ar-SA"/>
        </w:rPr>
        <w:lastRenderedPageBreak/>
        <w:t>Четыре балла – «хорошо».</w:t>
      </w:r>
    </w:p>
    <w:p w:rsidR="00701FF3" w:rsidRPr="00701FF3" w:rsidRDefault="00701FF3" w:rsidP="00701FF3">
      <w:pPr>
        <w:suppressAutoHyphens/>
        <w:ind w:firstLine="516"/>
        <w:rPr>
          <w:rFonts w:eastAsia="Arial Unicode MS"/>
          <w:bCs/>
          <w:color w:val="000000"/>
          <w:sz w:val="18"/>
          <w:szCs w:val="18"/>
          <w:lang w:val="ru" w:eastAsia="ar-SA"/>
        </w:rPr>
      </w:pPr>
      <w:r w:rsidRPr="00701FF3">
        <w:rPr>
          <w:rFonts w:eastAsia="Arial Unicode MS"/>
          <w:bCs/>
          <w:color w:val="000000"/>
          <w:sz w:val="18"/>
          <w:szCs w:val="18"/>
          <w:lang w:val="ru" w:eastAsia="ar-SA"/>
        </w:rPr>
        <w:t>Три балла – «удовлетворительно».</w:t>
      </w:r>
    </w:p>
    <w:p w:rsidR="00701FF3" w:rsidRPr="00701FF3" w:rsidRDefault="00701FF3" w:rsidP="00701FF3">
      <w:pPr>
        <w:suppressAutoHyphens/>
        <w:ind w:firstLine="516"/>
        <w:rPr>
          <w:rFonts w:eastAsia="Arial Unicode MS"/>
          <w:bCs/>
          <w:color w:val="000000"/>
          <w:sz w:val="18"/>
          <w:szCs w:val="18"/>
          <w:lang w:val="ru" w:eastAsia="ar-SA"/>
        </w:rPr>
      </w:pPr>
      <w:r w:rsidRPr="00701FF3">
        <w:rPr>
          <w:rFonts w:eastAsia="Arial Unicode MS"/>
          <w:bCs/>
          <w:color w:val="000000"/>
          <w:sz w:val="18"/>
          <w:szCs w:val="18"/>
          <w:lang w:val="ru" w:eastAsia="ar-SA"/>
        </w:rPr>
        <w:t>Менее трех баллов – «неудовлетворительно».</w:t>
      </w:r>
    </w:p>
    <w:p w:rsidR="00701FF3" w:rsidRPr="00701FF3" w:rsidRDefault="00701FF3" w:rsidP="00701FF3">
      <w:pPr>
        <w:suppressAutoHyphens/>
        <w:rPr>
          <w:rFonts w:eastAsia="Arial Unicode MS"/>
          <w:b/>
          <w:bCs/>
          <w:color w:val="000000"/>
          <w:sz w:val="18"/>
          <w:szCs w:val="18"/>
          <w:lang w:val="ru" w:eastAsia="ar-SA"/>
        </w:rPr>
      </w:pP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 xml:space="preserve">    </w:t>
      </w: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 xml:space="preserve">7. Система организации </w:t>
      </w:r>
      <w:proofErr w:type="gramStart"/>
      <w:r w:rsidRPr="00701FF3">
        <w:rPr>
          <w:rFonts w:eastAsia="Arial Unicode MS"/>
          <w:b/>
          <w:bCs/>
          <w:color w:val="000000"/>
          <w:sz w:val="18"/>
          <w:szCs w:val="18"/>
          <w:lang w:val="ru" w:eastAsia="ar-SA"/>
        </w:rPr>
        <w:t>контроля за</w:t>
      </w:r>
      <w:proofErr w:type="gramEnd"/>
      <w:r w:rsidRPr="00701FF3">
        <w:rPr>
          <w:rFonts w:eastAsia="Arial Unicode MS"/>
          <w:b/>
          <w:bCs/>
          <w:color w:val="000000"/>
          <w:sz w:val="18"/>
          <w:szCs w:val="18"/>
          <w:lang w:val="ru" w:eastAsia="ar-SA"/>
        </w:rPr>
        <w:t xml:space="preserve"> исполнением подпрограммы 4.</w:t>
      </w:r>
    </w:p>
    <w:p w:rsidR="00701FF3" w:rsidRPr="00701FF3" w:rsidRDefault="00701FF3" w:rsidP="00701FF3">
      <w:pPr>
        <w:suppressAutoHyphens/>
        <w:ind w:firstLine="720"/>
        <w:jc w:val="both"/>
        <w:rPr>
          <w:rFonts w:eastAsia="Arial Unicode MS"/>
          <w:color w:val="000000"/>
          <w:sz w:val="18"/>
          <w:szCs w:val="18"/>
          <w:lang w:val="ru" w:eastAsia="ar-SA"/>
        </w:rPr>
      </w:pPr>
    </w:p>
    <w:p w:rsidR="00701FF3" w:rsidRPr="00701FF3" w:rsidRDefault="00701FF3" w:rsidP="00701FF3">
      <w:pPr>
        <w:suppressAutoHyphens/>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701FF3" w:rsidRPr="00701FF3" w:rsidRDefault="00701FF3" w:rsidP="00701FF3">
      <w:pPr>
        <w:suppressAutoHyphens/>
        <w:ind w:firstLine="708"/>
        <w:jc w:val="both"/>
        <w:rPr>
          <w:rFonts w:eastAsia="Arial Unicode MS"/>
          <w:color w:val="000000"/>
          <w:sz w:val="18"/>
          <w:szCs w:val="18"/>
          <w:lang w:val="ru" w:eastAsia="ar-SA"/>
        </w:rPr>
      </w:pPr>
      <w:r w:rsidRPr="00701FF3">
        <w:rPr>
          <w:rFonts w:eastAsia="Arial Unicode MS"/>
          <w:color w:val="000000"/>
          <w:sz w:val="18"/>
          <w:szCs w:val="18"/>
          <w:lang w:val="ru" w:eastAsia="ar-SA"/>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701FF3" w:rsidRPr="00701FF3" w:rsidRDefault="00701FF3" w:rsidP="00701FF3">
      <w:pPr>
        <w:suppressAutoHyphens/>
        <w:autoSpaceDE w:val="0"/>
        <w:spacing w:before="120"/>
        <w:ind w:firstLine="72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7.2. Общее руководство и </w:t>
      </w:r>
      <w:proofErr w:type="gramStart"/>
      <w:r w:rsidRPr="00701FF3">
        <w:rPr>
          <w:rFonts w:eastAsia="Arial Unicode MS"/>
          <w:color w:val="000000"/>
          <w:sz w:val="18"/>
          <w:szCs w:val="18"/>
          <w:lang w:val="ru" w:eastAsia="ar-SA"/>
        </w:rPr>
        <w:t>контроль за</w:t>
      </w:r>
      <w:proofErr w:type="gramEnd"/>
      <w:r w:rsidRPr="00701FF3">
        <w:rPr>
          <w:rFonts w:eastAsia="Arial Unicode MS"/>
          <w:color w:val="000000"/>
          <w:sz w:val="18"/>
          <w:szCs w:val="18"/>
          <w:lang w:val="ru" w:eastAsia="ar-SA"/>
        </w:rPr>
        <w:t xml:space="preserve"> ходом реализации и исполнением программных мероприятий осуществляет директором МКУ  ЦБ МУО. В ее обязанности входит:</w:t>
      </w:r>
    </w:p>
    <w:p w:rsidR="00701FF3" w:rsidRPr="00701FF3" w:rsidRDefault="00701FF3" w:rsidP="00311670">
      <w:pPr>
        <w:numPr>
          <w:ilvl w:val="0"/>
          <w:numId w:val="35"/>
        </w:numPr>
        <w:tabs>
          <w:tab w:val="left" w:pos="1134"/>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координация деятельности по реализации мероприятий программы;</w:t>
      </w:r>
    </w:p>
    <w:p w:rsidR="00701FF3" w:rsidRPr="00701FF3" w:rsidRDefault="00701FF3" w:rsidP="00311670">
      <w:pPr>
        <w:numPr>
          <w:ilvl w:val="0"/>
          <w:numId w:val="35"/>
        </w:numPr>
        <w:tabs>
          <w:tab w:val="left" w:pos="1134"/>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701FF3" w:rsidRPr="00701FF3" w:rsidRDefault="00701FF3" w:rsidP="00311670">
      <w:pPr>
        <w:numPr>
          <w:ilvl w:val="0"/>
          <w:numId w:val="35"/>
        </w:numPr>
        <w:tabs>
          <w:tab w:val="left" w:pos="1134"/>
        </w:tabs>
        <w:suppressAutoHyphens/>
        <w:autoSpaceDE w:val="0"/>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несёт ответственность за своевременную и полную реализацию программных мероприятий.</w:t>
      </w:r>
    </w:p>
    <w:p w:rsidR="00701FF3" w:rsidRPr="00701FF3" w:rsidRDefault="00701FF3" w:rsidP="00701FF3">
      <w:pPr>
        <w:tabs>
          <w:tab w:val="left" w:pos="1134"/>
        </w:tabs>
        <w:suppressAutoHyphens/>
        <w:autoSpaceDE w:val="0"/>
        <w:jc w:val="center"/>
        <w:rPr>
          <w:rFonts w:eastAsia="Arial Unicode MS"/>
          <w:color w:val="000000"/>
          <w:sz w:val="18"/>
          <w:szCs w:val="18"/>
          <w:lang w:val="ru" w:eastAsia="ar-SA"/>
        </w:rPr>
      </w:pPr>
      <w:r w:rsidRPr="00701FF3">
        <w:rPr>
          <w:rFonts w:eastAsia="Arial Unicode MS"/>
          <w:color w:val="000000"/>
          <w:sz w:val="18"/>
          <w:szCs w:val="18"/>
          <w:lang w:val="ru" w:eastAsia="ar-SA"/>
        </w:rPr>
        <w:t>_______________</w:t>
      </w:r>
    </w:p>
    <w:p w:rsidR="00701FF3" w:rsidRPr="00701FF3" w:rsidRDefault="00701FF3" w:rsidP="00701FF3">
      <w:pPr>
        <w:suppressAutoHyphens/>
        <w:jc w:val="center"/>
        <w:rPr>
          <w:rFonts w:eastAsia="Arial Unicode MS"/>
          <w:b/>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eastAsia="ar-SA"/>
        </w:rPr>
      </w:pP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ПОДПРОГРАММА № 5</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Паспорт подпрограммы</w:t>
      </w:r>
    </w:p>
    <w:tbl>
      <w:tblPr>
        <w:tblW w:w="9992" w:type="dxa"/>
        <w:tblInd w:w="75" w:type="dxa"/>
        <w:tblLayout w:type="fixed"/>
        <w:tblCellMar>
          <w:top w:w="75" w:type="dxa"/>
          <w:left w:w="75" w:type="dxa"/>
          <w:bottom w:w="75" w:type="dxa"/>
          <w:right w:w="75" w:type="dxa"/>
        </w:tblCellMar>
        <w:tblLook w:val="0000" w:firstRow="0" w:lastRow="0" w:firstColumn="0" w:lastColumn="0" w:noHBand="0" w:noVBand="0"/>
      </w:tblPr>
      <w:tblGrid>
        <w:gridCol w:w="3261"/>
        <w:gridCol w:w="3039"/>
        <w:gridCol w:w="3692"/>
      </w:tblGrid>
      <w:tr w:rsidR="00701FF3" w:rsidRPr="00701FF3" w:rsidTr="003E5134">
        <w:trPr>
          <w:trHeight w:val="400"/>
        </w:trPr>
        <w:tc>
          <w:tcPr>
            <w:tcW w:w="326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Ответственный исполнитель муниципальной</w:t>
            </w:r>
            <w:r w:rsidRPr="00701FF3">
              <w:rPr>
                <w:rFonts w:eastAsia="Arial"/>
                <w:sz w:val="18"/>
                <w:szCs w:val="18"/>
                <w:lang w:eastAsia="ar-SA"/>
              </w:rPr>
              <w:br/>
              <w:t xml:space="preserve">подпрограммы                                </w:t>
            </w:r>
          </w:p>
        </w:tc>
        <w:tc>
          <w:tcPr>
            <w:tcW w:w="6731" w:type="dxa"/>
            <w:gridSpan w:val="2"/>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Администрация Орловского района</w:t>
            </w:r>
          </w:p>
        </w:tc>
      </w:tr>
      <w:tr w:rsidR="00701FF3" w:rsidRPr="00701FF3" w:rsidTr="003E5134">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701FF3" w:rsidRPr="00701FF3" w:rsidTr="003E5134">
        <w:trPr>
          <w:trHeight w:val="400"/>
        </w:trPr>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Программно-целевые            инструменты</w:t>
            </w:r>
            <w:r w:rsidRPr="00701FF3">
              <w:rPr>
                <w:rFonts w:eastAsia="Arial"/>
                <w:sz w:val="18"/>
                <w:szCs w:val="18"/>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Не предусмотрено </w:t>
            </w:r>
          </w:p>
        </w:tc>
      </w:tr>
      <w:tr w:rsidR="00701FF3" w:rsidRPr="00701FF3" w:rsidTr="003E5134">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Цель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701FF3" w:rsidRPr="00701FF3" w:rsidTr="003E5134">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Задачи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 Обеспечение своевременных выплат на содержание подопечных и приемных детей, вознаграждений приемным родителям;</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 Развитие семейных форм устройства детей, оставшихся без попечения родителей.</w:t>
            </w:r>
          </w:p>
        </w:tc>
      </w:tr>
      <w:tr w:rsidR="00701FF3" w:rsidRPr="00701FF3" w:rsidTr="003E5134">
        <w:trPr>
          <w:trHeight w:val="400"/>
        </w:trPr>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Целевые     показатели      эффективности</w:t>
            </w:r>
            <w:r w:rsidRPr="00701FF3">
              <w:rPr>
                <w:rFonts w:eastAsia="Arial"/>
                <w:sz w:val="18"/>
                <w:szCs w:val="18"/>
                <w:lang w:eastAsia="ar-SA"/>
              </w:rPr>
              <w:br/>
              <w:t xml:space="preserve">реализации 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701FF3">
              <w:rPr>
                <w:rFonts w:eastAsia="Arial Unicode MS"/>
                <w:color w:val="000000"/>
                <w:sz w:val="18"/>
                <w:szCs w:val="18"/>
                <w:lang w:val="ru" w:eastAsia="ar-SA"/>
              </w:rPr>
              <w:t xml:space="preserve"> (%).</w:t>
            </w:r>
            <w:proofErr w:type="gramEnd"/>
          </w:p>
        </w:tc>
      </w:tr>
      <w:tr w:rsidR="00701FF3" w:rsidRPr="00701FF3" w:rsidTr="003E5134">
        <w:trPr>
          <w:trHeight w:val="400"/>
        </w:trPr>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Этапы и сроки реализации муниципальной</w:t>
            </w:r>
            <w:r w:rsidRPr="00701FF3">
              <w:rPr>
                <w:rFonts w:eastAsia="Arial"/>
                <w:sz w:val="18"/>
                <w:szCs w:val="18"/>
                <w:lang w:eastAsia="ar-SA"/>
              </w:rPr>
              <w:br/>
              <w:t xml:space="preserve">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color w:val="FF0000"/>
                <w:sz w:val="18"/>
                <w:szCs w:val="18"/>
                <w:lang w:eastAsia="ar-SA"/>
              </w:rPr>
            </w:pPr>
            <w:r w:rsidRPr="00701FF3">
              <w:rPr>
                <w:rFonts w:eastAsia="Arial"/>
                <w:sz w:val="18"/>
                <w:szCs w:val="18"/>
                <w:lang w:eastAsia="ar-SA"/>
              </w:rPr>
              <w:t>2014 – 2022 годы</w:t>
            </w:r>
            <w:r w:rsidRPr="00701FF3">
              <w:rPr>
                <w:rFonts w:eastAsia="Arial"/>
                <w:color w:val="FF0000"/>
                <w:sz w:val="18"/>
                <w:szCs w:val="18"/>
                <w:lang w:eastAsia="ar-SA"/>
              </w:rPr>
              <w:t xml:space="preserve">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Разделение этапов не предусмотрено</w:t>
            </w:r>
          </w:p>
        </w:tc>
      </w:tr>
      <w:tr w:rsidR="00701FF3" w:rsidRPr="00701FF3" w:rsidTr="003E5134">
        <w:trPr>
          <w:trHeight w:val="177"/>
        </w:trPr>
        <w:tc>
          <w:tcPr>
            <w:tcW w:w="3261" w:type="dxa"/>
            <w:vMerge w:val="restart"/>
            <w:tcBorders>
              <w:lef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Объемы    ассигнований    муниципальной</w:t>
            </w:r>
            <w:r w:rsidRPr="00701FF3">
              <w:rPr>
                <w:rFonts w:eastAsia="Arial"/>
                <w:sz w:val="18"/>
                <w:szCs w:val="18"/>
                <w:lang w:eastAsia="ar-SA"/>
              </w:rPr>
              <w:br/>
              <w:t xml:space="preserve">подпрограммы                                </w:t>
            </w:r>
          </w:p>
        </w:tc>
        <w:tc>
          <w:tcPr>
            <w:tcW w:w="6731" w:type="dxa"/>
            <w:gridSpan w:val="2"/>
            <w:tcBorders>
              <w:left w:val="single" w:sz="4" w:space="0" w:color="000000"/>
              <w:right w:val="single" w:sz="4" w:space="0" w:color="000000"/>
            </w:tcBorders>
            <w:shd w:val="clear" w:color="auto" w:fill="auto"/>
            <w:vAlign w:val="center"/>
          </w:tcPr>
          <w:p w:rsidR="00701FF3" w:rsidRPr="00701FF3" w:rsidRDefault="00701FF3" w:rsidP="00701FF3">
            <w:pPr>
              <w:suppressAutoHyphens/>
              <w:autoSpaceDE w:val="0"/>
              <w:snapToGrid w:val="0"/>
              <w:jc w:val="center"/>
              <w:rPr>
                <w:rFonts w:eastAsia="Arial"/>
                <w:sz w:val="18"/>
                <w:szCs w:val="18"/>
                <w:lang w:eastAsia="ar-SA"/>
              </w:rPr>
            </w:pPr>
          </w:p>
        </w:tc>
      </w:tr>
      <w:tr w:rsidR="00701FF3" w:rsidRPr="00701FF3" w:rsidTr="003E5134">
        <w:trPr>
          <w:trHeight w:val="967"/>
        </w:trPr>
        <w:tc>
          <w:tcPr>
            <w:tcW w:w="3261" w:type="dxa"/>
            <w:vMerge/>
            <w:tcBorders>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3039"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shd w:val="clear" w:color="auto" w:fill="FFFFFF"/>
                <w:lang w:eastAsia="ar-SA"/>
              </w:rPr>
            </w:pPr>
            <w:r w:rsidRPr="00701FF3">
              <w:rPr>
                <w:rFonts w:eastAsia="Arial"/>
                <w:sz w:val="18"/>
                <w:szCs w:val="18"/>
                <w:shd w:val="clear" w:color="auto" w:fill="FFFFFF"/>
                <w:lang w:eastAsia="ar-SA"/>
              </w:rPr>
              <w:t>Областной бюджет:</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2014 – 18966,30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2015 – 15244,70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2016 – 10218,20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2017 – 17755,70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2018 – 12731,80 тыс. руб.</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sz w:val="18"/>
                <w:szCs w:val="18"/>
                <w:shd w:val="clear" w:color="auto" w:fill="FFFFFF"/>
                <w:lang w:eastAsia="ar-SA"/>
              </w:rPr>
              <w:lastRenderedPageBreak/>
              <w:t xml:space="preserve">2019 –  5631,20 </w:t>
            </w:r>
            <w:r w:rsidRPr="00701FF3">
              <w:rPr>
                <w:rFonts w:eastAsia="Arial"/>
                <w:color w:val="000000"/>
                <w:sz w:val="18"/>
                <w:szCs w:val="18"/>
                <w:shd w:val="clear" w:color="auto" w:fill="FFFFFF"/>
                <w:lang w:eastAsia="ar-SA"/>
              </w:rPr>
              <w:t>тыс. руб.</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2020 – 7 890,20 тыс. руб.</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2021 – 10017,30 тыс. руб.</w:t>
            </w:r>
          </w:p>
          <w:p w:rsidR="00701FF3" w:rsidRPr="00701FF3" w:rsidRDefault="00701FF3" w:rsidP="00701FF3">
            <w:pPr>
              <w:suppressAutoHyphens/>
              <w:autoSpaceDE w:val="0"/>
              <w:rPr>
                <w:rFonts w:eastAsia="Arial"/>
                <w:color w:val="000000"/>
                <w:sz w:val="18"/>
                <w:szCs w:val="18"/>
                <w:shd w:val="clear" w:color="auto" w:fill="FFFFFF"/>
                <w:lang w:eastAsia="ar-SA"/>
              </w:rPr>
            </w:pPr>
            <w:r w:rsidRPr="00701FF3">
              <w:rPr>
                <w:rFonts w:eastAsia="Arial"/>
                <w:color w:val="000000"/>
                <w:sz w:val="18"/>
                <w:szCs w:val="18"/>
                <w:shd w:val="clear" w:color="auto" w:fill="FFFFFF"/>
                <w:lang w:eastAsia="ar-SA"/>
              </w:rPr>
              <w:t>2022 – 10726,30тыс. руб.</w:t>
            </w:r>
          </w:p>
        </w:tc>
        <w:tc>
          <w:tcPr>
            <w:tcW w:w="3692" w:type="dxa"/>
            <w:tcBorders>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shd w:val="clear" w:color="auto" w:fill="FFFFFF"/>
                <w:lang w:eastAsia="ar-SA"/>
              </w:rPr>
            </w:pPr>
            <w:r w:rsidRPr="00701FF3">
              <w:rPr>
                <w:rFonts w:eastAsia="Arial"/>
                <w:sz w:val="18"/>
                <w:szCs w:val="18"/>
                <w:shd w:val="clear" w:color="auto" w:fill="FFFFFF"/>
                <w:lang w:eastAsia="ar-SA"/>
              </w:rPr>
              <w:lastRenderedPageBreak/>
              <w:t xml:space="preserve">Местный бюджет </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2014 – 6,0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2015 – 5,0 тыс. руб.</w:t>
            </w:r>
          </w:p>
          <w:p w:rsidR="00701FF3" w:rsidRPr="00701FF3" w:rsidRDefault="00701FF3" w:rsidP="00701FF3">
            <w:pPr>
              <w:suppressAutoHyphens/>
              <w:autoSpaceDE w:val="0"/>
              <w:rPr>
                <w:rFonts w:eastAsia="Arial"/>
                <w:color w:val="FF0000"/>
                <w:sz w:val="18"/>
                <w:szCs w:val="18"/>
                <w:shd w:val="clear" w:color="auto" w:fill="FFFFFF"/>
                <w:lang w:eastAsia="ar-SA"/>
              </w:rPr>
            </w:pPr>
            <w:r w:rsidRPr="00701FF3">
              <w:rPr>
                <w:rFonts w:eastAsia="Arial"/>
                <w:sz w:val="18"/>
                <w:szCs w:val="18"/>
                <w:shd w:val="clear" w:color="auto" w:fill="FFFFFF"/>
                <w:lang w:eastAsia="ar-SA"/>
              </w:rPr>
              <w:t>2016 – 5,0 тыс. руб.</w:t>
            </w:r>
            <w:r w:rsidRPr="00701FF3">
              <w:rPr>
                <w:rFonts w:eastAsia="Arial"/>
                <w:color w:val="FF0000"/>
                <w:sz w:val="18"/>
                <w:szCs w:val="18"/>
                <w:shd w:val="clear" w:color="auto" w:fill="FFFFFF"/>
                <w:lang w:eastAsia="ar-SA"/>
              </w:rPr>
              <w:t xml:space="preserve"> </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2017 – 3,0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2018 – 7,0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lastRenderedPageBreak/>
              <w:t>2019 –  7,0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2020 –  7,0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2021 – 7,0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 xml:space="preserve">2022 – 7,0 тыс. </w:t>
            </w:r>
            <w:proofErr w:type="spellStart"/>
            <w:r w:rsidRPr="00701FF3">
              <w:rPr>
                <w:rFonts w:eastAsia="Arial"/>
                <w:sz w:val="18"/>
                <w:szCs w:val="18"/>
                <w:shd w:val="clear" w:color="auto" w:fill="FFFFFF"/>
                <w:lang w:eastAsia="ar-SA"/>
              </w:rPr>
              <w:t>руб</w:t>
            </w:r>
            <w:proofErr w:type="spellEnd"/>
          </w:p>
        </w:tc>
      </w:tr>
      <w:tr w:rsidR="00701FF3" w:rsidRPr="00701FF3" w:rsidTr="003E5134">
        <w:trPr>
          <w:trHeight w:val="400"/>
        </w:trPr>
        <w:tc>
          <w:tcPr>
            <w:tcW w:w="326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Ожидаемые конечные результаты  реализации</w:t>
            </w:r>
            <w:r w:rsidRPr="00701FF3">
              <w:rPr>
                <w:rFonts w:eastAsia="Arial"/>
                <w:sz w:val="18"/>
                <w:szCs w:val="18"/>
                <w:lang w:eastAsia="ar-SA"/>
              </w:rPr>
              <w:br/>
              <w:t xml:space="preserve">муниципальной подпрограммы                </w:t>
            </w:r>
          </w:p>
        </w:tc>
        <w:tc>
          <w:tcPr>
            <w:tcW w:w="6731" w:type="dxa"/>
            <w:gridSpan w:val="2"/>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701FF3" w:rsidRPr="00701FF3" w:rsidRDefault="00701FF3" w:rsidP="00701FF3">
      <w:pPr>
        <w:shd w:val="clear" w:color="auto" w:fill="FFFFFF"/>
        <w:suppressAutoHyphens/>
        <w:spacing w:line="322" w:lineRule="exact"/>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shd w:val="clear" w:color="auto" w:fill="FFFFFF"/>
        <w:suppressAutoHyphens/>
        <w:spacing w:line="322" w:lineRule="exact"/>
        <w:jc w:val="center"/>
        <w:rPr>
          <w:rFonts w:eastAsia="Arial Unicode MS"/>
          <w:b/>
          <w:color w:val="000000"/>
          <w:sz w:val="18"/>
          <w:szCs w:val="18"/>
          <w:lang w:val="ru" w:eastAsia="ar-SA"/>
        </w:rPr>
      </w:pPr>
      <w:r w:rsidRPr="00701FF3">
        <w:rPr>
          <w:rFonts w:eastAsia="Arial Unicode MS"/>
          <w:b/>
          <w:color w:val="000000"/>
          <w:sz w:val="18"/>
          <w:szCs w:val="18"/>
          <w:lang w:val="ru" w:eastAsia="ar-SA"/>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701FF3" w:rsidRPr="00701FF3" w:rsidRDefault="00701FF3" w:rsidP="00701FF3">
      <w:pPr>
        <w:suppressAutoHyphens/>
        <w:ind w:right="-179" w:hanging="24"/>
        <w:jc w:val="center"/>
        <w:rPr>
          <w:rFonts w:eastAsia="Arial Unicode MS"/>
          <w:b/>
          <w:color w:val="000000"/>
          <w:sz w:val="18"/>
          <w:szCs w:val="18"/>
          <w:lang w:val="ru" w:eastAsia="ar-SA"/>
        </w:rPr>
      </w:pPr>
    </w:p>
    <w:p w:rsidR="00701FF3" w:rsidRPr="00701FF3" w:rsidRDefault="00701FF3" w:rsidP="00701FF3">
      <w:pPr>
        <w:shd w:val="clear" w:color="auto" w:fill="FFFFFF"/>
        <w:suppressAutoHyphens/>
        <w:spacing w:line="322" w:lineRule="exact"/>
        <w:ind w:left="5" w:right="7" w:firstLine="706"/>
        <w:jc w:val="both"/>
        <w:rPr>
          <w:rFonts w:eastAsia="Arial Unicode MS"/>
          <w:color w:val="000000"/>
          <w:spacing w:val="1"/>
          <w:sz w:val="18"/>
          <w:szCs w:val="18"/>
          <w:lang w:val="ru" w:eastAsia="ar-SA"/>
        </w:rPr>
      </w:pPr>
      <w:proofErr w:type="gramStart"/>
      <w:r w:rsidRPr="00701FF3">
        <w:rPr>
          <w:rFonts w:eastAsia="Arial Unicode MS"/>
          <w:color w:val="000000"/>
          <w:spacing w:val="1"/>
          <w:sz w:val="18"/>
          <w:szCs w:val="18"/>
          <w:lang w:val="ru" w:eastAsia="ar-SA"/>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701FF3">
        <w:rPr>
          <w:rFonts w:eastAsia="Arial Unicode MS"/>
          <w:color w:val="000000"/>
          <w:spacing w:val="1"/>
          <w:sz w:val="18"/>
          <w:szCs w:val="18"/>
          <w:lang w:val="ru" w:eastAsia="ar-SA"/>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ab/>
      </w:r>
      <w:proofErr w:type="gramStart"/>
      <w:r w:rsidRPr="00701FF3">
        <w:rPr>
          <w:rFonts w:eastAsia="Arial Unicode MS"/>
          <w:color w:val="000000"/>
          <w:spacing w:val="-1"/>
          <w:sz w:val="18"/>
          <w:szCs w:val="18"/>
          <w:lang w:val="ru" w:eastAsia="ar-SA"/>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В 2017 году выявлено и устроено 12 детей-сирот и детей, оставшихся без попечения родителей. Из них в семьи граждан устроено 10 детей.</w:t>
      </w:r>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10022" w:type="dxa"/>
        <w:tblInd w:w="52" w:type="dxa"/>
        <w:tblLayout w:type="fixed"/>
        <w:tblLook w:val="0000" w:firstRow="0" w:lastRow="0" w:firstColumn="0" w:lastColumn="0" w:noHBand="0" w:noVBand="0"/>
      </w:tblPr>
      <w:tblGrid>
        <w:gridCol w:w="1560"/>
        <w:gridCol w:w="1473"/>
        <w:gridCol w:w="1559"/>
        <w:gridCol w:w="1725"/>
        <w:gridCol w:w="1710"/>
        <w:gridCol w:w="1995"/>
      </w:tblGrid>
      <w:tr w:rsidR="00701FF3" w:rsidRPr="00701FF3" w:rsidTr="003E5134">
        <w:tc>
          <w:tcPr>
            <w:tcW w:w="15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показатель</w:t>
            </w:r>
          </w:p>
        </w:tc>
        <w:tc>
          <w:tcPr>
            <w:tcW w:w="147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2009</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2010</w:t>
            </w:r>
          </w:p>
        </w:tc>
        <w:tc>
          <w:tcPr>
            <w:tcW w:w="172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2011</w:t>
            </w:r>
          </w:p>
        </w:tc>
        <w:tc>
          <w:tcPr>
            <w:tcW w:w="171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2013</w:t>
            </w:r>
          </w:p>
        </w:tc>
      </w:tr>
      <w:tr w:rsidR="00701FF3" w:rsidRPr="00701FF3" w:rsidTr="003E5134">
        <w:tc>
          <w:tcPr>
            <w:tcW w:w="15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Количество приемных семей</w:t>
            </w:r>
          </w:p>
        </w:tc>
        <w:tc>
          <w:tcPr>
            <w:tcW w:w="147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19</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15</w:t>
            </w:r>
          </w:p>
        </w:tc>
        <w:tc>
          <w:tcPr>
            <w:tcW w:w="172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13</w:t>
            </w:r>
          </w:p>
        </w:tc>
        <w:tc>
          <w:tcPr>
            <w:tcW w:w="171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13</w:t>
            </w:r>
          </w:p>
        </w:tc>
      </w:tr>
      <w:tr w:rsidR="00701FF3" w:rsidRPr="00701FF3" w:rsidTr="003E5134">
        <w:tc>
          <w:tcPr>
            <w:tcW w:w="156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240"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Количество приемных детей</w:t>
            </w:r>
          </w:p>
        </w:tc>
        <w:tc>
          <w:tcPr>
            <w:tcW w:w="147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24</w:t>
            </w:r>
          </w:p>
        </w:tc>
        <w:tc>
          <w:tcPr>
            <w:tcW w:w="1559"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18</w:t>
            </w:r>
          </w:p>
        </w:tc>
        <w:tc>
          <w:tcPr>
            <w:tcW w:w="172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16</w:t>
            </w:r>
          </w:p>
        </w:tc>
        <w:tc>
          <w:tcPr>
            <w:tcW w:w="171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15</w:t>
            </w:r>
          </w:p>
        </w:tc>
      </w:tr>
    </w:tbl>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 xml:space="preserve"> </w:t>
      </w:r>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10009" w:type="dxa"/>
        <w:tblInd w:w="22" w:type="dxa"/>
        <w:tblLayout w:type="fixed"/>
        <w:tblLook w:val="0000" w:firstRow="0" w:lastRow="0" w:firstColumn="0" w:lastColumn="0" w:noHBand="0" w:noVBand="0"/>
      </w:tblPr>
      <w:tblGrid>
        <w:gridCol w:w="1800"/>
        <w:gridCol w:w="1440"/>
        <w:gridCol w:w="1241"/>
        <w:gridCol w:w="1440"/>
        <w:gridCol w:w="1425"/>
        <w:gridCol w:w="1440"/>
        <w:gridCol w:w="1223"/>
      </w:tblGrid>
      <w:tr w:rsidR="00701FF3" w:rsidRPr="00701FF3" w:rsidTr="003E5134">
        <w:tc>
          <w:tcPr>
            <w:tcW w:w="180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Показатель</w:t>
            </w:r>
          </w:p>
        </w:tc>
        <w:tc>
          <w:tcPr>
            <w:tcW w:w="14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2008</w:t>
            </w:r>
          </w:p>
        </w:tc>
        <w:tc>
          <w:tcPr>
            <w:tcW w:w="124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2009</w:t>
            </w:r>
          </w:p>
        </w:tc>
        <w:tc>
          <w:tcPr>
            <w:tcW w:w="14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2010</w:t>
            </w:r>
          </w:p>
        </w:tc>
        <w:tc>
          <w:tcPr>
            <w:tcW w:w="142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2011</w:t>
            </w:r>
          </w:p>
        </w:tc>
        <w:tc>
          <w:tcPr>
            <w:tcW w:w="14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2012</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2013</w:t>
            </w:r>
          </w:p>
        </w:tc>
      </w:tr>
      <w:tr w:rsidR="00701FF3" w:rsidRPr="00701FF3" w:rsidTr="003E5134">
        <w:tc>
          <w:tcPr>
            <w:tcW w:w="180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240" w:lineRule="exact"/>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 xml:space="preserve">Количество жилых помещений, </w:t>
            </w:r>
            <w:r w:rsidRPr="00701FF3">
              <w:rPr>
                <w:rFonts w:eastAsia="Arial Unicode MS"/>
                <w:color w:val="000000"/>
                <w:spacing w:val="-1"/>
                <w:sz w:val="18"/>
                <w:szCs w:val="18"/>
                <w:lang w:val="ru" w:eastAsia="ar-SA"/>
              </w:rPr>
              <w:lastRenderedPageBreak/>
              <w:t>предоставленных по договорам социального найма</w:t>
            </w:r>
          </w:p>
        </w:tc>
        <w:tc>
          <w:tcPr>
            <w:tcW w:w="14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lastRenderedPageBreak/>
              <w:t>3</w:t>
            </w:r>
          </w:p>
        </w:tc>
        <w:tc>
          <w:tcPr>
            <w:tcW w:w="124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w:t>
            </w:r>
          </w:p>
        </w:tc>
        <w:tc>
          <w:tcPr>
            <w:tcW w:w="14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2</w:t>
            </w:r>
          </w:p>
        </w:tc>
        <w:tc>
          <w:tcPr>
            <w:tcW w:w="142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4</w:t>
            </w:r>
          </w:p>
        </w:tc>
        <w:tc>
          <w:tcPr>
            <w:tcW w:w="14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11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1073"/>
              </w:tabs>
              <w:suppressAutoHyphens/>
              <w:snapToGrid w:val="0"/>
              <w:spacing w:before="10" w:line="319" w:lineRule="exact"/>
              <w:jc w:val="center"/>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6</w:t>
            </w:r>
          </w:p>
        </w:tc>
      </w:tr>
    </w:tbl>
    <w:p w:rsidR="00701FF3" w:rsidRPr="00701FF3" w:rsidRDefault="00701FF3" w:rsidP="00701FF3">
      <w:pPr>
        <w:shd w:val="clear" w:color="auto" w:fill="FFFFFF"/>
        <w:tabs>
          <w:tab w:val="left" w:pos="1073"/>
        </w:tabs>
        <w:suppressAutoHyphens/>
        <w:spacing w:before="10" w:line="319" w:lineRule="exact"/>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hd w:val="clear" w:color="auto" w:fill="FFFFFF"/>
        <w:tabs>
          <w:tab w:val="left" w:pos="1073"/>
        </w:tabs>
        <w:suppressAutoHyphens/>
        <w:spacing w:before="10" w:line="319" w:lineRule="exact"/>
        <w:jc w:val="both"/>
        <w:rPr>
          <w:rFonts w:eastAsia="Arial Unicode MS"/>
          <w:color w:val="000000"/>
          <w:spacing w:val="-1"/>
          <w:sz w:val="18"/>
          <w:szCs w:val="18"/>
          <w:lang w:val="ru" w:eastAsia="ar-SA"/>
        </w:rPr>
      </w:pPr>
      <w:r w:rsidRPr="00701FF3">
        <w:rPr>
          <w:rFonts w:eastAsia="Arial Unicode MS"/>
          <w:color w:val="000000"/>
          <w:spacing w:val="-1"/>
          <w:sz w:val="18"/>
          <w:szCs w:val="18"/>
          <w:lang w:val="ru" w:eastAsia="ar-SA"/>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701FF3" w:rsidRPr="00701FF3" w:rsidRDefault="00701FF3" w:rsidP="00701FF3">
      <w:pPr>
        <w:shd w:val="clear" w:color="auto" w:fill="FFFFFF"/>
        <w:tabs>
          <w:tab w:val="left" w:pos="19314"/>
        </w:tabs>
        <w:suppressAutoHyphens/>
        <w:spacing w:before="10" w:line="319" w:lineRule="exact"/>
        <w:ind w:left="1073"/>
        <w:jc w:val="both"/>
        <w:rPr>
          <w:rFonts w:eastAsia="Arial Unicode MS"/>
          <w:color w:val="000000"/>
          <w:spacing w:val="-1"/>
          <w:sz w:val="18"/>
          <w:szCs w:val="18"/>
          <w:lang w:val="ru" w:eastAsia="ar-SA"/>
        </w:rPr>
      </w:pPr>
    </w:p>
    <w:p w:rsidR="00701FF3" w:rsidRPr="00701FF3" w:rsidRDefault="00701FF3" w:rsidP="00701FF3">
      <w:pPr>
        <w:tabs>
          <w:tab w:val="left" w:pos="0"/>
          <w:tab w:val="left" w:pos="851"/>
        </w:tabs>
        <w:suppressAutoHyphens/>
        <w:ind w:firstLine="540"/>
        <w:jc w:val="center"/>
        <w:rPr>
          <w:rFonts w:eastAsia="Arial Unicode MS"/>
          <w:b/>
          <w:color w:val="000000"/>
          <w:sz w:val="18"/>
          <w:szCs w:val="18"/>
          <w:lang w:val="ru" w:eastAsia="ar-SA"/>
        </w:rPr>
      </w:pPr>
      <w:r w:rsidRPr="00701FF3">
        <w:rPr>
          <w:rFonts w:eastAsia="Arial Unicode MS"/>
          <w:b/>
          <w:color w:val="000000"/>
          <w:sz w:val="18"/>
          <w:szCs w:val="18"/>
          <w:lang w:val="ru" w:eastAsia="ar-SA"/>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701FF3" w:rsidRPr="00701FF3" w:rsidRDefault="00701FF3" w:rsidP="00701FF3">
      <w:pPr>
        <w:tabs>
          <w:tab w:val="left" w:pos="0"/>
          <w:tab w:val="left" w:pos="851"/>
        </w:tabs>
        <w:suppressAutoHyphens/>
        <w:ind w:firstLine="540"/>
        <w:jc w:val="center"/>
        <w:rPr>
          <w:rFonts w:eastAsia="Arial Unicode MS"/>
          <w:b/>
          <w:color w:val="000000"/>
          <w:sz w:val="18"/>
          <w:szCs w:val="18"/>
          <w:lang w:val="ru" w:eastAsia="ar-SA"/>
        </w:rPr>
      </w:pP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Приоритеты муниципальной политики в сфере опеки и попечительства с учетом целей и задач, предоставлены в следующих документах:</w:t>
      </w: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Конституция Российской Федерации;</w:t>
      </w: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Семейный кодекс Российской Федерации;</w:t>
      </w: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Гражданский кодекс Российской Федерации;</w:t>
      </w:r>
    </w:p>
    <w:p w:rsidR="00701FF3" w:rsidRPr="00701FF3" w:rsidRDefault="00701FF3" w:rsidP="00701FF3">
      <w:pPr>
        <w:suppressAutoHyphens/>
        <w:ind w:left="-11"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Федеральный закон от 24.04.2008 № 48 «Об опеке и попечительстве»;</w:t>
      </w:r>
    </w:p>
    <w:p w:rsidR="00701FF3" w:rsidRPr="00701FF3" w:rsidRDefault="00701FF3" w:rsidP="00701FF3">
      <w:pPr>
        <w:suppressAutoHyphens/>
        <w:autoSpaceDE w:val="0"/>
        <w:ind w:firstLine="862"/>
        <w:jc w:val="both"/>
        <w:rPr>
          <w:rFonts w:eastAsia="Arial"/>
          <w:sz w:val="18"/>
          <w:szCs w:val="18"/>
          <w:lang w:eastAsia="ar-SA"/>
        </w:rPr>
      </w:pPr>
      <w:r w:rsidRPr="00701FF3">
        <w:rPr>
          <w:rFonts w:eastAsia="Arial"/>
          <w:sz w:val="18"/>
          <w:szCs w:val="18"/>
          <w:lang w:eastAsia="ar-SA"/>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701FF3" w:rsidRPr="00701FF3" w:rsidRDefault="00701FF3" w:rsidP="00701FF3">
      <w:pPr>
        <w:suppressAutoHyphens/>
        <w:autoSpaceDE w:val="0"/>
        <w:ind w:firstLine="862"/>
        <w:jc w:val="both"/>
        <w:rPr>
          <w:rFonts w:eastAsia="Arial"/>
          <w:sz w:val="18"/>
          <w:szCs w:val="18"/>
          <w:lang w:eastAsia="ar-SA"/>
        </w:rPr>
      </w:pPr>
      <w:r w:rsidRPr="00701FF3">
        <w:rPr>
          <w:rFonts w:eastAsia="Arial"/>
          <w:sz w:val="18"/>
          <w:szCs w:val="18"/>
          <w:lang w:eastAsia="ar-SA"/>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701FF3" w:rsidRPr="00701FF3" w:rsidRDefault="00701FF3" w:rsidP="00701FF3">
      <w:pPr>
        <w:suppressAutoHyphens/>
        <w:autoSpaceDE w:val="0"/>
        <w:ind w:firstLine="862"/>
        <w:jc w:val="both"/>
        <w:rPr>
          <w:rFonts w:eastAsia="Arial"/>
          <w:sz w:val="18"/>
          <w:szCs w:val="18"/>
          <w:lang w:eastAsia="ar-SA"/>
        </w:rPr>
      </w:pPr>
      <w:r w:rsidRPr="00701FF3">
        <w:rPr>
          <w:rFonts w:eastAsia="Arial"/>
          <w:sz w:val="18"/>
          <w:szCs w:val="18"/>
          <w:lang w:eastAsia="ar-SA"/>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701FF3" w:rsidRPr="00701FF3" w:rsidRDefault="00701FF3" w:rsidP="00701FF3">
      <w:pPr>
        <w:suppressAutoHyphens/>
        <w:autoSpaceDE w:val="0"/>
        <w:ind w:firstLine="862"/>
        <w:jc w:val="both"/>
        <w:rPr>
          <w:rFonts w:eastAsia="Arial"/>
          <w:sz w:val="18"/>
          <w:szCs w:val="18"/>
          <w:lang w:eastAsia="ar-SA"/>
        </w:rPr>
      </w:pPr>
      <w:r w:rsidRPr="00701FF3">
        <w:rPr>
          <w:rFonts w:eastAsia="Arial"/>
          <w:sz w:val="18"/>
          <w:szCs w:val="18"/>
          <w:lang w:eastAsia="ar-SA"/>
        </w:rPr>
        <w:t xml:space="preserve">Для достижения указанной цели необходимо решить следующие задачи: </w:t>
      </w:r>
    </w:p>
    <w:p w:rsidR="00701FF3" w:rsidRPr="00701FF3" w:rsidRDefault="00701FF3" w:rsidP="00701FF3">
      <w:pPr>
        <w:suppressAutoHyphens/>
        <w:ind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обеспечение своевременных выплат на содержание подопечных и приемных детей, вознаграждений приемным родителям;</w:t>
      </w:r>
    </w:p>
    <w:p w:rsidR="00701FF3" w:rsidRPr="00701FF3" w:rsidRDefault="00701FF3" w:rsidP="00701FF3">
      <w:pPr>
        <w:suppressAutoHyphens/>
        <w:ind w:firstLine="862"/>
        <w:jc w:val="both"/>
        <w:rPr>
          <w:rFonts w:eastAsia="Arial Unicode MS"/>
          <w:color w:val="000000"/>
          <w:sz w:val="18"/>
          <w:szCs w:val="18"/>
          <w:lang w:val="ru" w:eastAsia="ar-SA"/>
        </w:rPr>
      </w:pPr>
      <w:r w:rsidRPr="00701FF3">
        <w:rPr>
          <w:rFonts w:eastAsia="Arial Unicode MS"/>
          <w:color w:val="000000"/>
          <w:sz w:val="18"/>
          <w:szCs w:val="18"/>
          <w:lang w:val="ru" w:eastAsia="ar-SA"/>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701FF3" w:rsidRPr="00701FF3" w:rsidRDefault="00701FF3" w:rsidP="00701FF3">
      <w:pPr>
        <w:suppressAutoHyphens/>
        <w:autoSpaceDE w:val="0"/>
        <w:ind w:firstLine="862"/>
        <w:jc w:val="both"/>
        <w:rPr>
          <w:rFonts w:eastAsia="Arial"/>
          <w:sz w:val="18"/>
          <w:szCs w:val="18"/>
          <w:lang w:eastAsia="ar-SA"/>
        </w:rPr>
      </w:pPr>
      <w:r w:rsidRPr="00701FF3">
        <w:rPr>
          <w:rFonts w:eastAsia="Arial"/>
          <w:sz w:val="18"/>
          <w:szCs w:val="18"/>
          <w:lang w:eastAsia="ar-SA"/>
        </w:rPr>
        <w:t>- развитие семейных форм устройства детей, оставшихся без попечения родителей.</w:t>
      </w:r>
    </w:p>
    <w:p w:rsidR="00701FF3" w:rsidRPr="00701FF3" w:rsidRDefault="00701FF3" w:rsidP="00701FF3">
      <w:pPr>
        <w:suppressAutoHyphens/>
        <w:autoSpaceDE w:val="0"/>
        <w:ind w:firstLine="862"/>
        <w:jc w:val="both"/>
        <w:rPr>
          <w:rFonts w:eastAsia="Arial"/>
          <w:sz w:val="18"/>
          <w:szCs w:val="18"/>
          <w:lang w:eastAsia="ar-SA"/>
        </w:rPr>
      </w:pPr>
      <w:r w:rsidRPr="00701FF3">
        <w:rPr>
          <w:rFonts w:eastAsia="Arial"/>
          <w:sz w:val="18"/>
          <w:szCs w:val="18"/>
          <w:lang w:eastAsia="ar-SA"/>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701FF3" w:rsidRPr="00701FF3" w:rsidRDefault="00701FF3" w:rsidP="00701FF3">
      <w:pPr>
        <w:suppressAutoHyphens/>
        <w:ind w:firstLine="862"/>
        <w:rPr>
          <w:rFonts w:eastAsia="Arial Unicode MS"/>
          <w:color w:val="000000"/>
          <w:sz w:val="18"/>
          <w:szCs w:val="18"/>
          <w:lang w:val="ru" w:eastAsia="ar-SA"/>
        </w:rPr>
      </w:pPr>
      <w:r w:rsidRPr="00701FF3">
        <w:rPr>
          <w:rFonts w:eastAsia="Arial Unicode MS"/>
          <w:color w:val="000000"/>
          <w:sz w:val="18"/>
          <w:szCs w:val="18"/>
          <w:lang w:val="ru" w:eastAsia="ar-SA"/>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701FF3">
        <w:rPr>
          <w:rFonts w:eastAsia="Arial"/>
          <w:sz w:val="18"/>
          <w:szCs w:val="18"/>
          <w:lang w:eastAsia="ar-SA"/>
        </w:rPr>
        <w:t xml:space="preserve"> (%).</w:t>
      </w:r>
      <w:proofErr w:type="gramEnd"/>
    </w:p>
    <w:p w:rsidR="00701FF3" w:rsidRPr="00701FF3" w:rsidRDefault="00701FF3" w:rsidP="00701FF3">
      <w:pPr>
        <w:suppressAutoHyphens/>
        <w:autoSpaceDE w:val="0"/>
        <w:jc w:val="both"/>
        <w:rPr>
          <w:rFonts w:eastAsia="Arial"/>
          <w:sz w:val="18"/>
          <w:szCs w:val="18"/>
          <w:lang w:eastAsia="ar-SA"/>
        </w:rPr>
      </w:pPr>
      <w:r w:rsidRPr="00701FF3">
        <w:rPr>
          <w:rFonts w:eastAsia="Arial"/>
          <w:sz w:val="18"/>
          <w:szCs w:val="18"/>
          <w:lang w:eastAsia="ar-SA"/>
        </w:rPr>
        <w:tab/>
        <w:t>Реализация мероприятий Подпрограммы позволит достичь следующих основных результатов:</w:t>
      </w:r>
    </w:p>
    <w:p w:rsidR="00701FF3" w:rsidRPr="00701FF3" w:rsidRDefault="00701FF3" w:rsidP="00701FF3">
      <w:pPr>
        <w:suppressAutoHyphens/>
        <w:rPr>
          <w:rFonts w:eastAsia="Arial Unicode MS"/>
          <w:color w:val="000000"/>
          <w:sz w:val="18"/>
          <w:szCs w:val="18"/>
          <w:lang w:val="ru" w:eastAsia="ar-SA"/>
        </w:rPr>
      </w:pPr>
      <w:proofErr w:type="gramStart"/>
      <w:r w:rsidRPr="00701FF3">
        <w:rPr>
          <w:rFonts w:eastAsia="Arial Unicode MS"/>
          <w:color w:val="000000"/>
          <w:sz w:val="18"/>
          <w:szCs w:val="18"/>
          <w:lang w:val="ru" w:eastAsia="ar-SA"/>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701FF3" w:rsidRPr="00701FF3" w:rsidRDefault="00701FF3" w:rsidP="00701FF3">
      <w:pPr>
        <w:suppressAutoHyphens/>
        <w:rPr>
          <w:rFonts w:eastAsia="Arial Unicode MS"/>
          <w:color w:val="000000"/>
          <w:sz w:val="18"/>
          <w:szCs w:val="18"/>
          <w:lang w:val="ru" w:eastAsia="ar-SA"/>
        </w:rPr>
      </w:pPr>
      <w:r w:rsidRPr="00701FF3">
        <w:rPr>
          <w:rFonts w:eastAsia="Arial Unicode MS"/>
          <w:color w:val="000000"/>
          <w:sz w:val="18"/>
          <w:szCs w:val="18"/>
          <w:lang w:val="ru" w:eastAsia="ar-SA"/>
        </w:rPr>
        <w:tab/>
        <w:t>Подпрограмма будет реализована с 2014 по 20</w:t>
      </w:r>
      <w:r w:rsidRPr="00701FF3">
        <w:rPr>
          <w:rFonts w:eastAsia="Arial Unicode MS"/>
          <w:color w:val="000000"/>
          <w:sz w:val="18"/>
          <w:szCs w:val="18"/>
          <w:lang w:eastAsia="ar-SA"/>
        </w:rPr>
        <w:t>22</w:t>
      </w:r>
      <w:r w:rsidRPr="00701FF3">
        <w:rPr>
          <w:rFonts w:eastAsia="Arial Unicode MS"/>
          <w:color w:val="000000"/>
          <w:sz w:val="18"/>
          <w:szCs w:val="18"/>
          <w:lang w:val="ru" w:eastAsia="ar-SA"/>
        </w:rPr>
        <w:t xml:space="preserve"> год без разбивки на этапы.</w:t>
      </w:r>
    </w:p>
    <w:p w:rsidR="00701FF3" w:rsidRPr="00701FF3" w:rsidRDefault="00701FF3" w:rsidP="00701FF3">
      <w:pPr>
        <w:suppressAutoHyphens/>
        <w:autoSpaceDE w:val="0"/>
        <w:jc w:val="both"/>
        <w:rPr>
          <w:rFonts w:eastAsia="Arial"/>
          <w:sz w:val="18"/>
          <w:szCs w:val="18"/>
          <w:lang w:eastAsia="ar-SA"/>
        </w:rPr>
      </w:pPr>
    </w:p>
    <w:p w:rsidR="00701FF3" w:rsidRPr="00701FF3" w:rsidRDefault="00701FF3" w:rsidP="00701FF3">
      <w:pPr>
        <w:suppressAutoHyphens/>
        <w:autoSpaceDE w:val="0"/>
        <w:jc w:val="both"/>
        <w:rPr>
          <w:rFonts w:eastAsia="Arial"/>
          <w:sz w:val="18"/>
          <w:szCs w:val="18"/>
          <w:lang w:eastAsia="ar-SA"/>
        </w:rPr>
      </w:pPr>
    </w:p>
    <w:p w:rsidR="00701FF3" w:rsidRPr="00701FF3" w:rsidRDefault="00701FF3" w:rsidP="00701FF3">
      <w:pPr>
        <w:suppressAutoHyphens/>
        <w:jc w:val="center"/>
        <w:rPr>
          <w:rFonts w:eastAsia="Arial Unicode MS"/>
          <w:b/>
          <w:color w:val="000000"/>
          <w:sz w:val="18"/>
          <w:szCs w:val="18"/>
          <w:lang w:val="ru" w:eastAsia="ar-SA"/>
        </w:rPr>
      </w:pPr>
      <w:r w:rsidRPr="00701FF3">
        <w:rPr>
          <w:rFonts w:eastAsia="Arial Unicode MS"/>
          <w:b/>
          <w:color w:val="000000"/>
          <w:sz w:val="18"/>
          <w:szCs w:val="18"/>
          <w:lang w:val="ru" w:eastAsia="ar-SA"/>
        </w:rPr>
        <w:t>3. Обобщенная характеристика мероприятий Подпрограммы</w:t>
      </w:r>
    </w:p>
    <w:p w:rsidR="00701FF3" w:rsidRPr="00701FF3" w:rsidRDefault="00701FF3" w:rsidP="00701FF3">
      <w:pPr>
        <w:suppressAutoHyphens/>
        <w:jc w:val="both"/>
        <w:rPr>
          <w:rFonts w:eastAsia="Arial Unicode MS"/>
          <w:color w:val="000000"/>
          <w:sz w:val="18"/>
          <w:szCs w:val="18"/>
          <w:lang w:val="ru" w:eastAsia="ar-SA"/>
        </w:rPr>
      </w:pP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701FF3" w:rsidRPr="00701FF3" w:rsidRDefault="00701FF3" w:rsidP="00701FF3">
      <w:pPr>
        <w:tabs>
          <w:tab w:val="left" w:pos="376"/>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1.1</w:t>
      </w:r>
      <w:r w:rsidRPr="00701FF3">
        <w:rPr>
          <w:rFonts w:eastAsia="Arial Unicode MS"/>
          <w:color w:val="000000"/>
          <w:sz w:val="18"/>
          <w:szCs w:val="18"/>
          <w:lang w:val="ru" w:eastAsia="ar-SA"/>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701FF3" w:rsidRPr="00701FF3" w:rsidRDefault="00701FF3" w:rsidP="00701FF3">
      <w:pPr>
        <w:tabs>
          <w:tab w:val="left" w:pos="635"/>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701FF3">
        <w:rPr>
          <w:rFonts w:eastAsia="Arial Unicode MS"/>
          <w:color w:val="000000"/>
          <w:sz w:val="18"/>
          <w:szCs w:val="18"/>
          <w:lang w:val="ru" w:eastAsia="ar-SA"/>
        </w:rPr>
        <w:t>и</w:t>
      </w:r>
      <w:proofErr w:type="gramEnd"/>
      <w:r w:rsidRPr="00701FF3">
        <w:rPr>
          <w:rFonts w:eastAsia="Arial Unicode MS"/>
          <w:color w:val="000000"/>
          <w:sz w:val="18"/>
          <w:szCs w:val="18"/>
          <w:lang w:val="ru" w:eastAsia="ar-SA"/>
        </w:rPr>
        <w:t xml:space="preserve"> договора с приемными родителями и перечисление денежных средств на счета приемных родителей.</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701FF3" w:rsidRPr="00701FF3" w:rsidRDefault="00701FF3" w:rsidP="00701FF3">
      <w:pPr>
        <w:tabs>
          <w:tab w:val="left" w:pos="318"/>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2.1 </w:t>
      </w:r>
      <w:r w:rsidRPr="00701FF3">
        <w:rPr>
          <w:rFonts w:eastAsia="Arial Unicode MS"/>
          <w:color w:val="000000"/>
          <w:sz w:val="18"/>
          <w:szCs w:val="18"/>
          <w:lang w:val="ru" w:eastAsia="ar-SA"/>
        </w:rPr>
        <w:tab/>
        <w:t>Подготовка документации для аукциона.</w:t>
      </w:r>
    </w:p>
    <w:p w:rsidR="00701FF3" w:rsidRPr="00701FF3" w:rsidRDefault="00701FF3" w:rsidP="00701FF3">
      <w:pPr>
        <w:tabs>
          <w:tab w:val="left" w:pos="338"/>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2.2 </w:t>
      </w:r>
      <w:r w:rsidRPr="00701FF3">
        <w:rPr>
          <w:rFonts w:eastAsia="Arial Unicode MS"/>
          <w:color w:val="000000"/>
          <w:sz w:val="18"/>
          <w:szCs w:val="18"/>
          <w:lang w:val="ru" w:eastAsia="ar-SA"/>
        </w:rPr>
        <w:tab/>
        <w:t>Проведение электронного аукциона.</w:t>
      </w:r>
    </w:p>
    <w:p w:rsidR="00701FF3" w:rsidRPr="00701FF3" w:rsidRDefault="00701FF3" w:rsidP="00701FF3">
      <w:pPr>
        <w:tabs>
          <w:tab w:val="left" w:pos="338"/>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2.3 </w:t>
      </w:r>
      <w:r w:rsidRPr="00701FF3">
        <w:rPr>
          <w:rFonts w:eastAsia="Arial Unicode MS"/>
          <w:color w:val="000000"/>
          <w:sz w:val="18"/>
          <w:szCs w:val="18"/>
          <w:lang w:val="ru" w:eastAsia="ar-SA"/>
        </w:rPr>
        <w:tab/>
        <w:t>Заключение муниципального контракта с победителем аукциона.</w:t>
      </w:r>
    </w:p>
    <w:p w:rsidR="00701FF3" w:rsidRPr="00701FF3" w:rsidRDefault="00701FF3" w:rsidP="00701FF3">
      <w:pPr>
        <w:tabs>
          <w:tab w:val="left" w:pos="410"/>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2.4   </w:t>
      </w:r>
      <w:r w:rsidRPr="00701FF3">
        <w:rPr>
          <w:rFonts w:eastAsia="Arial Unicode MS"/>
          <w:color w:val="000000"/>
          <w:sz w:val="18"/>
          <w:szCs w:val="18"/>
          <w:lang w:val="ru" w:eastAsia="ar-SA"/>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701FF3" w:rsidRPr="00701FF3" w:rsidRDefault="00701FF3" w:rsidP="00701FF3">
      <w:pPr>
        <w:tabs>
          <w:tab w:val="left" w:pos="438"/>
        </w:tabs>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2.5   </w:t>
      </w:r>
      <w:r w:rsidRPr="00701FF3">
        <w:rPr>
          <w:rFonts w:eastAsia="Arial Unicode MS"/>
          <w:color w:val="000000"/>
          <w:sz w:val="18"/>
          <w:szCs w:val="18"/>
          <w:lang w:val="ru" w:eastAsia="ar-SA"/>
        </w:rPr>
        <w:tab/>
        <w:t>Заключение договора найма с лицами из числа детей-сирот и детей, оставшихся без попечения родителей.</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701FF3" w:rsidRPr="00701FF3" w:rsidRDefault="00701FF3" w:rsidP="00701FF3">
      <w:pPr>
        <w:suppressAutoHyphens/>
        <w:autoSpaceDE w:val="0"/>
        <w:jc w:val="both"/>
        <w:rPr>
          <w:rFonts w:eastAsia="Arial"/>
          <w:sz w:val="18"/>
          <w:szCs w:val="18"/>
          <w:lang w:eastAsia="ar-SA"/>
        </w:rPr>
      </w:pPr>
    </w:p>
    <w:p w:rsidR="00701FF3" w:rsidRPr="00701FF3" w:rsidRDefault="00701FF3" w:rsidP="00701FF3">
      <w:pPr>
        <w:suppressAutoHyphens/>
        <w:ind w:left="360" w:hanging="360"/>
        <w:jc w:val="center"/>
        <w:rPr>
          <w:rFonts w:eastAsia="Arial Unicode MS"/>
          <w:b/>
          <w:color w:val="000000"/>
          <w:sz w:val="18"/>
          <w:szCs w:val="18"/>
          <w:lang w:eastAsia="ar-SA"/>
        </w:rPr>
      </w:pPr>
      <w:bookmarkStart w:id="6" w:name="bookmark1"/>
    </w:p>
    <w:p w:rsidR="00701FF3" w:rsidRPr="00701FF3" w:rsidRDefault="00701FF3" w:rsidP="00701FF3">
      <w:pPr>
        <w:suppressAutoHyphens/>
        <w:ind w:left="360" w:hanging="360"/>
        <w:jc w:val="center"/>
        <w:rPr>
          <w:rFonts w:eastAsia="Arial Unicode MS"/>
          <w:b/>
          <w:color w:val="000000"/>
          <w:sz w:val="18"/>
          <w:szCs w:val="18"/>
          <w:lang w:eastAsia="ar-SA"/>
        </w:rPr>
      </w:pPr>
    </w:p>
    <w:p w:rsidR="00701FF3" w:rsidRPr="00701FF3" w:rsidRDefault="00701FF3" w:rsidP="00701FF3">
      <w:pPr>
        <w:suppressAutoHyphens/>
        <w:ind w:left="360" w:hanging="360"/>
        <w:jc w:val="center"/>
        <w:rPr>
          <w:rFonts w:eastAsia="Arial Unicode MS"/>
          <w:b/>
          <w:color w:val="000000"/>
          <w:sz w:val="18"/>
          <w:szCs w:val="18"/>
          <w:lang w:val="ru" w:eastAsia="ar-SA"/>
        </w:rPr>
      </w:pPr>
      <w:r w:rsidRPr="00701FF3">
        <w:rPr>
          <w:rFonts w:eastAsia="Arial Unicode MS"/>
          <w:b/>
          <w:color w:val="000000"/>
          <w:sz w:val="18"/>
          <w:szCs w:val="18"/>
          <w:lang w:val="ru" w:eastAsia="ar-SA"/>
        </w:rPr>
        <w:t>4. Основные меры правового регулирования в сфере реализации Подпрограммы</w:t>
      </w:r>
      <w:bookmarkEnd w:id="6"/>
    </w:p>
    <w:p w:rsidR="00701FF3" w:rsidRPr="00701FF3" w:rsidRDefault="00701FF3" w:rsidP="00701FF3">
      <w:pPr>
        <w:suppressAutoHyphens/>
        <w:ind w:firstLine="360"/>
        <w:jc w:val="both"/>
        <w:rPr>
          <w:rFonts w:eastAsia="Arial Unicode MS"/>
          <w:color w:val="000000"/>
          <w:sz w:val="18"/>
          <w:szCs w:val="18"/>
          <w:lang w:val="ru" w:eastAsia="ar-SA"/>
        </w:rPr>
      </w:pPr>
    </w:p>
    <w:p w:rsidR="00701FF3" w:rsidRPr="00701FF3" w:rsidRDefault="00701FF3" w:rsidP="00701FF3">
      <w:pPr>
        <w:tabs>
          <w:tab w:val="left" w:pos="851"/>
        </w:tabs>
        <w:suppressAutoHyphens/>
        <w:ind w:firstLine="709"/>
        <w:jc w:val="both"/>
        <w:rPr>
          <w:rFonts w:eastAsia="Arial Unicode MS"/>
          <w:color w:val="000000"/>
          <w:sz w:val="18"/>
          <w:szCs w:val="18"/>
          <w:lang w:val="ru" w:eastAsia="ar-SA"/>
        </w:rPr>
      </w:pPr>
      <w:r w:rsidRPr="00701FF3">
        <w:rPr>
          <w:rFonts w:eastAsia="Arial Unicode MS"/>
          <w:color w:val="000000"/>
          <w:sz w:val="18"/>
          <w:szCs w:val="18"/>
          <w:lang w:val="ru" w:eastAsia="ar-SA"/>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701FF3" w:rsidRPr="00701FF3" w:rsidRDefault="00701FF3" w:rsidP="00701FF3">
      <w:pPr>
        <w:suppressAutoHyphens/>
        <w:ind w:firstLine="360"/>
        <w:jc w:val="both"/>
        <w:rPr>
          <w:rFonts w:eastAsia="Arial Unicode MS"/>
          <w:color w:val="000000"/>
          <w:sz w:val="18"/>
          <w:szCs w:val="18"/>
          <w:lang w:eastAsia="ar-SA"/>
        </w:rPr>
      </w:pPr>
    </w:p>
    <w:p w:rsidR="00701FF3" w:rsidRPr="00701FF3" w:rsidRDefault="00701FF3" w:rsidP="00701FF3">
      <w:pPr>
        <w:suppressAutoHyphens/>
        <w:ind w:firstLine="360"/>
        <w:jc w:val="both"/>
        <w:rPr>
          <w:rFonts w:eastAsia="Arial Unicode MS"/>
          <w:color w:val="000000"/>
          <w:sz w:val="18"/>
          <w:szCs w:val="18"/>
          <w:lang w:eastAsia="ar-SA"/>
        </w:rPr>
      </w:pPr>
    </w:p>
    <w:p w:rsidR="00701FF3" w:rsidRPr="00701FF3" w:rsidRDefault="00701FF3" w:rsidP="00311670">
      <w:pPr>
        <w:numPr>
          <w:ilvl w:val="0"/>
          <w:numId w:val="31"/>
        </w:numPr>
        <w:suppressAutoHyphens/>
        <w:jc w:val="center"/>
        <w:rPr>
          <w:rFonts w:eastAsia="Arial Unicode MS"/>
          <w:b/>
          <w:color w:val="000000"/>
          <w:sz w:val="18"/>
          <w:szCs w:val="18"/>
          <w:lang w:eastAsia="ar-SA"/>
        </w:rPr>
      </w:pPr>
      <w:bookmarkStart w:id="7" w:name="bookmark2"/>
      <w:r w:rsidRPr="00701FF3">
        <w:rPr>
          <w:rFonts w:eastAsia="Arial Unicode MS"/>
          <w:b/>
          <w:color w:val="000000"/>
          <w:sz w:val="18"/>
          <w:szCs w:val="18"/>
          <w:lang w:val="ru" w:eastAsia="ar-SA"/>
        </w:rPr>
        <w:t>Ресурсное обеспечение Подпрограммы</w:t>
      </w:r>
      <w:bookmarkEnd w:id="7"/>
    </w:p>
    <w:p w:rsidR="00701FF3" w:rsidRPr="00701FF3" w:rsidRDefault="00701FF3" w:rsidP="00701FF3">
      <w:pPr>
        <w:suppressAutoHyphens/>
        <w:ind w:left="720"/>
        <w:rPr>
          <w:rFonts w:eastAsia="Arial Unicode MS"/>
          <w:b/>
          <w:color w:val="000000"/>
          <w:sz w:val="18"/>
          <w:szCs w:val="18"/>
          <w:lang w:eastAsia="ar-SA"/>
        </w:rPr>
      </w:pPr>
    </w:p>
    <w:p w:rsidR="00701FF3" w:rsidRPr="00701FF3" w:rsidRDefault="00701FF3" w:rsidP="00701FF3">
      <w:pPr>
        <w:suppressAutoHyphens/>
        <w:ind w:firstLine="851"/>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701FF3">
        <w:rPr>
          <w:rFonts w:eastAsia="Arial Unicode MS"/>
          <w:color w:val="000000"/>
          <w:sz w:val="18"/>
          <w:szCs w:val="18"/>
          <w:lang w:val="ru" w:eastAsia="ar-SA"/>
        </w:rPr>
        <w:t xml:space="preserve"> родителей, лиц из числа детей-сирот и детей, оставшихся без попечения родителей, детей, попавших в сложную жизненную ситуацию».</w:t>
      </w:r>
    </w:p>
    <w:p w:rsidR="00701FF3" w:rsidRPr="00701FF3" w:rsidRDefault="00701FF3" w:rsidP="00701FF3">
      <w:pPr>
        <w:suppressAutoHyphens/>
        <w:ind w:firstLine="851"/>
        <w:jc w:val="both"/>
        <w:rPr>
          <w:rFonts w:eastAsia="Arial Unicode MS"/>
          <w:color w:val="000000"/>
          <w:sz w:val="18"/>
          <w:szCs w:val="18"/>
          <w:lang w:eastAsia="ar-SA"/>
        </w:rPr>
      </w:pPr>
    </w:p>
    <w:p w:rsidR="00701FF3" w:rsidRPr="00701FF3" w:rsidRDefault="00701FF3" w:rsidP="00701FF3">
      <w:pPr>
        <w:suppressAutoHyphens/>
        <w:jc w:val="right"/>
        <w:rPr>
          <w:rFonts w:eastAsia="Arial Unicode MS"/>
          <w:color w:val="000000"/>
          <w:sz w:val="18"/>
          <w:szCs w:val="18"/>
          <w:lang w:eastAsia="ar-SA"/>
        </w:rPr>
      </w:pPr>
    </w:p>
    <w:p w:rsidR="00701FF3" w:rsidRPr="00701FF3" w:rsidRDefault="00701FF3" w:rsidP="00701FF3">
      <w:pPr>
        <w:suppressAutoHyphens/>
        <w:jc w:val="right"/>
        <w:rPr>
          <w:rFonts w:eastAsia="Arial Unicode MS"/>
          <w:color w:val="000000"/>
          <w:sz w:val="18"/>
          <w:szCs w:val="18"/>
          <w:lang w:val="ru" w:eastAsia="ar-SA"/>
        </w:rPr>
      </w:pPr>
      <w:r w:rsidRPr="00701FF3">
        <w:rPr>
          <w:rFonts w:eastAsia="Arial Unicode MS"/>
          <w:color w:val="000000"/>
          <w:sz w:val="18"/>
          <w:szCs w:val="18"/>
          <w:lang w:val="ru" w:eastAsia="ar-SA"/>
        </w:rPr>
        <w:t xml:space="preserve"> (тыс. рублей)</w:t>
      </w:r>
    </w:p>
    <w:tbl>
      <w:tblPr>
        <w:tblW w:w="9777" w:type="dxa"/>
        <w:tblInd w:w="298" w:type="dxa"/>
        <w:tblLayout w:type="fixed"/>
        <w:tblCellMar>
          <w:left w:w="10" w:type="dxa"/>
          <w:right w:w="10" w:type="dxa"/>
        </w:tblCellMar>
        <w:tblLook w:val="0000" w:firstRow="0" w:lastRow="0" w:firstColumn="0" w:lastColumn="0" w:noHBand="0" w:noVBand="0"/>
      </w:tblPr>
      <w:tblGrid>
        <w:gridCol w:w="698"/>
        <w:gridCol w:w="1424"/>
        <w:gridCol w:w="865"/>
        <w:gridCol w:w="954"/>
        <w:gridCol w:w="874"/>
        <w:gridCol w:w="851"/>
        <w:gridCol w:w="850"/>
        <w:gridCol w:w="851"/>
        <w:gridCol w:w="850"/>
        <w:gridCol w:w="871"/>
        <w:gridCol w:w="689"/>
      </w:tblGrid>
      <w:tr w:rsidR="00701FF3" w:rsidRPr="00701FF3" w:rsidTr="003E5134">
        <w:trPr>
          <w:trHeight w:val="466"/>
        </w:trPr>
        <w:tc>
          <w:tcPr>
            <w:tcW w:w="698" w:type="dxa"/>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/п</w:t>
            </w:r>
          </w:p>
        </w:tc>
        <w:tc>
          <w:tcPr>
            <w:tcW w:w="1424" w:type="dxa"/>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Источник финансирования</w:t>
            </w: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Годы реализации Подпрограммы</w:t>
            </w:r>
          </w:p>
        </w:tc>
      </w:tr>
      <w:tr w:rsidR="00701FF3" w:rsidRPr="00701FF3" w:rsidTr="003E5134">
        <w:trPr>
          <w:trHeight w:val="237"/>
        </w:trPr>
        <w:tc>
          <w:tcPr>
            <w:tcW w:w="698" w:type="dxa"/>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424" w:type="dxa"/>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86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2014 год</w:t>
            </w:r>
          </w:p>
        </w:tc>
        <w:tc>
          <w:tcPr>
            <w:tcW w:w="95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2015 год</w:t>
            </w:r>
          </w:p>
        </w:tc>
        <w:tc>
          <w:tcPr>
            <w:tcW w:w="8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2016 год</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2017 год</w:t>
            </w:r>
          </w:p>
          <w:p w:rsidR="00701FF3" w:rsidRPr="00701FF3" w:rsidRDefault="00701FF3" w:rsidP="00701FF3">
            <w:pPr>
              <w:suppressAutoHyphens/>
              <w:jc w:val="center"/>
              <w:rPr>
                <w:rFonts w:eastAsia="Arial Unicode MS"/>
                <w:color w:val="000000"/>
                <w:sz w:val="18"/>
                <w:szCs w:val="18"/>
                <w:lang w:val="ru" w:eastAsia="ar-SA"/>
              </w:rPr>
            </w:pP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2018 год</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2019 год</w:t>
            </w:r>
          </w:p>
        </w:tc>
        <w:tc>
          <w:tcPr>
            <w:tcW w:w="850" w:type="dxa"/>
            <w:tcBorders>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2020 год</w:t>
            </w:r>
          </w:p>
        </w:tc>
        <w:tc>
          <w:tcPr>
            <w:tcW w:w="871" w:type="dxa"/>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2021 год</w:t>
            </w:r>
          </w:p>
        </w:tc>
        <w:tc>
          <w:tcPr>
            <w:tcW w:w="689" w:type="dxa"/>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2022 год</w:t>
            </w:r>
          </w:p>
        </w:tc>
      </w:tr>
      <w:tr w:rsidR="00701FF3" w:rsidRPr="00701FF3" w:rsidTr="003E5134">
        <w:trPr>
          <w:trHeight w:val="655"/>
        </w:trPr>
        <w:tc>
          <w:tcPr>
            <w:tcW w:w="69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1</w:t>
            </w:r>
          </w:p>
        </w:tc>
        <w:tc>
          <w:tcPr>
            <w:tcW w:w="142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Средства</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федерального</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95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8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w:t>
            </w:r>
          </w:p>
        </w:tc>
      </w:tr>
      <w:tr w:rsidR="00701FF3" w:rsidRPr="00701FF3" w:rsidTr="003E5134">
        <w:trPr>
          <w:trHeight w:val="707"/>
        </w:trPr>
        <w:tc>
          <w:tcPr>
            <w:tcW w:w="69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2.</w:t>
            </w:r>
          </w:p>
        </w:tc>
        <w:tc>
          <w:tcPr>
            <w:tcW w:w="142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Средства</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областного</w:t>
            </w:r>
          </w:p>
          <w:p w:rsidR="00701FF3" w:rsidRPr="00701FF3" w:rsidRDefault="00701FF3" w:rsidP="00701FF3">
            <w:pPr>
              <w:suppressAutoHyphens/>
              <w:jc w:val="both"/>
              <w:rPr>
                <w:rFonts w:eastAsia="Arial Unicode MS"/>
                <w:color w:val="000000"/>
                <w:sz w:val="18"/>
                <w:szCs w:val="18"/>
                <w:lang w:val="ru" w:eastAsia="ar-SA"/>
              </w:rPr>
            </w:pPr>
            <w:r w:rsidRPr="00701FF3">
              <w:rPr>
                <w:rFonts w:eastAsia="Arial Unicode MS"/>
                <w:color w:val="000000"/>
                <w:sz w:val="18"/>
                <w:szCs w:val="18"/>
                <w:lang w:val="ru" w:eastAsia="ar-SA"/>
              </w:rPr>
              <w:t>бюджета</w:t>
            </w:r>
          </w:p>
        </w:tc>
        <w:tc>
          <w:tcPr>
            <w:tcW w:w="86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18966,3</w:t>
            </w:r>
          </w:p>
        </w:tc>
        <w:tc>
          <w:tcPr>
            <w:tcW w:w="95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15244,7</w:t>
            </w:r>
          </w:p>
        </w:tc>
        <w:tc>
          <w:tcPr>
            <w:tcW w:w="8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10218,2</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17755,70</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12731,80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5631,20</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7890,20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10017,30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10726,30</w:t>
            </w:r>
          </w:p>
        </w:tc>
      </w:tr>
      <w:tr w:rsidR="00701FF3" w:rsidRPr="00701FF3" w:rsidTr="003E5134">
        <w:trPr>
          <w:trHeight w:val="688"/>
        </w:trPr>
        <w:tc>
          <w:tcPr>
            <w:tcW w:w="69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3.</w:t>
            </w:r>
          </w:p>
        </w:tc>
        <w:tc>
          <w:tcPr>
            <w:tcW w:w="142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6,0</w:t>
            </w:r>
          </w:p>
        </w:tc>
        <w:tc>
          <w:tcPr>
            <w:tcW w:w="95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5,0</w:t>
            </w:r>
          </w:p>
        </w:tc>
        <w:tc>
          <w:tcPr>
            <w:tcW w:w="8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val="ru" w:eastAsia="ar-SA"/>
              </w:rPr>
            </w:pPr>
            <w:r w:rsidRPr="00701FF3">
              <w:rPr>
                <w:rFonts w:eastAsia="Arial Unicode MS"/>
                <w:color w:val="000000"/>
                <w:sz w:val="18"/>
                <w:szCs w:val="18"/>
                <w:shd w:val="clear" w:color="auto" w:fill="FFFFFF"/>
                <w:lang w:eastAsia="ar-SA"/>
              </w:rPr>
              <w:t>5</w:t>
            </w:r>
            <w:r w:rsidRPr="00701FF3">
              <w:rPr>
                <w:rFonts w:eastAsia="Arial Unicode MS"/>
                <w:color w:val="000000"/>
                <w:sz w:val="18"/>
                <w:szCs w:val="18"/>
                <w:shd w:val="clear" w:color="auto" w:fill="FFFFFF"/>
                <w:lang w:val="ru" w:eastAsia="ar-SA"/>
              </w:rPr>
              <w:t>,0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7,0</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w:t>
            </w:r>
          </w:p>
        </w:tc>
      </w:tr>
      <w:tr w:rsidR="00701FF3" w:rsidRPr="00701FF3" w:rsidTr="003E5134">
        <w:trPr>
          <w:trHeight w:val="429"/>
        </w:trPr>
        <w:tc>
          <w:tcPr>
            <w:tcW w:w="69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4.</w:t>
            </w:r>
          </w:p>
        </w:tc>
        <w:tc>
          <w:tcPr>
            <w:tcW w:w="142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both"/>
              <w:rPr>
                <w:rFonts w:eastAsia="Arial Unicode MS"/>
                <w:color w:val="000000"/>
                <w:sz w:val="18"/>
                <w:szCs w:val="18"/>
                <w:lang w:val="ru" w:eastAsia="ar-SA"/>
              </w:rPr>
            </w:pPr>
            <w:r w:rsidRPr="00701FF3">
              <w:rPr>
                <w:rFonts w:eastAsia="Arial Unicode MS"/>
                <w:color w:val="000000"/>
                <w:sz w:val="18"/>
                <w:szCs w:val="18"/>
                <w:lang w:val="ru" w:eastAsia="ar-SA"/>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18972,3</w:t>
            </w:r>
          </w:p>
        </w:tc>
        <w:tc>
          <w:tcPr>
            <w:tcW w:w="95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15249,7</w:t>
            </w:r>
          </w:p>
        </w:tc>
        <w:tc>
          <w:tcPr>
            <w:tcW w:w="8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10223,2</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17758,70</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12738,8</w:t>
            </w:r>
          </w:p>
        </w:tc>
        <w:tc>
          <w:tcPr>
            <w:tcW w:w="85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5638,20</w:t>
            </w:r>
          </w:p>
        </w:tc>
        <w:tc>
          <w:tcPr>
            <w:tcW w:w="85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7897,20</w:t>
            </w:r>
          </w:p>
        </w:tc>
        <w:tc>
          <w:tcPr>
            <w:tcW w:w="871"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10024,30</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10733,30</w:t>
            </w:r>
          </w:p>
        </w:tc>
      </w:tr>
    </w:tbl>
    <w:p w:rsidR="00701FF3" w:rsidRPr="00701FF3" w:rsidRDefault="00701FF3" w:rsidP="00701FF3">
      <w:pPr>
        <w:suppressAutoHyphens/>
        <w:ind w:firstLine="851"/>
        <w:jc w:val="both"/>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Перечень мероприятий с указанием финансовых ресурсов и сроков, необходимых для их реализации, представлен в Приложении 1 к Подпрограмме.</w:t>
      </w:r>
    </w:p>
    <w:p w:rsidR="00701FF3" w:rsidRPr="00701FF3" w:rsidRDefault="00701FF3" w:rsidP="00701FF3">
      <w:pPr>
        <w:suppressAutoHyphens/>
        <w:ind w:firstLine="360"/>
        <w:jc w:val="both"/>
        <w:rPr>
          <w:rFonts w:eastAsia="Arial Unicode MS"/>
          <w:color w:val="000000"/>
          <w:sz w:val="18"/>
          <w:szCs w:val="18"/>
          <w:lang w:val="ru" w:eastAsia="ar-SA"/>
        </w:rPr>
      </w:pPr>
    </w:p>
    <w:p w:rsidR="00701FF3" w:rsidRPr="00701FF3" w:rsidRDefault="00701FF3" w:rsidP="00701FF3">
      <w:pPr>
        <w:suppressAutoHyphens/>
        <w:jc w:val="center"/>
        <w:rPr>
          <w:rFonts w:eastAsia="Arial Unicode MS"/>
          <w:b/>
          <w:color w:val="000000"/>
          <w:sz w:val="18"/>
          <w:szCs w:val="18"/>
          <w:lang w:val="ru" w:eastAsia="ar-SA"/>
        </w:rPr>
      </w:pPr>
      <w:bookmarkStart w:id="8" w:name="bookmark3"/>
      <w:r w:rsidRPr="00701FF3">
        <w:rPr>
          <w:rFonts w:eastAsia="Arial Unicode MS"/>
          <w:b/>
          <w:color w:val="000000"/>
          <w:sz w:val="18"/>
          <w:szCs w:val="18"/>
          <w:lang w:val="ru" w:eastAsia="ar-SA"/>
        </w:rPr>
        <w:t>6. Анализ рисков реализации Подпрограммы и описание мер</w:t>
      </w:r>
      <w:bookmarkEnd w:id="8"/>
    </w:p>
    <w:p w:rsidR="00701FF3" w:rsidRPr="00701FF3" w:rsidRDefault="00701FF3" w:rsidP="00701FF3">
      <w:pPr>
        <w:suppressAutoHyphens/>
        <w:jc w:val="center"/>
        <w:rPr>
          <w:rFonts w:eastAsia="Arial Unicode MS"/>
          <w:b/>
          <w:color w:val="000000"/>
          <w:sz w:val="18"/>
          <w:szCs w:val="18"/>
          <w:lang w:val="ru" w:eastAsia="ar-SA"/>
        </w:rPr>
      </w:pPr>
      <w:bookmarkStart w:id="9" w:name="bookmark4"/>
      <w:r w:rsidRPr="00701FF3">
        <w:rPr>
          <w:rFonts w:eastAsia="Arial Unicode MS"/>
          <w:b/>
          <w:color w:val="000000"/>
          <w:sz w:val="18"/>
          <w:szCs w:val="18"/>
          <w:lang w:val="ru" w:eastAsia="ar-SA"/>
        </w:rPr>
        <w:t>управления рисками</w:t>
      </w:r>
      <w:bookmarkEnd w:id="9"/>
    </w:p>
    <w:p w:rsidR="00701FF3" w:rsidRPr="00701FF3" w:rsidRDefault="00701FF3" w:rsidP="00701FF3">
      <w:pPr>
        <w:suppressAutoHyphens/>
        <w:jc w:val="center"/>
        <w:rPr>
          <w:rFonts w:eastAsia="Arial Unicode MS"/>
          <w:b/>
          <w:color w:val="000000"/>
          <w:sz w:val="18"/>
          <w:szCs w:val="18"/>
          <w:lang w:val="ru" w:eastAsia="ar-SA"/>
        </w:rPr>
      </w:pP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К основным рискам реализации Подпрограммы относятся финансов</w:t>
      </w:r>
      <w:proofErr w:type="gramStart"/>
      <w:r w:rsidRPr="00701FF3">
        <w:rPr>
          <w:rFonts w:eastAsia="Arial Unicode MS"/>
          <w:color w:val="000000"/>
          <w:sz w:val="18"/>
          <w:szCs w:val="18"/>
          <w:lang w:val="ru" w:eastAsia="ar-SA"/>
        </w:rPr>
        <w:t>о-</w:t>
      </w:r>
      <w:proofErr w:type="gramEnd"/>
      <w:r w:rsidRPr="00701FF3">
        <w:rPr>
          <w:rFonts w:eastAsia="Arial Unicode MS"/>
          <w:color w:val="000000"/>
          <w:sz w:val="18"/>
          <w:szCs w:val="18"/>
          <w:lang w:val="ru" w:eastAsia="ar-SA"/>
        </w:rPr>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701FF3" w:rsidRPr="00701FF3" w:rsidRDefault="00701FF3" w:rsidP="00701FF3">
      <w:pPr>
        <w:suppressAutoHyphens/>
        <w:rPr>
          <w:rFonts w:eastAsia="Arial Unicode MS"/>
          <w:b/>
          <w:color w:val="000000"/>
          <w:sz w:val="18"/>
          <w:szCs w:val="18"/>
          <w:lang w:eastAsia="ar-SA"/>
        </w:rPr>
      </w:pPr>
    </w:p>
    <w:p w:rsidR="00701FF3" w:rsidRPr="00701FF3" w:rsidRDefault="00701FF3" w:rsidP="00701FF3">
      <w:pPr>
        <w:suppressAutoHyphens/>
        <w:ind w:firstLine="360"/>
        <w:jc w:val="center"/>
        <w:rPr>
          <w:rFonts w:eastAsia="Arial Unicode MS"/>
          <w:b/>
          <w:color w:val="000000"/>
          <w:sz w:val="18"/>
          <w:szCs w:val="18"/>
          <w:lang w:val="ru" w:eastAsia="ar-SA"/>
        </w:rPr>
      </w:pPr>
      <w:r w:rsidRPr="00701FF3">
        <w:rPr>
          <w:rFonts w:eastAsia="Arial Unicode MS"/>
          <w:b/>
          <w:color w:val="000000"/>
          <w:sz w:val="18"/>
          <w:szCs w:val="18"/>
          <w:lang w:val="ru" w:eastAsia="ar-SA"/>
        </w:rPr>
        <w:t>7. Методика оценки эффективности реализации</w:t>
      </w:r>
    </w:p>
    <w:p w:rsidR="00701FF3" w:rsidRPr="00701FF3" w:rsidRDefault="00701FF3" w:rsidP="00701FF3">
      <w:pPr>
        <w:suppressAutoHyphens/>
        <w:ind w:firstLine="360"/>
        <w:jc w:val="center"/>
        <w:rPr>
          <w:rFonts w:eastAsia="Arial Unicode MS"/>
          <w:b/>
          <w:color w:val="000000"/>
          <w:sz w:val="18"/>
          <w:szCs w:val="18"/>
          <w:lang w:val="ru" w:eastAsia="ar-SA"/>
        </w:rPr>
      </w:pPr>
      <w:r w:rsidRPr="00701FF3">
        <w:rPr>
          <w:rFonts w:eastAsia="Arial Unicode MS"/>
          <w:b/>
          <w:color w:val="000000"/>
          <w:sz w:val="18"/>
          <w:szCs w:val="18"/>
          <w:lang w:val="ru" w:eastAsia="ar-SA"/>
        </w:rPr>
        <w:t>муниципальной Подпрограммы</w:t>
      </w:r>
    </w:p>
    <w:p w:rsidR="00701FF3" w:rsidRPr="00701FF3" w:rsidRDefault="00701FF3" w:rsidP="00701FF3">
      <w:pPr>
        <w:suppressAutoHyphens/>
        <w:rPr>
          <w:rFonts w:eastAsia="Arial Unicode MS"/>
          <w:b/>
          <w:color w:val="000000"/>
          <w:sz w:val="18"/>
          <w:szCs w:val="18"/>
          <w:lang w:val="ru" w:eastAsia="ar-SA"/>
        </w:rPr>
      </w:pP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Оценка эффективности реализации  муниципальной Подпрограммы проводится ежегодно на основе </w:t>
      </w:r>
      <w:proofErr w:type="gramStart"/>
      <w:r w:rsidRPr="00701FF3">
        <w:rPr>
          <w:rFonts w:eastAsia="Arial Unicode MS"/>
          <w:color w:val="000000"/>
          <w:sz w:val="18"/>
          <w:szCs w:val="18"/>
          <w:lang w:val="ru" w:eastAsia="ar-SA"/>
        </w:rPr>
        <w:t>оценки достижения показателей эффективности реализации муниципальной Подпрограммы</w:t>
      </w:r>
      <w:proofErr w:type="gramEnd"/>
      <w:r w:rsidRPr="00701FF3">
        <w:rPr>
          <w:rFonts w:eastAsia="Arial Unicode MS"/>
          <w:color w:val="000000"/>
          <w:sz w:val="18"/>
          <w:szCs w:val="18"/>
          <w:lang w:val="ru" w:eastAsia="ar-SA"/>
        </w:rPr>
        <w:t xml:space="preserve"> с учетом объема ресурсов, направленных на реализацию.</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Оценка </w:t>
      </w:r>
      <w:proofErr w:type="gramStart"/>
      <w:r w:rsidRPr="00701FF3">
        <w:rPr>
          <w:rFonts w:eastAsia="Arial Unicode MS"/>
          <w:color w:val="000000"/>
          <w:sz w:val="18"/>
          <w:szCs w:val="18"/>
          <w:lang w:val="ru" w:eastAsia="ar-SA"/>
        </w:rPr>
        <w:t>достижения показателей эффективности реализации муниципальной Подпрограммы</w:t>
      </w:r>
      <w:proofErr w:type="gramEnd"/>
      <w:r w:rsidRPr="00701FF3">
        <w:rPr>
          <w:rFonts w:eastAsia="Arial Unicode MS"/>
          <w:color w:val="000000"/>
          <w:sz w:val="18"/>
          <w:szCs w:val="18"/>
          <w:lang w:val="ru" w:eastAsia="ar-SA"/>
        </w:rPr>
        <w:t xml:space="preserve"> осуществляется по формуле:</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noProof/>
          <w:color w:val="000000"/>
          <w:sz w:val="18"/>
          <w:szCs w:val="18"/>
        </w:rPr>
        <w:drawing>
          <wp:inline distT="0" distB="0" distL="0" distR="0" wp14:anchorId="0211D136" wp14:editId="0093C762">
            <wp:extent cx="1971675" cy="12287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71675" cy="1228725"/>
                    </a:xfrm>
                    <a:prstGeom prst="rect">
                      <a:avLst/>
                    </a:prstGeom>
                    <a:solidFill>
                      <a:srgbClr val="FFFFFF"/>
                    </a:solidFill>
                    <a:ln>
                      <a:noFill/>
                    </a:ln>
                  </pic:spPr>
                </pic:pic>
              </a:graphicData>
            </a:graphic>
          </wp:inline>
        </w:drawing>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ГП</w:t>
      </w:r>
    </w:p>
    <w:p w:rsidR="00701FF3" w:rsidRPr="00701FF3" w:rsidRDefault="00701FF3" w:rsidP="00701FF3">
      <w:pPr>
        <w:suppressAutoHyphens/>
        <w:ind w:firstLine="851"/>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 xml:space="preserve"> - степень достижения показателей эффективности реализации эф</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муниципальной Подпрограммы в целом</w:t>
      </w:r>
      <w:proofErr w:type="gramStart"/>
      <w:r w:rsidRPr="00701FF3">
        <w:rPr>
          <w:rFonts w:eastAsia="Arial Unicode MS"/>
          <w:color w:val="000000"/>
          <w:sz w:val="18"/>
          <w:szCs w:val="18"/>
          <w:lang w:val="ru" w:eastAsia="ar-SA"/>
        </w:rPr>
        <w:t xml:space="preserve"> (%); </w:t>
      </w:r>
      <w:proofErr w:type="gramEnd"/>
      <w:r w:rsidRPr="00701FF3">
        <w:rPr>
          <w:rFonts w:eastAsia="Arial Unicode MS"/>
          <w:color w:val="000000"/>
          <w:sz w:val="18"/>
          <w:szCs w:val="18"/>
          <w:lang w:val="ru" w:eastAsia="ar-SA"/>
        </w:rPr>
        <w:t>ГП</w:t>
      </w:r>
    </w:p>
    <w:p w:rsidR="00701FF3" w:rsidRPr="00701FF3" w:rsidRDefault="00701FF3" w:rsidP="00701FF3">
      <w:pPr>
        <w:suppressAutoHyphens/>
        <w:ind w:firstLine="851"/>
        <w:jc w:val="both"/>
        <w:rPr>
          <w:rFonts w:eastAsia="Arial Unicode MS"/>
          <w:color w:val="000000"/>
          <w:sz w:val="18"/>
          <w:szCs w:val="18"/>
          <w:lang w:eastAsia="ar-SA"/>
        </w:rPr>
      </w:pP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 xml:space="preserve"> - степень достижения </w:t>
      </w:r>
      <w:r w:rsidRPr="00701FF3">
        <w:rPr>
          <w:rFonts w:eastAsia="Arial Unicode MS"/>
          <w:color w:val="000000"/>
          <w:sz w:val="18"/>
          <w:szCs w:val="18"/>
          <w:lang w:val="en-US" w:eastAsia="ar-SA"/>
        </w:rPr>
        <w:t>i</w:t>
      </w:r>
      <w:r w:rsidRPr="00701FF3">
        <w:rPr>
          <w:rFonts w:eastAsia="Arial Unicode MS"/>
          <w:color w:val="000000"/>
          <w:sz w:val="18"/>
          <w:szCs w:val="18"/>
          <w:lang w:val="ru" w:eastAsia="ar-SA"/>
        </w:rPr>
        <w:t>-</w:t>
      </w:r>
      <w:proofErr w:type="spellStart"/>
      <w:r w:rsidRPr="00701FF3">
        <w:rPr>
          <w:rFonts w:eastAsia="Arial Unicode MS"/>
          <w:color w:val="000000"/>
          <w:sz w:val="18"/>
          <w:szCs w:val="18"/>
          <w:lang w:val="en-US" w:eastAsia="ar-SA"/>
        </w:rPr>
        <w:t>ro</w:t>
      </w:r>
      <w:proofErr w:type="spellEnd"/>
      <w:r w:rsidRPr="00701FF3">
        <w:rPr>
          <w:rFonts w:eastAsia="Arial Unicode MS"/>
          <w:color w:val="000000"/>
          <w:sz w:val="18"/>
          <w:szCs w:val="18"/>
          <w:lang w:val="ru" w:eastAsia="ar-SA"/>
        </w:rPr>
        <w:t xml:space="preserve"> показателя эффективности реализации </w:t>
      </w:r>
      <w:r w:rsidRPr="00701FF3">
        <w:rPr>
          <w:rFonts w:eastAsia="Arial Unicode MS"/>
          <w:color w:val="000000"/>
          <w:sz w:val="18"/>
          <w:szCs w:val="18"/>
          <w:lang w:val="en-US" w:eastAsia="ar-SA"/>
        </w:rPr>
        <w:t>i</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 муниципальной Подпрограммы в целом</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ind w:firstLine="851"/>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 xml:space="preserve"> - количество показателей эффективности реализации    муниципальной Подпрограммы.</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Степень достижения </w:t>
      </w:r>
      <w:r w:rsidRPr="00701FF3">
        <w:rPr>
          <w:rFonts w:eastAsia="Arial Unicode MS"/>
          <w:color w:val="000000"/>
          <w:sz w:val="18"/>
          <w:szCs w:val="18"/>
          <w:lang w:val="en-US" w:eastAsia="ar-SA"/>
        </w:rPr>
        <w:t>i</w:t>
      </w:r>
      <w:r w:rsidRPr="00701FF3">
        <w:rPr>
          <w:rFonts w:eastAsia="Arial Unicode MS"/>
          <w:color w:val="000000"/>
          <w:sz w:val="18"/>
          <w:szCs w:val="18"/>
          <w:lang w:val="ru" w:eastAsia="ar-SA"/>
        </w:rPr>
        <w:t>-</w:t>
      </w:r>
      <w:proofErr w:type="spellStart"/>
      <w:r w:rsidRPr="00701FF3">
        <w:rPr>
          <w:rFonts w:eastAsia="Arial Unicode MS"/>
          <w:color w:val="000000"/>
          <w:sz w:val="18"/>
          <w:szCs w:val="18"/>
          <w:lang w:val="en-US" w:eastAsia="ar-SA"/>
        </w:rPr>
        <w:t>ro</w:t>
      </w:r>
      <w:proofErr w:type="spellEnd"/>
      <w:r w:rsidRPr="00701FF3">
        <w:rPr>
          <w:rFonts w:eastAsia="Arial Unicode MS"/>
          <w:color w:val="000000"/>
          <w:sz w:val="18"/>
          <w:szCs w:val="18"/>
          <w:lang w:val="ru" w:eastAsia="ar-SA"/>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для показателей, желаемой тенденцией развития которых является рост значений:</w:t>
      </w:r>
    </w:p>
    <w:p w:rsidR="00701FF3" w:rsidRPr="00701FF3" w:rsidRDefault="00701FF3" w:rsidP="00701FF3">
      <w:pPr>
        <w:suppressAutoHyphens/>
        <w:ind w:firstLine="851"/>
        <w:rPr>
          <w:rFonts w:eastAsia="Arial Unicode MS"/>
          <w:color w:val="000000"/>
          <w:sz w:val="18"/>
          <w:szCs w:val="18"/>
          <w:lang w:val="ru" w:eastAsia="ar-SA"/>
        </w:rPr>
      </w:pPr>
    </w:p>
    <w:p w:rsidR="00701FF3" w:rsidRPr="00701FF3" w:rsidRDefault="00701FF3" w:rsidP="00701FF3">
      <w:pPr>
        <w:suppressAutoHyphens/>
        <w:ind w:firstLine="851"/>
        <w:rPr>
          <w:rFonts w:eastAsia="Arial Unicode MS"/>
          <w:color w:val="000000"/>
          <w:sz w:val="18"/>
          <w:szCs w:val="18"/>
          <w:lang w:val="ru" w:eastAsia="ar-SA"/>
        </w:rPr>
      </w:pPr>
      <w:r w:rsidRPr="00701FF3">
        <w:rPr>
          <w:rFonts w:eastAsia="Arial Unicode MS"/>
          <w:noProof/>
          <w:color w:val="000000"/>
          <w:sz w:val="18"/>
          <w:szCs w:val="18"/>
        </w:rPr>
        <w:drawing>
          <wp:inline distT="0" distB="0" distL="0" distR="0" wp14:anchorId="4054A803" wp14:editId="0ABE486A">
            <wp:extent cx="1647825" cy="561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solidFill>
                      <a:srgbClr val="FFFFFF"/>
                    </a:solidFill>
                    <a:ln>
                      <a:noFill/>
                    </a:ln>
                  </pic:spPr>
                </pic:pic>
              </a:graphicData>
            </a:graphic>
          </wp:inline>
        </w:drawing>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для показателей, желаемой тенденцией развития которых является снижение значений:</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где:</w:t>
      </w:r>
    </w:p>
    <w:p w:rsidR="00701FF3" w:rsidRPr="00701FF3" w:rsidRDefault="00701FF3" w:rsidP="00701FF3">
      <w:pPr>
        <w:suppressAutoHyphens/>
        <w:ind w:firstLine="851"/>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 xml:space="preserve"> - фактическое</w:t>
      </w:r>
      <w:r w:rsidRPr="00701FF3">
        <w:rPr>
          <w:rFonts w:eastAsia="Arial Unicode MS"/>
          <w:noProof/>
          <w:color w:val="000000"/>
          <w:sz w:val="18"/>
          <w:szCs w:val="18"/>
        </w:rPr>
        <w:drawing>
          <wp:inline distT="0" distB="0" distL="0" distR="0" wp14:anchorId="40ECBC43" wp14:editId="54FF2131">
            <wp:extent cx="1533525" cy="638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solidFill>
                      <a:srgbClr val="FFFFFF"/>
                    </a:solidFill>
                    <a:ln>
                      <a:noFill/>
                    </a:ln>
                  </pic:spPr>
                </pic:pic>
              </a:graphicData>
            </a:graphic>
          </wp:inline>
        </w:drawing>
      </w:r>
      <w:r w:rsidRPr="00701FF3">
        <w:rPr>
          <w:rFonts w:eastAsia="Arial Unicode MS"/>
          <w:color w:val="000000"/>
          <w:sz w:val="18"/>
          <w:szCs w:val="18"/>
          <w:lang w:val="ru" w:eastAsia="ar-SA"/>
        </w:rPr>
        <w:t xml:space="preserve">значение </w:t>
      </w:r>
      <w:r w:rsidRPr="00701FF3">
        <w:rPr>
          <w:rFonts w:eastAsia="Arial Unicode MS"/>
          <w:color w:val="000000"/>
          <w:sz w:val="18"/>
          <w:szCs w:val="18"/>
          <w:lang w:val="en-US" w:eastAsia="ar-SA"/>
        </w:rPr>
        <w:t>i</w:t>
      </w:r>
      <w:r w:rsidRPr="00701FF3">
        <w:rPr>
          <w:rFonts w:eastAsia="Arial Unicode MS"/>
          <w:color w:val="000000"/>
          <w:sz w:val="18"/>
          <w:szCs w:val="18"/>
          <w:lang w:val="ru" w:eastAsia="ar-SA"/>
        </w:rPr>
        <w:t>-</w:t>
      </w:r>
      <w:proofErr w:type="spellStart"/>
      <w:r w:rsidRPr="00701FF3">
        <w:rPr>
          <w:rFonts w:eastAsia="Arial Unicode MS"/>
          <w:color w:val="000000"/>
          <w:sz w:val="18"/>
          <w:szCs w:val="18"/>
          <w:lang w:val="en-US" w:eastAsia="ar-SA"/>
        </w:rPr>
        <w:t>ro</w:t>
      </w:r>
      <w:proofErr w:type="spellEnd"/>
      <w:r w:rsidRPr="00701FF3">
        <w:rPr>
          <w:rFonts w:eastAsia="Arial Unicode MS"/>
          <w:color w:val="000000"/>
          <w:sz w:val="18"/>
          <w:szCs w:val="18"/>
          <w:lang w:val="ru" w:eastAsia="ar-SA"/>
        </w:rPr>
        <w:t xml:space="preserve"> показателя эффективности реализации ф!</w:t>
      </w:r>
    </w:p>
    <w:p w:rsidR="00701FF3" w:rsidRPr="00701FF3" w:rsidRDefault="00701FF3" w:rsidP="00701FF3">
      <w:pPr>
        <w:suppressAutoHyphens/>
        <w:ind w:firstLine="851"/>
        <w:jc w:val="both"/>
        <w:rPr>
          <w:rFonts w:eastAsia="Arial Unicode MS"/>
          <w:color w:val="000000"/>
          <w:sz w:val="18"/>
          <w:szCs w:val="18"/>
          <w:lang w:eastAsia="ar-SA"/>
        </w:rPr>
      </w:pPr>
      <w:r w:rsidRPr="00701FF3">
        <w:rPr>
          <w:rFonts w:eastAsia="Arial Unicode MS"/>
          <w:color w:val="000000"/>
          <w:sz w:val="18"/>
          <w:szCs w:val="18"/>
          <w:lang w:val="ru" w:eastAsia="ar-SA"/>
        </w:rPr>
        <w:t xml:space="preserve">муниципальной Подпрограммы (в соответствующих единицах измерения); </w:t>
      </w: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 xml:space="preserve"> - плановое значение </w:t>
      </w:r>
      <w:r w:rsidRPr="00701FF3">
        <w:rPr>
          <w:rFonts w:eastAsia="Arial Unicode MS"/>
          <w:color w:val="000000"/>
          <w:sz w:val="18"/>
          <w:szCs w:val="18"/>
          <w:lang w:val="en-US" w:eastAsia="ar-SA"/>
        </w:rPr>
        <w:t>i</w:t>
      </w:r>
      <w:r w:rsidRPr="00701FF3">
        <w:rPr>
          <w:rFonts w:eastAsia="Arial Unicode MS"/>
          <w:color w:val="000000"/>
          <w:sz w:val="18"/>
          <w:szCs w:val="18"/>
          <w:lang w:val="ru" w:eastAsia="ar-SA"/>
        </w:rPr>
        <w:t>-</w:t>
      </w:r>
      <w:proofErr w:type="spellStart"/>
      <w:r w:rsidRPr="00701FF3">
        <w:rPr>
          <w:rFonts w:eastAsia="Arial Unicode MS"/>
          <w:color w:val="000000"/>
          <w:sz w:val="18"/>
          <w:szCs w:val="18"/>
          <w:lang w:val="en-US" w:eastAsia="ar-SA"/>
        </w:rPr>
        <w:t>ro</w:t>
      </w:r>
      <w:proofErr w:type="spellEnd"/>
      <w:r w:rsidRPr="00701FF3">
        <w:rPr>
          <w:rFonts w:eastAsia="Arial Unicode MS"/>
          <w:color w:val="000000"/>
          <w:sz w:val="18"/>
          <w:szCs w:val="18"/>
          <w:lang w:val="ru" w:eastAsia="ar-SA"/>
        </w:rPr>
        <w:t xml:space="preserve"> показателя эффективности реализации </w:t>
      </w:r>
      <w:proofErr w:type="spellStart"/>
      <w:r w:rsidRPr="00701FF3">
        <w:rPr>
          <w:rFonts w:eastAsia="Arial Unicode MS"/>
          <w:color w:val="000000"/>
          <w:sz w:val="18"/>
          <w:szCs w:val="18"/>
          <w:lang w:val="en-US" w:eastAsia="ar-SA"/>
        </w:rPr>
        <w:t>imi</w:t>
      </w:r>
      <w:proofErr w:type="spellEnd"/>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муниципальной программы (в соответствующих единицах измерения).</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При условии выполнения значений показателей «не более», «не менее» степень достижения </w:t>
      </w:r>
      <w:r w:rsidRPr="00701FF3">
        <w:rPr>
          <w:rFonts w:eastAsia="Arial Unicode MS"/>
          <w:color w:val="000000"/>
          <w:sz w:val="18"/>
          <w:szCs w:val="18"/>
          <w:lang w:val="en-US" w:eastAsia="ar-SA"/>
        </w:rPr>
        <w:t>i</w:t>
      </w:r>
      <w:r w:rsidRPr="00701FF3">
        <w:rPr>
          <w:rFonts w:eastAsia="Arial Unicode MS"/>
          <w:color w:val="000000"/>
          <w:sz w:val="18"/>
          <w:szCs w:val="18"/>
          <w:lang w:val="ru" w:eastAsia="ar-SA"/>
        </w:rPr>
        <w:t>-</w:t>
      </w:r>
      <w:proofErr w:type="spellStart"/>
      <w:r w:rsidRPr="00701FF3">
        <w:rPr>
          <w:rFonts w:eastAsia="Arial Unicode MS"/>
          <w:color w:val="000000"/>
          <w:sz w:val="18"/>
          <w:szCs w:val="18"/>
          <w:lang w:val="en-US" w:eastAsia="ar-SA"/>
        </w:rPr>
        <w:t>ro</w:t>
      </w:r>
      <w:proofErr w:type="spellEnd"/>
      <w:r w:rsidRPr="00701FF3">
        <w:rPr>
          <w:rFonts w:eastAsia="Arial Unicode MS"/>
          <w:color w:val="000000"/>
          <w:sz w:val="18"/>
          <w:szCs w:val="18"/>
          <w:lang w:val="ru" w:eastAsia="ar-SA"/>
        </w:rPr>
        <w:t xml:space="preserve"> показателя эффективности реализации муниципальной Подпрограммы считать равным 1.</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w:t>
      </w:r>
      <w:proofErr w:type="spellStart"/>
      <w:r w:rsidRPr="00701FF3">
        <w:rPr>
          <w:rFonts w:eastAsia="Arial Unicode MS"/>
          <w:color w:val="000000"/>
          <w:sz w:val="18"/>
          <w:szCs w:val="18"/>
          <w:lang w:val="ru" w:eastAsia="ar-SA"/>
        </w:rPr>
        <w:t>единицы</w:t>
      </w:r>
      <w:proofErr w:type="gramStart"/>
      <w:r w:rsidRPr="00701FF3">
        <w:rPr>
          <w:rFonts w:eastAsia="Arial Unicode MS"/>
          <w:color w:val="000000"/>
          <w:sz w:val="18"/>
          <w:szCs w:val="18"/>
          <w:lang w:val="ru" w:eastAsia="ar-SA"/>
        </w:rPr>
        <w:t>.О</w:t>
      </w:r>
      <w:proofErr w:type="gramEnd"/>
      <w:r w:rsidRPr="00701FF3">
        <w:rPr>
          <w:rFonts w:eastAsia="Arial Unicode MS"/>
          <w:color w:val="000000"/>
          <w:sz w:val="18"/>
          <w:szCs w:val="18"/>
          <w:lang w:val="ru" w:eastAsia="ar-SA"/>
        </w:rPr>
        <w:t>ценка</w:t>
      </w:r>
      <w:proofErr w:type="spellEnd"/>
      <w:r w:rsidRPr="00701FF3">
        <w:rPr>
          <w:rFonts w:eastAsia="Arial Unicode MS"/>
          <w:color w:val="000000"/>
          <w:sz w:val="18"/>
          <w:szCs w:val="18"/>
          <w:lang w:val="ru" w:eastAsia="ar-SA"/>
        </w:rPr>
        <w:t xml:space="preserve">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noProof/>
          <w:color w:val="000000"/>
          <w:sz w:val="18"/>
          <w:szCs w:val="18"/>
        </w:rPr>
        <w:drawing>
          <wp:inline distT="0" distB="0" distL="0" distR="0" wp14:anchorId="5AA9403F" wp14:editId="2A129CDC">
            <wp:extent cx="1666875" cy="885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solidFill>
                      <a:srgbClr val="FFFFFF"/>
                    </a:solidFill>
                    <a:ln>
                      <a:noFill/>
                    </a:ln>
                  </pic:spPr>
                </pic:pic>
              </a:graphicData>
            </a:graphic>
          </wp:inline>
        </w:drawing>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lastRenderedPageBreak/>
        <w:t>У - уровень финансирования муниципальной Подпрограммы в целом;</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 - фактический объем финансовых ресурсов за счет всех источников</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финансирования, направленный в отчетном периоде на реализацию мероприятий муниципальной Подпрограммы (тыс. руб.);</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Ф - плановый объем финансовых ресурсов за счет всех источников </w:t>
      </w:r>
      <w:proofErr w:type="spellStart"/>
      <w:proofErr w:type="gramStart"/>
      <w:r w:rsidRPr="00701FF3">
        <w:rPr>
          <w:rFonts w:eastAsia="Arial Unicode MS"/>
          <w:color w:val="000000"/>
          <w:sz w:val="18"/>
          <w:szCs w:val="18"/>
          <w:lang w:val="ru" w:eastAsia="ar-SA"/>
        </w:rPr>
        <w:t>пл</w:t>
      </w:r>
      <w:proofErr w:type="spellEnd"/>
      <w:proofErr w:type="gramEnd"/>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Оценка эффективности реализации муниципальной Подпрограммы производится по формуле:</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noProof/>
          <w:color w:val="000000"/>
          <w:sz w:val="18"/>
          <w:szCs w:val="18"/>
        </w:rPr>
        <w:drawing>
          <wp:inline distT="0" distB="0" distL="0" distR="0" wp14:anchorId="271873F2" wp14:editId="7024E473">
            <wp:extent cx="1647825" cy="923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47825" cy="923925"/>
                    </a:xfrm>
                    <a:prstGeom prst="rect">
                      <a:avLst/>
                    </a:prstGeom>
                    <a:solidFill>
                      <a:srgbClr val="FFFFFF"/>
                    </a:solidFill>
                    <a:ln>
                      <a:noFill/>
                    </a:ln>
                  </pic:spPr>
                </pic:pic>
              </a:graphicData>
            </a:graphic>
          </wp:inline>
        </w:drawing>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Э - оценка эффективности реализации  муниципальной Подпрограммы</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ГП</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ГП</w:t>
      </w:r>
    </w:p>
    <w:p w:rsidR="00701FF3" w:rsidRPr="00701FF3" w:rsidRDefault="00701FF3" w:rsidP="00701FF3">
      <w:pPr>
        <w:suppressAutoHyphens/>
        <w:ind w:firstLine="851"/>
        <w:jc w:val="both"/>
        <w:rPr>
          <w:rFonts w:eastAsia="Arial Unicode MS"/>
          <w:color w:val="000000"/>
          <w:sz w:val="18"/>
          <w:szCs w:val="18"/>
          <w:lang w:val="ru" w:eastAsia="ar-SA"/>
        </w:rPr>
      </w:pPr>
      <w:proofErr w:type="gramStart"/>
      <w:r w:rsidRPr="00701FF3">
        <w:rPr>
          <w:rFonts w:eastAsia="Arial Unicode MS"/>
          <w:color w:val="000000"/>
          <w:sz w:val="18"/>
          <w:szCs w:val="18"/>
          <w:lang w:val="ru" w:eastAsia="ar-SA"/>
        </w:rPr>
        <w:t>П</w:t>
      </w:r>
      <w:proofErr w:type="gramEnd"/>
      <w:r w:rsidRPr="00701FF3">
        <w:rPr>
          <w:rFonts w:eastAsia="Arial Unicode MS"/>
          <w:color w:val="000000"/>
          <w:sz w:val="18"/>
          <w:szCs w:val="18"/>
          <w:lang w:val="ru" w:eastAsia="ar-SA"/>
        </w:rPr>
        <w:t xml:space="preserve"> - степень достижения показателей эффективности реализации эф</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муниципальной Подпрограммы</w:t>
      </w:r>
      <w:proofErr w:type="gramStart"/>
      <w:r w:rsidRPr="00701FF3">
        <w:rPr>
          <w:rFonts w:eastAsia="Arial Unicode MS"/>
          <w:color w:val="000000"/>
          <w:sz w:val="18"/>
          <w:szCs w:val="18"/>
          <w:lang w:val="ru" w:eastAsia="ar-SA"/>
        </w:rPr>
        <w:t xml:space="preserve"> (%);</w:t>
      </w:r>
      <w:proofErr w:type="gramEnd"/>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У - уровень финансирования Подпрограммы в целом</w:t>
      </w:r>
      <w:proofErr w:type="gramStart"/>
      <w:r w:rsidRPr="00701FF3">
        <w:rPr>
          <w:rFonts w:eastAsia="Arial Unicode MS"/>
          <w:color w:val="000000"/>
          <w:sz w:val="18"/>
          <w:szCs w:val="18"/>
          <w:lang w:val="ru" w:eastAsia="ar-SA"/>
        </w:rPr>
        <w:t xml:space="preserve"> (%). </w:t>
      </w:r>
      <w:proofErr w:type="gramEnd"/>
      <w:r w:rsidRPr="00701FF3">
        <w:rPr>
          <w:rFonts w:eastAsia="Arial Unicode MS"/>
          <w:color w:val="000000"/>
          <w:sz w:val="18"/>
          <w:szCs w:val="18"/>
          <w:lang w:val="ru" w:eastAsia="ar-SA"/>
        </w:rPr>
        <w:t>Ф</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В целях оценки эффективности реализации муниципальной Подпрограммы устанавливаются следующие критерии:</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если значение</w:t>
      </w:r>
      <w:proofErr w:type="gramStart"/>
      <w:r w:rsidRPr="00701FF3">
        <w:rPr>
          <w:rFonts w:eastAsia="Arial Unicode MS"/>
          <w:color w:val="000000"/>
          <w:sz w:val="18"/>
          <w:szCs w:val="18"/>
          <w:lang w:val="ru" w:eastAsia="ar-SA"/>
        </w:rPr>
        <w:t xml:space="preserve"> Э</w:t>
      </w:r>
      <w:proofErr w:type="gramEnd"/>
      <w:r w:rsidRPr="00701FF3">
        <w:rPr>
          <w:rFonts w:eastAsia="Arial Unicode MS"/>
          <w:color w:val="000000"/>
          <w:sz w:val="18"/>
          <w:szCs w:val="18"/>
          <w:lang w:val="ru" w:eastAsia="ar-SA"/>
        </w:rPr>
        <w:t xml:space="preserve"> равно 80% и выше, то уровень эффективности ГП</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Реализации муниципальной Подпрограммы оценивается как </w:t>
      </w:r>
      <w:proofErr w:type="gramStart"/>
      <w:r w:rsidRPr="00701FF3">
        <w:rPr>
          <w:rFonts w:eastAsia="Arial Unicode MS"/>
          <w:color w:val="000000"/>
          <w:sz w:val="18"/>
          <w:szCs w:val="18"/>
          <w:lang w:val="ru" w:eastAsia="ar-SA"/>
        </w:rPr>
        <w:t>высокий</w:t>
      </w:r>
      <w:proofErr w:type="gramEnd"/>
      <w:r w:rsidRPr="00701FF3">
        <w:rPr>
          <w:rFonts w:eastAsia="Arial Unicode MS"/>
          <w:color w:val="000000"/>
          <w:sz w:val="18"/>
          <w:szCs w:val="18"/>
          <w:lang w:val="ru" w:eastAsia="ar-SA"/>
        </w:rPr>
        <w:t>;</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если значение</w:t>
      </w:r>
      <w:proofErr w:type="gramStart"/>
      <w:r w:rsidRPr="00701FF3">
        <w:rPr>
          <w:rFonts w:eastAsia="Arial Unicode MS"/>
          <w:color w:val="000000"/>
          <w:sz w:val="18"/>
          <w:szCs w:val="18"/>
          <w:lang w:val="ru" w:eastAsia="ar-SA"/>
        </w:rPr>
        <w:t xml:space="preserve"> Э</w:t>
      </w:r>
      <w:proofErr w:type="gramEnd"/>
      <w:r w:rsidRPr="00701FF3">
        <w:rPr>
          <w:rFonts w:eastAsia="Arial Unicode MS"/>
          <w:color w:val="000000"/>
          <w:sz w:val="18"/>
          <w:szCs w:val="18"/>
          <w:lang w:val="ru" w:eastAsia="ar-SA"/>
        </w:rPr>
        <w:t xml:space="preserve"> от 60 до 80%, то уровень эффективности реализации ГП</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муниципальной Подпрограммы оценивается как </w:t>
      </w:r>
      <w:proofErr w:type="gramStart"/>
      <w:r w:rsidRPr="00701FF3">
        <w:rPr>
          <w:rFonts w:eastAsia="Arial Unicode MS"/>
          <w:color w:val="000000"/>
          <w:sz w:val="18"/>
          <w:szCs w:val="18"/>
          <w:lang w:val="ru" w:eastAsia="ar-SA"/>
        </w:rPr>
        <w:t>удовлетворительный</w:t>
      </w:r>
      <w:proofErr w:type="gramEnd"/>
      <w:r w:rsidRPr="00701FF3">
        <w:rPr>
          <w:rFonts w:eastAsia="Arial Unicode MS"/>
          <w:color w:val="000000"/>
          <w:sz w:val="18"/>
          <w:szCs w:val="18"/>
          <w:lang w:val="ru" w:eastAsia="ar-SA"/>
        </w:rPr>
        <w:t>;</w:t>
      </w:r>
    </w:p>
    <w:p w:rsidR="00701FF3" w:rsidRPr="00701FF3" w:rsidRDefault="00701FF3" w:rsidP="00701FF3">
      <w:pPr>
        <w:suppressAutoHyphens/>
        <w:ind w:left="360"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если значение</w:t>
      </w:r>
      <w:proofErr w:type="gramStart"/>
      <w:r w:rsidRPr="00701FF3">
        <w:rPr>
          <w:rFonts w:eastAsia="Arial Unicode MS"/>
          <w:color w:val="000000"/>
          <w:sz w:val="18"/>
          <w:szCs w:val="18"/>
          <w:lang w:val="ru" w:eastAsia="ar-SA"/>
        </w:rPr>
        <w:t xml:space="preserve"> Э</w:t>
      </w:r>
      <w:proofErr w:type="gramEnd"/>
      <w:r w:rsidRPr="00701FF3">
        <w:rPr>
          <w:rFonts w:eastAsia="Arial Unicode MS"/>
          <w:color w:val="000000"/>
          <w:sz w:val="18"/>
          <w:szCs w:val="18"/>
          <w:lang w:val="ru" w:eastAsia="ar-SA"/>
        </w:rPr>
        <w:t xml:space="preserve"> ниже 60%, то уровень эффективности реализации ГП</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 xml:space="preserve">муниципальной Подпрограммы оценивается как </w:t>
      </w:r>
      <w:proofErr w:type="gramStart"/>
      <w:r w:rsidRPr="00701FF3">
        <w:rPr>
          <w:rFonts w:eastAsia="Arial Unicode MS"/>
          <w:color w:val="000000"/>
          <w:sz w:val="18"/>
          <w:szCs w:val="18"/>
          <w:lang w:val="ru" w:eastAsia="ar-SA"/>
        </w:rPr>
        <w:t>неудовлетворительный</w:t>
      </w:r>
      <w:proofErr w:type="gramEnd"/>
      <w:r w:rsidRPr="00701FF3">
        <w:rPr>
          <w:rFonts w:eastAsia="Arial Unicode MS"/>
          <w:color w:val="000000"/>
          <w:sz w:val="18"/>
          <w:szCs w:val="18"/>
          <w:lang w:val="ru" w:eastAsia="ar-SA"/>
        </w:rPr>
        <w:t>.</w:t>
      </w:r>
    </w:p>
    <w:p w:rsidR="00701FF3" w:rsidRPr="00701FF3" w:rsidRDefault="00701FF3" w:rsidP="00701FF3">
      <w:pPr>
        <w:suppressAutoHyphens/>
        <w:ind w:firstLine="851"/>
        <w:jc w:val="both"/>
        <w:rPr>
          <w:rFonts w:eastAsia="Arial Unicode MS"/>
          <w:color w:val="000000"/>
          <w:sz w:val="18"/>
          <w:szCs w:val="18"/>
          <w:lang w:val="ru" w:eastAsia="ar-SA"/>
        </w:rPr>
      </w:pPr>
      <w:r w:rsidRPr="00701FF3">
        <w:rPr>
          <w:rFonts w:eastAsia="Arial Unicode MS"/>
          <w:color w:val="000000"/>
          <w:sz w:val="18"/>
          <w:szCs w:val="18"/>
          <w:lang w:val="ru" w:eastAsia="ar-SA"/>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701FF3" w:rsidRPr="00701FF3" w:rsidRDefault="00701FF3" w:rsidP="00701FF3">
      <w:pPr>
        <w:suppressAutoHyphens/>
        <w:spacing w:after="60"/>
        <w:ind w:firstLine="851"/>
        <w:jc w:val="both"/>
        <w:rPr>
          <w:rFonts w:eastAsia="Arial Unicode MS"/>
          <w:color w:val="000000"/>
          <w:sz w:val="18"/>
          <w:szCs w:val="18"/>
          <w:lang w:eastAsia="ar-SA"/>
        </w:rPr>
      </w:pPr>
      <w:r w:rsidRPr="00701FF3">
        <w:rPr>
          <w:rFonts w:eastAsia="Arial Unicode MS"/>
          <w:color w:val="000000"/>
          <w:sz w:val="18"/>
          <w:szCs w:val="18"/>
          <w:lang w:val="ru" w:eastAsia="ar-SA"/>
        </w:rPr>
        <w:t xml:space="preserve">Ответственные исполнители муниципальной Подпрограммы: </w:t>
      </w:r>
      <w:proofErr w:type="gramStart"/>
      <w:r w:rsidRPr="00701FF3">
        <w:rPr>
          <w:rFonts w:eastAsia="Arial Unicode MS"/>
          <w:color w:val="000000"/>
          <w:sz w:val="18"/>
          <w:szCs w:val="18"/>
          <w:lang w:val="ru" w:eastAsia="ar-SA"/>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701FF3" w:rsidRPr="00701FF3" w:rsidRDefault="00701FF3" w:rsidP="00701FF3">
      <w:pPr>
        <w:tabs>
          <w:tab w:val="left" w:pos="1080"/>
        </w:tabs>
        <w:suppressAutoHyphens/>
        <w:autoSpaceDE w:val="0"/>
        <w:ind w:firstLine="24"/>
        <w:jc w:val="both"/>
        <w:rPr>
          <w:rFonts w:eastAsia="Arial"/>
          <w:color w:val="FF0000"/>
          <w:sz w:val="27"/>
          <w:szCs w:val="27"/>
          <w:lang w:eastAsia="ar-SA"/>
        </w:rPr>
      </w:pPr>
    </w:p>
    <w:p w:rsidR="00701FF3" w:rsidRPr="00701FF3" w:rsidRDefault="00701FF3" w:rsidP="00701FF3">
      <w:pPr>
        <w:suppressAutoHyphens/>
        <w:spacing w:after="60"/>
        <w:ind w:firstLine="720"/>
        <w:jc w:val="right"/>
        <w:rPr>
          <w:rFonts w:eastAsia="Arial Unicode MS"/>
          <w:color w:val="000000"/>
          <w:sz w:val="18"/>
          <w:szCs w:val="18"/>
          <w:lang w:eastAsia="ar-SA"/>
        </w:rPr>
      </w:pPr>
      <w:r w:rsidRPr="00701FF3">
        <w:rPr>
          <w:rFonts w:eastAsia="Arial Unicode MS"/>
          <w:color w:val="000000"/>
          <w:sz w:val="18"/>
          <w:szCs w:val="18"/>
          <w:lang w:val="ru" w:eastAsia="ar-SA"/>
        </w:rPr>
        <w:t xml:space="preserve">Приложение № 1 к Подпрограмме </w:t>
      </w:r>
    </w:p>
    <w:p w:rsidR="00701FF3" w:rsidRPr="00701FF3" w:rsidRDefault="00701FF3" w:rsidP="00701FF3">
      <w:pPr>
        <w:tabs>
          <w:tab w:val="left" w:leader="underscore" w:pos="2718"/>
          <w:tab w:val="left" w:leader="underscore" w:pos="3606"/>
          <w:tab w:val="left" w:leader="underscore" w:pos="8838"/>
          <w:tab w:val="left" w:leader="underscore" w:pos="10086"/>
        </w:tabs>
        <w:suppressAutoHyphens/>
        <w:ind w:firstLine="360"/>
        <w:jc w:val="center"/>
        <w:rPr>
          <w:rFonts w:eastAsia="Arial Unicode MS"/>
          <w:b/>
          <w:color w:val="000000"/>
          <w:sz w:val="18"/>
          <w:szCs w:val="18"/>
          <w:lang w:val="ru" w:eastAsia="ar-SA"/>
        </w:rPr>
      </w:pPr>
      <w:proofErr w:type="gramStart"/>
      <w:r w:rsidRPr="00701FF3">
        <w:rPr>
          <w:rFonts w:eastAsia="Arial Unicode MS"/>
          <w:b/>
          <w:color w:val="000000"/>
          <w:sz w:val="18"/>
          <w:szCs w:val="18"/>
          <w:lang w:val="ru" w:eastAsia="ar-SA"/>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w:t>
      </w:r>
      <w:r w:rsidRPr="00701FF3">
        <w:rPr>
          <w:rFonts w:eastAsia="Arial Unicode MS"/>
          <w:b/>
          <w:color w:val="000000"/>
          <w:sz w:val="18"/>
          <w:szCs w:val="18"/>
          <w:lang w:eastAsia="ar-SA"/>
        </w:rPr>
        <w:t>22</w:t>
      </w:r>
      <w:r w:rsidRPr="00701FF3">
        <w:rPr>
          <w:rFonts w:eastAsia="Arial Unicode MS"/>
          <w:b/>
          <w:color w:val="000000"/>
          <w:sz w:val="18"/>
          <w:szCs w:val="18"/>
          <w:lang w:val="ru" w:eastAsia="ar-SA"/>
        </w:rPr>
        <w:t xml:space="preserve"> годы</w:t>
      </w:r>
      <w:proofErr w:type="gramEnd"/>
    </w:p>
    <w:tbl>
      <w:tblPr>
        <w:tblW w:w="10222" w:type="dxa"/>
        <w:tblInd w:w="19" w:type="dxa"/>
        <w:tblLayout w:type="fixed"/>
        <w:tblCellMar>
          <w:top w:w="55" w:type="dxa"/>
          <w:left w:w="55" w:type="dxa"/>
          <w:bottom w:w="55" w:type="dxa"/>
          <w:right w:w="55" w:type="dxa"/>
        </w:tblCellMar>
        <w:tblLook w:val="0000" w:firstRow="0" w:lastRow="0" w:firstColumn="0" w:lastColumn="0" w:noHBand="0" w:noVBand="0"/>
      </w:tblPr>
      <w:tblGrid>
        <w:gridCol w:w="1963"/>
        <w:gridCol w:w="117"/>
        <w:gridCol w:w="801"/>
        <w:gridCol w:w="25"/>
        <w:gridCol w:w="674"/>
        <w:gridCol w:w="780"/>
        <w:gridCol w:w="8"/>
        <w:gridCol w:w="631"/>
        <w:gridCol w:w="8"/>
        <w:gridCol w:w="559"/>
        <w:gridCol w:w="8"/>
        <w:gridCol w:w="39"/>
        <w:gridCol w:w="658"/>
        <w:gridCol w:w="8"/>
        <w:gridCol w:w="751"/>
        <w:gridCol w:w="8"/>
        <w:gridCol w:w="28"/>
        <w:gridCol w:w="645"/>
        <w:gridCol w:w="8"/>
        <w:gridCol w:w="605"/>
        <w:gridCol w:w="124"/>
        <w:gridCol w:w="577"/>
        <w:gridCol w:w="8"/>
        <w:gridCol w:w="1181"/>
        <w:gridCol w:w="8"/>
      </w:tblGrid>
      <w:tr w:rsidR="00701FF3" w:rsidRPr="00701FF3" w:rsidTr="003E5134">
        <w:trPr>
          <w:gridAfter w:val="1"/>
          <w:wAfter w:w="8" w:type="dxa"/>
          <w:trHeight w:val="571"/>
        </w:trPr>
        <w:tc>
          <w:tcPr>
            <w:tcW w:w="1963" w:type="dxa"/>
            <w:vMerge w:val="restart"/>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ind w:left="360" w:hanging="360"/>
              <w:rPr>
                <w:rFonts w:eastAsia="Arial Unicode MS"/>
                <w:b/>
                <w:color w:val="000000"/>
                <w:sz w:val="16"/>
                <w:szCs w:val="16"/>
                <w:lang w:val="ru" w:eastAsia="ar-SA"/>
              </w:rPr>
            </w:pPr>
            <w:r w:rsidRPr="00701FF3">
              <w:rPr>
                <w:rFonts w:eastAsia="Arial Unicode MS"/>
                <w:b/>
                <w:color w:val="000000"/>
                <w:sz w:val="16"/>
                <w:szCs w:val="16"/>
                <w:lang w:val="ru" w:eastAsia="ar-SA"/>
              </w:rPr>
              <w:t>Решаемая задача, содержание мероприятия</w:t>
            </w:r>
          </w:p>
        </w:tc>
        <w:tc>
          <w:tcPr>
            <w:tcW w:w="918" w:type="dxa"/>
            <w:gridSpan w:val="2"/>
            <w:vMerge w:val="restart"/>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b/>
                <w:color w:val="000000"/>
                <w:sz w:val="16"/>
                <w:szCs w:val="16"/>
                <w:lang w:val="ru" w:eastAsia="ar-SA"/>
              </w:rPr>
            </w:pPr>
            <w:r w:rsidRPr="00701FF3">
              <w:rPr>
                <w:rFonts w:eastAsia="Arial Unicode MS"/>
                <w:b/>
                <w:color w:val="000000"/>
                <w:sz w:val="16"/>
                <w:szCs w:val="16"/>
                <w:lang w:val="ru" w:eastAsia="ar-SA"/>
              </w:rPr>
              <w:t xml:space="preserve">Источник </w:t>
            </w:r>
            <w:proofErr w:type="spellStart"/>
            <w:proofErr w:type="gramStart"/>
            <w:r w:rsidRPr="00701FF3">
              <w:rPr>
                <w:rFonts w:eastAsia="Arial Unicode MS"/>
                <w:b/>
                <w:color w:val="000000"/>
                <w:sz w:val="16"/>
                <w:szCs w:val="16"/>
                <w:lang w:val="ru" w:eastAsia="ar-SA"/>
              </w:rPr>
              <w:t>финансиров</w:t>
            </w:r>
            <w:proofErr w:type="spellEnd"/>
            <w:r w:rsidRPr="00701FF3">
              <w:rPr>
                <w:rFonts w:eastAsia="Arial Unicode MS"/>
                <w:b/>
                <w:color w:val="000000"/>
                <w:sz w:val="16"/>
                <w:szCs w:val="16"/>
                <w:lang w:val="ru" w:eastAsia="ar-SA"/>
              </w:rPr>
              <w:t xml:space="preserve"> </w:t>
            </w:r>
            <w:proofErr w:type="spellStart"/>
            <w:r w:rsidRPr="00701FF3">
              <w:rPr>
                <w:rFonts w:eastAsia="Arial Unicode MS"/>
                <w:b/>
                <w:color w:val="000000"/>
                <w:sz w:val="16"/>
                <w:szCs w:val="16"/>
                <w:lang w:val="ru" w:eastAsia="ar-SA"/>
              </w:rPr>
              <w:t>ания</w:t>
            </w:r>
            <w:proofErr w:type="spellEnd"/>
            <w:proofErr w:type="gramEnd"/>
          </w:p>
        </w:tc>
        <w:tc>
          <w:tcPr>
            <w:tcW w:w="6144" w:type="dxa"/>
            <w:gridSpan w:val="19"/>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b/>
                <w:color w:val="000000"/>
                <w:sz w:val="16"/>
                <w:szCs w:val="16"/>
                <w:lang w:val="ru" w:eastAsia="ar-SA"/>
              </w:rPr>
            </w:pPr>
            <w:r w:rsidRPr="00701FF3">
              <w:rPr>
                <w:rFonts w:eastAsia="Arial Unicode MS"/>
                <w:b/>
                <w:color w:val="000000"/>
                <w:sz w:val="16"/>
                <w:szCs w:val="16"/>
                <w:lang w:val="ru" w:eastAsia="ar-SA"/>
              </w:rPr>
              <w:t>Объемы финансирования (тыс. руб.)</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b/>
                <w:color w:val="000000"/>
                <w:sz w:val="18"/>
                <w:szCs w:val="18"/>
                <w:lang w:val="ru" w:eastAsia="ar-SA"/>
              </w:rPr>
            </w:pPr>
            <w:r w:rsidRPr="00701FF3">
              <w:rPr>
                <w:rFonts w:eastAsia="Arial Unicode MS"/>
                <w:b/>
                <w:color w:val="000000"/>
                <w:sz w:val="18"/>
                <w:szCs w:val="18"/>
                <w:lang w:val="ru" w:eastAsia="ar-SA"/>
              </w:rPr>
              <w:t>Ответствен</w:t>
            </w:r>
            <w:r w:rsidRPr="00701FF3">
              <w:rPr>
                <w:rFonts w:eastAsia="Arial Unicode MS"/>
                <w:b/>
                <w:color w:val="000000"/>
                <w:sz w:val="18"/>
                <w:szCs w:val="18"/>
                <w:lang w:eastAsia="ar-SA"/>
              </w:rPr>
              <w:t>-</w:t>
            </w:r>
            <w:proofErr w:type="spellStart"/>
            <w:r w:rsidRPr="00701FF3">
              <w:rPr>
                <w:rFonts w:eastAsia="Arial Unicode MS"/>
                <w:b/>
                <w:color w:val="000000"/>
                <w:sz w:val="18"/>
                <w:szCs w:val="18"/>
                <w:lang w:val="ru" w:eastAsia="ar-SA"/>
              </w:rPr>
              <w:t>ные</w:t>
            </w:r>
            <w:proofErr w:type="spellEnd"/>
            <w:r w:rsidRPr="00701FF3">
              <w:rPr>
                <w:rFonts w:eastAsia="Arial Unicode MS"/>
                <w:b/>
                <w:color w:val="000000"/>
                <w:sz w:val="18"/>
                <w:szCs w:val="18"/>
                <w:lang w:val="ru" w:eastAsia="ar-SA"/>
              </w:rPr>
              <w:t xml:space="preserve"> </w:t>
            </w:r>
            <w:proofErr w:type="spellStart"/>
            <w:r w:rsidRPr="00701FF3">
              <w:rPr>
                <w:rFonts w:eastAsia="Arial Unicode MS"/>
                <w:b/>
                <w:color w:val="000000"/>
                <w:sz w:val="18"/>
                <w:szCs w:val="18"/>
                <w:lang w:val="ru" w:eastAsia="ar-SA"/>
              </w:rPr>
              <w:t>исполнители</w:t>
            </w:r>
            <w:proofErr w:type="gramStart"/>
            <w:r w:rsidRPr="00701FF3">
              <w:rPr>
                <w:rFonts w:eastAsia="Arial Unicode MS"/>
                <w:b/>
                <w:color w:val="000000"/>
                <w:sz w:val="18"/>
                <w:szCs w:val="18"/>
                <w:lang w:val="ru" w:eastAsia="ar-SA"/>
              </w:rPr>
              <w:t>,с</w:t>
            </w:r>
            <w:proofErr w:type="gramEnd"/>
            <w:r w:rsidRPr="00701FF3">
              <w:rPr>
                <w:rFonts w:eastAsia="Arial Unicode MS"/>
                <w:b/>
                <w:color w:val="000000"/>
                <w:sz w:val="18"/>
                <w:szCs w:val="18"/>
                <w:lang w:val="ru" w:eastAsia="ar-SA"/>
              </w:rPr>
              <w:t>оисполнители</w:t>
            </w:r>
            <w:proofErr w:type="spellEnd"/>
            <w:r w:rsidRPr="00701FF3">
              <w:rPr>
                <w:rFonts w:eastAsia="Arial Unicode MS"/>
                <w:b/>
                <w:color w:val="000000"/>
                <w:sz w:val="18"/>
                <w:szCs w:val="18"/>
                <w:lang w:val="ru" w:eastAsia="ar-SA"/>
              </w:rPr>
              <w:t xml:space="preserve"> частники</w:t>
            </w:r>
          </w:p>
        </w:tc>
      </w:tr>
      <w:tr w:rsidR="00701FF3" w:rsidRPr="00701FF3" w:rsidTr="003E5134">
        <w:trPr>
          <w:trHeight w:val="562"/>
        </w:trPr>
        <w:tc>
          <w:tcPr>
            <w:tcW w:w="1963" w:type="dxa"/>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918"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2014 год</w:t>
            </w:r>
          </w:p>
        </w:tc>
        <w:tc>
          <w:tcPr>
            <w:tcW w:w="788"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2015 год</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2016 год</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2017 год</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2018 год</w:t>
            </w: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2019 год</w:t>
            </w: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2020 год</w:t>
            </w:r>
          </w:p>
        </w:tc>
        <w:tc>
          <w:tcPr>
            <w:tcW w:w="605" w:type="dxa"/>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2021 год</w:t>
            </w:r>
          </w:p>
        </w:tc>
        <w:tc>
          <w:tcPr>
            <w:tcW w:w="709" w:type="dxa"/>
            <w:gridSpan w:val="3"/>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eastAsia="ar-SA"/>
              </w:rPr>
            </w:pPr>
            <w:r w:rsidRPr="00701FF3">
              <w:rPr>
                <w:rFonts w:eastAsia="Arial Unicode MS"/>
                <w:color w:val="000000"/>
                <w:sz w:val="16"/>
                <w:szCs w:val="16"/>
                <w:lang w:eastAsia="ar-SA"/>
              </w:rPr>
              <w:t>2022 год</w:t>
            </w:r>
          </w:p>
        </w:tc>
        <w:tc>
          <w:tcPr>
            <w:tcW w:w="1189" w:type="dxa"/>
            <w:gridSpan w:val="2"/>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660"/>
        </w:trPr>
        <w:tc>
          <w:tcPr>
            <w:tcW w:w="10214" w:type="dxa"/>
            <w:gridSpan w:val="24"/>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p>
          <w:p w:rsidR="00701FF3" w:rsidRPr="00701FF3" w:rsidRDefault="00701FF3" w:rsidP="00701FF3">
            <w:pPr>
              <w:suppressAutoHyphens/>
              <w:snapToGrid w:val="0"/>
              <w:rPr>
                <w:rFonts w:eastAsia="Arial Unicode MS"/>
                <w:color w:val="000000"/>
                <w:sz w:val="16"/>
                <w:szCs w:val="16"/>
                <w:lang w:val="ru" w:eastAsia="ar-SA"/>
              </w:rPr>
            </w:pPr>
          </w:p>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1. Обеспечение своевременных выплат на содержание подопечных и приемных детей,</w:t>
            </w:r>
          </w:p>
          <w:p w:rsidR="00701FF3" w:rsidRPr="00701FF3" w:rsidRDefault="00701FF3" w:rsidP="00701FF3">
            <w:pPr>
              <w:suppressAutoHyphens/>
              <w:rPr>
                <w:rFonts w:eastAsia="Arial Unicode MS"/>
                <w:color w:val="000000"/>
                <w:sz w:val="16"/>
                <w:szCs w:val="16"/>
                <w:lang w:val="ru" w:eastAsia="ar-SA"/>
              </w:rPr>
            </w:pPr>
            <w:r w:rsidRPr="00701FF3">
              <w:rPr>
                <w:rFonts w:eastAsia="Arial Unicode MS"/>
                <w:color w:val="000000"/>
                <w:sz w:val="16"/>
                <w:szCs w:val="16"/>
                <w:lang w:val="ru" w:eastAsia="ar-SA"/>
              </w:rPr>
              <w:t>вознаграждений приемным родителям</w:t>
            </w:r>
          </w:p>
        </w:tc>
      </w:tr>
      <w:tr w:rsidR="00701FF3" w:rsidRPr="00701FF3" w:rsidTr="003E5134">
        <w:tblPrEx>
          <w:tblCellMar>
            <w:top w:w="0" w:type="dxa"/>
            <w:left w:w="10" w:type="dxa"/>
            <w:bottom w:w="0" w:type="dxa"/>
            <w:right w:w="10" w:type="dxa"/>
          </w:tblCellMar>
        </w:tblPrEx>
        <w:trPr>
          <w:gridAfter w:val="1"/>
          <w:wAfter w:w="8" w:type="dxa"/>
          <w:trHeight w:val="889"/>
        </w:trPr>
        <w:tc>
          <w:tcPr>
            <w:tcW w:w="1963" w:type="dxa"/>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Федеральный бюджет</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shd w:val="clear" w:color="auto" w:fill="FFFFFF"/>
                <w:lang w:val="ru" w:eastAsia="ar-SA"/>
              </w:rPr>
            </w:pP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shd w:val="clear" w:color="auto" w:fill="FFFFFF"/>
                <w:lang w:val="ru" w:eastAsia="ar-SA"/>
              </w:rPr>
            </w:pP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shd w:val="clear" w:color="auto" w:fill="FFFFFF"/>
                <w:lang w:val="ru" w:eastAsia="ar-SA"/>
              </w:rPr>
            </w:pP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p>
        </w:tc>
        <w:tc>
          <w:tcPr>
            <w:tcW w:w="1189" w:type="dxa"/>
            <w:gridSpan w:val="2"/>
            <w:vMerge w:val="restart"/>
            <w:tcBorders>
              <w:top w:val="single" w:sz="4" w:space="0" w:color="000000"/>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Специалист по опеке и попечительству МКУ «Централизованная бухгалтерия муниципальных учреждений образования»</w:t>
            </w:r>
          </w:p>
        </w:tc>
      </w:tr>
      <w:tr w:rsidR="00701FF3" w:rsidRPr="00701FF3" w:rsidTr="003E5134">
        <w:tblPrEx>
          <w:tblCellMar>
            <w:top w:w="0" w:type="dxa"/>
            <w:left w:w="10" w:type="dxa"/>
            <w:bottom w:w="0" w:type="dxa"/>
            <w:right w:w="10" w:type="dxa"/>
          </w:tblCellMar>
        </w:tblPrEx>
        <w:trPr>
          <w:gridAfter w:val="1"/>
          <w:wAfter w:w="8" w:type="dxa"/>
          <w:trHeight w:val="467"/>
        </w:trPr>
        <w:tc>
          <w:tcPr>
            <w:tcW w:w="1963" w:type="dxa"/>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Областной бюджет</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4792,2</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4354,0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4524,0</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4452,0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3835,0</w:t>
            </w: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3443,0</w:t>
            </w: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3549,0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3549,0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3549,00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615"/>
        </w:trPr>
        <w:tc>
          <w:tcPr>
            <w:tcW w:w="1963" w:type="dxa"/>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 xml:space="preserve">1.2. Ежемесячное начисление и выплата вознаграждения приемным </w:t>
            </w:r>
            <w:r w:rsidRPr="00701FF3">
              <w:rPr>
                <w:rFonts w:eastAsia="Arial Unicode MS"/>
                <w:color w:val="000000"/>
                <w:sz w:val="16"/>
                <w:szCs w:val="16"/>
                <w:lang w:val="ru" w:eastAsia="ar-SA"/>
              </w:rPr>
              <w:lastRenderedPageBreak/>
              <w:t>родителям, взявших на воспитание в семьи детей-сирот,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lastRenderedPageBreak/>
              <w:t>Федеральный бюджет</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lang w:val="ru" w:eastAsia="ar-SA"/>
              </w:rPr>
            </w:pPr>
          </w:p>
        </w:tc>
        <w:tc>
          <w:tcPr>
            <w:tcW w:w="1189" w:type="dxa"/>
            <w:gridSpan w:val="2"/>
            <w:vMerge w:val="restart"/>
            <w:tcBorders>
              <w:top w:val="single" w:sz="4" w:space="0" w:color="000000"/>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 xml:space="preserve">Специалист по опеке и попечительству </w:t>
            </w:r>
            <w:r w:rsidRPr="00701FF3">
              <w:rPr>
                <w:rFonts w:eastAsia="Arial Unicode MS"/>
                <w:color w:val="000000"/>
                <w:sz w:val="16"/>
                <w:szCs w:val="16"/>
                <w:lang w:val="ru" w:eastAsia="ar-SA"/>
              </w:rPr>
              <w:lastRenderedPageBreak/>
              <w:t>МКУ «Централизованная бухгалтерия муниципальных учреждений образования»</w:t>
            </w:r>
          </w:p>
        </w:tc>
      </w:tr>
      <w:tr w:rsidR="00701FF3" w:rsidRPr="00701FF3" w:rsidTr="003E5134">
        <w:tblPrEx>
          <w:tblCellMar>
            <w:top w:w="0" w:type="dxa"/>
            <w:left w:w="10" w:type="dxa"/>
            <w:bottom w:w="0" w:type="dxa"/>
            <w:right w:w="10" w:type="dxa"/>
          </w:tblCellMar>
        </w:tblPrEx>
        <w:trPr>
          <w:gridAfter w:val="1"/>
          <w:wAfter w:w="8" w:type="dxa"/>
          <w:trHeight w:val="709"/>
        </w:trPr>
        <w:tc>
          <w:tcPr>
            <w:tcW w:w="1963" w:type="dxa"/>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Областной бюджет</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1394,9</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val="ru" w:eastAsia="ar-SA"/>
              </w:rPr>
              <w:t>1</w:t>
            </w:r>
            <w:r w:rsidRPr="00701FF3">
              <w:rPr>
                <w:rFonts w:eastAsia="Arial Unicode MS"/>
                <w:color w:val="000000"/>
                <w:sz w:val="14"/>
                <w:szCs w:val="14"/>
                <w:lang w:eastAsia="ar-SA"/>
              </w:rPr>
              <w:t>311,0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1138,0</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880,70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1009,0</w:t>
            </w: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771,0</w:t>
            </w: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796,0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796,0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796,0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339"/>
        </w:trPr>
        <w:tc>
          <w:tcPr>
            <w:tcW w:w="1963" w:type="dxa"/>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lastRenderedPageBreak/>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Всего:</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val="ru" w:eastAsia="ar-SA"/>
              </w:rPr>
              <w:t>5</w:t>
            </w:r>
            <w:r w:rsidRPr="00701FF3">
              <w:rPr>
                <w:rFonts w:eastAsia="Arial Unicode MS"/>
                <w:color w:val="000000"/>
                <w:sz w:val="14"/>
                <w:szCs w:val="14"/>
                <w:lang w:eastAsia="ar-SA"/>
              </w:rPr>
              <w:t>665,0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5662,0</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5332,70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4844,0</w:t>
            </w: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tabs>
                <w:tab w:val="center" w:pos="369"/>
              </w:tabs>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ab/>
              <w:t>4114,00</w:t>
            </w: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4345,0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4345,0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4345,0</w:t>
            </w:r>
          </w:p>
        </w:tc>
        <w:tc>
          <w:tcPr>
            <w:tcW w:w="1189" w:type="dxa"/>
            <w:gridSpan w:val="2"/>
            <w:vMerge w:val="restart"/>
            <w:tcBorders>
              <w:top w:val="single" w:sz="4" w:space="0" w:color="000000"/>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441"/>
        </w:trPr>
        <w:tc>
          <w:tcPr>
            <w:tcW w:w="1963" w:type="dxa"/>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Федеральный бюджет</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536"/>
        </w:trPr>
        <w:tc>
          <w:tcPr>
            <w:tcW w:w="1963" w:type="dxa"/>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943"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6"/>
                <w:szCs w:val="16"/>
                <w:lang w:val="ru" w:eastAsia="ar-SA"/>
              </w:rPr>
            </w:pPr>
            <w:r w:rsidRPr="00701FF3">
              <w:rPr>
                <w:rFonts w:eastAsia="Arial Unicode MS"/>
                <w:color w:val="000000"/>
                <w:sz w:val="16"/>
                <w:szCs w:val="16"/>
                <w:lang w:val="ru" w:eastAsia="ar-SA"/>
              </w:rPr>
              <w:t>Областной бюджет</w:t>
            </w:r>
          </w:p>
        </w:tc>
        <w:tc>
          <w:tcPr>
            <w:tcW w:w="674"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6187,1</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val="ru" w:eastAsia="ar-SA"/>
              </w:rPr>
              <w:t>5</w:t>
            </w:r>
            <w:r w:rsidRPr="00701FF3">
              <w:rPr>
                <w:rFonts w:eastAsia="Arial Unicode MS"/>
                <w:color w:val="000000"/>
                <w:sz w:val="14"/>
                <w:szCs w:val="14"/>
                <w:lang w:eastAsia="ar-SA"/>
              </w:rPr>
              <w:t>665,0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5662,0</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5332,70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4844,0</w:t>
            </w:r>
          </w:p>
        </w:tc>
        <w:tc>
          <w:tcPr>
            <w:tcW w:w="75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4114,00</w:t>
            </w:r>
          </w:p>
        </w:tc>
        <w:tc>
          <w:tcPr>
            <w:tcW w:w="681"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4345,0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4345,0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4345,0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857"/>
        </w:trPr>
        <w:tc>
          <w:tcPr>
            <w:tcW w:w="10214" w:type="dxa"/>
            <w:gridSpan w:val="24"/>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701FF3" w:rsidRPr="00701FF3" w:rsidTr="003E5134">
        <w:tblPrEx>
          <w:tblCellMar>
            <w:top w:w="0" w:type="dxa"/>
            <w:left w:w="10" w:type="dxa"/>
            <w:bottom w:w="0" w:type="dxa"/>
            <w:right w:w="10" w:type="dxa"/>
          </w:tblCellMar>
        </w:tblPrEx>
        <w:trPr>
          <w:gridAfter w:val="1"/>
          <w:wAfter w:w="8" w:type="dxa"/>
          <w:trHeight w:val="818"/>
        </w:trPr>
        <w:tc>
          <w:tcPr>
            <w:tcW w:w="2080" w:type="dxa"/>
            <w:gridSpan w:val="2"/>
            <w:vMerge w:val="restart"/>
            <w:tcBorders>
              <w:top w:val="single" w:sz="4" w:space="0" w:color="auto"/>
              <w:left w:val="single" w:sz="4" w:space="0" w:color="auto"/>
              <w:bottom w:val="single" w:sz="4" w:space="0" w:color="auto"/>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2.1. Предоставление по договорам найма специализированных жилых помещений специализированного жилищного фонда лицам из числа дете</w:t>
            </w:r>
            <w:proofErr w:type="gramStart"/>
            <w:r w:rsidRPr="00701FF3">
              <w:rPr>
                <w:rFonts w:eastAsia="Arial Unicode MS"/>
                <w:color w:val="000000"/>
                <w:sz w:val="18"/>
                <w:szCs w:val="18"/>
                <w:lang w:val="ru" w:eastAsia="ar-SA"/>
              </w:rPr>
              <w:t>й-</w:t>
            </w:r>
            <w:proofErr w:type="gramEnd"/>
            <w:r w:rsidRPr="00701FF3">
              <w:rPr>
                <w:rFonts w:eastAsia="Arial Unicode MS"/>
                <w:color w:val="000000"/>
                <w:sz w:val="18"/>
                <w:szCs w:val="18"/>
                <w:lang w:val="ru" w:eastAsia="ar-SA"/>
              </w:rPr>
              <w:t xml:space="preserve"> сирот и детей, оставшихся без попечения родителей</w:t>
            </w:r>
          </w:p>
        </w:tc>
        <w:tc>
          <w:tcPr>
            <w:tcW w:w="801" w:type="dxa"/>
            <w:tcBorders>
              <w:left w:val="single" w:sz="4" w:space="0" w:color="000000"/>
              <w:bottom w:val="single" w:sz="4" w:space="0" w:color="000000"/>
              <w:right w:val="single" w:sz="4" w:space="0" w:color="auto"/>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699" w:type="dxa"/>
            <w:gridSpan w:val="2"/>
            <w:tcBorders>
              <w:top w:val="single" w:sz="4" w:space="0" w:color="000000"/>
              <w:left w:val="single" w:sz="4" w:space="0" w:color="auto"/>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Администрация Орловского района </w:t>
            </w:r>
          </w:p>
        </w:tc>
      </w:tr>
      <w:tr w:rsidR="00701FF3" w:rsidRPr="00701FF3" w:rsidTr="003E5134">
        <w:tblPrEx>
          <w:tblCellMar>
            <w:top w:w="0" w:type="dxa"/>
            <w:left w:w="10" w:type="dxa"/>
            <w:bottom w:w="0" w:type="dxa"/>
            <w:right w:w="10" w:type="dxa"/>
          </w:tblCellMar>
        </w:tblPrEx>
        <w:trPr>
          <w:gridAfter w:val="1"/>
          <w:wAfter w:w="8" w:type="dxa"/>
          <w:trHeight w:val="1114"/>
        </w:trPr>
        <w:tc>
          <w:tcPr>
            <w:tcW w:w="2080" w:type="dxa"/>
            <w:gridSpan w:val="2"/>
            <w:vMerge/>
            <w:tcBorders>
              <w:top w:val="single" w:sz="4" w:space="0" w:color="auto"/>
              <w:left w:val="single" w:sz="4" w:space="0" w:color="auto"/>
              <w:bottom w:val="single" w:sz="4" w:space="0" w:color="auto"/>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auto"/>
              <w:right w:val="single" w:sz="4" w:space="0" w:color="auto"/>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auto"/>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15244,7</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4539,3</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12423,0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7753,9</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1411,10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3527,60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5644,10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6349,6</w:t>
            </w:r>
          </w:p>
        </w:tc>
        <w:tc>
          <w:tcPr>
            <w:tcW w:w="1189" w:type="dxa"/>
            <w:gridSpan w:val="2"/>
            <w:vMerge/>
            <w:tcBorders>
              <w:top w:val="single" w:sz="4" w:space="0" w:color="000000"/>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698"/>
        </w:trPr>
        <w:tc>
          <w:tcPr>
            <w:tcW w:w="2080" w:type="dxa"/>
            <w:gridSpan w:val="2"/>
            <w:vMerge w:val="restart"/>
            <w:tcBorders>
              <w:top w:val="single" w:sz="4" w:space="0" w:color="auto"/>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tcBorders>
              <w:top w:val="single" w:sz="4" w:space="0" w:color="auto"/>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r w:rsidRPr="00701FF3">
              <w:rPr>
                <w:rFonts w:eastAsia="Arial Unicode MS"/>
                <w:color w:val="000000"/>
                <w:sz w:val="18"/>
                <w:szCs w:val="18"/>
                <w:lang w:eastAsia="ar-SA"/>
              </w:rPr>
              <w:t xml:space="preserve">        </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eastAsia="ar-SA"/>
              </w:rPr>
            </w:pPr>
          </w:p>
        </w:tc>
        <w:tc>
          <w:tcPr>
            <w:tcW w:w="1189" w:type="dxa"/>
            <w:gridSpan w:val="2"/>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2558"/>
        </w:trPr>
        <w:tc>
          <w:tcPr>
            <w:tcW w:w="2080"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eastAsia="ar-SA"/>
              </w:rPr>
            </w:pPr>
            <w:r w:rsidRPr="00701FF3">
              <w:rPr>
                <w:rFonts w:eastAsia="Arial Unicode MS"/>
                <w:color w:val="000000"/>
                <w:sz w:val="18"/>
                <w:szCs w:val="18"/>
                <w:lang w:eastAsia="ar-SA"/>
              </w:rPr>
              <w:t>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133,9</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106,1</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17,6</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28,2</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31,7</w:t>
            </w:r>
          </w:p>
        </w:tc>
        <w:tc>
          <w:tcPr>
            <w:tcW w:w="1189" w:type="dxa"/>
            <w:gridSpan w:val="2"/>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393"/>
        </w:trPr>
        <w:tc>
          <w:tcPr>
            <w:tcW w:w="2080" w:type="dxa"/>
            <w:gridSpan w:val="2"/>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15244,7</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4539,3</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12423,00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7887,8</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1517,20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3545,20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5672,30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6381,3</w:t>
            </w:r>
          </w:p>
        </w:tc>
        <w:tc>
          <w:tcPr>
            <w:tcW w:w="1189" w:type="dxa"/>
            <w:gridSpan w:val="2"/>
            <w:vMerge w:val="restart"/>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697"/>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864"/>
        </w:trPr>
        <w:tc>
          <w:tcPr>
            <w:tcW w:w="2080"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12779,2</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15244,7</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4539,3</w:t>
            </w:r>
          </w:p>
        </w:tc>
        <w:tc>
          <w:tcPr>
            <w:tcW w:w="567"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12423,00</w:t>
            </w:r>
          </w:p>
        </w:tc>
        <w:tc>
          <w:tcPr>
            <w:tcW w:w="705"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7887,8</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1517,20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3545,20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5672,30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6381,3</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535"/>
        </w:trPr>
        <w:tc>
          <w:tcPr>
            <w:tcW w:w="10214" w:type="dxa"/>
            <w:gridSpan w:val="24"/>
            <w:tcBorders>
              <w:top w:val="single" w:sz="4" w:space="0" w:color="000000"/>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3. Развитие семейных форм устройства детей, оставшихся без попечения родителей. </w:t>
            </w:r>
          </w:p>
        </w:tc>
      </w:tr>
      <w:tr w:rsidR="00701FF3" w:rsidRPr="00701FF3" w:rsidTr="003E5134">
        <w:tblPrEx>
          <w:tblCellMar>
            <w:top w:w="0" w:type="dxa"/>
            <w:left w:w="10" w:type="dxa"/>
            <w:bottom w:w="0" w:type="dxa"/>
            <w:right w:w="10" w:type="dxa"/>
          </w:tblCellMar>
        </w:tblPrEx>
        <w:trPr>
          <w:gridAfter w:val="1"/>
          <w:wAfter w:w="8" w:type="dxa"/>
          <w:trHeight w:val="657"/>
        </w:trPr>
        <w:tc>
          <w:tcPr>
            <w:tcW w:w="2080" w:type="dxa"/>
            <w:gridSpan w:val="2"/>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1189" w:type="dxa"/>
            <w:gridSpan w:val="2"/>
            <w:vMerge w:val="restart"/>
            <w:tcBorders>
              <w:top w:val="single" w:sz="4" w:space="0" w:color="000000"/>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Специалист по опеке и попечительству</w:t>
            </w:r>
          </w:p>
        </w:tc>
      </w:tr>
      <w:tr w:rsidR="00701FF3" w:rsidRPr="00701FF3" w:rsidTr="003E5134">
        <w:tblPrEx>
          <w:tblCellMar>
            <w:top w:w="0" w:type="dxa"/>
            <w:left w:w="10" w:type="dxa"/>
            <w:bottom w:w="0" w:type="dxa"/>
            <w:right w:w="10" w:type="dxa"/>
          </w:tblCellMar>
        </w:tblPrEx>
        <w:trPr>
          <w:gridAfter w:val="1"/>
          <w:wAfter w:w="8" w:type="dxa"/>
          <w:trHeight w:val="648"/>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975"/>
        </w:trPr>
        <w:tc>
          <w:tcPr>
            <w:tcW w:w="2080"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Местный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1,0</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lang w:val="ru" w:eastAsia="ar-SA"/>
              </w:rPr>
            </w:pPr>
            <w:r w:rsidRPr="00701FF3">
              <w:rPr>
                <w:rFonts w:eastAsia="Arial Unicode MS"/>
                <w:color w:val="000000"/>
                <w:sz w:val="18"/>
                <w:szCs w:val="18"/>
                <w:lang w:val="ru" w:eastAsia="ar-SA"/>
              </w:rPr>
              <w:t>1,0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8"/>
                <w:szCs w:val="18"/>
                <w:shd w:val="clear" w:color="auto" w:fill="FFFFFF"/>
                <w:lang w:eastAsia="ar-SA"/>
              </w:rPr>
            </w:pPr>
            <w:r w:rsidRPr="00701FF3">
              <w:rPr>
                <w:rFonts w:eastAsia="Arial Unicode MS"/>
                <w:color w:val="000000"/>
                <w:sz w:val="18"/>
                <w:szCs w:val="18"/>
                <w:shd w:val="clear" w:color="auto" w:fill="FFFFFF"/>
                <w:lang w:eastAsia="ar-SA"/>
              </w:rPr>
              <w:t>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480"/>
        </w:trPr>
        <w:tc>
          <w:tcPr>
            <w:tcW w:w="2080" w:type="dxa"/>
            <w:gridSpan w:val="2"/>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3.2 Организация мероприятий, конкурсов, </w:t>
            </w:r>
            <w:r w:rsidRPr="00701FF3">
              <w:rPr>
                <w:rFonts w:eastAsia="Arial Unicode MS"/>
                <w:color w:val="000000"/>
                <w:sz w:val="18"/>
                <w:szCs w:val="18"/>
                <w:lang w:val="ru" w:eastAsia="ar-SA"/>
              </w:rPr>
              <w:lastRenderedPageBreak/>
              <w:t>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lastRenderedPageBreak/>
              <w:t xml:space="preserve">Федеральный </w:t>
            </w:r>
            <w:r w:rsidRPr="00701FF3">
              <w:rPr>
                <w:rFonts w:eastAsia="Arial Unicode MS"/>
                <w:color w:val="000000"/>
                <w:sz w:val="18"/>
                <w:szCs w:val="18"/>
                <w:lang w:val="ru" w:eastAsia="ar-SA"/>
              </w:rPr>
              <w:lastRenderedPageBreak/>
              <w:t>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1189" w:type="dxa"/>
            <w:gridSpan w:val="2"/>
            <w:vMerge w:val="restart"/>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 xml:space="preserve">Специалист по опеке и </w:t>
            </w:r>
            <w:r w:rsidRPr="00701FF3">
              <w:rPr>
                <w:rFonts w:eastAsia="Arial Unicode MS"/>
                <w:color w:val="000000"/>
                <w:sz w:val="18"/>
                <w:szCs w:val="18"/>
                <w:lang w:val="ru" w:eastAsia="ar-SA"/>
              </w:rPr>
              <w:lastRenderedPageBreak/>
              <w:t>попечительству, РОМЦ по культуре при администрации Орловского района</w:t>
            </w:r>
          </w:p>
        </w:tc>
      </w:tr>
      <w:tr w:rsidR="00701FF3" w:rsidRPr="00701FF3" w:rsidTr="003E5134">
        <w:tblPrEx>
          <w:tblCellMar>
            <w:top w:w="0" w:type="dxa"/>
            <w:left w:w="10" w:type="dxa"/>
            <w:bottom w:w="0" w:type="dxa"/>
            <w:right w:w="10" w:type="dxa"/>
          </w:tblCellMar>
        </w:tblPrEx>
        <w:trPr>
          <w:gridAfter w:val="1"/>
          <w:wAfter w:w="8" w:type="dxa"/>
          <w:trHeight w:val="450"/>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shd w:val="clear" w:color="auto" w:fill="FFFFFF"/>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420"/>
        </w:trPr>
        <w:tc>
          <w:tcPr>
            <w:tcW w:w="2080"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Местный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5,0</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4,0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194"/>
        </w:trPr>
        <w:tc>
          <w:tcPr>
            <w:tcW w:w="2080" w:type="dxa"/>
            <w:gridSpan w:val="2"/>
            <w:vMerge w:val="restart"/>
            <w:tcBorders>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p w:rsidR="00701FF3" w:rsidRPr="00701FF3" w:rsidRDefault="00701FF3" w:rsidP="00701FF3">
            <w:pPr>
              <w:suppressAutoHyphens/>
              <w:rPr>
                <w:rFonts w:eastAsia="Arial Unicode MS"/>
                <w:color w:val="000000"/>
                <w:sz w:val="18"/>
                <w:szCs w:val="18"/>
                <w:lang w:val="ru" w:eastAsia="ar-SA"/>
              </w:rPr>
            </w:pP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5,0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1189" w:type="dxa"/>
            <w:gridSpan w:val="2"/>
            <w:vMerge w:val="restart"/>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195"/>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345"/>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345"/>
        </w:trPr>
        <w:tc>
          <w:tcPr>
            <w:tcW w:w="2080"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Местный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5,0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291"/>
        </w:trPr>
        <w:tc>
          <w:tcPr>
            <w:tcW w:w="2080" w:type="dxa"/>
            <w:gridSpan w:val="2"/>
            <w:vMerge w:val="restart"/>
            <w:tcBorders>
              <w:top w:val="single" w:sz="4" w:space="0" w:color="000000"/>
              <w:lef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ИТОГО:</w:t>
            </w: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Всего:</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18972,3</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eastAsia="ar-SA"/>
              </w:rPr>
              <w:t>15249,7</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10223,2</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17758,70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12738,8</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5638,20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7897,20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10024,3</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10733,3</w:t>
            </w:r>
          </w:p>
        </w:tc>
        <w:tc>
          <w:tcPr>
            <w:tcW w:w="1189" w:type="dxa"/>
            <w:gridSpan w:val="2"/>
            <w:vMerge w:val="restart"/>
            <w:tcBorders>
              <w:top w:val="single" w:sz="4" w:space="0" w:color="000000"/>
              <w:left w:val="single" w:sz="4" w:space="0" w:color="000000"/>
              <w:right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551"/>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Федеральный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val="ru" w:eastAsia="ar-SA"/>
              </w:rPr>
            </w:pP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405"/>
        </w:trPr>
        <w:tc>
          <w:tcPr>
            <w:tcW w:w="2080" w:type="dxa"/>
            <w:gridSpan w:val="2"/>
            <w:vMerge/>
            <w:tcBorders>
              <w:lef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Областной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18966,3</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eastAsia="ar-SA"/>
              </w:rPr>
            </w:pPr>
            <w:r w:rsidRPr="00701FF3">
              <w:rPr>
                <w:rFonts w:eastAsia="Arial Unicode MS"/>
                <w:color w:val="000000"/>
                <w:sz w:val="14"/>
                <w:szCs w:val="14"/>
                <w:lang w:val="ru" w:eastAsia="ar-SA"/>
              </w:rPr>
              <w:t>1</w:t>
            </w:r>
            <w:r w:rsidRPr="00701FF3">
              <w:rPr>
                <w:rFonts w:eastAsia="Arial Unicode MS"/>
                <w:color w:val="000000"/>
                <w:sz w:val="14"/>
                <w:szCs w:val="14"/>
                <w:lang w:eastAsia="ar-SA"/>
              </w:rPr>
              <w:t>5244,70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10218,2</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17755,70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12731,8</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5631,20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7890,20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10017,3</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10726,3</w:t>
            </w:r>
          </w:p>
        </w:tc>
        <w:tc>
          <w:tcPr>
            <w:tcW w:w="1189" w:type="dxa"/>
            <w:gridSpan w:val="2"/>
            <w:vMerge/>
            <w:tcBorders>
              <w:left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r w:rsidR="00701FF3" w:rsidRPr="00701FF3" w:rsidTr="003E5134">
        <w:tblPrEx>
          <w:tblCellMar>
            <w:top w:w="0" w:type="dxa"/>
            <w:left w:w="10" w:type="dxa"/>
            <w:bottom w:w="0" w:type="dxa"/>
            <w:right w:w="10" w:type="dxa"/>
          </w:tblCellMar>
        </w:tblPrEx>
        <w:trPr>
          <w:gridAfter w:val="1"/>
          <w:wAfter w:w="8" w:type="dxa"/>
          <w:trHeight w:val="405"/>
        </w:trPr>
        <w:tc>
          <w:tcPr>
            <w:tcW w:w="2080" w:type="dxa"/>
            <w:gridSpan w:val="2"/>
            <w:vMerge/>
            <w:tcBorders>
              <w:left w:val="single" w:sz="4" w:space="0" w:color="000000"/>
              <w:bottom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c>
          <w:tcPr>
            <w:tcW w:w="801"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rPr>
                <w:rFonts w:eastAsia="Arial Unicode MS"/>
                <w:color w:val="000000"/>
                <w:sz w:val="18"/>
                <w:szCs w:val="18"/>
                <w:lang w:val="ru" w:eastAsia="ar-SA"/>
              </w:rPr>
            </w:pPr>
            <w:r w:rsidRPr="00701FF3">
              <w:rPr>
                <w:rFonts w:eastAsia="Arial Unicode MS"/>
                <w:color w:val="000000"/>
                <w:sz w:val="18"/>
                <w:szCs w:val="18"/>
                <w:lang w:val="ru" w:eastAsia="ar-SA"/>
              </w:rPr>
              <w:t>Местный бюджет</w:t>
            </w:r>
          </w:p>
        </w:tc>
        <w:tc>
          <w:tcPr>
            <w:tcW w:w="69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6,0</w:t>
            </w:r>
          </w:p>
        </w:tc>
        <w:tc>
          <w:tcPr>
            <w:tcW w:w="780"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lang w:val="ru" w:eastAsia="ar-SA"/>
              </w:rPr>
            </w:pPr>
            <w:r w:rsidRPr="00701FF3">
              <w:rPr>
                <w:rFonts w:eastAsia="Arial Unicode MS"/>
                <w:color w:val="000000"/>
                <w:sz w:val="14"/>
                <w:szCs w:val="14"/>
                <w:lang w:val="ru" w:eastAsia="ar-SA"/>
              </w:rPr>
              <w:t>5,0</w:t>
            </w:r>
          </w:p>
        </w:tc>
        <w:tc>
          <w:tcPr>
            <w:tcW w:w="639" w:type="dxa"/>
            <w:gridSpan w:val="2"/>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5</w:t>
            </w:r>
          </w:p>
        </w:tc>
        <w:tc>
          <w:tcPr>
            <w:tcW w:w="614"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3,0</w:t>
            </w:r>
          </w:p>
        </w:tc>
        <w:tc>
          <w:tcPr>
            <w:tcW w:w="658"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95" w:type="dxa"/>
            <w:gridSpan w:val="4"/>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645"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737" w:type="dxa"/>
            <w:gridSpan w:val="3"/>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577" w:type="dxa"/>
            <w:tcBorders>
              <w:top w:val="single" w:sz="4" w:space="0" w:color="000000"/>
              <w:left w:val="single" w:sz="4" w:space="0" w:color="000000"/>
              <w:bottom w:val="single" w:sz="4" w:space="0" w:color="000000"/>
            </w:tcBorders>
            <w:shd w:val="clear" w:color="auto" w:fill="FFFFFF"/>
          </w:tcPr>
          <w:p w:rsidR="00701FF3" w:rsidRPr="00701FF3" w:rsidRDefault="00701FF3" w:rsidP="00701FF3">
            <w:pPr>
              <w:suppressAutoHyphens/>
              <w:snapToGrid w:val="0"/>
              <w:jc w:val="center"/>
              <w:rPr>
                <w:rFonts w:eastAsia="Arial Unicode MS"/>
                <w:color w:val="000000"/>
                <w:sz w:val="14"/>
                <w:szCs w:val="14"/>
                <w:shd w:val="clear" w:color="auto" w:fill="FFFFFF"/>
                <w:lang w:eastAsia="ar-SA"/>
              </w:rPr>
            </w:pPr>
            <w:r w:rsidRPr="00701FF3">
              <w:rPr>
                <w:rFonts w:eastAsia="Arial Unicode MS"/>
                <w:color w:val="000000"/>
                <w:sz w:val="14"/>
                <w:szCs w:val="14"/>
                <w:shd w:val="clear" w:color="auto" w:fill="FFFFFF"/>
                <w:lang w:eastAsia="ar-SA"/>
              </w:rPr>
              <w:t>7,0</w:t>
            </w:r>
          </w:p>
        </w:tc>
        <w:tc>
          <w:tcPr>
            <w:tcW w:w="1189" w:type="dxa"/>
            <w:gridSpan w:val="2"/>
            <w:vMerge/>
            <w:tcBorders>
              <w:left w:val="single" w:sz="4" w:space="0" w:color="000000"/>
              <w:bottom w:val="single" w:sz="4" w:space="0" w:color="000000"/>
              <w:right w:val="single" w:sz="4" w:space="0" w:color="000000"/>
            </w:tcBorders>
            <w:shd w:val="clear" w:color="auto" w:fill="FFFFFF"/>
          </w:tcPr>
          <w:p w:rsidR="00701FF3" w:rsidRPr="00701FF3" w:rsidRDefault="00701FF3" w:rsidP="00701FF3">
            <w:pPr>
              <w:suppressAutoHyphens/>
              <w:snapToGrid w:val="0"/>
              <w:rPr>
                <w:rFonts w:ascii="Arial Unicode MS" w:eastAsia="Arial Unicode MS" w:hAnsi="Arial Unicode MS" w:cs="Arial Unicode MS"/>
                <w:color w:val="000000"/>
                <w:lang w:val="ru" w:eastAsia="ar-SA"/>
              </w:rPr>
            </w:pPr>
          </w:p>
        </w:tc>
      </w:tr>
    </w:tbl>
    <w:p w:rsidR="00701FF3" w:rsidRPr="00701FF3" w:rsidRDefault="00701FF3" w:rsidP="00701FF3">
      <w:pPr>
        <w:suppressAutoHyphens/>
        <w:jc w:val="center"/>
        <w:rPr>
          <w:rFonts w:eastAsia="Arial Unicode MS"/>
          <w:b/>
          <w:bCs/>
          <w:color w:val="000000"/>
          <w:sz w:val="23"/>
          <w:szCs w:val="23"/>
          <w:lang w:eastAsia="ar-SA"/>
        </w:rPr>
      </w:pPr>
    </w:p>
    <w:p w:rsidR="00701FF3" w:rsidRPr="00701FF3" w:rsidRDefault="00701FF3" w:rsidP="00701FF3">
      <w:pPr>
        <w:suppressAutoHyphens/>
        <w:jc w:val="center"/>
        <w:rPr>
          <w:rFonts w:eastAsia="Arial Unicode MS"/>
          <w:b/>
          <w:bCs/>
          <w:color w:val="000000"/>
          <w:sz w:val="23"/>
          <w:szCs w:val="23"/>
          <w:lang w:eastAsia="ar-SA"/>
        </w:rPr>
      </w:pPr>
      <w:r w:rsidRPr="00701FF3">
        <w:rPr>
          <w:rFonts w:eastAsia="Arial Unicode MS"/>
          <w:b/>
          <w:bCs/>
          <w:color w:val="000000"/>
          <w:sz w:val="23"/>
          <w:szCs w:val="23"/>
          <w:lang w:eastAsia="ar-SA"/>
        </w:rPr>
        <w:t>___________________________________</w:t>
      </w:r>
    </w:p>
    <w:p w:rsidR="00701FF3" w:rsidRPr="00701FF3" w:rsidRDefault="00701FF3" w:rsidP="00701FF3">
      <w:pPr>
        <w:suppressAutoHyphens/>
        <w:jc w:val="center"/>
        <w:rPr>
          <w:rFonts w:eastAsia="Arial Unicode MS"/>
          <w:b/>
          <w:bCs/>
          <w:color w:val="000000"/>
          <w:sz w:val="23"/>
          <w:szCs w:val="23"/>
          <w:lang w:eastAsia="ar-SA"/>
        </w:rPr>
      </w:pPr>
    </w:p>
    <w:p w:rsidR="00701FF3" w:rsidRPr="00701FF3" w:rsidRDefault="00701FF3" w:rsidP="00701FF3">
      <w:pPr>
        <w:suppressAutoHyphens/>
        <w:jc w:val="center"/>
        <w:rPr>
          <w:rFonts w:eastAsia="Arial Unicode MS"/>
          <w:b/>
          <w:bCs/>
          <w:color w:val="000000"/>
          <w:sz w:val="18"/>
          <w:szCs w:val="18"/>
          <w:lang w:eastAsia="ar-SA"/>
        </w:rPr>
      </w:pPr>
    </w:p>
    <w:p w:rsidR="00701FF3" w:rsidRPr="00701FF3" w:rsidRDefault="00701FF3" w:rsidP="00701FF3">
      <w:pPr>
        <w:suppressAutoHyphens/>
        <w:jc w:val="center"/>
        <w:rPr>
          <w:rFonts w:eastAsia="Arial Unicode MS"/>
          <w:b/>
          <w:bCs/>
          <w:color w:val="000000"/>
          <w:sz w:val="18"/>
          <w:szCs w:val="18"/>
          <w:lang w:val="ru" w:eastAsia="ar-SA"/>
        </w:rPr>
      </w:pPr>
      <w:r w:rsidRPr="00701FF3">
        <w:rPr>
          <w:rFonts w:eastAsia="Arial Unicode MS"/>
          <w:b/>
          <w:bCs/>
          <w:color w:val="000000"/>
          <w:sz w:val="18"/>
          <w:szCs w:val="18"/>
          <w:lang w:val="ru" w:eastAsia="ar-SA"/>
        </w:rPr>
        <w:t xml:space="preserve">Подпрограмма 6 по обеспечению деятельности  Муниципального казённого учреждения </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 xml:space="preserve">«Ресурсный центр образования» </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 xml:space="preserve"> на 2014-20</w:t>
      </w:r>
      <w:r w:rsidRPr="00701FF3">
        <w:rPr>
          <w:rFonts w:eastAsia="Arial Unicode MS"/>
          <w:b/>
          <w:bCs/>
          <w:sz w:val="18"/>
          <w:szCs w:val="18"/>
          <w:lang w:eastAsia="ar-SA"/>
        </w:rPr>
        <w:t>22</w:t>
      </w:r>
      <w:r w:rsidRPr="00701FF3">
        <w:rPr>
          <w:rFonts w:eastAsia="Arial Unicode MS"/>
          <w:b/>
          <w:bCs/>
          <w:sz w:val="18"/>
          <w:szCs w:val="18"/>
          <w:lang w:val="ru" w:eastAsia="ar-SA"/>
        </w:rPr>
        <w:t xml:space="preserve"> г.</w:t>
      </w:r>
      <w:r w:rsidRPr="00701FF3">
        <w:rPr>
          <w:rFonts w:eastAsia="Arial Unicode MS"/>
          <w:b/>
          <w:bCs/>
          <w:sz w:val="18"/>
          <w:szCs w:val="18"/>
          <w:lang w:eastAsia="ar-SA"/>
        </w:rPr>
        <w:t xml:space="preserve"> </w:t>
      </w:r>
      <w:proofErr w:type="gramStart"/>
      <w:r w:rsidRPr="00701FF3">
        <w:rPr>
          <w:rFonts w:eastAsia="Arial Unicode MS"/>
          <w:b/>
          <w:bCs/>
          <w:sz w:val="18"/>
          <w:szCs w:val="18"/>
          <w:lang w:val="ru" w:eastAsia="ar-SA"/>
        </w:rPr>
        <w:t>г</w:t>
      </w:r>
      <w:proofErr w:type="gramEnd"/>
      <w:r w:rsidRPr="00701FF3">
        <w:rPr>
          <w:rFonts w:eastAsia="Arial Unicode MS"/>
          <w:b/>
          <w:bCs/>
          <w:sz w:val="18"/>
          <w:szCs w:val="18"/>
          <w:lang w:val="ru" w:eastAsia="ar-SA"/>
        </w:rPr>
        <w:t>.</w:t>
      </w:r>
    </w:p>
    <w:p w:rsidR="00701FF3" w:rsidRPr="00701FF3" w:rsidRDefault="00701FF3" w:rsidP="00701FF3">
      <w:pPr>
        <w:suppressAutoHyphens/>
        <w:jc w:val="center"/>
        <w:rPr>
          <w:rFonts w:eastAsia="Arial Unicode MS"/>
          <w:bCs/>
          <w:sz w:val="18"/>
          <w:szCs w:val="18"/>
          <w:lang w:val="ru" w:eastAsia="ar-SA"/>
        </w:rPr>
      </w:pP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ПАСПОРТ</w:t>
      </w: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 xml:space="preserve">подпрограммы по обеспечению деятельности Муниципального казённого учреждения </w:t>
      </w: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 xml:space="preserve">«Ресурсный центр образования» </w:t>
      </w: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на 2014-20</w:t>
      </w:r>
      <w:r w:rsidRPr="00701FF3">
        <w:rPr>
          <w:rFonts w:eastAsia="Arial Unicode MS"/>
          <w:bCs/>
          <w:sz w:val="18"/>
          <w:szCs w:val="18"/>
          <w:lang w:eastAsia="ar-SA"/>
        </w:rPr>
        <w:t>22</w:t>
      </w:r>
      <w:r w:rsidRPr="00701FF3">
        <w:rPr>
          <w:rFonts w:eastAsia="Arial Unicode MS"/>
          <w:bCs/>
          <w:sz w:val="18"/>
          <w:szCs w:val="18"/>
          <w:lang w:val="ru" w:eastAsia="ar-SA"/>
        </w:rPr>
        <w:t xml:space="preserve"> г.</w:t>
      </w:r>
      <w:r w:rsidRPr="00701FF3">
        <w:rPr>
          <w:rFonts w:eastAsia="Arial Unicode MS"/>
          <w:bCs/>
          <w:sz w:val="18"/>
          <w:szCs w:val="18"/>
          <w:lang w:eastAsia="ar-SA"/>
        </w:rPr>
        <w:t xml:space="preserve"> </w:t>
      </w:r>
      <w:proofErr w:type="gramStart"/>
      <w:r w:rsidRPr="00701FF3">
        <w:rPr>
          <w:rFonts w:eastAsia="Arial Unicode MS"/>
          <w:bCs/>
          <w:sz w:val="18"/>
          <w:szCs w:val="18"/>
          <w:lang w:val="ru" w:eastAsia="ar-SA"/>
        </w:rPr>
        <w:t>г</w:t>
      </w:r>
      <w:proofErr w:type="gramEnd"/>
      <w:r w:rsidRPr="00701FF3">
        <w:rPr>
          <w:rFonts w:eastAsia="Arial Unicode MS"/>
          <w:bCs/>
          <w:sz w:val="18"/>
          <w:szCs w:val="18"/>
          <w:lang w:val="ru" w:eastAsia="ar-SA"/>
        </w:rPr>
        <w:t>.</w:t>
      </w:r>
    </w:p>
    <w:p w:rsidR="00701FF3" w:rsidRPr="00701FF3" w:rsidRDefault="00701FF3" w:rsidP="00701FF3">
      <w:pPr>
        <w:suppressAutoHyphens/>
        <w:rPr>
          <w:rFonts w:eastAsia="Arial Unicode MS"/>
          <w:bCs/>
          <w:sz w:val="18"/>
          <w:szCs w:val="18"/>
          <w:lang w:eastAsia="ar-SA"/>
        </w:rPr>
      </w:pPr>
    </w:p>
    <w:tbl>
      <w:tblPr>
        <w:tblW w:w="10024" w:type="dxa"/>
        <w:tblInd w:w="7" w:type="dxa"/>
        <w:tblLayout w:type="fixed"/>
        <w:tblLook w:val="0000" w:firstRow="0" w:lastRow="0" w:firstColumn="0" w:lastColumn="0" w:noHBand="0" w:noVBand="0"/>
      </w:tblPr>
      <w:tblGrid>
        <w:gridCol w:w="2228"/>
        <w:gridCol w:w="7796"/>
      </w:tblGrid>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Ответственный исполнитель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Cs/>
                <w:sz w:val="18"/>
                <w:szCs w:val="18"/>
                <w:lang w:val="ru" w:eastAsia="ar-SA"/>
              </w:rPr>
            </w:pPr>
            <w:r w:rsidRPr="00701FF3">
              <w:rPr>
                <w:rFonts w:eastAsia="Arial Unicode MS"/>
                <w:bCs/>
                <w:sz w:val="18"/>
                <w:szCs w:val="18"/>
                <w:lang w:val="ru" w:eastAsia="ar-SA"/>
              </w:rPr>
              <w:t>МКУ «Ресурсный центр образования»</w:t>
            </w: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Участники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311670">
            <w:pPr>
              <w:numPr>
                <w:ilvl w:val="0"/>
                <w:numId w:val="12"/>
              </w:numPr>
              <w:suppressAutoHyphens/>
              <w:snapToGrid w:val="0"/>
              <w:jc w:val="both"/>
              <w:rPr>
                <w:rFonts w:eastAsia="Calibri"/>
                <w:bCs/>
                <w:sz w:val="18"/>
                <w:szCs w:val="18"/>
                <w:lang w:eastAsia="ar-SA"/>
              </w:rPr>
            </w:pPr>
            <w:r w:rsidRPr="00701FF3">
              <w:rPr>
                <w:rFonts w:eastAsia="Calibri"/>
                <w:bCs/>
                <w:sz w:val="18"/>
                <w:szCs w:val="18"/>
                <w:lang w:eastAsia="ar-SA"/>
              </w:rPr>
              <w:t>Районное управление образования</w:t>
            </w:r>
          </w:p>
          <w:p w:rsidR="00701FF3" w:rsidRPr="00701FF3" w:rsidRDefault="00701FF3" w:rsidP="00311670">
            <w:pPr>
              <w:numPr>
                <w:ilvl w:val="0"/>
                <w:numId w:val="12"/>
              </w:numPr>
              <w:suppressAutoHyphens/>
              <w:jc w:val="both"/>
              <w:rPr>
                <w:rFonts w:eastAsia="Calibri"/>
                <w:bCs/>
                <w:sz w:val="18"/>
                <w:szCs w:val="18"/>
                <w:lang w:eastAsia="ar-SA"/>
              </w:rPr>
            </w:pPr>
            <w:r w:rsidRPr="00701FF3">
              <w:rPr>
                <w:rFonts w:eastAsia="Calibri"/>
                <w:bCs/>
                <w:sz w:val="18"/>
                <w:szCs w:val="18"/>
                <w:lang w:eastAsia="ar-SA"/>
              </w:rPr>
              <w:t>МКУ «Ресурсный центр образования»</w:t>
            </w:r>
          </w:p>
          <w:p w:rsidR="00701FF3" w:rsidRPr="00701FF3" w:rsidRDefault="00701FF3" w:rsidP="00311670">
            <w:pPr>
              <w:numPr>
                <w:ilvl w:val="0"/>
                <w:numId w:val="12"/>
              </w:numPr>
              <w:suppressAutoHyphens/>
              <w:jc w:val="both"/>
              <w:rPr>
                <w:rFonts w:eastAsia="Calibri"/>
                <w:bCs/>
                <w:sz w:val="18"/>
                <w:szCs w:val="18"/>
                <w:lang w:eastAsia="ar-SA"/>
              </w:rPr>
            </w:pPr>
            <w:r w:rsidRPr="00701FF3">
              <w:rPr>
                <w:rFonts w:eastAsia="Calibri"/>
                <w:bCs/>
                <w:sz w:val="18"/>
                <w:szCs w:val="18"/>
                <w:lang w:eastAsia="ar-SA"/>
              </w:rPr>
              <w:t>МКУ «ЦБ МУО»</w:t>
            </w:r>
          </w:p>
          <w:p w:rsidR="00701FF3" w:rsidRPr="00701FF3" w:rsidRDefault="00701FF3" w:rsidP="00311670">
            <w:pPr>
              <w:numPr>
                <w:ilvl w:val="0"/>
                <w:numId w:val="12"/>
              </w:numPr>
              <w:suppressAutoHyphens/>
              <w:jc w:val="both"/>
              <w:rPr>
                <w:rFonts w:eastAsia="Calibri"/>
                <w:bCs/>
                <w:sz w:val="18"/>
                <w:szCs w:val="18"/>
                <w:lang w:eastAsia="ar-SA"/>
              </w:rPr>
            </w:pPr>
            <w:r w:rsidRPr="00701FF3">
              <w:rPr>
                <w:rFonts w:eastAsia="Calibri"/>
                <w:bCs/>
                <w:sz w:val="18"/>
                <w:szCs w:val="18"/>
                <w:lang w:eastAsia="ar-SA"/>
              </w:rPr>
              <w:t>Образовательные учреждения Орловского района</w:t>
            </w:r>
          </w:p>
          <w:p w:rsidR="00701FF3" w:rsidRPr="00701FF3" w:rsidRDefault="00701FF3" w:rsidP="00701FF3">
            <w:pPr>
              <w:suppressAutoHyphens/>
              <w:jc w:val="both"/>
              <w:rPr>
                <w:rFonts w:eastAsia="Arial Unicode MS"/>
                <w:bCs/>
                <w:sz w:val="18"/>
                <w:szCs w:val="18"/>
                <w:lang w:val="ru" w:eastAsia="ar-SA"/>
              </w:rPr>
            </w:pP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Цель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firstLine="567"/>
              <w:jc w:val="both"/>
              <w:rPr>
                <w:rFonts w:eastAsia="Arial Unicode MS"/>
                <w:sz w:val="18"/>
                <w:szCs w:val="18"/>
                <w:lang w:val="ru" w:eastAsia="ar-SA"/>
              </w:rPr>
            </w:pPr>
            <w:r w:rsidRPr="00701FF3">
              <w:rPr>
                <w:rFonts w:eastAsia="Arial Unicode MS"/>
                <w:sz w:val="18"/>
                <w:szCs w:val="18"/>
                <w:lang w:val="ru" w:eastAsia="ar-SA"/>
              </w:rPr>
              <w:t xml:space="preserve">Создание условий </w:t>
            </w:r>
            <w:proofErr w:type="gramStart"/>
            <w:r w:rsidRPr="00701FF3">
              <w:rPr>
                <w:rFonts w:eastAsia="Arial Unicode MS"/>
                <w:sz w:val="18"/>
                <w:szCs w:val="18"/>
                <w:lang w:val="ru" w:eastAsia="ar-SA"/>
              </w:rPr>
              <w:t>для</w:t>
            </w:r>
            <w:proofErr w:type="gramEnd"/>
            <w:r w:rsidRPr="00701FF3">
              <w:rPr>
                <w:rFonts w:eastAsia="Arial Unicode MS"/>
                <w:sz w:val="18"/>
                <w:szCs w:val="18"/>
                <w:lang w:val="ru" w:eastAsia="ar-SA"/>
              </w:rPr>
              <w:t>:</w:t>
            </w:r>
          </w:p>
          <w:p w:rsidR="00701FF3" w:rsidRPr="00701FF3" w:rsidRDefault="00701FF3" w:rsidP="00311670">
            <w:pPr>
              <w:numPr>
                <w:ilvl w:val="0"/>
                <w:numId w:val="27"/>
              </w:numPr>
              <w:suppressAutoHyphens/>
              <w:rPr>
                <w:rFonts w:eastAsia="Calibri"/>
                <w:sz w:val="18"/>
                <w:szCs w:val="18"/>
                <w:lang w:eastAsia="ar-SA"/>
              </w:rPr>
            </w:pPr>
            <w:r w:rsidRPr="00701FF3">
              <w:rPr>
                <w:rFonts w:eastAsia="Calibri"/>
                <w:sz w:val="18"/>
                <w:szCs w:val="18"/>
                <w:lang w:eastAsia="ar-SA"/>
              </w:rPr>
              <w:t xml:space="preserve">учебно-методической поддержки образовательных учреждений в осуществлении региональной политики в области образования, </w:t>
            </w:r>
          </w:p>
          <w:p w:rsidR="00701FF3" w:rsidRPr="00701FF3" w:rsidRDefault="00701FF3" w:rsidP="00311670">
            <w:pPr>
              <w:numPr>
                <w:ilvl w:val="0"/>
                <w:numId w:val="27"/>
              </w:numPr>
              <w:suppressAutoHyphens/>
              <w:rPr>
                <w:rFonts w:eastAsia="Calibri"/>
                <w:sz w:val="18"/>
                <w:szCs w:val="18"/>
                <w:lang w:eastAsia="ar-SA"/>
              </w:rPr>
            </w:pPr>
            <w:r w:rsidRPr="00701FF3">
              <w:rPr>
                <w:rFonts w:eastAsia="Calibri"/>
                <w:sz w:val="18"/>
                <w:szCs w:val="18"/>
                <w:lang w:eastAsia="ar-SA"/>
              </w:rPr>
              <w:t>совершенствования профессиональной квалификации педагогических работников, повышения уровня их профессионального мастерства.</w:t>
            </w: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Задачи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spacing w:after="280"/>
              <w:jc w:val="both"/>
              <w:rPr>
                <w:rFonts w:eastAsia="Calibri"/>
                <w:sz w:val="18"/>
                <w:szCs w:val="18"/>
                <w:lang w:eastAsia="ar-SA"/>
              </w:rPr>
            </w:pPr>
            <w:r w:rsidRPr="00701FF3">
              <w:rPr>
                <w:rFonts w:eastAsia="Calibri"/>
                <w:sz w:val="18"/>
                <w:szCs w:val="18"/>
                <w:lang w:eastAsia="ar-SA"/>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701FF3" w:rsidRPr="00701FF3" w:rsidRDefault="00701FF3" w:rsidP="00701FF3">
            <w:pPr>
              <w:suppressAutoHyphens/>
              <w:jc w:val="both"/>
              <w:rPr>
                <w:rFonts w:eastAsia="Arial Unicode MS"/>
                <w:bCs/>
                <w:sz w:val="18"/>
                <w:szCs w:val="18"/>
                <w:lang w:val="ru" w:eastAsia="ar-SA"/>
              </w:rPr>
            </w:pP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Сроки реализации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Cs/>
                <w:sz w:val="18"/>
                <w:szCs w:val="18"/>
                <w:lang w:val="ru" w:eastAsia="ar-SA"/>
              </w:rPr>
            </w:pPr>
            <w:r w:rsidRPr="00701FF3">
              <w:rPr>
                <w:rFonts w:eastAsia="Arial Unicode MS"/>
                <w:bCs/>
                <w:sz w:val="18"/>
                <w:szCs w:val="18"/>
                <w:lang w:val="ru" w:eastAsia="ar-SA"/>
              </w:rPr>
              <w:t>2014-20</w:t>
            </w:r>
            <w:r w:rsidRPr="00701FF3">
              <w:rPr>
                <w:rFonts w:eastAsia="Arial Unicode MS"/>
                <w:bCs/>
                <w:sz w:val="18"/>
                <w:szCs w:val="18"/>
                <w:lang w:eastAsia="ar-SA"/>
              </w:rPr>
              <w:t>22</w:t>
            </w:r>
            <w:r w:rsidRPr="00701FF3">
              <w:rPr>
                <w:rFonts w:eastAsia="Arial Unicode MS"/>
                <w:bCs/>
                <w:sz w:val="18"/>
                <w:szCs w:val="18"/>
                <w:lang w:val="ru" w:eastAsia="ar-SA"/>
              </w:rPr>
              <w:t xml:space="preserve"> </w:t>
            </w:r>
            <w:proofErr w:type="spellStart"/>
            <w:r w:rsidRPr="00701FF3">
              <w:rPr>
                <w:rFonts w:eastAsia="Arial Unicode MS"/>
                <w:bCs/>
                <w:sz w:val="18"/>
                <w:szCs w:val="18"/>
                <w:lang w:val="ru" w:eastAsia="ar-SA"/>
              </w:rPr>
              <w:t>г.</w:t>
            </w:r>
            <w:proofErr w:type="gramStart"/>
            <w:r w:rsidRPr="00701FF3">
              <w:rPr>
                <w:rFonts w:eastAsia="Arial Unicode MS"/>
                <w:bCs/>
                <w:sz w:val="18"/>
                <w:szCs w:val="18"/>
                <w:lang w:val="ru" w:eastAsia="ar-SA"/>
              </w:rPr>
              <w:t>г</w:t>
            </w:r>
            <w:proofErr w:type="spellEnd"/>
            <w:proofErr w:type="gramEnd"/>
            <w:r w:rsidRPr="00701FF3">
              <w:rPr>
                <w:rFonts w:eastAsia="Arial Unicode MS"/>
                <w:bCs/>
                <w:sz w:val="18"/>
                <w:szCs w:val="18"/>
                <w:lang w:val="ru" w:eastAsia="ar-SA"/>
              </w:rPr>
              <w:t>.</w:t>
            </w: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Целевые индикаторы и показатели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Cs/>
                <w:sz w:val="18"/>
                <w:szCs w:val="18"/>
                <w:lang w:val="ru" w:eastAsia="ar-SA"/>
              </w:rPr>
            </w:pPr>
            <w:r w:rsidRPr="00701FF3">
              <w:rPr>
                <w:rFonts w:eastAsia="Arial Unicode MS"/>
                <w:bCs/>
                <w:sz w:val="18"/>
                <w:szCs w:val="18"/>
                <w:lang w:val="ru" w:eastAsia="ar-SA"/>
              </w:rPr>
              <w:t>Не предусмотрены</w:t>
            </w: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t>Объёмы бюджетных ассигнований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Финансирование,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2014 год – 1996,26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712,68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1283,58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2015 год – 1858,72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751,1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1107,62 тыс. руб.</w:t>
            </w:r>
          </w:p>
          <w:p w:rsidR="00701FF3" w:rsidRPr="00701FF3" w:rsidRDefault="00701FF3" w:rsidP="00701FF3">
            <w:pPr>
              <w:suppressAutoHyphens/>
              <w:autoSpaceDE w:val="0"/>
              <w:rPr>
                <w:rFonts w:eastAsia="Arial"/>
                <w:b/>
                <w:sz w:val="18"/>
                <w:szCs w:val="18"/>
                <w:shd w:val="clear" w:color="auto" w:fill="FFFFFF"/>
                <w:lang w:eastAsia="ar-SA"/>
              </w:rPr>
            </w:pPr>
            <w:r w:rsidRPr="00701FF3">
              <w:rPr>
                <w:rFonts w:eastAsia="Arial"/>
                <w:b/>
                <w:sz w:val="18"/>
                <w:szCs w:val="18"/>
                <w:shd w:val="clear" w:color="auto" w:fill="FFFFFF"/>
                <w:lang w:eastAsia="ar-SA"/>
              </w:rPr>
              <w:t>2016 год – 1732,54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lastRenderedPageBreak/>
              <w:t>Областной бюджет – 378,30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Местный бюджет  -   1354,24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2017 год – 1861,05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719,29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1141,76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2018 год – 1801,54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999,9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801,64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2019 год –  2053,76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1245,65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808,11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2020 год – 1965,5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600,0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1365,5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2021 год – 1911,7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600,00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1311,70 тыс. руб.</w:t>
            </w:r>
          </w:p>
          <w:p w:rsidR="00701FF3" w:rsidRPr="00701FF3" w:rsidRDefault="00701FF3" w:rsidP="00701FF3">
            <w:pPr>
              <w:suppressAutoHyphens/>
              <w:autoSpaceDE w:val="0"/>
              <w:rPr>
                <w:rFonts w:eastAsia="Arial"/>
                <w:b/>
                <w:sz w:val="18"/>
                <w:szCs w:val="18"/>
                <w:lang w:eastAsia="ar-SA"/>
              </w:rPr>
            </w:pPr>
            <w:r w:rsidRPr="00701FF3">
              <w:rPr>
                <w:rFonts w:eastAsia="Arial"/>
                <w:b/>
                <w:sz w:val="18"/>
                <w:szCs w:val="18"/>
                <w:lang w:eastAsia="ar-SA"/>
              </w:rPr>
              <w:t>2022 год – 1965,5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Областной бюджет – 600,0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  -   1365,50 тыс. руб.</w:t>
            </w:r>
          </w:p>
        </w:tc>
      </w:tr>
      <w:tr w:rsidR="00701FF3" w:rsidRPr="00701FF3" w:rsidTr="003E5134">
        <w:tc>
          <w:tcPr>
            <w:tcW w:w="2228"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bCs/>
                <w:sz w:val="18"/>
                <w:szCs w:val="18"/>
                <w:lang w:val="ru" w:eastAsia="ar-SA"/>
              </w:rPr>
            </w:pPr>
            <w:r w:rsidRPr="00701FF3">
              <w:rPr>
                <w:rFonts w:eastAsia="Arial Unicode MS"/>
                <w:bCs/>
                <w:sz w:val="18"/>
                <w:szCs w:val="18"/>
                <w:lang w:val="ru" w:eastAsia="ar-SA"/>
              </w:rPr>
              <w:lastRenderedPageBreak/>
              <w:t>Ожидаемые результаты реализации подпрограммы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z w:val="18"/>
                <w:szCs w:val="18"/>
                <w:lang w:val="ru" w:eastAsia="ar-SA"/>
              </w:rPr>
            </w:pPr>
            <w:r w:rsidRPr="00701FF3">
              <w:rPr>
                <w:rFonts w:eastAsia="Arial Unicode MS"/>
                <w:sz w:val="18"/>
                <w:szCs w:val="18"/>
                <w:lang w:val="ru" w:eastAsia="ar-SA"/>
              </w:rPr>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701FF3" w:rsidRPr="00701FF3" w:rsidRDefault="00701FF3" w:rsidP="00701FF3">
      <w:pPr>
        <w:suppressAutoHyphens/>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jc w:val="center"/>
        <w:rPr>
          <w:rFonts w:eastAsia="Arial Unicode MS"/>
          <w:bCs/>
          <w:sz w:val="18"/>
          <w:szCs w:val="18"/>
          <w:lang w:val="ru" w:eastAsia="ar-SA"/>
        </w:rPr>
      </w:pP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Характеристика</w:t>
      </w: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 xml:space="preserve">подпрограммы по обеспечению деятельности Муниципального казённого учреждения </w:t>
      </w: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 xml:space="preserve">«Ресурсный центр образования» </w:t>
      </w:r>
    </w:p>
    <w:p w:rsidR="00701FF3" w:rsidRPr="00701FF3" w:rsidRDefault="00701FF3" w:rsidP="00701FF3">
      <w:pPr>
        <w:suppressAutoHyphens/>
        <w:jc w:val="center"/>
        <w:rPr>
          <w:rFonts w:eastAsia="Arial Unicode MS"/>
          <w:bCs/>
          <w:sz w:val="18"/>
          <w:szCs w:val="18"/>
          <w:lang w:val="ru" w:eastAsia="ar-SA"/>
        </w:rPr>
      </w:pPr>
      <w:r w:rsidRPr="00701FF3">
        <w:rPr>
          <w:rFonts w:eastAsia="Arial Unicode MS"/>
          <w:bCs/>
          <w:sz w:val="18"/>
          <w:szCs w:val="18"/>
          <w:lang w:val="ru" w:eastAsia="ar-SA"/>
        </w:rPr>
        <w:t>на 2014-</w:t>
      </w:r>
      <w:r w:rsidRPr="00701FF3">
        <w:rPr>
          <w:rFonts w:eastAsia="Arial Unicode MS"/>
          <w:bCs/>
          <w:sz w:val="18"/>
          <w:szCs w:val="18"/>
          <w:lang w:eastAsia="ar-SA"/>
        </w:rPr>
        <w:t>2022</w:t>
      </w:r>
      <w:r w:rsidRPr="00701FF3">
        <w:rPr>
          <w:rFonts w:eastAsia="Arial Unicode MS"/>
          <w:bCs/>
          <w:sz w:val="18"/>
          <w:szCs w:val="18"/>
          <w:lang w:val="ru" w:eastAsia="ar-SA"/>
        </w:rPr>
        <w:t xml:space="preserve"> </w:t>
      </w:r>
      <w:proofErr w:type="spellStart"/>
      <w:r w:rsidRPr="00701FF3">
        <w:rPr>
          <w:rFonts w:eastAsia="Arial Unicode MS"/>
          <w:bCs/>
          <w:sz w:val="18"/>
          <w:szCs w:val="18"/>
          <w:lang w:val="ru" w:eastAsia="ar-SA"/>
        </w:rPr>
        <w:t>г.</w:t>
      </w:r>
      <w:proofErr w:type="gramStart"/>
      <w:r w:rsidRPr="00701FF3">
        <w:rPr>
          <w:rFonts w:eastAsia="Arial Unicode MS"/>
          <w:bCs/>
          <w:sz w:val="18"/>
          <w:szCs w:val="18"/>
          <w:lang w:val="ru" w:eastAsia="ar-SA"/>
        </w:rPr>
        <w:t>г</w:t>
      </w:r>
      <w:proofErr w:type="spellEnd"/>
      <w:proofErr w:type="gramEnd"/>
      <w:r w:rsidRPr="00701FF3">
        <w:rPr>
          <w:rFonts w:eastAsia="Arial Unicode MS"/>
          <w:bCs/>
          <w:sz w:val="18"/>
          <w:szCs w:val="18"/>
          <w:lang w:val="ru" w:eastAsia="ar-SA"/>
        </w:rPr>
        <w:t>.</w:t>
      </w:r>
    </w:p>
    <w:p w:rsidR="00701FF3" w:rsidRPr="00701FF3" w:rsidRDefault="00701FF3" w:rsidP="00701FF3">
      <w:pPr>
        <w:suppressAutoHyphens/>
        <w:ind w:left="709"/>
        <w:jc w:val="both"/>
        <w:rPr>
          <w:rFonts w:eastAsia="Arial"/>
          <w:sz w:val="18"/>
          <w:szCs w:val="18"/>
          <w:lang w:eastAsia="ar-SA"/>
        </w:rPr>
      </w:pPr>
    </w:p>
    <w:p w:rsidR="00701FF3" w:rsidRPr="00701FF3" w:rsidRDefault="00701FF3" w:rsidP="00701FF3">
      <w:pPr>
        <w:suppressAutoHyphens/>
        <w:spacing w:after="200" w:line="276" w:lineRule="auto"/>
        <w:ind w:firstLine="851"/>
        <w:jc w:val="both"/>
        <w:rPr>
          <w:rFonts w:eastAsia="Calibri"/>
          <w:sz w:val="18"/>
          <w:szCs w:val="18"/>
          <w:lang w:eastAsia="ar-SA"/>
        </w:rPr>
      </w:pPr>
      <w:r w:rsidRPr="00701FF3">
        <w:rPr>
          <w:rFonts w:eastAsia="Calibri"/>
          <w:bCs/>
          <w:sz w:val="18"/>
          <w:szCs w:val="18"/>
          <w:lang w:eastAsia="ar-SA"/>
        </w:rPr>
        <w:t>Муниципальное казенное учреждение «</w:t>
      </w:r>
      <w:r w:rsidRPr="00701FF3">
        <w:rPr>
          <w:rFonts w:eastAsia="Calibri"/>
          <w:sz w:val="18"/>
          <w:szCs w:val="18"/>
          <w:lang w:eastAsia="ar-SA"/>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701FF3">
        <w:rPr>
          <w:rFonts w:eastAsia="Calibri"/>
          <w:bCs/>
          <w:sz w:val="18"/>
          <w:szCs w:val="18"/>
          <w:lang w:eastAsia="ar-SA"/>
        </w:rPr>
        <w:t xml:space="preserve">от 10.07.1992 N 3266-1 </w:t>
      </w:r>
      <w:r w:rsidRPr="00701FF3">
        <w:rPr>
          <w:rFonts w:eastAsia="Calibri"/>
          <w:sz w:val="18"/>
          <w:szCs w:val="18"/>
          <w:lang w:eastAsia="ar-SA"/>
        </w:rPr>
        <w:t xml:space="preserve">«Об образовании», Федеральным законом </w:t>
      </w:r>
      <w:r w:rsidRPr="00701FF3">
        <w:rPr>
          <w:rFonts w:eastAsia="Calibri"/>
          <w:bCs/>
          <w:sz w:val="18"/>
          <w:szCs w:val="18"/>
          <w:lang w:eastAsia="ar-SA"/>
        </w:rPr>
        <w:t xml:space="preserve">от 12.01.1996 N 7-ФЗ </w:t>
      </w:r>
      <w:r w:rsidRPr="00701FF3">
        <w:rPr>
          <w:rFonts w:eastAsia="Calibri"/>
          <w:sz w:val="18"/>
          <w:szCs w:val="18"/>
          <w:lang w:eastAsia="ar-SA"/>
        </w:rPr>
        <w:t xml:space="preserve">«О некоммерческих организациях». </w:t>
      </w:r>
      <w:r w:rsidRPr="00701FF3">
        <w:rPr>
          <w:rFonts w:eastAsia="Calibri"/>
          <w:bCs/>
          <w:sz w:val="18"/>
          <w:szCs w:val="18"/>
          <w:lang w:eastAsia="ar-SA"/>
        </w:rPr>
        <w:t>Муниципальное казенное учреждение «</w:t>
      </w:r>
      <w:r w:rsidRPr="00701FF3">
        <w:rPr>
          <w:rFonts w:eastAsia="Calibri"/>
          <w:sz w:val="18"/>
          <w:szCs w:val="18"/>
          <w:lang w:eastAsia="ar-SA"/>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В штате учреждения – 10 штатных единиц:</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Директор – 1 единица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Методист  - 4 единиц</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Юрисконсульт – 1 единица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Водитель автомобиля – 1 единица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Специалист по организации закупок – 1 единица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Специалист делопроизводитель – 1 единица</w:t>
      </w:r>
    </w:p>
    <w:p w:rsidR="00701FF3" w:rsidRPr="00701FF3" w:rsidRDefault="00701FF3" w:rsidP="00701FF3">
      <w:pPr>
        <w:suppressAutoHyphens/>
        <w:ind w:firstLine="851"/>
        <w:jc w:val="both"/>
        <w:rPr>
          <w:rFonts w:eastAsia="Arial Unicode MS"/>
          <w:sz w:val="18"/>
          <w:szCs w:val="18"/>
          <w:lang w:val="ru" w:eastAsia="ar-SA"/>
        </w:rPr>
      </w:pPr>
      <w:proofErr w:type="gramStart"/>
      <w:r w:rsidRPr="00701FF3">
        <w:rPr>
          <w:rFonts w:eastAsia="Arial Unicode MS"/>
          <w:sz w:val="18"/>
          <w:szCs w:val="18"/>
          <w:u w:val="single"/>
          <w:lang w:val="ru" w:eastAsia="ar-SA"/>
        </w:rPr>
        <w:t>Целью</w:t>
      </w:r>
      <w:r w:rsidRPr="00701FF3">
        <w:rPr>
          <w:rFonts w:eastAsia="Arial Unicode MS"/>
          <w:sz w:val="18"/>
          <w:szCs w:val="18"/>
          <w:lang w:val="ru" w:eastAsia="ar-SA"/>
        </w:rPr>
        <w:t xml:space="preserve"> деятельности МКУ «Ресурсный центр образования»</w:t>
      </w:r>
      <w:r w:rsidRPr="00701FF3">
        <w:rPr>
          <w:rFonts w:eastAsia="Arial Unicode MS"/>
          <w:bCs/>
          <w:sz w:val="18"/>
          <w:szCs w:val="18"/>
          <w:lang w:val="ru" w:eastAsia="ar-SA"/>
        </w:rPr>
        <w:t xml:space="preserve"> </w:t>
      </w:r>
      <w:r w:rsidRPr="00701FF3">
        <w:rPr>
          <w:rFonts w:eastAsia="Arial Unicode MS"/>
          <w:sz w:val="18"/>
          <w:szCs w:val="18"/>
          <w:lang w:val="ru" w:eastAsia="ar-SA"/>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701FF3" w:rsidRPr="00701FF3" w:rsidRDefault="00701FF3" w:rsidP="00701FF3">
      <w:pPr>
        <w:suppressAutoHyphens/>
        <w:ind w:firstLine="567"/>
        <w:jc w:val="both"/>
        <w:rPr>
          <w:rFonts w:eastAsia="Arial Unicode MS"/>
          <w:sz w:val="18"/>
          <w:szCs w:val="18"/>
          <w:lang w:val="ru" w:eastAsia="ar-SA"/>
        </w:rPr>
      </w:pPr>
    </w:p>
    <w:p w:rsidR="00701FF3" w:rsidRPr="00701FF3" w:rsidRDefault="00701FF3" w:rsidP="00701FF3">
      <w:pPr>
        <w:suppressAutoHyphens/>
        <w:spacing w:line="216" w:lineRule="auto"/>
        <w:jc w:val="both"/>
        <w:rPr>
          <w:rFonts w:eastAsia="Calibri"/>
          <w:bCs/>
          <w:sz w:val="18"/>
          <w:szCs w:val="18"/>
          <w:lang w:eastAsia="ar-SA"/>
        </w:rPr>
      </w:pPr>
      <w:r w:rsidRPr="00701FF3">
        <w:rPr>
          <w:rFonts w:eastAsia="Calibri"/>
          <w:bCs/>
          <w:sz w:val="18"/>
          <w:szCs w:val="18"/>
          <w:lang w:eastAsia="ar-SA"/>
        </w:rPr>
        <w:t xml:space="preserve">        Основными </w:t>
      </w:r>
      <w:r w:rsidRPr="00701FF3">
        <w:rPr>
          <w:rFonts w:eastAsia="Calibri"/>
          <w:bCs/>
          <w:sz w:val="18"/>
          <w:szCs w:val="18"/>
          <w:u w:val="single"/>
          <w:lang w:eastAsia="ar-SA"/>
        </w:rPr>
        <w:t>задачами</w:t>
      </w:r>
      <w:r w:rsidRPr="00701FF3">
        <w:rPr>
          <w:rFonts w:eastAsia="Calibri"/>
          <w:bCs/>
          <w:sz w:val="18"/>
          <w:szCs w:val="18"/>
          <w:lang w:eastAsia="ar-SA"/>
        </w:rPr>
        <w:t xml:space="preserve"> деятельности МКУ «Ресурсный центр образования» являются:</w:t>
      </w:r>
    </w:p>
    <w:p w:rsidR="00701FF3" w:rsidRPr="00701FF3" w:rsidRDefault="00701FF3" w:rsidP="00311670">
      <w:pPr>
        <w:numPr>
          <w:ilvl w:val="0"/>
          <w:numId w:val="9"/>
        </w:numPr>
        <w:tabs>
          <w:tab w:val="left" w:pos="0"/>
        </w:tabs>
        <w:suppressAutoHyphens/>
        <w:spacing w:line="216" w:lineRule="auto"/>
        <w:ind w:left="0" w:firstLine="567"/>
        <w:jc w:val="both"/>
        <w:rPr>
          <w:rFonts w:eastAsia="Calibri"/>
          <w:bCs/>
          <w:sz w:val="18"/>
          <w:szCs w:val="18"/>
          <w:lang w:eastAsia="ar-SA"/>
        </w:rPr>
      </w:pPr>
      <w:r w:rsidRPr="00701FF3">
        <w:rPr>
          <w:rFonts w:eastAsia="Calibri"/>
          <w:bCs/>
          <w:sz w:val="18"/>
          <w:szCs w:val="18"/>
          <w:lang w:eastAsia="ar-SA"/>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701FF3" w:rsidRPr="00701FF3" w:rsidRDefault="00701FF3" w:rsidP="00311670">
      <w:pPr>
        <w:numPr>
          <w:ilvl w:val="0"/>
          <w:numId w:val="9"/>
        </w:numPr>
        <w:tabs>
          <w:tab w:val="left" w:pos="0"/>
        </w:tabs>
        <w:suppressAutoHyphens/>
        <w:spacing w:line="216" w:lineRule="auto"/>
        <w:ind w:left="0" w:firstLine="567"/>
        <w:jc w:val="both"/>
        <w:rPr>
          <w:rFonts w:eastAsia="Arial Unicode MS"/>
          <w:sz w:val="18"/>
          <w:szCs w:val="18"/>
          <w:lang w:val="ru" w:eastAsia="ar-SA"/>
        </w:rPr>
      </w:pPr>
      <w:r w:rsidRPr="00701FF3">
        <w:rPr>
          <w:rFonts w:eastAsia="Arial Unicode MS"/>
          <w:sz w:val="18"/>
          <w:szCs w:val="18"/>
          <w:lang w:val="ru" w:eastAsia="ar-SA"/>
        </w:rPr>
        <w:t>Информационное обеспечение научно-</w:t>
      </w:r>
      <w:r w:rsidRPr="00701FF3">
        <w:rPr>
          <w:rFonts w:eastAsia="Arial Unicode MS"/>
          <w:sz w:val="18"/>
          <w:szCs w:val="18"/>
          <w:lang w:eastAsia="ar-SA"/>
        </w:rPr>
        <w:t>методической</w:t>
      </w:r>
      <w:r w:rsidRPr="00701FF3">
        <w:rPr>
          <w:rFonts w:eastAsia="Arial Unicode MS"/>
          <w:sz w:val="18"/>
          <w:szCs w:val="18"/>
          <w:lang w:val="ru" w:eastAsia="ar-SA"/>
        </w:rPr>
        <w:t xml:space="preserve"> деятельности образовательных учрежде</w:t>
      </w:r>
      <w:r w:rsidRPr="00701FF3">
        <w:rPr>
          <w:rFonts w:eastAsia="Arial Unicode MS"/>
          <w:sz w:val="18"/>
          <w:szCs w:val="18"/>
          <w:lang w:val="ru" w:eastAsia="ar-SA"/>
        </w:rPr>
        <w:softHyphen/>
        <w:t>ний.</w:t>
      </w:r>
    </w:p>
    <w:p w:rsidR="00701FF3" w:rsidRPr="00701FF3" w:rsidRDefault="00701FF3" w:rsidP="00311670">
      <w:pPr>
        <w:numPr>
          <w:ilvl w:val="0"/>
          <w:numId w:val="9"/>
        </w:numPr>
        <w:tabs>
          <w:tab w:val="left" w:pos="0"/>
        </w:tabs>
        <w:suppressAutoHyphens/>
        <w:spacing w:line="216" w:lineRule="auto"/>
        <w:ind w:left="0" w:firstLine="567"/>
        <w:jc w:val="both"/>
        <w:rPr>
          <w:rFonts w:eastAsia="Arial Unicode MS"/>
          <w:sz w:val="18"/>
          <w:szCs w:val="18"/>
          <w:lang w:val="ru" w:eastAsia="ar-SA"/>
        </w:rPr>
      </w:pPr>
      <w:r w:rsidRPr="00701FF3">
        <w:rPr>
          <w:rFonts w:eastAsia="Arial Unicode MS"/>
          <w:sz w:val="18"/>
          <w:szCs w:val="18"/>
          <w:lang w:val="ru" w:eastAsia="ar-SA"/>
        </w:rPr>
        <w:t xml:space="preserve">Реализация программ и услуг в области </w:t>
      </w:r>
      <w:r w:rsidRPr="00701FF3">
        <w:rPr>
          <w:rFonts w:eastAsia="Arial Unicode MS"/>
          <w:sz w:val="18"/>
          <w:szCs w:val="18"/>
          <w:lang w:eastAsia="ar-SA"/>
        </w:rPr>
        <w:t>образования</w:t>
      </w:r>
      <w:r w:rsidRPr="00701FF3">
        <w:rPr>
          <w:rFonts w:eastAsia="Arial Unicode MS"/>
          <w:sz w:val="18"/>
          <w:szCs w:val="18"/>
          <w:lang w:val="ru" w:eastAsia="ar-SA"/>
        </w:rPr>
        <w:t xml:space="preserve">, участие в выполнении </w:t>
      </w:r>
      <w:r w:rsidRPr="00701FF3">
        <w:rPr>
          <w:rFonts w:eastAsia="Arial Unicode MS"/>
          <w:sz w:val="18"/>
          <w:szCs w:val="18"/>
          <w:lang w:eastAsia="ar-SA"/>
        </w:rPr>
        <w:t>организационных</w:t>
      </w:r>
      <w:r w:rsidRPr="00701FF3">
        <w:rPr>
          <w:rFonts w:eastAsia="Arial Unicode MS"/>
          <w:sz w:val="18"/>
          <w:szCs w:val="18"/>
          <w:lang w:val="ru" w:eastAsia="ar-SA"/>
        </w:rPr>
        <w:t xml:space="preserve"> и координирующих функций по изучению потребностей в образовательных услугах и возможности их удовлетворения.</w:t>
      </w:r>
    </w:p>
    <w:p w:rsidR="00701FF3" w:rsidRPr="00701FF3" w:rsidRDefault="00701FF3" w:rsidP="00311670">
      <w:pPr>
        <w:numPr>
          <w:ilvl w:val="0"/>
          <w:numId w:val="9"/>
        </w:numPr>
        <w:tabs>
          <w:tab w:val="left" w:pos="0"/>
        </w:tabs>
        <w:suppressAutoHyphens/>
        <w:ind w:left="0" w:firstLine="567"/>
        <w:jc w:val="both"/>
        <w:rPr>
          <w:rFonts w:eastAsia="Arial Unicode MS"/>
          <w:sz w:val="18"/>
          <w:szCs w:val="18"/>
          <w:lang w:val="ru" w:eastAsia="ar-SA"/>
        </w:rPr>
      </w:pPr>
      <w:r w:rsidRPr="00701FF3">
        <w:rPr>
          <w:rFonts w:eastAsia="Arial Unicode MS"/>
          <w:sz w:val="18"/>
          <w:szCs w:val="18"/>
          <w:lang w:val="ru" w:eastAsia="ar-SA"/>
        </w:rPr>
        <w:t>Совершенствование работы по организации питания детей в образовательных учреждениях района.</w:t>
      </w:r>
    </w:p>
    <w:p w:rsidR="00701FF3" w:rsidRPr="00701FF3" w:rsidRDefault="00701FF3" w:rsidP="00311670">
      <w:pPr>
        <w:numPr>
          <w:ilvl w:val="0"/>
          <w:numId w:val="9"/>
        </w:numPr>
        <w:tabs>
          <w:tab w:val="left" w:pos="0"/>
        </w:tabs>
        <w:suppressAutoHyphens/>
        <w:ind w:left="0" w:firstLine="567"/>
        <w:jc w:val="both"/>
        <w:rPr>
          <w:rFonts w:eastAsia="Arial Unicode MS"/>
          <w:sz w:val="18"/>
          <w:szCs w:val="18"/>
          <w:lang w:val="ru" w:eastAsia="ar-SA"/>
        </w:rPr>
      </w:pPr>
      <w:r w:rsidRPr="00701FF3">
        <w:rPr>
          <w:rFonts w:eastAsia="Arial Unicode MS"/>
          <w:sz w:val="18"/>
          <w:szCs w:val="18"/>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701FF3" w:rsidRPr="00701FF3" w:rsidRDefault="00701FF3" w:rsidP="00701FF3">
      <w:pPr>
        <w:suppressAutoHyphens/>
        <w:ind w:left="567"/>
        <w:jc w:val="both"/>
        <w:rPr>
          <w:rFonts w:eastAsia="Arial Unicode MS"/>
          <w:sz w:val="18"/>
          <w:szCs w:val="18"/>
          <w:lang w:val="ru" w:eastAsia="ar-SA"/>
        </w:rPr>
      </w:pPr>
    </w:p>
    <w:p w:rsidR="00701FF3" w:rsidRPr="00701FF3" w:rsidRDefault="00701FF3" w:rsidP="00701FF3">
      <w:pPr>
        <w:suppressAutoHyphens/>
        <w:ind w:firstLine="709"/>
        <w:jc w:val="both"/>
        <w:rPr>
          <w:rFonts w:eastAsia="Arial Unicode MS"/>
          <w:sz w:val="18"/>
          <w:szCs w:val="18"/>
          <w:u w:val="single"/>
          <w:lang w:val="ru" w:eastAsia="ar-SA"/>
        </w:rPr>
      </w:pPr>
      <w:r w:rsidRPr="00701FF3">
        <w:rPr>
          <w:rFonts w:eastAsia="Arial Unicode MS"/>
          <w:sz w:val="18"/>
          <w:szCs w:val="18"/>
          <w:lang w:val="ru" w:eastAsia="ar-SA"/>
        </w:rPr>
        <w:t xml:space="preserve">Для достижения указанных целей Учреждение осуществляет следующие </w:t>
      </w:r>
      <w:r w:rsidRPr="00701FF3">
        <w:rPr>
          <w:rFonts w:eastAsia="Arial Unicode MS"/>
          <w:sz w:val="18"/>
          <w:szCs w:val="18"/>
          <w:u w:val="single"/>
          <w:lang w:val="ru" w:eastAsia="ar-SA"/>
        </w:rPr>
        <w:t>виды деятельности:</w:t>
      </w:r>
    </w:p>
    <w:p w:rsidR="00701FF3" w:rsidRPr="00701FF3" w:rsidRDefault="00701FF3" w:rsidP="00311670">
      <w:pPr>
        <w:numPr>
          <w:ilvl w:val="0"/>
          <w:numId w:val="8"/>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координация и научно-методическое обеспечение муниципальной системы образования;</w:t>
      </w:r>
    </w:p>
    <w:p w:rsidR="00701FF3" w:rsidRPr="00701FF3" w:rsidRDefault="00701FF3" w:rsidP="00311670">
      <w:pPr>
        <w:numPr>
          <w:ilvl w:val="0"/>
          <w:numId w:val="8"/>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обеспечение условий личностного развития и удовлетворения творческих интересов ра</w:t>
      </w:r>
      <w:r w:rsidRPr="00701FF3">
        <w:rPr>
          <w:rFonts w:eastAsia="Arial Unicode MS"/>
          <w:sz w:val="18"/>
          <w:szCs w:val="18"/>
          <w:lang w:val="ru" w:eastAsia="ar-SA"/>
        </w:rPr>
        <w:softHyphen/>
        <w:t>ботников образования;</w:t>
      </w:r>
    </w:p>
    <w:p w:rsidR="00701FF3" w:rsidRPr="00701FF3" w:rsidRDefault="00701FF3" w:rsidP="00311670">
      <w:pPr>
        <w:numPr>
          <w:ilvl w:val="0"/>
          <w:numId w:val="8"/>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учебное консультирование обучающихся педагогов в рамках содержания образовательных программ.</w:t>
      </w:r>
    </w:p>
    <w:p w:rsidR="00701FF3" w:rsidRPr="00701FF3" w:rsidRDefault="00701FF3" w:rsidP="00311670">
      <w:pPr>
        <w:numPr>
          <w:ilvl w:val="0"/>
          <w:numId w:val="8"/>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701FF3" w:rsidRPr="00701FF3" w:rsidRDefault="00701FF3" w:rsidP="00311670">
      <w:pPr>
        <w:numPr>
          <w:ilvl w:val="0"/>
          <w:numId w:val="8"/>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lastRenderedPageBreak/>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701FF3" w:rsidRPr="00701FF3" w:rsidRDefault="00701FF3" w:rsidP="00311670">
      <w:pPr>
        <w:numPr>
          <w:ilvl w:val="0"/>
          <w:numId w:val="16"/>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701FF3" w:rsidRPr="00701FF3" w:rsidRDefault="00701FF3" w:rsidP="00311670">
      <w:pPr>
        <w:numPr>
          <w:ilvl w:val="0"/>
          <w:numId w:val="16"/>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методическое руководство, интеграция и координация работ по информатизации процесса обучения;</w:t>
      </w:r>
    </w:p>
    <w:p w:rsidR="00701FF3" w:rsidRPr="00701FF3" w:rsidRDefault="00701FF3" w:rsidP="00311670">
      <w:pPr>
        <w:numPr>
          <w:ilvl w:val="0"/>
          <w:numId w:val="16"/>
        </w:numPr>
        <w:tabs>
          <w:tab w:val="left" w:pos="0"/>
          <w:tab w:val="left" w:pos="1134"/>
        </w:tabs>
        <w:suppressAutoHyphens/>
        <w:spacing w:line="216" w:lineRule="auto"/>
        <w:ind w:left="0" w:firstLine="709"/>
        <w:jc w:val="both"/>
        <w:rPr>
          <w:rFonts w:eastAsia="Arial Unicode MS"/>
          <w:sz w:val="18"/>
          <w:szCs w:val="18"/>
          <w:lang w:val="ru" w:eastAsia="ar-SA"/>
        </w:rPr>
      </w:pPr>
      <w:r w:rsidRPr="00701FF3">
        <w:rPr>
          <w:rFonts w:eastAsia="Arial Unicode MS"/>
          <w:sz w:val="18"/>
          <w:szCs w:val="18"/>
          <w:lang w:val="ru" w:eastAsia="ar-SA"/>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организация учёта, составления и своевременное представление отчётности о деятельности, внедрение передовых приёмов и методов труда;</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701FF3">
        <w:rPr>
          <w:rFonts w:eastAsia="Arial Unicode MS"/>
          <w:sz w:val="18"/>
          <w:szCs w:val="18"/>
          <w:lang w:val="ru" w:eastAsia="ar-SA"/>
        </w:rPr>
        <w:t>на</w:t>
      </w:r>
      <w:proofErr w:type="gramEnd"/>
      <w:r w:rsidRPr="00701FF3">
        <w:rPr>
          <w:rFonts w:eastAsia="Arial Unicode MS"/>
          <w:sz w:val="18"/>
          <w:szCs w:val="18"/>
          <w:lang w:val="ru" w:eastAsia="ar-SA"/>
        </w:rPr>
        <w:t xml:space="preserve"> </w:t>
      </w:r>
      <w:proofErr w:type="gramStart"/>
      <w:r w:rsidRPr="00701FF3">
        <w:rPr>
          <w:rFonts w:eastAsia="Arial Unicode MS"/>
          <w:sz w:val="18"/>
          <w:szCs w:val="18"/>
          <w:lang w:val="ru" w:eastAsia="ar-SA"/>
        </w:rPr>
        <w:t>различного</w:t>
      </w:r>
      <w:proofErr w:type="gramEnd"/>
      <w:r w:rsidRPr="00701FF3">
        <w:rPr>
          <w:rFonts w:eastAsia="Arial Unicode MS"/>
          <w:sz w:val="18"/>
          <w:szCs w:val="18"/>
          <w:lang w:val="ru" w:eastAsia="ar-SA"/>
        </w:rPr>
        <w:t xml:space="preserve"> рода мероприятия;</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оказание поддержки муниципальным учреждениям образования в области строительства;</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разработка сметной документации;</w:t>
      </w:r>
    </w:p>
    <w:p w:rsidR="00701FF3" w:rsidRPr="00701FF3" w:rsidRDefault="00701FF3" w:rsidP="00311670">
      <w:pPr>
        <w:numPr>
          <w:ilvl w:val="0"/>
          <w:numId w:val="16"/>
        </w:numPr>
        <w:tabs>
          <w:tab w:val="left" w:pos="0"/>
          <w:tab w:val="left" w:pos="1134"/>
        </w:tabs>
        <w:suppressAutoHyphens/>
        <w:ind w:left="0" w:firstLine="709"/>
        <w:jc w:val="both"/>
        <w:rPr>
          <w:rFonts w:eastAsia="Arial Unicode MS"/>
          <w:sz w:val="18"/>
          <w:szCs w:val="18"/>
          <w:lang w:val="ru" w:eastAsia="ar-SA"/>
        </w:rPr>
      </w:pPr>
      <w:r w:rsidRPr="00701FF3">
        <w:rPr>
          <w:rFonts w:eastAsia="Arial Unicode MS"/>
          <w:sz w:val="18"/>
          <w:szCs w:val="18"/>
          <w:lang w:val="ru" w:eastAsia="ar-SA"/>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701FF3" w:rsidRPr="00701FF3" w:rsidRDefault="00701FF3" w:rsidP="00701FF3">
      <w:pPr>
        <w:suppressAutoHyphens/>
        <w:jc w:val="both"/>
        <w:rPr>
          <w:rFonts w:eastAsia="Arial Unicode MS"/>
          <w:sz w:val="18"/>
          <w:szCs w:val="18"/>
          <w:lang w:val="ru" w:eastAsia="ar-SA"/>
        </w:rPr>
      </w:pP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701FF3">
        <w:rPr>
          <w:rFonts w:eastAsia="Arial Unicode MS"/>
          <w:sz w:val="18"/>
          <w:szCs w:val="18"/>
          <w:lang w:val="ru" w:eastAsia="ar-SA"/>
        </w:rPr>
        <w:t>информатизационное</w:t>
      </w:r>
      <w:proofErr w:type="spellEnd"/>
      <w:r w:rsidRPr="00701FF3">
        <w:rPr>
          <w:rFonts w:eastAsia="Arial Unicode MS"/>
          <w:sz w:val="18"/>
          <w:szCs w:val="18"/>
          <w:lang w:val="ru" w:eastAsia="ar-SA"/>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В  систему  образования  района  входят 15  образовательных  учреждений,  из них</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5 дошкольных  учреждений</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8 общеобразовательных школ, из них:</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eastAsia="ar-SA"/>
        </w:rPr>
        <w:t>5</w:t>
      </w:r>
      <w:r w:rsidRPr="00701FF3">
        <w:rPr>
          <w:rFonts w:eastAsia="Arial Unicode MS"/>
          <w:sz w:val="18"/>
          <w:szCs w:val="18"/>
          <w:lang w:val="ru" w:eastAsia="ar-SA"/>
        </w:rPr>
        <w:t xml:space="preserve"> </w:t>
      </w:r>
      <w:proofErr w:type="gramStart"/>
      <w:r w:rsidRPr="00701FF3">
        <w:rPr>
          <w:rFonts w:eastAsia="Arial Unicode MS"/>
          <w:sz w:val="18"/>
          <w:szCs w:val="18"/>
          <w:lang w:val="ru" w:eastAsia="ar-SA"/>
        </w:rPr>
        <w:t>основных</w:t>
      </w:r>
      <w:proofErr w:type="gramEnd"/>
      <w:r w:rsidRPr="00701FF3">
        <w:rPr>
          <w:rFonts w:eastAsia="Arial Unicode MS"/>
          <w:sz w:val="18"/>
          <w:szCs w:val="18"/>
          <w:lang w:val="ru" w:eastAsia="ar-SA"/>
        </w:rPr>
        <w:t xml:space="preserve"> общеобразовательных школы</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eastAsia="ar-SA"/>
        </w:rPr>
        <w:t>3</w:t>
      </w:r>
      <w:r w:rsidRPr="00701FF3">
        <w:rPr>
          <w:rFonts w:eastAsia="Arial Unicode MS"/>
          <w:sz w:val="18"/>
          <w:szCs w:val="18"/>
          <w:lang w:val="ru" w:eastAsia="ar-SA"/>
        </w:rPr>
        <w:t xml:space="preserve"> средних общеобразовательных школ</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2 учреждения дополнительного образования</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Образовательный процесс осуществляют в районе </w:t>
      </w:r>
      <w:r w:rsidRPr="00701FF3">
        <w:rPr>
          <w:rFonts w:eastAsia="Arial Unicode MS"/>
          <w:sz w:val="18"/>
          <w:szCs w:val="18"/>
          <w:lang w:eastAsia="ar-SA"/>
        </w:rPr>
        <w:t>230</w:t>
      </w:r>
      <w:r w:rsidRPr="00701FF3">
        <w:rPr>
          <w:rFonts w:eastAsia="Arial Unicode MS"/>
          <w:sz w:val="18"/>
          <w:szCs w:val="18"/>
          <w:lang w:val="ru" w:eastAsia="ar-SA"/>
        </w:rPr>
        <w:t xml:space="preserve"> педагог</w:t>
      </w:r>
      <w:proofErr w:type="spellStart"/>
      <w:r w:rsidRPr="00701FF3">
        <w:rPr>
          <w:rFonts w:eastAsia="Arial Unicode MS"/>
          <w:sz w:val="18"/>
          <w:szCs w:val="18"/>
          <w:lang w:eastAsia="ar-SA"/>
        </w:rPr>
        <w:t>ов</w:t>
      </w:r>
      <w:proofErr w:type="spellEnd"/>
      <w:r w:rsidRPr="00701FF3">
        <w:rPr>
          <w:rFonts w:eastAsia="Arial Unicode MS"/>
          <w:sz w:val="18"/>
          <w:szCs w:val="18"/>
          <w:lang w:val="ru" w:eastAsia="ar-SA"/>
        </w:rPr>
        <w:t>:</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eastAsia="ar-SA"/>
        </w:rPr>
        <w:t>74</w:t>
      </w:r>
      <w:r w:rsidRPr="00701FF3">
        <w:rPr>
          <w:rFonts w:eastAsia="Arial Unicode MS"/>
          <w:sz w:val="18"/>
          <w:szCs w:val="18"/>
          <w:lang w:val="ru" w:eastAsia="ar-SA"/>
        </w:rPr>
        <w:t xml:space="preserve">  – в дошкольных образовательных учреждениях</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1</w:t>
      </w:r>
      <w:r w:rsidRPr="00701FF3">
        <w:rPr>
          <w:rFonts w:eastAsia="Arial Unicode MS"/>
          <w:sz w:val="18"/>
          <w:szCs w:val="18"/>
          <w:lang w:eastAsia="ar-SA"/>
        </w:rPr>
        <w:t>4</w:t>
      </w:r>
      <w:r w:rsidRPr="00701FF3">
        <w:rPr>
          <w:rFonts w:eastAsia="Arial Unicode MS"/>
          <w:sz w:val="18"/>
          <w:szCs w:val="18"/>
          <w:lang w:val="ru" w:eastAsia="ar-SA"/>
        </w:rPr>
        <w:t xml:space="preserve"> - в учреждениях дополнительного образования</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1</w:t>
      </w:r>
      <w:r w:rsidRPr="00701FF3">
        <w:rPr>
          <w:rFonts w:eastAsia="Arial Unicode MS"/>
          <w:sz w:val="18"/>
          <w:szCs w:val="18"/>
          <w:lang w:eastAsia="ar-SA"/>
        </w:rPr>
        <w:t>42</w:t>
      </w:r>
      <w:r w:rsidRPr="00701FF3">
        <w:rPr>
          <w:rFonts w:eastAsia="Arial Unicode MS"/>
          <w:sz w:val="18"/>
          <w:szCs w:val="18"/>
          <w:lang w:val="ru" w:eastAsia="ar-SA"/>
        </w:rPr>
        <w:t xml:space="preserve"> - в школах</w:t>
      </w:r>
    </w:p>
    <w:p w:rsidR="00701FF3" w:rsidRPr="00701FF3" w:rsidRDefault="00701FF3" w:rsidP="00701FF3">
      <w:pPr>
        <w:suppressAutoHyphens/>
        <w:jc w:val="both"/>
        <w:rPr>
          <w:rFonts w:eastAsia="Arial Unicode MS"/>
          <w:sz w:val="18"/>
          <w:szCs w:val="18"/>
          <w:lang w:val="ru" w:eastAsia="ar-SA"/>
        </w:rPr>
      </w:pP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Ведомственные и государственные награды имеют 49 педагогов:</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 xml:space="preserve">3     - «Заслуженный учитель РФ» </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16   – «Отличник народного образования РФ»</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9     - «Почетный работник образования»</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1     – «Отличник физической культуры и спорта РФ»</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22   - Грамота Министерства образования РФ.</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xml:space="preserve">Одной из наиболее  важных форм повышения квалификации педагогических и руководящих работников является </w:t>
      </w:r>
      <w:r w:rsidRPr="00701FF3">
        <w:rPr>
          <w:rFonts w:eastAsia="Arial"/>
          <w:sz w:val="18"/>
          <w:szCs w:val="18"/>
          <w:u w:val="single"/>
          <w:lang w:eastAsia="ar-SA"/>
        </w:rPr>
        <w:t>аттестация</w:t>
      </w:r>
      <w:r w:rsidRPr="00701FF3">
        <w:rPr>
          <w:rFonts w:eastAsia="Arial"/>
          <w:sz w:val="18"/>
          <w:szCs w:val="18"/>
          <w:lang w:eastAsia="ar-SA"/>
        </w:rPr>
        <w:t>.</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xml:space="preserve"> Для успешной аттестации методическая служба района организует свою деятельность </w:t>
      </w:r>
      <w:proofErr w:type="gramStart"/>
      <w:r w:rsidRPr="00701FF3">
        <w:rPr>
          <w:rFonts w:eastAsia="Arial"/>
          <w:sz w:val="18"/>
          <w:szCs w:val="18"/>
          <w:lang w:eastAsia="ar-SA"/>
        </w:rPr>
        <w:t>через</w:t>
      </w:r>
      <w:proofErr w:type="gramEnd"/>
      <w:r w:rsidRPr="00701FF3">
        <w:rPr>
          <w:rFonts w:eastAsia="Arial"/>
          <w:sz w:val="18"/>
          <w:szCs w:val="18"/>
          <w:lang w:eastAsia="ar-SA"/>
        </w:rPr>
        <w:t>:</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консультирование отдельных педагогов и управленцев по вопросам основного содержания нормативно-правовой базы аттестации;</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консультирование педагогов по процессу экспертизы деятельности педагога;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консультирование процесса повышения педагогического мастерства;</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консультирование по созданию портфолио;</w:t>
      </w:r>
    </w:p>
    <w:p w:rsidR="00701FF3" w:rsidRPr="00701FF3" w:rsidRDefault="00701FF3" w:rsidP="00701FF3">
      <w:pPr>
        <w:suppressAutoHyphens/>
        <w:ind w:firstLine="851"/>
        <w:jc w:val="both"/>
        <w:rPr>
          <w:rFonts w:eastAsia="Arial"/>
          <w:sz w:val="18"/>
          <w:szCs w:val="18"/>
          <w:lang w:eastAsia="ar-SA"/>
        </w:rPr>
      </w:pPr>
      <w:r w:rsidRPr="00701FF3">
        <w:rPr>
          <w:rFonts w:eastAsia="Arial"/>
          <w:sz w:val="18"/>
          <w:szCs w:val="18"/>
          <w:lang w:eastAsia="ar-SA"/>
        </w:rPr>
        <w:t xml:space="preserve">•  консультирование процесса описания опыта работы. </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На сегодняшний день имеют квалификационную категорию</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1</w:t>
      </w:r>
      <w:r w:rsidRPr="00701FF3">
        <w:rPr>
          <w:rFonts w:eastAsia="Arial Unicode MS"/>
          <w:sz w:val="18"/>
          <w:szCs w:val="18"/>
          <w:lang w:eastAsia="ar-SA"/>
        </w:rPr>
        <w:t>29</w:t>
      </w:r>
      <w:r w:rsidRPr="00701FF3">
        <w:rPr>
          <w:rFonts w:eastAsia="Arial Unicode MS"/>
          <w:sz w:val="18"/>
          <w:szCs w:val="18"/>
          <w:lang w:val="ru" w:eastAsia="ar-SA"/>
        </w:rPr>
        <w:t xml:space="preserve">– </w:t>
      </w:r>
      <w:r w:rsidRPr="00701FF3">
        <w:rPr>
          <w:rFonts w:eastAsia="Arial Unicode MS"/>
          <w:sz w:val="18"/>
          <w:szCs w:val="18"/>
          <w:lang w:eastAsia="ar-SA"/>
        </w:rPr>
        <w:t>56</w:t>
      </w:r>
      <w:r w:rsidRPr="00701FF3">
        <w:rPr>
          <w:rFonts w:eastAsia="Arial Unicode MS"/>
          <w:sz w:val="18"/>
          <w:szCs w:val="18"/>
          <w:lang w:val="ru" w:eastAsia="ar-SA"/>
        </w:rPr>
        <w:t xml:space="preserve"> % педагогов:</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w:t>
      </w:r>
      <w:r w:rsidRPr="00701FF3">
        <w:rPr>
          <w:rFonts w:eastAsia="Arial Unicode MS"/>
          <w:sz w:val="18"/>
          <w:szCs w:val="18"/>
          <w:lang w:eastAsia="ar-SA"/>
        </w:rPr>
        <w:t>34</w:t>
      </w:r>
      <w:r w:rsidRPr="00701FF3">
        <w:rPr>
          <w:rFonts w:eastAsia="Arial Unicode MS"/>
          <w:sz w:val="18"/>
          <w:szCs w:val="18"/>
          <w:lang w:val="ru" w:eastAsia="ar-SA"/>
        </w:rPr>
        <w:t xml:space="preserve">    – высшую квалификационную категорию   - </w:t>
      </w:r>
      <w:r w:rsidRPr="00701FF3">
        <w:rPr>
          <w:rFonts w:eastAsia="Arial Unicode MS"/>
          <w:sz w:val="18"/>
          <w:szCs w:val="18"/>
          <w:lang w:eastAsia="ar-SA"/>
        </w:rPr>
        <w:t>15</w:t>
      </w:r>
      <w:r w:rsidRPr="00701FF3">
        <w:rPr>
          <w:rFonts w:eastAsia="Arial Unicode MS"/>
          <w:sz w:val="18"/>
          <w:szCs w:val="18"/>
          <w:lang w:val="ru" w:eastAsia="ar-SA"/>
        </w:rPr>
        <w:t xml:space="preserve"> % </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w:t>
      </w:r>
      <w:r w:rsidRPr="00701FF3">
        <w:rPr>
          <w:rFonts w:eastAsia="Arial Unicode MS"/>
          <w:sz w:val="18"/>
          <w:szCs w:val="18"/>
          <w:lang w:eastAsia="ar-SA"/>
        </w:rPr>
        <w:t>87</w:t>
      </w:r>
      <w:r w:rsidRPr="00701FF3">
        <w:rPr>
          <w:rFonts w:eastAsia="Arial Unicode MS"/>
          <w:sz w:val="18"/>
          <w:szCs w:val="18"/>
          <w:lang w:val="ru" w:eastAsia="ar-SA"/>
        </w:rPr>
        <w:t xml:space="preserve"> -  первую квалификационную категорию    -  </w:t>
      </w:r>
      <w:r w:rsidRPr="00701FF3">
        <w:rPr>
          <w:rFonts w:eastAsia="Arial Unicode MS"/>
          <w:sz w:val="18"/>
          <w:szCs w:val="18"/>
          <w:lang w:eastAsia="ar-SA"/>
        </w:rPr>
        <w:t xml:space="preserve">38 </w:t>
      </w:r>
      <w:r w:rsidRPr="00701FF3">
        <w:rPr>
          <w:rFonts w:eastAsia="Arial Unicode MS"/>
          <w:sz w:val="18"/>
          <w:szCs w:val="18"/>
          <w:lang w:val="ru" w:eastAsia="ar-SA"/>
        </w:rPr>
        <w:t>%</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w:t>
      </w:r>
      <w:r w:rsidRPr="00701FF3">
        <w:rPr>
          <w:rFonts w:eastAsia="Arial Unicode MS"/>
          <w:sz w:val="18"/>
          <w:szCs w:val="18"/>
          <w:lang w:eastAsia="ar-SA"/>
        </w:rPr>
        <w:t>8</w:t>
      </w:r>
      <w:r w:rsidRPr="00701FF3">
        <w:rPr>
          <w:rFonts w:eastAsia="Arial Unicode MS"/>
          <w:sz w:val="18"/>
          <w:szCs w:val="18"/>
          <w:lang w:val="ru" w:eastAsia="ar-SA"/>
        </w:rPr>
        <w:t xml:space="preserve">   - вторую категорию   -  3 %,</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w:t>
      </w:r>
      <w:r w:rsidRPr="00701FF3">
        <w:rPr>
          <w:rFonts w:eastAsia="Arial Unicode MS"/>
          <w:sz w:val="18"/>
          <w:szCs w:val="18"/>
          <w:lang w:eastAsia="ar-SA"/>
        </w:rPr>
        <w:t>43</w:t>
      </w:r>
      <w:r w:rsidRPr="00701FF3">
        <w:rPr>
          <w:rFonts w:eastAsia="Arial Unicode MS"/>
          <w:sz w:val="18"/>
          <w:szCs w:val="18"/>
          <w:lang w:val="ru" w:eastAsia="ar-SA"/>
        </w:rPr>
        <w:t xml:space="preserve">   человек не имеют категорий</w:t>
      </w:r>
      <w:r w:rsidRPr="00701FF3">
        <w:rPr>
          <w:rFonts w:eastAsia="Arial Unicode MS"/>
          <w:sz w:val="18"/>
          <w:szCs w:val="18"/>
          <w:lang w:eastAsia="ar-SA"/>
        </w:rPr>
        <w:t xml:space="preserve"> – 19 %</w:t>
      </w:r>
      <w:r w:rsidRPr="00701FF3">
        <w:rPr>
          <w:rFonts w:eastAsia="Arial Unicode MS"/>
          <w:sz w:val="18"/>
          <w:szCs w:val="18"/>
          <w:lang w:val="ru" w:eastAsia="ar-SA"/>
        </w:rPr>
        <w:t>.</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53 – СЗД – 23 %</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128  -  </w:t>
      </w:r>
      <w:r w:rsidRPr="00701FF3">
        <w:rPr>
          <w:rFonts w:eastAsia="Arial Unicode MS"/>
          <w:sz w:val="18"/>
          <w:szCs w:val="18"/>
          <w:lang w:eastAsia="ar-SA"/>
        </w:rPr>
        <w:t>55</w:t>
      </w:r>
      <w:r w:rsidRPr="00701FF3">
        <w:rPr>
          <w:rFonts w:eastAsia="Arial Unicode MS"/>
          <w:sz w:val="18"/>
          <w:szCs w:val="18"/>
          <w:lang w:val="ru" w:eastAsia="ar-SA"/>
        </w:rPr>
        <w:t xml:space="preserve"> %  имеют высшее  образование </w:t>
      </w:r>
    </w:p>
    <w:p w:rsidR="00701FF3" w:rsidRPr="00701FF3" w:rsidRDefault="00701FF3" w:rsidP="00701FF3">
      <w:pPr>
        <w:suppressAutoHyphens/>
        <w:ind w:firstLine="708"/>
        <w:jc w:val="both"/>
        <w:rPr>
          <w:rFonts w:eastAsia="Arial Unicode MS"/>
          <w:sz w:val="18"/>
          <w:szCs w:val="18"/>
          <w:lang w:val="ru" w:eastAsia="ar-SA"/>
        </w:rPr>
      </w:pPr>
      <w:r w:rsidRPr="00701FF3">
        <w:rPr>
          <w:rFonts w:eastAsia="Arial Unicode MS"/>
          <w:sz w:val="18"/>
          <w:szCs w:val="18"/>
          <w:lang w:val="ru" w:eastAsia="ar-SA"/>
        </w:rPr>
        <w:t xml:space="preserve"> 78  -  </w:t>
      </w:r>
      <w:r w:rsidRPr="00701FF3">
        <w:rPr>
          <w:rFonts w:eastAsia="Arial Unicode MS"/>
          <w:sz w:val="18"/>
          <w:szCs w:val="18"/>
          <w:lang w:eastAsia="ar-SA"/>
        </w:rPr>
        <w:t>33</w:t>
      </w:r>
      <w:r w:rsidRPr="00701FF3">
        <w:rPr>
          <w:rFonts w:eastAsia="Arial Unicode MS"/>
          <w:sz w:val="18"/>
          <w:szCs w:val="18"/>
          <w:lang w:val="ru" w:eastAsia="ar-SA"/>
        </w:rPr>
        <w:t xml:space="preserve"> %  - среднее специальное </w:t>
      </w:r>
    </w:p>
    <w:p w:rsidR="00701FF3" w:rsidRPr="00701FF3" w:rsidRDefault="00701FF3" w:rsidP="00701FF3">
      <w:pPr>
        <w:suppressAutoHyphens/>
        <w:ind w:firstLine="708"/>
        <w:jc w:val="both"/>
        <w:rPr>
          <w:rFonts w:eastAsia="Arial Unicode MS"/>
          <w:sz w:val="18"/>
          <w:szCs w:val="18"/>
          <w:lang w:val="ru" w:eastAsia="ar-SA"/>
        </w:rPr>
      </w:pPr>
    </w:p>
    <w:p w:rsidR="00701FF3" w:rsidRPr="00701FF3" w:rsidRDefault="00701FF3" w:rsidP="00701FF3">
      <w:pPr>
        <w:suppressAutoHyphens/>
        <w:jc w:val="center"/>
        <w:rPr>
          <w:rFonts w:eastAsia="Arial"/>
          <w:sz w:val="18"/>
          <w:szCs w:val="18"/>
          <w:lang w:eastAsia="ar-SA"/>
        </w:rPr>
      </w:pPr>
      <w:r w:rsidRPr="00701FF3">
        <w:rPr>
          <w:rFonts w:eastAsia="Arial"/>
          <w:sz w:val="18"/>
          <w:szCs w:val="18"/>
          <w:lang w:eastAsia="ar-SA"/>
        </w:rPr>
        <w:t xml:space="preserve">Обоснование потребности в </w:t>
      </w:r>
      <w:proofErr w:type="gramStart"/>
      <w:r w:rsidRPr="00701FF3">
        <w:rPr>
          <w:rFonts w:eastAsia="Arial"/>
          <w:sz w:val="18"/>
          <w:szCs w:val="18"/>
          <w:lang w:eastAsia="ar-SA"/>
        </w:rPr>
        <w:t>необходимых</w:t>
      </w:r>
      <w:proofErr w:type="gramEnd"/>
    </w:p>
    <w:p w:rsidR="00701FF3" w:rsidRPr="00701FF3" w:rsidRDefault="00701FF3" w:rsidP="00701FF3">
      <w:pPr>
        <w:suppressAutoHyphens/>
        <w:jc w:val="center"/>
        <w:rPr>
          <w:rFonts w:eastAsia="Arial"/>
          <w:sz w:val="18"/>
          <w:szCs w:val="18"/>
          <w:lang w:eastAsia="ar-SA"/>
        </w:rPr>
      </w:pPr>
      <w:proofErr w:type="gramStart"/>
      <w:r w:rsidRPr="00701FF3">
        <w:rPr>
          <w:rFonts w:eastAsia="Arial"/>
          <w:sz w:val="18"/>
          <w:szCs w:val="18"/>
          <w:lang w:eastAsia="ar-SA"/>
        </w:rPr>
        <w:t>ресурсах</w:t>
      </w:r>
      <w:proofErr w:type="gramEnd"/>
      <w:r w:rsidRPr="00701FF3">
        <w:rPr>
          <w:rFonts w:eastAsia="Arial"/>
          <w:sz w:val="18"/>
          <w:szCs w:val="18"/>
          <w:lang w:eastAsia="ar-SA"/>
        </w:rPr>
        <w:t xml:space="preserve"> для реализации подпрограммы</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lastRenderedPageBreak/>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 xml:space="preserve">Стоимость всех мероприятий рассчитывается исходя из следующих критериев: </w:t>
      </w:r>
    </w:p>
    <w:p w:rsidR="00701FF3" w:rsidRPr="00701FF3" w:rsidRDefault="00701FF3" w:rsidP="00311670">
      <w:pPr>
        <w:numPr>
          <w:ilvl w:val="0"/>
          <w:numId w:val="21"/>
        </w:numPr>
        <w:suppressAutoHyphens/>
        <w:ind w:firstLine="851"/>
        <w:jc w:val="both"/>
        <w:rPr>
          <w:rFonts w:eastAsia="Arial Unicode MS"/>
          <w:sz w:val="18"/>
          <w:szCs w:val="18"/>
          <w:lang w:val="ru" w:eastAsia="ar-SA"/>
        </w:rPr>
      </w:pPr>
      <w:r w:rsidRPr="00701FF3">
        <w:rPr>
          <w:rFonts w:eastAsia="Arial Unicode MS"/>
          <w:sz w:val="18"/>
          <w:szCs w:val="18"/>
          <w:lang w:val="ru" w:eastAsia="ar-SA"/>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 xml:space="preserve">2. Выполнение мероприятий по организации оказания услуг связи. </w:t>
      </w:r>
    </w:p>
    <w:p w:rsidR="00701FF3" w:rsidRPr="00701FF3" w:rsidRDefault="00701FF3" w:rsidP="00311670">
      <w:pPr>
        <w:numPr>
          <w:ilvl w:val="0"/>
          <w:numId w:val="24"/>
        </w:numPr>
        <w:suppressAutoHyphens/>
        <w:ind w:firstLine="851"/>
        <w:jc w:val="both"/>
        <w:rPr>
          <w:rFonts w:eastAsia="Calibri"/>
          <w:sz w:val="18"/>
          <w:szCs w:val="18"/>
          <w:lang w:eastAsia="ar-SA"/>
        </w:rPr>
      </w:pPr>
      <w:r w:rsidRPr="00701FF3">
        <w:rPr>
          <w:rFonts w:eastAsia="Calibri"/>
          <w:sz w:val="18"/>
          <w:szCs w:val="18"/>
          <w:lang w:eastAsia="ar-SA"/>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701FF3" w:rsidRPr="00701FF3" w:rsidRDefault="00701FF3" w:rsidP="00311670">
      <w:pPr>
        <w:numPr>
          <w:ilvl w:val="0"/>
          <w:numId w:val="24"/>
        </w:numPr>
        <w:suppressAutoHyphens/>
        <w:ind w:firstLine="851"/>
        <w:jc w:val="both"/>
        <w:rPr>
          <w:rFonts w:eastAsia="Calibri"/>
          <w:sz w:val="18"/>
          <w:szCs w:val="18"/>
          <w:lang w:eastAsia="ar-SA"/>
        </w:rPr>
      </w:pPr>
      <w:r w:rsidRPr="00701FF3">
        <w:rPr>
          <w:rFonts w:eastAsia="Calibri"/>
          <w:sz w:val="18"/>
          <w:szCs w:val="18"/>
          <w:lang w:eastAsia="ar-SA"/>
        </w:rPr>
        <w:t xml:space="preserve">доступ к сети «Интернет» (электронная почта) </w:t>
      </w:r>
    </w:p>
    <w:p w:rsidR="00701FF3" w:rsidRPr="00701FF3" w:rsidRDefault="00701FF3" w:rsidP="00311670">
      <w:pPr>
        <w:numPr>
          <w:ilvl w:val="0"/>
          <w:numId w:val="24"/>
        </w:numPr>
        <w:suppressAutoHyphens/>
        <w:ind w:firstLine="851"/>
        <w:jc w:val="both"/>
        <w:rPr>
          <w:rFonts w:eastAsia="Calibri"/>
          <w:sz w:val="18"/>
          <w:szCs w:val="18"/>
          <w:lang w:eastAsia="ar-SA"/>
        </w:rPr>
      </w:pPr>
      <w:r w:rsidRPr="00701FF3">
        <w:rPr>
          <w:rFonts w:eastAsia="Calibri"/>
          <w:sz w:val="18"/>
          <w:szCs w:val="18"/>
          <w:lang w:eastAsia="ar-SA"/>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4.  Оказание услуг по техническому обслуживанию и ремонту электронно-вычислительной и копировально-множительной техники  МКУ «РЦО».</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6. Обеспечение   ГСМ.</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7.Обслуживание программы «</w:t>
      </w:r>
      <w:proofErr w:type="spellStart"/>
      <w:r w:rsidRPr="00701FF3">
        <w:rPr>
          <w:rFonts w:eastAsia="Arial Unicode MS"/>
          <w:sz w:val="18"/>
          <w:szCs w:val="18"/>
          <w:lang w:val="ru" w:eastAsia="ar-SA"/>
        </w:rPr>
        <w:t>Арос</w:t>
      </w:r>
      <w:proofErr w:type="spellEnd"/>
      <w:r w:rsidRPr="00701FF3">
        <w:rPr>
          <w:rFonts w:eastAsia="Arial Unicode MS"/>
          <w:sz w:val="18"/>
          <w:szCs w:val="18"/>
          <w:lang w:val="ru" w:eastAsia="ar-SA"/>
        </w:rPr>
        <w:t>»</w:t>
      </w:r>
    </w:p>
    <w:p w:rsidR="00701FF3" w:rsidRPr="00701FF3" w:rsidRDefault="00701FF3" w:rsidP="00701FF3">
      <w:pPr>
        <w:suppressAutoHyphens/>
        <w:ind w:firstLine="851"/>
        <w:jc w:val="both"/>
        <w:rPr>
          <w:rFonts w:eastAsia="Arial Unicode MS"/>
          <w:sz w:val="18"/>
          <w:szCs w:val="18"/>
          <w:lang w:val="ru" w:eastAsia="ar-SA"/>
        </w:rPr>
      </w:pPr>
      <w:r w:rsidRPr="00701FF3">
        <w:rPr>
          <w:rFonts w:eastAsia="Arial Unicode MS"/>
          <w:sz w:val="18"/>
          <w:szCs w:val="18"/>
          <w:lang w:val="ru" w:eastAsia="ar-SA"/>
        </w:rPr>
        <w:t>8. Услуги по содержанию имущества</w:t>
      </w:r>
    </w:p>
    <w:p w:rsidR="00701FF3" w:rsidRPr="00701FF3" w:rsidRDefault="00701FF3" w:rsidP="00701FF3">
      <w:pPr>
        <w:suppressAutoHyphens/>
        <w:jc w:val="center"/>
        <w:rPr>
          <w:rFonts w:ascii="Arial Unicode MS" w:eastAsia="Arial Unicode MS" w:hAnsi="Arial Unicode MS" w:cs="Arial Unicode MS"/>
          <w:color w:val="000000"/>
          <w:sz w:val="18"/>
          <w:szCs w:val="18"/>
          <w:lang w:eastAsia="ar-SA"/>
        </w:rPr>
      </w:pPr>
      <w:r w:rsidRPr="00701FF3">
        <w:rPr>
          <w:rFonts w:ascii="Arial Unicode MS" w:eastAsia="Arial Unicode MS" w:hAnsi="Arial Unicode MS" w:cs="Arial Unicode MS"/>
          <w:color w:val="000000"/>
          <w:sz w:val="18"/>
          <w:szCs w:val="18"/>
          <w:lang w:eastAsia="ar-SA"/>
        </w:rPr>
        <w:t>____________________________</w:t>
      </w: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ПАСПОРТ</w:t>
      </w: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подпрограммы 7</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 xml:space="preserve">«ПРОФИЛАКТИКА НЕГАТИВНЫХ ПРОЯВЛЕНИЙ В </w:t>
      </w:r>
      <w:proofErr w:type="gramStart"/>
      <w:r w:rsidRPr="00701FF3">
        <w:rPr>
          <w:rFonts w:eastAsia="Arial Unicode MS"/>
          <w:b/>
          <w:bCs/>
          <w:sz w:val="18"/>
          <w:szCs w:val="18"/>
          <w:lang w:val="ru" w:eastAsia="ar-SA"/>
        </w:rPr>
        <w:t>ПОДРОСТКОВОЙ</w:t>
      </w:r>
      <w:proofErr w:type="gramEnd"/>
      <w:r w:rsidRPr="00701FF3">
        <w:rPr>
          <w:rFonts w:eastAsia="Arial Unicode MS"/>
          <w:b/>
          <w:bCs/>
          <w:sz w:val="18"/>
          <w:szCs w:val="18"/>
          <w:lang w:val="ru" w:eastAsia="ar-SA"/>
        </w:rPr>
        <w:t xml:space="preserve">  </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 xml:space="preserve"> СРЕДЕ ОБРАЗОВАТЕЛЬНЫХ УЧРЕЖДЕНИЙ ОРЛОВСКОГО РАЙОНА»</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НА 2014-20</w:t>
      </w:r>
      <w:r w:rsidRPr="00701FF3">
        <w:rPr>
          <w:rFonts w:eastAsia="Arial Unicode MS"/>
          <w:b/>
          <w:bCs/>
          <w:sz w:val="18"/>
          <w:szCs w:val="18"/>
          <w:lang w:eastAsia="ar-SA"/>
        </w:rPr>
        <w:t>22</w:t>
      </w:r>
      <w:r w:rsidRPr="00701FF3">
        <w:rPr>
          <w:rFonts w:eastAsia="Arial Unicode MS"/>
          <w:b/>
          <w:bCs/>
          <w:sz w:val="18"/>
          <w:szCs w:val="18"/>
          <w:lang w:val="ru" w:eastAsia="ar-SA"/>
        </w:rPr>
        <w:t xml:space="preserve"> ГОДЫ</w:t>
      </w:r>
    </w:p>
    <w:p w:rsidR="00701FF3" w:rsidRPr="00701FF3" w:rsidRDefault="00701FF3" w:rsidP="00701FF3">
      <w:pPr>
        <w:widowControl w:val="0"/>
        <w:suppressAutoHyphens/>
        <w:autoSpaceDE w:val="0"/>
        <w:jc w:val="center"/>
        <w:rPr>
          <w:rFonts w:eastAsia="Arial"/>
          <w:sz w:val="18"/>
          <w:szCs w:val="18"/>
          <w:lang w:eastAsia="ar-SA"/>
        </w:rPr>
      </w:pPr>
    </w:p>
    <w:tbl>
      <w:tblPr>
        <w:tblW w:w="10004" w:type="dxa"/>
        <w:tblInd w:w="-6" w:type="dxa"/>
        <w:tblLayout w:type="fixed"/>
        <w:tblCellMar>
          <w:left w:w="75" w:type="dxa"/>
          <w:right w:w="75" w:type="dxa"/>
        </w:tblCellMar>
        <w:tblLook w:val="0000" w:firstRow="0" w:lastRow="0" w:firstColumn="0" w:lastColumn="0" w:noHBand="0" w:noVBand="0"/>
      </w:tblPr>
      <w:tblGrid>
        <w:gridCol w:w="2491"/>
        <w:gridCol w:w="7513"/>
      </w:tblGrid>
      <w:tr w:rsidR="00701FF3" w:rsidRPr="00701FF3" w:rsidTr="003E5134">
        <w:trPr>
          <w:trHeight w:val="400"/>
        </w:trPr>
        <w:tc>
          <w:tcPr>
            <w:tcW w:w="2491"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исполнитель муниципальной подпрограммы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z w:val="18"/>
                <w:szCs w:val="18"/>
                <w:lang w:val="ru" w:eastAsia="ar-SA"/>
              </w:rPr>
            </w:pPr>
            <w:r w:rsidRPr="00701FF3">
              <w:rPr>
                <w:rFonts w:eastAsia="Arial Unicode MS"/>
                <w:sz w:val="18"/>
                <w:szCs w:val="18"/>
                <w:lang w:val="ru" w:eastAsia="ar-SA"/>
              </w:rPr>
              <w:t>МКУ «Ресурсный центр образования»</w:t>
            </w:r>
          </w:p>
        </w:tc>
      </w:tr>
      <w:tr w:rsidR="00701FF3" w:rsidRPr="00701FF3" w:rsidTr="003E5134">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Соисполнители муниципальной 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Образовательные учреждения Орловского района</w:t>
            </w:r>
          </w:p>
        </w:tc>
      </w:tr>
      <w:tr w:rsidR="00701FF3" w:rsidRPr="00701FF3" w:rsidTr="003E5134">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bCs/>
                <w:sz w:val="18"/>
                <w:szCs w:val="18"/>
                <w:lang w:eastAsia="ar-SA"/>
              </w:rPr>
            </w:pPr>
            <w:r w:rsidRPr="00701FF3">
              <w:rPr>
                <w:rFonts w:eastAsia="Arial"/>
                <w:sz w:val="18"/>
                <w:szCs w:val="18"/>
                <w:lang w:eastAsia="ar-SA"/>
              </w:rPr>
              <w:t xml:space="preserve">Наименование подпрограмм </w:t>
            </w:r>
            <w:hyperlink w:anchor="Par1039" w:history="1">
              <w:r w:rsidRPr="00701FF3">
                <w:rPr>
                  <w:rFonts w:eastAsia="Arial"/>
                  <w:color w:val="0000FF"/>
                  <w:sz w:val="18"/>
                  <w:szCs w:val="18"/>
                  <w:u w:val="single"/>
                  <w:lang w:eastAsia="ar-SA"/>
                </w:rPr>
                <w:t>&lt;*&gt;</w:t>
              </w:r>
            </w:hyperlink>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bCs/>
                <w:sz w:val="18"/>
                <w:szCs w:val="18"/>
                <w:lang w:val="ru" w:eastAsia="ar-SA"/>
              </w:rPr>
            </w:pPr>
            <w:r w:rsidRPr="00701FF3">
              <w:rPr>
                <w:rFonts w:eastAsia="Arial Unicode MS"/>
                <w:bCs/>
                <w:sz w:val="18"/>
                <w:szCs w:val="18"/>
                <w:lang w:val="ru" w:eastAsia="ar-SA"/>
              </w:rPr>
              <w:t>«ПРОФИЛАКТИКА НЕГАТИВНЫХ ПРОЯВЛЕНИЙ В ПОДРОСТКОВОЙ  СРЕДЕ ОБРАЗОВАТЕЛЬНЫХ УЧРЕЖДЕНИЙ ОРЛОВСКОГО РАЙОНА»</w:t>
            </w:r>
          </w:p>
          <w:p w:rsidR="00701FF3" w:rsidRPr="00701FF3" w:rsidRDefault="00701FF3" w:rsidP="00701FF3">
            <w:pPr>
              <w:suppressAutoHyphens/>
              <w:autoSpaceDE w:val="0"/>
              <w:jc w:val="both"/>
              <w:rPr>
                <w:rFonts w:eastAsia="Arial"/>
                <w:bCs/>
                <w:sz w:val="18"/>
                <w:szCs w:val="18"/>
                <w:lang w:eastAsia="ar-SA"/>
              </w:rPr>
            </w:pPr>
            <w:r w:rsidRPr="00701FF3">
              <w:rPr>
                <w:rFonts w:eastAsia="Arial"/>
                <w:bCs/>
                <w:sz w:val="18"/>
                <w:szCs w:val="18"/>
                <w:lang w:eastAsia="ar-SA"/>
              </w:rPr>
              <w:t>НА 2014-2021 ГОДЫ</w:t>
            </w:r>
          </w:p>
        </w:tc>
      </w:tr>
      <w:tr w:rsidR="00701FF3" w:rsidRPr="00701FF3" w:rsidTr="003E5134">
        <w:trPr>
          <w:trHeight w:val="400"/>
        </w:trPr>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Программно-целевые            инструменты</w:t>
            </w:r>
            <w:r w:rsidRPr="00701FF3">
              <w:rPr>
                <w:rFonts w:eastAsia="Arial"/>
                <w:sz w:val="18"/>
                <w:szCs w:val="18"/>
                <w:lang w:eastAsia="ar-SA"/>
              </w:rPr>
              <w:br/>
              <w:t xml:space="preserve">муниципальной 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Не предусмотрены</w:t>
            </w:r>
          </w:p>
        </w:tc>
      </w:tr>
      <w:tr w:rsidR="00701FF3" w:rsidRPr="00701FF3" w:rsidTr="003E5134">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Цели муниципальной 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z w:val="18"/>
                <w:szCs w:val="18"/>
                <w:lang w:val="ru" w:eastAsia="ar-SA"/>
              </w:rPr>
            </w:pPr>
            <w:r w:rsidRPr="00701FF3">
              <w:rPr>
                <w:rFonts w:eastAsia="Arial Unicode MS"/>
                <w:sz w:val="18"/>
                <w:szCs w:val="18"/>
                <w:lang w:val="ru" w:eastAsia="ar-SA"/>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701FF3" w:rsidRPr="00701FF3" w:rsidTr="003E5134">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Задачи муниципальной 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311670">
            <w:pPr>
              <w:numPr>
                <w:ilvl w:val="0"/>
                <w:numId w:val="25"/>
              </w:numPr>
              <w:suppressAutoHyphens/>
              <w:snapToGrid w:val="0"/>
              <w:jc w:val="both"/>
              <w:rPr>
                <w:rFonts w:eastAsia="Arial Unicode MS"/>
                <w:sz w:val="18"/>
                <w:szCs w:val="18"/>
                <w:lang w:val="ru" w:eastAsia="ar-SA"/>
              </w:rPr>
            </w:pPr>
            <w:r w:rsidRPr="00701FF3">
              <w:rPr>
                <w:rFonts w:eastAsia="Arial Unicode MS"/>
                <w:sz w:val="18"/>
                <w:szCs w:val="18"/>
                <w:lang w:val="ru" w:eastAsia="ar-SA"/>
              </w:rPr>
              <w:t xml:space="preserve">повышение эффективности деятельности образовательных учреждений в организации и ведении </w:t>
            </w:r>
            <w:proofErr w:type="spellStart"/>
            <w:r w:rsidRPr="00701FF3">
              <w:rPr>
                <w:rFonts w:eastAsia="Arial Unicode MS"/>
                <w:sz w:val="18"/>
                <w:szCs w:val="18"/>
                <w:lang w:val="ru" w:eastAsia="ar-SA"/>
              </w:rPr>
              <w:t>воспитательно</w:t>
            </w:r>
            <w:proofErr w:type="spellEnd"/>
            <w:r w:rsidRPr="00701FF3">
              <w:rPr>
                <w:rFonts w:eastAsia="Arial Unicode MS"/>
                <w:sz w:val="18"/>
                <w:szCs w:val="18"/>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701FF3" w:rsidRPr="00701FF3" w:rsidRDefault="00701FF3" w:rsidP="00311670">
            <w:pPr>
              <w:numPr>
                <w:ilvl w:val="0"/>
                <w:numId w:val="25"/>
              </w:numPr>
              <w:suppressAutoHyphens/>
              <w:jc w:val="both"/>
              <w:rPr>
                <w:rFonts w:eastAsia="Arial Unicode MS"/>
                <w:sz w:val="18"/>
                <w:szCs w:val="18"/>
                <w:lang w:val="ru" w:eastAsia="ar-SA"/>
              </w:rPr>
            </w:pPr>
            <w:r w:rsidRPr="00701FF3">
              <w:rPr>
                <w:rFonts w:eastAsia="Arial Unicode MS"/>
                <w:sz w:val="18"/>
                <w:szCs w:val="18"/>
                <w:lang w:val="ru" w:eastAsia="ar-SA"/>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701FF3" w:rsidRPr="00701FF3" w:rsidRDefault="00701FF3" w:rsidP="00311670">
            <w:pPr>
              <w:numPr>
                <w:ilvl w:val="0"/>
                <w:numId w:val="25"/>
              </w:numPr>
              <w:suppressAutoHyphens/>
              <w:jc w:val="both"/>
              <w:rPr>
                <w:rFonts w:eastAsia="Arial Unicode MS"/>
                <w:sz w:val="18"/>
                <w:szCs w:val="18"/>
                <w:lang w:val="ru" w:eastAsia="ar-SA"/>
              </w:rPr>
            </w:pPr>
            <w:r w:rsidRPr="00701FF3">
              <w:rPr>
                <w:rFonts w:eastAsia="Arial Unicode MS"/>
                <w:sz w:val="18"/>
                <w:szCs w:val="18"/>
                <w:lang w:val="ru" w:eastAsia="ar-SA"/>
              </w:rPr>
              <w:t xml:space="preserve">разработка и использование в образовательных учреждениях новых программ, методик, технологий </w:t>
            </w:r>
            <w:proofErr w:type="spellStart"/>
            <w:r w:rsidRPr="00701FF3">
              <w:rPr>
                <w:rFonts w:eastAsia="Arial Unicode MS"/>
                <w:sz w:val="18"/>
                <w:szCs w:val="18"/>
                <w:lang w:val="ru" w:eastAsia="ar-SA"/>
              </w:rPr>
              <w:t>воспитательно</w:t>
            </w:r>
            <w:proofErr w:type="spellEnd"/>
            <w:r w:rsidRPr="00701FF3">
              <w:rPr>
                <w:rFonts w:eastAsia="Arial Unicode MS"/>
                <w:sz w:val="18"/>
                <w:szCs w:val="18"/>
                <w:lang w:val="ru" w:eastAsia="ar-SA"/>
              </w:rPr>
              <w:t>-профилактической направленности;</w:t>
            </w:r>
          </w:p>
          <w:p w:rsidR="00701FF3" w:rsidRPr="00701FF3" w:rsidRDefault="00701FF3" w:rsidP="00311670">
            <w:pPr>
              <w:numPr>
                <w:ilvl w:val="0"/>
                <w:numId w:val="25"/>
              </w:numPr>
              <w:suppressAutoHyphens/>
              <w:jc w:val="both"/>
              <w:rPr>
                <w:rFonts w:eastAsia="Arial Unicode MS"/>
                <w:sz w:val="18"/>
                <w:szCs w:val="18"/>
                <w:lang w:val="ru" w:eastAsia="ar-SA"/>
              </w:rPr>
            </w:pPr>
            <w:r w:rsidRPr="00701FF3">
              <w:rPr>
                <w:rFonts w:eastAsia="Arial Unicode MS"/>
                <w:sz w:val="18"/>
                <w:szCs w:val="18"/>
                <w:lang w:val="ru" w:eastAsia="ar-SA"/>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701FF3">
              <w:rPr>
                <w:rFonts w:eastAsia="Arial Unicode MS"/>
                <w:sz w:val="18"/>
                <w:szCs w:val="18"/>
                <w:lang w:val="ru" w:eastAsia="ar-SA"/>
              </w:rPr>
              <w:t>внеучебное</w:t>
            </w:r>
            <w:proofErr w:type="spellEnd"/>
            <w:r w:rsidRPr="00701FF3">
              <w:rPr>
                <w:rFonts w:eastAsia="Arial Unicode MS"/>
                <w:sz w:val="18"/>
                <w:szCs w:val="18"/>
                <w:lang w:val="ru" w:eastAsia="ar-SA"/>
              </w:rPr>
              <w:t xml:space="preserve"> время;</w:t>
            </w:r>
          </w:p>
          <w:p w:rsidR="00701FF3" w:rsidRPr="00701FF3" w:rsidRDefault="00701FF3" w:rsidP="00311670">
            <w:pPr>
              <w:numPr>
                <w:ilvl w:val="0"/>
                <w:numId w:val="25"/>
              </w:numPr>
              <w:suppressAutoHyphens/>
              <w:jc w:val="both"/>
              <w:rPr>
                <w:rFonts w:eastAsia="Arial Unicode MS"/>
                <w:sz w:val="18"/>
                <w:szCs w:val="18"/>
                <w:lang w:val="ru" w:eastAsia="ar-SA"/>
              </w:rPr>
            </w:pPr>
            <w:r w:rsidRPr="00701FF3">
              <w:rPr>
                <w:rFonts w:eastAsia="Arial Unicode MS"/>
                <w:sz w:val="18"/>
                <w:szCs w:val="18"/>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701FF3" w:rsidRPr="00701FF3" w:rsidRDefault="00701FF3" w:rsidP="00311670">
            <w:pPr>
              <w:numPr>
                <w:ilvl w:val="0"/>
                <w:numId w:val="25"/>
              </w:numPr>
              <w:suppressAutoHyphens/>
              <w:jc w:val="both"/>
              <w:rPr>
                <w:rFonts w:eastAsia="Arial Unicode MS"/>
                <w:sz w:val="18"/>
                <w:szCs w:val="18"/>
                <w:lang w:val="ru" w:eastAsia="ar-SA"/>
              </w:rPr>
            </w:pPr>
            <w:r w:rsidRPr="00701FF3">
              <w:rPr>
                <w:rFonts w:eastAsia="Arial Unicode MS"/>
                <w:sz w:val="18"/>
                <w:szCs w:val="18"/>
                <w:lang w:val="ru" w:eastAsia="ar-SA"/>
              </w:rPr>
              <w:t>переподготовка и повышение квалификации педагогических работников, социальных педагогов, педагогов-психологов.</w:t>
            </w:r>
          </w:p>
          <w:p w:rsidR="00701FF3" w:rsidRPr="00701FF3" w:rsidRDefault="00701FF3" w:rsidP="00701FF3">
            <w:pPr>
              <w:suppressAutoHyphens/>
              <w:jc w:val="both"/>
              <w:rPr>
                <w:rFonts w:eastAsia="Arial Unicode MS"/>
                <w:sz w:val="18"/>
                <w:szCs w:val="18"/>
                <w:lang w:val="ru" w:eastAsia="ar-SA"/>
              </w:rPr>
            </w:pPr>
          </w:p>
        </w:tc>
      </w:tr>
      <w:tr w:rsidR="00701FF3" w:rsidRPr="00701FF3" w:rsidTr="003E5134">
        <w:trPr>
          <w:trHeight w:val="400"/>
        </w:trPr>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Целевые     показатели      эффективности</w:t>
            </w:r>
            <w:r w:rsidRPr="00701FF3">
              <w:rPr>
                <w:rFonts w:eastAsia="Arial"/>
                <w:sz w:val="18"/>
                <w:szCs w:val="18"/>
                <w:lang w:eastAsia="ar-SA"/>
              </w:rPr>
              <w:br/>
            </w:r>
            <w:r w:rsidRPr="00701FF3">
              <w:rPr>
                <w:rFonts w:eastAsia="Arial"/>
                <w:sz w:val="18"/>
                <w:szCs w:val="18"/>
                <w:lang w:eastAsia="ar-SA"/>
              </w:rPr>
              <w:lastRenderedPageBreak/>
              <w:t xml:space="preserve">реализации муниципальной 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bCs/>
                <w:sz w:val="18"/>
                <w:szCs w:val="18"/>
                <w:lang w:eastAsia="ar-SA"/>
              </w:rPr>
            </w:pPr>
            <w:r w:rsidRPr="00701FF3">
              <w:rPr>
                <w:rFonts w:eastAsia="Arial"/>
                <w:sz w:val="18"/>
                <w:szCs w:val="18"/>
                <w:lang w:eastAsia="ar-SA"/>
              </w:rPr>
              <w:lastRenderedPageBreak/>
              <w:t xml:space="preserve">Снижение </w:t>
            </w:r>
            <w:r w:rsidRPr="00701FF3">
              <w:rPr>
                <w:rFonts w:eastAsia="Arial"/>
                <w:b/>
                <w:bCs/>
                <w:sz w:val="18"/>
                <w:szCs w:val="18"/>
                <w:lang w:eastAsia="ar-SA"/>
              </w:rPr>
              <w:t xml:space="preserve"> </w:t>
            </w:r>
            <w:r w:rsidRPr="00701FF3">
              <w:rPr>
                <w:rFonts w:eastAsia="Arial"/>
                <w:bCs/>
                <w:sz w:val="18"/>
                <w:szCs w:val="18"/>
                <w:lang w:eastAsia="ar-SA"/>
              </w:rPr>
              <w:t>количества преступлений и правонарушений в подростковой  среде образовательных учреждений</w:t>
            </w:r>
          </w:p>
        </w:tc>
      </w:tr>
      <w:tr w:rsidR="00701FF3" w:rsidRPr="00701FF3" w:rsidTr="003E5134">
        <w:trPr>
          <w:trHeight w:val="70"/>
        </w:trPr>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lastRenderedPageBreak/>
              <w:t>Этапы и сроки реализации муниципальной</w:t>
            </w:r>
            <w:r w:rsidRPr="00701FF3">
              <w:rPr>
                <w:rFonts w:eastAsia="Arial"/>
                <w:sz w:val="18"/>
                <w:szCs w:val="18"/>
                <w:lang w:eastAsia="ar-SA"/>
              </w:rPr>
              <w:br/>
              <w:t xml:space="preserve">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2014-2022 годы                              </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w:t>
            </w:r>
            <w:r w:rsidRPr="00701FF3">
              <w:rPr>
                <w:rFonts w:eastAsia="Arial"/>
                <w:sz w:val="18"/>
                <w:szCs w:val="18"/>
                <w:lang w:eastAsia="ar-SA"/>
              </w:rPr>
              <w:t xml:space="preserve"> этап – 2014 г.                    </w:t>
            </w:r>
            <w:r w:rsidRPr="00701FF3">
              <w:rPr>
                <w:rFonts w:eastAsia="Arial"/>
                <w:sz w:val="18"/>
                <w:szCs w:val="18"/>
                <w:lang w:val="en-US" w:eastAsia="ar-SA"/>
              </w:rPr>
              <w:t>VI</w:t>
            </w:r>
            <w:r w:rsidRPr="00701FF3">
              <w:rPr>
                <w:rFonts w:eastAsia="Arial"/>
                <w:sz w:val="18"/>
                <w:szCs w:val="18"/>
                <w:lang w:eastAsia="ar-SA"/>
              </w:rPr>
              <w:t xml:space="preserve"> этап – 2018 г.          </w:t>
            </w:r>
            <w:r w:rsidRPr="00701FF3">
              <w:rPr>
                <w:rFonts w:eastAsia="Arial"/>
                <w:sz w:val="18"/>
                <w:szCs w:val="18"/>
                <w:lang w:val="en-US" w:eastAsia="ar-SA"/>
              </w:rPr>
              <w:t>VIII</w:t>
            </w:r>
            <w:r w:rsidRPr="00701FF3">
              <w:rPr>
                <w:rFonts w:eastAsia="Arial"/>
                <w:sz w:val="18"/>
                <w:szCs w:val="18"/>
                <w:lang w:eastAsia="ar-SA"/>
              </w:rPr>
              <w:t xml:space="preserve"> этап – 2022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w:t>
            </w:r>
            <w:r w:rsidRPr="00701FF3">
              <w:rPr>
                <w:rFonts w:eastAsia="Arial"/>
                <w:sz w:val="18"/>
                <w:szCs w:val="18"/>
                <w:lang w:eastAsia="ar-SA"/>
              </w:rPr>
              <w:t xml:space="preserve"> этап </w:t>
            </w:r>
            <w:proofErr w:type="gramStart"/>
            <w:r w:rsidRPr="00701FF3">
              <w:rPr>
                <w:rFonts w:eastAsia="Arial"/>
                <w:sz w:val="18"/>
                <w:szCs w:val="18"/>
                <w:lang w:eastAsia="ar-SA"/>
              </w:rPr>
              <w:t>-  2015</w:t>
            </w:r>
            <w:proofErr w:type="gramEnd"/>
            <w:r w:rsidRPr="00701FF3">
              <w:rPr>
                <w:rFonts w:eastAsia="Arial"/>
                <w:sz w:val="18"/>
                <w:szCs w:val="18"/>
                <w:lang w:eastAsia="ar-SA"/>
              </w:rPr>
              <w:t xml:space="preserve"> г.                  </w:t>
            </w:r>
            <w:r w:rsidRPr="00701FF3">
              <w:rPr>
                <w:rFonts w:eastAsia="Arial"/>
                <w:sz w:val="18"/>
                <w:szCs w:val="18"/>
                <w:lang w:val="en-US" w:eastAsia="ar-SA"/>
              </w:rPr>
              <w:t>V</w:t>
            </w:r>
            <w:r w:rsidRPr="00701FF3">
              <w:rPr>
                <w:rFonts w:eastAsia="Arial"/>
                <w:sz w:val="18"/>
                <w:szCs w:val="18"/>
                <w:lang w:eastAsia="ar-SA"/>
              </w:rPr>
              <w:t xml:space="preserve"> этап – 2019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III</w:t>
            </w:r>
            <w:r w:rsidRPr="00701FF3">
              <w:rPr>
                <w:rFonts w:eastAsia="Arial"/>
                <w:sz w:val="18"/>
                <w:szCs w:val="18"/>
                <w:lang w:eastAsia="ar-SA"/>
              </w:rPr>
              <w:t xml:space="preserve"> этап – 2016 г.                 </w:t>
            </w:r>
            <w:r w:rsidRPr="00701FF3">
              <w:rPr>
                <w:rFonts w:eastAsia="Arial"/>
                <w:sz w:val="18"/>
                <w:szCs w:val="18"/>
                <w:lang w:val="en-US" w:eastAsia="ar-SA"/>
              </w:rPr>
              <w:t>VI</w:t>
            </w:r>
            <w:r w:rsidRPr="00701FF3">
              <w:rPr>
                <w:rFonts w:eastAsia="Arial"/>
                <w:sz w:val="18"/>
                <w:szCs w:val="18"/>
                <w:lang w:eastAsia="ar-SA"/>
              </w:rPr>
              <w:t xml:space="preserve"> этап – 2020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IV</w:t>
            </w:r>
            <w:r w:rsidRPr="00701FF3">
              <w:rPr>
                <w:rFonts w:eastAsia="Arial"/>
                <w:sz w:val="18"/>
                <w:szCs w:val="18"/>
                <w:lang w:eastAsia="ar-SA"/>
              </w:rPr>
              <w:t xml:space="preserve"> этап – 2017 г.                 </w:t>
            </w:r>
            <w:r w:rsidRPr="00701FF3">
              <w:rPr>
                <w:rFonts w:eastAsia="Arial"/>
                <w:sz w:val="18"/>
                <w:szCs w:val="18"/>
                <w:lang w:val="en-US" w:eastAsia="ar-SA"/>
              </w:rPr>
              <w:t>VII</w:t>
            </w:r>
            <w:r w:rsidRPr="00701FF3">
              <w:rPr>
                <w:rFonts w:eastAsia="Arial"/>
                <w:sz w:val="18"/>
                <w:szCs w:val="18"/>
                <w:lang w:eastAsia="ar-SA"/>
              </w:rPr>
              <w:t xml:space="preserve"> этап – 2021 г</w:t>
            </w:r>
          </w:p>
          <w:p w:rsidR="00701FF3" w:rsidRPr="00701FF3" w:rsidRDefault="00701FF3" w:rsidP="00701FF3">
            <w:pPr>
              <w:suppressAutoHyphens/>
              <w:autoSpaceDE w:val="0"/>
              <w:rPr>
                <w:rFonts w:eastAsia="Arial"/>
                <w:sz w:val="18"/>
                <w:szCs w:val="18"/>
                <w:lang w:eastAsia="ar-SA"/>
              </w:rPr>
            </w:pPr>
          </w:p>
        </w:tc>
      </w:tr>
      <w:tr w:rsidR="00701FF3" w:rsidRPr="00701FF3" w:rsidTr="003E5134">
        <w:tblPrEx>
          <w:tblCellMar>
            <w:top w:w="75" w:type="dxa"/>
            <w:bottom w:w="75" w:type="dxa"/>
          </w:tblCellMar>
        </w:tblPrEx>
        <w:trPr>
          <w:trHeight w:val="2255"/>
        </w:trPr>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Объемы    ассигнований    муниципальной</w:t>
            </w:r>
            <w:r w:rsidRPr="00701FF3">
              <w:rPr>
                <w:rFonts w:eastAsia="Arial"/>
                <w:sz w:val="18"/>
                <w:szCs w:val="18"/>
                <w:lang w:eastAsia="ar-SA"/>
              </w:rPr>
              <w:br/>
              <w:t xml:space="preserve">программы                                </w:t>
            </w:r>
          </w:p>
        </w:tc>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Источники финансирования,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2014 г. – 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2015 г. – 5,0 тыс. руб. </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lang w:eastAsia="ar-SA"/>
              </w:rPr>
              <w:t xml:space="preserve">2016 г. </w:t>
            </w:r>
            <w:r w:rsidRPr="00701FF3">
              <w:rPr>
                <w:rFonts w:eastAsia="Arial"/>
                <w:sz w:val="18"/>
                <w:szCs w:val="18"/>
                <w:shd w:val="clear" w:color="auto" w:fill="FFFFFF"/>
                <w:lang w:eastAsia="ar-SA"/>
              </w:rPr>
              <w:t>–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2017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2018 г. – 5,0 </w:t>
            </w:r>
            <w:proofErr w:type="spellStart"/>
            <w:r w:rsidRPr="00701FF3">
              <w:rPr>
                <w:rFonts w:eastAsia="Arial"/>
                <w:sz w:val="18"/>
                <w:szCs w:val="18"/>
                <w:lang w:eastAsia="ar-SA"/>
              </w:rPr>
              <w:t>тыс</w:t>
            </w:r>
            <w:proofErr w:type="gramStart"/>
            <w:r w:rsidRPr="00701FF3">
              <w:rPr>
                <w:rFonts w:eastAsia="Arial"/>
                <w:sz w:val="18"/>
                <w:szCs w:val="18"/>
                <w:lang w:eastAsia="ar-SA"/>
              </w:rPr>
              <w:t>.р</w:t>
            </w:r>
            <w:proofErr w:type="gramEnd"/>
            <w:r w:rsidRPr="00701FF3">
              <w:rPr>
                <w:rFonts w:eastAsia="Arial"/>
                <w:sz w:val="18"/>
                <w:szCs w:val="18"/>
                <w:lang w:eastAsia="ar-SA"/>
              </w:rPr>
              <w:t>уб</w:t>
            </w:r>
            <w:proofErr w:type="spellEnd"/>
            <w:r w:rsidRPr="00701FF3">
              <w:rPr>
                <w:rFonts w:eastAsia="Arial"/>
                <w:sz w:val="18"/>
                <w:szCs w:val="18"/>
                <w:lang w:eastAsia="ar-SA"/>
              </w:rPr>
              <w:t>.</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2019 г. – 5,0 </w:t>
            </w:r>
            <w:proofErr w:type="spellStart"/>
            <w:r w:rsidRPr="00701FF3">
              <w:rPr>
                <w:rFonts w:eastAsia="Arial"/>
                <w:sz w:val="18"/>
                <w:szCs w:val="18"/>
                <w:lang w:eastAsia="ar-SA"/>
              </w:rPr>
              <w:t>тыс</w:t>
            </w:r>
            <w:proofErr w:type="gramStart"/>
            <w:r w:rsidRPr="00701FF3">
              <w:rPr>
                <w:rFonts w:eastAsia="Arial"/>
                <w:sz w:val="18"/>
                <w:szCs w:val="18"/>
                <w:lang w:eastAsia="ar-SA"/>
              </w:rPr>
              <w:t>.р</w:t>
            </w:r>
            <w:proofErr w:type="gramEnd"/>
            <w:r w:rsidRPr="00701FF3">
              <w:rPr>
                <w:rFonts w:eastAsia="Arial"/>
                <w:sz w:val="18"/>
                <w:szCs w:val="18"/>
                <w:lang w:eastAsia="ar-SA"/>
              </w:rPr>
              <w:t>уб</w:t>
            </w:r>
            <w:proofErr w:type="spellEnd"/>
            <w:r w:rsidRPr="00701FF3">
              <w:rPr>
                <w:rFonts w:eastAsia="Arial"/>
                <w:sz w:val="18"/>
                <w:szCs w:val="18"/>
                <w:lang w:eastAsia="ar-SA"/>
              </w:rPr>
              <w:t>.</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2020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2020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2021 г. - 5,0 тыс. руб.</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2022 г. – 5,0 тыс. руб.</w:t>
            </w:r>
          </w:p>
        </w:tc>
      </w:tr>
      <w:tr w:rsidR="00701FF3" w:rsidRPr="00701FF3" w:rsidTr="003E5134">
        <w:trPr>
          <w:trHeight w:val="840"/>
        </w:trPr>
        <w:tc>
          <w:tcPr>
            <w:tcW w:w="2491"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Ожидаемые конечные результаты  реализации</w:t>
            </w:r>
            <w:r w:rsidRPr="00701FF3">
              <w:rPr>
                <w:rFonts w:eastAsia="Arial"/>
                <w:sz w:val="18"/>
                <w:szCs w:val="18"/>
                <w:lang w:eastAsia="ar-SA"/>
              </w:rPr>
              <w:br/>
              <w:t xml:space="preserve">муниципальной программы                </w:t>
            </w:r>
          </w:p>
        </w:tc>
        <w:tc>
          <w:tcPr>
            <w:tcW w:w="7513"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372"/>
              </w:tabs>
              <w:suppressAutoHyphens/>
              <w:snapToGrid w:val="0"/>
              <w:jc w:val="both"/>
              <w:rPr>
                <w:rFonts w:eastAsia="Arial Unicode MS"/>
                <w:sz w:val="18"/>
                <w:szCs w:val="18"/>
                <w:lang w:val="ru" w:eastAsia="ar-SA"/>
              </w:rPr>
            </w:pPr>
            <w:r w:rsidRPr="00701FF3">
              <w:rPr>
                <w:rFonts w:eastAsia="Arial Unicode MS"/>
                <w:sz w:val="18"/>
                <w:szCs w:val="18"/>
                <w:lang w:val="ru" w:eastAsia="ar-SA"/>
              </w:rPr>
              <w:t>К 201</w:t>
            </w:r>
            <w:r w:rsidRPr="00701FF3">
              <w:rPr>
                <w:rFonts w:eastAsia="Arial Unicode MS"/>
                <w:sz w:val="18"/>
                <w:szCs w:val="18"/>
                <w:lang w:eastAsia="ar-SA"/>
              </w:rPr>
              <w:t>8</w:t>
            </w:r>
            <w:r w:rsidRPr="00701FF3">
              <w:rPr>
                <w:rFonts w:eastAsia="Arial Unicode MS"/>
                <w:sz w:val="18"/>
                <w:szCs w:val="18"/>
                <w:lang w:val="ru" w:eastAsia="ar-SA"/>
              </w:rPr>
              <w:t xml:space="preserve"> году:</w:t>
            </w:r>
          </w:p>
          <w:p w:rsidR="00701FF3" w:rsidRPr="00701FF3" w:rsidRDefault="00701FF3" w:rsidP="00701FF3">
            <w:pPr>
              <w:tabs>
                <w:tab w:val="left" w:pos="372"/>
              </w:tabs>
              <w:suppressAutoHyphens/>
              <w:jc w:val="both"/>
              <w:rPr>
                <w:rFonts w:eastAsia="Arial Unicode MS"/>
                <w:sz w:val="18"/>
                <w:szCs w:val="18"/>
                <w:lang w:val="ru" w:eastAsia="ar-SA"/>
              </w:rPr>
            </w:pPr>
            <w:r w:rsidRPr="00701FF3">
              <w:rPr>
                <w:rFonts w:eastAsia="Arial Unicode MS"/>
                <w:sz w:val="18"/>
                <w:szCs w:val="18"/>
                <w:lang w:val="ru" w:eastAsia="ar-SA"/>
              </w:rPr>
              <w:t>- снижение подростковой преступности в образовательных учреждениях Орловского района;</w:t>
            </w:r>
          </w:p>
          <w:p w:rsidR="00701FF3" w:rsidRPr="00701FF3" w:rsidRDefault="00701FF3" w:rsidP="00701FF3">
            <w:pPr>
              <w:tabs>
                <w:tab w:val="left" w:pos="372"/>
              </w:tabs>
              <w:suppressAutoHyphens/>
              <w:jc w:val="both"/>
              <w:rPr>
                <w:rFonts w:eastAsia="Arial Unicode MS"/>
                <w:sz w:val="18"/>
                <w:szCs w:val="18"/>
                <w:lang w:val="ru" w:eastAsia="ar-SA"/>
              </w:rPr>
            </w:pPr>
            <w:r w:rsidRPr="00701FF3">
              <w:rPr>
                <w:rFonts w:eastAsia="Arial Unicode MS"/>
                <w:sz w:val="18"/>
                <w:szCs w:val="18"/>
                <w:lang w:val="ru" w:eastAsia="ar-SA"/>
              </w:rPr>
              <w:t xml:space="preserve">- повышение эффективности </w:t>
            </w:r>
            <w:proofErr w:type="spellStart"/>
            <w:r w:rsidRPr="00701FF3">
              <w:rPr>
                <w:rFonts w:eastAsia="Arial Unicode MS"/>
                <w:sz w:val="18"/>
                <w:szCs w:val="18"/>
                <w:lang w:val="ru" w:eastAsia="ar-SA"/>
              </w:rPr>
              <w:t>воспитательно</w:t>
            </w:r>
            <w:proofErr w:type="spellEnd"/>
            <w:r w:rsidRPr="00701FF3">
              <w:rPr>
                <w:rFonts w:eastAsia="Arial Unicode MS"/>
                <w:sz w:val="18"/>
                <w:szCs w:val="18"/>
                <w:lang w:val="ru" w:eastAsia="ar-SA"/>
              </w:rPr>
              <w:t>-профилактической работы в образовательных учреждениях;</w:t>
            </w:r>
          </w:p>
          <w:p w:rsidR="00701FF3" w:rsidRPr="00701FF3" w:rsidRDefault="00701FF3" w:rsidP="00701FF3">
            <w:pPr>
              <w:tabs>
                <w:tab w:val="left" w:pos="372"/>
              </w:tabs>
              <w:suppressAutoHyphens/>
              <w:jc w:val="both"/>
              <w:rPr>
                <w:rFonts w:eastAsia="Arial Unicode MS"/>
                <w:sz w:val="18"/>
                <w:szCs w:val="18"/>
                <w:lang w:val="ru" w:eastAsia="ar-SA"/>
              </w:rPr>
            </w:pPr>
            <w:r w:rsidRPr="00701FF3">
              <w:rPr>
                <w:rFonts w:eastAsia="Arial Unicode MS"/>
                <w:sz w:val="18"/>
                <w:szCs w:val="18"/>
                <w:lang w:val="ru" w:eastAsia="ar-SA"/>
              </w:rPr>
              <w:t>- отсутствие учащихся уклоняющихся и не посещающих образовательные учреждения;</w:t>
            </w:r>
          </w:p>
          <w:p w:rsidR="00701FF3" w:rsidRPr="00701FF3" w:rsidRDefault="00701FF3" w:rsidP="00701FF3">
            <w:pPr>
              <w:tabs>
                <w:tab w:val="left" w:pos="372"/>
              </w:tabs>
              <w:suppressAutoHyphens/>
              <w:jc w:val="both"/>
              <w:rPr>
                <w:rFonts w:eastAsia="Arial Unicode MS"/>
                <w:sz w:val="18"/>
                <w:szCs w:val="18"/>
                <w:lang w:val="ru" w:eastAsia="ar-SA"/>
              </w:rPr>
            </w:pPr>
            <w:r w:rsidRPr="00701FF3">
              <w:rPr>
                <w:rFonts w:eastAsia="Arial Unicode MS"/>
                <w:sz w:val="18"/>
                <w:szCs w:val="18"/>
                <w:lang w:val="ru" w:eastAsia="ar-SA"/>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 развитие ученического самоуправления, детских общественных организаций.</w:t>
            </w:r>
          </w:p>
          <w:p w:rsidR="00701FF3" w:rsidRPr="00701FF3" w:rsidRDefault="00701FF3" w:rsidP="00701FF3">
            <w:pPr>
              <w:tabs>
                <w:tab w:val="left" w:pos="372"/>
              </w:tabs>
              <w:suppressAutoHyphens/>
              <w:jc w:val="both"/>
              <w:rPr>
                <w:rFonts w:eastAsia="Arial Unicode MS"/>
                <w:i/>
                <w:iCs/>
                <w:sz w:val="18"/>
                <w:szCs w:val="18"/>
                <w:lang w:val="ru" w:eastAsia="ar-SA"/>
              </w:rPr>
            </w:pPr>
          </w:p>
        </w:tc>
      </w:tr>
    </w:tbl>
    <w:p w:rsidR="00701FF3" w:rsidRPr="00701FF3" w:rsidRDefault="00701FF3" w:rsidP="00701FF3">
      <w:pPr>
        <w:suppressAutoHyphens/>
        <w:ind w:left="709"/>
        <w:jc w:val="both"/>
        <w:rPr>
          <w:rFonts w:ascii="Arial Unicode MS" w:eastAsia="Arial Unicode MS" w:hAnsi="Arial Unicode MS" w:cs="Arial Unicode MS"/>
          <w:color w:val="000000"/>
          <w:sz w:val="18"/>
          <w:szCs w:val="18"/>
          <w:lang w:eastAsia="ar-SA"/>
        </w:rPr>
      </w:pPr>
    </w:p>
    <w:p w:rsidR="00701FF3" w:rsidRPr="00701FF3" w:rsidRDefault="00701FF3" w:rsidP="00701FF3">
      <w:pPr>
        <w:suppressAutoHyphens/>
        <w:ind w:left="709"/>
        <w:jc w:val="both"/>
        <w:rPr>
          <w:rFonts w:eastAsia="Arial Unicode MS"/>
          <w:b/>
          <w:bCs/>
          <w:sz w:val="18"/>
          <w:szCs w:val="18"/>
          <w:lang w:val="ru" w:eastAsia="ar-SA"/>
        </w:rPr>
      </w:pPr>
    </w:p>
    <w:p w:rsidR="00701FF3" w:rsidRPr="00701FF3" w:rsidRDefault="00701FF3" w:rsidP="00701FF3">
      <w:pPr>
        <w:suppressAutoHyphens/>
        <w:ind w:firstLine="709"/>
        <w:jc w:val="both"/>
        <w:rPr>
          <w:rFonts w:eastAsia="Arial Unicode MS"/>
          <w:b/>
          <w:bCs/>
          <w:sz w:val="18"/>
          <w:szCs w:val="18"/>
          <w:lang w:eastAsia="ar-SA"/>
        </w:rPr>
      </w:pPr>
      <w:r w:rsidRPr="00701FF3">
        <w:rPr>
          <w:rFonts w:eastAsia="Arial Unicode MS"/>
          <w:b/>
          <w:bCs/>
          <w:sz w:val="18"/>
          <w:szCs w:val="18"/>
          <w:lang w:val="ru" w:eastAsia="ar-SA"/>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2014-20</w:t>
      </w:r>
      <w:r w:rsidRPr="00701FF3">
        <w:rPr>
          <w:rFonts w:eastAsia="Arial Unicode MS"/>
          <w:b/>
          <w:bCs/>
          <w:sz w:val="18"/>
          <w:szCs w:val="18"/>
          <w:lang w:eastAsia="ar-SA"/>
        </w:rPr>
        <w:t>22</w:t>
      </w:r>
      <w:r w:rsidRPr="00701FF3">
        <w:rPr>
          <w:rFonts w:eastAsia="Arial Unicode MS"/>
          <w:b/>
          <w:bCs/>
          <w:sz w:val="18"/>
          <w:szCs w:val="18"/>
          <w:lang w:val="ru" w:eastAsia="ar-SA"/>
        </w:rPr>
        <w:t xml:space="preserve"> </w:t>
      </w:r>
      <w:proofErr w:type="spellStart"/>
      <w:r w:rsidRPr="00701FF3">
        <w:rPr>
          <w:rFonts w:eastAsia="Arial Unicode MS"/>
          <w:b/>
          <w:bCs/>
          <w:sz w:val="18"/>
          <w:szCs w:val="18"/>
          <w:lang w:val="ru" w:eastAsia="ar-SA"/>
        </w:rPr>
        <w:t>г.</w:t>
      </w:r>
      <w:proofErr w:type="gramStart"/>
      <w:r w:rsidRPr="00701FF3">
        <w:rPr>
          <w:rFonts w:eastAsia="Arial Unicode MS"/>
          <w:b/>
          <w:bCs/>
          <w:sz w:val="18"/>
          <w:szCs w:val="18"/>
          <w:lang w:val="ru" w:eastAsia="ar-SA"/>
        </w:rPr>
        <w:t>г</w:t>
      </w:r>
      <w:proofErr w:type="spellEnd"/>
      <w:proofErr w:type="gramEnd"/>
      <w:r w:rsidRPr="00701FF3">
        <w:rPr>
          <w:rFonts w:eastAsia="Arial Unicode MS"/>
          <w:b/>
          <w:bCs/>
          <w:sz w:val="18"/>
          <w:szCs w:val="18"/>
          <w:lang w:val="ru" w:eastAsia="ar-SA"/>
        </w:rPr>
        <w:t>.</w:t>
      </w:r>
    </w:p>
    <w:p w:rsidR="00701FF3" w:rsidRPr="00701FF3" w:rsidRDefault="00701FF3" w:rsidP="00701FF3">
      <w:pPr>
        <w:suppressAutoHyphens/>
        <w:ind w:firstLine="709"/>
        <w:jc w:val="both"/>
        <w:rPr>
          <w:rFonts w:eastAsia="Arial Unicode MS"/>
          <w:b/>
          <w:bCs/>
          <w:sz w:val="18"/>
          <w:szCs w:val="18"/>
          <w:lang w:eastAsia="ar-SA"/>
        </w:rPr>
      </w:pPr>
    </w:p>
    <w:p w:rsidR="00701FF3" w:rsidRPr="00701FF3" w:rsidRDefault="00701FF3" w:rsidP="00701FF3">
      <w:pPr>
        <w:tabs>
          <w:tab w:val="left" w:pos="567"/>
        </w:tabs>
        <w:suppressAutoHyphens/>
        <w:ind w:firstLine="709"/>
        <w:jc w:val="both"/>
        <w:rPr>
          <w:sz w:val="18"/>
          <w:szCs w:val="18"/>
          <w:lang w:eastAsia="ar-SA"/>
        </w:rPr>
      </w:pPr>
      <w:r w:rsidRPr="00701FF3">
        <w:rPr>
          <w:sz w:val="18"/>
          <w:szCs w:val="18"/>
          <w:lang w:eastAsia="ar-SA"/>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701FF3" w:rsidRPr="00701FF3" w:rsidRDefault="00701FF3" w:rsidP="00701FF3">
      <w:pPr>
        <w:suppressAutoHyphens/>
        <w:ind w:firstLine="851"/>
        <w:jc w:val="both"/>
        <w:rPr>
          <w:rFonts w:eastAsia="Calibri"/>
          <w:sz w:val="18"/>
          <w:szCs w:val="18"/>
          <w:lang w:eastAsia="ar-SA"/>
        </w:rPr>
      </w:pPr>
      <w:r w:rsidRPr="00701FF3">
        <w:rPr>
          <w:rFonts w:eastAsia="Calibri"/>
          <w:sz w:val="18"/>
          <w:szCs w:val="18"/>
          <w:lang w:eastAsia="ar-SA"/>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701FF3" w:rsidRPr="00701FF3" w:rsidRDefault="00701FF3" w:rsidP="00701FF3">
      <w:pPr>
        <w:suppressAutoHyphens/>
        <w:ind w:firstLine="851"/>
        <w:jc w:val="both"/>
        <w:rPr>
          <w:rFonts w:eastAsia="Calibri"/>
          <w:sz w:val="18"/>
          <w:szCs w:val="18"/>
          <w:lang w:eastAsia="ar-SA"/>
        </w:rPr>
      </w:pPr>
      <w:r w:rsidRPr="00701FF3">
        <w:rPr>
          <w:rFonts w:eastAsia="Calibri"/>
          <w:sz w:val="18"/>
          <w:szCs w:val="18"/>
          <w:lang w:eastAsia="ar-SA"/>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701FF3" w:rsidRPr="00701FF3" w:rsidRDefault="00701FF3" w:rsidP="00701FF3">
      <w:pPr>
        <w:suppressAutoHyphens/>
        <w:ind w:firstLine="851"/>
        <w:jc w:val="both"/>
        <w:rPr>
          <w:rFonts w:eastAsia="Calibri"/>
          <w:sz w:val="18"/>
          <w:szCs w:val="18"/>
          <w:lang w:eastAsia="ar-SA"/>
        </w:rPr>
      </w:pPr>
      <w:r w:rsidRPr="00701FF3">
        <w:rPr>
          <w:rFonts w:eastAsia="Calibri"/>
          <w:sz w:val="18"/>
          <w:szCs w:val="18"/>
          <w:lang w:eastAsia="ar-SA"/>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701FF3" w:rsidRPr="00701FF3" w:rsidRDefault="00701FF3" w:rsidP="00701FF3">
      <w:pPr>
        <w:suppressAutoHyphens/>
        <w:jc w:val="center"/>
        <w:rPr>
          <w:rFonts w:eastAsia="Arial Unicode MS"/>
          <w:b/>
          <w:bCs/>
          <w:sz w:val="18"/>
          <w:szCs w:val="18"/>
          <w:lang w:eastAsia="ar-SA"/>
        </w:rPr>
      </w:pPr>
    </w:p>
    <w:p w:rsidR="00701FF3" w:rsidRPr="00701FF3" w:rsidRDefault="00701FF3" w:rsidP="00701FF3">
      <w:pPr>
        <w:suppressAutoHyphens/>
        <w:jc w:val="center"/>
        <w:rPr>
          <w:rFonts w:eastAsia="Arial Unicode MS"/>
          <w:b/>
          <w:bCs/>
          <w:sz w:val="18"/>
          <w:szCs w:val="18"/>
          <w:lang w:eastAsia="ar-SA"/>
        </w:rPr>
      </w:pP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Цель и задачи программы</w:t>
      </w:r>
    </w:p>
    <w:p w:rsidR="00701FF3" w:rsidRPr="00701FF3" w:rsidRDefault="00701FF3" w:rsidP="00701FF3">
      <w:pPr>
        <w:suppressAutoHyphens/>
        <w:jc w:val="center"/>
        <w:rPr>
          <w:rFonts w:eastAsia="Arial Unicode MS"/>
          <w:b/>
          <w:bCs/>
          <w:sz w:val="18"/>
          <w:szCs w:val="18"/>
          <w:lang w:eastAsia="ar-SA"/>
        </w:rPr>
      </w:pP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701FF3">
        <w:rPr>
          <w:rFonts w:eastAsia="Arial Unicode MS"/>
          <w:b/>
          <w:bCs/>
          <w:i/>
          <w:iCs/>
          <w:sz w:val="18"/>
          <w:szCs w:val="18"/>
          <w:lang w:val="ru" w:eastAsia="ar-SA"/>
        </w:rPr>
        <w:t xml:space="preserve"> </w:t>
      </w:r>
      <w:r w:rsidRPr="00701FF3">
        <w:rPr>
          <w:rFonts w:eastAsia="Arial Unicode MS"/>
          <w:sz w:val="18"/>
          <w:szCs w:val="18"/>
          <w:lang w:val="ru" w:eastAsia="ar-SA"/>
        </w:rPr>
        <w:t>«Комплексные меры противодействия немедицинскому потреблению наркотических средств и их незаконному обороту в Орловском районе на 2014-20</w:t>
      </w:r>
      <w:r w:rsidRPr="00701FF3">
        <w:rPr>
          <w:rFonts w:eastAsia="Arial Unicode MS"/>
          <w:sz w:val="18"/>
          <w:szCs w:val="18"/>
          <w:lang w:eastAsia="ar-SA"/>
        </w:rPr>
        <w:t>22</w:t>
      </w:r>
      <w:r w:rsidRPr="00701FF3">
        <w:rPr>
          <w:rFonts w:eastAsia="Arial Unicode MS"/>
          <w:sz w:val="18"/>
          <w:szCs w:val="18"/>
          <w:lang w:val="ru" w:eastAsia="ar-SA"/>
        </w:rPr>
        <w:t xml:space="preserve"> годы», «Профилактика безнадзорности и правонарушений среди несовершеннолетних в Орловском районе на 2014-20</w:t>
      </w:r>
      <w:r w:rsidRPr="00701FF3">
        <w:rPr>
          <w:rFonts w:eastAsia="Arial Unicode MS"/>
          <w:sz w:val="18"/>
          <w:szCs w:val="18"/>
          <w:lang w:eastAsia="ar-SA"/>
        </w:rPr>
        <w:t>22</w:t>
      </w:r>
      <w:r w:rsidRPr="00701FF3">
        <w:rPr>
          <w:rFonts w:eastAsia="Arial Unicode MS"/>
          <w:sz w:val="18"/>
          <w:szCs w:val="18"/>
          <w:lang w:val="ru" w:eastAsia="ar-SA"/>
        </w:rPr>
        <w:t xml:space="preserve"> годы», «Профилактика правонарушений  в муниципальном образовании Орловский район  на 2014-20</w:t>
      </w:r>
      <w:r w:rsidRPr="00701FF3">
        <w:rPr>
          <w:rFonts w:eastAsia="Arial Unicode MS"/>
          <w:sz w:val="18"/>
          <w:szCs w:val="18"/>
          <w:lang w:eastAsia="ar-SA"/>
        </w:rPr>
        <w:t>22</w:t>
      </w:r>
      <w:r w:rsidRPr="00701FF3">
        <w:rPr>
          <w:rFonts w:eastAsia="Arial Unicode MS"/>
          <w:sz w:val="18"/>
          <w:szCs w:val="18"/>
          <w:lang w:val="ru" w:eastAsia="ar-SA"/>
        </w:rPr>
        <w:t xml:space="preserve"> годы».</w:t>
      </w:r>
    </w:p>
    <w:p w:rsidR="00701FF3" w:rsidRPr="00701FF3" w:rsidRDefault="00701FF3" w:rsidP="00701FF3">
      <w:pPr>
        <w:tabs>
          <w:tab w:val="left" w:pos="0"/>
          <w:tab w:val="left" w:pos="567"/>
        </w:tabs>
        <w:suppressAutoHyphens/>
        <w:jc w:val="both"/>
        <w:rPr>
          <w:sz w:val="18"/>
          <w:szCs w:val="18"/>
          <w:lang w:eastAsia="ar-SA"/>
        </w:rPr>
      </w:pP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Программа предусматривает решение следующих задач:</w:t>
      </w:r>
    </w:p>
    <w:p w:rsidR="00701FF3" w:rsidRPr="00701FF3" w:rsidRDefault="00701FF3" w:rsidP="00311670">
      <w:pPr>
        <w:numPr>
          <w:ilvl w:val="0"/>
          <w:numId w:val="13"/>
        </w:numPr>
        <w:suppressAutoHyphens/>
        <w:jc w:val="both"/>
        <w:rPr>
          <w:rFonts w:eastAsia="Arial Unicode MS"/>
          <w:sz w:val="18"/>
          <w:szCs w:val="18"/>
          <w:lang w:val="ru" w:eastAsia="ar-SA"/>
        </w:rPr>
      </w:pPr>
      <w:r w:rsidRPr="00701FF3">
        <w:rPr>
          <w:rFonts w:eastAsia="Arial Unicode MS"/>
          <w:sz w:val="18"/>
          <w:szCs w:val="18"/>
          <w:lang w:val="ru" w:eastAsia="ar-SA"/>
        </w:rPr>
        <w:t xml:space="preserve">повышение эффективности деятельности образовательных учреждений в организации и ведении </w:t>
      </w:r>
      <w:proofErr w:type="spellStart"/>
      <w:r w:rsidRPr="00701FF3">
        <w:rPr>
          <w:rFonts w:eastAsia="Arial Unicode MS"/>
          <w:sz w:val="18"/>
          <w:szCs w:val="18"/>
          <w:lang w:val="ru" w:eastAsia="ar-SA"/>
        </w:rPr>
        <w:t>воспитательно</w:t>
      </w:r>
      <w:proofErr w:type="spellEnd"/>
      <w:r w:rsidRPr="00701FF3">
        <w:rPr>
          <w:rFonts w:eastAsia="Arial Unicode MS"/>
          <w:sz w:val="18"/>
          <w:szCs w:val="18"/>
          <w:lang w:val="ru" w:eastAsia="ar-SA"/>
        </w:rPr>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701FF3" w:rsidRPr="00701FF3" w:rsidRDefault="00701FF3" w:rsidP="00311670">
      <w:pPr>
        <w:numPr>
          <w:ilvl w:val="0"/>
          <w:numId w:val="13"/>
        </w:numPr>
        <w:suppressAutoHyphens/>
        <w:jc w:val="both"/>
        <w:rPr>
          <w:rFonts w:eastAsia="Arial Unicode MS"/>
          <w:sz w:val="18"/>
          <w:szCs w:val="18"/>
          <w:lang w:val="ru" w:eastAsia="ar-SA"/>
        </w:rPr>
      </w:pPr>
      <w:r w:rsidRPr="00701FF3">
        <w:rPr>
          <w:rFonts w:eastAsia="Arial Unicode MS"/>
          <w:sz w:val="18"/>
          <w:szCs w:val="18"/>
          <w:lang w:val="ru" w:eastAsia="ar-SA"/>
        </w:rPr>
        <w:lastRenderedPageBreak/>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701FF3" w:rsidRPr="00701FF3" w:rsidRDefault="00701FF3" w:rsidP="00311670">
      <w:pPr>
        <w:numPr>
          <w:ilvl w:val="0"/>
          <w:numId w:val="13"/>
        </w:numPr>
        <w:suppressAutoHyphens/>
        <w:jc w:val="both"/>
        <w:rPr>
          <w:rFonts w:eastAsia="Arial Unicode MS"/>
          <w:sz w:val="18"/>
          <w:szCs w:val="18"/>
          <w:lang w:val="ru" w:eastAsia="ar-SA"/>
        </w:rPr>
      </w:pPr>
      <w:r w:rsidRPr="00701FF3">
        <w:rPr>
          <w:rFonts w:eastAsia="Arial Unicode MS"/>
          <w:sz w:val="18"/>
          <w:szCs w:val="18"/>
          <w:lang w:val="ru" w:eastAsia="ar-SA"/>
        </w:rPr>
        <w:t xml:space="preserve">разработка и использование в образовательных учреждениях новых программ, методик, технологий </w:t>
      </w:r>
      <w:proofErr w:type="spellStart"/>
      <w:r w:rsidRPr="00701FF3">
        <w:rPr>
          <w:rFonts w:eastAsia="Arial Unicode MS"/>
          <w:sz w:val="18"/>
          <w:szCs w:val="18"/>
          <w:lang w:val="ru" w:eastAsia="ar-SA"/>
        </w:rPr>
        <w:t>воспитательно</w:t>
      </w:r>
      <w:proofErr w:type="spellEnd"/>
      <w:r w:rsidRPr="00701FF3">
        <w:rPr>
          <w:rFonts w:eastAsia="Arial Unicode MS"/>
          <w:sz w:val="18"/>
          <w:szCs w:val="18"/>
          <w:lang w:val="ru" w:eastAsia="ar-SA"/>
        </w:rPr>
        <w:t>-профилактической направленности;</w:t>
      </w:r>
    </w:p>
    <w:p w:rsidR="00701FF3" w:rsidRPr="00701FF3" w:rsidRDefault="00701FF3" w:rsidP="00311670">
      <w:pPr>
        <w:numPr>
          <w:ilvl w:val="0"/>
          <w:numId w:val="13"/>
        </w:numPr>
        <w:suppressAutoHyphens/>
        <w:jc w:val="both"/>
        <w:rPr>
          <w:rFonts w:eastAsia="Arial Unicode MS"/>
          <w:sz w:val="18"/>
          <w:szCs w:val="18"/>
          <w:lang w:val="ru" w:eastAsia="ar-SA"/>
        </w:rPr>
      </w:pPr>
      <w:r w:rsidRPr="00701FF3">
        <w:rPr>
          <w:rFonts w:eastAsia="Arial Unicode MS"/>
          <w:sz w:val="18"/>
          <w:szCs w:val="18"/>
          <w:lang w:val="ru" w:eastAsia="ar-SA"/>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701FF3">
        <w:rPr>
          <w:rFonts w:eastAsia="Arial Unicode MS"/>
          <w:sz w:val="18"/>
          <w:szCs w:val="18"/>
          <w:lang w:val="ru" w:eastAsia="ar-SA"/>
        </w:rPr>
        <w:t>внеучебное</w:t>
      </w:r>
      <w:proofErr w:type="spellEnd"/>
      <w:r w:rsidRPr="00701FF3">
        <w:rPr>
          <w:rFonts w:eastAsia="Arial Unicode MS"/>
          <w:sz w:val="18"/>
          <w:szCs w:val="18"/>
          <w:lang w:val="ru" w:eastAsia="ar-SA"/>
        </w:rPr>
        <w:t xml:space="preserve"> время;</w:t>
      </w:r>
    </w:p>
    <w:p w:rsidR="00701FF3" w:rsidRPr="00701FF3" w:rsidRDefault="00701FF3" w:rsidP="00311670">
      <w:pPr>
        <w:numPr>
          <w:ilvl w:val="0"/>
          <w:numId w:val="13"/>
        </w:numPr>
        <w:suppressAutoHyphens/>
        <w:jc w:val="both"/>
        <w:rPr>
          <w:rFonts w:eastAsia="Arial Unicode MS"/>
          <w:sz w:val="18"/>
          <w:szCs w:val="18"/>
          <w:lang w:val="ru" w:eastAsia="ar-SA"/>
        </w:rPr>
      </w:pPr>
      <w:r w:rsidRPr="00701FF3">
        <w:rPr>
          <w:rFonts w:eastAsia="Arial Unicode MS"/>
          <w:sz w:val="18"/>
          <w:szCs w:val="18"/>
          <w:lang w:val="ru" w:eastAsia="ar-SA"/>
        </w:rPr>
        <w:t>совершенствование форм и методов правового воспитания, развитие детских и подростковых объединений, ученического самоуправления</w:t>
      </w:r>
    </w:p>
    <w:p w:rsidR="00701FF3" w:rsidRPr="00701FF3" w:rsidRDefault="00701FF3" w:rsidP="00311670">
      <w:pPr>
        <w:numPr>
          <w:ilvl w:val="0"/>
          <w:numId w:val="13"/>
        </w:numPr>
        <w:suppressAutoHyphens/>
        <w:jc w:val="both"/>
        <w:rPr>
          <w:rFonts w:eastAsia="Arial Unicode MS"/>
          <w:sz w:val="18"/>
          <w:szCs w:val="18"/>
          <w:lang w:val="ru" w:eastAsia="ar-SA"/>
        </w:rPr>
      </w:pPr>
      <w:r w:rsidRPr="00701FF3">
        <w:rPr>
          <w:rFonts w:eastAsia="Arial Unicode MS"/>
          <w:sz w:val="18"/>
          <w:szCs w:val="18"/>
          <w:lang w:val="ru" w:eastAsia="ar-SA"/>
        </w:rPr>
        <w:t>переподготовка и повышение квалификации педагогических работников, социальных педагогов, педагогов-психологов.</w:t>
      </w:r>
    </w:p>
    <w:p w:rsidR="00701FF3" w:rsidRPr="00701FF3" w:rsidRDefault="00701FF3" w:rsidP="00701FF3">
      <w:pPr>
        <w:suppressAutoHyphens/>
        <w:jc w:val="both"/>
        <w:rPr>
          <w:rFonts w:eastAsia="Arial Unicode MS"/>
          <w:sz w:val="18"/>
          <w:szCs w:val="18"/>
          <w:lang w:val="ru" w:eastAsia="ar-SA"/>
        </w:rPr>
      </w:pPr>
      <w:r w:rsidRPr="00701FF3">
        <w:rPr>
          <w:rFonts w:eastAsia="Arial Unicode MS"/>
          <w:sz w:val="18"/>
          <w:szCs w:val="18"/>
          <w:lang w:val="ru" w:eastAsia="ar-SA"/>
        </w:rPr>
        <w:t xml:space="preserve">      </w:t>
      </w:r>
      <w:r w:rsidRPr="00701FF3">
        <w:rPr>
          <w:rFonts w:eastAsia="Arial Unicode MS"/>
          <w:b/>
          <w:bCs/>
          <w:sz w:val="18"/>
          <w:szCs w:val="18"/>
          <w:lang w:val="ru" w:eastAsia="ar-SA"/>
        </w:rPr>
        <w:t>Управление программой</w:t>
      </w:r>
      <w:r w:rsidRPr="00701FF3">
        <w:rPr>
          <w:rFonts w:eastAsia="Arial Unicode MS"/>
          <w:sz w:val="18"/>
          <w:szCs w:val="18"/>
          <w:lang w:val="ru" w:eastAsia="ar-SA"/>
        </w:rPr>
        <w:t xml:space="preserve"> предполагается через реализацию следующих механизмов:</w:t>
      </w:r>
    </w:p>
    <w:p w:rsidR="00701FF3" w:rsidRPr="00701FF3" w:rsidRDefault="00701FF3" w:rsidP="00311670">
      <w:pPr>
        <w:numPr>
          <w:ilvl w:val="0"/>
          <w:numId w:val="22"/>
        </w:numPr>
        <w:suppressAutoHyphens/>
        <w:jc w:val="both"/>
        <w:rPr>
          <w:rFonts w:eastAsia="Arial Unicode MS"/>
          <w:sz w:val="18"/>
          <w:szCs w:val="18"/>
          <w:lang w:val="ru" w:eastAsia="ar-SA"/>
        </w:rPr>
      </w:pPr>
      <w:r w:rsidRPr="00701FF3">
        <w:rPr>
          <w:rFonts w:eastAsia="Arial Unicode MS"/>
          <w:sz w:val="18"/>
          <w:szCs w:val="18"/>
          <w:lang w:val="ru" w:eastAsia="ar-SA"/>
        </w:rPr>
        <w:t>участие в межведомственных программах, проектах и мероприятиях;</w:t>
      </w:r>
    </w:p>
    <w:p w:rsidR="00701FF3" w:rsidRPr="00701FF3" w:rsidRDefault="00701FF3" w:rsidP="00311670">
      <w:pPr>
        <w:numPr>
          <w:ilvl w:val="0"/>
          <w:numId w:val="22"/>
        </w:numPr>
        <w:suppressAutoHyphens/>
        <w:jc w:val="both"/>
        <w:rPr>
          <w:rFonts w:eastAsia="Arial Unicode MS"/>
          <w:sz w:val="18"/>
          <w:szCs w:val="18"/>
          <w:lang w:val="ru" w:eastAsia="ar-SA"/>
        </w:rPr>
      </w:pPr>
      <w:r w:rsidRPr="00701FF3">
        <w:rPr>
          <w:rFonts w:ascii="Arial Unicode MS" w:eastAsia="Arial Unicode MS" w:hAnsi="Arial Unicode MS" w:cs="Arial Unicode MS"/>
          <w:noProof/>
          <w:color w:val="000000"/>
          <w:sz w:val="18"/>
          <w:szCs w:val="18"/>
        </w:rPr>
        <mc:AlternateContent>
          <mc:Choice Requires="wps">
            <w:drawing>
              <wp:anchor distT="0" distB="0" distL="0" distR="114300" simplePos="0" relativeHeight="251661312" behindDoc="0" locked="0" layoutInCell="1" allowOverlap="1" wp14:anchorId="60977598" wp14:editId="2D87383D">
                <wp:simplePos x="0" y="0"/>
                <wp:positionH relativeFrom="margin">
                  <wp:posOffset>-71755</wp:posOffset>
                </wp:positionH>
                <wp:positionV relativeFrom="paragraph">
                  <wp:posOffset>-4264660</wp:posOffset>
                </wp:positionV>
                <wp:extent cx="6612890" cy="3836035"/>
                <wp:effectExtent l="4445" t="2540" r="2540" b="0"/>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3836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85"/>
                              <w:gridCol w:w="4418"/>
                              <w:gridCol w:w="2271"/>
                              <w:gridCol w:w="21"/>
                              <w:gridCol w:w="1289"/>
                              <w:gridCol w:w="10"/>
                              <w:gridCol w:w="1490"/>
                            </w:tblGrid>
                            <w:tr w:rsidR="003E5134" w:rsidTr="003E5134">
                              <w:trPr>
                                <w:cantSplit/>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b/>
                                      <w:bCs/>
                                      <w:i/>
                                      <w:iCs/>
                                      <w:sz w:val="23"/>
                                      <w:szCs w:val="23"/>
                                    </w:rPr>
                                  </w:pPr>
                                </w:p>
                              </w:tc>
                              <w:tc>
                                <w:tcPr>
                                  <w:tcW w:w="6710" w:type="dxa"/>
                                  <w:gridSpan w:val="3"/>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b/>
                                      <w:bCs/>
                                      <w:i/>
                                      <w:iCs/>
                                      <w:sz w:val="16"/>
                                      <w:szCs w:val="16"/>
                                    </w:rPr>
                                  </w:pPr>
                                  <w:r w:rsidRPr="00170811">
                                    <w:rPr>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Объем финансирования</w:t>
                                  </w: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1</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2</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Ежегодно</w:t>
                                  </w:r>
                                </w:p>
                                <w:p w:rsidR="003E5134" w:rsidRPr="00170811" w:rsidRDefault="003E5134">
                                  <w:pPr>
                                    <w:spacing w:line="276" w:lineRule="auto"/>
                                    <w:rPr>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3</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4</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Декабрь</w:t>
                                  </w:r>
                                </w:p>
                                <w:p w:rsidR="003E5134" w:rsidRPr="00170811" w:rsidRDefault="003E5134">
                                  <w:pPr>
                                    <w:spacing w:line="276" w:lineRule="auto"/>
                                    <w:rPr>
                                      <w:sz w:val="16"/>
                                      <w:szCs w:val="16"/>
                                    </w:rPr>
                                  </w:pPr>
                                  <w:r w:rsidRPr="00170811">
                                    <w:rPr>
                                      <w:sz w:val="16"/>
                                      <w:szCs w:val="16"/>
                                    </w:rPr>
                                    <w:t>2014г.</w:t>
                                  </w:r>
                                </w:p>
                                <w:p w:rsidR="003E5134" w:rsidRPr="00170811" w:rsidRDefault="003E5134">
                                  <w:pPr>
                                    <w:spacing w:line="276" w:lineRule="auto"/>
                                    <w:rPr>
                                      <w:sz w:val="16"/>
                                      <w:szCs w:val="16"/>
                                    </w:rPr>
                                  </w:pPr>
                                  <w:r w:rsidRPr="00170811">
                                    <w:rPr>
                                      <w:sz w:val="16"/>
                                      <w:szCs w:val="16"/>
                                    </w:rPr>
                                    <w:t>2015 г.</w:t>
                                  </w:r>
                                </w:p>
                                <w:p w:rsidR="003E5134" w:rsidRPr="00170811" w:rsidRDefault="003E5134">
                                  <w:pPr>
                                    <w:spacing w:line="276" w:lineRule="auto"/>
                                    <w:rPr>
                                      <w:sz w:val="16"/>
                                      <w:szCs w:val="16"/>
                                    </w:rPr>
                                  </w:pPr>
                                  <w:r w:rsidRPr="00170811">
                                    <w:rPr>
                                      <w:sz w:val="16"/>
                                      <w:szCs w:val="16"/>
                                    </w:rPr>
                                    <w:t>2016 г.</w:t>
                                  </w:r>
                                </w:p>
                                <w:p w:rsidR="003E5134" w:rsidRPr="00170811" w:rsidRDefault="003E5134">
                                  <w:pPr>
                                    <w:spacing w:line="276" w:lineRule="auto"/>
                                    <w:rPr>
                                      <w:sz w:val="16"/>
                                      <w:szCs w:val="16"/>
                                    </w:rPr>
                                  </w:pPr>
                                  <w:r w:rsidRPr="00170811">
                                    <w:rPr>
                                      <w:sz w:val="16"/>
                                      <w:szCs w:val="16"/>
                                    </w:rPr>
                                    <w:t xml:space="preserve">2017 г. </w:t>
                                  </w:r>
                                </w:p>
                                <w:p w:rsidR="003E5134" w:rsidRPr="00170811" w:rsidRDefault="003E5134">
                                  <w:pPr>
                                    <w:spacing w:line="276" w:lineRule="auto"/>
                                    <w:rPr>
                                      <w:sz w:val="16"/>
                                      <w:szCs w:val="16"/>
                                    </w:rPr>
                                  </w:pPr>
                                  <w:r w:rsidRPr="00170811">
                                    <w:rPr>
                                      <w:sz w:val="16"/>
                                      <w:szCs w:val="16"/>
                                    </w:rPr>
                                    <w:t>2018 г.</w:t>
                                  </w:r>
                                </w:p>
                                <w:p w:rsidR="003E5134" w:rsidRPr="00170811" w:rsidRDefault="003E5134">
                                  <w:pPr>
                                    <w:spacing w:line="276" w:lineRule="auto"/>
                                    <w:rPr>
                                      <w:sz w:val="16"/>
                                      <w:szCs w:val="16"/>
                                    </w:rPr>
                                  </w:pPr>
                                  <w:r w:rsidRPr="00170811">
                                    <w:rPr>
                                      <w:sz w:val="16"/>
                                      <w:szCs w:val="16"/>
                                    </w:rPr>
                                    <w:t xml:space="preserve">2019 г. </w:t>
                                  </w:r>
                                </w:p>
                                <w:p w:rsidR="003E5134" w:rsidRPr="00170811" w:rsidRDefault="003E5134">
                                  <w:pPr>
                                    <w:spacing w:line="276" w:lineRule="auto"/>
                                    <w:rPr>
                                      <w:sz w:val="16"/>
                                      <w:szCs w:val="16"/>
                                    </w:rPr>
                                  </w:pPr>
                                  <w:r w:rsidRPr="00170811">
                                    <w:rPr>
                                      <w:sz w:val="16"/>
                                      <w:szCs w:val="16"/>
                                    </w:rPr>
                                    <w:t>2020 г.</w:t>
                                  </w:r>
                                </w:p>
                                <w:p w:rsidR="003E5134" w:rsidRPr="00170811" w:rsidRDefault="003E5134">
                                  <w:pPr>
                                    <w:spacing w:line="276" w:lineRule="auto"/>
                                    <w:rPr>
                                      <w:sz w:val="16"/>
                                      <w:szCs w:val="16"/>
                                    </w:rPr>
                                  </w:pPr>
                                  <w:r w:rsidRPr="00170811">
                                    <w:rPr>
                                      <w:sz w:val="16"/>
                                      <w:szCs w:val="16"/>
                                    </w:rPr>
                                    <w:t>2021 г.</w:t>
                                  </w:r>
                                </w:p>
                                <w:p w:rsidR="003E5134" w:rsidRPr="00170811" w:rsidRDefault="003E5134">
                                  <w:pPr>
                                    <w:spacing w:line="276" w:lineRule="auto"/>
                                    <w:rPr>
                                      <w:sz w:val="16"/>
                                      <w:szCs w:val="16"/>
                                    </w:rPr>
                                  </w:pPr>
                                  <w:r w:rsidRPr="00170811">
                                    <w:rPr>
                                      <w:sz w:val="16"/>
                                      <w:szCs w:val="16"/>
                                    </w:rPr>
                                    <w:t>2022 г.</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rPr>
                                <w:cantSplit/>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b/>
                                      <w:bCs/>
                                      <w:i/>
                                      <w:iCs/>
                                      <w:sz w:val="23"/>
                                      <w:szCs w:val="23"/>
                                    </w:rPr>
                                  </w:pPr>
                                </w:p>
                              </w:tc>
                              <w:tc>
                                <w:tcPr>
                                  <w:tcW w:w="7999" w:type="dxa"/>
                                  <w:gridSpan w:val="4"/>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b/>
                                      <w:bCs/>
                                      <w:i/>
                                      <w:iCs/>
                                      <w:sz w:val="16"/>
                                      <w:szCs w:val="16"/>
                                    </w:rPr>
                                  </w:pPr>
                                  <w:r w:rsidRPr="00170811">
                                    <w:rPr>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b/>
                                      <w:bCs/>
                                      <w:sz w:val="16"/>
                                      <w:szCs w:val="16"/>
                                    </w:rPr>
                                  </w:pPr>
                                </w:p>
                              </w:tc>
                            </w:tr>
                            <w:tr w:rsidR="003E5134" w:rsidTr="003E5134">
                              <w:trPr>
                                <w:trHeight w:val="210"/>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1</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ind w:right="305"/>
                                    <w:rPr>
                                      <w:sz w:val="16"/>
                                      <w:szCs w:val="16"/>
                                    </w:rPr>
                                  </w:pPr>
                                  <w:r w:rsidRPr="00170811">
                                    <w:rPr>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ind w:right="305"/>
                                    <w:rPr>
                                      <w:sz w:val="16"/>
                                      <w:szCs w:val="16"/>
                                    </w:rPr>
                                  </w:pPr>
                                </w:p>
                              </w:tc>
                            </w:tr>
                            <w:tr w:rsidR="003E5134" w:rsidTr="003E5134">
                              <w:trPr>
                                <w:trHeight w:val="210"/>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2</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spacing w:line="276" w:lineRule="auto"/>
                                    <w:rPr>
                                      <w:sz w:val="23"/>
                                      <w:szCs w:val="23"/>
                                    </w:rPr>
                                  </w:pPr>
                                </w:p>
                              </w:tc>
                            </w:tr>
                          </w:tbl>
                          <w:p w:rsidR="003E5134" w:rsidRDefault="003E5134" w:rsidP="00701F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5.65pt;margin-top:-335.8pt;width:520.7pt;height:302.0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" stroked="f">
                <v:fill opacity="0"/>
                <v:textbox inset="0,0,0,0">
                  <w:txbxContent>
                    <w:tbl>
                      <w:tblPr>
                        <w:tblW w:w="0" w:type="auto"/>
                        <w:tblInd w:w="108" w:type="dxa"/>
                        <w:tblLayout w:type="fixed"/>
                        <w:tblLook w:val="0000" w:firstRow="0" w:lastRow="0" w:firstColumn="0" w:lastColumn="0" w:noHBand="0" w:noVBand="0"/>
                      </w:tblPr>
                      <w:tblGrid>
                        <w:gridCol w:w="685"/>
                        <w:gridCol w:w="4418"/>
                        <w:gridCol w:w="2271"/>
                        <w:gridCol w:w="21"/>
                        <w:gridCol w:w="1289"/>
                        <w:gridCol w:w="10"/>
                        <w:gridCol w:w="1490"/>
                      </w:tblGrid>
                      <w:tr w:rsidR="003E5134" w:rsidTr="003E5134">
                        <w:trPr>
                          <w:cantSplit/>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b/>
                                <w:bCs/>
                                <w:i/>
                                <w:iCs/>
                                <w:sz w:val="23"/>
                                <w:szCs w:val="23"/>
                              </w:rPr>
                            </w:pPr>
                          </w:p>
                        </w:tc>
                        <w:tc>
                          <w:tcPr>
                            <w:tcW w:w="6710" w:type="dxa"/>
                            <w:gridSpan w:val="3"/>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b/>
                                <w:bCs/>
                                <w:i/>
                                <w:iCs/>
                                <w:sz w:val="16"/>
                                <w:szCs w:val="16"/>
                              </w:rPr>
                            </w:pPr>
                            <w:r w:rsidRPr="00170811">
                              <w:rPr>
                                <w:b/>
                                <w:bCs/>
                                <w:i/>
                                <w:iCs/>
                                <w:sz w:val="16"/>
                                <w:szCs w:val="16"/>
                              </w:rPr>
                              <w:t>Создание информационных ресурсов</w:t>
                            </w:r>
                          </w:p>
                        </w:tc>
                        <w:tc>
                          <w:tcPr>
                            <w:tcW w:w="1299"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Ответственные</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Объем финансирования</w:t>
                            </w: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1</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 xml:space="preserve">Выпуск информационных бюллетеней по проблемам негативных проявлений в подростковой среде </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2</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Проведение семинаров, совещаний, конференций для всех категорий руководящих и педагогических работников</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Ежегодно</w:t>
                            </w:r>
                          </w:p>
                          <w:p w:rsidR="003E5134" w:rsidRPr="00170811" w:rsidRDefault="003E5134">
                            <w:pPr>
                              <w:spacing w:line="276" w:lineRule="auto"/>
                              <w:rPr>
                                <w:sz w:val="16"/>
                                <w:szCs w:val="16"/>
                              </w:rPr>
                            </w:pP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3</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Формирование информационно-аналитического банка по организации работы с детьми «группы риска»</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постоянно</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4</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Подготовка информационно-аналитических материалов по итогам реализации программы</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Декабрь</w:t>
                            </w:r>
                          </w:p>
                          <w:p w:rsidR="003E5134" w:rsidRPr="00170811" w:rsidRDefault="003E5134">
                            <w:pPr>
                              <w:spacing w:line="276" w:lineRule="auto"/>
                              <w:rPr>
                                <w:sz w:val="16"/>
                                <w:szCs w:val="16"/>
                              </w:rPr>
                            </w:pPr>
                            <w:r w:rsidRPr="00170811">
                              <w:rPr>
                                <w:sz w:val="16"/>
                                <w:szCs w:val="16"/>
                              </w:rPr>
                              <w:t>2014г.</w:t>
                            </w:r>
                          </w:p>
                          <w:p w:rsidR="003E5134" w:rsidRPr="00170811" w:rsidRDefault="003E5134">
                            <w:pPr>
                              <w:spacing w:line="276" w:lineRule="auto"/>
                              <w:rPr>
                                <w:sz w:val="16"/>
                                <w:szCs w:val="16"/>
                              </w:rPr>
                            </w:pPr>
                            <w:r w:rsidRPr="00170811">
                              <w:rPr>
                                <w:sz w:val="16"/>
                                <w:szCs w:val="16"/>
                              </w:rPr>
                              <w:t>2015 г.</w:t>
                            </w:r>
                          </w:p>
                          <w:p w:rsidR="003E5134" w:rsidRPr="00170811" w:rsidRDefault="003E5134">
                            <w:pPr>
                              <w:spacing w:line="276" w:lineRule="auto"/>
                              <w:rPr>
                                <w:sz w:val="16"/>
                                <w:szCs w:val="16"/>
                              </w:rPr>
                            </w:pPr>
                            <w:r w:rsidRPr="00170811">
                              <w:rPr>
                                <w:sz w:val="16"/>
                                <w:szCs w:val="16"/>
                              </w:rPr>
                              <w:t>2016 г.</w:t>
                            </w:r>
                          </w:p>
                          <w:p w:rsidR="003E5134" w:rsidRPr="00170811" w:rsidRDefault="003E5134">
                            <w:pPr>
                              <w:spacing w:line="276" w:lineRule="auto"/>
                              <w:rPr>
                                <w:sz w:val="16"/>
                                <w:szCs w:val="16"/>
                              </w:rPr>
                            </w:pPr>
                            <w:r w:rsidRPr="00170811">
                              <w:rPr>
                                <w:sz w:val="16"/>
                                <w:szCs w:val="16"/>
                              </w:rPr>
                              <w:t xml:space="preserve">2017 г. </w:t>
                            </w:r>
                          </w:p>
                          <w:p w:rsidR="003E5134" w:rsidRPr="00170811" w:rsidRDefault="003E5134">
                            <w:pPr>
                              <w:spacing w:line="276" w:lineRule="auto"/>
                              <w:rPr>
                                <w:sz w:val="16"/>
                                <w:szCs w:val="16"/>
                              </w:rPr>
                            </w:pPr>
                            <w:r w:rsidRPr="00170811">
                              <w:rPr>
                                <w:sz w:val="16"/>
                                <w:szCs w:val="16"/>
                              </w:rPr>
                              <w:t>2018 г.</w:t>
                            </w:r>
                          </w:p>
                          <w:p w:rsidR="003E5134" w:rsidRPr="00170811" w:rsidRDefault="003E5134">
                            <w:pPr>
                              <w:spacing w:line="276" w:lineRule="auto"/>
                              <w:rPr>
                                <w:sz w:val="16"/>
                                <w:szCs w:val="16"/>
                              </w:rPr>
                            </w:pPr>
                            <w:r w:rsidRPr="00170811">
                              <w:rPr>
                                <w:sz w:val="16"/>
                                <w:szCs w:val="16"/>
                              </w:rPr>
                              <w:t xml:space="preserve">2019 г. </w:t>
                            </w:r>
                          </w:p>
                          <w:p w:rsidR="003E5134" w:rsidRPr="00170811" w:rsidRDefault="003E5134">
                            <w:pPr>
                              <w:spacing w:line="276" w:lineRule="auto"/>
                              <w:rPr>
                                <w:sz w:val="16"/>
                                <w:szCs w:val="16"/>
                              </w:rPr>
                            </w:pPr>
                            <w:r w:rsidRPr="00170811">
                              <w:rPr>
                                <w:sz w:val="16"/>
                                <w:szCs w:val="16"/>
                              </w:rPr>
                              <w:t>2020 г.</w:t>
                            </w:r>
                          </w:p>
                          <w:p w:rsidR="003E5134" w:rsidRPr="00170811" w:rsidRDefault="003E5134">
                            <w:pPr>
                              <w:spacing w:line="276" w:lineRule="auto"/>
                              <w:rPr>
                                <w:sz w:val="16"/>
                                <w:szCs w:val="16"/>
                              </w:rPr>
                            </w:pPr>
                            <w:r w:rsidRPr="00170811">
                              <w:rPr>
                                <w:sz w:val="16"/>
                                <w:szCs w:val="16"/>
                              </w:rPr>
                              <w:t>2021 г.</w:t>
                            </w:r>
                          </w:p>
                          <w:p w:rsidR="003E5134" w:rsidRPr="00170811" w:rsidRDefault="003E5134">
                            <w:pPr>
                              <w:spacing w:line="276" w:lineRule="auto"/>
                              <w:rPr>
                                <w:sz w:val="16"/>
                                <w:szCs w:val="16"/>
                              </w:rPr>
                            </w:pPr>
                            <w:r w:rsidRPr="00170811">
                              <w:rPr>
                                <w:sz w:val="16"/>
                                <w:szCs w:val="16"/>
                              </w:rPr>
                              <w:t>2022 г.</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РУО,  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sz w:val="16"/>
                                <w:szCs w:val="16"/>
                              </w:rPr>
                            </w:pPr>
                          </w:p>
                        </w:tc>
                      </w:tr>
                      <w:tr w:rsidR="003E5134" w:rsidTr="003E5134">
                        <w:trPr>
                          <w:cantSplit/>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b/>
                                <w:bCs/>
                                <w:i/>
                                <w:iCs/>
                                <w:sz w:val="23"/>
                                <w:szCs w:val="23"/>
                              </w:rPr>
                            </w:pPr>
                          </w:p>
                        </w:tc>
                        <w:tc>
                          <w:tcPr>
                            <w:tcW w:w="7999" w:type="dxa"/>
                            <w:gridSpan w:val="4"/>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b/>
                                <w:bCs/>
                                <w:i/>
                                <w:iCs/>
                                <w:sz w:val="16"/>
                                <w:szCs w:val="16"/>
                              </w:rPr>
                            </w:pPr>
                            <w:r w:rsidRPr="00170811">
                              <w:rPr>
                                <w:b/>
                                <w:bCs/>
                                <w:i/>
                                <w:iCs/>
                                <w:sz w:val="16"/>
                                <w:szCs w:val="16"/>
                              </w:rPr>
                              <w:t>Создание кадровых ресурсов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rPr>
                                <w:b/>
                                <w:bCs/>
                                <w:sz w:val="16"/>
                                <w:szCs w:val="16"/>
                              </w:rPr>
                            </w:pPr>
                          </w:p>
                        </w:tc>
                      </w:tr>
                      <w:tr w:rsidR="003E5134" w:rsidTr="003E5134">
                        <w:trPr>
                          <w:trHeight w:val="210"/>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1</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Ежегодно</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ind w:right="305"/>
                              <w:rPr>
                                <w:sz w:val="16"/>
                                <w:szCs w:val="16"/>
                              </w:rPr>
                            </w:pPr>
                            <w:r w:rsidRPr="00170811">
                              <w:rPr>
                                <w:sz w:val="16"/>
                                <w:szCs w:val="16"/>
                              </w:rPr>
                              <w:t>МКУ «РЦО», Руководители ОУ</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Pr="00170811" w:rsidRDefault="003E5134">
                            <w:pPr>
                              <w:snapToGrid w:val="0"/>
                              <w:spacing w:line="276" w:lineRule="auto"/>
                              <w:ind w:right="305"/>
                              <w:rPr>
                                <w:sz w:val="16"/>
                                <w:szCs w:val="16"/>
                              </w:rPr>
                            </w:pPr>
                          </w:p>
                        </w:tc>
                      </w:tr>
                      <w:tr w:rsidR="003E5134" w:rsidTr="003E5134">
                        <w:trPr>
                          <w:trHeight w:val="210"/>
                        </w:trPr>
                        <w:tc>
                          <w:tcPr>
                            <w:tcW w:w="685" w:type="dxa"/>
                            <w:tcBorders>
                              <w:top w:val="single" w:sz="4" w:space="0" w:color="000000"/>
                              <w:left w:val="single" w:sz="4" w:space="0" w:color="000000"/>
                              <w:bottom w:val="single" w:sz="4" w:space="0" w:color="000000"/>
                            </w:tcBorders>
                            <w:shd w:val="clear" w:color="auto" w:fill="auto"/>
                          </w:tcPr>
                          <w:p w:rsidR="003E5134" w:rsidRDefault="003E5134">
                            <w:pPr>
                              <w:snapToGrid w:val="0"/>
                              <w:spacing w:line="276" w:lineRule="auto"/>
                              <w:rPr>
                                <w:sz w:val="23"/>
                                <w:szCs w:val="23"/>
                              </w:rPr>
                            </w:pPr>
                            <w:r>
                              <w:rPr>
                                <w:sz w:val="23"/>
                                <w:szCs w:val="23"/>
                              </w:rPr>
                              <w:t>2</w:t>
                            </w:r>
                          </w:p>
                        </w:tc>
                        <w:tc>
                          <w:tcPr>
                            <w:tcW w:w="4418"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jc w:val="both"/>
                              <w:rPr>
                                <w:sz w:val="16"/>
                                <w:szCs w:val="16"/>
                              </w:rPr>
                            </w:pPr>
                            <w:r w:rsidRPr="00170811">
                              <w:rPr>
                                <w:sz w:val="16"/>
                                <w:szCs w:val="16"/>
                              </w:rPr>
                              <w:t>Разработка методик психолого-педагогической диагностики несовершеннолетних склонных к асоциальному поведению</w:t>
                            </w:r>
                          </w:p>
                        </w:tc>
                        <w:tc>
                          <w:tcPr>
                            <w:tcW w:w="2271" w:type="dxa"/>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2014 год</w:t>
                            </w:r>
                          </w:p>
                        </w:tc>
                        <w:tc>
                          <w:tcPr>
                            <w:tcW w:w="1310" w:type="dxa"/>
                            <w:gridSpan w:val="2"/>
                            <w:tcBorders>
                              <w:top w:val="single" w:sz="4" w:space="0" w:color="000000"/>
                              <w:left w:val="single" w:sz="4" w:space="0" w:color="000000"/>
                              <w:bottom w:val="single" w:sz="4" w:space="0" w:color="000000"/>
                            </w:tcBorders>
                            <w:shd w:val="clear" w:color="auto" w:fill="auto"/>
                          </w:tcPr>
                          <w:p w:rsidR="003E5134" w:rsidRPr="00170811" w:rsidRDefault="003E5134">
                            <w:pPr>
                              <w:snapToGrid w:val="0"/>
                              <w:spacing w:line="276" w:lineRule="auto"/>
                              <w:rPr>
                                <w:sz w:val="16"/>
                                <w:szCs w:val="16"/>
                              </w:rPr>
                            </w:pPr>
                            <w:r w:rsidRPr="00170811">
                              <w:rPr>
                                <w:sz w:val="16"/>
                                <w:szCs w:val="16"/>
                              </w:rPr>
                              <w:t>МКУ «РЦО»,</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spacing w:line="276" w:lineRule="auto"/>
                              <w:rPr>
                                <w:sz w:val="23"/>
                                <w:szCs w:val="23"/>
                              </w:rPr>
                            </w:pPr>
                          </w:p>
                        </w:tc>
                      </w:tr>
                    </w:tbl>
                    <w:p w:rsidR="003E5134" w:rsidRDefault="003E5134" w:rsidP="00701FF3">
                      <w:r>
                        <w:t xml:space="preserve"> </w:t>
                      </w:r>
                    </w:p>
                  </w:txbxContent>
                </v:textbox>
                <w10:wrap type="square" side="largest" anchorx="margin"/>
              </v:shape>
            </w:pict>
          </mc:Fallback>
        </mc:AlternateContent>
      </w:r>
      <w:r w:rsidRPr="00701FF3">
        <w:rPr>
          <w:rFonts w:eastAsia="Arial Unicode MS"/>
          <w:sz w:val="18"/>
          <w:szCs w:val="18"/>
          <w:lang w:val="ru" w:eastAsia="ar-SA"/>
        </w:rPr>
        <w:t>организацию деятельности координационного совета (Совета профилактики);</w:t>
      </w:r>
    </w:p>
    <w:p w:rsidR="00701FF3" w:rsidRPr="00701FF3" w:rsidRDefault="00701FF3" w:rsidP="00311670">
      <w:pPr>
        <w:numPr>
          <w:ilvl w:val="0"/>
          <w:numId w:val="22"/>
        </w:numPr>
        <w:suppressAutoHyphens/>
        <w:jc w:val="both"/>
        <w:rPr>
          <w:rFonts w:eastAsia="Arial Unicode MS"/>
          <w:sz w:val="18"/>
          <w:szCs w:val="18"/>
          <w:lang w:val="ru" w:eastAsia="ar-SA"/>
        </w:rPr>
      </w:pPr>
      <w:r w:rsidRPr="00701FF3">
        <w:rPr>
          <w:rFonts w:eastAsia="Arial Unicode MS"/>
          <w:sz w:val="18"/>
          <w:szCs w:val="18"/>
          <w:lang w:val="ru" w:eastAsia="ar-SA"/>
        </w:rPr>
        <w:t>осуществление экспертной деятельности;</w:t>
      </w:r>
    </w:p>
    <w:p w:rsidR="00701FF3" w:rsidRPr="00701FF3" w:rsidRDefault="00701FF3" w:rsidP="00311670">
      <w:pPr>
        <w:numPr>
          <w:ilvl w:val="0"/>
          <w:numId w:val="22"/>
        </w:numPr>
        <w:suppressAutoHyphens/>
        <w:jc w:val="both"/>
        <w:rPr>
          <w:rFonts w:eastAsia="Arial Unicode MS"/>
          <w:b/>
          <w:bCs/>
          <w:sz w:val="18"/>
          <w:szCs w:val="18"/>
          <w:lang w:eastAsia="ar-SA"/>
        </w:rPr>
      </w:pPr>
      <w:r w:rsidRPr="00701FF3">
        <w:rPr>
          <w:rFonts w:eastAsia="Arial Unicode MS"/>
          <w:sz w:val="18"/>
          <w:szCs w:val="18"/>
          <w:lang w:val="ru" w:eastAsia="ar-SA"/>
        </w:rPr>
        <w:t>мониторинг промежуточных результатов.</w:t>
      </w:r>
      <w:r w:rsidRPr="00701FF3">
        <w:rPr>
          <w:rFonts w:eastAsia="Arial Unicode MS"/>
          <w:b/>
          <w:bCs/>
          <w:sz w:val="18"/>
          <w:szCs w:val="18"/>
          <w:lang w:eastAsia="ar-SA"/>
        </w:rPr>
        <w:t xml:space="preserve">   </w:t>
      </w:r>
    </w:p>
    <w:p w:rsidR="00701FF3" w:rsidRPr="00701FF3" w:rsidRDefault="00701FF3" w:rsidP="00701FF3">
      <w:pPr>
        <w:suppressAutoHyphens/>
        <w:jc w:val="both"/>
        <w:rPr>
          <w:rFonts w:eastAsia="Arial Unicode MS"/>
          <w:b/>
          <w:bCs/>
          <w:sz w:val="18"/>
          <w:szCs w:val="18"/>
          <w:lang w:val="ru" w:eastAsia="ar-SA"/>
        </w:rPr>
      </w:pPr>
      <w:r w:rsidRPr="00701FF3">
        <w:rPr>
          <w:rFonts w:eastAsia="Arial Unicode MS"/>
          <w:b/>
          <w:bCs/>
          <w:sz w:val="18"/>
          <w:szCs w:val="18"/>
          <w:lang w:eastAsia="ar-SA"/>
        </w:rPr>
        <w:t xml:space="preserve">     </w:t>
      </w:r>
      <w:r w:rsidRPr="00701FF3">
        <w:rPr>
          <w:rFonts w:eastAsia="Arial Unicode MS"/>
          <w:b/>
          <w:bCs/>
          <w:sz w:val="18"/>
          <w:szCs w:val="18"/>
          <w:lang w:val="ru" w:eastAsia="ar-SA"/>
        </w:rPr>
        <w:t>Результат:</w:t>
      </w:r>
    </w:p>
    <w:p w:rsidR="00701FF3" w:rsidRPr="00701FF3" w:rsidRDefault="00701FF3" w:rsidP="00701FF3">
      <w:pPr>
        <w:suppressAutoHyphens/>
        <w:ind w:left="851" w:hanging="851"/>
        <w:jc w:val="both"/>
        <w:rPr>
          <w:rFonts w:eastAsia="Arial Unicode MS"/>
          <w:sz w:val="18"/>
          <w:szCs w:val="18"/>
          <w:lang w:val="ru" w:eastAsia="ar-SA"/>
        </w:rPr>
      </w:pPr>
      <w:r w:rsidRPr="00701FF3">
        <w:rPr>
          <w:rFonts w:eastAsia="Arial Unicode MS"/>
          <w:sz w:val="18"/>
          <w:szCs w:val="18"/>
          <w:lang w:val="ru" w:eastAsia="ar-SA"/>
        </w:rPr>
        <w:t xml:space="preserve">     - </w:t>
      </w:r>
      <w:r w:rsidRPr="00701FF3">
        <w:rPr>
          <w:rFonts w:eastAsia="Arial Unicode MS"/>
          <w:sz w:val="18"/>
          <w:szCs w:val="18"/>
          <w:lang w:eastAsia="ar-SA"/>
        </w:rPr>
        <w:t xml:space="preserve">   </w:t>
      </w:r>
      <w:r w:rsidRPr="00701FF3">
        <w:rPr>
          <w:rFonts w:eastAsia="Arial Unicode MS"/>
          <w:sz w:val="18"/>
          <w:szCs w:val="18"/>
          <w:lang w:val="ru" w:eastAsia="ar-SA"/>
        </w:rPr>
        <w:t>снижение подростковой преступности в образовательных   учреждениях Орловского района;</w:t>
      </w:r>
    </w:p>
    <w:p w:rsidR="00701FF3" w:rsidRPr="00701FF3" w:rsidRDefault="00701FF3" w:rsidP="00311670">
      <w:pPr>
        <w:numPr>
          <w:ilvl w:val="0"/>
          <w:numId w:val="20"/>
        </w:numPr>
        <w:suppressAutoHyphens/>
        <w:jc w:val="both"/>
        <w:rPr>
          <w:rFonts w:eastAsia="Arial Unicode MS"/>
          <w:sz w:val="18"/>
          <w:szCs w:val="18"/>
          <w:lang w:val="ru" w:eastAsia="ar-SA"/>
        </w:rPr>
      </w:pPr>
      <w:r w:rsidRPr="00701FF3">
        <w:rPr>
          <w:rFonts w:eastAsia="Arial Unicode MS"/>
          <w:sz w:val="18"/>
          <w:szCs w:val="18"/>
          <w:lang w:val="ru" w:eastAsia="ar-SA"/>
        </w:rPr>
        <w:t xml:space="preserve">повышение эффективности </w:t>
      </w:r>
      <w:proofErr w:type="spellStart"/>
      <w:r w:rsidRPr="00701FF3">
        <w:rPr>
          <w:rFonts w:eastAsia="Arial Unicode MS"/>
          <w:sz w:val="18"/>
          <w:szCs w:val="18"/>
          <w:lang w:val="ru" w:eastAsia="ar-SA"/>
        </w:rPr>
        <w:t>воспитательно</w:t>
      </w:r>
      <w:proofErr w:type="spellEnd"/>
      <w:r w:rsidRPr="00701FF3">
        <w:rPr>
          <w:rFonts w:eastAsia="Arial Unicode MS"/>
          <w:sz w:val="18"/>
          <w:szCs w:val="18"/>
          <w:lang w:val="ru" w:eastAsia="ar-SA"/>
        </w:rPr>
        <w:t>-профилактической работы в образовательных учреждениях;</w:t>
      </w:r>
    </w:p>
    <w:p w:rsidR="00701FF3" w:rsidRPr="00701FF3" w:rsidRDefault="00701FF3" w:rsidP="00311670">
      <w:pPr>
        <w:numPr>
          <w:ilvl w:val="0"/>
          <w:numId w:val="20"/>
        </w:numPr>
        <w:suppressAutoHyphens/>
        <w:jc w:val="both"/>
        <w:rPr>
          <w:rFonts w:eastAsia="Arial Unicode MS"/>
          <w:sz w:val="18"/>
          <w:szCs w:val="18"/>
          <w:lang w:val="ru" w:eastAsia="ar-SA"/>
        </w:rPr>
      </w:pPr>
      <w:r w:rsidRPr="00701FF3">
        <w:rPr>
          <w:rFonts w:eastAsia="Arial Unicode MS"/>
          <w:sz w:val="18"/>
          <w:szCs w:val="18"/>
          <w:lang w:val="ru" w:eastAsia="ar-SA"/>
        </w:rPr>
        <w:t>отсутствие учащихся, уклоняющихся и не посещающих образовательные учреждения;</w:t>
      </w:r>
    </w:p>
    <w:p w:rsidR="00701FF3" w:rsidRPr="00701FF3" w:rsidRDefault="00701FF3" w:rsidP="00311670">
      <w:pPr>
        <w:numPr>
          <w:ilvl w:val="0"/>
          <w:numId w:val="20"/>
        </w:numPr>
        <w:suppressAutoHyphens/>
        <w:jc w:val="both"/>
        <w:rPr>
          <w:rFonts w:eastAsia="Arial Unicode MS"/>
          <w:sz w:val="18"/>
          <w:szCs w:val="18"/>
          <w:lang w:val="ru" w:eastAsia="ar-SA"/>
        </w:rPr>
      </w:pPr>
      <w:r w:rsidRPr="00701FF3">
        <w:rPr>
          <w:rFonts w:eastAsia="Arial Unicode MS"/>
          <w:sz w:val="18"/>
          <w:szCs w:val="18"/>
          <w:lang w:val="ru" w:eastAsia="ar-SA"/>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701FF3" w:rsidRPr="00701FF3" w:rsidRDefault="00701FF3" w:rsidP="00311670">
      <w:pPr>
        <w:numPr>
          <w:ilvl w:val="0"/>
          <w:numId w:val="20"/>
        </w:numPr>
        <w:suppressAutoHyphens/>
        <w:jc w:val="both"/>
        <w:rPr>
          <w:rFonts w:eastAsia="Arial Unicode MS"/>
          <w:sz w:val="18"/>
          <w:szCs w:val="18"/>
          <w:lang w:val="ru" w:eastAsia="ar-SA"/>
        </w:rPr>
      </w:pPr>
      <w:r w:rsidRPr="00701FF3">
        <w:rPr>
          <w:rFonts w:eastAsia="Arial Unicode MS"/>
          <w:sz w:val="18"/>
          <w:szCs w:val="18"/>
          <w:lang w:eastAsia="ar-SA"/>
        </w:rPr>
        <w:t>р</w:t>
      </w:r>
      <w:proofErr w:type="spellStart"/>
      <w:r w:rsidRPr="00701FF3">
        <w:rPr>
          <w:rFonts w:eastAsia="Arial Unicode MS"/>
          <w:sz w:val="18"/>
          <w:szCs w:val="18"/>
          <w:lang w:val="ru" w:eastAsia="ar-SA"/>
        </w:rPr>
        <w:t>азвитие</w:t>
      </w:r>
      <w:proofErr w:type="spellEnd"/>
      <w:r w:rsidRPr="00701FF3">
        <w:rPr>
          <w:rFonts w:eastAsia="Arial Unicode MS"/>
          <w:sz w:val="18"/>
          <w:szCs w:val="18"/>
          <w:lang w:val="ru" w:eastAsia="ar-SA"/>
        </w:rPr>
        <w:t xml:space="preserve"> ученического самоуправления, детских общественных организаций.</w:t>
      </w:r>
    </w:p>
    <w:p w:rsidR="00701FF3" w:rsidRPr="00701FF3" w:rsidRDefault="00701FF3" w:rsidP="00701FF3">
      <w:pPr>
        <w:suppressAutoHyphens/>
        <w:ind w:left="360"/>
        <w:jc w:val="both"/>
        <w:rPr>
          <w:rFonts w:ascii="Arial Unicode MS" w:eastAsia="Arial Unicode MS" w:hAnsi="Arial Unicode MS" w:cs="Arial Unicode MS"/>
          <w:color w:val="000000"/>
          <w:lang w:val="ru" w:eastAsia="ar-SA"/>
        </w:rPr>
      </w:pPr>
      <w:r>
        <w:rPr>
          <w:rFonts w:ascii="Arial Unicode MS" w:eastAsia="Arial Unicode MS" w:hAnsi="Arial Unicode MS" w:cs="Arial Unicode MS"/>
          <w:noProof/>
          <w:color w:val="000000"/>
        </w:rPr>
        <w:lastRenderedPageBreak/>
        <mc:AlternateContent>
          <mc:Choice Requires="wps">
            <w:drawing>
              <wp:anchor distT="0" distB="0" distL="0" distR="114300" simplePos="0" relativeHeight="251662336" behindDoc="0" locked="0" layoutInCell="1" allowOverlap="1">
                <wp:simplePos x="0" y="0"/>
                <wp:positionH relativeFrom="margin">
                  <wp:posOffset>-71755</wp:posOffset>
                </wp:positionH>
                <wp:positionV relativeFrom="page">
                  <wp:posOffset>352425</wp:posOffset>
                </wp:positionV>
                <wp:extent cx="6914515" cy="10029825"/>
                <wp:effectExtent l="4445" t="0" r="5715" b="0"/>
                <wp:wrapSquare wrapText="largest"/>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10029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2"/>
                              <w:gridCol w:w="5953"/>
                              <w:gridCol w:w="1134"/>
                              <w:gridCol w:w="1560"/>
                              <w:gridCol w:w="1862"/>
                            </w:tblGrid>
                            <w:tr w:rsidR="003E5134">
                              <w:trPr>
                                <w:trHeight w:val="416"/>
                              </w:trPr>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Разработка и внедрение в практику образовательных учреждений программ и методик профилактики </w:t>
                                  </w:r>
                                  <w:proofErr w:type="spellStart"/>
                                  <w:r>
                                    <w:rPr>
                                      <w:rFonts w:eastAsia="Calibri"/>
                                      <w:sz w:val="16"/>
                                      <w:szCs w:val="16"/>
                                    </w:rPr>
                                    <w:t>девиантного</w:t>
                                  </w:r>
                                  <w:proofErr w:type="spellEnd"/>
                                  <w:r>
                                    <w:rPr>
                                      <w:rFonts w:eastAsia="Calibri"/>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16"/>
                                      <w:szCs w:val="16"/>
                                    </w:rPr>
                                    <w:t>попрошайничеством</w:t>
                                  </w:r>
                                  <w:proofErr w:type="gramEnd"/>
                                  <w:r>
                                    <w:rPr>
                                      <w:rFonts w:eastAsia="Calibri"/>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Выявление </w:t>
                                  </w:r>
                                  <w:proofErr w:type="gramStart"/>
                                  <w:r>
                                    <w:rPr>
                                      <w:rFonts w:eastAsia="Calibri"/>
                                      <w:sz w:val="16"/>
                                      <w:szCs w:val="16"/>
                                    </w:rPr>
                                    <w:t>обучающихся</w:t>
                                  </w:r>
                                  <w:proofErr w:type="gramEnd"/>
                                  <w:r>
                                    <w:rPr>
                                      <w:rFonts w:eastAsia="Calibri"/>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16"/>
                                      <w:szCs w:val="16"/>
                                    </w:rPr>
                                    <w:t>таких</w:t>
                                  </w:r>
                                  <w:proofErr w:type="gramEnd"/>
                                  <w:r>
                                    <w:rPr>
                                      <w:rFonts w:eastAsia="Calibri"/>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Организация отдыха и занятости подростков с </w:t>
                                  </w:r>
                                  <w:proofErr w:type="spellStart"/>
                                  <w:r>
                                    <w:rPr>
                                      <w:rFonts w:eastAsia="Calibri"/>
                                      <w:sz w:val="16"/>
                                      <w:szCs w:val="16"/>
                                    </w:rPr>
                                    <w:t>девиантным</w:t>
                                  </w:r>
                                  <w:proofErr w:type="spellEnd"/>
                                  <w:r>
                                    <w:rPr>
                                      <w:rFonts w:eastAsia="Calibri"/>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p w:rsidR="003E5134" w:rsidRDefault="003E5134">
                                  <w:pPr>
                                    <w:rPr>
                                      <w:rFonts w:eastAsia="Calibri"/>
                                      <w:sz w:val="16"/>
                                      <w:szCs w:val="16"/>
                                    </w:rPr>
                                  </w:pPr>
                                  <w:r>
                                    <w:rPr>
                                      <w:rFonts w:eastAsia="Calibri"/>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251"/>
                              </w:trPr>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eastAsia="Calibri"/>
                                      <w:sz w:val="16"/>
                                      <w:szCs w:val="16"/>
                                    </w:rPr>
                                    <w:t>обучающимся</w:t>
                                  </w:r>
                                  <w:proofErr w:type="gramEnd"/>
                                  <w:r>
                                    <w:rPr>
                                      <w:rFonts w:eastAsia="Calibri"/>
                                      <w:sz w:val="16"/>
                                      <w:szCs w:val="16"/>
                                    </w:rPr>
                                    <w:t xml:space="preserve"> группы «социального риска», предупреждение второгодничества и </w:t>
                                  </w:r>
                                  <w:proofErr w:type="spellStart"/>
                                  <w:r>
                                    <w:rPr>
                                      <w:rFonts w:eastAsia="Calibri"/>
                                      <w:sz w:val="16"/>
                                      <w:szCs w:val="16"/>
                                    </w:rPr>
                                    <w:t>неуспешности</w:t>
                                  </w:r>
                                  <w:proofErr w:type="spellEnd"/>
                                  <w:r>
                                    <w:rPr>
                                      <w:rFonts w:eastAsia="Calibri"/>
                                      <w:sz w:val="16"/>
                                      <w:szCs w:val="16"/>
                                    </w:rPr>
                                    <w:t xml:space="preserve"> обучающихся</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eastAsia="Calibri"/>
                                      <w:sz w:val="16"/>
                                      <w:szCs w:val="16"/>
                                    </w:rPr>
                                    <w:t>воспитательно</w:t>
                                  </w:r>
                                  <w:proofErr w:type="spellEnd"/>
                                  <w:r>
                                    <w:rPr>
                                      <w:rFonts w:eastAsia="Calibri"/>
                                      <w:sz w:val="16"/>
                                      <w:szCs w:val="16"/>
                                    </w:rPr>
                                    <w:t>-профилактической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 1000 руб.</w:t>
                                  </w:r>
                                </w:p>
                                <w:p w:rsidR="003E5134" w:rsidRDefault="003E5134">
                                  <w:pPr>
                                    <w:rPr>
                                      <w:rFonts w:eastAsia="Calibri"/>
                                      <w:sz w:val="16"/>
                                      <w:szCs w:val="16"/>
                                    </w:rPr>
                                  </w:pPr>
                                  <w:r>
                                    <w:rPr>
                                      <w:rFonts w:eastAsia="Calibri"/>
                                      <w:sz w:val="16"/>
                                      <w:szCs w:val="16"/>
                                    </w:rPr>
                                    <w:t>(поощрение участников, приобретение канц. товаров)</w:t>
                                  </w: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3000 руб. (приобретение оборудования, методических наглядных пособий,  и  экипировки учащихся)</w:t>
                                  </w: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1000 руб.</w:t>
                                  </w:r>
                                </w:p>
                                <w:p w:rsidR="003E5134" w:rsidRDefault="003E5134">
                                  <w:pPr>
                                    <w:rPr>
                                      <w:rFonts w:eastAsia="Calibri"/>
                                      <w:sz w:val="16"/>
                                      <w:szCs w:val="16"/>
                                    </w:rPr>
                                  </w:pPr>
                                  <w:r>
                                    <w:rPr>
                                      <w:rFonts w:eastAsia="Calibri"/>
                                      <w:sz w:val="16"/>
                                      <w:szCs w:val="16"/>
                                    </w:rPr>
                                    <w:t>(поощрение участников, приобретение канц. товаров)</w:t>
                                  </w: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bl>
                          <w:p w:rsidR="003E5134" w:rsidRDefault="003E5134" w:rsidP="00701F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5.65pt;margin-top:27.75pt;width:544.45pt;height:789.7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" stroked="f">
                <v:fill opacity="0"/>
                <v:textbox inset="0,0,0,0">
                  <w:txbxContent>
                    <w:tbl>
                      <w:tblPr>
                        <w:tblW w:w="0" w:type="auto"/>
                        <w:tblInd w:w="108" w:type="dxa"/>
                        <w:tblLayout w:type="fixed"/>
                        <w:tblLook w:val="0000" w:firstRow="0" w:lastRow="0" w:firstColumn="0" w:lastColumn="0" w:noHBand="0" w:noVBand="0"/>
                      </w:tblPr>
                      <w:tblGrid>
                        <w:gridCol w:w="392"/>
                        <w:gridCol w:w="5953"/>
                        <w:gridCol w:w="1134"/>
                        <w:gridCol w:w="1560"/>
                        <w:gridCol w:w="1862"/>
                      </w:tblGrid>
                      <w:tr w:rsidR="003E5134">
                        <w:trPr>
                          <w:trHeight w:val="416"/>
                        </w:trPr>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2015 год </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Разработка и внедрение в практику образовательных учреждений программ и методик профилактики </w:t>
                            </w:r>
                            <w:proofErr w:type="spellStart"/>
                            <w:r>
                              <w:rPr>
                                <w:rFonts w:eastAsia="Calibri"/>
                                <w:sz w:val="16"/>
                                <w:szCs w:val="16"/>
                              </w:rPr>
                              <w:t>девиантного</w:t>
                            </w:r>
                            <w:proofErr w:type="spellEnd"/>
                            <w:r>
                              <w:rPr>
                                <w:rFonts w:eastAsia="Calibri"/>
                                <w:sz w:val="16"/>
                                <w:szCs w:val="16"/>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2015 год</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4</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5</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Участие в областной межведомственной акции по выявлению детей и подростков, занимающихся бродяжничеством, </w:t>
                            </w:r>
                            <w:proofErr w:type="gramStart"/>
                            <w:r>
                              <w:rPr>
                                <w:rFonts w:eastAsia="Calibri"/>
                                <w:sz w:val="16"/>
                                <w:szCs w:val="16"/>
                              </w:rPr>
                              <w:t>попрошайничеством</w:t>
                            </w:r>
                            <w:proofErr w:type="gramEnd"/>
                            <w:r>
                              <w:rPr>
                                <w:rFonts w:eastAsia="Calibri"/>
                                <w:sz w:val="16"/>
                                <w:szCs w:val="16"/>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6</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7</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Выявление </w:t>
                            </w:r>
                            <w:proofErr w:type="gramStart"/>
                            <w:r>
                              <w:rPr>
                                <w:rFonts w:eastAsia="Calibri"/>
                                <w:sz w:val="16"/>
                                <w:szCs w:val="16"/>
                              </w:rPr>
                              <w:t>обучающихся</w:t>
                            </w:r>
                            <w:proofErr w:type="gramEnd"/>
                            <w:r>
                              <w:rPr>
                                <w:rFonts w:eastAsia="Calibri"/>
                                <w:sz w:val="16"/>
                                <w:szCs w:val="16"/>
                              </w:rPr>
                              <w:t xml:space="preserve">, нарушающих антиалкогольное законодательство, употребляющих токсические, наркотические вещества. Ведение учета </w:t>
                            </w:r>
                            <w:proofErr w:type="gramStart"/>
                            <w:r>
                              <w:rPr>
                                <w:rFonts w:eastAsia="Calibri"/>
                                <w:sz w:val="16"/>
                                <w:szCs w:val="16"/>
                              </w:rPr>
                              <w:t>таких</w:t>
                            </w:r>
                            <w:proofErr w:type="gramEnd"/>
                            <w:r>
                              <w:rPr>
                                <w:rFonts w:eastAsia="Calibri"/>
                                <w:sz w:val="16"/>
                                <w:szCs w:val="16"/>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8</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9</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10</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Организация отдыха и занятости подростков с </w:t>
                            </w:r>
                            <w:proofErr w:type="spellStart"/>
                            <w:r>
                              <w:rPr>
                                <w:rFonts w:eastAsia="Calibri"/>
                                <w:sz w:val="16"/>
                                <w:szCs w:val="16"/>
                              </w:rPr>
                              <w:t>девиантным</w:t>
                            </w:r>
                            <w:proofErr w:type="spellEnd"/>
                            <w:r>
                              <w:rPr>
                                <w:rFonts w:eastAsia="Calibri"/>
                                <w:sz w:val="16"/>
                                <w:szCs w:val="16"/>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 в каникулярное время</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11</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p w:rsidR="003E5134" w:rsidRDefault="003E5134">
                            <w:pPr>
                              <w:rPr>
                                <w:rFonts w:eastAsia="Calibri"/>
                                <w:sz w:val="16"/>
                                <w:szCs w:val="16"/>
                              </w:rPr>
                            </w:pPr>
                            <w:r>
                              <w:rPr>
                                <w:rFonts w:eastAsia="Calibri"/>
                                <w:sz w:val="16"/>
                                <w:szCs w:val="16"/>
                              </w:rPr>
                              <w:t>МОУ ДОД «ДДТ Мозаика»</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12</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2014-2020г.г.</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13</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251"/>
                        </w:trPr>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14</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Организация деятельности психолого-педагогических консилиумов образовательных учреждений в оказании ими помощи </w:t>
                            </w:r>
                            <w:proofErr w:type="gramStart"/>
                            <w:r>
                              <w:rPr>
                                <w:rFonts w:eastAsia="Calibri"/>
                                <w:sz w:val="16"/>
                                <w:szCs w:val="16"/>
                              </w:rPr>
                              <w:t>обучающимся</w:t>
                            </w:r>
                            <w:proofErr w:type="gramEnd"/>
                            <w:r>
                              <w:rPr>
                                <w:rFonts w:eastAsia="Calibri"/>
                                <w:sz w:val="16"/>
                                <w:szCs w:val="16"/>
                              </w:rPr>
                              <w:t xml:space="preserve"> группы «социального риска», предупреждение второгодничества и </w:t>
                            </w:r>
                            <w:proofErr w:type="spellStart"/>
                            <w:r>
                              <w:rPr>
                                <w:rFonts w:eastAsia="Calibri"/>
                                <w:sz w:val="16"/>
                                <w:szCs w:val="16"/>
                              </w:rPr>
                              <w:t>неуспешности</w:t>
                            </w:r>
                            <w:proofErr w:type="spellEnd"/>
                            <w:r>
                              <w:rPr>
                                <w:rFonts w:eastAsia="Calibri"/>
                                <w:sz w:val="16"/>
                                <w:szCs w:val="16"/>
                              </w:rPr>
                              <w:t xml:space="preserve"> обучающихся</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15</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w:t>
                            </w:r>
                            <w:proofErr w:type="spellStart"/>
                            <w:r>
                              <w:rPr>
                                <w:rFonts w:eastAsia="Calibri"/>
                                <w:sz w:val="16"/>
                                <w:szCs w:val="16"/>
                              </w:rPr>
                              <w:t>воспитательно</w:t>
                            </w:r>
                            <w:proofErr w:type="spellEnd"/>
                            <w:r>
                              <w:rPr>
                                <w:rFonts w:eastAsia="Calibri"/>
                                <w:sz w:val="16"/>
                                <w:szCs w:val="16"/>
                              </w:rPr>
                              <w:t>-профилактической работы</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16</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2015 г.</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 1000 руб.</w:t>
                            </w:r>
                          </w:p>
                          <w:p w:rsidR="003E5134" w:rsidRDefault="003E5134">
                            <w:pPr>
                              <w:rPr>
                                <w:rFonts w:eastAsia="Calibri"/>
                                <w:sz w:val="16"/>
                                <w:szCs w:val="16"/>
                              </w:rPr>
                            </w:pPr>
                            <w:r>
                              <w:rPr>
                                <w:rFonts w:eastAsia="Calibri"/>
                                <w:sz w:val="16"/>
                                <w:szCs w:val="16"/>
                              </w:rPr>
                              <w:t>(поощрение участников, приобретение канц. товаров)</w:t>
                            </w: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17</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3000 руб. (приобретение оборудования, методических наглядных пособий,  и  экипировки учащихся)</w:t>
                            </w: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18</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19</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постоянно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 МКУ «РЦО», 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По планам ОУ</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1000 руб.</w:t>
                            </w:r>
                          </w:p>
                          <w:p w:rsidR="003E5134" w:rsidRDefault="003E5134">
                            <w:pPr>
                              <w:rPr>
                                <w:rFonts w:eastAsia="Calibri"/>
                                <w:sz w:val="16"/>
                                <w:szCs w:val="16"/>
                              </w:rPr>
                            </w:pPr>
                            <w:r>
                              <w:rPr>
                                <w:rFonts w:eastAsia="Calibri"/>
                                <w:sz w:val="16"/>
                                <w:szCs w:val="16"/>
                              </w:rPr>
                              <w:t>(поощрение участников, приобретение канц. товаров)</w:t>
                            </w: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21</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ОУ</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22</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c>
                          <w:tcPr>
                            <w:tcW w:w="39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23</w:t>
                            </w:r>
                          </w:p>
                        </w:tc>
                        <w:tc>
                          <w:tcPr>
                            <w:tcW w:w="595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Регулярно</w:t>
                            </w:r>
                          </w:p>
                        </w:tc>
                        <w:tc>
                          <w:tcPr>
                            <w:tcW w:w="156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ОУ, МКУ «РЦО»</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bl>
                    <w:p w:rsidR="003E5134" w:rsidRDefault="003E5134" w:rsidP="00701FF3">
                      <w:r>
                        <w:t xml:space="preserve"> </w:t>
                      </w:r>
                    </w:p>
                  </w:txbxContent>
                </v:textbox>
                <w10:wrap type="square" side="largest" anchorx="margin" anchory="page"/>
              </v:shape>
            </w:pict>
          </mc:Fallback>
        </mc:AlternateContent>
      </w:r>
    </w:p>
    <w:p w:rsidR="00701FF3" w:rsidRPr="00701FF3" w:rsidRDefault="00701FF3" w:rsidP="00701FF3">
      <w:pPr>
        <w:suppressAutoHyphens/>
        <w:rPr>
          <w:rFonts w:ascii="Arial Unicode MS" w:eastAsia="Arial Unicode MS" w:hAnsi="Arial Unicode MS" w:cs="Arial Unicode MS"/>
          <w:vanish/>
          <w:color w:val="000000"/>
          <w:lang w:val="ru" w:eastAsia="ar-SA"/>
        </w:rPr>
      </w:pPr>
      <w:r>
        <w:rPr>
          <w:rFonts w:ascii="Arial Unicode MS" w:eastAsia="Arial Unicode MS" w:hAnsi="Arial Unicode MS" w:cs="Arial Unicode MS"/>
          <w:noProof/>
          <w:color w:val="000000"/>
        </w:rPr>
        <w:lastRenderedPageBreak/>
        <mc:AlternateContent>
          <mc:Choice Requires="wps">
            <w:drawing>
              <wp:anchor distT="0" distB="0" distL="0" distR="114300" simplePos="0" relativeHeight="251664384" behindDoc="0" locked="0" layoutInCell="1" allowOverlap="1">
                <wp:simplePos x="0" y="0"/>
                <wp:positionH relativeFrom="column">
                  <wp:posOffset>-146685</wp:posOffset>
                </wp:positionH>
                <wp:positionV relativeFrom="paragraph">
                  <wp:posOffset>3470910</wp:posOffset>
                </wp:positionV>
                <wp:extent cx="6884670" cy="6492240"/>
                <wp:effectExtent l="3175" t="0" r="8255" b="3810"/>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649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1"/>
                              <w:gridCol w:w="6069"/>
                              <w:gridCol w:w="1411"/>
                              <w:gridCol w:w="1129"/>
                              <w:gridCol w:w="1714"/>
                            </w:tblGrid>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1</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2</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Разработка и внедрение в практику образовательных учреждений программ и методик профилактики </w:t>
                                  </w:r>
                                  <w:proofErr w:type="spellStart"/>
                                  <w:r w:rsidRPr="00701FF3">
                                    <w:rPr>
                                      <w:rFonts w:eastAsia="Calibri"/>
                                      <w:sz w:val="18"/>
                                      <w:szCs w:val="18"/>
                                    </w:rPr>
                                    <w:t>девиантного</w:t>
                                  </w:r>
                                  <w:proofErr w:type="spellEnd"/>
                                  <w:r w:rsidRPr="00701FF3">
                                    <w:rPr>
                                      <w:rFonts w:eastAsia="Calibri"/>
                                      <w:sz w:val="18"/>
                                      <w:szCs w:val="18"/>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2015 год</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3</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ежегодно</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4</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rPr>
                                <w:trHeight w:val="5081"/>
                              </w:trPr>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5</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Участие в областной межведомственной акции по выявлению детей и подростков, занимающихся бродяжничеством, </w:t>
                                  </w:r>
                                  <w:proofErr w:type="gramStart"/>
                                  <w:r w:rsidRPr="00701FF3">
                                    <w:rPr>
                                      <w:rFonts w:eastAsia="Calibri"/>
                                      <w:sz w:val="18"/>
                                      <w:szCs w:val="18"/>
                                    </w:rPr>
                                    <w:t>попрошайничеством</w:t>
                                  </w:r>
                                  <w:proofErr w:type="gramEnd"/>
                                  <w:r w:rsidRPr="00701FF3">
                                    <w:rPr>
                                      <w:rFonts w:eastAsia="Calibri"/>
                                      <w:sz w:val="18"/>
                                      <w:szCs w:val="18"/>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ежегодно</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bl>
                          <w:p w:rsidR="003E5134" w:rsidRDefault="003E5134" w:rsidP="00701FF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11.55pt;margin-top:273.3pt;width:542.1pt;height:511.2pt;z-index:25166438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" stroked="f">
                <v:fill opacity="0"/>
                <v:textbox inset="0,0,0,0">
                  <w:txbxContent>
                    <w:tbl>
                      <w:tblPr>
                        <w:tblW w:w="0" w:type="auto"/>
                        <w:tblLayout w:type="fixed"/>
                        <w:tblLook w:val="0000" w:firstRow="0" w:lastRow="0" w:firstColumn="0" w:lastColumn="0" w:noHBand="0" w:noVBand="0"/>
                      </w:tblPr>
                      <w:tblGrid>
                        <w:gridCol w:w="531"/>
                        <w:gridCol w:w="6069"/>
                        <w:gridCol w:w="1411"/>
                        <w:gridCol w:w="1129"/>
                        <w:gridCol w:w="1714"/>
                      </w:tblGrid>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1</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2015 год </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2</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Разработка и внедрение в практику образовательных учреждений программ и методик профилактики </w:t>
                            </w:r>
                            <w:proofErr w:type="spellStart"/>
                            <w:r w:rsidRPr="00701FF3">
                              <w:rPr>
                                <w:rFonts w:eastAsia="Calibri"/>
                                <w:sz w:val="18"/>
                                <w:szCs w:val="18"/>
                              </w:rPr>
                              <w:t>девиантного</w:t>
                            </w:r>
                            <w:proofErr w:type="spellEnd"/>
                            <w:r w:rsidRPr="00701FF3">
                              <w:rPr>
                                <w:rFonts w:eastAsia="Calibri"/>
                                <w:sz w:val="18"/>
                                <w:szCs w:val="18"/>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2015 год</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3</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ежегодно</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4</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Tr="003E5134">
                        <w:trPr>
                          <w:trHeight w:val="5081"/>
                        </w:trPr>
                        <w:tc>
                          <w:tcPr>
                            <w:tcW w:w="531" w:type="dxa"/>
                            <w:tcBorders>
                              <w:top w:val="single" w:sz="4" w:space="0" w:color="000000"/>
                              <w:left w:val="single" w:sz="4" w:space="0" w:color="000000"/>
                              <w:bottom w:val="single" w:sz="4" w:space="0" w:color="000000"/>
                            </w:tcBorders>
                            <w:shd w:val="clear" w:color="auto" w:fill="auto"/>
                          </w:tcPr>
                          <w:p w:rsidR="003E5134" w:rsidRDefault="003E5134">
                            <w:pPr>
                              <w:snapToGrid w:val="0"/>
                              <w:spacing w:after="200" w:line="276" w:lineRule="auto"/>
                              <w:rPr>
                                <w:rFonts w:eastAsia="Calibri"/>
                                <w:sz w:val="22"/>
                                <w:szCs w:val="22"/>
                              </w:rPr>
                            </w:pPr>
                            <w:r>
                              <w:rPr>
                                <w:rFonts w:eastAsia="Calibri"/>
                                <w:sz w:val="22"/>
                                <w:szCs w:val="22"/>
                              </w:rPr>
                              <w:t>5</w:t>
                            </w:r>
                          </w:p>
                        </w:tc>
                        <w:tc>
                          <w:tcPr>
                            <w:tcW w:w="606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Участие в областной межведомственной акции по выявлению детей и подростков, занимающихся бродяжничеством, </w:t>
                            </w:r>
                            <w:proofErr w:type="gramStart"/>
                            <w:r w:rsidRPr="00701FF3">
                              <w:rPr>
                                <w:rFonts w:eastAsia="Calibri"/>
                                <w:sz w:val="18"/>
                                <w:szCs w:val="18"/>
                              </w:rPr>
                              <w:t>попрошайничеством</w:t>
                            </w:r>
                            <w:proofErr w:type="gramEnd"/>
                            <w:r w:rsidRPr="00701FF3">
                              <w:rPr>
                                <w:rFonts w:eastAsia="Calibri"/>
                                <w:sz w:val="18"/>
                                <w:szCs w:val="18"/>
                              </w:rPr>
                              <w:t>, другой противоправной деятельностью и оказанию им помощи.</w:t>
                            </w:r>
                          </w:p>
                        </w:tc>
                        <w:tc>
                          <w:tcPr>
                            <w:tcW w:w="141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ежегодно</w:t>
                            </w:r>
                          </w:p>
                        </w:tc>
                        <w:tc>
                          <w:tcPr>
                            <w:tcW w:w="1129"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bl>
                    <w:p w:rsidR="003E5134" w:rsidRDefault="003E5134" w:rsidP="00701FF3">
                      <w:r>
                        <w:t xml:space="preserve"> </w:t>
                      </w:r>
                    </w:p>
                  </w:txbxContent>
                </v:textbox>
                <w10:wrap type="square" side="largest"/>
              </v:shape>
            </w:pict>
          </mc:Fallback>
        </mc:AlternateContent>
      </w:r>
      <w:r>
        <w:rPr>
          <w:rFonts w:ascii="Arial Unicode MS" w:eastAsia="Arial Unicode MS" w:hAnsi="Arial Unicode MS" w:cs="Arial Unicode MS"/>
          <w:noProof/>
          <w:color w:val="000000"/>
        </w:rPr>
        <mc:AlternateContent>
          <mc:Choice Requires="wps">
            <w:drawing>
              <wp:anchor distT="0" distB="0" distL="0" distR="114300" simplePos="0" relativeHeight="251663360" behindDoc="0" locked="0" layoutInCell="1" allowOverlap="1">
                <wp:simplePos x="0" y="0"/>
                <wp:positionH relativeFrom="margin">
                  <wp:posOffset>-71755</wp:posOffset>
                </wp:positionH>
                <wp:positionV relativeFrom="page">
                  <wp:posOffset>372110</wp:posOffset>
                </wp:positionV>
                <wp:extent cx="6914515" cy="5076190"/>
                <wp:effectExtent l="4445" t="635" r="5715" b="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076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3E5134">
                              <w:trPr>
                                <w:trHeight w:val="642"/>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24</w:t>
                                  </w:r>
                                </w:p>
                                <w:p w:rsidR="003E5134" w:rsidRDefault="003E5134">
                                  <w:pPr>
                                    <w:rPr>
                                      <w:rFonts w:eastAsia="Calibri"/>
                                      <w:sz w:val="16"/>
                                      <w:szCs w:val="16"/>
                                    </w:rPr>
                                  </w:pPr>
                                  <w:r>
                                    <w:rPr>
                                      <w:rFonts w:eastAsia="Calibri"/>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widowControl w:val="0"/>
                                    <w:snapToGrid w:val="0"/>
                                    <w:rPr>
                                      <w:rFonts w:eastAsia="Calibri"/>
                                      <w:sz w:val="16"/>
                                      <w:szCs w:val="16"/>
                                    </w:rPr>
                                  </w:pPr>
                                  <w:r>
                                    <w:rPr>
                                      <w:rFonts w:eastAsia="Calibri"/>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370"/>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835"/>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eastAsia="Calibri"/>
                                      <w:sz w:val="16"/>
                                      <w:szCs w:val="16"/>
                                    </w:rPr>
                                    <w:t>среди</w:t>
                                  </w:r>
                                  <w:proofErr w:type="gramEnd"/>
                                  <w:r>
                                    <w:rPr>
                                      <w:rFonts w:eastAsia="Calibri"/>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698"/>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432"/>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418"/>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383"/>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bl>
                          <w:p w:rsidR="003E5134" w:rsidRDefault="003E5134" w:rsidP="00701FF3">
                            <w:r>
                              <w:t xml:space="preserve"> </w:t>
                            </w:r>
                          </w:p>
                          <w:p w:rsidR="003E5134" w:rsidRDefault="003E5134" w:rsidP="00701FF3"/>
                          <w:p w:rsidR="003E5134" w:rsidRPr="00701FF3" w:rsidRDefault="003E5134" w:rsidP="00701FF3">
                            <w:pPr>
                              <w:pageBreakBefore/>
                              <w:jc w:val="center"/>
                              <w:rPr>
                                <w:b/>
                                <w:bCs/>
                                <w:sz w:val="18"/>
                                <w:szCs w:val="18"/>
                              </w:rPr>
                            </w:pPr>
                            <w:r w:rsidRPr="00701FF3">
                              <w:rPr>
                                <w:b/>
                                <w:bCs/>
                                <w:sz w:val="18"/>
                                <w:szCs w:val="18"/>
                              </w:rPr>
                              <w:t>Контрольно-оценочный этап (2016 год)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margin-left:-5.65pt;margin-top:29.3pt;width:544.45pt;height:399.7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" stroked="f">
                <v:fill opacity="0"/>
                <v:textbox inset="0,0,0,0">
                  <w:txbxContent>
                    <w:tbl>
                      <w:tblPr>
                        <w:tblW w:w="0" w:type="auto"/>
                        <w:tblInd w:w="108" w:type="dxa"/>
                        <w:tblLayout w:type="fixed"/>
                        <w:tblLook w:val="0000" w:firstRow="0" w:lastRow="0" w:firstColumn="0" w:lastColumn="0" w:noHBand="0" w:noVBand="0"/>
                      </w:tblPr>
                      <w:tblGrid>
                        <w:gridCol w:w="382"/>
                        <w:gridCol w:w="5810"/>
                        <w:gridCol w:w="1107"/>
                        <w:gridCol w:w="1523"/>
                        <w:gridCol w:w="1818"/>
                      </w:tblGrid>
                      <w:tr w:rsidR="003E5134">
                        <w:trPr>
                          <w:trHeight w:val="642"/>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24</w:t>
                            </w:r>
                          </w:p>
                          <w:p w:rsidR="003E5134" w:rsidRDefault="003E5134">
                            <w:pPr>
                              <w:rPr>
                                <w:rFonts w:eastAsia="Calibri"/>
                                <w:sz w:val="16"/>
                                <w:szCs w:val="16"/>
                              </w:rPr>
                            </w:pPr>
                            <w:r>
                              <w:rPr>
                                <w:rFonts w:eastAsia="Calibri"/>
                                <w:sz w:val="16"/>
                                <w:szCs w:val="16"/>
                              </w:rPr>
                              <w:t>25</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widowControl w:val="0"/>
                              <w:snapToGrid w:val="0"/>
                              <w:rPr>
                                <w:rFonts w:eastAsia="Calibri"/>
                                <w:sz w:val="16"/>
                                <w:szCs w:val="16"/>
                              </w:rPr>
                            </w:pPr>
                            <w:r>
                              <w:rPr>
                                <w:rFonts w:eastAsia="Calibri"/>
                                <w:sz w:val="16"/>
                                <w:szCs w:val="16"/>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370"/>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26</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835"/>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27</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Pr>
                                <w:rFonts w:eastAsia="Calibri"/>
                                <w:sz w:val="16"/>
                                <w:szCs w:val="16"/>
                              </w:rPr>
                              <w:t>среди</w:t>
                            </w:r>
                            <w:proofErr w:type="gramEnd"/>
                            <w:r>
                              <w:rPr>
                                <w:rFonts w:eastAsia="Calibri"/>
                                <w:sz w:val="16"/>
                                <w:szCs w:val="16"/>
                              </w:rPr>
                              <w:t xml:space="preserve"> обучающихся</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2016 год</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698"/>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28</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Реализация мер по организационно-методическому обеспечению мероприятий по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 xml:space="preserve">2014 год </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432"/>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29</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Разработка нормативной модели работы с детьми «группы риска» и плана реализации программы</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Март 2014 год</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418"/>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30</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Организация работы с детьми «группы риска» в ОУ</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Ежегодно</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Руководители ОУ</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r w:rsidR="003E5134">
                        <w:trPr>
                          <w:trHeight w:val="383"/>
                        </w:trPr>
                        <w:tc>
                          <w:tcPr>
                            <w:tcW w:w="382"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31</w:t>
                            </w:r>
                          </w:p>
                        </w:tc>
                        <w:tc>
                          <w:tcPr>
                            <w:tcW w:w="5810"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Экспертиза  программ по  организации работы с детьми «группы риска»</w:t>
                            </w:r>
                          </w:p>
                        </w:tc>
                        <w:tc>
                          <w:tcPr>
                            <w:tcW w:w="1107"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До 01.10.2014</w:t>
                            </w:r>
                          </w:p>
                        </w:tc>
                        <w:tc>
                          <w:tcPr>
                            <w:tcW w:w="1523" w:type="dxa"/>
                            <w:tcBorders>
                              <w:top w:val="single" w:sz="4" w:space="0" w:color="000000"/>
                              <w:left w:val="single" w:sz="4" w:space="0" w:color="000000"/>
                              <w:bottom w:val="single" w:sz="4" w:space="0" w:color="000000"/>
                            </w:tcBorders>
                            <w:shd w:val="clear" w:color="auto" w:fill="auto"/>
                          </w:tcPr>
                          <w:p w:rsidR="003E5134" w:rsidRDefault="003E5134">
                            <w:pPr>
                              <w:snapToGrid w:val="0"/>
                              <w:rPr>
                                <w:rFonts w:eastAsia="Calibri"/>
                                <w:sz w:val="16"/>
                                <w:szCs w:val="16"/>
                              </w:rPr>
                            </w:pPr>
                            <w:r>
                              <w:rPr>
                                <w:rFonts w:eastAsia="Calibri"/>
                                <w:sz w:val="16"/>
                                <w:szCs w:val="16"/>
                              </w:rPr>
                              <w:t>МКУ «РЦО»,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E5134" w:rsidRDefault="003E5134">
                            <w:pPr>
                              <w:snapToGrid w:val="0"/>
                              <w:rPr>
                                <w:rFonts w:eastAsia="Calibri"/>
                                <w:sz w:val="16"/>
                                <w:szCs w:val="16"/>
                              </w:rPr>
                            </w:pPr>
                          </w:p>
                        </w:tc>
                      </w:tr>
                    </w:tbl>
                    <w:p w:rsidR="003E5134" w:rsidRDefault="003E5134" w:rsidP="00701FF3">
                      <w:r>
                        <w:t xml:space="preserve"> </w:t>
                      </w:r>
                    </w:p>
                    <w:p w:rsidR="003E5134" w:rsidRDefault="003E5134" w:rsidP="00701FF3"/>
                    <w:p w:rsidR="003E5134" w:rsidRPr="00701FF3" w:rsidRDefault="003E5134" w:rsidP="00701FF3">
                      <w:pPr>
                        <w:pageBreakBefore/>
                        <w:jc w:val="center"/>
                        <w:rPr>
                          <w:b/>
                          <w:bCs/>
                          <w:sz w:val="18"/>
                          <w:szCs w:val="18"/>
                        </w:rPr>
                      </w:pPr>
                      <w:r w:rsidRPr="00701FF3">
                        <w:rPr>
                          <w:b/>
                          <w:bCs/>
                          <w:sz w:val="18"/>
                          <w:szCs w:val="18"/>
                        </w:rPr>
                        <w:t>Контрольно-оценочный этап (2016 год)</w:t>
                      </w:r>
                    </w:p>
                  </w:txbxContent>
                </v:textbox>
                <w10:wrap type="square" side="largest" anchorx="margin" anchory="page"/>
              </v:shape>
            </w:pict>
          </mc:Fallback>
        </mc:AlternateContent>
      </w:r>
    </w:p>
    <w:p w:rsidR="00701FF3" w:rsidRPr="00701FF3" w:rsidRDefault="00701FF3" w:rsidP="00701FF3">
      <w:pPr>
        <w:suppressAutoHyphens/>
        <w:ind w:left="720"/>
        <w:jc w:val="both"/>
        <w:rPr>
          <w:rFonts w:eastAsia="Arial Unicode MS"/>
          <w:sz w:val="22"/>
          <w:szCs w:val="22"/>
          <w:lang w:eastAsia="ar-SA"/>
        </w:rPr>
      </w:pPr>
      <w:r>
        <w:rPr>
          <w:rFonts w:ascii="Arial Unicode MS" w:eastAsia="Arial Unicode MS" w:hAnsi="Arial Unicode MS" w:cs="Arial Unicode MS"/>
          <w:noProof/>
          <w:color w:val="000000"/>
        </w:rPr>
        <mc:AlternateContent>
          <mc:Choice Requires="wps">
            <w:drawing>
              <wp:anchor distT="0" distB="0" distL="0" distR="114300" simplePos="0" relativeHeight="251665408" behindDoc="0" locked="0" layoutInCell="1" allowOverlap="1" wp14:anchorId="7247E1A0" wp14:editId="4AA7AD70">
                <wp:simplePos x="0" y="0"/>
                <wp:positionH relativeFrom="column">
                  <wp:posOffset>177165</wp:posOffset>
                </wp:positionH>
                <wp:positionV relativeFrom="paragraph">
                  <wp:posOffset>240030</wp:posOffset>
                </wp:positionV>
                <wp:extent cx="6125845" cy="5429250"/>
                <wp:effectExtent l="0" t="0" r="0" b="0"/>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542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6</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7</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Выявление </w:t>
                                  </w:r>
                                  <w:proofErr w:type="gramStart"/>
                                  <w:r w:rsidRPr="00701FF3">
                                    <w:rPr>
                                      <w:rFonts w:eastAsia="Calibri"/>
                                      <w:sz w:val="18"/>
                                      <w:szCs w:val="18"/>
                                    </w:rPr>
                                    <w:t>обучающихся</w:t>
                                  </w:r>
                                  <w:proofErr w:type="gramEnd"/>
                                  <w:r w:rsidRPr="00701FF3">
                                    <w:rPr>
                                      <w:rFonts w:eastAsia="Calibri"/>
                                      <w:sz w:val="18"/>
                                      <w:szCs w:val="18"/>
                                    </w:rPr>
                                    <w:t xml:space="preserve">, нарушающих антиалкогольное законодательство, употребляющих токсические, наркотические вещества. Ведение учета </w:t>
                                  </w:r>
                                  <w:proofErr w:type="gramStart"/>
                                  <w:r w:rsidRPr="00701FF3">
                                    <w:rPr>
                                      <w:rFonts w:eastAsia="Calibri"/>
                                      <w:sz w:val="18"/>
                                      <w:szCs w:val="18"/>
                                    </w:rPr>
                                    <w:t>таких</w:t>
                                  </w:r>
                                  <w:proofErr w:type="gramEnd"/>
                                  <w:r w:rsidRPr="00701FF3">
                                    <w:rPr>
                                      <w:rFonts w:eastAsia="Calibri"/>
                                      <w:sz w:val="18"/>
                                      <w:szCs w:val="18"/>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8</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9</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10</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Организация отдыха и занятости подростков с </w:t>
                                  </w:r>
                                  <w:proofErr w:type="spellStart"/>
                                  <w:r w:rsidRPr="00701FF3">
                                    <w:rPr>
                                      <w:rFonts w:eastAsia="Calibri"/>
                                      <w:sz w:val="18"/>
                                      <w:szCs w:val="18"/>
                                    </w:rPr>
                                    <w:t>девиантным</w:t>
                                  </w:r>
                                  <w:proofErr w:type="spellEnd"/>
                                  <w:r w:rsidRPr="00701FF3">
                                    <w:rPr>
                                      <w:rFonts w:eastAsia="Calibri"/>
                                      <w:sz w:val="18"/>
                                      <w:szCs w:val="18"/>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11</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p w:rsidR="003E5134" w:rsidRPr="00701FF3" w:rsidRDefault="003E5134">
                                  <w:pPr>
                                    <w:spacing w:after="200" w:line="276" w:lineRule="auto"/>
                                    <w:rPr>
                                      <w:rFonts w:eastAsia="Calibri"/>
                                      <w:sz w:val="18"/>
                                      <w:szCs w:val="18"/>
                                    </w:rPr>
                                  </w:pPr>
                                  <w:r w:rsidRPr="00701FF3">
                                    <w:rPr>
                                      <w:rFonts w:eastAsia="Calibri"/>
                                      <w:sz w:val="18"/>
                                      <w:szCs w:val="18"/>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bl>
                          <w:p w:rsidR="003E5134" w:rsidRPr="00701FF3" w:rsidRDefault="003E5134" w:rsidP="00701FF3">
                            <w:pPr>
                              <w:rPr>
                                <w:sz w:val="18"/>
                                <w:szCs w:val="18"/>
                              </w:rPr>
                            </w:pPr>
                            <w:r w:rsidRPr="00701FF3">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13.95pt;margin-top:18.9pt;width:482.35pt;height:427.5pt;z-index:2516654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513"/>
                        <w:gridCol w:w="5857"/>
                        <w:gridCol w:w="1361"/>
                        <w:gridCol w:w="1090"/>
                        <w:gridCol w:w="838"/>
                      </w:tblGrid>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6</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7</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Выявление </w:t>
                            </w:r>
                            <w:proofErr w:type="gramStart"/>
                            <w:r w:rsidRPr="00701FF3">
                              <w:rPr>
                                <w:rFonts w:eastAsia="Calibri"/>
                                <w:sz w:val="18"/>
                                <w:szCs w:val="18"/>
                              </w:rPr>
                              <w:t>обучающихся</w:t>
                            </w:r>
                            <w:proofErr w:type="gramEnd"/>
                            <w:r w:rsidRPr="00701FF3">
                              <w:rPr>
                                <w:rFonts w:eastAsia="Calibri"/>
                                <w:sz w:val="18"/>
                                <w:szCs w:val="18"/>
                              </w:rPr>
                              <w:t xml:space="preserve">, нарушающих антиалкогольное законодательство, употребляющих токсические, наркотические вещества. Ведение учета </w:t>
                            </w:r>
                            <w:proofErr w:type="gramStart"/>
                            <w:r w:rsidRPr="00701FF3">
                              <w:rPr>
                                <w:rFonts w:eastAsia="Calibri"/>
                                <w:sz w:val="18"/>
                                <w:szCs w:val="18"/>
                              </w:rPr>
                              <w:t>таких</w:t>
                            </w:r>
                            <w:proofErr w:type="gramEnd"/>
                            <w:r w:rsidRPr="00701FF3">
                              <w:rPr>
                                <w:rFonts w:eastAsia="Calibri"/>
                                <w:sz w:val="18"/>
                                <w:szCs w:val="18"/>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8</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Выявление учащихся, участников неформальных и других молодежных формирований противоправной направленности.</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9</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10</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 xml:space="preserve">Организация отдыха и занятости подростков с </w:t>
                            </w:r>
                            <w:proofErr w:type="spellStart"/>
                            <w:r w:rsidRPr="00701FF3">
                              <w:rPr>
                                <w:rFonts w:eastAsia="Calibri"/>
                                <w:sz w:val="18"/>
                                <w:szCs w:val="18"/>
                              </w:rPr>
                              <w:t>девиантным</w:t>
                            </w:r>
                            <w:proofErr w:type="spellEnd"/>
                            <w:r w:rsidRPr="00701FF3">
                              <w:rPr>
                                <w:rFonts w:eastAsia="Calibri"/>
                                <w:sz w:val="18"/>
                                <w:szCs w:val="18"/>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Ежегодно в каникулярное время</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r w:rsidR="003E5134" w:rsidRPr="00701FF3">
                        <w:tblPrEx>
                          <w:tblCellMar>
                            <w:top w:w="108" w:type="dxa"/>
                            <w:bottom w:w="108" w:type="dxa"/>
                          </w:tblCellMar>
                        </w:tblPrEx>
                        <w:tc>
                          <w:tcPr>
                            <w:tcW w:w="513"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11</w:t>
                            </w:r>
                          </w:p>
                        </w:tc>
                        <w:tc>
                          <w:tcPr>
                            <w:tcW w:w="5857"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361"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постоянно</w:t>
                            </w:r>
                          </w:p>
                        </w:tc>
                        <w:tc>
                          <w:tcPr>
                            <w:tcW w:w="1090" w:type="dxa"/>
                            <w:tcBorders>
                              <w:top w:val="single" w:sz="4" w:space="0" w:color="000000"/>
                              <w:left w:val="single" w:sz="4" w:space="0" w:color="000000"/>
                              <w:bottom w:val="single" w:sz="4" w:space="0" w:color="000000"/>
                            </w:tcBorders>
                            <w:shd w:val="clear" w:color="auto" w:fill="auto"/>
                          </w:tcPr>
                          <w:p w:rsidR="003E5134" w:rsidRPr="00701FF3" w:rsidRDefault="003E5134">
                            <w:pPr>
                              <w:snapToGrid w:val="0"/>
                              <w:spacing w:after="200" w:line="276" w:lineRule="auto"/>
                              <w:rPr>
                                <w:rFonts w:eastAsia="Calibri"/>
                                <w:sz w:val="18"/>
                                <w:szCs w:val="18"/>
                              </w:rPr>
                            </w:pPr>
                            <w:r w:rsidRPr="00701FF3">
                              <w:rPr>
                                <w:rFonts w:eastAsia="Calibri"/>
                                <w:sz w:val="18"/>
                                <w:szCs w:val="18"/>
                              </w:rPr>
                              <w:t>РУО, МКУ «РЦО», ОУ</w:t>
                            </w:r>
                          </w:p>
                          <w:p w:rsidR="003E5134" w:rsidRPr="00701FF3" w:rsidRDefault="003E5134">
                            <w:pPr>
                              <w:spacing w:after="200" w:line="276" w:lineRule="auto"/>
                              <w:rPr>
                                <w:rFonts w:eastAsia="Calibri"/>
                                <w:sz w:val="18"/>
                                <w:szCs w:val="18"/>
                              </w:rPr>
                            </w:pPr>
                            <w:r w:rsidRPr="00701FF3">
                              <w:rPr>
                                <w:rFonts w:eastAsia="Calibri"/>
                                <w:sz w:val="18"/>
                                <w:szCs w:val="18"/>
                              </w:rPr>
                              <w:t>МОУ ДОД «ДДТ Мозаика»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E5134" w:rsidRPr="00701FF3" w:rsidRDefault="003E5134">
                            <w:pPr>
                              <w:snapToGrid w:val="0"/>
                              <w:spacing w:after="200" w:line="276" w:lineRule="auto"/>
                              <w:rPr>
                                <w:rFonts w:eastAsia="Calibri"/>
                                <w:sz w:val="18"/>
                                <w:szCs w:val="18"/>
                              </w:rPr>
                            </w:pPr>
                          </w:p>
                        </w:tc>
                      </w:tr>
                    </w:tbl>
                    <w:p w:rsidR="003E5134" w:rsidRPr="00701FF3" w:rsidRDefault="003E5134" w:rsidP="00701FF3">
                      <w:pPr>
                        <w:rPr>
                          <w:sz w:val="18"/>
                          <w:szCs w:val="18"/>
                        </w:rPr>
                      </w:pPr>
                      <w:r w:rsidRPr="00701FF3">
                        <w:rPr>
                          <w:sz w:val="18"/>
                          <w:szCs w:val="18"/>
                        </w:rPr>
                        <w:t xml:space="preserve"> </w:t>
                      </w:r>
                    </w:p>
                  </w:txbxContent>
                </v:textbox>
                <w10:wrap type="square" side="largest"/>
              </v:shape>
            </w:pict>
          </mc:Fallback>
        </mc:AlternateContent>
      </w:r>
    </w:p>
    <w:p w:rsidR="00701FF3" w:rsidRPr="00701FF3" w:rsidRDefault="00701FF3" w:rsidP="00701FF3">
      <w:pPr>
        <w:suppressAutoHyphens/>
        <w:ind w:left="709"/>
        <w:rPr>
          <w:rFonts w:eastAsia="Arial Unicode MS"/>
          <w:b/>
          <w:bCs/>
          <w:sz w:val="23"/>
          <w:szCs w:val="23"/>
          <w:lang w:val="ru" w:eastAsia="ar-SA"/>
        </w:rPr>
      </w:pPr>
      <w:r w:rsidRPr="00701FF3">
        <w:rPr>
          <w:rFonts w:eastAsia="Arial Unicode MS"/>
          <w:b/>
          <w:bCs/>
          <w:sz w:val="23"/>
          <w:szCs w:val="23"/>
          <w:lang w:val="ru" w:eastAsia="ar-SA"/>
        </w:rPr>
        <w:lastRenderedPageBreak/>
        <w:t xml:space="preserve"> </w:t>
      </w:r>
    </w:p>
    <w:tbl>
      <w:tblPr>
        <w:tblW w:w="0" w:type="auto"/>
        <w:tblInd w:w="107" w:type="dxa"/>
        <w:tblLayout w:type="fixed"/>
        <w:tblLook w:val="0000" w:firstRow="0" w:lastRow="0" w:firstColumn="0" w:lastColumn="0" w:noHBand="0" w:noVBand="0"/>
      </w:tblPr>
      <w:tblGrid>
        <w:gridCol w:w="450"/>
        <w:gridCol w:w="4845"/>
        <w:gridCol w:w="1980"/>
        <w:gridCol w:w="2965"/>
      </w:tblGrid>
      <w:tr w:rsidR="00701FF3" w:rsidRPr="00701FF3" w:rsidTr="003E5134">
        <w:tc>
          <w:tcPr>
            <w:tcW w:w="4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b/>
                <w:bCs/>
                <w:sz w:val="18"/>
                <w:szCs w:val="18"/>
                <w:lang w:val="ru" w:eastAsia="ar-SA"/>
              </w:rPr>
            </w:pPr>
            <w:r w:rsidRPr="00701FF3">
              <w:rPr>
                <w:rFonts w:eastAsia="Arial Unicode MS"/>
                <w:b/>
                <w:bCs/>
                <w:sz w:val="18"/>
                <w:szCs w:val="18"/>
                <w:lang w:val="ru" w:eastAsia="ar-SA"/>
              </w:rPr>
              <w:t>№</w:t>
            </w:r>
          </w:p>
        </w:tc>
        <w:tc>
          <w:tcPr>
            <w:tcW w:w="48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b/>
                <w:bCs/>
                <w:sz w:val="18"/>
                <w:szCs w:val="18"/>
                <w:lang w:val="ru" w:eastAsia="ar-SA"/>
              </w:rPr>
            </w:pPr>
            <w:r w:rsidRPr="00701FF3">
              <w:rPr>
                <w:rFonts w:eastAsia="Arial Unicode MS"/>
                <w:b/>
                <w:bCs/>
                <w:sz w:val="18"/>
                <w:szCs w:val="18"/>
                <w:lang w:val="ru" w:eastAsia="ar-SA"/>
              </w:rPr>
              <w:t>Основное содержание деятельности</w:t>
            </w:r>
          </w:p>
        </w:tc>
        <w:tc>
          <w:tcPr>
            <w:tcW w:w="198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jc w:val="center"/>
              <w:rPr>
                <w:rFonts w:eastAsia="Arial Unicode MS"/>
                <w:b/>
                <w:bCs/>
                <w:sz w:val="18"/>
                <w:szCs w:val="18"/>
                <w:lang w:val="ru" w:eastAsia="ar-SA"/>
              </w:rPr>
            </w:pPr>
            <w:r w:rsidRPr="00701FF3">
              <w:rPr>
                <w:rFonts w:eastAsia="Arial Unicode MS"/>
                <w:b/>
                <w:bCs/>
                <w:sz w:val="18"/>
                <w:szCs w:val="18"/>
                <w:lang w:val="ru" w:eastAsia="ar-SA"/>
              </w:rPr>
              <w:t>Сроки</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spacing w:line="276" w:lineRule="auto"/>
              <w:rPr>
                <w:rFonts w:eastAsia="Arial Unicode MS"/>
                <w:b/>
                <w:bCs/>
                <w:sz w:val="18"/>
                <w:szCs w:val="18"/>
                <w:lang w:val="ru" w:eastAsia="ar-SA"/>
              </w:rPr>
            </w:pPr>
            <w:r w:rsidRPr="00701FF3">
              <w:rPr>
                <w:rFonts w:eastAsia="Arial Unicode MS"/>
                <w:b/>
                <w:bCs/>
                <w:sz w:val="18"/>
                <w:szCs w:val="18"/>
                <w:lang w:val="ru" w:eastAsia="ar-SA"/>
              </w:rPr>
              <w:t>Ответственный</w:t>
            </w:r>
          </w:p>
        </w:tc>
      </w:tr>
      <w:tr w:rsidR="00701FF3" w:rsidRPr="00701FF3" w:rsidTr="003E5134">
        <w:tc>
          <w:tcPr>
            <w:tcW w:w="4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1.</w:t>
            </w:r>
          </w:p>
        </w:tc>
        <w:tc>
          <w:tcPr>
            <w:tcW w:w="48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 xml:space="preserve">Выявление степени </w:t>
            </w:r>
            <w:proofErr w:type="spellStart"/>
            <w:r w:rsidRPr="00701FF3">
              <w:rPr>
                <w:rFonts w:eastAsia="Arial Unicode MS"/>
                <w:sz w:val="18"/>
                <w:szCs w:val="18"/>
                <w:lang w:val="ru" w:eastAsia="ar-SA"/>
              </w:rPr>
              <w:t>реализованности</w:t>
            </w:r>
            <w:proofErr w:type="spellEnd"/>
            <w:r w:rsidRPr="00701FF3">
              <w:rPr>
                <w:rFonts w:eastAsia="Arial Unicode MS"/>
                <w:sz w:val="18"/>
                <w:szCs w:val="18"/>
                <w:lang w:val="ru" w:eastAsia="ar-SA"/>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Ноябрь 2014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Управление образования</w:t>
            </w:r>
          </w:p>
        </w:tc>
      </w:tr>
      <w:tr w:rsidR="00701FF3" w:rsidRPr="00701FF3" w:rsidTr="003E5134">
        <w:tc>
          <w:tcPr>
            <w:tcW w:w="45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2.</w:t>
            </w:r>
          </w:p>
        </w:tc>
        <w:tc>
          <w:tcPr>
            <w:tcW w:w="484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jc w:val="both"/>
              <w:rPr>
                <w:rFonts w:eastAsia="Arial Unicode MS"/>
                <w:sz w:val="18"/>
                <w:szCs w:val="18"/>
                <w:lang w:val="ru" w:eastAsia="ar-SA"/>
              </w:rPr>
            </w:pPr>
            <w:r w:rsidRPr="00701FF3">
              <w:rPr>
                <w:rFonts w:eastAsia="Arial Unicode MS"/>
                <w:sz w:val="18"/>
                <w:szCs w:val="18"/>
                <w:lang w:val="ru" w:eastAsia="ar-SA"/>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2014 г.</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spacing w:line="276" w:lineRule="auto"/>
              <w:rPr>
                <w:rFonts w:eastAsia="Arial Unicode MS"/>
                <w:sz w:val="18"/>
                <w:szCs w:val="18"/>
                <w:lang w:val="ru" w:eastAsia="ar-SA"/>
              </w:rPr>
            </w:pPr>
            <w:r w:rsidRPr="00701FF3">
              <w:rPr>
                <w:rFonts w:eastAsia="Arial Unicode MS"/>
                <w:sz w:val="18"/>
                <w:szCs w:val="18"/>
                <w:lang w:val="ru" w:eastAsia="ar-SA"/>
              </w:rPr>
              <w:t>Управление образования</w:t>
            </w:r>
          </w:p>
        </w:tc>
      </w:tr>
    </w:tbl>
    <w:p w:rsidR="00701FF3" w:rsidRPr="00701FF3" w:rsidRDefault="00701FF3" w:rsidP="00701FF3">
      <w:pPr>
        <w:pBdr>
          <w:bottom w:val="single" w:sz="8" w:space="2" w:color="000000"/>
        </w:pBdr>
        <w:suppressAutoHyphens/>
        <w:jc w:val="center"/>
        <w:rPr>
          <w:rFonts w:ascii="Arial Unicode MS" w:eastAsia="Arial Unicode MS" w:hAnsi="Arial Unicode MS" w:cs="Arial Unicode MS"/>
          <w:color w:val="000000"/>
          <w:sz w:val="18"/>
          <w:szCs w:val="18"/>
          <w:lang w:val="ru" w:eastAsia="ar-SA"/>
        </w:rPr>
      </w:pPr>
    </w:p>
    <w:p w:rsidR="00701FF3" w:rsidRPr="00701FF3" w:rsidRDefault="00701FF3" w:rsidP="00701FF3">
      <w:pPr>
        <w:widowControl w:val="0"/>
        <w:suppressAutoHyphens/>
        <w:autoSpaceDE w:val="0"/>
        <w:jc w:val="center"/>
        <w:rPr>
          <w:rFonts w:eastAsia="Arial"/>
          <w:b/>
          <w:sz w:val="18"/>
          <w:szCs w:val="18"/>
          <w:lang w:eastAsia="ar-SA"/>
        </w:rPr>
      </w:pP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ПАСПОРТ</w:t>
      </w:r>
    </w:p>
    <w:p w:rsidR="00701FF3" w:rsidRPr="00701FF3" w:rsidRDefault="00701FF3" w:rsidP="00701FF3">
      <w:pPr>
        <w:widowControl w:val="0"/>
        <w:suppressAutoHyphens/>
        <w:autoSpaceDE w:val="0"/>
        <w:jc w:val="center"/>
        <w:rPr>
          <w:rFonts w:eastAsia="Arial"/>
          <w:b/>
          <w:sz w:val="18"/>
          <w:szCs w:val="18"/>
          <w:lang w:eastAsia="ar-SA"/>
        </w:rPr>
      </w:pPr>
      <w:r w:rsidRPr="00701FF3">
        <w:rPr>
          <w:rFonts w:eastAsia="Arial"/>
          <w:b/>
          <w:sz w:val="18"/>
          <w:szCs w:val="18"/>
          <w:lang w:eastAsia="ar-SA"/>
        </w:rPr>
        <w:t>Подпрограммы 8 «Профилактика детского дорожно-транспортного травматизма Орловского района на 2014-2022 годы»</w:t>
      </w:r>
    </w:p>
    <w:tbl>
      <w:tblPr>
        <w:tblW w:w="10061" w:type="dxa"/>
        <w:tblInd w:w="75" w:type="dxa"/>
        <w:tblLayout w:type="fixed"/>
        <w:tblCellMar>
          <w:top w:w="75" w:type="dxa"/>
          <w:left w:w="75" w:type="dxa"/>
          <w:bottom w:w="75" w:type="dxa"/>
          <w:right w:w="75" w:type="dxa"/>
        </w:tblCellMar>
        <w:tblLook w:val="0000" w:firstRow="0" w:lastRow="0" w:firstColumn="0" w:lastColumn="0" w:noHBand="0" w:noVBand="0"/>
      </w:tblPr>
      <w:tblGrid>
        <w:gridCol w:w="3686"/>
        <w:gridCol w:w="6375"/>
      </w:tblGrid>
      <w:tr w:rsidR="00701FF3" w:rsidRPr="00701FF3" w:rsidTr="003E5134">
        <w:trPr>
          <w:trHeight w:val="400"/>
        </w:trPr>
        <w:tc>
          <w:tcPr>
            <w:tcW w:w="368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Ответственный исполнитель муниципальной подпрограммы                                </w:t>
            </w:r>
          </w:p>
        </w:tc>
        <w:tc>
          <w:tcPr>
            <w:tcW w:w="6375"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iCs/>
                <w:sz w:val="18"/>
                <w:szCs w:val="18"/>
                <w:lang w:val="ru" w:eastAsia="ar-SA"/>
              </w:rPr>
            </w:pPr>
            <w:r w:rsidRPr="00701FF3">
              <w:rPr>
                <w:rFonts w:eastAsia="Arial Unicode MS"/>
                <w:iCs/>
                <w:sz w:val="18"/>
                <w:szCs w:val="18"/>
                <w:lang w:val="ru" w:eastAsia="ar-SA"/>
              </w:rPr>
              <w:t>МКУ «Ресурсный центр образования»</w:t>
            </w:r>
          </w:p>
        </w:tc>
      </w:tr>
      <w:tr w:rsidR="00701FF3" w:rsidRPr="00701FF3" w:rsidTr="003E5134">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Соисполнители муниципальной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Образовательные учреждения Орловского района</w:t>
            </w:r>
          </w:p>
        </w:tc>
      </w:tr>
      <w:tr w:rsidR="00701FF3" w:rsidRPr="00701FF3" w:rsidTr="003E5134">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Наименование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«Профилактика детского дорожно-транспортного травматизма Орловского района на 2014-2022 годы»</w:t>
            </w:r>
          </w:p>
        </w:tc>
      </w:tr>
      <w:tr w:rsidR="00701FF3" w:rsidRPr="00701FF3" w:rsidTr="003E5134">
        <w:trPr>
          <w:trHeight w:val="400"/>
        </w:trPr>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Программно-целевые            инструменты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Не предусмотрены</w:t>
            </w:r>
          </w:p>
        </w:tc>
      </w:tr>
      <w:tr w:rsidR="00701FF3" w:rsidRPr="00701FF3" w:rsidTr="003E5134">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Цель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both"/>
              <w:rPr>
                <w:rFonts w:eastAsia="Arial Unicode MS"/>
                <w:sz w:val="18"/>
                <w:szCs w:val="18"/>
                <w:lang w:val="ru" w:eastAsia="ar-SA"/>
              </w:rPr>
            </w:pPr>
            <w:r w:rsidRPr="00701FF3">
              <w:rPr>
                <w:rFonts w:eastAsia="Arial Unicode MS"/>
                <w:sz w:val="18"/>
                <w:szCs w:val="18"/>
                <w:lang w:val="ru" w:eastAsia="ar-SA"/>
              </w:rPr>
              <w:t>Комплексное решение проблемы профилактики детского дорожно-транспортного травматизма.</w:t>
            </w:r>
          </w:p>
        </w:tc>
      </w:tr>
      <w:tr w:rsidR="00701FF3" w:rsidRPr="00701FF3" w:rsidTr="003E5134">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Задачи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311670">
            <w:pPr>
              <w:numPr>
                <w:ilvl w:val="0"/>
                <w:numId w:val="33"/>
              </w:numPr>
              <w:suppressAutoHyphens/>
              <w:snapToGrid w:val="0"/>
              <w:jc w:val="both"/>
              <w:rPr>
                <w:rFonts w:eastAsia="Calibri"/>
                <w:sz w:val="18"/>
                <w:szCs w:val="18"/>
                <w:lang w:eastAsia="ar-SA"/>
              </w:rPr>
            </w:pPr>
            <w:r w:rsidRPr="00701FF3">
              <w:rPr>
                <w:rFonts w:eastAsia="Calibri"/>
                <w:sz w:val="18"/>
                <w:szCs w:val="18"/>
                <w:lang w:eastAsia="ar-SA"/>
              </w:rPr>
              <w:t>Совершенствовать деятельность служб и учреждений системы профилактики ДДТТ.</w:t>
            </w:r>
          </w:p>
          <w:p w:rsidR="00701FF3" w:rsidRPr="00701FF3" w:rsidRDefault="00701FF3" w:rsidP="00311670">
            <w:pPr>
              <w:numPr>
                <w:ilvl w:val="0"/>
                <w:numId w:val="33"/>
              </w:numPr>
              <w:suppressAutoHyphens/>
              <w:jc w:val="both"/>
              <w:rPr>
                <w:rFonts w:eastAsia="Calibri"/>
                <w:sz w:val="18"/>
                <w:szCs w:val="18"/>
                <w:lang w:eastAsia="ar-SA"/>
              </w:rPr>
            </w:pPr>
            <w:r w:rsidRPr="00701FF3">
              <w:rPr>
                <w:rFonts w:eastAsia="Calibri"/>
                <w:sz w:val="18"/>
                <w:szCs w:val="18"/>
                <w:lang w:eastAsia="ar-SA"/>
              </w:rPr>
              <w:t>Сформировать у учащихся устойчивые навыки соблюдения и выполнения Правил дорожного движения, закрепить знания ПДД.</w:t>
            </w:r>
          </w:p>
          <w:p w:rsidR="00701FF3" w:rsidRPr="00701FF3" w:rsidRDefault="00701FF3" w:rsidP="00311670">
            <w:pPr>
              <w:numPr>
                <w:ilvl w:val="0"/>
                <w:numId w:val="33"/>
              </w:numPr>
              <w:suppressAutoHyphens/>
              <w:jc w:val="both"/>
              <w:rPr>
                <w:rFonts w:eastAsia="Calibri"/>
                <w:sz w:val="18"/>
                <w:szCs w:val="18"/>
                <w:lang w:eastAsia="ar-SA"/>
              </w:rPr>
            </w:pPr>
            <w:r w:rsidRPr="00701FF3">
              <w:rPr>
                <w:rFonts w:eastAsia="Calibri"/>
                <w:sz w:val="18"/>
                <w:szCs w:val="18"/>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701FF3" w:rsidRPr="00701FF3" w:rsidTr="003E5134">
        <w:trPr>
          <w:trHeight w:val="400"/>
        </w:trPr>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Целевые     индикаторы и показатели      эффективности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Снижение уровня дорожно-транспортных происшествий с участием детей</w:t>
            </w:r>
          </w:p>
        </w:tc>
      </w:tr>
      <w:tr w:rsidR="00701FF3" w:rsidRPr="00701FF3" w:rsidTr="003E5134">
        <w:trPr>
          <w:trHeight w:val="400"/>
        </w:trPr>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Сроки и этапы реализации 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 Срок реализации подпрограммы  - 2014-2022 годы:</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w:t>
            </w:r>
            <w:r w:rsidRPr="00701FF3">
              <w:rPr>
                <w:rFonts w:eastAsia="Arial"/>
                <w:sz w:val="18"/>
                <w:szCs w:val="18"/>
                <w:lang w:eastAsia="ar-SA"/>
              </w:rPr>
              <w:t xml:space="preserve"> этап – 2014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w:t>
            </w:r>
            <w:r w:rsidRPr="00701FF3">
              <w:rPr>
                <w:rFonts w:eastAsia="Arial"/>
                <w:sz w:val="18"/>
                <w:szCs w:val="18"/>
                <w:lang w:eastAsia="ar-SA"/>
              </w:rPr>
              <w:t xml:space="preserve"> этап – 2015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III</w:t>
            </w:r>
            <w:r w:rsidRPr="00701FF3">
              <w:rPr>
                <w:rFonts w:eastAsia="Arial"/>
                <w:sz w:val="18"/>
                <w:szCs w:val="18"/>
                <w:lang w:eastAsia="ar-SA"/>
              </w:rPr>
              <w:t xml:space="preserve"> этап – 2016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IV</w:t>
            </w:r>
            <w:r w:rsidRPr="00701FF3">
              <w:rPr>
                <w:rFonts w:eastAsia="Arial"/>
                <w:sz w:val="18"/>
                <w:szCs w:val="18"/>
                <w:lang w:eastAsia="ar-SA"/>
              </w:rPr>
              <w:t xml:space="preserve"> этап – 2017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w:t>
            </w:r>
            <w:r w:rsidRPr="00701FF3">
              <w:rPr>
                <w:rFonts w:eastAsia="Arial"/>
                <w:sz w:val="18"/>
                <w:szCs w:val="18"/>
                <w:lang w:eastAsia="ar-SA"/>
              </w:rPr>
              <w:t xml:space="preserve"> этап – 2018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w:t>
            </w:r>
            <w:r w:rsidRPr="00701FF3">
              <w:rPr>
                <w:rFonts w:eastAsia="Arial"/>
                <w:sz w:val="18"/>
                <w:szCs w:val="18"/>
                <w:lang w:eastAsia="ar-SA"/>
              </w:rPr>
              <w:t xml:space="preserve"> этап – 2019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w:t>
            </w:r>
            <w:r w:rsidRPr="00701FF3">
              <w:rPr>
                <w:rFonts w:eastAsia="Arial"/>
                <w:sz w:val="18"/>
                <w:szCs w:val="18"/>
                <w:lang w:eastAsia="ar-SA"/>
              </w:rPr>
              <w:t xml:space="preserve"> этап – 2020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VII</w:t>
            </w:r>
            <w:r w:rsidRPr="00701FF3">
              <w:rPr>
                <w:rFonts w:eastAsia="Arial"/>
                <w:sz w:val="18"/>
                <w:szCs w:val="18"/>
                <w:lang w:eastAsia="ar-SA"/>
              </w:rPr>
              <w:t xml:space="preserve"> этап – 2021 г.</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val="en-US" w:eastAsia="ar-SA"/>
              </w:rPr>
              <w:t>VIII</w:t>
            </w:r>
            <w:r w:rsidRPr="00701FF3">
              <w:rPr>
                <w:rFonts w:eastAsia="Arial"/>
                <w:sz w:val="18"/>
                <w:szCs w:val="18"/>
                <w:lang w:eastAsia="ar-SA"/>
              </w:rPr>
              <w:t xml:space="preserve"> этап – 2022 г.</w:t>
            </w:r>
          </w:p>
        </w:tc>
      </w:tr>
      <w:tr w:rsidR="00701FF3" w:rsidRPr="00701FF3" w:rsidTr="003E5134">
        <w:trPr>
          <w:trHeight w:val="400"/>
        </w:trPr>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 xml:space="preserve">Объемы  бюджетных  ассигнований   </w:t>
            </w:r>
            <w:r w:rsidRPr="00701FF3">
              <w:rPr>
                <w:rFonts w:eastAsia="Arial"/>
                <w:sz w:val="18"/>
                <w:szCs w:val="18"/>
                <w:lang w:eastAsia="ar-SA"/>
              </w:rPr>
              <w:br/>
              <w:t xml:space="preserve">подпрограммы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Источники финансирования,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Местный бюджет</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2014 г. – 2,2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 xml:space="preserve">2015 г. – 5,0 тыс. руб. </w:t>
            </w:r>
          </w:p>
          <w:p w:rsidR="00701FF3" w:rsidRPr="00701FF3" w:rsidRDefault="00701FF3" w:rsidP="00701FF3">
            <w:pPr>
              <w:suppressAutoHyphens/>
              <w:autoSpaceDE w:val="0"/>
              <w:rPr>
                <w:rFonts w:eastAsia="Arial"/>
                <w:sz w:val="18"/>
                <w:szCs w:val="18"/>
                <w:shd w:val="clear" w:color="auto" w:fill="FFFFFF"/>
                <w:lang w:eastAsia="ar-SA"/>
              </w:rPr>
            </w:pPr>
            <w:r w:rsidRPr="00701FF3">
              <w:rPr>
                <w:rFonts w:eastAsia="Arial"/>
                <w:sz w:val="18"/>
                <w:szCs w:val="18"/>
                <w:shd w:val="clear" w:color="auto" w:fill="FFFFFF"/>
                <w:lang w:eastAsia="ar-SA"/>
              </w:rPr>
              <w:t>2016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2017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2018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2019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2020 г. – 5,0 тыс. Руб.</w:t>
            </w:r>
          </w:p>
          <w:p w:rsidR="00701FF3" w:rsidRPr="00701FF3" w:rsidRDefault="00701FF3" w:rsidP="00701FF3">
            <w:pPr>
              <w:suppressAutoHyphens/>
              <w:autoSpaceDE w:val="0"/>
              <w:rPr>
                <w:rFonts w:eastAsia="Arial"/>
                <w:sz w:val="18"/>
                <w:szCs w:val="18"/>
                <w:lang w:eastAsia="ar-SA"/>
              </w:rPr>
            </w:pPr>
            <w:r w:rsidRPr="00701FF3">
              <w:rPr>
                <w:rFonts w:eastAsia="Arial"/>
                <w:sz w:val="18"/>
                <w:szCs w:val="18"/>
                <w:lang w:eastAsia="ar-SA"/>
              </w:rPr>
              <w:t>2021 г. – 5,0 тыс. руб.</w:t>
            </w:r>
          </w:p>
          <w:p w:rsidR="00701FF3" w:rsidRPr="00701FF3" w:rsidRDefault="00701FF3" w:rsidP="00701FF3">
            <w:pPr>
              <w:suppressAutoHyphens/>
              <w:autoSpaceDE w:val="0"/>
              <w:rPr>
                <w:rFonts w:eastAsia="Arial"/>
                <w:b/>
                <w:sz w:val="18"/>
                <w:szCs w:val="18"/>
                <w:shd w:val="clear" w:color="auto" w:fill="FFFFFF"/>
                <w:lang w:eastAsia="ar-SA"/>
              </w:rPr>
            </w:pPr>
            <w:r w:rsidRPr="00701FF3">
              <w:rPr>
                <w:rFonts w:eastAsia="Arial"/>
                <w:sz w:val="18"/>
                <w:szCs w:val="18"/>
                <w:lang w:eastAsia="ar-SA"/>
              </w:rPr>
              <w:t>2022 г. – 5,0 тыс. руб.</w:t>
            </w:r>
          </w:p>
        </w:tc>
      </w:tr>
      <w:tr w:rsidR="00701FF3" w:rsidRPr="00701FF3" w:rsidTr="003E5134">
        <w:trPr>
          <w:trHeight w:val="400"/>
        </w:trPr>
        <w:tc>
          <w:tcPr>
            <w:tcW w:w="3686" w:type="dxa"/>
            <w:tcBorders>
              <w:left w:val="single" w:sz="4" w:space="0" w:color="000000"/>
              <w:bottom w:val="single" w:sz="4" w:space="0" w:color="000000"/>
            </w:tcBorders>
            <w:shd w:val="clear" w:color="auto" w:fill="auto"/>
          </w:tcPr>
          <w:p w:rsidR="00701FF3" w:rsidRPr="00701FF3" w:rsidRDefault="00701FF3" w:rsidP="00701FF3">
            <w:pPr>
              <w:suppressAutoHyphens/>
              <w:autoSpaceDE w:val="0"/>
              <w:snapToGrid w:val="0"/>
              <w:rPr>
                <w:rFonts w:eastAsia="Arial"/>
                <w:sz w:val="18"/>
                <w:szCs w:val="18"/>
                <w:lang w:eastAsia="ar-SA"/>
              </w:rPr>
            </w:pPr>
            <w:r w:rsidRPr="00701FF3">
              <w:rPr>
                <w:rFonts w:eastAsia="Arial"/>
                <w:sz w:val="18"/>
                <w:szCs w:val="18"/>
                <w:lang w:eastAsia="ar-SA"/>
              </w:rPr>
              <w:t>Ожидаемые результаты  реализации</w:t>
            </w:r>
            <w:r w:rsidRPr="00701FF3">
              <w:rPr>
                <w:rFonts w:eastAsia="Arial"/>
                <w:sz w:val="18"/>
                <w:szCs w:val="18"/>
                <w:lang w:eastAsia="ar-SA"/>
              </w:rPr>
              <w:br/>
              <w:t xml:space="preserve">программы </w:t>
            </w:r>
          </w:p>
        </w:tc>
        <w:tc>
          <w:tcPr>
            <w:tcW w:w="6375" w:type="dxa"/>
            <w:tcBorders>
              <w:left w:val="single" w:sz="4" w:space="0" w:color="000000"/>
              <w:bottom w:val="single" w:sz="4" w:space="0" w:color="000000"/>
              <w:right w:val="single" w:sz="4" w:space="0" w:color="000000"/>
            </w:tcBorders>
            <w:shd w:val="clear" w:color="auto" w:fill="auto"/>
          </w:tcPr>
          <w:p w:rsidR="00701FF3" w:rsidRPr="00701FF3" w:rsidRDefault="00701FF3" w:rsidP="00701FF3">
            <w:pPr>
              <w:tabs>
                <w:tab w:val="left" w:pos="372"/>
              </w:tabs>
              <w:suppressAutoHyphens/>
              <w:snapToGrid w:val="0"/>
              <w:jc w:val="both"/>
              <w:rPr>
                <w:rFonts w:eastAsia="Arial Unicode MS"/>
                <w:iCs/>
                <w:sz w:val="18"/>
                <w:szCs w:val="18"/>
                <w:lang w:val="ru" w:eastAsia="ar-SA"/>
              </w:rPr>
            </w:pPr>
            <w:r w:rsidRPr="00701FF3">
              <w:rPr>
                <w:rFonts w:eastAsia="Arial Unicode MS"/>
                <w:iCs/>
                <w:sz w:val="18"/>
                <w:szCs w:val="18"/>
                <w:lang w:val="ru" w:eastAsia="ar-SA"/>
              </w:rPr>
              <w:t>К 201</w:t>
            </w:r>
            <w:r w:rsidRPr="00701FF3">
              <w:rPr>
                <w:rFonts w:eastAsia="Arial Unicode MS"/>
                <w:iCs/>
                <w:sz w:val="18"/>
                <w:szCs w:val="18"/>
                <w:lang w:eastAsia="ar-SA"/>
              </w:rPr>
              <w:t>9</w:t>
            </w:r>
            <w:r w:rsidRPr="00701FF3">
              <w:rPr>
                <w:rFonts w:eastAsia="Arial Unicode MS"/>
                <w:iCs/>
                <w:sz w:val="18"/>
                <w:szCs w:val="18"/>
                <w:lang w:val="ru" w:eastAsia="ar-SA"/>
              </w:rPr>
              <w:t xml:space="preserve"> году:</w:t>
            </w:r>
          </w:p>
          <w:p w:rsidR="00701FF3" w:rsidRPr="00701FF3" w:rsidRDefault="00701FF3" w:rsidP="00701FF3">
            <w:pPr>
              <w:suppressAutoHyphens/>
              <w:jc w:val="both"/>
              <w:rPr>
                <w:rFonts w:eastAsia="Calibri"/>
                <w:sz w:val="18"/>
                <w:szCs w:val="18"/>
                <w:lang w:eastAsia="ar-SA"/>
              </w:rPr>
            </w:pPr>
            <w:r w:rsidRPr="00701FF3">
              <w:rPr>
                <w:rFonts w:eastAsia="Calibri"/>
                <w:sz w:val="18"/>
                <w:szCs w:val="18"/>
                <w:lang w:eastAsia="ar-SA"/>
              </w:rPr>
              <w:t>Совершенствование системы профилактики детского дорожно-транспортного травматизма.</w:t>
            </w:r>
          </w:p>
          <w:p w:rsidR="00701FF3" w:rsidRPr="00701FF3" w:rsidRDefault="00701FF3" w:rsidP="00701FF3">
            <w:pPr>
              <w:tabs>
                <w:tab w:val="left" w:pos="372"/>
              </w:tabs>
              <w:suppressAutoHyphens/>
              <w:jc w:val="both"/>
              <w:rPr>
                <w:rFonts w:eastAsia="Arial Unicode MS"/>
                <w:sz w:val="18"/>
                <w:szCs w:val="18"/>
                <w:lang w:val="ru" w:eastAsia="ar-SA"/>
              </w:rPr>
            </w:pPr>
            <w:r w:rsidRPr="00701FF3">
              <w:rPr>
                <w:rFonts w:eastAsia="Arial Unicode MS"/>
                <w:sz w:val="18"/>
                <w:szCs w:val="18"/>
                <w:lang w:val="ru" w:eastAsia="ar-SA"/>
              </w:rPr>
              <w:t>Формирование у обучающихся устойчивых навыков соблюдения и выполнения Правил дорожного движения.</w:t>
            </w:r>
          </w:p>
        </w:tc>
      </w:tr>
    </w:tbl>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sz w:val="18"/>
          <w:szCs w:val="18"/>
          <w:lang w:val="ru" w:eastAsia="ar-SA"/>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701FF3" w:rsidRPr="00701FF3" w:rsidRDefault="00701FF3" w:rsidP="00701FF3">
      <w:pPr>
        <w:suppressAutoHyphens/>
        <w:ind w:firstLine="709"/>
        <w:jc w:val="center"/>
        <w:rPr>
          <w:rFonts w:eastAsia="Arial Unicode MS"/>
          <w:b/>
          <w:bCs/>
          <w:sz w:val="18"/>
          <w:szCs w:val="18"/>
          <w:lang w:val="ru" w:eastAsia="ar-SA"/>
        </w:rPr>
      </w:pPr>
      <w:r w:rsidRPr="00701FF3">
        <w:rPr>
          <w:rFonts w:eastAsia="Arial Unicode MS"/>
          <w:b/>
          <w:bCs/>
          <w:sz w:val="18"/>
          <w:szCs w:val="18"/>
          <w:lang w:val="ru" w:eastAsia="ar-SA"/>
        </w:rPr>
        <w:t>Нормативно-правовое обеспечение Программы:</w:t>
      </w:r>
    </w:p>
    <w:p w:rsidR="00701FF3" w:rsidRPr="00701FF3" w:rsidRDefault="00701FF3" w:rsidP="00311670">
      <w:pPr>
        <w:numPr>
          <w:ilvl w:val="0"/>
          <w:numId w:val="17"/>
        </w:numPr>
        <w:suppressAutoHyphens/>
        <w:ind w:left="720"/>
        <w:jc w:val="both"/>
        <w:rPr>
          <w:rFonts w:eastAsia="Calibri"/>
          <w:sz w:val="18"/>
          <w:szCs w:val="18"/>
          <w:lang w:eastAsia="ar-SA"/>
        </w:rPr>
      </w:pPr>
      <w:r w:rsidRPr="00701FF3">
        <w:rPr>
          <w:rFonts w:eastAsia="Calibri"/>
          <w:sz w:val="18"/>
          <w:szCs w:val="18"/>
          <w:lang w:eastAsia="ar-SA"/>
        </w:rPr>
        <w:t>Конституция Российской Федерации</w:t>
      </w:r>
    </w:p>
    <w:p w:rsidR="00701FF3" w:rsidRPr="00701FF3" w:rsidRDefault="00701FF3" w:rsidP="00311670">
      <w:pPr>
        <w:numPr>
          <w:ilvl w:val="0"/>
          <w:numId w:val="17"/>
        </w:numPr>
        <w:suppressAutoHyphens/>
        <w:ind w:left="720"/>
        <w:jc w:val="both"/>
        <w:rPr>
          <w:rFonts w:eastAsia="Calibri"/>
          <w:sz w:val="18"/>
          <w:szCs w:val="18"/>
          <w:lang w:eastAsia="ar-SA"/>
        </w:rPr>
      </w:pPr>
      <w:r w:rsidRPr="00701FF3">
        <w:rPr>
          <w:rFonts w:eastAsia="Calibri"/>
          <w:sz w:val="18"/>
          <w:szCs w:val="18"/>
          <w:lang w:eastAsia="ar-SA"/>
        </w:rPr>
        <w:lastRenderedPageBreak/>
        <w:t>Закон Российской Федерации «Об образовании»</w:t>
      </w:r>
    </w:p>
    <w:p w:rsidR="00701FF3" w:rsidRPr="00701FF3" w:rsidRDefault="00701FF3" w:rsidP="00311670">
      <w:pPr>
        <w:numPr>
          <w:ilvl w:val="0"/>
          <w:numId w:val="17"/>
        </w:numPr>
        <w:suppressAutoHyphens/>
        <w:ind w:left="720"/>
        <w:jc w:val="both"/>
        <w:rPr>
          <w:rFonts w:eastAsia="Calibri"/>
          <w:sz w:val="18"/>
          <w:szCs w:val="18"/>
          <w:lang w:eastAsia="ar-SA"/>
        </w:rPr>
      </w:pPr>
      <w:r w:rsidRPr="00701FF3">
        <w:rPr>
          <w:rFonts w:eastAsia="Calibri"/>
          <w:sz w:val="18"/>
          <w:szCs w:val="18"/>
          <w:lang w:eastAsia="ar-SA"/>
        </w:rPr>
        <w:t>Конвенция «О правах ребенка»</w:t>
      </w:r>
    </w:p>
    <w:p w:rsidR="00701FF3" w:rsidRPr="00701FF3" w:rsidRDefault="00701FF3" w:rsidP="00311670">
      <w:pPr>
        <w:numPr>
          <w:ilvl w:val="0"/>
          <w:numId w:val="17"/>
        </w:numPr>
        <w:suppressAutoHyphens/>
        <w:ind w:left="720"/>
        <w:jc w:val="both"/>
        <w:rPr>
          <w:rFonts w:eastAsia="Calibri"/>
          <w:sz w:val="18"/>
          <w:szCs w:val="18"/>
          <w:lang w:eastAsia="ar-SA"/>
        </w:rPr>
      </w:pPr>
      <w:r w:rsidRPr="00701FF3">
        <w:rPr>
          <w:rFonts w:eastAsia="Calibri"/>
          <w:sz w:val="18"/>
          <w:szCs w:val="18"/>
          <w:lang w:eastAsia="ar-SA"/>
        </w:rPr>
        <w:t>Правила дорожного движения</w:t>
      </w:r>
    </w:p>
    <w:p w:rsidR="00701FF3" w:rsidRPr="00701FF3" w:rsidRDefault="00701FF3" w:rsidP="00311670">
      <w:pPr>
        <w:numPr>
          <w:ilvl w:val="0"/>
          <w:numId w:val="17"/>
        </w:numPr>
        <w:suppressAutoHyphens/>
        <w:ind w:left="720"/>
        <w:jc w:val="both"/>
        <w:rPr>
          <w:rFonts w:eastAsia="Calibri"/>
          <w:sz w:val="18"/>
          <w:szCs w:val="18"/>
          <w:lang w:eastAsia="ar-SA"/>
        </w:rPr>
      </w:pPr>
      <w:r w:rsidRPr="00701FF3">
        <w:rPr>
          <w:rFonts w:eastAsia="Calibri"/>
          <w:sz w:val="18"/>
          <w:szCs w:val="18"/>
          <w:lang w:eastAsia="ar-SA"/>
        </w:rPr>
        <w:t>Учебные программы по ОБЖ</w:t>
      </w:r>
    </w:p>
    <w:p w:rsidR="00701FF3" w:rsidRPr="00701FF3" w:rsidRDefault="00701FF3" w:rsidP="00311670">
      <w:pPr>
        <w:numPr>
          <w:ilvl w:val="0"/>
          <w:numId w:val="17"/>
        </w:numPr>
        <w:suppressAutoHyphens/>
        <w:ind w:left="720"/>
        <w:jc w:val="both"/>
        <w:rPr>
          <w:rFonts w:eastAsia="Calibri"/>
          <w:sz w:val="18"/>
          <w:szCs w:val="18"/>
          <w:lang w:eastAsia="ar-SA"/>
        </w:rPr>
      </w:pPr>
      <w:r w:rsidRPr="00701FF3">
        <w:rPr>
          <w:rFonts w:eastAsia="Calibri"/>
          <w:sz w:val="18"/>
          <w:szCs w:val="18"/>
          <w:lang w:eastAsia="ar-SA"/>
        </w:rPr>
        <w:t>Положение об отряде юных инспекторов дорожного движения</w:t>
      </w:r>
    </w:p>
    <w:p w:rsidR="00701FF3" w:rsidRPr="00701FF3" w:rsidRDefault="00701FF3" w:rsidP="00701FF3">
      <w:pPr>
        <w:suppressAutoHyphens/>
        <w:ind w:left="720" w:hanging="360"/>
        <w:jc w:val="center"/>
        <w:rPr>
          <w:rFonts w:eastAsia="Calibri"/>
          <w:b/>
          <w:bCs/>
          <w:sz w:val="18"/>
          <w:szCs w:val="18"/>
          <w:lang w:eastAsia="ar-SA"/>
        </w:rPr>
      </w:pPr>
      <w:r w:rsidRPr="00701FF3">
        <w:rPr>
          <w:rFonts w:eastAsia="Calibri"/>
          <w:b/>
          <w:bCs/>
          <w:sz w:val="18"/>
          <w:szCs w:val="18"/>
          <w:lang w:eastAsia="ar-SA"/>
        </w:rPr>
        <w:t>Научно-методическое обеспечение Программы:</w:t>
      </w:r>
    </w:p>
    <w:p w:rsidR="00701FF3" w:rsidRPr="00701FF3" w:rsidRDefault="00701FF3" w:rsidP="00311670">
      <w:pPr>
        <w:numPr>
          <w:ilvl w:val="0"/>
          <w:numId w:val="26"/>
        </w:numPr>
        <w:suppressAutoHyphens/>
        <w:ind w:left="720"/>
        <w:jc w:val="both"/>
        <w:rPr>
          <w:rFonts w:eastAsia="Calibri"/>
          <w:sz w:val="18"/>
          <w:szCs w:val="18"/>
          <w:lang w:eastAsia="ar-SA"/>
        </w:rPr>
      </w:pPr>
      <w:r w:rsidRPr="00701FF3">
        <w:rPr>
          <w:rFonts w:eastAsia="Calibri"/>
          <w:sz w:val="18"/>
          <w:szCs w:val="18"/>
          <w:lang w:eastAsia="ar-SA"/>
        </w:rPr>
        <w:t>Планы воспитательной работы образовательных учреждений</w:t>
      </w:r>
    </w:p>
    <w:p w:rsidR="00701FF3" w:rsidRPr="00701FF3" w:rsidRDefault="00701FF3" w:rsidP="00311670">
      <w:pPr>
        <w:numPr>
          <w:ilvl w:val="0"/>
          <w:numId w:val="26"/>
        </w:numPr>
        <w:suppressAutoHyphens/>
        <w:ind w:left="720"/>
        <w:jc w:val="both"/>
        <w:rPr>
          <w:rFonts w:eastAsia="Calibri"/>
          <w:sz w:val="18"/>
          <w:szCs w:val="18"/>
          <w:lang w:eastAsia="ar-SA"/>
        </w:rPr>
      </w:pPr>
      <w:r w:rsidRPr="00701FF3">
        <w:rPr>
          <w:rFonts w:eastAsia="Calibri"/>
          <w:sz w:val="18"/>
          <w:szCs w:val="18"/>
          <w:lang w:eastAsia="ar-SA"/>
        </w:rPr>
        <w:t>Методические рекомендации по курсу ОБЖ для проведения уроков по ПДД и БДД</w:t>
      </w:r>
    </w:p>
    <w:p w:rsidR="00701FF3" w:rsidRPr="00701FF3" w:rsidRDefault="00701FF3" w:rsidP="00311670">
      <w:pPr>
        <w:numPr>
          <w:ilvl w:val="0"/>
          <w:numId w:val="26"/>
        </w:numPr>
        <w:suppressAutoHyphens/>
        <w:ind w:left="720"/>
        <w:jc w:val="both"/>
        <w:rPr>
          <w:rFonts w:eastAsia="Calibri"/>
          <w:sz w:val="18"/>
          <w:szCs w:val="18"/>
          <w:lang w:eastAsia="ar-SA"/>
        </w:rPr>
      </w:pPr>
      <w:r w:rsidRPr="00701FF3">
        <w:rPr>
          <w:rFonts w:eastAsia="Calibri"/>
          <w:sz w:val="18"/>
          <w:szCs w:val="18"/>
          <w:lang w:eastAsia="ar-SA"/>
        </w:rPr>
        <w:t>Учебники ОБЖ</w:t>
      </w:r>
    </w:p>
    <w:p w:rsidR="00701FF3" w:rsidRPr="00701FF3" w:rsidRDefault="00701FF3" w:rsidP="00311670">
      <w:pPr>
        <w:numPr>
          <w:ilvl w:val="0"/>
          <w:numId w:val="26"/>
        </w:numPr>
        <w:suppressAutoHyphens/>
        <w:ind w:left="720"/>
        <w:jc w:val="both"/>
        <w:rPr>
          <w:rFonts w:eastAsia="Calibri"/>
          <w:sz w:val="18"/>
          <w:szCs w:val="18"/>
          <w:lang w:eastAsia="ar-SA"/>
        </w:rPr>
      </w:pPr>
      <w:r w:rsidRPr="00701FF3">
        <w:rPr>
          <w:rFonts w:eastAsia="Calibri"/>
          <w:sz w:val="18"/>
          <w:szCs w:val="18"/>
          <w:lang w:eastAsia="ar-SA"/>
        </w:rPr>
        <w:t>Методические разработки для родителей, обучающихся, педагогов</w:t>
      </w:r>
    </w:p>
    <w:p w:rsidR="00701FF3" w:rsidRPr="00701FF3" w:rsidRDefault="00701FF3" w:rsidP="00701FF3">
      <w:pPr>
        <w:suppressAutoHyphens/>
        <w:ind w:left="720" w:hanging="360"/>
        <w:jc w:val="center"/>
        <w:rPr>
          <w:rFonts w:eastAsia="Calibri"/>
          <w:b/>
          <w:bCs/>
          <w:sz w:val="18"/>
          <w:szCs w:val="18"/>
          <w:lang w:eastAsia="ar-SA"/>
        </w:rPr>
      </w:pPr>
      <w:r w:rsidRPr="00701FF3">
        <w:rPr>
          <w:rFonts w:eastAsia="Calibri"/>
          <w:b/>
          <w:bCs/>
          <w:sz w:val="18"/>
          <w:szCs w:val="18"/>
          <w:lang w:eastAsia="ar-SA"/>
        </w:rPr>
        <w:t>Цель Программы:</w:t>
      </w:r>
    </w:p>
    <w:p w:rsidR="00701FF3" w:rsidRPr="00701FF3" w:rsidRDefault="00701FF3" w:rsidP="00701FF3">
      <w:pPr>
        <w:suppressAutoHyphens/>
        <w:ind w:left="720" w:hanging="360"/>
        <w:jc w:val="both"/>
        <w:rPr>
          <w:rFonts w:eastAsia="Calibri"/>
          <w:sz w:val="18"/>
          <w:szCs w:val="18"/>
          <w:lang w:eastAsia="ar-SA"/>
        </w:rPr>
      </w:pPr>
      <w:r w:rsidRPr="00701FF3">
        <w:rPr>
          <w:rFonts w:eastAsia="Calibri"/>
          <w:sz w:val="18"/>
          <w:szCs w:val="18"/>
          <w:lang w:eastAsia="ar-SA"/>
        </w:rPr>
        <w:t>Комплексное решение проблемы профилактики детского дорожно-транспортного травматизма в Орловском районе.</w:t>
      </w:r>
    </w:p>
    <w:p w:rsidR="00701FF3" w:rsidRPr="00701FF3" w:rsidRDefault="00701FF3" w:rsidP="00701FF3">
      <w:pPr>
        <w:suppressAutoHyphens/>
        <w:ind w:left="720" w:hanging="360"/>
        <w:jc w:val="center"/>
        <w:rPr>
          <w:rFonts w:eastAsia="Calibri"/>
          <w:b/>
          <w:bCs/>
          <w:sz w:val="18"/>
          <w:szCs w:val="18"/>
          <w:lang w:eastAsia="ar-SA"/>
        </w:rPr>
      </w:pPr>
      <w:r w:rsidRPr="00701FF3">
        <w:rPr>
          <w:rFonts w:eastAsia="Calibri"/>
          <w:b/>
          <w:bCs/>
          <w:sz w:val="18"/>
          <w:szCs w:val="18"/>
          <w:lang w:eastAsia="ar-SA"/>
        </w:rPr>
        <w:t>Задачи Программы:</w:t>
      </w:r>
    </w:p>
    <w:p w:rsidR="00701FF3" w:rsidRPr="00701FF3" w:rsidRDefault="00701FF3" w:rsidP="00311670">
      <w:pPr>
        <w:numPr>
          <w:ilvl w:val="0"/>
          <w:numId w:val="14"/>
        </w:numPr>
        <w:suppressAutoHyphens/>
        <w:jc w:val="both"/>
        <w:rPr>
          <w:rFonts w:eastAsia="Calibri"/>
          <w:sz w:val="18"/>
          <w:szCs w:val="18"/>
          <w:lang w:eastAsia="ar-SA"/>
        </w:rPr>
      </w:pPr>
      <w:r w:rsidRPr="00701FF3">
        <w:rPr>
          <w:rFonts w:eastAsia="Calibri"/>
          <w:sz w:val="18"/>
          <w:szCs w:val="18"/>
          <w:lang w:eastAsia="ar-SA"/>
        </w:rPr>
        <w:t xml:space="preserve">Совершенствовать деятельность служб и учреждений системы профилактики ДДТТ </w:t>
      </w:r>
    </w:p>
    <w:p w:rsidR="00701FF3" w:rsidRPr="00701FF3" w:rsidRDefault="00701FF3" w:rsidP="00311670">
      <w:pPr>
        <w:numPr>
          <w:ilvl w:val="0"/>
          <w:numId w:val="14"/>
        </w:numPr>
        <w:suppressAutoHyphens/>
        <w:jc w:val="both"/>
        <w:rPr>
          <w:rFonts w:eastAsia="Calibri"/>
          <w:sz w:val="18"/>
          <w:szCs w:val="18"/>
          <w:lang w:eastAsia="ar-SA"/>
        </w:rPr>
      </w:pPr>
      <w:r w:rsidRPr="00701FF3">
        <w:rPr>
          <w:rFonts w:eastAsia="Calibri"/>
          <w:sz w:val="18"/>
          <w:szCs w:val="18"/>
          <w:lang w:eastAsia="ar-SA"/>
        </w:rPr>
        <w:t>Сформировать у обучающихся устойчивые навыки соблюдения Правил дорожного движения, закрепить знания ПДД</w:t>
      </w:r>
    </w:p>
    <w:p w:rsidR="00701FF3" w:rsidRPr="00701FF3" w:rsidRDefault="00701FF3" w:rsidP="00311670">
      <w:pPr>
        <w:numPr>
          <w:ilvl w:val="0"/>
          <w:numId w:val="14"/>
        </w:numPr>
        <w:suppressAutoHyphens/>
        <w:jc w:val="both"/>
        <w:rPr>
          <w:rFonts w:eastAsia="Calibri"/>
          <w:sz w:val="18"/>
          <w:szCs w:val="18"/>
          <w:lang w:eastAsia="ar-SA"/>
        </w:rPr>
      </w:pPr>
      <w:r w:rsidRPr="00701FF3">
        <w:rPr>
          <w:rFonts w:eastAsia="Calibri"/>
          <w:sz w:val="18"/>
          <w:szCs w:val="18"/>
          <w:lang w:eastAsia="ar-SA"/>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701FF3" w:rsidRPr="00701FF3" w:rsidRDefault="00701FF3" w:rsidP="00701FF3">
      <w:pPr>
        <w:suppressAutoHyphens/>
        <w:ind w:left="720" w:hanging="360"/>
        <w:jc w:val="center"/>
        <w:rPr>
          <w:rFonts w:eastAsia="Calibri"/>
          <w:b/>
          <w:bCs/>
          <w:sz w:val="18"/>
          <w:szCs w:val="18"/>
          <w:lang w:eastAsia="ar-SA"/>
        </w:rPr>
      </w:pPr>
      <w:r w:rsidRPr="00701FF3">
        <w:rPr>
          <w:rFonts w:eastAsia="Calibri"/>
          <w:b/>
          <w:bCs/>
          <w:sz w:val="18"/>
          <w:szCs w:val="18"/>
          <w:lang w:eastAsia="ar-SA"/>
        </w:rPr>
        <w:t>Ожидаемый результат реализации Программы:</w:t>
      </w:r>
    </w:p>
    <w:p w:rsidR="00701FF3" w:rsidRPr="00701FF3" w:rsidRDefault="00701FF3" w:rsidP="00311670">
      <w:pPr>
        <w:numPr>
          <w:ilvl w:val="0"/>
          <w:numId w:val="11"/>
        </w:numPr>
        <w:suppressAutoHyphens/>
        <w:jc w:val="both"/>
        <w:rPr>
          <w:rFonts w:eastAsia="Calibri"/>
          <w:sz w:val="18"/>
          <w:szCs w:val="18"/>
          <w:lang w:eastAsia="ar-SA"/>
        </w:rPr>
      </w:pPr>
      <w:r w:rsidRPr="00701FF3">
        <w:rPr>
          <w:rFonts w:eastAsia="Calibri"/>
          <w:sz w:val="18"/>
          <w:szCs w:val="18"/>
          <w:lang w:eastAsia="ar-SA"/>
        </w:rPr>
        <w:t>Совершенствование системы профилактики детского дорожно-транспортного травматизма</w:t>
      </w:r>
    </w:p>
    <w:p w:rsidR="00701FF3" w:rsidRPr="00701FF3" w:rsidRDefault="00701FF3" w:rsidP="00311670">
      <w:pPr>
        <w:numPr>
          <w:ilvl w:val="0"/>
          <w:numId w:val="11"/>
        </w:numPr>
        <w:suppressAutoHyphens/>
        <w:jc w:val="both"/>
        <w:rPr>
          <w:rFonts w:eastAsia="Calibri"/>
          <w:sz w:val="18"/>
          <w:szCs w:val="18"/>
          <w:lang w:eastAsia="ar-SA"/>
        </w:rPr>
      </w:pPr>
      <w:r w:rsidRPr="00701FF3">
        <w:rPr>
          <w:rFonts w:eastAsia="Calibri"/>
          <w:sz w:val="18"/>
          <w:szCs w:val="18"/>
          <w:lang w:eastAsia="ar-SA"/>
        </w:rPr>
        <w:t xml:space="preserve"> Формирование у обучающихся устойчивых навыков соблюдения и выполнения Правил дорожного движения.</w:t>
      </w:r>
    </w:p>
    <w:p w:rsidR="00701FF3" w:rsidRPr="00701FF3" w:rsidRDefault="00701FF3" w:rsidP="00701FF3">
      <w:pPr>
        <w:suppressAutoHyphens/>
        <w:jc w:val="both"/>
        <w:rPr>
          <w:rFonts w:eastAsia="Arial Unicode MS"/>
          <w:sz w:val="18"/>
          <w:szCs w:val="18"/>
          <w:lang w:val="ru" w:eastAsia="ar-SA"/>
        </w:rPr>
      </w:pP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 xml:space="preserve">Анализ состояния дорожно-транспортного травматизма </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с участием детей в Орловском районе</w:t>
      </w:r>
    </w:p>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b/>
          <w:bCs/>
          <w:sz w:val="18"/>
          <w:szCs w:val="18"/>
          <w:lang w:val="ru" w:eastAsia="ar-SA"/>
        </w:rPr>
        <w:br/>
      </w:r>
      <w:r w:rsidRPr="00701FF3">
        <w:rPr>
          <w:rFonts w:eastAsia="Arial Unicode MS"/>
          <w:sz w:val="18"/>
          <w:szCs w:val="18"/>
          <w:lang w:val="ru" w:eastAsia="ar-SA"/>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sz w:val="18"/>
          <w:szCs w:val="18"/>
          <w:lang w:val="ru" w:eastAsia="ar-SA"/>
        </w:rPr>
        <w:t>2011 год – 8 ДТП с детским травматизмом, всего ранено детей в ДТП  - 8.</w:t>
      </w:r>
    </w:p>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sz w:val="18"/>
          <w:szCs w:val="18"/>
          <w:lang w:val="ru" w:eastAsia="ar-SA"/>
        </w:rPr>
        <w:t>2012 год – 5 ДТП с детским травматизмом, всего ранено детей в ДТП - 7.</w:t>
      </w:r>
    </w:p>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sz w:val="18"/>
          <w:szCs w:val="18"/>
          <w:lang w:val="ru" w:eastAsia="ar-SA"/>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701FF3" w:rsidRPr="00701FF3" w:rsidRDefault="00701FF3" w:rsidP="00701FF3">
      <w:pPr>
        <w:suppressAutoHyphens/>
        <w:ind w:firstLine="709"/>
        <w:jc w:val="both"/>
        <w:rPr>
          <w:rFonts w:eastAsia="Arial Unicode MS"/>
          <w:sz w:val="18"/>
          <w:szCs w:val="18"/>
          <w:lang w:val="ru" w:eastAsia="ar-SA"/>
        </w:rPr>
      </w:pPr>
      <w:r w:rsidRPr="00701FF3">
        <w:rPr>
          <w:rFonts w:eastAsia="Arial Unicode MS"/>
          <w:sz w:val="18"/>
          <w:szCs w:val="18"/>
          <w:lang w:val="ru" w:eastAsia="ar-SA"/>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701FF3" w:rsidRPr="00701FF3" w:rsidRDefault="00701FF3" w:rsidP="00701FF3">
      <w:pPr>
        <w:suppressAutoHyphens/>
        <w:rPr>
          <w:rFonts w:eastAsia="Arial Unicode MS"/>
          <w:sz w:val="18"/>
          <w:szCs w:val="18"/>
          <w:lang w:eastAsia="ar-SA"/>
        </w:rPr>
      </w:pPr>
    </w:p>
    <w:p w:rsidR="00701FF3" w:rsidRPr="00701FF3" w:rsidRDefault="00701FF3" w:rsidP="00701FF3">
      <w:pPr>
        <w:suppressAutoHyphens/>
        <w:jc w:val="center"/>
        <w:rPr>
          <w:rFonts w:eastAsia="Arial Unicode MS"/>
          <w:b/>
          <w:bCs/>
          <w:sz w:val="18"/>
          <w:szCs w:val="18"/>
          <w:lang w:val="ru" w:eastAsia="ar-SA"/>
        </w:rPr>
      </w:pPr>
    </w:p>
    <w:p w:rsidR="00701FF3" w:rsidRPr="00701FF3" w:rsidRDefault="00701FF3" w:rsidP="00701FF3">
      <w:pPr>
        <w:suppressAutoHyphens/>
        <w:jc w:val="center"/>
        <w:rPr>
          <w:rFonts w:eastAsia="Arial Unicode MS"/>
          <w:b/>
          <w:bCs/>
          <w:sz w:val="18"/>
          <w:szCs w:val="18"/>
          <w:lang w:val="ru" w:eastAsia="ar-SA"/>
        </w:rPr>
      </w:pPr>
    </w:p>
    <w:p w:rsidR="00701FF3" w:rsidRPr="00701FF3" w:rsidRDefault="00701FF3" w:rsidP="00701FF3">
      <w:pPr>
        <w:suppressAutoHyphens/>
        <w:jc w:val="center"/>
        <w:rPr>
          <w:rFonts w:eastAsia="Arial Unicode MS"/>
          <w:b/>
          <w:bCs/>
          <w:sz w:val="18"/>
          <w:szCs w:val="18"/>
          <w:lang w:val="ru" w:eastAsia="ar-SA"/>
        </w:rPr>
      </w:pPr>
    </w:p>
    <w:p w:rsidR="00701FF3" w:rsidRPr="00701FF3" w:rsidRDefault="00701FF3" w:rsidP="00701FF3">
      <w:pPr>
        <w:suppressAutoHyphens/>
        <w:jc w:val="center"/>
        <w:rPr>
          <w:rFonts w:eastAsia="Arial Unicode MS"/>
          <w:b/>
          <w:bCs/>
          <w:sz w:val="18"/>
          <w:szCs w:val="18"/>
          <w:lang w:val="ru" w:eastAsia="ar-SA"/>
        </w:rPr>
      </w:pPr>
    </w:p>
    <w:p w:rsidR="00701FF3" w:rsidRPr="00701FF3" w:rsidRDefault="00701FF3" w:rsidP="00701FF3">
      <w:pPr>
        <w:suppressAutoHyphens/>
        <w:jc w:val="center"/>
        <w:rPr>
          <w:rFonts w:eastAsia="Arial Unicode MS"/>
          <w:b/>
          <w:bCs/>
          <w:sz w:val="18"/>
          <w:szCs w:val="18"/>
          <w:lang w:val="ru" w:eastAsia="ar-SA"/>
        </w:rPr>
      </w:pPr>
    </w:p>
    <w:p w:rsidR="00701FF3" w:rsidRPr="00701FF3" w:rsidRDefault="00701FF3" w:rsidP="00701FF3">
      <w:pPr>
        <w:suppressAutoHyphens/>
        <w:jc w:val="center"/>
        <w:rPr>
          <w:rFonts w:eastAsia="Arial Unicode MS"/>
          <w:b/>
          <w:bCs/>
          <w:sz w:val="18"/>
          <w:szCs w:val="18"/>
          <w:lang w:eastAsia="ar-SA"/>
        </w:rPr>
      </w:pPr>
    </w:p>
    <w:p w:rsidR="00701FF3" w:rsidRPr="00701FF3" w:rsidRDefault="00701FF3" w:rsidP="00701FF3">
      <w:pPr>
        <w:suppressAutoHyphens/>
        <w:jc w:val="center"/>
        <w:rPr>
          <w:rFonts w:eastAsia="Arial Unicode MS"/>
          <w:b/>
          <w:bCs/>
          <w:sz w:val="18"/>
          <w:szCs w:val="18"/>
          <w:lang w:eastAsia="ar-SA"/>
        </w:rPr>
      </w:pPr>
    </w:p>
    <w:p w:rsidR="00701FF3" w:rsidRPr="00701FF3" w:rsidRDefault="00701FF3" w:rsidP="00701FF3">
      <w:pPr>
        <w:suppressAutoHyphens/>
        <w:jc w:val="center"/>
        <w:rPr>
          <w:rFonts w:eastAsia="Arial Unicode MS"/>
          <w:b/>
          <w:bCs/>
          <w:sz w:val="18"/>
          <w:szCs w:val="18"/>
          <w:lang w:eastAsia="ar-SA"/>
        </w:rPr>
      </w:pP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Мероприятия</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 xml:space="preserve">по реализации Программы по профилактике </w:t>
      </w:r>
      <w:proofErr w:type="gramStart"/>
      <w:r w:rsidRPr="00701FF3">
        <w:rPr>
          <w:rFonts w:eastAsia="Arial Unicode MS"/>
          <w:b/>
          <w:bCs/>
          <w:sz w:val="18"/>
          <w:szCs w:val="18"/>
          <w:lang w:val="ru" w:eastAsia="ar-SA"/>
        </w:rPr>
        <w:t>детского</w:t>
      </w:r>
      <w:proofErr w:type="gramEnd"/>
      <w:r w:rsidRPr="00701FF3">
        <w:rPr>
          <w:rFonts w:eastAsia="Arial Unicode MS"/>
          <w:b/>
          <w:bCs/>
          <w:sz w:val="18"/>
          <w:szCs w:val="18"/>
          <w:lang w:val="ru" w:eastAsia="ar-SA"/>
        </w:rPr>
        <w:t xml:space="preserve"> дорожно-транспортного</w:t>
      </w:r>
    </w:p>
    <w:p w:rsidR="00701FF3" w:rsidRPr="00701FF3" w:rsidRDefault="00701FF3" w:rsidP="00701FF3">
      <w:pPr>
        <w:suppressAutoHyphens/>
        <w:jc w:val="center"/>
        <w:rPr>
          <w:rFonts w:eastAsia="Arial Unicode MS"/>
          <w:b/>
          <w:bCs/>
          <w:sz w:val="18"/>
          <w:szCs w:val="18"/>
          <w:lang w:val="ru" w:eastAsia="ar-SA"/>
        </w:rPr>
      </w:pPr>
      <w:r w:rsidRPr="00701FF3">
        <w:rPr>
          <w:rFonts w:eastAsia="Arial Unicode MS"/>
          <w:b/>
          <w:bCs/>
          <w:sz w:val="18"/>
          <w:szCs w:val="18"/>
          <w:lang w:val="ru" w:eastAsia="ar-SA"/>
        </w:rPr>
        <w:t>травматизма в Орловском районе</w:t>
      </w:r>
    </w:p>
    <w:p w:rsidR="00701FF3" w:rsidRPr="00701FF3" w:rsidRDefault="00701FF3" w:rsidP="00701FF3">
      <w:pPr>
        <w:suppressAutoHyphens/>
        <w:jc w:val="right"/>
        <w:rPr>
          <w:rFonts w:eastAsia="Arial Unicode MS"/>
          <w:b/>
          <w:bCs/>
          <w:sz w:val="18"/>
          <w:szCs w:val="18"/>
          <w:lang w:val="ru" w:eastAsia="ar-SA"/>
        </w:rPr>
      </w:pPr>
      <w:r w:rsidRPr="00701FF3">
        <w:rPr>
          <w:rFonts w:eastAsia="Arial Unicode MS"/>
          <w:b/>
          <w:bCs/>
          <w:sz w:val="18"/>
          <w:szCs w:val="18"/>
          <w:lang w:val="ru" w:eastAsia="ar-SA"/>
        </w:rPr>
        <w:t>тыс. руб.</w:t>
      </w:r>
    </w:p>
    <w:tbl>
      <w:tblPr>
        <w:tblW w:w="10146" w:type="dxa"/>
        <w:tblInd w:w="27" w:type="dxa"/>
        <w:tblLayout w:type="fixed"/>
        <w:tblLook w:val="0000" w:firstRow="0" w:lastRow="0" w:firstColumn="0" w:lastColumn="0" w:noHBand="0" w:noVBand="0"/>
      </w:tblPr>
      <w:tblGrid>
        <w:gridCol w:w="424"/>
        <w:gridCol w:w="1784"/>
        <w:gridCol w:w="1336"/>
        <w:gridCol w:w="57"/>
        <w:gridCol w:w="932"/>
        <w:gridCol w:w="554"/>
        <w:gridCol w:w="540"/>
        <w:gridCol w:w="555"/>
        <w:gridCol w:w="555"/>
        <w:gridCol w:w="492"/>
        <w:gridCol w:w="48"/>
        <w:gridCol w:w="315"/>
        <w:gridCol w:w="53"/>
        <w:gridCol w:w="283"/>
        <w:gridCol w:w="89"/>
        <w:gridCol w:w="336"/>
        <w:gridCol w:w="436"/>
        <w:gridCol w:w="1357"/>
      </w:tblGrid>
      <w:tr w:rsidR="00701FF3" w:rsidRPr="00701FF3" w:rsidTr="003E5134">
        <w:tc>
          <w:tcPr>
            <w:tcW w:w="2208" w:type="dxa"/>
            <w:gridSpan w:val="2"/>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sz w:val="18"/>
                <w:szCs w:val="18"/>
                <w:lang w:val="ru" w:eastAsia="ar-SA"/>
              </w:rPr>
            </w:pPr>
            <w:r w:rsidRPr="00701FF3">
              <w:rPr>
                <w:rFonts w:eastAsia="Arial Unicode MS"/>
                <w:sz w:val="18"/>
                <w:szCs w:val="18"/>
                <w:lang w:val="ru" w:eastAsia="ar-SA"/>
              </w:rPr>
              <w:t>Мероприятия</w:t>
            </w:r>
          </w:p>
        </w:tc>
        <w:tc>
          <w:tcPr>
            <w:tcW w:w="1393" w:type="dxa"/>
            <w:gridSpan w:val="2"/>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sz w:val="18"/>
                <w:szCs w:val="18"/>
                <w:lang w:val="ru" w:eastAsia="ar-SA"/>
              </w:rPr>
            </w:pPr>
            <w:r w:rsidRPr="00701FF3">
              <w:rPr>
                <w:rFonts w:eastAsia="Arial Unicode MS"/>
                <w:sz w:val="18"/>
                <w:szCs w:val="18"/>
                <w:lang w:val="ru" w:eastAsia="ar-SA"/>
              </w:rPr>
              <w:t>Исполнители</w:t>
            </w:r>
          </w:p>
        </w:tc>
        <w:tc>
          <w:tcPr>
            <w:tcW w:w="932" w:type="dxa"/>
            <w:vMerge w:val="restart"/>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sz w:val="18"/>
                <w:szCs w:val="18"/>
                <w:lang w:val="ru" w:eastAsia="ar-SA"/>
              </w:rPr>
            </w:pPr>
            <w:r w:rsidRPr="00701FF3">
              <w:rPr>
                <w:rFonts w:eastAsia="Arial Unicode MS"/>
                <w:sz w:val="18"/>
                <w:szCs w:val="18"/>
                <w:lang w:val="ru" w:eastAsia="ar-SA"/>
              </w:rPr>
              <w:t>Сроки</w:t>
            </w:r>
          </w:p>
        </w:tc>
        <w:tc>
          <w:tcPr>
            <w:tcW w:w="4256" w:type="dxa"/>
            <w:gridSpan w:val="1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jc w:val="center"/>
              <w:rPr>
                <w:rFonts w:eastAsia="Arial Unicode MS"/>
                <w:sz w:val="18"/>
                <w:szCs w:val="18"/>
                <w:lang w:val="ru" w:eastAsia="ar-SA"/>
              </w:rPr>
            </w:pPr>
            <w:r w:rsidRPr="00701FF3">
              <w:rPr>
                <w:rFonts w:eastAsia="Arial Unicode MS"/>
                <w:sz w:val="18"/>
                <w:szCs w:val="18"/>
                <w:lang w:val="ru" w:eastAsia="ar-SA"/>
              </w:rPr>
              <w:t>Объем расходов</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sz w:val="18"/>
                <w:szCs w:val="18"/>
                <w:lang w:val="ru" w:eastAsia="ar-SA"/>
              </w:rPr>
            </w:pPr>
            <w:r w:rsidRPr="00701FF3">
              <w:rPr>
                <w:rFonts w:eastAsia="Arial Unicode MS"/>
                <w:sz w:val="18"/>
                <w:szCs w:val="18"/>
                <w:lang w:val="ru" w:eastAsia="ar-SA"/>
              </w:rPr>
              <w:t>Источник финансирования</w:t>
            </w:r>
          </w:p>
        </w:tc>
      </w:tr>
      <w:tr w:rsidR="00701FF3" w:rsidRPr="00701FF3" w:rsidTr="003E5134">
        <w:trPr>
          <w:cantSplit/>
          <w:trHeight w:val="1134"/>
        </w:trPr>
        <w:tc>
          <w:tcPr>
            <w:tcW w:w="2208" w:type="dxa"/>
            <w:gridSpan w:val="2"/>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1393" w:type="dxa"/>
            <w:gridSpan w:val="2"/>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932" w:type="dxa"/>
            <w:vMerge/>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ascii="Arial Unicode MS" w:eastAsia="Arial Unicode MS" w:hAnsi="Arial Unicode MS" w:cs="Arial Unicode MS"/>
                <w:color w:val="000000"/>
                <w:sz w:val="18"/>
                <w:szCs w:val="18"/>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val="ru" w:eastAsia="ar-SA"/>
              </w:rPr>
            </w:pPr>
            <w:r w:rsidRPr="00701FF3">
              <w:rPr>
                <w:rFonts w:eastAsia="Arial Unicode MS"/>
                <w:sz w:val="18"/>
                <w:szCs w:val="18"/>
                <w:lang w:val="ru" w:eastAsia="ar-SA"/>
              </w:rPr>
              <w:t>2014 г.</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val="ru" w:eastAsia="ar-SA"/>
              </w:rPr>
            </w:pPr>
            <w:r w:rsidRPr="00701FF3">
              <w:rPr>
                <w:rFonts w:eastAsia="Arial Unicode MS"/>
                <w:sz w:val="18"/>
                <w:szCs w:val="18"/>
                <w:lang w:val="ru" w:eastAsia="ar-SA"/>
              </w:rPr>
              <w:t>2015 г.</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val="ru" w:eastAsia="ar-SA"/>
              </w:rPr>
            </w:pPr>
            <w:r w:rsidRPr="00701FF3">
              <w:rPr>
                <w:rFonts w:eastAsia="Arial Unicode MS"/>
                <w:sz w:val="18"/>
                <w:szCs w:val="18"/>
                <w:lang w:val="ru" w:eastAsia="ar-SA"/>
              </w:rPr>
              <w:t>2016 г</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val="ru" w:eastAsia="ar-SA"/>
              </w:rPr>
            </w:pPr>
            <w:r w:rsidRPr="00701FF3">
              <w:rPr>
                <w:rFonts w:eastAsia="Arial Unicode MS"/>
                <w:sz w:val="18"/>
                <w:szCs w:val="18"/>
                <w:lang w:val="ru" w:eastAsia="ar-SA"/>
              </w:rPr>
              <w:t>2017 г.</w:t>
            </w:r>
          </w:p>
        </w:tc>
        <w:tc>
          <w:tcPr>
            <w:tcW w:w="49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eastAsia="ar-SA"/>
              </w:rPr>
            </w:pPr>
            <w:r w:rsidRPr="00701FF3">
              <w:rPr>
                <w:rFonts w:eastAsia="Arial Unicode MS"/>
                <w:sz w:val="18"/>
                <w:szCs w:val="18"/>
                <w:lang w:eastAsia="ar-SA"/>
              </w:rPr>
              <w:t>2018 г.</w:t>
            </w:r>
          </w:p>
        </w:tc>
        <w:tc>
          <w:tcPr>
            <w:tcW w:w="416"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eastAsia="ar-SA"/>
              </w:rPr>
            </w:pPr>
            <w:r w:rsidRPr="00701FF3">
              <w:rPr>
                <w:rFonts w:eastAsia="Arial Unicode MS"/>
                <w:sz w:val="18"/>
                <w:szCs w:val="18"/>
                <w:lang w:val="en-US" w:eastAsia="ar-SA"/>
              </w:rPr>
              <w:t xml:space="preserve">2019 </w:t>
            </w:r>
            <w:r w:rsidRPr="00701FF3">
              <w:rPr>
                <w:rFonts w:eastAsia="Arial Unicode MS"/>
                <w:sz w:val="18"/>
                <w:szCs w:val="18"/>
                <w:lang w:eastAsia="ar-SA"/>
              </w:rPr>
              <w:t>г</w:t>
            </w:r>
          </w:p>
        </w:tc>
        <w:tc>
          <w:tcPr>
            <w:tcW w:w="283"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spacing w:line="240" w:lineRule="atLeast"/>
              <w:ind w:right="113"/>
              <w:rPr>
                <w:rFonts w:eastAsia="Arial Unicode MS"/>
                <w:sz w:val="18"/>
                <w:szCs w:val="18"/>
                <w:lang w:eastAsia="ar-SA"/>
              </w:rPr>
            </w:pPr>
            <w:r w:rsidRPr="00701FF3">
              <w:rPr>
                <w:rFonts w:eastAsia="Arial Unicode MS"/>
                <w:sz w:val="18"/>
                <w:szCs w:val="18"/>
                <w:lang w:eastAsia="ar-SA"/>
              </w:rPr>
              <w:t>2020 г</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2021 г.</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2022 г.</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p>
          <w:p w:rsidR="00701FF3" w:rsidRPr="00701FF3" w:rsidRDefault="00701FF3" w:rsidP="00701FF3">
            <w:pPr>
              <w:suppressAutoHyphens/>
              <w:rPr>
                <w:rFonts w:eastAsia="Arial Unicode MS"/>
                <w:sz w:val="18"/>
                <w:szCs w:val="18"/>
                <w:lang w:eastAsia="ar-SA"/>
              </w:rPr>
            </w:pPr>
          </w:p>
          <w:p w:rsidR="00701FF3" w:rsidRPr="00701FF3" w:rsidRDefault="00701FF3" w:rsidP="00701FF3">
            <w:pPr>
              <w:suppressAutoHyphens/>
              <w:rPr>
                <w:rFonts w:eastAsia="Arial Unicode MS"/>
                <w:sz w:val="18"/>
                <w:szCs w:val="18"/>
                <w:lang w:eastAsia="ar-SA"/>
              </w:rPr>
            </w:pPr>
            <w:r w:rsidRPr="00701FF3">
              <w:rPr>
                <w:rFonts w:eastAsia="Arial Unicode MS"/>
                <w:sz w:val="18"/>
                <w:szCs w:val="18"/>
                <w:lang w:eastAsia="ar-SA"/>
              </w:rPr>
              <w:t xml:space="preserve">    </w:t>
            </w:r>
          </w:p>
        </w:tc>
      </w:tr>
      <w:tr w:rsidR="00701FF3" w:rsidRPr="00701FF3" w:rsidTr="003E5134">
        <w:tc>
          <w:tcPr>
            <w:tcW w:w="10146" w:type="dxa"/>
            <w:gridSpan w:val="18"/>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jc w:val="center"/>
              <w:rPr>
                <w:rFonts w:eastAsia="Arial Unicode MS"/>
                <w:b/>
                <w:bCs/>
                <w:sz w:val="18"/>
                <w:szCs w:val="18"/>
                <w:lang w:val="ru" w:eastAsia="ar-SA"/>
              </w:rPr>
            </w:pPr>
            <w:r w:rsidRPr="00701FF3">
              <w:rPr>
                <w:rFonts w:eastAsia="Arial Unicode MS"/>
                <w:b/>
                <w:bCs/>
                <w:sz w:val="18"/>
                <w:szCs w:val="18"/>
                <w:lang w:val="ru" w:eastAsia="ar-SA"/>
              </w:rPr>
              <w:t>Кадровое обеспечение Программы</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8"/>
              </w:numPr>
              <w:suppressAutoHyphens/>
              <w:snapToGrid w:val="0"/>
              <w:rPr>
                <w:rFonts w:eastAsia="Calibri"/>
                <w:sz w:val="18"/>
                <w:szCs w:val="18"/>
                <w:lang w:eastAsia="ar-SA"/>
              </w:rPr>
            </w:pPr>
            <w:r w:rsidRPr="00701FF3">
              <w:rPr>
                <w:rFonts w:eastAsia="Calibri"/>
                <w:sz w:val="18"/>
                <w:szCs w:val="18"/>
                <w:lang w:eastAsia="ar-SA"/>
              </w:rPr>
              <w:t>Анализ кадрового обеспечения Программы</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МКУ «РЦО», РУО</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p w:rsidR="00701FF3" w:rsidRPr="00701FF3" w:rsidRDefault="00701FF3" w:rsidP="00701FF3">
            <w:pPr>
              <w:suppressAutoHyphens/>
              <w:rPr>
                <w:rFonts w:eastAsia="Arial Unicode MS"/>
                <w:sz w:val="18"/>
                <w:szCs w:val="18"/>
                <w:lang w:val="ru" w:eastAsia="ar-SA"/>
              </w:rPr>
            </w:pPr>
            <w:r w:rsidRPr="00701FF3">
              <w:rPr>
                <w:rFonts w:eastAsia="Arial Unicode MS"/>
                <w:sz w:val="18"/>
                <w:szCs w:val="18"/>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8"/>
              </w:numPr>
              <w:suppressAutoHyphens/>
              <w:snapToGrid w:val="0"/>
              <w:rPr>
                <w:rFonts w:eastAsia="Calibri"/>
                <w:sz w:val="18"/>
                <w:szCs w:val="18"/>
                <w:lang w:eastAsia="ar-SA"/>
              </w:rPr>
            </w:pPr>
            <w:r w:rsidRPr="00701FF3">
              <w:rPr>
                <w:rFonts w:eastAsia="Calibri"/>
                <w:sz w:val="18"/>
                <w:szCs w:val="18"/>
                <w:lang w:eastAsia="ar-SA"/>
              </w:rPr>
              <w:t>Инициирование педагогов на инновационную деятельность</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МКУ «РЦО», руководители, РМО</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8"/>
              </w:numPr>
              <w:suppressAutoHyphens/>
              <w:snapToGrid w:val="0"/>
              <w:rPr>
                <w:rFonts w:eastAsia="Calibri"/>
                <w:sz w:val="18"/>
                <w:szCs w:val="18"/>
                <w:lang w:eastAsia="ar-SA"/>
              </w:rPr>
            </w:pPr>
            <w:r w:rsidRPr="00701FF3">
              <w:rPr>
                <w:rFonts w:eastAsia="Calibri"/>
                <w:sz w:val="18"/>
                <w:szCs w:val="18"/>
                <w:lang w:eastAsia="ar-SA"/>
              </w:rPr>
              <w:lastRenderedPageBreak/>
              <w:t>Выявление и поощрение педагогов, успешно внедряющих Программу в образовательный процесс</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МКУ «РЦО», руководители, РМО</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8"/>
              </w:numPr>
              <w:suppressAutoHyphens/>
              <w:snapToGrid w:val="0"/>
              <w:rPr>
                <w:rFonts w:eastAsia="Calibri"/>
                <w:sz w:val="18"/>
                <w:szCs w:val="18"/>
                <w:lang w:eastAsia="ar-SA"/>
              </w:rPr>
            </w:pPr>
            <w:r w:rsidRPr="00701FF3">
              <w:rPr>
                <w:rFonts w:eastAsia="Calibri"/>
                <w:sz w:val="18"/>
                <w:szCs w:val="18"/>
                <w:lang w:eastAsia="ar-SA"/>
              </w:rPr>
              <w:t>Создание проблемной группы по разработке дидактических игр, творческих заданий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РМО преподавателей ОБЖ, РМО начальных классов</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Сентябрь 2010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8"/>
              </w:numPr>
              <w:suppressAutoHyphens/>
              <w:snapToGrid w:val="0"/>
              <w:ind w:left="142"/>
              <w:rPr>
                <w:rFonts w:eastAsia="Calibri"/>
                <w:sz w:val="18"/>
                <w:szCs w:val="18"/>
                <w:lang w:eastAsia="ar-SA"/>
              </w:rPr>
            </w:pPr>
            <w:r w:rsidRPr="00701FF3">
              <w:rPr>
                <w:rFonts w:eastAsia="Calibri"/>
                <w:sz w:val="18"/>
                <w:szCs w:val="18"/>
                <w:lang w:eastAsia="ar-SA"/>
              </w:rPr>
              <w:t>Проведение консультаций для педагогов района по проведению профилактических бесед по ПДД</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 xml:space="preserve">РМО  </w:t>
            </w:r>
            <w:proofErr w:type="spellStart"/>
            <w:r w:rsidRPr="00701FF3">
              <w:rPr>
                <w:rFonts w:eastAsia="Arial Unicode MS"/>
                <w:sz w:val="18"/>
                <w:szCs w:val="18"/>
                <w:lang w:val="ru" w:eastAsia="ar-SA"/>
              </w:rPr>
              <w:t>зам</w:t>
            </w:r>
            <w:proofErr w:type="gramStart"/>
            <w:r w:rsidRPr="00701FF3">
              <w:rPr>
                <w:rFonts w:eastAsia="Arial Unicode MS"/>
                <w:sz w:val="18"/>
                <w:szCs w:val="18"/>
                <w:lang w:val="ru" w:eastAsia="ar-SA"/>
              </w:rPr>
              <w:t>.д</w:t>
            </w:r>
            <w:proofErr w:type="gramEnd"/>
            <w:r w:rsidRPr="00701FF3">
              <w:rPr>
                <w:rFonts w:eastAsia="Arial Unicode MS"/>
                <w:sz w:val="18"/>
                <w:szCs w:val="18"/>
                <w:lang w:val="ru" w:eastAsia="ar-SA"/>
              </w:rPr>
              <w:t>иректоров</w:t>
            </w:r>
            <w:proofErr w:type="spellEnd"/>
            <w:r w:rsidRPr="00701FF3">
              <w:rPr>
                <w:rFonts w:eastAsia="Arial Unicode MS"/>
                <w:sz w:val="18"/>
                <w:szCs w:val="18"/>
                <w:lang w:val="ru" w:eastAsia="ar-SA"/>
              </w:rPr>
              <w:t xml:space="preserve"> по ВР, вожатых, классных руководителей</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8"/>
              </w:numPr>
              <w:suppressAutoHyphens/>
              <w:snapToGrid w:val="0"/>
              <w:ind w:left="142"/>
              <w:rPr>
                <w:rFonts w:eastAsia="Calibri"/>
                <w:sz w:val="18"/>
                <w:szCs w:val="18"/>
                <w:lang w:eastAsia="ar-SA"/>
              </w:rPr>
            </w:pPr>
            <w:r w:rsidRPr="00701FF3">
              <w:rPr>
                <w:rFonts w:eastAsia="Calibri"/>
                <w:sz w:val="18"/>
                <w:szCs w:val="18"/>
                <w:lang w:eastAsia="ar-SA"/>
              </w:rPr>
              <w:t xml:space="preserve">Организация семинара-практикума для </w:t>
            </w:r>
            <w:proofErr w:type="spellStart"/>
            <w:r w:rsidRPr="00701FF3">
              <w:rPr>
                <w:rFonts w:eastAsia="Calibri"/>
                <w:sz w:val="18"/>
                <w:szCs w:val="18"/>
                <w:lang w:eastAsia="ar-SA"/>
              </w:rPr>
              <w:t>зам</w:t>
            </w:r>
            <w:proofErr w:type="gramStart"/>
            <w:r w:rsidRPr="00701FF3">
              <w:rPr>
                <w:rFonts w:eastAsia="Calibri"/>
                <w:sz w:val="18"/>
                <w:szCs w:val="18"/>
                <w:lang w:eastAsia="ar-SA"/>
              </w:rPr>
              <w:t>.д</w:t>
            </w:r>
            <w:proofErr w:type="gramEnd"/>
            <w:r w:rsidRPr="00701FF3">
              <w:rPr>
                <w:rFonts w:eastAsia="Calibri"/>
                <w:sz w:val="18"/>
                <w:szCs w:val="18"/>
                <w:lang w:eastAsia="ar-SA"/>
              </w:rPr>
              <w:t>иректоров</w:t>
            </w:r>
            <w:proofErr w:type="spellEnd"/>
            <w:r w:rsidRPr="00701FF3">
              <w:rPr>
                <w:rFonts w:eastAsia="Calibri"/>
                <w:sz w:val="18"/>
                <w:szCs w:val="18"/>
                <w:lang w:eastAsia="ar-SA"/>
              </w:rPr>
              <w:t xml:space="preserve"> по ВР, </w:t>
            </w:r>
            <w:proofErr w:type="spellStart"/>
            <w:r w:rsidRPr="00701FF3">
              <w:rPr>
                <w:rFonts w:eastAsia="Calibri"/>
                <w:sz w:val="18"/>
                <w:szCs w:val="18"/>
                <w:lang w:eastAsia="ar-SA"/>
              </w:rPr>
              <w:t>ст.вожатых</w:t>
            </w:r>
            <w:proofErr w:type="spellEnd"/>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МКУ «РЦО», ГИБДД</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10146" w:type="dxa"/>
            <w:gridSpan w:val="18"/>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142"/>
              <w:jc w:val="center"/>
              <w:rPr>
                <w:rFonts w:eastAsia="Arial Unicode MS"/>
                <w:b/>
                <w:bCs/>
                <w:sz w:val="18"/>
                <w:szCs w:val="18"/>
                <w:lang w:val="ru" w:eastAsia="ar-SA"/>
              </w:rPr>
            </w:pPr>
            <w:r w:rsidRPr="00701FF3">
              <w:rPr>
                <w:rFonts w:eastAsia="Arial Unicode MS"/>
                <w:b/>
                <w:bCs/>
                <w:sz w:val="18"/>
                <w:szCs w:val="18"/>
                <w:lang w:val="ru" w:eastAsia="ar-SA"/>
              </w:rPr>
              <w:t>Управленческая деятельность по информационному обеспечению</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t>Создание банка данных: - разработок уроков;</w:t>
            </w:r>
          </w:p>
          <w:p w:rsidR="00701FF3" w:rsidRPr="00701FF3" w:rsidRDefault="00701FF3" w:rsidP="00701FF3">
            <w:pPr>
              <w:suppressAutoHyphens/>
              <w:ind w:left="142"/>
              <w:rPr>
                <w:rFonts w:eastAsia="Calibri"/>
                <w:sz w:val="18"/>
                <w:szCs w:val="18"/>
                <w:lang w:eastAsia="ar-SA"/>
              </w:rPr>
            </w:pPr>
            <w:r w:rsidRPr="00701FF3">
              <w:rPr>
                <w:rFonts w:eastAsia="Calibri"/>
                <w:sz w:val="18"/>
                <w:szCs w:val="18"/>
                <w:lang w:eastAsia="ar-SA"/>
              </w:rPr>
              <w:t>- лекций и бесед для родителей;</w:t>
            </w:r>
          </w:p>
          <w:p w:rsidR="00701FF3" w:rsidRPr="00701FF3" w:rsidRDefault="00701FF3" w:rsidP="00701FF3">
            <w:pPr>
              <w:suppressAutoHyphens/>
              <w:ind w:left="142"/>
              <w:rPr>
                <w:rFonts w:eastAsia="Calibri"/>
                <w:sz w:val="18"/>
                <w:szCs w:val="18"/>
                <w:lang w:eastAsia="ar-SA"/>
              </w:rPr>
            </w:pPr>
            <w:r w:rsidRPr="00701FF3">
              <w:rPr>
                <w:rFonts w:eastAsia="Calibri"/>
                <w:sz w:val="18"/>
                <w:szCs w:val="18"/>
                <w:lang w:eastAsia="ar-SA"/>
              </w:rPr>
              <w:t>- внеклассных мероприятий.</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МКУ «РЦО», образовательные учреждения</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t>Информирование участников образовательного процесса о федеральных, региональных документах</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ГИБДД</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t>Проведение тематических проверок по работе образовательных учреждений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методист по ВР,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t>Проведение совещаний с руководителями ОУ по профилактике ДДТТ, Советов РУО, совещаний при руководителе, педагогических советов</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методист по ВР,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proofErr w:type="gramStart"/>
            <w:r w:rsidRPr="00701FF3">
              <w:rPr>
                <w:rFonts w:eastAsia="Calibri"/>
                <w:sz w:val="18"/>
                <w:szCs w:val="18"/>
                <w:lang w:eastAsia="ar-SA"/>
              </w:rPr>
              <w:t>Контроль за</w:t>
            </w:r>
            <w:proofErr w:type="gramEnd"/>
            <w:r w:rsidRPr="00701FF3">
              <w:rPr>
                <w:rFonts w:eastAsia="Calibri"/>
                <w:sz w:val="18"/>
                <w:szCs w:val="18"/>
                <w:lang w:eastAsia="ar-SA"/>
              </w:rPr>
              <w:t xml:space="preserve"> проведением уроков ОБЖ, внеклассных мероприятий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t>Проведение «круглого стола» по обобщению опыта наиболее эффективных форм обучения ПДД</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ОУ, ГИБДД, ВОА</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Май месяц каждого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t>Проведение общегородского родительского собрания</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ГИБДД</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Март 2012 г.</w:t>
            </w:r>
          </w:p>
          <w:p w:rsidR="00701FF3" w:rsidRPr="00701FF3" w:rsidRDefault="00701FF3" w:rsidP="00701FF3">
            <w:pPr>
              <w:suppressAutoHyphens/>
              <w:rPr>
                <w:rFonts w:eastAsia="Arial Unicode MS"/>
                <w:sz w:val="18"/>
                <w:szCs w:val="18"/>
                <w:lang w:val="ru" w:eastAsia="ar-SA"/>
              </w:rPr>
            </w:pPr>
            <w:r w:rsidRPr="00701FF3">
              <w:rPr>
                <w:rFonts w:eastAsia="Arial Unicode MS"/>
                <w:sz w:val="18"/>
                <w:szCs w:val="18"/>
                <w:lang w:val="ru" w:eastAsia="ar-SA"/>
              </w:rPr>
              <w:t>Март 2011 г.</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6"/>
              </w:numPr>
              <w:suppressAutoHyphens/>
              <w:snapToGrid w:val="0"/>
              <w:ind w:left="142"/>
              <w:rPr>
                <w:rFonts w:eastAsia="Calibri"/>
                <w:sz w:val="18"/>
                <w:szCs w:val="18"/>
                <w:lang w:eastAsia="ar-SA"/>
              </w:rPr>
            </w:pPr>
            <w:r w:rsidRPr="00701FF3">
              <w:rPr>
                <w:rFonts w:eastAsia="Calibri"/>
                <w:sz w:val="18"/>
                <w:szCs w:val="18"/>
                <w:lang w:eastAsia="ar-SA"/>
              </w:rPr>
              <w:lastRenderedPageBreak/>
              <w:t>Обновление учебных фильмов, аудиозаписей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УМИПЦ</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10146" w:type="dxa"/>
            <w:gridSpan w:val="18"/>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142"/>
              <w:jc w:val="center"/>
              <w:rPr>
                <w:rFonts w:eastAsia="Arial Unicode MS"/>
                <w:b/>
                <w:bCs/>
                <w:sz w:val="18"/>
                <w:szCs w:val="18"/>
                <w:lang w:val="ru" w:eastAsia="ar-SA"/>
              </w:rPr>
            </w:pPr>
            <w:r w:rsidRPr="00701FF3">
              <w:rPr>
                <w:rFonts w:eastAsia="Arial Unicode MS"/>
                <w:b/>
                <w:bCs/>
                <w:sz w:val="18"/>
                <w:szCs w:val="18"/>
                <w:lang w:val="ru" w:eastAsia="ar-SA"/>
              </w:rPr>
              <w:t>Профилактические мероприятия по предупреждению ДДТТ в образовательных учреждениях района</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rPr>
                <w:rFonts w:eastAsia="Calibri"/>
                <w:sz w:val="18"/>
                <w:szCs w:val="18"/>
                <w:lang w:eastAsia="ar-SA"/>
              </w:rPr>
            </w:pPr>
            <w:r w:rsidRPr="00701FF3">
              <w:rPr>
                <w:rFonts w:eastAsia="Calibri"/>
                <w:sz w:val="18"/>
                <w:szCs w:val="18"/>
                <w:lang w:eastAsia="ar-SA"/>
              </w:rPr>
              <w:t>Приведение нормативно-правовой базы по профилактике ДДТТ в соответствие с нормативами</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ОУ</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Составление планов по профилактике ДДТТ</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p w:rsidR="00701FF3" w:rsidRPr="00701FF3" w:rsidRDefault="00701FF3" w:rsidP="00701FF3">
            <w:pPr>
              <w:suppressAutoHyphens/>
              <w:rPr>
                <w:rFonts w:eastAsia="Arial Unicode MS"/>
                <w:sz w:val="18"/>
                <w:szCs w:val="18"/>
                <w:lang w:val="ru" w:eastAsia="ar-SA"/>
              </w:rPr>
            </w:pPr>
            <w:r w:rsidRPr="00701FF3">
              <w:rPr>
                <w:rFonts w:eastAsia="Arial Unicode MS"/>
                <w:sz w:val="18"/>
                <w:szCs w:val="18"/>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Систематическое проведение инструктажей по ПДД с педагогами, учащимися, родителями</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Организация встреч с родителями (консультации, лекции, собрания)</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Проведение бесед по профилактике ДДТТ, «минуток безопасности»</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Оформление уголков безопасности  дорожного движения, информационных стендов</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 xml:space="preserve">Ежегодно </w:t>
            </w:r>
          </w:p>
          <w:p w:rsidR="00701FF3" w:rsidRPr="00701FF3" w:rsidRDefault="00701FF3" w:rsidP="00701FF3">
            <w:pPr>
              <w:suppressAutoHyphens/>
              <w:rPr>
                <w:rFonts w:eastAsia="Arial Unicode MS"/>
                <w:sz w:val="18"/>
                <w:szCs w:val="18"/>
                <w:lang w:val="ru" w:eastAsia="ar-SA"/>
              </w:rPr>
            </w:pPr>
            <w:r w:rsidRPr="00701FF3">
              <w:rPr>
                <w:rFonts w:eastAsia="Arial Unicode MS"/>
                <w:sz w:val="18"/>
                <w:szCs w:val="18"/>
                <w:lang w:val="ru" w:eastAsia="ar-SA"/>
              </w:rPr>
              <w:t>сентябрь</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Проведение внеклассных мероприятий по профилактике ДДТТ</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Участие в районных и областных мероприятиях</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 классные руководители</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Проведение месячника по предупреждению ДДТТ</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Администрация ОУ</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Участие  в операции «Внимание, дети!»</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ГИБДД</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30"/>
              </w:numPr>
              <w:suppressAutoHyphens/>
              <w:snapToGrid w:val="0"/>
              <w:ind w:left="142" w:hanging="142"/>
              <w:rPr>
                <w:rFonts w:eastAsia="Calibri"/>
                <w:sz w:val="18"/>
                <w:szCs w:val="18"/>
                <w:lang w:eastAsia="ar-SA"/>
              </w:rPr>
            </w:pPr>
            <w:r w:rsidRPr="00701FF3">
              <w:rPr>
                <w:rFonts w:eastAsia="Calibri"/>
                <w:sz w:val="18"/>
                <w:szCs w:val="18"/>
                <w:lang w:eastAsia="ar-SA"/>
              </w:rPr>
              <w:t>Оснащение городка для изучения правил дорожного движения</w:t>
            </w:r>
          </w:p>
        </w:tc>
        <w:tc>
          <w:tcPr>
            <w:tcW w:w="1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Детский сад «Теремок», школа №2</w:t>
            </w:r>
          </w:p>
        </w:tc>
        <w:tc>
          <w:tcPr>
            <w:tcW w:w="989"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2014-2017 годы</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Районный бюджет</w:t>
            </w:r>
          </w:p>
        </w:tc>
      </w:tr>
      <w:tr w:rsidR="00701FF3" w:rsidRPr="00701FF3" w:rsidTr="003E5134">
        <w:tc>
          <w:tcPr>
            <w:tcW w:w="10146" w:type="dxa"/>
            <w:gridSpan w:val="18"/>
            <w:tcBorders>
              <w:top w:val="single" w:sz="4" w:space="0" w:color="000000"/>
              <w:left w:val="single" w:sz="4" w:space="0" w:color="000000"/>
              <w:bottom w:val="single" w:sz="4" w:space="0" w:color="000000"/>
              <w:right w:val="single" w:sz="4" w:space="0" w:color="000000"/>
            </w:tcBorders>
          </w:tcPr>
          <w:p w:rsidR="00701FF3" w:rsidRPr="00701FF3" w:rsidRDefault="00701FF3" w:rsidP="00701FF3">
            <w:pPr>
              <w:suppressAutoHyphens/>
              <w:snapToGrid w:val="0"/>
              <w:ind w:left="142" w:hanging="142"/>
              <w:jc w:val="center"/>
              <w:rPr>
                <w:rFonts w:eastAsia="Arial Unicode MS"/>
                <w:b/>
                <w:bCs/>
                <w:sz w:val="18"/>
                <w:szCs w:val="18"/>
                <w:lang w:val="ru" w:eastAsia="ar-SA"/>
              </w:rPr>
            </w:pPr>
            <w:r w:rsidRPr="00701FF3">
              <w:rPr>
                <w:rFonts w:eastAsia="Arial Unicode MS"/>
                <w:b/>
                <w:bCs/>
                <w:sz w:val="18"/>
                <w:szCs w:val="18"/>
                <w:lang w:val="ru" w:eastAsia="ar-SA"/>
              </w:rPr>
              <w:t>Внеклассные мероприятия по профилактике детского дорожно-транспортного травматизма</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ГИБДД</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hd w:val="clear" w:color="auto" w:fill="FFFFFF"/>
              <w:suppressAutoHyphens/>
              <w:snapToGrid w:val="0"/>
              <w:rPr>
                <w:rFonts w:eastAsia="Arial Unicode MS"/>
                <w:sz w:val="18"/>
                <w:szCs w:val="18"/>
                <w:shd w:val="clear" w:color="auto" w:fill="FFFFFF"/>
                <w:lang w:val="ru" w:eastAsia="ar-SA"/>
              </w:rPr>
            </w:pPr>
            <w:r w:rsidRPr="00701FF3">
              <w:rPr>
                <w:rFonts w:eastAsia="Arial Unicode MS"/>
                <w:sz w:val="18"/>
                <w:szCs w:val="18"/>
                <w:shd w:val="clear" w:color="auto" w:fill="FFFFFF"/>
                <w:lang w:val="ru" w:eastAsia="ar-SA"/>
              </w:rPr>
              <w:t>5</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5</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5</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Районный бюджет</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lastRenderedPageBreak/>
              <w:t>Проведение конкурса среди ОУ на лучшую работу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t>Организация отрядов юных инспекторов движения на базе школ</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 xml:space="preserve">ежегодно </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t>Организация  объединения «Перекресток» для детей среднего и старшего возраста</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ДДТ «Мозаика»</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Сентябрь 2014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t>Организация профильных отрядов  юных инспекторов движения</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лето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t>Пропаганда безопасности дорожного движения через СМИ</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ГИБДД</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 в течение года</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19"/>
              </w:numPr>
              <w:suppressAutoHyphens/>
              <w:snapToGrid w:val="0"/>
              <w:ind w:left="142" w:hanging="142"/>
              <w:rPr>
                <w:rFonts w:eastAsia="Calibri"/>
                <w:sz w:val="18"/>
                <w:szCs w:val="18"/>
                <w:lang w:eastAsia="ar-SA"/>
              </w:rPr>
            </w:pPr>
            <w:r w:rsidRPr="00701FF3">
              <w:rPr>
                <w:rFonts w:eastAsia="Calibri"/>
                <w:sz w:val="18"/>
                <w:szCs w:val="18"/>
                <w:lang w:eastAsia="ar-SA"/>
              </w:rPr>
              <w:t>Проведение рисунков на асфальте</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01.06. 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Спонсорские средства</w:t>
            </w:r>
          </w:p>
        </w:tc>
      </w:tr>
      <w:tr w:rsidR="00701FF3" w:rsidRPr="00701FF3" w:rsidTr="003E5134">
        <w:tc>
          <w:tcPr>
            <w:tcW w:w="42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ind w:left="142" w:hanging="142"/>
              <w:jc w:val="center"/>
              <w:rPr>
                <w:rFonts w:eastAsia="Arial Unicode MS"/>
                <w:b/>
                <w:bCs/>
                <w:sz w:val="18"/>
                <w:szCs w:val="18"/>
                <w:lang w:val="ru" w:eastAsia="ar-SA"/>
              </w:rPr>
            </w:pPr>
          </w:p>
        </w:tc>
        <w:tc>
          <w:tcPr>
            <w:tcW w:w="1784"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ind w:left="142" w:hanging="142"/>
              <w:jc w:val="center"/>
              <w:rPr>
                <w:rFonts w:eastAsia="Arial Unicode MS"/>
                <w:b/>
                <w:bCs/>
                <w:sz w:val="18"/>
                <w:szCs w:val="18"/>
                <w:lang w:val="ru" w:eastAsia="ar-SA"/>
              </w:rPr>
            </w:pPr>
          </w:p>
        </w:tc>
        <w:tc>
          <w:tcPr>
            <w:tcW w:w="7938" w:type="dxa"/>
            <w:gridSpan w:val="16"/>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ind w:left="142" w:hanging="142"/>
              <w:jc w:val="center"/>
              <w:rPr>
                <w:rFonts w:eastAsia="Arial Unicode MS"/>
                <w:b/>
                <w:bCs/>
                <w:sz w:val="18"/>
                <w:szCs w:val="18"/>
                <w:lang w:val="ru" w:eastAsia="ar-SA"/>
              </w:rPr>
            </w:pPr>
            <w:proofErr w:type="gramStart"/>
            <w:r w:rsidRPr="00701FF3">
              <w:rPr>
                <w:rFonts w:eastAsia="Arial Unicode MS"/>
                <w:b/>
                <w:bCs/>
                <w:sz w:val="18"/>
                <w:szCs w:val="18"/>
                <w:lang w:val="ru" w:eastAsia="ar-SA"/>
              </w:rPr>
              <w:t>Контроль за</w:t>
            </w:r>
            <w:proofErr w:type="gramEnd"/>
            <w:r w:rsidRPr="00701FF3">
              <w:rPr>
                <w:rFonts w:eastAsia="Arial Unicode MS"/>
                <w:b/>
                <w:bCs/>
                <w:sz w:val="18"/>
                <w:szCs w:val="18"/>
                <w:lang w:val="ru" w:eastAsia="ar-SA"/>
              </w:rPr>
              <w:t xml:space="preserve"> реализацией Программы</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28"/>
              </w:numPr>
              <w:suppressAutoHyphens/>
              <w:snapToGrid w:val="0"/>
              <w:ind w:left="142" w:hanging="142"/>
              <w:rPr>
                <w:rFonts w:eastAsia="Calibri"/>
                <w:sz w:val="18"/>
                <w:szCs w:val="18"/>
                <w:lang w:eastAsia="ar-SA"/>
              </w:rPr>
            </w:pPr>
            <w:r w:rsidRPr="00701FF3">
              <w:rPr>
                <w:rFonts w:eastAsia="Calibri"/>
                <w:sz w:val="18"/>
                <w:szCs w:val="18"/>
                <w:lang w:eastAsia="ar-SA"/>
              </w:rPr>
              <w:t>Анализ состояния дорожных происшествий с участием детей</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ГИБДД, РУО</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28"/>
              </w:numPr>
              <w:suppressAutoHyphens/>
              <w:snapToGrid w:val="0"/>
              <w:ind w:left="142" w:hanging="142"/>
              <w:rPr>
                <w:rFonts w:eastAsia="Calibri"/>
                <w:sz w:val="18"/>
                <w:szCs w:val="18"/>
                <w:lang w:eastAsia="ar-SA"/>
              </w:rPr>
            </w:pPr>
            <w:r w:rsidRPr="00701FF3">
              <w:rPr>
                <w:rFonts w:eastAsia="Calibri"/>
                <w:sz w:val="18"/>
                <w:szCs w:val="18"/>
                <w:lang w:eastAsia="ar-SA"/>
              </w:rPr>
              <w:t>Экспертиза деятельности ОУ по профилактике ДДТТ</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28"/>
              </w:numPr>
              <w:suppressAutoHyphens/>
              <w:snapToGrid w:val="0"/>
              <w:ind w:left="142" w:hanging="142"/>
              <w:rPr>
                <w:rFonts w:eastAsia="Calibri"/>
                <w:sz w:val="18"/>
                <w:szCs w:val="18"/>
                <w:lang w:eastAsia="ar-SA"/>
              </w:rPr>
            </w:pPr>
            <w:r w:rsidRPr="00701FF3">
              <w:rPr>
                <w:rFonts w:eastAsia="Calibri"/>
                <w:sz w:val="18"/>
                <w:szCs w:val="18"/>
                <w:lang w:eastAsia="ar-SA"/>
              </w:rPr>
              <w:t>Отслеживание результативности работы всех участников образовательного процесса с помощью системы мониторинговой деятельности</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администрация ОУ</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311670">
            <w:pPr>
              <w:numPr>
                <w:ilvl w:val="0"/>
                <w:numId w:val="28"/>
              </w:numPr>
              <w:suppressAutoHyphens/>
              <w:snapToGrid w:val="0"/>
              <w:ind w:left="142" w:hanging="142"/>
              <w:rPr>
                <w:rFonts w:eastAsia="Calibri"/>
                <w:sz w:val="18"/>
                <w:szCs w:val="18"/>
                <w:lang w:eastAsia="ar-SA"/>
              </w:rPr>
            </w:pPr>
            <w:r w:rsidRPr="00701FF3">
              <w:rPr>
                <w:rFonts w:eastAsia="Calibri"/>
                <w:sz w:val="18"/>
                <w:szCs w:val="18"/>
                <w:lang w:eastAsia="ar-SA"/>
              </w:rPr>
              <w:t>Рассмотрение выполнения Программы на Совете РУО</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РУО, ГИБДД</w:t>
            </w: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ежегодно</w:t>
            </w: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0</w:t>
            </w:r>
          </w:p>
        </w:tc>
      </w:tr>
      <w:tr w:rsidR="00701FF3" w:rsidRPr="00701FF3" w:rsidTr="003E5134">
        <w:trPr>
          <w:cantSplit/>
          <w:trHeight w:val="1134"/>
        </w:trPr>
        <w:tc>
          <w:tcPr>
            <w:tcW w:w="2208"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Calibri"/>
                <w:sz w:val="18"/>
                <w:szCs w:val="18"/>
                <w:lang w:eastAsia="ar-SA"/>
              </w:rPr>
            </w:pPr>
            <w:r w:rsidRPr="00701FF3">
              <w:rPr>
                <w:rFonts w:eastAsia="Calibri"/>
                <w:sz w:val="18"/>
                <w:szCs w:val="18"/>
                <w:lang w:eastAsia="ar-SA"/>
              </w:rPr>
              <w:t>ИТОГО:</w:t>
            </w:r>
          </w:p>
        </w:tc>
        <w:tc>
          <w:tcPr>
            <w:tcW w:w="1393"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p>
        </w:tc>
        <w:tc>
          <w:tcPr>
            <w:tcW w:w="932"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p>
        </w:tc>
        <w:tc>
          <w:tcPr>
            <w:tcW w:w="554"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2,2</w:t>
            </w:r>
          </w:p>
        </w:tc>
        <w:tc>
          <w:tcPr>
            <w:tcW w:w="540"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shd w:val="clear" w:color="auto" w:fill="FFFFFF"/>
                <w:lang w:val="ru" w:eastAsia="ar-SA"/>
              </w:rPr>
            </w:pPr>
            <w:r w:rsidRPr="00701FF3">
              <w:rPr>
                <w:rFonts w:eastAsia="Arial Unicode MS"/>
                <w:sz w:val="18"/>
                <w:szCs w:val="18"/>
                <w:shd w:val="clear" w:color="auto" w:fill="FFFFFF"/>
                <w:lang w:val="ru" w:eastAsia="ar-SA"/>
              </w:rPr>
              <w:t>5,0</w:t>
            </w:r>
          </w:p>
        </w:tc>
        <w:tc>
          <w:tcPr>
            <w:tcW w:w="55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5,0</w:t>
            </w:r>
          </w:p>
        </w:tc>
        <w:tc>
          <w:tcPr>
            <w:tcW w:w="540" w:type="dxa"/>
            <w:gridSpan w:val="2"/>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val="ru" w:eastAsia="ar-SA"/>
              </w:rPr>
            </w:pPr>
            <w:r w:rsidRPr="00701FF3">
              <w:rPr>
                <w:rFonts w:eastAsia="Arial Unicode MS"/>
                <w:sz w:val="18"/>
                <w:szCs w:val="18"/>
                <w:lang w:val="ru" w:eastAsia="ar-SA"/>
              </w:rPr>
              <w:t>5,0</w:t>
            </w:r>
          </w:p>
        </w:tc>
        <w:tc>
          <w:tcPr>
            <w:tcW w:w="315"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425" w:type="dxa"/>
            <w:gridSpan w:val="3"/>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336" w:type="dxa"/>
            <w:tcBorders>
              <w:top w:val="single" w:sz="4" w:space="0" w:color="000000"/>
              <w:left w:val="single" w:sz="4" w:space="0" w:color="000000"/>
              <w:bottom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436" w:type="dxa"/>
            <w:tcBorders>
              <w:top w:val="single" w:sz="4" w:space="0" w:color="000000"/>
              <w:left w:val="single" w:sz="4" w:space="0" w:color="000000"/>
              <w:bottom w:val="single" w:sz="4" w:space="0" w:color="000000"/>
            </w:tcBorders>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01FF3" w:rsidRPr="00701FF3" w:rsidRDefault="00701FF3" w:rsidP="00701FF3">
            <w:pPr>
              <w:suppressAutoHyphens/>
              <w:snapToGrid w:val="0"/>
              <w:rPr>
                <w:rFonts w:eastAsia="Arial Unicode MS"/>
                <w:sz w:val="18"/>
                <w:szCs w:val="18"/>
                <w:lang w:eastAsia="ar-SA"/>
              </w:rPr>
            </w:pPr>
            <w:r w:rsidRPr="00701FF3">
              <w:rPr>
                <w:rFonts w:eastAsia="Arial Unicode MS"/>
                <w:sz w:val="18"/>
                <w:szCs w:val="18"/>
                <w:lang w:eastAsia="ar-SA"/>
              </w:rPr>
              <w:t>37,2</w:t>
            </w:r>
          </w:p>
        </w:tc>
      </w:tr>
    </w:tbl>
    <w:p w:rsidR="00701FF3" w:rsidRPr="00701FF3" w:rsidRDefault="00701FF3" w:rsidP="00701FF3">
      <w:pPr>
        <w:suppressAutoHyphens/>
        <w:rPr>
          <w:rFonts w:ascii="Arial Unicode MS" w:eastAsia="Arial Unicode MS" w:hAnsi="Arial Unicode MS" w:cs="Arial Unicode MS"/>
          <w:color w:val="000000"/>
          <w:sz w:val="18"/>
          <w:szCs w:val="18"/>
          <w:lang w:val="ru" w:eastAsia="ar-SA"/>
        </w:rPr>
      </w:pPr>
    </w:p>
    <w:p w:rsidR="00701FF3" w:rsidRPr="00701FF3" w:rsidRDefault="00701FF3" w:rsidP="00701FF3">
      <w:pPr>
        <w:suppressAutoHyphens/>
        <w:rPr>
          <w:rFonts w:eastAsia="Arial Unicode MS"/>
          <w:sz w:val="18"/>
          <w:szCs w:val="18"/>
          <w:lang w:val="ru" w:eastAsia="ar-SA"/>
        </w:rPr>
      </w:pPr>
      <w:r w:rsidRPr="00701FF3">
        <w:rPr>
          <w:rFonts w:eastAsia="Arial Unicode MS"/>
          <w:sz w:val="18"/>
          <w:szCs w:val="18"/>
          <w:lang w:eastAsia="ar-SA"/>
        </w:rPr>
        <w:t xml:space="preserve">                                                                               </w:t>
      </w:r>
      <w:r w:rsidRPr="00701FF3">
        <w:rPr>
          <w:rFonts w:eastAsia="Arial Unicode MS"/>
          <w:sz w:val="18"/>
          <w:szCs w:val="18"/>
          <w:lang w:val="ru" w:eastAsia="ar-SA"/>
        </w:rPr>
        <w:t>_________________</w:t>
      </w:r>
    </w:p>
    <w:p w:rsidR="00701FF3" w:rsidRPr="00701FF3" w:rsidRDefault="00701FF3" w:rsidP="00701FF3">
      <w:pPr>
        <w:suppressAutoHyphens/>
        <w:rPr>
          <w:rFonts w:eastAsia="Arial Unicode MS"/>
          <w:color w:val="0070C0"/>
          <w:sz w:val="18"/>
          <w:szCs w:val="18"/>
          <w:lang w:eastAsia="ar-SA"/>
        </w:rPr>
      </w:pPr>
    </w:p>
    <w:p w:rsidR="00701FF3" w:rsidRPr="00701FF3" w:rsidRDefault="00701FF3" w:rsidP="00701FF3">
      <w:pPr>
        <w:widowControl w:val="0"/>
        <w:suppressAutoHyphens/>
        <w:autoSpaceDE w:val="0"/>
        <w:jc w:val="center"/>
        <w:rPr>
          <w:rFonts w:ascii="Courier New" w:eastAsia="Arial" w:hAnsi="Courier New" w:cs="Courier New"/>
          <w:sz w:val="18"/>
          <w:szCs w:val="18"/>
          <w:lang w:eastAsia="ar-SA"/>
        </w:rPr>
      </w:pPr>
    </w:p>
    <w:p w:rsidR="00B44623" w:rsidRPr="00701FF3" w:rsidRDefault="00B44623" w:rsidP="00B44623">
      <w:pPr>
        <w:widowControl w:val="0"/>
        <w:autoSpaceDE w:val="0"/>
        <w:autoSpaceDN w:val="0"/>
        <w:adjustRightInd w:val="0"/>
        <w:rPr>
          <w:sz w:val="18"/>
          <w:szCs w:val="18"/>
        </w:rPr>
      </w:pPr>
    </w:p>
    <w:p w:rsidR="00104D1B" w:rsidRPr="00104D1B" w:rsidRDefault="00104D1B" w:rsidP="00104D1B">
      <w:pPr>
        <w:ind w:firstLine="720"/>
        <w:jc w:val="center"/>
        <w:rPr>
          <w:sz w:val="28"/>
          <w:szCs w:val="28"/>
        </w:rPr>
      </w:pPr>
      <w:r>
        <w:rPr>
          <w:noProof/>
          <w:sz w:val="28"/>
          <w:szCs w:val="28"/>
        </w:rPr>
        <w:drawing>
          <wp:anchor distT="0" distB="0" distL="114300" distR="114300" simplePos="0" relativeHeight="251671552" behindDoc="1" locked="0" layoutInCell="1" allowOverlap="1">
            <wp:simplePos x="0" y="0"/>
            <wp:positionH relativeFrom="column">
              <wp:posOffset>2711450</wp:posOffset>
            </wp:positionH>
            <wp:positionV relativeFrom="paragraph">
              <wp:posOffset>0</wp:posOffset>
            </wp:positionV>
            <wp:extent cx="504825" cy="619125"/>
            <wp:effectExtent l="0" t="0" r="9525" b="9525"/>
            <wp:wrapNone/>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1B" w:rsidRPr="00104D1B" w:rsidRDefault="00104D1B" w:rsidP="00104D1B">
      <w:pPr>
        <w:ind w:firstLine="720"/>
        <w:jc w:val="center"/>
        <w:rPr>
          <w:sz w:val="28"/>
          <w:szCs w:val="28"/>
        </w:rPr>
      </w:pPr>
    </w:p>
    <w:p w:rsidR="00104D1B" w:rsidRPr="00104D1B" w:rsidRDefault="00104D1B" w:rsidP="00104D1B">
      <w:pPr>
        <w:ind w:firstLine="720"/>
        <w:jc w:val="center"/>
        <w:rPr>
          <w:sz w:val="28"/>
          <w:szCs w:val="28"/>
        </w:rPr>
      </w:pPr>
    </w:p>
    <w:p w:rsidR="00104D1B" w:rsidRPr="00104D1B" w:rsidRDefault="00104D1B" w:rsidP="00104D1B">
      <w:pPr>
        <w:jc w:val="center"/>
        <w:rPr>
          <w:b/>
          <w:caps/>
          <w:sz w:val="18"/>
          <w:szCs w:val="18"/>
        </w:rPr>
      </w:pPr>
    </w:p>
    <w:p w:rsidR="00104D1B" w:rsidRPr="00104D1B" w:rsidRDefault="00104D1B" w:rsidP="00104D1B">
      <w:pPr>
        <w:jc w:val="center"/>
        <w:rPr>
          <w:b/>
          <w:caps/>
          <w:sz w:val="18"/>
          <w:szCs w:val="18"/>
        </w:rPr>
      </w:pPr>
      <w:r w:rsidRPr="00104D1B">
        <w:rPr>
          <w:b/>
          <w:caps/>
          <w:sz w:val="18"/>
          <w:szCs w:val="18"/>
        </w:rPr>
        <w:t xml:space="preserve"> АДМИНИСТРАЦИЯ ОРЛОВСКОГО РАЙОНА </w:t>
      </w:r>
    </w:p>
    <w:p w:rsidR="00104D1B" w:rsidRPr="00104D1B" w:rsidRDefault="00104D1B" w:rsidP="00104D1B">
      <w:pPr>
        <w:jc w:val="center"/>
        <w:rPr>
          <w:b/>
          <w:caps/>
          <w:sz w:val="18"/>
          <w:szCs w:val="18"/>
        </w:rPr>
      </w:pPr>
      <w:r w:rsidRPr="00104D1B">
        <w:rPr>
          <w:b/>
          <w:caps/>
          <w:sz w:val="18"/>
          <w:szCs w:val="18"/>
        </w:rPr>
        <w:t xml:space="preserve">КИровской области </w:t>
      </w:r>
    </w:p>
    <w:p w:rsidR="00104D1B" w:rsidRPr="00104D1B" w:rsidRDefault="00104D1B" w:rsidP="00104D1B">
      <w:pPr>
        <w:jc w:val="center"/>
        <w:rPr>
          <w:b/>
          <w:caps/>
          <w:sz w:val="18"/>
          <w:szCs w:val="18"/>
        </w:rPr>
      </w:pPr>
    </w:p>
    <w:p w:rsidR="00104D1B" w:rsidRPr="00104D1B" w:rsidRDefault="00104D1B" w:rsidP="00104D1B">
      <w:pPr>
        <w:jc w:val="center"/>
        <w:rPr>
          <w:b/>
          <w:caps/>
          <w:sz w:val="18"/>
          <w:szCs w:val="18"/>
        </w:rPr>
      </w:pPr>
      <w:r w:rsidRPr="00104D1B">
        <w:rPr>
          <w:b/>
          <w:caps/>
          <w:sz w:val="18"/>
          <w:szCs w:val="18"/>
        </w:rPr>
        <w:t>ПОСТАНОВЛЕНИЕ</w:t>
      </w:r>
    </w:p>
    <w:p w:rsidR="00104D1B" w:rsidRPr="00104D1B" w:rsidRDefault="00104D1B" w:rsidP="00104D1B">
      <w:pPr>
        <w:autoSpaceDE w:val="0"/>
        <w:autoSpaceDN w:val="0"/>
        <w:adjustRightInd w:val="0"/>
        <w:jc w:val="both"/>
        <w:rPr>
          <w:sz w:val="18"/>
          <w:szCs w:val="18"/>
        </w:rPr>
      </w:pPr>
    </w:p>
    <w:p w:rsidR="00104D1B" w:rsidRPr="00104D1B" w:rsidRDefault="00104D1B" w:rsidP="00104D1B">
      <w:pPr>
        <w:autoSpaceDE w:val="0"/>
        <w:autoSpaceDN w:val="0"/>
        <w:adjustRightInd w:val="0"/>
        <w:jc w:val="both"/>
        <w:rPr>
          <w:sz w:val="18"/>
          <w:szCs w:val="18"/>
        </w:rPr>
      </w:pPr>
    </w:p>
    <w:p w:rsidR="00104D1B" w:rsidRPr="00104D1B" w:rsidRDefault="00104D1B" w:rsidP="00104D1B">
      <w:pPr>
        <w:spacing w:line="300" w:lineRule="exact"/>
        <w:jc w:val="center"/>
        <w:rPr>
          <w:bCs/>
          <w:sz w:val="18"/>
          <w:szCs w:val="18"/>
        </w:rPr>
      </w:pPr>
      <w:r w:rsidRPr="00104D1B">
        <w:rPr>
          <w:bCs/>
          <w:sz w:val="18"/>
          <w:szCs w:val="18"/>
          <w:u w:val="single"/>
        </w:rPr>
        <w:softHyphen/>
      </w:r>
      <w:r w:rsidRPr="00104D1B">
        <w:rPr>
          <w:bCs/>
          <w:sz w:val="18"/>
          <w:szCs w:val="18"/>
          <w:u w:val="single"/>
        </w:rPr>
        <w:softHyphen/>
      </w:r>
      <w:r w:rsidRPr="00104D1B">
        <w:rPr>
          <w:bCs/>
          <w:sz w:val="18"/>
          <w:szCs w:val="18"/>
          <w:u w:val="single"/>
        </w:rPr>
        <w:softHyphen/>
      </w:r>
      <w:r w:rsidRPr="00104D1B">
        <w:rPr>
          <w:bCs/>
          <w:sz w:val="18"/>
          <w:szCs w:val="18"/>
        </w:rPr>
        <w:t xml:space="preserve">29.06.2020                                                                                             </w:t>
      </w:r>
      <w:r w:rsidRPr="00104D1B">
        <w:rPr>
          <w:bCs/>
          <w:sz w:val="18"/>
          <w:szCs w:val="18"/>
          <w:u w:val="single"/>
        </w:rPr>
        <w:t xml:space="preserve">№ </w:t>
      </w:r>
      <w:r w:rsidRPr="00104D1B">
        <w:rPr>
          <w:bCs/>
          <w:sz w:val="18"/>
          <w:szCs w:val="18"/>
        </w:rPr>
        <w:t>312-п</w:t>
      </w:r>
    </w:p>
    <w:p w:rsidR="00104D1B" w:rsidRPr="00104D1B" w:rsidRDefault="00104D1B" w:rsidP="00104D1B">
      <w:pPr>
        <w:spacing w:line="300" w:lineRule="exact"/>
        <w:jc w:val="center"/>
        <w:rPr>
          <w:sz w:val="18"/>
          <w:szCs w:val="18"/>
        </w:rPr>
      </w:pPr>
      <w:r w:rsidRPr="00104D1B">
        <w:rPr>
          <w:sz w:val="18"/>
          <w:szCs w:val="18"/>
        </w:rPr>
        <w:t>г. Орлов</w:t>
      </w:r>
    </w:p>
    <w:p w:rsidR="00104D1B" w:rsidRPr="00104D1B" w:rsidRDefault="00104D1B" w:rsidP="00104D1B">
      <w:pPr>
        <w:autoSpaceDE w:val="0"/>
        <w:autoSpaceDN w:val="0"/>
        <w:adjustRightInd w:val="0"/>
        <w:jc w:val="both"/>
        <w:rPr>
          <w:sz w:val="18"/>
          <w:szCs w:val="18"/>
        </w:rPr>
      </w:pPr>
    </w:p>
    <w:p w:rsidR="00104D1B" w:rsidRPr="00104D1B" w:rsidRDefault="00104D1B" w:rsidP="00104D1B">
      <w:pPr>
        <w:autoSpaceDE w:val="0"/>
        <w:autoSpaceDN w:val="0"/>
        <w:adjustRightInd w:val="0"/>
        <w:jc w:val="center"/>
        <w:rPr>
          <w:b/>
          <w:sz w:val="18"/>
          <w:szCs w:val="18"/>
        </w:rPr>
      </w:pPr>
      <w:r w:rsidRPr="00104D1B">
        <w:rPr>
          <w:b/>
          <w:sz w:val="18"/>
          <w:szCs w:val="18"/>
        </w:rPr>
        <w:t xml:space="preserve">Об утверждении отчета об исполнении бюджета района  </w:t>
      </w:r>
    </w:p>
    <w:p w:rsidR="00104D1B" w:rsidRPr="00104D1B" w:rsidRDefault="00104D1B" w:rsidP="00104D1B">
      <w:pPr>
        <w:autoSpaceDE w:val="0"/>
        <w:autoSpaceDN w:val="0"/>
        <w:adjustRightInd w:val="0"/>
        <w:jc w:val="center"/>
        <w:rPr>
          <w:b/>
          <w:sz w:val="18"/>
          <w:szCs w:val="18"/>
        </w:rPr>
      </w:pPr>
      <w:r w:rsidRPr="00104D1B">
        <w:rPr>
          <w:b/>
          <w:sz w:val="18"/>
          <w:szCs w:val="18"/>
        </w:rPr>
        <w:t>за 1 квартал 2020 года</w:t>
      </w:r>
    </w:p>
    <w:p w:rsidR="00104D1B" w:rsidRPr="00104D1B" w:rsidRDefault="00104D1B" w:rsidP="00104D1B">
      <w:pPr>
        <w:autoSpaceDE w:val="0"/>
        <w:autoSpaceDN w:val="0"/>
        <w:adjustRightInd w:val="0"/>
        <w:jc w:val="both"/>
        <w:rPr>
          <w:sz w:val="18"/>
          <w:szCs w:val="18"/>
        </w:rPr>
      </w:pPr>
    </w:p>
    <w:p w:rsidR="00104D1B" w:rsidRPr="00104D1B" w:rsidRDefault="00104D1B" w:rsidP="00104D1B">
      <w:pPr>
        <w:spacing w:line="276" w:lineRule="auto"/>
        <w:jc w:val="both"/>
        <w:rPr>
          <w:sz w:val="18"/>
          <w:szCs w:val="18"/>
        </w:rPr>
      </w:pPr>
      <w:r w:rsidRPr="00104D1B">
        <w:rPr>
          <w:sz w:val="18"/>
          <w:szCs w:val="18"/>
        </w:rPr>
        <w:t xml:space="preserve">           </w:t>
      </w:r>
      <w:proofErr w:type="gramStart"/>
      <w:r w:rsidRPr="00104D1B">
        <w:rPr>
          <w:sz w:val="18"/>
          <w:szCs w:val="18"/>
        </w:rPr>
        <w:t>Рассмотрев представленный финансовым управлением администрации Орловского района отчет об исполнении бюджета района за 1 квартал 2020 года, в соответствии с  подпунктом 6 пункта 5.4 раздела 5 Решения  Орловской районной Думы Кировской области от 13.12.2013 № 28/250 «О бюджетном процессе  в муниципальном образовании Орловский муниципальный район Кировской области» администрация Орловского района   ПОСТАНОВЛЯЕТ:</w:t>
      </w:r>
      <w:proofErr w:type="gramEnd"/>
    </w:p>
    <w:p w:rsidR="00104D1B" w:rsidRPr="00104D1B" w:rsidRDefault="00104D1B" w:rsidP="00104D1B">
      <w:pPr>
        <w:autoSpaceDE w:val="0"/>
        <w:autoSpaceDN w:val="0"/>
        <w:adjustRightInd w:val="0"/>
        <w:spacing w:line="276" w:lineRule="auto"/>
        <w:ind w:firstLine="720"/>
        <w:jc w:val="both"/>
        <w:rPr>
          <w:sz w:val="18"/>
          <w:szCs w:val="18"/>
        </w:rPr>
      </w:pPr>
      <w:r w:rsidRPr="00104D1B">
        <w:rPr>
          <w:sz w:val="18"/>
          <w:szCs w:val="18"/>
        </w:rPr>
        <w:t>1. Утвердить отчет об исполнении бюджета района за 1 квартал  2020 года (далее – отчет) согласно приложению.</w:t>
      </w:r>
    </w:p>
    <w:p w:rsidR="00104D1B" w:rsidRPr="00104D1B" w:rsidRDefault="00104D1B" w:rsidP="00104D1B">
      <w:pPr>
        <w:autoSpaceDE w:val="0"/>
        <w:autoSpaceDN w:val="0"/>
        <w:adjustRightInd w:val="0"/>
        <w:spacing w:line="276" w:lineRule="auto"/>
        <w:ind w:firstLine="708"/>
        <w:jc w:val="both"/>
        <w:rPr>
          <w:sz w:val="18"/>
          <w:szCs w:val="18"/>
        </w:rPr>
      </w:pPr>
      <w:r w:rsidRPr="00104D1B">
        <w:rPr>
          <w:sz w:val="18"/>
          <w:szCs w:val="18"/>
        </w:rPr>
        <w:t xml:space="preserve">2. Направить отчет в  Орловскую районную Думу и Контрольно-счетную комиссию. </w:t>
      </w:r>
    </w:p>
    <w:p w:rsidR="00104D1B" w:rsidRPr="00104D1B" w:rsidRDefault="00104D1B" w:rsidP="00104D1B">
      <w:pPr>
        <w:autoSpaceDE w:val="0"/>
        <w:autoSpaceDN w:val="0"/>
        <w:adjustRightInd w:val="0"/>
        <w:spacing w:line="276" w:lineRule="auto"/>
        <w:jc w:val="both"/>
        <w:rPr>
          <w:sz w:val="18"/>
          <w:szCs w:val="18"/>
        </w:rPr>
      </w:pPr>
      <w:r w:rsidRPr="00104D1B">
        <w:rPr>
          <w:sz w:val="18"/>
          <w:szCs w:val="18"/>
        </w:rPr>
        <w:t xml:space="preserve">          3. </w:t>
      </w:r>
      <w:proofErr w:type="gramStart"/>
      <w:r w:rsidRPr="00104D1B">
        <w:rPr>
          <w:sz w:val="18"/>
          <w:szCs w:val="18"/>
        </w:rPr>
        <w:t>Должностным лицам, курирующим работу соответствующих органов местного  самоуправления Орловского района Кировской области, повысить требовательность к их  руководителям   в отношении выполнения организационных мероприятий по исполнению  бюджета района в 2020 году, предусмотренных постановлением администрации Орловского района от  04.02.2020  № 80-П «О мерах по выполнению решения Орловской районной Думы от 13.12.2019 № 37/317 «О бюджете Орловского муниципального района на 2020 год и на плановый</w:t>
      </w:r>
      <w:proofErr w:type="gramEnd"/>
      <w:r w:rsidRPr="00104D1B">
        <w:rPr>
          <w:sz w:val="18"/>
          <w:szCs w:val="18"/>
        </w:rPr>
        <w:t xml:space="preserve"> период 2021 и 2022 годов» </w:t>
      </w:r>
    </w:p>
    <w:p w:rsidR="00104D1B" w:rsidRPr="00104D1B" w:rsidRDefault="00104D1B" w:rsidP="00104D1B">
      <w:pPr>
        <w:autoSpaceDE w:val="0"/>
        <w:autoSpaceDN w:val="0"/>
        <w:adjustRightInd w:val="0"/>
        <w:spacing w:line="276" w:lineRule="auto"/>
        <w:jc w:val="both"/>
        <w:rPr>
          <w:sz w:val="18"/>
          <w:szCs w:val="18"/>
        </w:rPr>
      </w:pPr>
    </w:p>
    <w:p w:rsidR="00104D1B" w:rsidRPr="00104D1B" w:rsidRDefault="00104D1B" w:rsidP="00104D1B">
      <w:pPr>
        <w:autoSpaceDE w:val="0"/>
        <w:autoSpaceDN w:val="0"/>
        <w:adjustRightInd w:val="0"/>
        <w:spacing w:line="276" w:lineRule="auto"/>
        <w:jc w:val="both"/>
        <w:rPr>
          <w:sz w:val="18"/>
          <w:szCs w:val="18"/>
        </w:rPr>
      </w:pPr>
    </w:p>
    <w:p w:rsidR="00104D1B" w:rsidRPr="00104D1B" w:rsidRDefault="00104D1B" w:rsidP="00104D1B">
      <w:pPr>
        <w:autoSpaceDE w:val="0"/>
        <w:autoSpaceDN w:val="0"/>
        <w:adjustRightInd w:val="0"/>
        <w:spacing w:line="276" w:lineRule="auto"/>
        <w:jc w:val="both"/>
        <w:rPr>
          <w:sz w:val="18"/>
          <w:szCs w:val="18"/>
        </w:rPr>
      </w:pPr>
      <w:r w:rsidRPr="00104D1B">
        <w:rPr>
          <w:sz w:val="18"/>
          <w:szCs w:val="18"/>
        </w:rPr>
        <w:t>Глава администрации</w:t>
      </w:r>
    </w:p>
    <w:p w:rsidR="00104D1B" w:rsidRPr="00104D1B" w:rsidRDefault="00104D1B" w:rsidP="00104D1B">
      <w:pPr>
        <w:autoSpaceDE w:val="0"/>
        <w:autoSpaceDN w:val="0"/>
        <w:adjustRightInd w:val="0"/>
        <w:spacing w:line="276" w:lineRule="auto"/>
        <w:jc w:val="both"/>
        <w:rPr>
          <w:sz w:val="18"/>
          <w:szCs w:val="18"/>
        </w:rPr>
      </w:pPr>
      <w:r w:rsidRPr="00104D1B">
        <w:rPr>
          <w:sz w:val="18"/>
          <w:szCs w:val="18"/>
        </w:rPr>
        <w:t>Орловского района           С. С. Целищев</w:t>
      </w:r>
    </w:p>
    <w:p w:rsidR="00104D1B" w:rsidRPr="00104D1B" w:rsidRDefault="00104D1B" w:rsidP="00104D1B">
      <w:pPr>
        <w:autoSpaceDE w:val="0"/>
        <w:autoSpaceDN w:val="0"/>
        <w:adjustRightInd w:val="0"/>
        <w:spacing w:line="276" w:lineRule="auto"/>
        <w:jc w:val="both"/>
        <w:rPr>
          <w:sz w:val="18"/>
          <w:szCs w:val="18"/>
        </w:rPr>
      </w:pPr>
    </w:p>
    <w:p w:rsidR="00104D1B" w:rsidRPr="00104D1B" w:rsidRDefault="00104D1B" w:rsidP="00104D1B">
      <w:pPr>
        <w:autoSpaceDE w:val="0"/>
        <w:autoSpaceDN w:val="0"/>
        <w:adjustRightInd w:val="0"/>
        <w:spacing w:line="276" w:lineRule="auto"/>
        <w:jc w:val="both"/>
        <w:rPr>
          <w:sz w:val="18"/>
          <w:szCs w:val="18"/>
        </w:rPr>
      </w:pPr>
    </w:p>
    <w:p w:rsidR="00104D1B" w:rsidRPr="00104D1B" w:rsidRDefault="00104D1B" w:rsidP="00104D1B">
      <w:pPr>
        <w:autoSpaceDE w:val="0"/>
        <w:autoSpaceDN w:val="0"/>
        <w:adjustRightInd w:val="0"/>
        <w:jc w:val="right"/>
        <w:rPr>
          <w:sz w:val="18"/>
          <w:szCs w:val="18"/>
        </w:rPr>
      </w:pPr>
      <w:r w:rsidRPr="00104D1B">
        <w:rPr>
          <w:sz w:val="18"/>
          <w:szCs w:val="18"/>
        </w:rPr>
        <w:t xml:space="preserve">                                                                             УТВЕРЖДЕН</w:t>
      </w:r>
    </w:p>
    <w:p w:rsidR="00104D1B" w:rsidRPr="00104D1B" w:rsidRDefault="00104D1B" w:rsidP="00104D1B">
      <w:pPr>
        <w:tabs>
          <w:tab w:val="left" w:pos="6218"/>
          <w:tab w:val="right" w:pos="9688"/>
        </w:tabs>
        <w:autoSpaceDE w:val="0"/>
        <w:autoSpaceDN w:val="0"/>
        <w:adjustRightInd w:val="0"/>
        <w:jc w:val="right"/>
        <w:rPr>
          <w:sz w:val="18"/>
          <w:szCs w:val="18"/>
        </w:rPr>
      </w:pPr>
      <w:r w:rsidRPr="00104D1B">
        <w:rPr>
          <w:sz w:val="18"/>
          <w:szCs w:val="18"/>
        </w:rPr>
        <w:t xml:space="preserve">                                                                              постановлением администрации                                          </w:t>
      </w:r>
    </w:p>
    <w:p w:rsidR="00104D1B" w:rsidRPr="00104D1B" w:rsidRDefault="00104D1B" w:rsidP="00104D1B">
      <w:pPr>
        <w:tabs>
          <w:tab w:val="left" w:pos="6218"/>
          <w:tab w:val="right" w:pos="9688"/>
        </w:tabs>
        <w:autoSpaceDE w:val="0"/>
        <w:autoSpaceDN w:val="0"/>
        <w:adjustRightInd w:val="0"/>
        <w:jc w:val="right"/>
        <w:rPr>
          <w:sz w:val="18"/>
          <w:szCs w:val="18"/>
        </w:rPr>
      </w:pPr>
      <w:r w:rsidRPr="00104D1B">
        <w:rPr>
          <w:sz w:val="18"/>
          <w:szCs w:val="18"/>
        </w:rPr>
        <w:t xml:space="preserve">                                                                              Орловского района </w:t>
      </w:r>
    </w:p>
    <w:p w:rsidR="00104D1B" w:rsidRPr="00104D1B" w:rsidRDefault="00104D1B" w:rsidP="00104D1B">
      <w:pPr>
        <w:autoSpaceDE w:val="0"/>
        <w:autoSpaceDN w:val="0"/>
        <w:adjustRightInd w:val="0"/>
        <w:jc w:val="right"/>
        <w:rPr>
          <w:sz w:val="18"/>
          <w:szCs w:val="18"/>
        </w:rPr>
      </w:pPr>
      <w:r w:rsidRPr="00104D1B">
        <w:rPr>
          <w:sz w:val="18"/>
          <w:szCs w:val="18"/>
        </w:rPr>
        <w:t xml:space="preserve">                                                                              от 29.06.2020 № 312-п</w:t>
      </w:r>
    </w:p>
    <w:p w:rsidR="00104D1B" w:rsidRPr="00104D1B" w:rsidRDefault="00104D1B" w:rsidP="00104D1B">
      <w:pPr>
        <w:autoSpaceDE w:val="0"/>
        <w:autoSpaceDN w:val="0"/>
        <w:adjustRightInd w:val="0"/>
        <w:jc w:val="center"/>
        <w:rPr>
          <w:b/>
          <w:sz w:val="18"/>
          <w:szCs w:val="18"/>
        </w:rPr>
      </w:pPr>
    </w:p>
    <w:p w:rsidR="00104D1B" w:rsidRPr="00104D1B" w:rsidRDefault="00104D1B" w:rsidP="00104D1B">
      <w:pPr>
        <w:autoSpaceDE w:val="0"/>
        <w:autoSpaceDN w:val="0"/>
        <w:adjustRightInd w:val="0"/>
        <w:jc w:val="center"/>
        <w:rPr>
          <w:b/>
          <w:sz w:val="18"/>
          <w:szCs w:val="18"/>
        </w:rPr>
      </w:pPr>
    </w:p>
    <w:p w:rsidR="00104D1B" w:rsidRPr="00104D1B" w:rsidRDefault="00104D1B" w:rsidP="00104D1B">
      <w:pPr>
        <w:autoSpaceDE w:val="0"/>
        <w:autoSpaceDN w:val="0"/>
        <w:adjustRightInd w:val="0"/>
        <w:jc w:val="center"/>
        <w:rPr>
          <w:b/>
          <w:sz w:val="18"/>
          <w:szCs w:val="18"/>
        </w:rPr>
      </w:pPr>
      <w:r w:rsidRPr="00104D1B">
        <w:rPr>
          <w:b/>
          <w:sz w:val="18"/>
          <w:szCs w:val="18"/>
        </w:rPr>
        <w:t>ОТЧЕТ</w:t>
      </w:r>
    </w:p>
    <w:p w:rsidR="00104D1B" w:rsidRPr="00104D1B" w:rsidRDefault="00104D1B" w:rsidP="00104D1B">
      <w:pPr>
        <w:autoSpaceDE w:val="0"/>
        <w:autoSpaceDN w:val="0"/>
        <w:adjustRightInd w:val="0"/>
        <w:jc w:val="center"/>
        <w:rPr>
          <w:b/>
          <w:sz w:val="18"/>
          <w:szCs w:val="18"/>
        </w:rPr>
      </w:pPr>
      <w:r w:rsidRPr="00104D1B">
        <w:rPr>
          <w:b/>
          <w:sz w:val="18"/>
          <w:szCs w:val="18"/>
        </w:rPr>
        <w:t>об исполнении бюджета района за 1 квартал</w:t>
      </w:r>
      <w:r w:rsidRPr="00104D1B">
        <w:rPr>
          <w:b/>
          <w:sz w:val="28"/>
          <w:szCs w:val="28"/>
        </w:rPr>
        <w:t xml:space="preserve"> </w:t>
      </w:r>
      <w:r w:rsidRPr="00104D1B">
        <w:rPr>
          <w:b/>
          <w:sz w:val="18"/>
          <w:szCs w:val="18"/>
        </w:rPr>
        <w:t>2020 года</w:t>
      </w:r>
    </w:p>
    <w:p w:rsidR="00104D1B" w:rsidRPr="00104D1B" w:rsidRDefault="00104D1B" w:rsidP="00104D1B">
      <w:pPr>
        <w:autoSpaceDE w:val="0"/>
        <w:autoSpaceDN w:val="0"/>
        <w:adjustRightInd w:val="0"/>
        <w:jc w:val="center"/>
        <w:rPr>
          <w:b/>
          <w:sz w:val="18"/>
          <w:szCs w:val="18"/>
        </w:rPr>
      </w:pPr>
    </w:p>
    <w:p w:rsidR="00104D1B" w:rsidRPr="00104D1B" w:rsidRDefault="00104D1B" w:rsidP="00104D1B">
      <w:pPr>
        <w:autoSpaceDE w:val="0"/>
        <w:autoSpaceDN w:val="0"/>
        <w:adjustRightInd w:val="0"/>
        <w:jc w:val="center"/>
        <w:rPr>
          <w:b/>
          <w:sz w:val="18"/>
          <w:szCs w:val="18"/>
        </w:rPr>
      </w:pPr>
    </w:p>
    <w:p w:rsidR="00104D1B" w:rsidRPr="00104D1B" w:rsidRDefault="00104D1B" w:rsidP="00104D1B">
      <w:pPr>
        <w:ind w:firstLine="708"/>
        <w:jc w:val="both"/>
        <w:rPr>
          <w:sz w:val="18"/>
          <w:szCs w:val="18"/>
        </w:rPr>
      </w:pPr>
      <w:r w:rsidRPr="00104D1B">
        <w:rPr>
          <w:sz w:val="18"/>
          <w:szCs w:val="18"/>
        </w:rPr>
        <w:t>За 1 квартал 2020 года  бюджет района  по доходам исполнен в сумме 81159,3 тыс. рублей, по расходам в сумме 80476,08 тыс. рублей с профицитом  в сумме 683,22 тыс. рублей с показателями:</w:t>
      </w:r>
    </w:p>
    <w:p w:rsidR="00104D1B" w:rsidRPr="00104D1B" w:rsidRDefault="00104D1B" w:rsidP="00104D1B">
      <w:pPr>
        <w:ind w:firstLine="708"/>
        <w:jc w:val="both"/>
        <w:rPr>
          <w:sz w:val="18"/>
          <w:szCs w:val="18"/>
        </w:rPr>
      </w:pPr>
      <w:r w:rsidRPr="00104D1B">
        <w:rPr>
          <w:sz w:val="18"/>
          <w:szCs w:val="18"/>
        </w:rPr>
        <w:t>по объему поступления доходов бюджета района за 1 квартал 2020 года согласно приложению № 1;</w:t>
      </w:r>
    </w:p>
    <w:p w:rsidR="00104D1B" w:rsidRPr="00104D1B" w:rsidRDefault="00104D1B" w:rsidP="00104D1B">
      <w:pPr>
        <w:ind w:firstLine="708"/>
        <w:jc w:val="both"/>
        <w:rPr>
          <w:sz w:val="18"/>
          <w:szCs w:val="18"/>
        </w:rPr>
      </w:pPr>
      <w:r w:rsidRPr="00104D1B">
        <w:rPr>
          <w:sz w:val="18"/>
          <w:szCs w:val="18"/>
        </w:rPr>
        <w:t xml:space="preserve"> по распределению бюджетных ассигнований по целевым статьям (муниципальным программам Орловского района  и </w:t>
      </w:r>
      <w:proofErr w:type="spellStart"/>
      <w:r w:rsidRPr="00104D1B">
        <w:rPr>
          <w:sz w:val="18"/>
          <w:szCs w:val="18"/>
        </w:rPr>
        <w:t>непрограмным</w:t>
      </w:r>
      <w:proofErr w:type="spellEnd"/>
      <w:r w:rsidRPr="00104D1B">
        <w:rPr>
          <w:sz w:val="18"/>
          <w:szCs w:val="18"/>
        </w:rPr>
        <w:t xml:space="preserve"> направлениям деятельности) классификации расходов бюджетов за 1 квартал 2020 года согласно приложению № 2;</w:t>
      </w:r>
    </w:p>
    <w:p w:rsidR="00104D1B" w:rsidRPr="00104D1B" w:rsidRDefault="00104D1B" w:rsidP="00104D1B">
      <w:pPr>
        <w:ind w:firstLine="708"/>
        <w:jc w:val="both"/>
        <w:rPr>
          <w:sz w:val="18"/>
          <w:szCs w:val="18"/>
        </w:rPr>
      </w:pPr>
      <w:r w:rsidRPr="00104D1B">
        <w:rPr>
          <w:sz w:val="18"/>
          <w:szCs w:val="18"/>
        </w:rPr>
        <w:t>по ведомственной структуре расходов  бюджета района  за 1 квартал 2020  года согласно приложению № 3;</w:t>
      </w:r>
    </w:p>
    <w:p w:rsidR="00104D1B" w:rsidRPr="00104D1B" w:rsidRDefault="00104D1B" w:rsidP="00104D1B">
      <w:pPr>
        <w:rPr>
          <w:sz w:val="18"/>
          <w:szCs w:val="18"/>
        </w:rPr>
      </w:pPr>
      <w:r w:rsidRPr="00104D1B">
        <w:rPr>
          <w:sz w:val="18"/>
          <w:szCs w:val="18"/>
        </w:rPr>
        <w:t>по распределению бюджетных ассигнований по разделам и подразделам классификации  расходов бюджетов за 1 квартал 2020 года, согласно приложению № 4;</w:t>
      </w:r>
    </w:p>
    <w:p w:rsidR="00104D1B" w:rsidRPr="00104D1B" w:rsidRDefault="00104D1B" w:rsidP="00104D1B">
      <w:pPr>
        <w:rPr>
          <w:sz w:val="18"/>
          <w:szCs w:val="18"/>
        </w:rPr>
      </w:pPr>
      <w:r w:rsidRPr="00104D1B">
        <w:rPr>
          <w:sz w:val="18"/>
          <w:szCs w:val="18"/>
        </w:rPr>
        <w:t>по публичным нормативным обязательствам, подлежащим исполнению за счет средств  бюджета района за 1 квартал 2020 года, согласно  приложению № 5;</w:t>
      </w:r>
    </w:p>
    <w:p w:rsidR="00104D1B" w:rsidRPr="00104D1B" w:rsidRDefault="00104D1B" w:rsidP="00104D1B">
      <w:pPr>
        <w:rPr>
          <w:sz w:val="18"/>
          <w:szCs w:val="18"/>
        </w:rPr>
      </w:pPr>
      <w:r w:rsidRPr="00104D1B">
        <w:rPr>
          <w:sz w:val="18"/>
          <w:szCs w:val="18"/>
        </w:rPr>
        <w:t>по распределению 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за 1 квартал 2020 года, согласно приложению № 6.</w:t>
      </w:r>
    </w:p>
    <w:p w:rsidR="00104D1B" w:rsidRPr="00104D1B" w:rsidRDefault="00104D1B" w:rsidP="00104D1B">
      <w:pPr>
        <w:jc w:val="center"/>
        <w:rPr>
          <w:b/>
          <w:caps/>
          <w:sz w:val="18"/>
          <w:szCs w:val="18"/>
        </w:rPr>
      </w:pPr>
    </w:p>
    <w:p w:rsidR="00104D1B" w:rsidRPr="00104D1B" w:rsidRDefault="00104D1B" w:rsidP="00104D1B">
      <w:pPr>
        <w:jc w:val="center"/>
        <w:rPr>
          <w:b/>
          <w:caps/>
          <w:sz w:val="18"/>
          <w:szCs w:val="18"/>
        </w:rPr>
      </w:pPr>
    </w:p>
    <w:p w:rsidR="00104D1B" w:rsidRPr="00104D1B" w:rsidRDefault="00104D1B" w:rsidP="00104D1B">
      <w:pPr>
        <w:autoSpaceDE w:val="0"/>
        <w:autoSpaceDN w:val="0"/>
        <w:adjustRightInd w:val="0"/>
        <w:spacing w:line="276" w:lineRule="auto"/>
        <w:jc w:val="center"/>
        <w:rPr>
          <w:sz w:val="18"/>
          <w:szCs w:val="18"/>
        </w:rPr>
      </w:pPr>
      <w:r w:rsidRPr="00104D1B">
        <w:rPr>
          <w:sz w:val="18"/>
          <w:szCs w:val="18"/>
        </w:rPr>
        <w:t>______________</w:t>
      </w:r>
    </w:p>
    <w:p w:rsidR="00104D1B" w:rsidRPr="00104D1B" w:rsidRDefault="00104D1B" w:rsidP="00104D1B">
      <w:pPr>
        <w:autoSpaceDE w:val="0"/>
        <w:autoSpaceDN w:val="0"/>
        <w:adjustRightInd w:val="0"/>
        <w:spacing w:line="276" w:lineRule="auto"/>
        <w:jc w:val="center"/>
        <w:rPr>
          <w:sz w:val="18"/>
          <w:szCs w:val="18"/>
        </w:rPr>
      </w:pPr>
    </w:p>
    <w:p w:rsidR="00104D1B" w:rsidRPr="00104D1B" w:rsidRDefault="00104D1B" w:rsidP="00104D1B">
      <w:pPr>
        <w:jc w:val="center"/>
        <w:rPr>
          <w:sz w:val="18"/>
          <w:szCs w:val="18"/>
        </w:rPr>
      </w:pPr>
      <w:r w:rsidRPr="00104D1B">
        <w:rPr>
          <w:sz w:val="18"/>
          <w:szCs w:val="18"/>
        </w:rPr>
        <w:t>ИНФОРМАЦИЯ за 1 квартал 2020  года</w:t>
      </w:r>
    </w:p>
    <w:p w:rsidR="00104D1B" w:rsidRPr="00104D1B" w:rsidRDefault="00104D1B" w:rsidP="00104D1B">
      <w:pPr>
        <w:jc w:val="center"/>
        <w:rPr>
          <w:sz w:val="18"/>
          <w:szCs w:val="18"/>
        </w:rPr>
      </w:pPr>
    </w:p>
    <w:p w:rsidR="00104D1B" w:rsidRPr="00104D1B" w:rsidRDefault="00104D1B" w:rsidP="00104D1B">
      <w:pPr>
        <w:jc w:val="center"/>
        <w:rPr>
          <w:sz w:val="18"/>
          <w:szCs w:val="18"/>
        </w:rPr>
      </w:pPr>
    </w:p>
    <w:p w:rsidR="00104D1B" w:rsidRPr="00104D1B" w:rsidRDefault="00104D1B" w:rsidP="00104D1B">
      <w:pPr>
        <w:ind w:firstLine="720"/>
        <w:jc w:val="both"/>
        <w:rPr>
          <w:sz w:val="18"/>
          <w:szCs w:val="18"/>
        </w:rPr>
      </w:pPr>
      <w:r w:rsidRPr="00104D1B">
        <w:rPr>
          <w:sz w:val="18"/>
          <w:szCs w:val="18"/>
        </w:rPr>
        <w:t>Исполнение бюджета района осуществлялось в соответствии со сводной бюджетной росписью бюджета района и  кассовым планом на 1 квартал 2020 года  (далее – кассовый план).</w:t>
      </w:r>
    </w:p>
    <w:p w:rsidR="00104D1B" w:rsidRPr="00104D1B" w:rsidRDefault="00104D1B" w:rsidP="00104D1B">
      <w:pPr>
        <w:ind w:firstLine="720"/>
        <w:jc w:val="both"/>
        <w:rPr>
          <w:sz w:val="18"/>
          <w:szCs w:val="18"/>
        </w:rPr>
      </w:pPr>
      <w:r w:rsidRPr="00104D1B">
        <w:rPr>
          <w:sz w:val="18"/>
          <w:szCs w:val="18"/>
        </w:rPr>
        <w:t xml:space="preserve">За 1 квартал  2020 года поступление доходов в бюджет района составило  81159,33 </w:t>
      </w:r>
      <w:r w:rsidRPr="00104D1B">
        <w:rPr>
          <w:bCs/>
          <w:sz w:val="18"/>
          <w:szCs w:val="18"/>
        </w:rPr>
        <w:t>тыс. рублей или  23,17 % к утвержденным г</w:t>
      </w:r>
      <w:r w:rsidRPr="00104D1B">
        <w:rPr>
          <w:sz w:val="18"/>
          <w:szCs w:val="18"/>
        </w:rPr>
        <w:t>одовым бюджетным назначениям. Кассовый план за 1 квартал 2020 года по собственным  доходам бюджета муниципального района выполнен на 100,0%.</w:t>
      </w:r>
    </w:p>
    <w:p w:rsidR="00104D1B" w:rsidRPr="00104D1B" w:rsidRDefault="00104D1B" w:rsidP="00104D1B">
      <w:pPr>
        <w:ind w:firstLine="720"/>
        <w:jc w:val="both"/>
        <w:rPr>
          <w:sz w:val="18"/>
          <w:szCs w:val="18"/>
        </w:rPr>
      </w:pPr>
      <w:proofErr w:type="gramStart"/>
      <w:r w:rsidRPr="00104D1B">
        <w:rPr>
          <w:sz w:val="18"/>
          <w:szCs w:val="18"/>
        </w:rPr>
        <w:t>Поступления налоговых, неналоговых доходов (далее - собственные доходы) составили 12860,07 тыс.</w:t>
      </w:r>
      <w:r w:rsidRPr="00104D1B">
        <w:rPr>
          <w:bCs/>
          <w:sz w:val="18"/>
          <w:szCs w:val="18"/>
        </w:rPr>
        <w:t xml:space="preserve"> рублей, или 20,97 % от годового плана, безвозмездные поступления – 68299,26 тыс. рублей, или 23,63 %</w:t>
      </w:r>
      <w:r w:rsidRPr="00104D1B">
        <w:rPr>
          <w:sz w:val="18"/>
          <w:szCs w:val="18"/>
        </w:rPr>
        <w:t>.</w:t>
      </w:r>
      <w:proofErr w:type="gramEnd"/>
    </w:p>
    <w:p w:rsidR="00104D1B" w:rsidRPr="00104D1B" w:rsidRDefault="00104D1B" w:rsidP="00104D1B">
      <w:pPr>
        <w:ind w:firstLine="720"/>
        <w:jc w:val="both"/>
        <w:rPr>
          <w:sz w:val="18"/>
          <w:szCs w:val="18"/>
        </w:rPr>
      </w:pPr>
      <w:proofErr w:type="gramStart"/>
      <w:r w:rsidRPr="00104D1B">
        <w:rPr>
          <w:sz w:val="18"/>
          <w:szCs w:val="18"/>
        </w:rPr>
        <w:t xml:space="preserve">Поступление доходов в бюджет района в сравнении с аналогичным периодом 2019 года увеличилось  на 13846,50  тыс. рублей (20,57%)  за счет увеличения  безвозмездных поступлений на 15415,72 тыс. рублей (29,15 %), </w:t>
      </w:r>
      <w:r w:rsidRPr="00104D1B">
        <w:rPr>
          <w:sz w:val="18"/>
          <w:szCs w:val="18"/>
        </w:rPr>
        <w:lastRenderedPageBreak/>
        <w:t>объем собственных доходов снизился  на -1569,22 тыс. рублей (10,88 %), в том числе  налоговые доходы уменьшились   на 973,94 тыс. рублей (10,16 %), по  неналоговым доходам уменьшение составило -595,28  тыс. руб. (12,3 %).</w:t>
      </w:r>
      <w:proofErr w:type="gramEnd"/>
    </w:p>
    <w:p w:rsidR="00104D1B" w:rsidRPr="00104D1B" w:rsidRDefault="00104D1B" w:rsidP="00104D1B">
      <w:pPr>
        <w:jc w:val="both"/>
        <w:rPr>
          <w:sz w:val="18"/>
          <w:szCs w:val="18"/>
        </w:rPr>
      </w:pPr>
      <w:r w:rsidRPr="00104D1B">
        <w:rPr>
          <w:sz w:val="18"/>
          <w:szCs w:val="18"/>
        </w:rPr>
        <w:t xml:space="preserve">       Поступление НДФЛ  к  аналогичному  периоду прошлого года снизилось на 15,69 тыс. руб. или 0,32%. В динамике поступлений налоговых и неналоговых  доходов доля  налога на доходы физических лиц составила  38,42  %.</w:t>
      </w:r>
    </w:p>
    <w:p w:rsidR="00104D1B" w:rsidRPr="00104D1B" w:rsidRDefault="00104D1B" w:rsidP="00104D1B">
      <w:pPr>
        <w:ind w:firstLine="720"/>
        <w:jc w:val="both"/>
        <w:rPr>
          <w:sz w:val="18"/>
          <w:szCs w:val="18"/>
        </w:rPr>
      </w:pPr>
      <w:r w:rsidRPr="00104D1B">
        <w:rPr>
          <w:sz w:val="18"/>
          <w:szCs w:val="18"/>
        </w:rPr>
        <w:t xml:space="preserve">Поступление неналоговых доходов к уровню прошлого года снизилось в целом на 595,28 тыс. руб.(12,3%) Снижение произошло  по доходам от оказания платных услуг на 448,94 тыс. руб. (12,26%) и  поступлению доходов от штрафов и санкций  на 625,63 (6,2 раза).   По остальным неналоговым доходам наблюдается увеличение поступлений – по доходам от использования имущества на 267,1 тыс. руб., по платежам за негативное воздействие на окружающую среду на 253,27 тыс. руб. </w:t>
      </w:r>
    </w:p>
    <w:p w:rsidR="00104D1B" w:rsidRPr="00104D1B" w:rsidRDefault="00104D1B" w:rsidP="00104D1B">
      <w:pPr>
        <w:ind w:firstLine="720"/>
        <w:jc w:val="both"/>
        <w:rPr>
          <w:sz w:val="18"/>
          <w:szCs w:val="18"/>
        </w:rPr>
      </w:pPr>
      <w:r w:rsidRPr="00104D1B">
        <w:rPr>
          <w:sz w:val="18"/>
          <w:szCs w:val="18"/>
        </w:rPr>
        <w:t>Недоимка  по налоговым и неналоговым доходам в бюджет муниципального района на 01.04.2020 года составляет 2426,80</w:t>
      </w:r>
      <w:r w:rsidRPr="00104D1B">
        <w:rPr>
          <w:b/>
          <w:sz w:val="18"/>
          <w:szCs w:val="18"/>
        </w:rPr>
        <w:t xml:space="preserve"> </w:t>
      </w:r>
      <w:r w:rsidRPr="00104D1B">
        <w:rPr>
          <w:sz w:val="18"/>
          <w:szCs w:val="18"/>
        </w:rPr>
        <w:t>тыс. руб.</w:t>
      </w:r>
    </w:p>
    <w:p w:rsidR="00104D1B" w:rsidRPr="00104D1B" w:rsidRDefault="00104D1B" w:rsidP="00104D1B">
      <w:pPr>
        <w:ind w:firstLine="540"/>
        <w:jc w:val="both"/>
        <w:rPr>
          <w:sz w:val="18"/>
          <w:szCs w:val="18"/>
        </w:rPr>
      </w:pPr>
      <w:proofErr w:type="gramStart"/>
      <w:r w:rsidRPr="00104D1B">
        <w:rPr>
          <w:sz w:val="18"/>
          <w:szCs w:val="18"/>
        </w:rPr>
        <w:t>Согласно налоговой отчетности недоимка по налоговым платежам в бюджет муниципального образования по состоянию на 01.04.2020 составила 1067,40 тыс. руб. и по сравнению с началом текущего года увеличилась на 26,8 %  или на 431,70 тыс. руб.  Значительное увеличение недоимки в сравнении с началом года произошло по УСНО на 571,80 тыс. руб. или в 20,4 раз.</w:t>
      </w:r>
      <w:proofErr w:type="gramEnd"/>
      <w:r w:rsidRPr="00104D1B">
        <w:rPr>
          <w:sz w:val="18"/>
          <w:szCs w:val="18"/>
        </w:rPr>
        <w:t xml:space="preserve"> Основной причиной увеличения недоимки является не соблюдение установленных сроков уплаты налогов организациями. Основные должники по УСНО на 01.04.2020 года: ОАО «</w:t>
      </w:r>
      <w:proofErr w:type="spellStart"/>
      <w:r w:rsidRPr="00104D1B">
        <w:rPr>
          <w:sz w:val="18"/>
          <w:szCs w:val="18"/>
        </w:rPr>
        <w:t>Орловагросервис</w:t>
      </w:r>
      <w:proofErr w:type="spellEnd"/>
      <w:r w:rsidRPr="00104D1B">
        <w:rPr>
          <w:sz w:val="18"/>
          <w:szCs w:val="18"/>
        </w:rPr>
        <w:t>»» задолженность в сумме 264,0 тыс. руб., ООО «</w:t>
      </w:r>
      <w:proofErr w:type="spellStart"/>
      <w:r w:rsidRPr="00104D1B">
        <w:rPr>
          <w:sz w:val="18"/>
          <w:szCs w:val="18"/>
        </w:rPr>
        <w:t>СтройДом</w:t>
      </w:r>
      <w:proofErr w:type="spellEnd"/>
      <w:r w:rsidRPr="00104D1B">
        <w:rPr>
          <w:sz w:val="18"/>
          <w:szCs w:val="18"/>
        </w:rPr>
        <w:t>» задолженность в сумме 326,80 тыс. руб. По ЕНВД недоимка снизилась на 108,3 тыс. руб. т.к. взыскана недоимка прошлых лет. По НДФЛ произошло незначительное снижение задолженности на 26,60 тыс. руб.</w:t>
      </w:r>
    </w:p>
    <w:p w:rsidR="00104D1B" w:rsidRPr="00104D1B" w:rsidRDefault="00104D1B" w:rsidP="00104D1B">
      <w:pPr>
        <w:ind w:firstLine="540"/>
        <w:jc w:val="both"/>
        <w:rPr>
          <w:sz w:val="18"/>
          <w:szCs w:val="18"/>
        </w:rPr>
      </w:pPr>
      <w:r w:rsidRPr="00104D1B">
        <w:rPr>
          <w:sz w:val="18"/>
          <w:szCs w:val="18"/>
        </w:rPr>
        <w:t xml:space="preserve"> По неналоговым доходам, недоимка на 01.04.2020 года составила   1359,40 тыс. рублей. В сравнении с началом года произошло снижение  недоимки по неналоговым доходам на 113,80 тыс. рублей, в том числе по арендной плате за муниципальное имущество на 47,40 тыс. рублей, по арендной плате за земельные участки    на 66,40 тыс. рублей. </w:t>
      </w:r>
    </w:p>
    <w:p w:rsidR="00104D1B" w:rsidRPr="00104D1B" w:rsidRDefault="00104D1B" w:rsidP="00104D1B">
      <w:pPr>
        <w:ind w:firstLine="720"/>
        <w:jc w:val="both"/>
        <w:rPr>
          <w:color w:val="000000"/>
          <w:sz w:val="18"/>
          <w:szCs w:val="18"/>
        </w:rPr>
      </w:pPr>
      <w:r w:rsidRPr="00104D1B">
        <w:rPr>
          <w:sz w:val="18"/>
          <w:szCs w:val="18"/>
        </w:rPr>
        <w:t xml:space="preserve">Наибольшую задолженность в консолидированный бюджет Орловского района по арендной плате за земельные участки имеют: </w:t>
      </w:r>
      <w:proofErr w:type="gramStart"/>
      <w:r w:rsidRPr="00104D1B">
        <w:rPr>
          <w:sz w:val="18"/>
          <w:szCs w:val="18"/>
        </w:rPr>
        <w:t>ООО «</w:t>
      </w:r>
      <w:proofErr w:type="spellStart"/>
      <w:r w:rsidRPr="00104D1B">
        <w:rPr>
          <w:sz w:val="18"/>
          <w:szCs w:val="18"/>
        </w:rPr>
        <w:t>Регионнефть</w:t>
      </w:r>
      <w:proofErr w:type="spellEnd"/>
      <w:r w:rsidRPr="00104D1B">
        <w:rPr>
          <w:sz w:val="18"/>
          <w:szCs w:val="18"/>
        </w:rPr>
        <w:t xml:space="preserve">»,  ИП Лебедев Сергей Александрович, ИП Рубцов Сергей Владимирович,  ООО «Весна», ООО «Инженерные сети», </w:t>
      </w:r>
      <w:r w:rsidRPr="00104D1B">
        <w:rPr>
          <w:color w:val="000000"/>
          <w:sz w:val="18"/>
          <w:szCs w:val="18"/>
        </w:rPr>
        <w:t>КОГУП «</w:t>
      </w:r>
      <w:proofErr w:type="spellStart"/>
      <w:r w:rsidRPr="00104D1B">
        <w:rPr>
          <w:color w:val="000000"/>
          <w:sz w:val="18"/>
          <w:szCs w:val="18"/>
        </w:rPr>
        <w:t>Кировлес</w:t>
      </w:r>
      <w:proofErr w:type="spellEnd"/>
      <w:r w:rsidRPr="00104D1B">
        <w:rPr>
          <w:color w:val="000000"/>
          <w:sz w:val="18"/>
          <w:szCs w:val="18"/>
        </w:rPr>
        <w:t>», ООО «Шахматы».</w:t>
      </w:r>
      <w:proofErr w:type="gramEnd"/>
    </w:p>
    <w:p w:rsidR="00104D1B" w:rsidRPr="00104D1B" w:rsidRDefault="00104D1B" w:rsidP="00104D1B">
      <w:pPr>
        <w:ind w:firstLine="720"/>
        <w:jc w:val="both"/>
        <w:rPr>
          <w:sz w:val="18"/>
          <w:szCs w:val="18"/>
        </w:rPr>
      </w:pPr>
      <w:r w:rsidRPr="00104D1B">
        <w:rPr>
          <w:color w:val="000000"/>
          <w:sz w:val="18"/>
          <w:szCs w:val="18"/>
        </w:rPr>
        <w:t xml:space="preserve">Администрацией Орловского района проводится </w:t>
      </w:r>
      <w:proofErr w:type="spellStart"/>
      <w:r w:rsidRPr="00104D1B">
        <w:rPr>
          <w:color w:val="000000"/>
          <w:sz w:val="18"/>
          <w:szCs w:val="18"/>
        </w:rPr>
        <w:t>претензионно</w:t>
      </w:r>
      <w:proofErr w:type="spellEnd"/>
      <w:r w:rsidRPr="00104D1B">
        <w:rPr>
          <w:color w:val="000000"/>
          <w:sz w:val="18"/>
          <w:szCs w:val="18"/>
        </w:rPr>
        <w:t xml:space="preserve">-исковая работа. За 1 квартал 2020 года направлено 8 претензий арендаторам должникам в связи с неисполнением ими условий договоров аренды за земельные участки с общей суммой задолженности 477,24 тыс. руб. Направлено 2 исковых заявления в судебные органы, по вопросам взыскания задолженности по арендным платежам на сумму 91,35 тыс. руб. За первый квартал в результате проводимой </w:t>
      </w:r>
      <w:proofErr w:type="spellStart"/>
      <w:r w:rsidRPr="00104D1B">
        <w:rPr>
          <w:color w:val="000000"/>
          <w:sz w:val="18"/>
          <w:szCs w:val="18"/>
        </w:rPr>
        <w:t>претензионн</w:t>
      </w:r>
      <w:proofErr w:type="gramStart"/>
      <w:r w:rsidRPr="00104D1B">
        <w:rPr>
          <w:color w:val="000000"/>
          <w:sz w:val="18"/>
          <w:szCs w:val="18"/>
        </w:rPr>
        <w:t>о</w:t>
      </w:r>
      <w:proofErr w:type="spellEnd"/>
      <w:r w:rsidRPr="00104D1B">
        <w:rPr>
          <w:color w:val="000000"/>
          <w:sz w:val="18"/>
          <w:szCs w:val="18"/>
        </w:rPr>
        <w:t>-</w:t>
      </w:r>
      <w:proofErr w:type="gramEnd"/>
      <w:r w:rsidRPr="00104D1B">
        <w:rPr>
          <w:color w:val="000000"/>
          <w:sz w:val="18"/>
          <w:szCs w:val="18"/>
        </w:rPr>
        <w:t xml:space="preserve"> исковой работы поступило в бюджет  62,5 тыс. руб. задолженности по арендным платежам.</w:t>
      </w:r>
    </w:p>
    <w:p w:rsidR="00104D1B" w:rsidRPr="00104D1B" w:rsidRDefault="00104D1B" w:rsidP="00104D1B">
      <w:pPr>
        <w:jc w:val="both"/>
        <w:rPr>
          <w:sz w:val="18"/>
          <w:szCs w:val="18"/>
        </w:rPr>
      </w:pPr>
      <w:r w:rsidRPr="00104D1B">
        <w:rPr>
          <w:sz w:val="18"/>
          <w:szCs w:val="18"/>
        </w:rPr>
        <w:t xml:space="preserve">       Обеспечено дополнительное привлечение налоговых платежей за счет проводимой работы органов  местного самоуправления совместно с налоговыми органами по выводу заработной платы из «тени» и ее повышению, а также  работы с предприятиями по взысканию недоимки по налоговым и неналоговым доходам. Проведено 3 заседания межведомственной комиссии по обеспечению поступления налоговых и неналоговых доходов в бюджет, заслушано   27 должников - организаций, индивидуальных предпринимателей, физических лиц.</w:t>
      </w:r>
    </w:p>
    <w:p w:rsidR="00104D1B" w:rsidRPr="00104D1B" w:rsidRDefault="00104D1B" w:rsidP="00104D1B">
      <w:pPr>
        <w:ind w:firstLine="720"/>
        <w:jc w:val="both"/>
        <w:rPr>
          <w:sz w:val="18"/>
          <w:szCs w:val="18"/>
        </w:rPr>
      </w:pPr>
      <w:proofErr w:type="gramStart"/>
      <w:r w:rsidRPr="00104D1B">
        <w:rPr>
          <w:sz w:val="18"/>
          <w:szCs w:val="18"/>
        </w:rPr>
        <w:t xml:space="preserve">По итогам работы заседаний комиссий по укреплению налоговой дисциплины налоговых органов и органов местного самоуправления района в бюджет  поступило 612,8 тыс. руб.  недоимки в т. ч. в бюджет муниципального района 398,89 тыс. руб. Также  регулярно  осуществляется адресная работа с предприятиями и индивидуальными предпринимателями района по своевременной уплате налогов во все уровни бюджета. </w:t>
      </w:r>
      <w:proofErr w:type="gramEnd"/>
    </w:p>
    <w:p w:rsidR="00104D1B" w:rsidRPr="00104D1B" w:rsidRDefault="00104D1B" w:rsidP="00104D1B">
      <w:pPr>
        <w:ind w:firstLine="720"/>
        <w:jc w:val="both"/>
        <w:rPr>
          <w:sz w:val="18"/>
          <w:szCs w:val="18"/>
        </w:rPr>
      </w:pPr>
      <w:r w:rsidRPr="00104D1B">
        <w:rPr>
          <w:sz w:val="18"/>
          <w:szCs w:val="18"/>
        </w:rPr>
        <w:t xml:space="preserve">За 1 квартал текущего года направлено 33 письма юридическим и физическим лицам, индивидуальным предпринимателям с просьбой оплатить имеющуюся задолженность в общей сумме задолженности по налоговым и неналоговым доходам в консолидированный бюджет области на сумму 122,1 тыс. рублей (в </w:t>
      </w:r>
      <w:proofErr w:type="spellStart"/>
      <w:r w:rsidRPr="00104D1B">
        <w:rPr>
          <w:sz w:val="18"/>
          <w:szCs w:val="18"/>
        </w:rPr>
        <w:t>т.ч</w:t>
      </w:r>
      <w:proofErr w:type="spellEnd"/>
      <w:r w:rsidRPr="00104D1B">
        <w:rPr>
          <w:sz w:val="18"/>
          <w:szCs w:val="18"/>
        </w:rPr>
        <w:t xml:space="preserve">. бюджет МР 45,0 тыс. рублей). В результате адресной работы с налогоплательщиками  в консолидированный бюджет области привлечено 74,40 тыс. рублей (в </w:t>
      </w:r>
      <w:proofErr w:type="spellStart"/>
      <w:r w:rsidRPr="00104D1B">
        <w:rPr>
          <w:sz w:val="18"/>
          <w:szCs w:val="18"/>
        </w:rPr>
        <w:t>т.ч</w:t>
      </w:r>
      <w:proofErr w:type="spellEnd"/>
      <w:r w:rsidRPr="00104D1B">
        <w:rPr>
          <w:sz w:val="18"/>
          <w:szCs w:val="18"/>
        </w:rPr>
        <w:t>. бюджет МР 38,2 тыс. руб.)</w:t>
      </w:r>
    </w:p>
    <w:p w:rsidR="00104D1B" w:rsidRPr="00104D1B" w:rsidRDefault="00104D1B" w:rsidP="00104D1B">
      <w:pPr>
        <w:jc w:val="both"/>
        <w:rPr>
          <w:sz w:val="18"/>
          <w:szCs w:val="18"/>
        </w:rPr>
      </w:pPr>
      <w:r w:rsidRPr="00104D1B">
        <w:rPr>
          <w:sz w:val="18"/>
          <w:szCs w:val="18"/>
        </w:rPr>
        <w:t xml:space="preserve">         Проведено 3 заседания комиссии по вопросам легализации неформального рынка труда. Дополнительное поступление НДФЛ 127 тыс. руб. (в бюджет МР 25,40 тыс. руб.)</w:t>
      </w:r>
    </w:p>
    <w:p w:rsidR="00104D1B" w:rsidRPr="00104D1B" w:rsidRDefault="00104D1B" w:rsidP="00104D1B">
      <w:pPr>
        <w:ind w:firstLine="720"/>
        <w:jc w:val="both"/>
        <w:rPr>
          <w:sz w:val="18"/>
          <w:szCs w:val="18"/>
        </w:rPr>
      </w:pPr>
      <w:r w:rsidRPr="00104D1B">
        <w:rPr>
          <w:sz w:val="18"/>
          <w:szCs w:val="18"/>
        </w:rPr>
        <w:t>В целом расходы бюджета района за 1 квартал   2020 года исполнены на 22,9 % к годовому плану, или в сумме 80476,08 тыс. рублей. При этом расходы, осуществляемые за счет средств бюджет района, выполнены на 22,14 %, за счет средств областного бюджета – на 23,39%.  По сравнению с аналогичным периодом прошлого года расходы  увеличились  на 13662,09 тыс. руб. или  на 17%.</w:t>
      </w:r>
    </w:p>
    <w:p w:rsidR="00104D1B" w:rsidRPr="00104D1B" w:rsidRDefault="00104D1B" w:rsidP="00104D1B">
      <w:pPr>
        <w:ind w:firstLine="709"/>
        <w:jc w:val="both"/>
        <w:rPr>
          <w:sz w:val="18"/>
          <w:szCs w:val="18"/>
        </w:rPr>
      </w:pPr>
      <w:r w:rsidRPr="00104D1B">
        <w:rPr>
          <w:sz w:val="18"/>
          <w:szCs w:val="18"/>
        </w:rPr>
        <w:t>За 1 квартал 2020 года межбюджетные трансферты поселениям профинансированы в общей сумме 11598,34 тыс. рублей, или 33,9 % к годовым ассигнованиям, в том числе на выравнивание бюджетной обеспеченности из районного фонда поддержки поселений – 657 тыс. рублей, или 25 %.</w:t>
      </w:r>
    </w:p>
    <w:p w:rsidR="00104D1B" w:rsidRPr="00104D1B" w:rsidRDefault="00104D1B" w:rsidP="00104D1B">
      <w:pPr>
        <w:ind w:firstLine="709"/>
        <w:jc w:val="both"/>
        <w:rPr>
          <w:sz w:val="18"/>
          <w:szCs w:val="18"/>
        </w:rPr>
      </w:pPr>
      <w:r w:rsidRPr="00104D1B">
        <w:rPr>
          <w:sz w:val="18"/>
          <w:szCs w:val="18"/>
        </w:rPr>
        <w:t xml:space="preserve">Муниципальный долг  Орловского района Кировской области на 01.04.2020 года составляет 6808,49 тыс. рублей, по сравнению с началом текущего года долг муниципальный долг не изменился. В отчетном периоде привлечен кредит от кредитных организаций ПАО «Сбербанк России» в сумме 6 808,49 тыс. руб. (процентная ставка 6,9411760) и  погашен кредит кредитной организации, АО «Первый </w:t>
      </w:r>
      <w:proofErr w:type="spellStart"/>
      <w:r w:rsidRPr="00104D1B">
        <w:rPr>
          <w:sz w:val="18"/>
          <w:szCs w:val="18"/>
        </w:rPr>
        <w:t>Дортрансбанк</w:t>
      </w:r>
      <w:proofErr w:type="spellEnd"/>
      <w:r w:rsidRPr="00104D1B">
        <w:rPr>
          <w:sz w:val="18"/>
          <w:szCs w:val="18"/>
        </w:rPr>
        <w:t>»  на сумму 6 808,49 тыс. рублей (процентная ставка 8,4879445).</w:t>
      </w:r>
    </w:p>
    <w:p w:rsidR="00104D1B" w:rsidRPr="00104D1B" w:rsidRDefault="00104D1B" w:rsidP="00104D1B">
      <w:pPr>
        <w:ind w:firstLine="709"/>
        <w:jc w:val="both"/>
        <w:rPr>
          <w:bCs/>
          <w:sz w:val="18"/>
          <w:szCs w:val="18"/>
        </w:rPr>
      </w:pPr>
      <w:r w:rsidRPr="00104D1B">
        <w:rPr>
          <w:sz w:val="18"/>
          <w:szCs w:val="18"/>
        </w:rPr>
        <w:t xml:space="preserve">В отчетном периоде своевременно и </w:t>
      </w:r>
      <w:r w:rsidRPr="00104D1B">
        <w:rPr>
          <w:spacing w:val="2"/>
          <w:sz w:val="18"/>
          <w:szCs w:val="18"/>
        </w:rPr>
        <w:t>в полном объеме обеспечены действу</w:t>
      </w:r>
      <w:r w:rsidRPr="00104D1B">
        <w:rPr>
          <w:spacing w:val="3"/>
          <w:sz w:val="18"/>
          <w:szCs w:val="18"/>
        </w:rPr>
        <w:t>ющие социальные обязательства перед населением района и</w:t>
      </w:r>
      <w:r w:rsidRPr="00104D1B">
        <w:rPr>
          <w:sz w:val="18"/>
          <w:szCs w:val="18"/>
        </w:rPr>
        <w:t xml:space="preserve"> выплата заработной платы работникам бюджетной сферы, в том числе по отдельным категориям работников бюджетной сферы в соответствии с Указом Президента Российской Федерации от 07.05.2012 № 597</w:t>
      </w:r>
      <w:r w:rsidRPr="00104D1B">
        <w:rPr>
          <w:b/>
          <w:bCs/>
          <w:sz w:val="18"/>
          <w:szCs w:val="18"/>
        </w:rPr>
        <w:t xml:space="preserve"> </w:t>
      </w:r>
      <w:r w:rsidRPr="00104D1B">
        <w:rPr>
          <w:bCs/>
          <w:sz w:val="18"/>
          <w:szCs w:val="18"/>
        </w:rPr>
        <w:t>«О мероприятиях по реализации государственной социальной политики».</w:t>
      </w:r>
    </w:p>
    <w:p w:rsidR="00104D1B" w:rsidRPr="00104D1B" w:rsidRDefault="00104D1B" w:rsidP="00104D1B">
      <w:pPr>
        <w:autoSpaceDE w:val="0"/>
        <w:autoSpaceDN w:val="0"/>
        <w:adjustRightInd w:val="0"/>
        <w:ind w:firstLine="540"/>
        <w:jc w:val="both"/>
        <w:rPr>
          <w:bCs/>
          <w:sz w:val="18"/>
          <w:szCs w:val="18"/>
        </w:rPr>
      </w:pPr>
      <w:r w:rsidRPr="00104D1B">
        <w:rPr>
          <w:bCs/>
          <w:sz w:val="18"/>
          <w:szCs w:val="18"/>
        </w:rPr>
        <w:t>В отчетном периоде не удалось достичь определенных результатов в организации работы по отдельным показателям исполнения бюджета района.</w:t>
      </w:r>
    </w:p>
    <w:p w:rsidR="00104D1B" w:rsidRPr="00104D1B" w:rsidRDefault="00104D1B" w:rsidP="00104D1B">
      <w:pPr>
        <w:autoSpaceDE w:val="0"/>
        <w:autoSpaceDN w:val="0"/>
        <w:adjustRightInd w:val="0"/>
        <w:ind w:firstLine="540"/>
        <w:jc w:val="both"/>
        <w:rPr>
          <w:bCs/>
          <w:sz w:val="18"/>
          <w:szCs w:val="18"/>
        </w:rPr>
      </w:pPr>
      <w:r w:rsidRPr="00104D1B">
        <w:rPr>
          <w:bCs/>
          <w:sz w:val="18"/>
          <w:szCs w:val="18"/>
        </w:rPr>
        <w:t>Ниже среднегодового уровня (25%) исполнение расходов сложилось по  всем главным распорядителям  средств бюджета района кроме финансового управления и Орловской районной думы.</w:t>
      </w:r>
    </w:p>
    <w:p w:rsidR="00104D1B" w:rsidRPr="00104D1B" w:rsidRDefault="00104D1B" w:rsidP="00104D1B">
      <w:pPr>
        <w:autoSpaceDE w:val="0"/>
        <w:autoSpaceDN w:val="0"/>
        <w:adjustRightInd w:val="0"/>
        <w:ind w:firstLine="540"/>
        <w:jc w:val="both"/>
        <w:rPr>
          <w:bCs/>
          <w:sz w:val="18"/>
          <w:szCs w:val="18"/>
        </w:rPr>
      </w:pPr>
      <w:r w:rsidRPr="00104D1B">
        <w:rPr>
          <w:bCs/>
          <w:sz w:val="18"/>
          <w:szCs w:val="18"/>
        </w:rPr>
        <w:t>По четырнадцати из двадцати муниципальных программам освоение составило ниже 25% от годовых назначений, в том числе по шести из них – 0%, т.к. мероприятия по ним запланированы на  3 и 4 квартал текущего года.</w:t>
      </w:r>
    </w:p>
    <w:p w:rsidR="00104D1B" w:rsidRPr="00104D1B" w:rsidRDefault="00104D1B" w:rsidP="00104D1B">
      <w:pPr>
        <w:autoSpaceDE w:val="0"/>
        <w:autoSpaceDN w:val="0"/>
        <w:adjustRightInd w:val="0"/>
        <w:ind w:firstLine="540"/>
        <w:jc w:val="center"/>
        <w:rPr>
          <w:bCs/>
          <w:sz w:val="18"/>
          <w:szCs w:val="18"/>
        </w:rPr>
      </w:pPr>
      <w:r w:rsidRPr="00104D1B">
        <w:rPr>
          <w:bCs/>
          <w:sz w:val="18"/>
          <w:szCs w:val="18"/>
        </w:rPr>
        <w:t>________________</w:t>
      </w: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28"/>
          <w:szCs w:val="28"/>
        </w:rPr>
      </w:pPr>
    </w:p>
    <w:tbl>
      <w:tblPr>
        <w:tblW w:w="10095" w:type="dxa"/>
        <w:tblInd w:w="93" w:type="dxa"/>
        <w:tblLayout w:type="fixed"/>
        <w:tblLook w:val="0000" w:firstRow="0" w:lastRow="0" w:firstColumn="0" w:lastColumn="0" w:noHBand="0" w:noVBand="0"/>
      </w:tblPr>
      <w:tblGrid>
        <w:gridCol w:w="2535"/>
        <w:gridCol w:w="4140"/>
        <w:gridCol w:w="1151"/>
        <w:gridCol w:w="1189"/>
        <w:gridCol w:w="1080"/>
      </w:tblGrid>
      <w:tr w:rsidR="00104D1B" w:rsidRPr="00104D1B" w:rsidTr="003E5134">
        <w:trPr>
          <w:trHeight w:val="945"/>
        </w:trPr>
        <w:tc>
          <w:tcPr>
            <w:tcW w:w="2535" w:type="dxa"/>
            <w:tcBorders>
              <w:top w:val="single" w:sz="4" w:space="0" w:color="auto"/>
              <w:left w:val="single" w:sz="4" w:space="0" w:color="auto"/>
              <w:bottom w:val="single" w:sz="4" w:space="0" w:color="auto"/>
              <w:right w:val="nil"/>
            </w:tcBorders>
            <w:shd w:val="clear" w:color="auto" w:fill="auto"/>
            <w:vAlign w:val="center"/>
          </w:tcPr>
          <w:p w:rsidR="00104D1B" w:rsidRPr="00104D1B" w:rsidRDefault="00104D1B" w:rsidP="00104D1B">
            <w:pPr>
              <w:jc w:val="center"/>
              <w:rPr>
                <w:b/>
                <w:bCs/>
                <w:sz w:val="18"/>
                <w:szCs w:val="18"/>
              </w:rPr>
            </w:pPr>
            <w:r w:rsidRPr="00104D1B">
              <w:rPr>
                <w:b/>
                <w:bCs/>
                <w:sz w:val="18"/>
                <w:szCs w:val="18"/>
              </w:rPr>
              <w:t>Код бюджетной классификации</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104D1B" w:rsidRPr="00104D1B" w:rsidRDefault="00104D1B" w:rsidP="00104D1B">
            <w:pPr>
              <w:jc w:val="center"/>
              <w:rPr>
                <w:b/>
                <w:bCs/>
                <w:sz w:val="18"/>
                <w:szCs w:val="18"/>
              </w:rPr>
            </w:pPr>
            <w:r w:rsidRPr="00104D1B">
              <w:rPr>
                <w:b/>
                <w:bCs/>
                <w:sz w:val="18"/>
                <w:szCs w:val="18"/>
              </w:rPr>
              <w:t>Наименование налога (сбора)</w:t>
            </w:r>
          </w:p>
        </w:tc>
        <w:tc>
          <w:tcPr>
            <w:tcW w:w="1151"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b/>
                <w:bCs/>
                <w:sz w:val="18"/>
                <w:szCs w:val="18"/>
              </w:rPr>
            </w:pPr>
            <w:r w:rsidRPr="00104D1B">
              <w:rPr>
                <w:b/>
                <w:bCs/>
                <w:sz w:val="18"/>
                <w:szCs w:val="18"/>
              </w:rPr>
              <w:t>Сумма            (тыс. рублей)</w:t>
            </w:r>
          </w:p>
        </w:tc>
        <w:tc>
          <w:tcPr>
            <w:tcW w:w="1189"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b/>
                <w:bCs/>
                <w:sz w:val="18"/>
                <w:szCs w:val="18"/>
              </w:rPr>
            </w:pPr>
            <w:r w:rsidRPr="00104D1B">
              <w:rPr>
                <w:b/>
                <w:bCs/>
                <w:sz w:val="18"/>
                <w:szCs w:val="18"/>
              </w:rPr>
              <w:t>Кассовое исполнение (</w:t>
            </w:r>
            <w:proofErr w:type="spellStart"/>
            <w:r w:rsidRPr="00104D1B">
              <w:rPr>
                <w:b/>
                <w:bCs/>
                <w:sz w:val="18"/>
                <w:szCs w:val="18"/>
              </w:rPr>
              <w:t>тыс</w:t>
            </w:r>
            <w:proofErr w:type="gramStart"/>
            <w:r w:rsidRPr="00104D1B">
              <w:rPr>
                <w:b/>
                <w:bCs/>
                <w:sz w:val="18"/>
                <w:szCs w:val="18"/>
              </w:rPr>
              <w:t>.р</w:t>
            </w:r>
            <w:proofErr w:type="gramEnd"/>
            <w:r w:rsidRPr="00104D1B">
              <w:rPr>
                <w:b/>
                <w:bCs/>
                <w:sz w:val="18"/>
                <w:szCs w:val="18"/>
              </w:rPr>
              <w:t>уб</w:t>
            </w:r>
            <w:proofErr w:type="spellEnd"/>
            <w:r w:rsidRPr="00104D1B">
              <w:rPr>
                <w:b/>
                <w:bCs/>
                <w:sz w:val="18"/>
                <w:szCs w:val="18"/>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b/>
                <w:bCs/>
                <w:sz w:val="18"/>
                <w:szCs w:val="18"/>
              </w:rPr>
            </w:pPr>
            <w:r w:rsidRPr="00104D1B">
              <w:rPr>
                <w:b/>
                <w:bCs/>
                <w:sz w:val="18"/>
                <w:szCs w:val="18"/>
              </w:rPr>
              <w:t xml:space="preserve">% исполнения </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000 10000000 00 0000 000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НАЛОГОВЫЕ И НЕНАЛОГОВЫЕ ДОХОДЫ</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61314,80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12860,07</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20,97</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000 10100000 00 0000 000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НАЛОГИ НА ПРИБЫЛЬ, ДОХОДЫ</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21863,50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4940,65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22,60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000 10102000 01 0000 110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Налог на доходы физических лиц</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21863,50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4940,65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22,60</w:t>
            </w:r>
          </w:p>
        </w:tc>
      </w:tr>
      <w:tr w:rsidR="00104D1B" w:rsidRPr="00104D1B" w:rsidTr="003E5134">
        <w:trPr>
          <w:trHeight w:val="99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000 10300000 00 0000 000</w:t>
            </w:r>
          </w:p>
        </w:tc>
        <w:tc>
          <w:tcPr>
            <w:tcW w:w="4140" w:type="dxa"/>
            <w:tcBorders>
              <w:top w:val="nil"/>
              <w:left w:val="nil"/>
              <w:bottom w:val="nil"/>
              <w:right w:val="nil"/>
            </w:tcBorders>
            <w:shd w:val="clear" w:color="auto" w:fill="auto"/>
            <w:vAlign w:val="bottom"/>
          </w:tcPr>
          <w:p w:rsidR="00104D1B" w:rsidRPr="00104D1B" w:rsidRDefault="00104D1B" w:rsidP="00104D1B">
            <w:pPr>
              <w:rPr>
                <w:b/>
                <w:bCs/>
                <w:sz w:val="18"/>
                <w:szCs w:val="18"/>
              </w:rPr>
            </w:pPr>
            <w:r w:rsidRPr="00104D1B">
              <w:rPr>
                <w:b/>
                <w:bCs/>
                <w:sz w:val="18"/>
                <w:szCs w:val="18"/>
              </w:rPr>
              <w:t>НАЛОГИ НА ТОВАРЫ (РАБОТЫ, УСЛУГИ), РЕАЛИЗУЕМЫЕ НА ТЕРРИТОРИИ РОССИЙСКОЙ ФЕДЕРАЦИИ</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3875,60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843,34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21,76</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000 10302000 01 0000 110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Акцизы по подакцизным товарам (продукции), производимым на территории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3875,60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843,34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21,76</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000 10500000 00 0000 000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НАЛОГИ НА СОВОКУПНЫЙ ДОХОД</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17930,20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2364,51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13,19</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182 10501000 01 0000 110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 xml:space="preserve">Налог, взимаемый в связи с применением упрощенной </w:t>
            </w:r>
            <w:proofErr w:type="spellStart"/>
            <w:r w:rsidRPr="00104D1B">
              <w:rPr>
                <w:sz w:val="18"/>
                <w:szCs w:val="18"/>
              </w:rPr>
              <w:t>сисиемы</w:t>
            </w:r>
            <w:proofErr w:type="spellEnd"/>
            <w:r w:rsidRPr="00104D1B">
              <w:rPr>
                <w:sz w:val="18"/>
                <w:szCs w:val="18"/>
              </w:rPr>
              <w:t xml:space="preserve"> налогообложения</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12944,10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1080,75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8,35</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182 10502000 02 0000 110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Единый налог на вмененный доход для отдельных видов деятельности</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4900,00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1264,65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25,81</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182 10504000 01 0000 110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 xml:space="preserve">Налог, взимаемый в связи с применением патентной </w:t>
            </w:r>
            <w:proofErr w:type="spellStart"/>
            <w:r w:rsidRPr="00104D1B">
              <w:rPr>
                <w:sz w:val="18"/>
                <w:szCs w:val="18"/>
              </w:rPr>
              <w:t>сисиемы</w:t>
            </w:r>
            <w:proofErr w:type="spellEnd"/>
            <w:r w:rsidRPr="00104D1B">
              <w:rPr>
                <w:sz w:val="18"/>
                <w:szCs w:val="18"/>
              </w:rPr>
              <w:t xml:space="preserve"> налогообложения</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18,60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19,11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102,74</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182 1050300001 0000 110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Единый сельскохозяйственный налог</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67,50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000 10600000 00 0000 000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НАЛОГИ НА ИМУЩЕСТВО</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1836,20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275,59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15,01</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182 10602000 02 0000 110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Налог на имущество организаций</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1836,20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275,59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15,01</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000 10800000 00 0000 000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ГОСУДАРСТВЕННАЯ ПОШЛИНА</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980,00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192,21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19,61</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182 10803000 01 0000 110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Государственная пошлина по делам, рассматриваемым в судах общей юрисдикции, мировыми судьями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970,00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192,21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19,82</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936 10807000 01 0000 110</w:t>
            </w:r>
          </w:p>
        </w:tc>
        <w:tc>
          <w:tcPr>
            <w:tcW w:w="4140" w:type="dxa"/>
            <w:tcBorders>
              <w:top w:val="nil"/>
              <w:left w:val="nil"/>
              <w:bottom w:val="nil"/>
              <w:right w:val="nil"/>
            </w:tcBorders>
            <w:shd w:val="clear" w:color="auto" w:fill="auto"/>
            <w:vAlign w:val="bottom"/>
          </w:tcPr>
          <w:p w:rsidR="00104D1B" w:rsidRPr="00104D1B" w:rsidRDefault="00104D1B" w:rsidP="00104D1B">
            <w:pPr>
              <w:rPr>
                <w:sz w:val="18"/>
                <w:szCs w:val="18"/>
              </w:rPr>
            </w:pPr>
            <w:r w:rsidRPr="00104D1B">
              <w:rPr>
                <w:sz w:val="18"/>
                <w:szCs w:val="18"/>
              </w:rPr>
              <w:t>Государственная пошлина за государственную регистрацию, а также за совершение прочих юридически значимых действий</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000 11100000 00 0000 000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ДОХОДЫ ОТ ИСПОЛЬЗОВАНИЯ ИМУЩЕСТВА, НАХОДЯЩЕГОСЯ В ГОСУДАРСТВЕННОЙ И МУНИЦИПАЛЬНОЙ СОБСТВЕННОСТИ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1589,20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494,59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31,12</w:t>
            </w:r>
          </w:p>
        </w:tc>
      </w:tr>
      <w:tr w:rsidR="00104D1B" w:rsidRPr="00104D1B" w:rsidTr="003E5134">
        <w:trPr>
          <w:trHeight w:val="189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000 11105000 00 0000 120</w:t>
            </w:r>
          </w:p>
        </w:tc>
        <w:tc>
          <w:tcPr>
            <w:tcW w:w="4140" w:type="dxa"/>
            <w:tcBorders>
              <w:top w:val="nil"/>
              <w:left w:val="nil"/>
              <w:bottom w:val="single" w:sz="4" w:space="0" w:color="auto"/>
              <w:right w:val="single" w:sz="4" w:space="0" w:color="auto"/>
            </w:tcBorders>
            <w:shd w:val="clear" w:color="auto" w:fill="FFFFFF"/>
            <w:vAlign w:val="bottom"/>
          </w:tcPr>
          <w:p w:rsidR="00104D1B" w:rsidRPr="00104D1B" w:rsidRDefault="00104D1B" w:rsidP="00104D1B">
            <w:pPr>
              <w:rPr>
                <w:sz w:val="18"/>
                <w:szCs w:val="18"/>
              </w:rPr>
            </w:pPr>
            <w:r w:rsidRPr="00104D1B">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1513,20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486,65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32,16</w:t>
            </w:r>
          </w:p>
        </w:tc>
      </w:tr>
      <w:tr w:rsidR="00104D1B" w:rsidRPr="00104D1B" w:rsidTr="003E5134">
        <w:trPr>
          <w:trHeight w:val="157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000 11109000 00 0000 120</w:t>
            </w:r>
          </w:p>
        </w:tc>
        <w:tc>
          <w:tcPr>
            <w:tcW w:w="4140" w:type="dxa"/>
            <w:tcBorders>
              <w:top w:val="nil"/>
              <w:left w:val="nil"/>
              <w:bottom w:val="single" w:sz="4" w:space="0" w:color="auto"/>
              <w:right w:val="single" w:sz="4" w:space="0" w:color="auto"/>
            </w:tcBorders>
            <w:shd w:val="clear" w:color="auto" w:fill="FFFFFF"/>
            <w:vAlign w:val="bottom"/>
          </w:tcPr>
          <w:p w:rsidR="00104D1B" w:rsidRPr="00104D1B" w:rsidRDefault="00104D1B" w:rsidP="00104D1B">
            <w:pPr>
              <w:rPr>
                <w:sz w:val="18"/>
                <w:szCs w:val="18"/>
              </w:rPr>
            </w:pPr>
            <w:r w:rsidRPr="00104D1B">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76,00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7,94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10,45</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000 11200000 00 0000 000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ПЛАТЕЖИ ПРИ ПОЛЬЗОВАНИИ ПРИРОДНЫМИ РЕСУРСАМИ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561,80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276,74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49,26</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048 11201000 01 0000 120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Плата за негативное воздействие на окружающую среду</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561,80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276,74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49,26</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lastRenderedPageBreak/>
              <w:t>000 11300000 00 0000 000</w:t>
            </w:r>
          </w:p>
        </w:tc>
        <w:tc>
          <w:tcPr>
            <w:tcW w:w="4140" w:type="dxa"/>
            <w:tcBorders>
              <w:top w:val="nil"/>
              <w:left w:val="nil"/>
              <w:bottom w:val="single" w:sz="4" w:space="0" w:color="auto"/>
              <w:right w:val="single" w:sz="4" w:space="0" w:color="auto"/>
            </w:tcBorders>
            <w:shd w:val="clear" w:color="auto" w:fill="auto"/>
            <w:vAlign w:val="center"/>
          </w:tcPr>
          <w:p w:rsidR="00104D1B" w:rsidRPr="00104D1B" w:rsidRDefault="00104D1B" w:rsidP="00104D1B">
            <w:pPr>
              <w:rPr>
                <w:b/>
                <w:bCs/>
                <w:sz w:val="18"/>
                <w:szCs w:val="18"/>
              </w:rPr>
            </w:pPr>
            <w:r w:rsidRPr="00104D1B">
              <w:rPr>
                <w:b/>
                <w:bCs/>
                <w:sz w:val="18"/>
                <w:szCs w:val="18"/>
              </w:rPr>
              <w:t>ДОХОДЫ ОТ ОКАЗАНИЯ ПЛАТНЫХ УСЛУГ (РАБОТ) И КОМПЕНСАЦИИ ЗАТРАТ ГОСУДАРСТВА</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12542,30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3214,25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25,63</w:t>
            </w:r>
          </w:p>
        </w:tc>
      </w:tr>
      <w:tr w:rsidR="00104D1B" w:rsidRPr="00104D1B" w:rsidTr="003E5134">
        <w:trPr>
          <w:trHeight w:val="750"/>
        </w:trPr>
        <w:tc>
          <w:tcPr>
            <w:tcW w:w="2535"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rPr>
                <w:sz w:val="18"/>
                <w:szCs w:val="18"/>
              </w:rPr>
            </w:pPr>
            <w:r w:rsidRPr="00104D1B">
              <w:rPr>
                <w:sz w:val="18"/>
                <w:szCs w:val="18"/>
              </w:rPr>
              <w:t>000 11301000 00 0000 130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Прочие доходы от оказания платных услуг (работ)</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12350,20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3154,19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25,54</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rPr>
                <w:sz w:val="18"/>
                <w:szCs w:val="18"/>
              </w:rPr>
            </w:pPr>
            <w:r w:rsidRPr="00104D1B">
              <w:rPr>
                <w:sz w:val="18"/>
                <w:szCs w:val="18"/>
              </w:rPr>
              <w:t>000 11302000 00 0000 130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Доходы от компенсации затрат государства</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192,10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60,06</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31,26</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000 11400000 00 0000 000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ДОХОДЫ ОТ ПРОДАЖИ МАТЕРИАЛЬНЫХ И НЕМАТЕРИАЛЬНЫХ АКТИВОВ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100,00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000 11406000 00 0000 000</w:t>
            </w:r>
          </w:p>
        </w:tc>
        <w:tc>
          <w:tcPr>
            <w:tcW w:w="4140" w:type="dxa"/>
            <w:tcBorders>
              <w:top w:val="nil"/>
              <w:left w:val="nil"/>
              <w:bottom w:val="nil"/>
              <w:right w:val="nil"/>
            </w:tcBorders>
            <w:shd w:val="clear" w:color="auto" w:fill="auto"/>
            <w:vAlign w:val="bottom"/>
          </w:tcPr>
          <w:p w:rsidR="00104D1B" w:rsidRPr="00104D1B" w:rsidRDefault="00104D1B" w:rsidP="00104D1B">
            <w:pPr>
              <w:rPr>
                <w:sz w:val="18"/>
                <w:szCs w:val="18"/>
              </w:rPr>
            </w:pPr>
            <w:r w:rsidRPr="00104D1B">
              <w:rPr>
                <w:sz w:val="18"/>
                <w:szCs w:val="18"/>
              </w:rPr>
              <w:t xml:space="preserve">Доходы от продажи земельных участков, </w:t>
            </w:r>
            <w:proofErr w:type="gramStart"/>
            <w:r w:rsidRPr="00104D1B">
              <w:rPr>
                <w:sz w:val="18"/>
                <w:szCs w:val="18"/>
              </w:rPr>
              <w:t>находящегося</w:t>
            </w:r>
            <w:proofErr w:type="gramEnd"/>
            <w:r w:rsidRPr="00104D1B">
              <w:rPr>
                <w:sz w:val="18"/>
                <w:szCs w:val="18"/>
              </w:rPr>
              <w:t xml:space="preserve"> в государственной и муниципальной собственности </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769"/>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000 11406010 00 0000 000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 xml:space="preserve">Доходы от продажи земельных участков, государственная собственность на которые не </w:t>
            </w:r>
            <w:proofErr w:type="spellStart"/>
            <w:r w:rsidRPr="00104D1B">
              <w:rPr>
                <w:sz w:val="18"/>
                <w:szCs w:val="18"/>
              </w:rPr>
              <w:t>разгараничена</w:t>
            </w:r>
            <w:proofErr w:type="spellEnd"/>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100,00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469"/>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000 11600000 00 0000 000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ШТРАФЫ, САНКЦИИ, ВОЗМЕЩЕНИЕ УЩЕРБА</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36,00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258,19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717,19</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000 20000000 00 0000 000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БЕЗВОЗМЕЗДНЫЕ ПОСТУПЛЕНИЯ</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288983,01</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68299,26</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23,63</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Безвозмездные поступления от других бюджетов бюджетной системы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288968,62</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68291,47</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23,63</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000 20210000 00 0000 150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Дотации бюджетам бюджетной системы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62403,0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15600,9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25,00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000 20215001 00 0000 150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Дотации на выравнивание бюджетной обеспеченности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62403,0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15600,9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912 20215001 05 0000 150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Дотации бюджетам муниципальных районов на выравнивание  бюджетной обеспеченности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62403,0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15600,9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25,00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000 20220000 00 0000 150</w:t>
            </w:r>
          </w:p>
        </w:tc>
        <w:tc>
          <w:tcPr>
            <w:tcW w:w="4140" w:type="dxa"/>
            <w:tcBorders>
              <w:top w:val="nil"/>
              <w:left w:val="nil"/>
              <w:bottom w:val="single" w:sz="4" w:space="0" w:color="auto"/>
              <w:right w:val="single" w:sz="4" w:space="0" w:color="auto"/>
            </w:tcBorders>
            <w:shd w:val="clear" w:color="auto" w:fill="auto"/>
          </w:tcPr>
          <w:p w:rsidR="00104D1B" w:rsidRPr="00104D1B" w:rsidRDefault="00104D1B" w:rsidP="00104D1B">
            <w:pPr>
              <w:rPr>
                <w:b/>
                <w:bCs/>
                <w:sz w:val="18"/>
                <w:szCs w:val="18"/>
              </w:rPr>
            </w:pPr>
            <w:r w:rsidRPr="00104D1B">
              <w:rPr>
                <w:b/>
                <w:bCs/>
                <w:sz w:val="18"/>
                <w:szCs w:val="18"/>
              </w:rPr>
              <w:t>Субсидии бюджетам бюджетной системы Российской Федерации (межбюджетные субсидии)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136180,24</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27814,75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20,42</w:t>
            </w:r>
          </w:p>
        </w:tc>
      </w:tr>
      <w:tr w:rsidR="00104D1B" w:rsidRPr="00104D1B" w:rsidTr="003E5134">
        <w:trPr>
          <w:trHeight w:val="189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000 20220216 00 0000 150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color w:val="000000"/>
                <w:sz w:val="18"/>
                <w:szCs w:val="18"/>
              </w:rPr>
            </w:pPr>
            <w:r w:rsidRPr="00104D1B">
              <w:rPr>
                <w:b/>
                <w:bCs/>
                <w:color w:val="000000"/>
                <w:sz w:val="18"/>
                <w:szCs w:val="18"/>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50087,3</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4318,46</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8,62</w:t>
            </w:r>
          </w:p>
        </w:tc>
      </w:tr>
      <w:tr w:rsidR="00104D1B" w:rsidRPr="00104D1B" w:rsidTr="003E5134">
        <w:trPr>
          <w:trHeight w:val="649"/>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000 20220216 05 0000 150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color w:val="000000"/>
                <w:sz w:val="18"/>
                <w:szCs w:val="18"/>
              </w:rPr>
            </w:pPr>
            <w:r w:rsidRPr="00104D1B">
              <w:rPr>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50087,3</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4318,46</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8,62</w:t>
            </w:r>
          </w:p>
        </w:tc>
      </w:tr>
      <w:tr w:rsidR="00104D1B" w:rsidRPr="00104D1B" w:rsidTr="003E5134">
        <w:trPr>
          <w:trHeight w:val="198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00020220299 05 0000 150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11609,9</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195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lastRenderedPageBreak/>
              <w:t>93620220299 05 0000 150</w:t>
            </w:r>
          </w:p>
        </w:tc>
        <w:tc>
          <w:tcPr>
            <w:tcW w:w="4140" w:type="dxa"/>
            <w:tcBorders>
              <w:top w:val="nil"/>
              <w:left w:val="nil"/>
              <w:bottom w:val="nil"/>
              <w:right w:val="nil"/>
            </w:tcBorders>
            <w:shd w:val="clear" w:color="auto" w:fill="auto"/>
            <w:vAlign w:val="bottom"/>
          </w:tcPr>
          <w:p w:rsidR="00104D1B" w:rsidRPr="00104D1B" w:rsidRDefault="00104D1B" w:rsidP="00104D1B">
            <w:pPr>
              <w:rPr>
                <w:sz w:val="18"/>
                <w:szCs w:val="18"/>
              </w:rPr>
            </w:pPr>
            <w:r w:rsidRPr="00104D1B">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11609,9</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195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00020220302 00 0000 150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105,54</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93620220302 05 0000 150</w:t>
            </w:r>
          </w:p>
        </w:tc>
        <w:tc>
          <w:tcPr>
            <w:tcW w:w="4140" w:type="dxa"/>
            <w:tcBorders>
              <w:top w:val="nil"/>
              <w:left w:val="nil"/>
              <w:bottom w:val="nil"/>
              <w:right w:val="nil"/>
            </w:tcBorders>
            <w:shd w:val="clear" w:color="auto" w:fill="auto"/>
            <w:vAlign w:val="bottom"/>
          </w:tcPr>
          <w:p w:rsidR="00104D1B" w:rsidRPr="00104D1B" w:rsidRDefault="00104D1B" w:rsidP="00104D1B">
            <w:pPr>
              <w:rPr>
                <w:sz w:val="18"/>
                <w:szCs w:val="18"/>
              </w:rPr>
            </w:pPr>
            <w:r w:rsidRPr="00104D1B">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105,54</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000 20225081 00 0000 150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233,0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233,0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903 20225081 05 0000 150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233,0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233</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000 20225097 00 0000 150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1386,7</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90320225097 05 0000 150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1386,7</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 xml:space="preserve"> 000 20225519 00 0000 150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Субсидия бюджетам на поддержку отрасли культуры</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16,3</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904 20225519 05 0000 150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Субсидия бюджетам муниципальных районов на поддержку отрасли культуры</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16,3</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000 20225491 00 0000 150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Субсидии бюджетам на создание новых мест дополнительного образования детей</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420,8</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903 20225491 05 0000 150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Субсидии бюджетам муниципальных районов на создание новых мест дополнительного образования детей</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420,8</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000 20229999 00 0000 150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Прочие субсидии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72320,70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23263,29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32,17</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903 20229999 05 0000 150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Прочие субсидии бюджетам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1878,57</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221,27</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11,78</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912 20229999 05 0000 150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Прочие субсидии бюджетам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69856,63</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23033,53</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32,97</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936 20229999 05 0000 150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Прочие субсидии бюджетам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585,50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8,49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1,45</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000 2023000000 0000 150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Субвенции бюджетам бюджетной системы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89587,30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24812,02</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27,70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lastRenderedPageBreak/>
              <w:t>000 2023002400 0000 150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Субвенции местным бюджетам на выполнение передаваемых полномочий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7120,10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1834,44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25,76</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903 2023002405 0000 150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Субвенции бюджетам муниципальных районов на выполнение передаваемых полномочий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1885,00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605,6</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32,13</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904 2023002405 0000 150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Субвенции бюджетам муниципальных районов на выполнение передаваемых полномочий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151,0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41,5</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27,48</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912 2023002405 0000 150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Субвенции бюджетам муниципальных районов на выполнение передаваемых полномочий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2102,60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525,7</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25,00</w:t>
            </w:r>
          </w:p>
        </w:tc>
      </w:tr>
      <w:tr w:rsidR="00104D1B" w:rsidRPr="00104D1B" w:rsidTr="003E5134">
        <w:trPr>
          <w:trHeight w:val="949"/>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936 2023002405 0000 150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Субвенции бюджетам муниципальных районов на выполнение передаваемых полномочий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2981,50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661,64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22,19</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000 2023002700 0000 150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Субвенции бюджетам  на содержание ребенка в семье опекуна и приемной семье, а также вознаграждение</w:t>
            </w:r>
            <w:proofErr w:type="gramStart"/>
            <w:r w:rsidRPr="00104D1B">
              <w:rPr>
                <w:b/>
                <w:bCs/>
                <w:sz w:val="18"/>
                <w:szCs w:val="18"/>
              </w:rPr>
              <w:t xml:space="preserve"> ,</w:t>
            </w:r>
            <w:proofErr w:type="gramEnd"/>
            <w:r w:rsidRPr="00104D1B">
              <w:rPr>
                <w:b/>
                <w:bCs/>
                <w:sz w:val="18"/>
                <w:szCs w:val="18"/>
              </w:rPr>
              <w:t xml:space="preserve"> причитающееся приемному родителю</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4345,00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881,90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20,30</w:t>
            </w:r>
          </w:p>
        </w:tc>
      </w:tr>
      <w:tr w:rsidR="00104D1B" w:rsidRPr="00104D1B" w:rsidTr="003E5134">
        <w:trPr>
          <w:trHeight w:val="1692"/>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903 2023002705 0000 150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Субвенции бюджетам муниципальных районов на содержание ребенка в семье опекуна и приемной семье, а также вознаграждение</w:t>
            </w:r>
            <w:proofErr w:type="gramStart"/>
            <w:r w:rsidRPr="00104D1B">
              <w:rPr>
                <w:sz w:val="18"/>
                <w:szCs w:val="18"/>
              </w:rPr>
              <w:t xml:space="preserve"> ,</w:t>
            </w:r>
            <w:proofErr w:type="gramEnd"/>
            <w:r w:rsidRPr="00104D1B">
              <w:rPr>
                <w:sz w:val="18"/>
                <w:szCs w:val="18"/>
              </w:rPr>
              <w:t xml:space="preserve"> причитающееся приемному родителю</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4345,00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881,9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20,30</w:t>
            </w:r>
          </w:p>
        </w:tc>
      </w:tr>
      <w:tr w:rsidR="00104D1B" w:rsidRPr="00104D1B" w:rsidTr="003E5134">
        <w:trPr>
          <w:trHeight w:val="157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000 2023002900 0000 150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104D1B">
              <w:rPr>
                <w:b/>
                <w:bCs/>
                <w:sz w:val="18"/>
                <w:szCs w:val="18"/>
              </w:rPr>
              <w:t>детьми</w:t>
            </w:r>
            <w:proofErr w:type="gramStart"/>
            <w:r w:rsidRPr="00104D1B">
              <w:rPr>
                <w:b/>
                <w:bCs/>
                <w:sz w:val="18"/>
                <w:szCs w:val="18"/>
              </w:rPr>
              <w:t>,п</w:t>
            </w:r>
            <w:proofErr w:type="gramEnd"/>
            <w:r w:rsidRPr="00104D1B">
              <w:rPr>
                <w:b/>
                <w:bCs/>
                <w:sz w:val="18"/>
                <w:szCs w:val="18"/>
              </w:rPr>
              <w:t>осещающими</w:t>
            </w:r>
            <w:proofErr w:type="spellEnd"/>
            <w:r w:rsidRPr="00104D1B">
              <w:rPr>
                <w:b/>
                <w:bCs/>
                <w:sz w:val="18"/>
                <w:szCs w:val="18"/>
              </w:rPr>
              <w:t xml:space="preserve"> образовательные организации реализующие образовательные программы дошкольного образования</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1118,30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332,20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29,71</w:t>
            </w:r>
          </w:p>
        </w:tc>
      </w:tr>
      <w:tr w:rsidR="00104D1B" w:rsidRPr="00104D1B" w:rsidTr="003E5134">
        <w:trPr>
          <w:trHeight w:val="189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903 2023002905 0000 150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104D1B">
              <w:rPr>
                <w:b/>
                <w:bCs/>
                <w:sz w:val="18"/>
                <w:szCs w:val="18"/>
              </w:rPr>
              <w:t>детьми</w:t>
            </w:r>
            <w:proofErr w:type="gramStart"/>
            <w:r w:rsidRPr="00104D1B">
              <w:rPr>
                <w:b/>
                <w:bCs/>
                <w:sz w:val="18"/>
                <w:szCs w:val="18"/>
              </w:rPr>
              <w:t>,п</w:t>
            </w:r>
            <w:proofErr w:type="gramEnd"/>
            <w:r w:rsidRPr="00104D1B">
              <w:rPr>
                <w:b/>
                <w:bCs/>
                <w:sz w:val="18"/>
                <w:szCs w:val="18"/>
              </w:rPr>
              <w:t>осещающими</w:t>
            </w:r>
            <w:proofErr w:type="spellEnd"/>
            <w:r w:rsidRPr="00104D1B">
              <w:rPr>
                <w:b/>
                <w:bCs/>
                <w:sz w:val="18"/>
                <w:szCs w:val="18"/>
              </w:rPr>
              <w:t xml:space="preserve"> образовательные организации реализующие образовательные программы дошкольного образования</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1118,3</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332,2</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29,71</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000 20235082 00 0000 150</w:t>
            </w:r>
          </w:p>
        </w:tc>
        <w:tc>
          <w:tcPr>
            <w:tcW w:w="4140" w:type="dxa"/>
            <w:tcBorders>
              <w:top w:val="nil"/>
              <w:left w:val="nil"/>
              <w:bottom w:val="nil"/>
              <w:right w:val="nil"/>
            </w:tcBorders>
            <w:shd w:val="clear" w:color="auto" w:fill="auto"/>
            <w:vAlign w:val="bottom"/>
          </w:tcPr>
          <w:p w:rsidR="00104D1B" w:rsidRPr="00104D1B" w:rsidRDefault="00104D1B" w:rsidP="00104D1B">
            <w:pPr>
              <w:rPr>
                <w:b/>
                <w:bCs/>
                <w:color w:val="000000"/>
                <w:sz w:val="18"/>
                <w:szCs w:val="18"/>
              </w:rPr>
            </w:pPr>
            <w:r w:rsidRPr="00104D1B">
              <w:rPr>
                <w:b/>
                <w:bCs/>
                <w:color w:val="000000"/>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5672,30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936 20235082 05 0000 150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color w:val="000000"/>
                <w:sz w:val="18"/>
                <w:szCs w:val="18"/>
              </w:rPr>
            </w:pPr>
            <w:r w:rsidRPr="00104D1B">
              <w:rPr>
                <w:color w:val="000000"/>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5672,30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1260"/>
        </w:trPr>
        <w:tc>
          <w:tcPr>
            <w:tcW w:w="2535" w:type="dxa"/>
            <w:tcBorders>
              <w:top w:val="single" w:sz="4" w:space="0" w:color="auto"/>
              <w:left w:val="single" w:sz="4" w:space="0" w:color="auto"/>
              <w:bottom w:val="single" w:sz="4" w:space="0" w:color="auto"/>
              <w:right w:val="single" w:sz="4" w:space="0" w:color="auto"/>
            </w:tcBorders>
            <w:shd w:val="clear" w:color="auto" w:fill="FFFFFF"/>
            <w:vAlign w:val="bottom"/>
          </w:tcPr>
          <w:p w:rsidR="00104D1B" w:rsidRPr="00104D1B" w:rsidRDefault="00104D1B" w:rsidP="00104D1B">
            <w:pPr>
              <w:jc w:val="center"/>
              <w:rPr>
                <w:color w:val="000000"/>
                <w:sz w:val="18"/>
                <w:szCs w:val="18"/>
              </w:rPr>
            </w:pPr>
            <w:r w:rsidRPr="00104D1B">
              <w:rPr>
                <w:color w:val="000000"/>
                <w:sz w:val="18"/>
                <w:szCs w:val="18"/>
              </w:rPr>
              <w:t>000 2 02 35120 00 0000 150</w:t>
            </w:r>
          </w:p>
        </w:tc>
        <w:tc>
          <w:tcPr>
            <w:tcW w:w="4140"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rPr>
                <w:sz w:val="18"/>
                <w:szCs w:val="18"/>
              </w:rPr>
            </w:pPr>
            <w:r w:rsidRPr="00104D1B">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6,10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6,10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FFFFFF"/>
            <w:vAlign w:val="bottom"/>
          </w:tcPr>
          <w:p w:rsidR="00104D1B" w:rsidRPr="00104D1B" w:rsidRDefault="00104D1B" w:rsidP="00104D1B">
            <w:pPr>
              <w:jc w:val="center"/>
              <w:rPr>
                <w:color w:val="000000"/>
                <w:sz w:val="18"/>
                <w:szCs w:val="18"/>
              </w:rPr>
            </w:pPr>
            <w:r w:rsidRPr="00104D1B">
              <w:rPr>
                <w:color w:val="000000"/>
                <w:sz w:val="18"/>
                <w:szCs w:val="18"/>
              </w:rPr>
              <w:lastRenderedPageBreak/>
              <w:t>936 2 02 35120 05 0000 150</w:t>
            </w:r>
          </w:p>
        </w:tc>
        <w:tc>
          <w:tcPr>
            <w:tcW w:w="4140" w:type="dxa"/>
            <w:tcBorders>
              <w:top w:val="nil"/>
              <w:left w:val="nil"/>
              <w:bottom w:val="single" w:sz="4" w:space="0" w:color="auto"/>
              <w:right w:val="single" w:sz="4" w:space="0" w:color="auto"/>
            </w:tcBorders>
            <w:shd w:val="clear" w:color="auto" w:fill="auto"/>
          </w:tcPr>
          <w:p w:rsidR="00104D1B" w:rsidRPr="00104D1B" w:rsidRDefault="00104D1B" w:rsidP="00104D1B">
            <w:pPr>
              <w:rPr>
                <w:sz w:val="18"/>
                <w:szCs w:val="18"/>
              </w:rPr>
            </w:pPr>
            <w:r w:rsidRPr="00104D1B">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6,10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6,1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FFFFFF"/>
            <w:vAlign w:val="bottom"/>
          </w:tcPr>
          <w:p w:rsidR="00104D1B" w:rsidRPr="00104D1B" w:rsidRDefault="00104D1B" w:rsidP="00104D1B">
            <w:pPr>
              <w:jc w:val="center"/>
              <w:rPr>
                <w:b/>
                <w:bCs/>
                <w:color w:val="000000"/>
                <w:sz w:val="18"/>
                <w:szCs w:val="18"/>
              </w:rPr>
            </w:pPr>
            <w:r w:rsidRPr="00104D1B">
              <w:rPr>
                <w:b/>
                <w:bCs/>
                <w:color w:val="000000"/>
                <w:sz w:val="18"/>
                <w:szCs w:val="18"/>
              </w:rPr>
              <w:t>000 202 35469 00 0000 150</w:t>
            </w:r>
          </w:p>
        </w:tc>
        <w:tc>
          <w:tcPr>
            <w:tcW w:w="4140" w:type="dxa"/>
            <w:tcBorders>
              <w:top w:val="nil"/>
              <w:left w:val="nil"/>
              <w:bottom w:val="single" w:sz="4" w:space="0" w:color="auto"/>
              <w:right w:val="single" w:sz="4" w:space="0" w:color="auto"/>
            </w:tcBorders>
            <w:shd w:val="clear" w:color="auto" w:fill="auto"/>
          </w:tcPr>
          <w:p w:rsidR="00104D1B" w:rsidRPr="00104D1B" w:rsidRDefault="00104D1B" w:rsidP="00104D1B">
            <w:pPr>
              <w:rPr>
                <w:b/>
                <w:bCs/>
                <w:sz w:val="18"/>
                <w:szCs w:val="18"/>
              </w:rPr>
            </w:pPr>
            <w:r w:rsidRPr="00104D1B">
              <w:rPr>
                <w:b/>
                <w:bCs/>
                <w:sz w:val="18"/>
                <w:szCs w:val="18"/>
              </w:rPr>
              <w:t>Субвенции бюджетам на проведение Всероссийской переписи населения 2020 года</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217,70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0,00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FFFFFF"/>
            <w:vAlign w:val="bottom"/>
          </w:tcPr>
          <w:p w:rsidR="00104D1B" w:rsidRPr="00104D1B" w:rsidRDefault="00104D1B" w:rsidP="00104D1B">
            <w:pPr>
              <w:rPr>
                <w:color w:val="000000"/>
                <w:sz w:val="18"/>
                <w:szCs w:val="18"/>
              </w:rPr>
            </w:pPr>
            <w:r w:rsidRPr="00104D1B">
              <w:rPr>
                <w:color w:val="000000"/>
                <w:sz w:val="18"/>
                <w:szCs w:val="18"/>
              </w:rPr>
              <w:t>936 202 35469 05 0000 150</w:t>
            </w:r>
          </w:p>
        </w:tc>
        <w:tc>
          <w:tcPr>
            <w:tcW w:w="4140" w:type="dxa"/>
            <w:tcBorders>
              <w:top w:val="nil"/>
              <w:left w:val="nil"/>
              <w:bottom w:val="single" w:sz="4" w:space="0" w:color="auto"/>
              <w:right w:val="single" w:sz="4" w:space="0" w:color="auto"/>
            </w:tcBorders>
            <w:shd w:val="clear" w:color="auto" w:fill="auto"/>
          </w:tcPr>
          <w:p w:rsidR="00104D1B" w:rsidRPr="00104D1B" w:rsidRDefault="00104D1B" w:rsidP="00104D1B">
            <w:pPr>
              <w:rPr>
                <w:sz w:val="18"/>
                <w:szCs w:val="18"/>
              </w:rPr>
            </w:pPr>
            <w:r w:rsidRPr="00104D1B">
              <w:rPr>
                <w:sz w:val="18"/>
                <w:szCs w:val="18"/>
              </w:rPr>
              <w:t>Субвенции бюджетам муниципальных районов на проведение Всероссийской переписи населения 2020 года</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217,70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000 20239999 00 0000 150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Прочие субвенции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71107,80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21757,38</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30,60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903 20239999 05 0000 150</w:t>
            </w:r>
          </w:p>
        </w:tc>
        <w:tc>
          <w:tcPr>
            <w:tcW w:w="4140" w:type="dxa"/>
            <w:tcBorders>
              <w:top w:val="nil"/>
              <w:left w:val="nil"/>
              <w:bottom w:val="nil"/>
              <w:right w:val="nil"/>
            </w:tcBorders>
            <w:shd w:val="clear" w:color="auto" w:fill="auto"/>
            <w:vAlign w:val="bottom"/>
          </w:tcPr>
          <w:p w:rsidR="00104D1B" w:rsidRPr="00104D1B" w:rsidRDefault="00104D1B" w:rsidP="00104D1B">
            <w:pPr>
              <w:rPr>
                <w:sz w:val="18"/>
                <w:szCs w:val="18"/>
              </w:rPr>
            </w:pPr>
            <w:r w:rsidRPr="00104D1B">
              <w:rPr>
                <w:sz w:val="18"/>
                <w:szCs w:val="18"/>
              </w:rPr>
              <w:t>Прочие субвенции бюджетам муниципальных районов</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57213,20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13572,9</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23,72</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936 20239999 05 0000 150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Прочие субвенции бюджетам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13894,60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8184,48</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58,90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000 2024000000 0000 150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ИНЫЕ МЕЖБЮДЖЕТНЫЕ ТРАНСФЕРТЫ</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798,08</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63,80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7,99</w:t>
            </w:r>
          </w:p>
        </w:tc>
      </w:tr>
      <w:tr w:rsidR="00104D1B" w:rsidRPr="00104D1B" w:rsidTr="003E5134">
        <w:trPr>
          <w:trHeight w:val="157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000 20240014 00 0000 150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100,08</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63,80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63,75</w:t>
            </w:r>
          </w:p>
        </w:tc>
      </w:tr>
      <w:tr w:rsidR="00104D1B" w:rsidRPr="00104D1B" w:rsidTr="003E5134">
        <w:trPr>
          <w:trHeight w:val="157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936 20240014 05 0000 150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100,08</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63,8</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63,75</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912 20249999 05 0000 150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 xml:space="preserve">Прочие межбюджетные трансферты </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698,00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000 20700000 00 0000 150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ПРОЧИЕ  БЕЗВОЗМЕЗДНЫЕ  ПОСТУПЛЕНИЯ</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20,00</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13,40</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67,00</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903 20705030 05 0000 180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Прочие безвозмездные поступления в бюджеты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 </w:t>
            </w:r>
          </w:p>
        </w:tc>
      </w:tr>
      <w:tr w:rsidR="00104D1B" w:rsidRPr="00104D1B" w:rsidTr="003E5134">
        <w:trPr>
          <w:trHeight w:val="63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904 20705020 05 0000 150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Прочие безвозмездные поступления в бюджеты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20,00</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13,4</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67,00</w:t>
            </w:r>
          </w:p>
        </w:tc>
      </w:tr>
      <w:tr w:rsidR="00104D1B" w:rsidRPr="00104D1B" w:rsidTr="003E5134">
        <w:trPr>
          <w:trHeight w:val="1260"/>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000 219 00000 00 0000 000</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ВОЗВРАТ ОСТАТКОВ СУБСИДИЙ, СУБВЕНЦИЙ И ИНЫХ МЕЖБЮДЖЕТНЫХ ТРАНСФЕРТОВ  ИМЕЮЩИХ ЦЕЛЕВОЕ НАЗНАЧЕНИЕ</w:t>
            </w:r>
            <w:proofErr w:type="gramStart"/>
            <w:r w:rsidRPr="00104D1B">
              <w:rPr>
                <w:b/>
                <w:bCs/>
                <w:sz w:val="18"/>
                <w:szCs w:val="18"/>
              </w:rPr>
              <w:t xml:space="preserve"> ,</w:t>
            </w:r>
            <w:proofErr w:type="gramEnd"/>
            <w:r w:rsidRPr="00104D1B">
              <w:rPr>
                <w:b/>
                <w:bCs/>
                <w:sz w:val="18"/>
                <w:szCs w:val="18"/>
              </w:rPr>
              <w:t xml:space="preserve"> ПРОШЛЫХ ЛЕТ ИЗ БЮДЖЕТОВ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-5,61</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855"/>
        </w:trPr>
        <w:tc>
          <w:tcPr>
            <w:tcW w:w="253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000 21906000 00 0000 150</w:t>
            </w:r>
          </w:p>
        </w:tc>
        <w:tc>
          <w:tcPr>
            <w:tcW w:w="4140" w:type="dxa"/>
            <w:tcBorders>
              <w:top w:val="dashed" w:sz="4" w:space="0" w:color="auto"/>
              <w:left w:val="dashed" w:sz="4" w:space="0" w:color="auto"/>
              <w:bottom w:val="dashed" w:sz="4" w:space="0" w:color="auto"/>
              <w:right w:val="dashed" w:sz="4" w:space="0" w:color="auto"/>
            </w:tcBorders>
            <w:shd w:val="clear" w:color="auto" w:fill="auto"/>
            <w:vAlign w:val="center"/>
          </w:tcPr>
          <w:p w:rsidR="00104D1B" w:rsidRPr="00104D1B" w:rsidRDefault="00104D1B" w:rsidP="00104D1B">
            <w:pPr>
              <w:jc w:val="both"/>
              <w:rPr>
                <w:b/>
                <w:bCs/>
                <w:color w:val="000000"/>
                <w:sz w:val="18"/>
                <w:szCs w:val="18"/>
              </w:rPr>
            </w:pPr>
            <w:r w:rsidRPr="00104D1B">
              <w:rPr>
                <w:b/>
                <w:bCs/>
                <w:color w:val="000000"/>
                <w:sz w:val="18"/>
                <w:szCs w:val="18"/>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151"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-5,61</w:t>
            </w:r>
          </w:p>
        </w:tc>
        <w:tc>
          <w:tcPr>
            <w:tcW w:w="1189"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 xml:space="preserve"> 903 21960010 05 0000 150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right"/>
              <w:rPr>
                <w:b/>
                <w:bCs/>
                <w:sz w:val="18"/>
                <w:szCs w:val="18"/>
              </w:rPr>
            </w:pPr>
            <w:r w:rsidRPr="00104D1B">
              <w:rPr>
                <w:b/>
                <w:bCs/>
                <w:sz w:val="18"/>
                <w:szCs w:val="18"/>
              </w:rPr>
              <w:t>-5,61</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sz w:val="18"/>
                <w:szCs w:val="18"/>
              </w:rPr>
            </w:pPr>
            <w:r w:rsidRPr="00104D1B">
              <w:rPr>
                <w:sz w:val="18"/>
                <w:szCs w:val="18"/>
              </w:rPr>
              <w:t>-5,61</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94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 xml:space="preserve"> 904 21960010 05 0000 151</w:t>
            </w:r>
          </w:p>
        </w:tc>
        <w:tc>
          <w:tcPr>
            <w:tcW w:w="4140"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1" w:type="dxa"/>
            <w:tcBorders>
              <w:top w:val="nil"/>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 </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 </w:t>
            </w:r>
          </w:p>
        </w:tc>
      </w:tr>
      <w:tr w:rsidR="00104D1B" w:rsidRPr="00104D1B" w:rsidTr="003E513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b/>
                <w:bCs/>
                <w:sz w:val="18"/>
                <w:szCs w:val="18"/>
              </w:rPr>
            </w:pPr>
            <w:r w:rsidRPr="00104D1B">
              <w:rPr>
                <w:b/>
                <w:bCs/>
                <w:sz w:val="18"/>
                <w:szCs w:val="18"/>
              </w:rPr>
              <w:t>000 8500000000 0000 000</w:t>
            </w:r>
          </w:p>
        </w:tc>
        <w:tc>
          <w:tcPr>
            <w:tcW w:w="4140" w:type="dxa"/>
            <w:tcBorders>
              <w:top w:val="single" w:sz="4" w:space="0" w:color="auto"/>
              <w:left w:val="nil"/>
              <w:bottom w:val="single" w:sz="4" w:space="0" w:color="auto"/>
              <w:right w:val="single" w:sz="4" w:space="0" w:color="auto"/>
            </w:tcBorders>
            <w:shd w:val="clear" w:color="auto" w:fill="auto"/>
            <w:vAlign w:val="bottom"/>
          </w:tcPr>
          <w:p w:rsidR="00104D1B" w:rsidRPr="00104D1B" w:rsidRDefault="00104D1B" w:rsidP="00104D1B">
            <w:pPr>
              <w:rPr>
                <w:b/>
                <w:bCs/>
                <w:sz w:val="18"/>
                <w:szCs w:val="18"/>
              </w:rPr>
            </w:pPr>
            <w:r w:rsidRPr="00104D1B">
              <w:rPr>
                <w:b/>
                <w:bCs/>
                <w:sz w:val="18"/>
                <w:szCs w:val="18"/>
              </w:rPr>
              <w:t>ИТОГО</w:t>
            </w:r>
          </w:p>
        </w:tc>
        <w:tc>
          <w:tcPr>
            <w:tcW w:w="1151"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350297,81</w:t>
            </w:r>
          </w:p>
        </w:tc>
        <w:tc>
          <w:tcPr>
            <w:tcW w:w="1189"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81159,33</w:t>
            </w:r>
          </w:p>
        </w:tc>
        <w:tc>
          <w:tcPr>
            <w:tcW w:w="108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23,17</w:t>
            </w:r>
          </w:p>
        </w:tc>
      </w:tr>
      <w:tr w:rsidR="00104D1B" w:rsidRPr="00104D1B" w:rsidTr="003E5134">
        <w:trPr>
          <w:trHeight w:val="315"/>
        </w:trPr>
        <w:tc>
          <w:tcPr>
            <w:tcW w:w="7826" w:type="dxa"/>
            <w:gridSpan w:val="3"/>
            <w:tcBorders>
              <w:top w:val="nil"/>
              <w:left w:val="nil"/>
              <w:bottom w:val="nil"/>
              <w:right w:val="nil"/>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________________</w:t>
            </w:r>
          </w:p>
        </w:tc>
        <w:tc>
          <w:tcPr>
            <w:tcW w:w="1189" w:type="dxa"/>
            <w:tcBorders>
              <w:top w:val="nil"/>
              <w:left w:val="nil"/>
              <w:bottom w:val="nil"/>
              <w:right w:val="nil"/>
            </w:tcBorders>
            <w:shd w:val="clear" w:color="auto" w:fill="auto"/>
            <w:noWrap/>
            <w:vAlign w:val="bottom"/>
          </w:tcPr>
          <w:p w:rsidR="00104D1B" w:rsidRPr="00104D1B" w:rsidRDefault="00104D1B" w:rsidP="00104D1B">
            <w:pPr>
              <w:rPr>
                <w:rFonts w:ascii="Arial" w:hAnsi="Arial"/>
                <w:sz w:val="18"/>
                <w:szCs w:val="18"/>
              </w:rPr>
            </w:pPr>
          </w:p>
        </w:tc>
        <w:tc>
          <w:tcPr>
            <w:tcW w:w="1080" w:type="dxa"/>
            <w:tcBorders>
              <w:top w:val="nil"/>
              <w:left w:val="nil"/>
              <w:bottom w:val="nil"/>
              <w:right w:val="nil"/>
            </w:tcBorders>
            <w:shd w:val="clear" w:color="auto" w:fill="auto"/>
            <w:noWrap/>
            <w:vAlign w:val="bottom"/>
          </w:tcPr>
          <w:p w:rsidR="00104D1B" w:rsidRPr="00104D1B" w:rsidRDefault="00104D1B" w:rsidP="00104D1B">
            <w:pPr>
              <w:rPr>
                <w:rFonts w:ascii="Arial" w:hAnsi="Arial"/>
                <w:sz w:val="18"/>
                <w:szCs w:val="18"/>
              </w:rPr>
            </w:pPr>
          </w:p>
        </w:tc>
      </w:tr>
    </w:tbl>
    <w:p w:rsidR="00104D1B" w:rsidRPr="00104D1B" w:rsidRDefault="00104D1B" w:rsidP="00104D1B">
      <w:pPr>
        <w:autoSpaceDE w:val="0"/>
        <w:autoSpaceDN w:val="0"/>
        <w:adjustRightInd w:val="0"/>
        <w:ind w:firstLine="540"/>
        <w:jc w:val="center"/>
        <w:rPr>
          <w:bCs/>
          <w:sz w:val="18"/>
          <w:szCs w:val="18"/>
        </w:rPr>
      </w:pPr>
    </w:p>
    <w:tbl>
      <w:tblPr>
        <w:tblW w:w="10095" w:type="dxa"/>
        <w:tblInd w:w="93" w:type="dxa"/>
        <w:tblLayout w:type="fixed"/>
        <w:tblLook w:val="0000" w:firstRow="0" w:lastRow="0" w:firstColumn="0" w:lastColumn="0" w:noHBand="0" w:noVBand="0"/>
      </w:tblPr>
      <w:tblGrid>
        <w:gridCol w:w="5783"/>
        <w:gridCol w:w="1328"/>
        <w:gridCol w:w="1184"/>
        <w:gridCol w:w="955"/>
        <w:gridCol w:w="845"/>
      </w:tblGrid>
      <w:tr w:rsidR="00104D1B" w:rsidRPr="00104D1B" w:rsidTr="003E5134">
        <w:trPr>
          <w:trHeight w:val="255"/>
        </w:trPr>
        <w:tc>
          <w:tcPr>
            <w:tcW w:w="10095" w:type="dxa"/>
            <w:gridSpan w:val="5"/>
            <w:tcBorders>
              <w:top w:val="nil"/>
              <w:left w:val="nil"/>
              <w:bottom w:val="nil"/>
              <w:right w:val="nil"/>
            </w:tcBorders>
            <w:shd w:val="clear" w:color="auto" w:fill="auto"/>
            <w:vAlign w:val="bottom"/>
          </w:tcPr>
          <w:p w:rsidR="00104D1B" w:rsidRPr="00104D1B" w:rsidRDefault="00104D1B" w:rsidP="00104D1B">
            <w:pPr>
              <w:jc w:val="right"/>
              <w:rPr>
                <w:sz w:val="18"/>
                <w:szCs w:val="18"/>
              </w:rPr>
            </w:pPr>
            <w:r w:rsidRPr="00104D1B">
              <w:rPr>
                <w:sz w:val="18"/>
                <w:szCs w:val="18"/>
              </w:rPr>
              <w:t>Приложение 2</w:t>
            </w:r>
          </w:p>
        </w:tc>
      </w:tr>
      <w:tr w:rsidR="00104D1B" w:rsidRPr="00104D1B" w:rsidTr="003E5134">
        <w:trPr>
          <w:trHeight w:val="255"/>
        </w:trPr>
        <w:tc>
          <w:tcPr>
            <w:tcW w:w="10095" w:type="dxa"/>
            <w:gridSpan w:val="5"/>
            <w:tcBorders>
              <w:top w:val="nil"/>
              <w:left w:val="nil"/>
              <w:bottom w:val="nil"/>
              <w:right w:val="nil"/>
            </w:tcBorders>
            <w:shd w:val="clear" w:color="auto" w:fill="auto"/>
            <w:vAlign w:val="bottom"/>
          </w:tcPr>
          <w:p w:rsidR="00104D1B" w:rsidRPr="00104D1B" w:rsidRDefault="00104D1B" w:rsidP="00104D1B">
            <w:pPr>
              <w:jc w:val="right"/>
              <w:rPr>
                <w:sz w:val="18"/>
                <w:szCs w:val="18"/>
              </w:rPr>
            </w:pPr>
            <w:r w:rsidRPr="00104D1B">
              <w:rPr>
                <w:sz w:val="18"/>
                <w:szCs w:val="18"/>
              </w:rPr>
              <w:lastRenderedPageBreak/>
              <w:t>к отчету</w:t>
            </w:r>
          </w:p>
        </w:tc>
      </w:tr>
      <w:tr w:rsidR="00104D1B" w:rsidRPr="00104D1B" w:rsidTr="003E5134">
        <w:trPr>
          <w:trHeight w:val="255"/>
        </w:trPr>
        <w:tc>
          <w:tcPr>
            <w:tcW w:w="8295" w:type="dxa"/>
            <w:gridSpan w:val="3"/>
            <w:tcBorders>
              <w:top w:val="nil"/>
              <w:left w:val="nil"/>
              <w:bottom w:val="nil"/>
              <w:right w:val="nil"/>
            </w:tcBorders>
            <w:shd w:val="clear" w:color="auto" w:fill="auto"/>
            <w:vAlign w:val="bottom"/>
          </w:tcPr>
          <w:p w:rsidR="00104D1B" w:rsidRPr="00104D1B" w:rsidRDefault="00104D1B" w:rsidP="00104D1B">
            <w:pPr>
              <w:jc w:val="right"/>
              <w:rPr>
                <w:sz w:val="18"/>
                <w:szCs w:val="18"/>
              </w:rPr>
            </w:pPr>
          </w:p>
        </w:tc>
        <w:tc>
          <w:tcPr>
            <w:tcW w:w="955" w:type="dxa"/>
            <w:tcBorders>
              <w:top w:val="nil"/>
              <w:left w:val="nil"/>
              <w:bottom w:val="nil"/>
              <w:right w:val="nil"/>
            </w:tcBorders>
            <w:shd w:val="clear" w:color="auto" w:fill="auto"/>
            <w:vAlign w:val="bottom"/>
          </w:tcPr>
          <w:p w:rsidR="00104D1B" w:rsidRPr="00104D1B" w:rsidRDefault="00104D1B" w:rsidP="00104D1B">
            <w:pPr>
              <w:jc w:val="right"/>
              <w:rPr>
                <w:sz w:val="18"/>
                <w:szCs w:val="18"/>
              </w:rPr>
            </w:pPr>
          </w:p>
        </w:tc>
        <w:tc>
          <w:tcPr>
            <w:tcW w:w="845"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5783" w:type="dxa"/>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1328"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184"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55"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845"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375"/>
        </w:trPr>
        <w:tc>
          <w:tcPr>
            <w:tcW w:w="10095" w:type="dxa"/>
            <w:gridSpan w:val="5"/>
            <w:tcBorders>
              <w:top w:val="nil"/>
              <w:left w:val="nil"/>
              <w:bottom w:val="nil"/>
              <w:right w:val="nil"/>
            </w:tcBorders>
            <w:shd w:val="clear" w:color="auto" w:fill="auto"/>
            <w:vAlign w:val="bottom"/>
          </w:tcPr>
          <w:p w:rsidR="00104D1B" w:rsidRPr="00104D1B" w:rsidRDefault="00104D1B" w:rsidP="00104D1B">
            <w:pPr>
              <w:jc w:val="center"/>
              <w:rPr>
                <w:b/>
                <w:bCs/>
                <w:sz w:val="18"/>
                <w:szCs w:val="18"/>
              </w:rPr>
            </w:pPr>
            <w:r w:rsidRPr="00104D1B">
              <w:rPr>
                <w:b/>
                <w:bCs/>
                <w:sz w:val="18"/>
                <w:szCs w:val="18"/>
              </w:rPr>
              <w:t>Распределение</w:t>
            </w:r>
          </w:p>
        </w:tc>
      </w:tr>
      <w:tr w:rsidR="00104D1B" w:rsidRPr="00104D1B" w:rsidTr="003E5134">
        <w:trPr>
          <w:trHeight w:val="1365"/>
        </w:trPr>
        <w:tc>
          <w:tcPr>
            <w:tcW w:w="10095" w:type="dxa"/>
            <w:gridSpan w:val="5"/>
            <w:tcBorders>
              <w:top w:val="nil"/>
              <w:left w:val="nil"/>
              <w:bottom w:val="nil"/>
              <w:right w:val="nil"/>
            </w:tcBorders>
            <w:shd w:val="clear" w:color="auto" w:fill="auto"/>
            <w:vAlign w:val="bottom"/>
          </w:tcPr>
          <w:p w:rsidR="00104D1B" w:rsidRPr="00104D1B" w:rsidRDefault="00104D1B" w:rsidP="00104D1B">
            <w:pPr>
              <w:jc w:val="center"/>
              <w:rPr>
                <w:sz w:val="18"/>
                <w:szCs w:val="18"/>
              </w:rPr>
            </w:pPr>
            <w:r w:rsidRPr="00104D1B">
              <w:rPr>
                <w:sz w:val="18"/>
                <w:szCs w:val="18"/>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104D1B">
              <w:rPr>
                <w:sz w:val="18"/>
                <w:szCs w:val="18"/>
              </w:rPr>
              <w:t>видов расходов классификации расходов бюджетов</w:t>
            </w:r>
            <w:proofErr w:type="gramEnd"/>
            <w:r w:rsidRPr="00104D1B">
              <w:rPr>
                <w:sz w:val="18"/>
                <w:szCs w:val="18"/>
              </w:rPr>
              <w:t xml:space="preserve"> за 1 квартал  2020 года</w:t>
            </w:r>
          </w:p>
        </w:tc>
      </w:tr>
      <w:tr w:rsidR="00104D1B" w:rsidRPr="00104D1B" w:rsidTr="003E5134">
        <w:trPr>
          <w:trHeight w:val="255"/>
        </w:trPr>
        <w:tc>
          <w:tcPr>
            <w:tcW w:w="5783" w:type="dxa"/>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1328"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184"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55"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845"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1349"/>
        </w:trPr>
        <w:tc>
          <w:tcPr>
            <w:tcW w:w="5783" w:type="dxa"/>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Наименование расхода</w:t>
            </w:r>
          </w:p>
        </w:tc>
        <w:tc>
          <w:tcPr>
            <w:tcW w:w="1328"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Целевая статья</w:t>
            </w:r>
          </w:p>
        </w:tc>
        <w:tc>
          <w:tcPr>
            <w:tcW w:w="1184"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Утверждено сводной бюджетной росписью (тыс. рублей)</w:t>
            </w:r>
          </w:p>
        </w:tc>
        <w:tc>
          <w:tcPr>
            <w:tcW w:w="955"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Факт (тыс. рублей)</w:t>
            </w:r>
          </w:p>
        </w:tc>
        <w:tc>
          <w:tcPr>
            <w:tcW w:w="845"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Процент исполнения</w:t>
            </w:r>
            <w:proofErr w:type="gramStart"/>
            <w:r w:rsidRPr="00104D1B">
              <w:rPr>
                <w:sz w:val="18"/>
                <w:szCs w:val="18"/>
              </w:rPr>
              <w:t xml:space="preserve"> (%)</w:t>
            </w:r>
            <w:proofErr w:type="gramEnd"/>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right"/>
              <w:rPr>
                <w:sz w:val="18"/>
                <w:szCs w:val="18"/>
              </w:rPr>
            </w:pPr>
            <w:r w:rsidRPr="00104D1B">
              <w:rPr>
                <w:sz w:val="18"/>
                <w:szCs w:val="18"/>
              </w:rPr>
              <w:t>1</w:t>
            </w:r>
          </w:p>
        </w:tc>
        <w:tc>
          <w:tcPr>
            <w:tcW w:w="1328"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2</w:t>
            </w:r>
          </w:p>
        </w:tc>
        <w:tc>
          <w:tcPr>
            <w:tcW w:w="118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4</w:t>
            </w:r>
          </w:p>
        </w:tc>
        <w:tc>
          <w:tcPr>
            <w:tcW w:w="955"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4</w:t>
            </w:r>
          </w:p>
        </w:tc>
        <w:tc>
          <w:tcPr>
            <w:tcW w:w="845"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Всего расходов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0000000000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350511,41</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80476,08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22,96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образования  в Орловском районе Кировской области"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0100000000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161521,50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37961,75</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23,50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"Развитие системы дошкольного образования детей Орловского района Кировской области"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55488,40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12870,23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23,19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36491,70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8578,10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23,51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1462,60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202,07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13,82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12,14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1389,20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141,90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10,21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83,33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8926,20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3049,89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34,17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1699,34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28,32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1242,49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49,70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426,20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108,06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25,35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18063,90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3583,84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19,84</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13246,50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3256,67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24,59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4710,90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300,16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6,37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106,50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27,01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25,36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8039,00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1742,30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21,67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66,20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48,20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72,81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7972,80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1694,10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21,25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1277,50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366,13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28,66</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0110016130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1118,30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326,99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29,24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0110016130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16,81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0110016130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1085,70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321,51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29,61</w:t>
            </w:r>
          </w:p>
        </w:tc>
      </w:tr>
      <w:tr w:rsidR="00104D1B" w:rsidRPr="00104D1B" w:rsidTr="003E5134">
        <w:trPr>
          <w:trHeight w:val="144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gramStart"/>
            <w:r w:rsidRPr="00104D1B">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159,20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39,14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24,59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158,30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39,14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24,73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0110016140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межбюджетные трансферты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0110017000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17719,20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3926,00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22,16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прав на получение общедоступного и бесплатного дошкольного образования в муниципальных образовательных организациях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0110017140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17719,20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3926,00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22,16</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0110017140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17334,20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3896,08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22,48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0110017140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29,87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8,30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0110017140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0,20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 Развитие системы общего образования детей Орловского района Кировской области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81809,86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20469,56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37481,79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10258,55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27,37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4480,30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1266,17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28,26</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4439,50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1258,97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28,36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17,96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9586,20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3860,71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40,27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5183,60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1492,73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28,80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2778,60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1886,12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67,88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1624,00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481,86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29,67</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за счет  средств местного бюджета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012000301Б</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657,80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1,62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012000301Б</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657,80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1,62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18683,39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4042,60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21,64</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11265,70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2930,38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26,01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Закупка товаров, работ и услуг для государственных (муниципальных) </w:t>
            </w:r>
            <w:r w:rsidRPr="00104D1B">
              <w:rPr>
                <w:color w:val="000000"/>
                <w:sz w:val="18"/>
                <w:szCs w:val="18"/>
              </w:rPr>
              <w:lastRenderedPageBreak/>
              <w:t>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012000301В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7016,20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1039,20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14,81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401,49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73,02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18,19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4074,10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1078,40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26,47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4068,70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1078,40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26,50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279,80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Содействие </w:t>
            </w:r>
            <w:proofErr w:type="spellStart"/>
            <w:r w:rsidRPr="00104D1B">
              <w:rPr>
                <w:color w:val="000000"/>
                <w:sz w:val="18"/>
                <w:szCs w:val="18"/>
              </w:rPr>
              <w:t>занаятости</w:t>
            </w:r>
            <w:proofErr w:type="spellEnd"/>
            <w:r w:rsidRPr="00104D1B">
              <w:rPr>
                <w:color w:val="000000"/>
                <w:sz w:val="18"/>
                <w:szCs w:val="18"/>
              </w:rPr>
              <w:t xml:space="preserve"> населения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0120005030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i/>
                <w:iCs/>
                <w:sz w:val="18"/>
                <w:szCs w:val="18"/>
              </w:rPr>
            </w:pPr>
            <w:r w:rsidRPr="00104D1B">
              <w:rPr>
                <w:rFonts w:ascii="Arial" w:hAnsi="Arial"/>
                <w:i/>
                <w:iCs/>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0120005030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510"/>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i/>
                <w:iCs/>
                <w:sz w:val="18"/>
                <w:szCs w:val="18"/>
              </w:rPr>
            </w:pPr>
            <w:r w:rsidRPr="00104D1B">
              <w:rPr>
                <w:rFonts w:ascii="Arial" w:hAnsi="Arial"/>
                <w:i/>
                <w:iCs/>
                <w:sz w:val="18"/>
                <w:szCs w:val="18"/>
              </w:rPr>
              <w:t xml:space="preserve">Работы по благоустройству территории и ремонту фасада МКОУ ООШ №1 ул. Ст. Халтурина </w:t>
            </w:r>
            <w:smartTag w:uri="urn:schemas-microsoft-com:office:smarttags" w:element="metricconverter">
              <w:smartTagPr>
                <w:attr w:name="ProductID" w:val="2 г"/>
              </w:smartTagPr>
              <w:r w:rsidRPr="00104D1B">
                <w:rPr>
                  <w:rFonts w:ascii="Arial" w:hAnsi="Arial"/>
                  <w:i/>
                  <w:iCs/>
                  <w:sz w:val="18"/>
                  <w:szCs w:val="18"/>
                </w:rPr>
                <w:t>2 г</w:t>
              </w:r>
            </w:smartTag>
            <w:r w:rsidRPr="00104D1B">
              <w:rPr>
                <w:rFonts w:ascii="Arial" w:hAnsi="Arial"/>
                <w:i/>
                <w:iCs/>
                <w:sz w:val="18"/>
                <w:szCs w:val="18"/>
              </w:rPr>
              <w:t>. Орлов,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0120005280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269,80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510"/>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i/>
                <w:iCs/>
                <w:sz w:val="18"/>
                <w:szCs w:val="18"/>
              </w:rPr>
            </w:pPr>
            <w:r w:rsidRPr="00104D1B">
              <w:rPr>
                <w:rFonts w:ascii="Arial" w:hAnsi="Arial"/>
                <w:i/>
                <w:iCs/>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0120005280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269,80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1354,90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304,60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304,60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0120015480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1050,30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0120015480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1050,30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1725,80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566,42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32,82</w:t>
            </w:r>
          </w:p>
        </w:tc>
      </w:tr>
      <w:tr w:rsidR="00104D1B" w:rsidRPr="00104D1B" w:rsidTr="003E5134">
        <w:trPr>
          <w:trHeight w:val="144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gramStart"/>
            <w:r w:rsidRPr="00104D1B">
              <w:rPr>
                <w:color w:val="000000"/>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0120016140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1725,80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566,42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32,82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0120016140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1713,60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566,42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33,05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0120016140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межбюджетные трансферты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0120017000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39494,00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9644,59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24,42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0120017010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39494,00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9644,59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24,42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0120017010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38785,20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9621,19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24,81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0120017010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658,80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23,17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3,52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0120017010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0,23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0,46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01200S0000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01200S5000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lastRenderedPageBreak/>
              <w:t>Софинансирование</w:t>
            </w:r>
            <w:proofErr w:type="spellEnd"/>
            <w:r w:rsidRPr="00104D1B">
              <w:rPr>
                <w:color w:val="000000"/>
                <w:sz w:val="18"/>
                <w:szCs w:val="18"/>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01200S5060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01200S5060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01200S5480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01200S5480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мероприятий национального проекта "Образование"</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012E00000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1459,70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Федеральный проект "Успех каждого ребенка"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012E200000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1459,70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012E250970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1459,70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012E250970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1459,70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"Развитие системы дополнительного образования детей Орловского района Кировской области"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8008,54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1927,15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24,06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7428,91</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1927,15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25,94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479,19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20,99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441,39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100,52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22,77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7,27</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2504,80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725,34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28,96</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493,60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22,44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226,94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75,65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4,80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4363,42</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1090,84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3778,20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1076,95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28,50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579,20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12,35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6,02</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25,58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10,37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12,72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11,96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59,60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7,75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13,00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0130015060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0130015060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01300S0000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01300S5000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01300S5060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01300S5060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мероприятий национального проекта "Образование"</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013Е000000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425,10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Федеральный проект "Успех каждого ребенка"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013Е200000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425,10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013Е254910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425,10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013Е254910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425,10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4214,90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1285,24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30,49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4214,90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1285,24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30,49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339,00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233,67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68,93</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0,99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35,36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336,20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232,68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69,21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337,64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24,12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337,64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24,12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2475,90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713,93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28,84</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2353,80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670,65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28,49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014000301В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122,10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43,28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35,45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 Организация деятельности  муниципального казенного учреждения "Ресурсный центр образования"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1965,50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524,94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26,71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1965,50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524,94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26,71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166,00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22,26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13,41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163,60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20,93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12,79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55,42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158,12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26,35</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158,12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26,35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1199,50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344,56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28,73</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015000301В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1199,50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344,56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28,73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Подпрограмма "Профилактика негативных проявлений в подростковой среде образовательных учреждений Орловского района на 2014-2022 года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0160000000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0160005000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0160005010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0160005010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"Профилактика детского  дорожно-транспортного травматизма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0170000000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0170005000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0170005010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0170005010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1,75</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0170005010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3,25</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Подпрограмма "Обеспечение государственных гарантий по социальной поддержке детей-сирот и </w:t>
            </w:r>
            <w:proofErr w:type="gramStart"/>
            <w:r w:rsidRPr="00104D1B">
              <w:rPr>
                <w:color w:val="000000"/>
                <w:sz w:val="18"/>
                <w:szCs w:val="18"/>
              </w:rPr>
              <w:t>детей</w:t>
            </w:r>
            <w:proofErr w:type="gramEnd"/>
            <w:r w:rsidRPr="00104D1B">
              <w:rPr>
                <w:color w:val="000000"/>
                <w:sz w:val="18"/>
                <w:szCs w:val="18"/>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10024,30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884,63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8,82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41,14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развитию семейных форм устройства детей, оставшихся без попечения родителей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0180005040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41,14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0180005040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41,14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4373,20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881,75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20,16</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4345,00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881,75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20,29</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0180016081</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3549,00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720,22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20,29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0180016081</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19,66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28,09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0180016081</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3479,00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700,56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20,14</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0180016082</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796,00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161,53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20,29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0180016082</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0180016082</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780,00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161,53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20,71</w:t>
            </w:r>
          </w:p>
        </w:tc>
      </w:tr>
      <w:tr w:rsidR="00104D1B" w:rsidRPr="00104D1B" w:rsidTr="003E5134">
        <w:trPr>
          <w:trHeight w:val="120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gramStart"/>
            <w:r w:rsidRPr="00104D1B">
              <w:rPr>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по администрированию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0180016094</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0180016094</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120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01800N0820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5644,10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Капитальные вложения в объекты недвижимого имущества государственной (муниципальной) собственности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01800N0820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5644,10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0200000000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110,00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42,00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38,18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0200005000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38,18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0200005010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38,18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0200005010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30,91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0200005010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45,45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культуры в Орловском районе" на 2019-2022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0300000000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22153,28</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5157,14</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23,28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"Организация и поддержка народного творчества в Орловском районе"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0320000000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74,58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6,70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0320005000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74,58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6,70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сфере культуры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0320005050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74,58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6,70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0320005050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74,58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6,70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"Развитие туризма в Орловском районе"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0330000000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0330005000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сфере культуры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0330005050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0330005050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"Развитие музейной деятельности в Орловском районе"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2126,40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459,40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21,60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2126,40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459,40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21,60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267,30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23,32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8,72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267,30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23,32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8,72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641,90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159,40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24,83</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633,40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156,80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24,76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30,59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1159,10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276,38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23,84</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997,20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234,91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23,56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41,41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25,93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58,10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0,52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5,17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12324,60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2897,35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23,51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12308,14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2897,35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23,54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439,24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17,22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3,92</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04D1B">
              <w:rPr>
                <w:color w:val="000000"/>
                <w:sz w:val="18"/>
                <w:szCs w:val="18"/>
              </w:rPr>
              <w:lastRenderedPageBreak/>
              <w:t>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0360003010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0,24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8,57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436,44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16,98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3,89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4707,00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1299,60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27,61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4207,00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1040,60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24,73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259,00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51,80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7126,40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1578,04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22,14</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6094,00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1363,21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22,37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1032,40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214,83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20,81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7,01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6,82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7,04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федерального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03600L0000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16,47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gramStart"/>
            <w:r w:rsidRPr="00104D1B">
              <w:rPr>
                <w:color w:val="000000"/>
                <w:sz w:val="18"/>
                <w:szCs w:val="18"/>
              </w:rPr>
              <w:t>Государственная</w:t>
            </w:r>
            <w:proofErr w:type="gramEnd"/>
            <w:r w:rsidRPr="00104D1B">
              <w:rPr>
                <w:color w:val="000000"/>
                <w:sz w:val="18"/>
                <w:szCs w:val="18"/>
              </w:rPr>
              <w:t xml:space="preserve"> </w:t>
            </w:r>
            <w:proofErr w:type="spellStart"/>
            <w:r w:rsidRPr="00104D1B">
              <w:rPr>
                <w:color w:val="000000"/>
                <w:sz w:val="18"/>
                <w:szCs w:val="18"/>
              </w:rPr>
              <w:t>поддержа</w:t>
            </w:r>
            <w:proofErr w:type="spellEnd"/>
            <w:r w:rsidRPr="00104D1B">
              <w:rPr>
                <w:color w:val="000000"/>
                <w:sz w:val="18"/>
                <w:szCs w:val="18"/>
              </w:rPr>
              <w:t xml:space="preserve"> отрасли культуры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03600L5190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16,47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03600L5190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16,47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"Обеспечение дополнительного художественно-эстетического образования"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4777,00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1068,28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22,36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4777,00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1068,28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22,36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544,70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114,21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20,97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0,80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7,69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534,30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113,41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21,23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371,00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26,50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371,00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26,50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2770,30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578,13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20,87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2512,80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505,67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20,12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257,50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28,14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4,94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7,97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61,90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4,94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7,98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0370003020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2840,70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727,11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2840,70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727,11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76,86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21,93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28,53</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17,14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76,16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21,81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28,64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235,10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23,51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235,10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23,51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1763,84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470,08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26,65</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038000301В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1763,84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470,08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26,65</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0400000000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7,14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0400005000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7,14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области социальной политики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0400005060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7,14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0400005060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7,14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"Профилактика правонарушений в муниципальном образовании Орловский муниципальный район" на 2017-2022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0500000000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50,00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"Профилактика правонарушений в муниципальном образовании Орловский муниципальный район" на 2017-2022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0520000000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0520005000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0520005010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0520005010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Подпрограмма "Профилактика безнадзорности и правонарушений среди несовершеннолетних в Орловском районе на 2017-2022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0530000000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0530005000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0530005010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0530005010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физической культуры и спорта в Орловском районе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0600000000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10510,37</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3119,83</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29,68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54,20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Мероприятия в области физической </w:t>
            </w:r>
            <w:proofErr w:type="spellStart"/>
            <w:r w:rsidRPr="00104D1B">
              <w:rPr>
                <w:color w:val="000000"/>
                <w:sz w:val="18"/>
                <w:szCs w:val="18"/>
              </w:rPr>
              <w:t>культры</w:t>
            </w:r>
            <w:proofErr w:type="spellEnd"/>
            <w:r w:rsidRPr="00104D1B">
              <w:rPr>
                <w:color w:val="000000"/>
                <w:sz w:val="18"/>
                <w:szCs w:val="18"/>
              </w:rPr>
              <w:t xml:space="preserve"> и спорта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0600005070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54,20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0600005070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54,20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Подпрограмма "Организация деятельности муниципального  казенного учреждения "СШ </w:t>
            </w:r>
            <w:proofErr w:type="spellStart"/>
            <w:r w:rsidRPr="00104D1B">
              <w:rPr>
                <w:color w:val="000000"/>
                <w:sz w:val="18"/>
                <w:szCs w:val="18"/>
              </w:rPr>
              <w:t>г</w:t>
            </w:r>
            <w:proofErr w:type="gramStart"/>
            <w:r w:rsidRPr="00104D1B">
              <w:rPr>
                <w:color w:val="000000"/>
                <w:sz w:val="18"/>
                <w:szCs w:val="18"/>
              </w:rPr>
              <w:t>.О</w:t>
            </w:r>
            <w:proofErr w:type="gramEnd"/>
            <w:r w:rsidRPr="00104D1B">
              <w:rPr>
                <w:color w:val="000000"/>
                <w:sz w:val="18"/>
                <w:szCs w:val="18"/>
              </w:rPr>
              <w:t>рлова</w:t>
            </w:r>
            <w:proofErr w:type="spellEnd"/>
            <w:r w:rsidRPr="00104D1B">
              <w:rPr>
                <w:color w:val="000000"/>
                <w:sz w:val="18"/>
                <w:szCs w:val="18"/>
              </w:rPr>
              <w:t>" на 2019-2022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10410,37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3065,63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29,45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9392,94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2599,10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Учреждения в сфере спорта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346,14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263,10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76,01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346,14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263,10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76,01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061000304А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3333,80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854,30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061000304А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3333,80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854,30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061000304В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5713,00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1481,70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25,94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061000304В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5713,00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1481,70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25,94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370,67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221,27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59,69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0610015060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149,40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0610015060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149,40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0610015170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221,27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221,27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0610015170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221,27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221,27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06100S0000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06100S5000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06100S5060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06100S5060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06100S5170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06100S5170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мероприятий национального проекта "Демография"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061P000000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Федеральный проект "Спорт – норма жизни"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061P500000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061P550810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Предоставление субсидий бюджетным, автономным учреждениям и иным некоммерческим организациям</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061P550810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245,26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"Обеспечение безопасности и жизнедеятельности населения Орловского района Кировской области"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0700000000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1349,70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304,34</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22,55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Другие общегосударственные вопросы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0700002000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1168,70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303,84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обслуживания деятельности исполнительно-распорядительного органа муниципального образования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0700002010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79,00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0,08</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0700002010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0700002010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070000201В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1089,70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303,78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27,88</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070000201В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1089,70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303,78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27,88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0,62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гражданской обороне и ликвидации последствий чрезвычайных ситуаций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0700005260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0,62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0700005260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0,62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Резервные фонды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0700007000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Резервные фонды местных администраций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0700007010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0700007010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строительства и архитектуры в Орловском районе Кировской области" на 2019-2022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0800000000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35,80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Меропрития</w:t>
            </w:r>
            <w:proofErr w:type="spellEnd"/>
            <w:r w:rsidRPr="00104D1B">
              <w:rPr>
                <w:color w:val="000000"/>
                <w:sz w:val="18"/>
                <w:szCs w:val="18"/>
              </w:rPr>
              <w:t xml:space="preserve">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0800005000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Меропрития</w:t>
            </w:r>
            <w:proofErr w:type="spellEnd"/>
            <w:r w:rsidRPr="00104D1B">
              <w:rPr>
                <w:color w:val="000000"/>
                <w:sz w:val="18"/>
                <w:szCs w:val="18"/>
              </w:rPr>
              <w:t xml:space="preserve">  в сфере  развития  строительства и архитектуры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0800005110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0800005110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коммунальной и жилищной инфраструктуры в  Орловском районе Кировской области" на 2017-2022 годы</w:t>
            </w:r>
          </w:p>
        </w:tc>
        <w:tc>
          <w:tcPr>
            <w:tcW w:w="1328"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i/>
                <w:iCs/>
                <w:sz w:val="18"/>
                <w:szCs w:val="18"/>
              </w:rPr>
            </w:pPr>
            <w:r w:rsidRPr="00104D1B">
              <w:rPr>
                <w:rFonts w:ascii="Arial" w:hAnsi="Arial"/>
                <w:i/>
                <w:iCs/>
                <w:sz w:val="18"/>
                <w:szCs w:val="18"/>
              </w:rPr>
              <w:t>0900000000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120,00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18,54</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15,45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sz w:val="18"/>
                <w:szCs w:val="18"/>
              </w:rPr>
            </w:pPr>
            <w:r w:rsidRPr="00104D1B">
              <w:rPr>
                <w:rFonts w:ascii="Arial" w:hAnsi="Arial"/>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sz w:val="18"/>
                <w:szCs w:val="18"/>
              </w:rPr>
            </w:pPr>
            <w:r w:rsidRPr="00104D1B">
              <w:rPr>
                <w:rFonts w:ascii="Arial" w:hAnsi="Arial"/>
                <w:sz w:val="18"/>
                <w:szCs w:val="18"/>
              </w:rPr>
              <w:t>0900005000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18,54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15,45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sz w:val="18"/>
                <w:szCs w:val="18"/>
              </w:rPr>
            </w:pPr>
            <w:r w:rsidRPr="00104D1B">
              <w:rPr>
                <w:rFonts w:ascii="Arial" w:hAnsi="Arial"/>
                <w:sz w:val="18"/>
                <w:szCs w:val="18"/>
              </w:rPr>
              <w:t>Строительство и реконструкция (модернизация) объектов питьевого водоснабжения</w:t>
            </w:r>
          </w:p>
        </w:tc>
        <w:tc>
          <w:tcPr>
            <w:tcW w:w="1328"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sz w:val="18"/>
                <w:szCs w:val="18"/>
              </w:rPr>
            </w:pPr>
            <w:r w:rsidRPr="00104D1B">
              <w:rPr>
                <w:rFonts w:ascii="Arial" w:hAnsi="Arial"/>
                <w:sz w:val="18"/>
                <w:szCs w:val="18"/>
              </w:rPr>
              <w:t>0900005300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18,54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15,45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sz w:val="18"/>
                <w:szCs w:val="18"/>
              </w:rPr>
            </w:pPr>
            <w:r w:rsidRPr="00104D1B">
              <w:rPr>
                <w:rFonts w:ascii="Arial" w:hAnsi="Arial"/>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sz w:val="18"/>
                <w:szCs w:val="18"/>
              </w:rPr>
            </w:pPr>
            <w:r w:rsidRPr="00104D1B">
              <w:rPr>
                <w:rFonts w:ascii="Arial" w:hAnsi="Arial"/>
                <w:sz w:val="18"/>
                <w:szCs w:val="18"/>
              </w:rPr>
              <w:t>0900005300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18,54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15,45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"Комплексное развитие транспортной инфраструктуры Орловского района Кировской области на 2017-2026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1000000000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55338,72</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4799,12</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8,67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Отдельные мероприятия в области автомобильного транспорта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1000005100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1000005100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подрограмма</w:t>
            </w:r>
            <w:proofErr w:type="spellEnd"/>
            <w:r w:rsidRPr="00104D1B">
              <w:rPr>
                <w:color w:val="000000"/>
                <w:sz w:val="18"/>
                <w:szCs w:val="18"/>
              </w:rPr>
              <w:t xml:space="preserve">  "Содержание и ремонт автомобильных </w:t>
            </w:r>
            <w:proofErr w:type="gramStart"/>
            <w:r w:rsidRPr="00104D1B">
              <w:rPr>
                <w:color w:val="000000"/>
                <w:sz w:val="18"/>
                <w:szCs w:val="18"/>
              </w:rPr>
              <w:t>дорог общего пользования местного значения  Орловского района Кировской области</w:t>
            </w:r>
            <w:proofErr w:type="gramEnd"/>
            <w:r w:rsidRPr="00104D1B">
              <w:rPr>
                <w:color w:val="000000"/>
                <w:sz w:val="18"/>
                <w:szCs w:val="18"/>
              </w:rPr>
              <w:t xml:space="preserve"> на 2017-2026 годы"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54738,72</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4649,12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8,49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3267,34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Мероприятия по содержанию и ремонту автомобильных дорог общего пользования местного </w:t>
            </w:r>
            <w:proofErr w:type="spellStart"/>
            <w:r w:rsidRPr="00104D1B">
              <w:rPr>
                <w:color w:val="000000"/>
                <w:sz w:val="18"/>
                <w:szCs w:val="18"/>
              </w:rPr>
              <w:t>значени</w:t>
            </w:r>
            <w:proofErr w:type="spellEnd"/>
            <w:r w:rsidRPr="00104D1B">
              <w:rPr>
                <w:color w:val="000000"/>
                <w:sz w:val="18"/>
                <w:szCs w:val="18"/>
              </w:rPr>
              <w:t xml:space="preserve"> на территории Орловского района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1010005090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3267,34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1010005090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2267,34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1010005090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50087,30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4318,46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8,62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дорожной деятельности в отношении автомобильных дорог общего пользования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1010015080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50087,30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4318,46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8,62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1010015080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50087,30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4318,46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8,62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10100S0000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1384,08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330,66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23,89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10100S5000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1384,08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330,66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23,89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мероприятий по осуществлению дорожной деятельности в отношении дорог общего пользования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10100S5080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1384,08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330,66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23,89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10100S5080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1384,08</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330,66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23,89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"Экологический контроль"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1100000000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1489,57</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1321,57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соблюдению природоохранного законодательства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1100005120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1100005120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Мероприятия по ликвидации несанкционированных свалок (площадок временного размещения ТБО)  </w:t>
            </w:r>
            <w:proofErr w:type="gramStart"/>
            <w:r w:rsidRPr="00104D1B">
              <w:rPr>
                <w:color w:val="000000"/>
                <w:sz w:val="18"/>
                <w:szCs w:val="18"/>
              </w:rPr>
              <w:t>в</w:t>
            </w:r>
            <w:proofErr w:type="gramEnd"/>
            <w:r w:rsidRPr="00104D1B">
              <w:rPr>
                <w:color w:val="000000"/>
                <w:sz w:val="18"/>
                <w:szCs w:val="18"/>
              </w:rPr>
              <w:t xml:space="preserve"> населенных </w:t>
            </w:r>
            <w:proofErr w:type="spellStart"/>
            <w:r w:rsidRPr="00104D1B">
              <w:rPr>
                <w:color w:val="000000"/>
                <w:sz w:val="18"/>
                <w:szCs w:val="18"/>
              </w:rPr>
              <w:t>пуктах</w:t>
            </w:r>
            <w:proofErr w:type="spellEnd"/>
            <w:r w:rsidRPr="00104D1B">
              <w:rPr>
                <w:color w:val="000000"/>
                <w:sz w:val="18"/>
                <w:szCs w:val="18"/>
              </w:rPr>
              <w:t xml:space="preserve"> Орловского района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1100005270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638,17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1100005270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106,07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1100005270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532,10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Создание мест  (площадок) накопления твердых коммунальных отходов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1100005290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511,40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1100005290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375,60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1100005290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135,80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168,00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Обращение </w:t>
            </w:r>
            <w:proofErr w:type="gramStart"/>
            <w:r w:rsidRPr="00104D1B">
              <w:rPr>
                <w:color w:val="000000"/>
                <w:sz w:val="18"/>
                <w:szCs w:val="18"/>
              </w:rPr>
              <w:t>с животными в части организации мероприятий при осуществлении деятельности по обращению с животными без владельцев</w:t>
            </w:r>
            <w:proofErr w:type="gramEnd"/>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1100016160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168,00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1100016160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168,00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"Поддержка и развитие малого  предпринимательства в Орловском районе Кировской области" на 2019-2025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1200000000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15,00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развитию малого и среднего предпринимательства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1200005130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1200005130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"О противодействии коррупции в Орловском районе Кировской области"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1300000000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1,50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управления муниципальным имуществом муниципального образования Орловский муниципальный район на 2017-2022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1400000000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816,80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171,07</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20,94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816,80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171,07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20,94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управлению муниципальной собственностью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1400005140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493,00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61,57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12,49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1400005140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463,00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55,07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11,89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1400005140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землеустройству и землепользованию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1400005150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323,80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109,50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33,82</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1400005150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323,80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109,50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33,82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архивного дела в Орловском районе Кировской области на 2017-2022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1600000000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907,30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263,62</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29,06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854,80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231,88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27,13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выполнения функций казенных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95,00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2,84</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53,40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12,98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24,31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53,40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12,98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24,31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706,40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216,20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30,61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606,10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153,25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25,28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160000301В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62,95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62,76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31,74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60,46</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1600016010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31,74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60,46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1600016010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31,74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60,46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муниципального управления на 2017-2022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1700000000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26973,90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6548,70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24,28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Руководство и управление в сфере установленных функций органов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22209,00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5517,11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24,84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Органы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1814,40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531,47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29,29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6,03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1471,70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291,95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19,84</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312,20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237,68</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76,13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субсидии на реализацию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8802,00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2205,20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25,05</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1899,60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23,45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43,57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10300,20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2480,77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24,08</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9077,70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1995,26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21,98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1222,00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485,50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39,73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170000102В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0,01</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170000103В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1292,40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299,67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23,19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170000103В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1292,40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299,67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23,19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деятельности муниципальных учреждений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1700003000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1420,20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366,40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25,80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Учреждения, обеспечивающие выполнение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1700003030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1700003030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170000303В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1410,20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366,40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25,98</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170000303В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1410,20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366,40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25,98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310,80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25,14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8,09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1700005160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1700005160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связанные с официальным приемом и обслуживанием представителей других организаций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организации и обеспечению мобилизационной подготовки и мобилизации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1700005180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19,14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1700005180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19,14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8,67</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47,99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8,25</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Подготовка и повышение квалификации лиц, замещающих муниципальные должности, и муниципальных служащих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1700015560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47,99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8,25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1700015560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35,99</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1700015560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33,00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2761,60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629,99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22,81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1644,00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400,40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24,36</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1614,00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395,40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24,50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16,67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Осуществление деятельности по опеке и попечительству</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692,00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119,10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17,21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601,10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117,75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19,59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1700016040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90,90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1,49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Создание и деятельность в муниципальных образованиях административно</w:t>
            </w:r>
            <w:proofErr w:type="gramStart"/>
            <w:r w:rsidRPr="00104D1B">
              <w:rPr>
                <w:color w:val="000000"/>
                <w:sz w:val="18"/>
                <w:szCs w:val="18"/>
              </w:rPr>
              <w:t>й(</w:t>
            </w:r>
            <w:proofErr w:type="spellStart"/>
            <w:proofErr w:type="gramEnd"/>
            <w:r w:rsidRPr="00104D1B">
              <w:rPr>
                <w:color w:val="000000"/>
                <w:sz w:val="18"/>
                <w:szCs w:val="18"/>
              </w:rPr>
              <w:t>ых</w:t>
            </w:r>
            <w:proofErr w:type="spellEnd"/>
            <w:r w:rsidRPr="00104D1B">
              <w:rPr>
                <w:color w:val="000000"/>
                <w:sz w:val="18"/>
                <w:szCs w:val="18"/>
              </w:rPr>
              <w:t>) комиссии(</w:t>
            </w:r>
            <w:proofErr w:type="spellStart"/>
            <w:r w:rsidRPr="00104D1B">
              <w:rPr>
                <w:color w:val="000000"/>
                <w:sz w:val="18"/>
                <w:szCs w:val="18"/>
              </w:rPr>
              <w:t>ий</w:t>
            </w:r>
            <w:proofErr w:type="spellEnd"/>
            <w:r w:rsidRPr="00104D1B">
              <w:rPr>
                <w:color w:val="000000"/>
                <w:sz w:val="18"/>
                <w:szCs w:val="18"/>
              </w:rPr>
              <w:t>)</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11,88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9,00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16,67</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424,00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110,30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26,01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394,70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95,33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24,15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1700016060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29,30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14,97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51,09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1700051200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1700051200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100,00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i/>
                <w:iCs/>
                <w:sz w:val="18"/>
                <w:szCs w:val="18"/>
              </w:rPr>
            </w:pPr>
            <w:r w:rsidRPr="00104D1B">
              <w:rPr>
                <w:rFonts w:ascii="Arial" w:hAnsi="Arial"/>
                <w:i/>
                <w:iCs/>
                <w:sz w:val="18"/>
                <w:szCs w:val="18"/>
              </w:rPr>
              <w:t>Проведение Всероссийской переписи населения 2020 года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1700054690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217,70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510"/>
        </w:trPr>
        <w:tc>
          <w:tcPr>
            <w:tcW w:w="5783"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i/>
                <w:iCs/>
                <w:sz w:val="18"/>
                <w:szCs w:val="18"/>
              </w:rPr>
            </w:pPr>
            <w:r w:rsidRPr="00104D1B">
              <w:rPr>
                <w:rFonts w:ascii="Arial" w:hAnsi="Arial"/>
                <w:i/>
                <w:iCs/>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1700054690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217,70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17000S0000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17000S5000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17000S5560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17000S5560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0,51</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"Управление муниципальными финансами и регулирование межбюджетных отношений"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1800000000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40838,37</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13274,63</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32,51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Руководство и управление в сфере установленных функций органов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5996,24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1531,82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25,55</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Органы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521,14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125,95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24,17</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520,04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125,62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24,16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0,40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82,50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180000102В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5475,10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1405,87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25,68</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180000102В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5475,10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1405,87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Обслуживание </w:t>
            </w:r>
            <w:proofErr w:type="spellStart"/>
            <w:r w:rsidRPr="00104D1B">
              <w:rPr>
                <w:color w:val="000000"/>
                <w:sz w:val="18"/>
                <w:szCs w:val="18"/>
              </w:rPr>
              <w:t>госудаственного</w:t>
            </w:r>
            <w:proofErr w:type="spellEnd"/>
            <w:r w:rsidRPr="00104D1B">
              <w:rPr>
                <w:color w:val="000000"/>
                <w:sz w:val="18"/>
                <w:szCs w:val="18"/>
              </w:rPr>
              <w:t xml:space="preserve"> (муниципального) долга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144,47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24,08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Процентные платежи по муниципальному долгу</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1800006010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144,47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24,08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Обслуживание государственного (муниципального) долга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1800006010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144,47</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24,08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26901,33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9763,24</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36,29</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4738,73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4514,32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95,26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1800015170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4738,73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4514,32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95,26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расходных обязательств муниципальных образований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180001557А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22162,60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5248,92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23,68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180001557А</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22162,60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5248,92</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23,68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525,60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Расчет и предоставление дотаций бюджетам поселений</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1800016030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525,60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1800016030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2102,00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525,60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Выравнивание бюджетной обеспеченности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1800020000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526,00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131,40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24,98</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Выравнивание бюджетной обеспеченности поселений из районного фонда финансовой поддержки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1800020100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526,00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131,40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24,98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1800020100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526,00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131,40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24,98</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Дотации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1800021000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4712,80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1178,10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Поддержка мер по обеспечению сбалансированности бюджетов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1800021100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4712,80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1178,10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Межбюджетные трансферты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1800021100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4712,80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1178,10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1900000000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11727,17</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1,55</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0,01</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Реализация мероприятий национального проекта "Жилье и городская среда"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190F000000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11727,17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Федеральный проект «Обеспечение устойчивого сокращения непригодного для проживания жилищного фонда»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190F300000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11727,17</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190F367483</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11609,90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Капитальные вложения в объекты недвижимого имущества государственной (муниципальной) собственности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190F367483</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11609,90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Обеспечение мероприятий по переселению граждан из аварийного жилищного фонда за счет средств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190F367484</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105,54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Капитальные вложения в объекты недвижимого имущества государственной (муниципальной) собственности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190F367484</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105,54</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 счет средств местных бюджетов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190F36748S</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13,21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Капитальные вложения в объекты недвижимого имущества государственной (муниципальной) собственности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190F36748S</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11,73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13,21</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"Энергосбережение и повышение энергетической эффективности в Орловском районе" на 2014-2022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2000000000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Осуществление функций органами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2000005010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"Социальная поддержка граждан Орловского района Кировской области" на 2017-2022 годы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2100000000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1496,00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383,91</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25,66</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Доплаты к пенсиям, дополнительное </w:t>
            </w:r>
            <w:proofErr w:type="spellStart"/>
            <w:r w:rsidRPr="00104D1B">
              <w:rPr>
                <w:color w:val="000000"/>
                <w:sz w:val="18"/>
                <w:szCs w:val="18"/>
              </w:rPr>
              <w:t>пенсонное</w:t>
            </w:r>
            <w:proofErr w:type="spellEnd"/>
            <w:r w:rsidRPr="00104D1B">
              <w:rPr>
                <w:color w:val="000000"/>
                <w:sz w:val="18"/>
                <w:szCs w:val="18"/>
              </w:rPr>
              <w:t xml:space="preserve"> обеспечение</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2100008000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1334,00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342,45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Доплаты к пенсиям муниципальных служащих</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2100008010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1334,00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342,45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2100008010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1334,00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342,45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25,67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Выплаты отдельным категориям граждан</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2100009000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Единовременная выплата при присвоении звания "Почетный гражданин"</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2100009010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2100009010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Социальное обеспечение и иные выплаты населению</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2100009010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2100016000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41,46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27,46</w:t>
            </w:r>
          </w:p>
        </w:tc>
      </w:tr>
      <w:tr w:rsidR="00104D1B" w:rsidRPr="00104D1B" w:rsidTr="003E5134">
        <w:trPr>
          <w:trHeight w:val="96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2100016120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41,46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27,46</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2100016120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151,00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41,46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27,46</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"Развитие агропромышленного комплекса муниципального образования Орловский район в 2014-2022 годах"</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2200000000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13985,23</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8184,48</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58,52</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2200015000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86,10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104D1B">
              <w:rPr>
                <w:color w:val="000000"/>
                <w:sz w:val="18"/>
                <w:szCs w:val="18"/>
              </w:rPr>
              <w:t>собственности</w:t>
            </w:r>
            <w:proofErr w:type="gramEnd"/>
            <w:r w:rsidRPr="00104D1B">
              <w:rPr>
                <w:color w:val="000000"/>
                <w:sz w:val="18"/>
                <w:szCs w:val="18"/>
              </w:rPr>
              <w:t xml:space="preserve"> на которые граждане отказались</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2200015110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86,10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2200015110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86,10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Возмещение части затрат на уплату процентов по инвестиционным кредитам (займам) в агропромышленном комплексе</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22000N4330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2965,90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2162,95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72,93</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22000N4330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2965,90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2162,95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72,93</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Возмещение части затрат на уплату процентов по инвестиционным кредитам (займам) в агропромышленном комплексе</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22000R4330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10928,70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6021,53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55,10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22000R4330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10928,70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6021,53</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55,10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Расходы местных бюджетов, на </w:t>
            </w:r>
            <w:proofErr w:type="spellStart"/>
            <w:r w:rsidRPr="00104D1B">
              <w:rPr>
                <w:color w:val="000000"/>
                <w:sz w:val="18"/>
                <w:szCs w:val="18"/>
              </w:rPr>
              <w:t>софинансирование</w:t>
            </w:r>
            <w:proofErr w:type="spellEnd"/>
            <w:r w:rsidRPr="00104D1B">
              <w:rPr>
                <w:color w:val="000000"/>
                <w:sz w:val="18"/>
                <w:szCs w:val="18"/>
              </w:rPr>
              <w:t xml:space="preserve"> которых предоставлены субсидии из областного бюджета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22000S0000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proofErr w:type="spellStart"/>
            <w:r w:rsidRPr="00104D1B">
              <w:rPr>
                <w:color w:val="000000"/>
                <w:sz w:val="18"/>
                <w:szCs w:val="18"/>
              </w:rPr>
              <w:t>Софинансирование</w:t>
            </w:r>
            <w:proofErr w:type="spellEnd"/>
            <w:r w:rsidRPr="00104D1B">
              <w:rPr>
                <w:color w:val="000000"/>
                <w:sz w:val="18"/>
                <w:szCs w:val="18"/>
              </w:rPr>
              <w:t xml:space="preserve">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22000S5000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104D1B">
              <w:rPr>
                <w:color w:val="000000"/>
                <w:sz w:val="18"/>
                <w:szCs w:val="18"/>
              </w:rPr>
              <w:t>собственности</w:t>
            </w:r>
            <w:proofErr w:type="gramEnd"/>
            <w:r w:rsidRPr="00104D1B">
              <w:rPr>
                <w:color w:val="000000"/>
                <w:sz w:val="18"/>
                <w:szCs w:val="18"/>
              </w:rPr>
              <w:t xml:space="preserve"> на которые граждане отказались</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22000S5110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Иные бюджетные ассигнования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22000S5110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4,53</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Муниципальная программа "Устойчивое  развитие сельских территорий Орловского района Кировской области на 2014-2017 годы и на период до 2022 года"</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2300000000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в установленной сфере деятельности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2300005000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Мероприятия по содержанию и ремонту автомобильных дорог общего пользования местного значения на территории  Орловского района</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2300005090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Капитальные вложения в объекты недвижимого имущества государственной (муниципальной) собственности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2300005090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proofErr w:type="gramStart"/>
            <w:r w:rsidRPr="00104D1B">
              <w:rPr>
                <w:color w:val="000000"/>
                <w:sz w:val="18"/>
                <w:szCs w:val="18"/>
              </w:rPr>
              <w:t>Мероприятия</w:t>
            </w:r>
            <w:proofErr w:type="gramEnd"/>
            <w:r w:rsidRPr="00104D1B">
              <w:rPr>
                <w:color w:val="000000"/>
                <w:sz w:val="18"/>
                <w:szCs w:val="18"/>
              </w:rPr>
              <w:t xml:space="preserve"> не вошедшие в подпрограммы</w:t>
            </w:r>
          </w:p>
        </w:tc>
        <w:tc>
          <w:tcPr>
            <w:tcW w:w="1328"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2600000000</w:t>
            </w:r>
          </w:p>
        </w:tc>
        <w:tc>
          <w:tcPr>
            <w:tcW w:w="1184"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891,20</w:t>
            </w:r>
          </w:p>
        </w:tc>
        <w:tc>
          <w:tcPr>
            <w:tcW w:w="955" w:type="dxa"/>
            <w:tcBorders>
              <w:top w:val="nil"/>
              <w:left w:val="nil"/>
              <w:bottom w:val="single" w:sz="4" w:space="0" w:color="auto"/>
              <w:right w:val="single" w:sz="4" w:space="0" w:color="auto"/>
            </w:tcBorders>
            <w:shd w:val="clear" w:color="auto" w:fill="FFFF00"/>
          </w:tcPr>
          <w:p w:rsidR="00104D1B" w:rsidRPr="00104D1B" w:rsidRDefault="00104D1B" w:rsidP="00104D1B">
            <w:pPr>
              <w:jc w:val="center"/>
              <w:rPr>
                <w:color w:val="000000"/>
                <w:sz w:val="18"/>
                <w:szCs w:val="18"/>
              </w:rPr>
            </w:pPr>
            <w:r w:rsidRPr="00104D1B">
              <w:rPr>
                <w:color w:val="000000"/>
                <w:sz w:val="18"/>
                <w:szCs w:val="18"/>
              </w:rPr>
              <w:t>240,40</w:t>
            </w:r>
          </w:p>
        </w:tc>
        <w:tc>
          <w:tcPr>
            <w:tcW w:w="845" w:type="dxa"/>
            <w:tcBorders>
              <w:top w:val="nil"/>
              <w:left w:val="nil"/>
              <w:bottom w:val="single" w:sz="4" w:space="0" w:color="auto"/>
              <w:right w:val="single" w:sz="4" w:space="0" w:color="auto"/>
            </w:tcBorders>
            <w:shd w:val="clear" w:color="auto" w:fill="FFFF00"/>
            <w:noWrap/>
          </w:tcPr>
          <w:p w:rsidR="00104D1B" w:rsidRPr="00104D1B" w:rsidRDefault="00104D1B" w:rsidP="00104D1B">
            <w:pPr>
              <w:jc w:val="right"/>
              <w:rPr>
                <w:sz w:val="18"/>
                <w:szCs w:val="18"/>
              </w:rPr>
            </w:pPr>
            <w:r w:rsidRPr="00104D1B">
              <w:rPr>
                <w:sz w:val="18"/>
                <w:szCs w:val="18"/>
              </w:rPr>
              <w:t>26,97</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Руководство и управление в сфере установленных функций органов местного самоуправления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2600001000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891,20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240,40</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26,97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Председатель контрольно-счётной комиссии муниципального образования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0,77</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lastRenderedPageBreak/>
              <w:t>Закупка товаров, работ и услуг для государственных (муниципальных) нужд</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2600001050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45,60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0,35</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0,77</w:t>
            </w:r>
          </w:p>
        </w:tc>
      </w:tr>
      <w:tr w:rsidR="00104D1B" w:rsidRPr="00104D1B" w:rsidTr="003E5134">
        <w:trPr>
          <w:trHeight w:val="48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за счет средств местного бюджета на реализацию отдельных расходных обязательств</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260000105В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725,60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184,96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25,49</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260000105В</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725,60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184,96</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25,49</w:t>
            </w:r>
          </w:p>
        </w:tc>
      </w:tr>
      <w:tr w:rsidR="00104D1B" w:rsidRPr="00104D1B" w:rsidTr="003E5134">
        <w:trPr>
          <w:trHeight w:val="255"/>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Депутаты представительного органа муниципального образования</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55,09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45,91</w:t>
            </w:r>
          </w:p>
        </w:tc>
      </w:tr>
      <w:tr w:rsidR="00104D1B" w:rsidRPr="00104D1B" w:rsidTr="003E5134">
        <w:trPr>
          <w:trHeight w:val="720"/>
        </w:trPr>
        <w:tc>
          <w:tcPr>
            <w:tcW w:w="5783"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2600001060</w:t>
            </w:r>
          </w:p>
        </w:tc>
        <w:tc>
          <w:tcPr>
            <w:tcW w:w="118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120,00</w:t>
            </w:r>
          </w:p>
        </w:tc>
        <w:tc>
          <w:tcPr>
            <w:tcW w:w="955"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55,09</w:t>
            </w:r>
          </w:p>
        </w:tc>
        <w:tc>
          <w:tcPr>
            <w:tcW w:w="845" w:type="dxa"/>
            <w:tcBorders>
              <w:top w:val="nil"/>
              <w:left w:val="nil"/>
              <w:bottom w:val="single" w:sz="4" w:space="0" w:color="auto"/>
              <w:right w:val="single" w:sz="4" w:space="0" w:color="auto"/>
            </w:tcBorders>
            <w:shd w:val="clear" w:color="auto" w:fill="auto"/>
            <w:noWrap/>
          </w:tcPr>
          <w:p w:rsidR="00104D1B" w:rsidRPr="00104D1B" w:rsidRDefault="00104D1B" w:rsidP="00104D1B">
            <w:pPr>
              <w:jc w:val="right"/>
              <w:rPr>
                <w:sz w:val="18"/>
                <w:szCs w:val="18"/>
              </w:rPr>
            </w:pPr>
            <w:r w:rsidRPr="00104D1B">
              <w:rPr>
                <w:sz w:val="18"/>
                <w:szCs w:val="18"/>
              </w:rPr>
              <w:t>45,91</w:t>
            </w:r>
          </w:p>
        </w:tc>
      </w:tr>
    </w:tbl>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tbl>
      <w:tblPr>
        <w:tblW w:w="10095" w:type="dxa"/>
        <w:tblInd w:w="93" w:type="dxa"/>
        <w:tblLayout w:type="fixed"/>
        <w:tblLook w:val="0000" w:firstRow="0" w:lastRow="0" w:firstColumn="0" w:lastColumn="0" w:noHBand="0" w:noVBand="0"/>
      </w:tblPr>
      <w:tblGrid>
        <w:gridCol w:w="4155"/>
        <w:gridCol w:w="900"/>
        <w:gridCol w:w="720"/>
        <w:gridCol w:w="900"/>
        <w:gridCol w:w="1264"/>
        <w:gridCol w:w="1220"/>
        <w:gridCol w:w="936"/>
      </w:tblGrid>
      <w:tr w:rsidR="00104D1B" w:rsidRPr="00104D1B" w:rsidTr="003E5134">
        <w:trPr>
          <w:trHeight w:val="255"/>
        </w:trPr>
        <w:tc>
          <w:tcPr>
            <w:tcW w:w="7939" w:type="dxa"/>
            <w:gridSpan w:val="5"/>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p>
        </w:tc>
        <w:tc>
          <w:tcPr>
            <w:tcW w:w="2156" w:type="dxa"/>
            <w:gridSpan w:val="2"/>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r w:rsidRPr="00104D1B">
              <w:rPr>
                <w:sz w:val="18"/>
                <w:szCs w:val="18"/>
              </w:rPr>
              <w:t>Приложение № 3</w:t>
            </w:r>
          </w:p>
        </w:tc>
      </w:tr>
      <w:tr w:rsidR="00104D1B" w:rsidRPr="00104D1B" w:rsidTr="003E5134">
        <w:trPr>
          <w:trHeight w:val="255"/>
        </w:trPr>
        <w:tc>
          <w:tcPr>
            <w:tcW w:w="7939" w:type="dxa"/>
            <w:gridSpan w:val="5"/>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p>
        </w:tc>
        <w:tc>
          <w:tcPr>
            <w:tcW w:w="2156" w:type="dxa"/>
            <w:gridSpan w:val="2"/>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r w:rsidRPr="00104D1B">
              <w:rPr>
                <w:sz w:val="18"/>
                <w:szCs w:val="18"/>
              </w:rPr>
              <w:t>к отчету</w:t>
            </w:r>
          </w:p>
        </w:tc>
      </w:tr>
      <w:tr w:rsidR="00104D1B" w:rsidRPr="00104D1B" w:rsidTr="003E5134">
        <w:trPr>
          <w:trHeight w:val="255"/>
        </w:trPr>
        <w:tc>
          <w:tcPr>
            <w:tcW w:w="7939" w:type="dxa"/>
            <w:gridSpan w:val="5"/>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p>
        </w:tc>
        <w:tc>
          <w:tcPr>
            <w:tcW w:w="12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3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4155" w:type="dxa"/>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7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264"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2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3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7939" w:type="dxa"/>
            <w:gridSpan w:val="5"/>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r w:rsidRPr="00104D1B">
              <w:rPr>
                <w:sz w:val="18"/>
                <w:szCs w:val="18"/>
              </w:rPr>
              <w:t>ВЕДОМСТВЕННАЯ СТРУКТУРА</w:t>
            </w:r>
          </w:p>
        </w:tc>
        <w:tc>
          <w:tcPr>
            <w:tcW w:w="12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3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7939" w:type="dxa"/>
            <w:gridSpan w:val="5"/>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r w:rsidRPr="00104D1B">
              <w:rPr>
                <w:sz w:val="18"/>
                <w:szCs w:val="18"/>
              </w:rPr>
              <w:t>расходов бюджета муниципального образования за 1 квартал  2020 года</w:t>
            </w:r>
          </w:p>
        </w:tc>
        <w:tc>
          <w:tcPr>
            <w:tcW w:w="12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3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4155" w:type="dxa"/>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7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264"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220"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93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1275"/>
        </w:trPr>
        <w:tc>
          <w:tcPr>
            <w:tcW w:w="4155" w:type="dxa"/>
            <w:tcBorders>
              <w:top w:val="single" w:sz="4" w:space="0" w:color="auto"/>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Наименование расхода</w:t>
            </w:r>
          </w:p>
        </w:tc>
        <w:tc>
          <w:tcPr>
            <w:tcW w:w="900"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sz w:val="18"/>
                <w:szCs w:val="18"/>
              </w:rPr>
            </w:pPr>
            <w:r w:rsidRPr="00104D1B">
              <w:rPr>
                <w:sz w:val="18"/>
                <w:szCs w:val="18"/>
              </w:rPr>
              <w:t>Распорядитель</w:t>
            </w:r>
          </w:p>
        </w:tc>
        <w:tc>
          <w:tcPr>
            <w:tcW w:w="720"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sz w:val="18"/>
                <w:szCs w:val="18"/>
              </w:rPr>
            </w:pPr>
            <w:r w:rsidRPr="00104D1B">
              <w:rPr>
                <w:sz w:val="18"/>
                <w:szCs w:val="18"/>
              </w:rPr>
              <w:t>Раздел</w:t>
            </w:r>
          </w:p>
        </w:tc>
        <w:tc>
          <w:tcPr>
            <w:tcW w:w="900"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sz w:val="18"/>
                <w:szCs w:val="18"/>
              </w:rPr>
            </w:pPr>
            <w:r w:rsidRPr="00104D1B">
              <w:rPr>
                <w:sz w:val="18"/>
                <w:szCs w:val="18"/>
              </w:rPr>
              <w:t>Подраздел</w:t>
            </w:r>
          </w:p>
        </w:tc>
        <w:tc>
          <w:tcPr>
            <w:tcW w:w="1264"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sz w:val="18"/>
                <w:szCs w:val="18"/>
              </w:rPr>
            </w:pPr>
            <w:r w:rsidRPr="00104D1B">
              <w:rPr>
                <w:sz w:val="18"/>
                <w:szCs w:val="18"/>
              </w:rPr>
              <w:t>Утверждено сводной бюджетной росписью (тыс. рублей)</w:t>
            </w:r>
          </w:p>
        </w:tc>
        <w:tc>
          <w:tcPr>
            <w:tcW w:w="1220"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sz w:val="18"/>
                <w:szCs w:val="18"/>
              </w:rPr>
            </w:pPr>
            <w:r w:rsidRPr="00104D1B">
              <w:rPr>
                <w:sz w:val="18"/>
                <w:szCs w:val="18"/>
              </w:rPr>
              <w:t>Факт (тыс. руб.)</w:t>
            </w:r>
          </w:p>
        </w:tc>
        <w:tc>
          <w:tcPr>
            <w:tcW w:w="936" w:type="dxa"/>
            <w:tcBorders>
              <w:top w:val="single" w:sz="4" w:space="0" w:color="auto"/>
              <w:left w:val="nil"/>
              <w:bottom w:val="single" w:sz="4" w:space="0" w:color="auto"/>
              <w:right w:val="single" w:sz="4" w:space="0" w:color="auto"/>
            </w:tcBorders>
            <w:shd w:val="clear" w:color="auto" w:fill="auto"/>
            <w:vAlign w:val="center"/>
          </w:tcPr>
          <w:p w:rsidR="00104D1B" w:rsidRPr="00104D1B" w:rsidRDefault="00104D1B" w:rsidP="00104D1B">
            <w:pPr>
              <w:jc w:val="center"/>
              <w:rPr>
                <w:b/>
                <w:bCs/>
                <w:sz w:val="18"/>
                <w:szCs w:val="18"/>
              </w:rPr>
            </w:pPr>
            <w:r w:rsidRPr="00104D1B">
              <w:rPr>
                <w:b/>
                <w:bCs/>
                <w:sz w:val="18"/>
                <w:szCs w:val="18"/>
              </w:rPr>
              <w:t>Процент исполнения</w:t>
            </w:r>
            <w:proofErr w:type="gramStart"/>
            <w:r w:rsidRPr="00104D1B">
              <w:rPr>
                <w:b/>
                <w:bCs/>
                <w:sz w:val="18"/>
                <w:szCs w:val="18"/>
              </w:rPr>
              <w:t xml:space="preserve"> (%)</w:t>
            </w:r>
            <w:proofErr w:type="gramEnd"/>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CCFFCC"/>
            <w:vAlign w:val="bottom"/>
          </w:tcPr>
          <w:p w:rsidR="00104D1B" w:rsidRPr="00104D1B" w:rsidRDefault="00104D1B" w:rsidP="00104D1B">
            <w:pPr>
              <w:rPr>
                <w:rFonts w:ascii="Arial" w:hAnsi="Arial"/>
                <w:b/>
                <w:bCs/>
                <w:sz w:val="18"/>
                <w:szCs w:val="18"/>
              </w:rPr>
            </w:pPr>
            <w:r w:rsidRPr="00104D1B">
              <w:rPr>
                <w:rFonts w:ascii="Arial" w:hAnsi="Arial"/>
                <w:b/>
                <w:bCs/>
                <w:sz w:val="18"/>
                <w:szCs w:val="18"/>
              </w:rPr>
              <w:t> </w:t>
            </w:r>
          </w:p>
        </w:tc>
        <w:tc>
          <w:tcPr>
            <w:tcW w:w="900" w:type="dxa"/>
            <w:tcBorders>
              <w:top w:val="nil"/>
              <w:left w:val="nil"/>
              <w:bottom w:val="single" w:sz="4" w:space="0" w:color="auto"/>
              <w:right w:val="single" w:sz="4" w:space="0" w:color="auto"/>
            </w:tcBorders>
            <w:shd w:val="clear" w:color="auto" w:fill="CCFFCC"/>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000</w:t>
            </w:r>
          </w:p>
        </w:tc>
        <w:tc>
          <w:tcPr>
            <w:tcW w:w="720" w:type="dxa"/>
            <w:tcBorders>
              <w:top w:val="nil"/>
              <w:left w:val="nil"/>
              <w:bottom w:val="single" w:sz="4" w:space="0" w:color="auto"/>
              <w:right w:val="single" w:sz="4" w:space="0" w:color="auto"/>
            </w:tcBorders>
            <w:shd w:val="clear" w:color="auto" w:fill="CCFFCC"/>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CCFFCC"/>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CCFFCC"/>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350 511,41</w:t>
            </w:r>
          </w:p>
        </w:tc>
        <w:tc>
          <w:tcPr>
            <w:tcW w:w="1220" w:type="dxa"/>
            <w:tcBorders>
              <w:top w:val="nil"/>
              <w:left w:val="nil"/>
              <w:bottom w:val="single" w:sz="4" w:space="0" w:color="auto"/>
              <w:right w:val="single" w:sz="4" w:space="0" w:color="auto"/>
            </w:tcBorders>
            <w:shd w:val="clear" w:color="auto" w:fill="CCFFCC"/>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80 476,08</w:t>
            </w:r>
          </w:p>
        </w:tc>
        <w:tc>
          <w:tcPr>
            <w:tcW w:w="936" w:type="dxa"/>
            <w:tcBorders>
              <w:top w:val="nil"/>
              <w:left w:val="nil"/>
              <w:bottom w:val="single" w:sz="4" w:space="0" w:color="auto"/>
              <w:right w:val="single" w:sz="4" w:space="0" w:color="auto"/>
            </w:tcBorders>
            <w:shd w:val="clear" w:color="auto" w:fill="CCFFCC"/>
            <w:noWrap/>
            <w:vAlign w:val="bottom"/>
          </w:tcPr>
          <w:p w:rsidR="00104D1B" w:rsidRPr="00104D1B" w:rsidRDefault="00104D1B" w:rsidP="00104D1B">
            <w:pPr>
              <w:jc w:val="right"/>
              <w:rPr>
                <w:b/>
                <w:bCs/>
                <w:sz w:val="18"/>
                <w:szCs w:val="18"/>
              </w:rPr>
            </w:pPr>
            <w:r w:rsidRPr="00104D1B">
              <w:rPr>
                <w:b/>
                <w:bCs/>
                <w:sz w:val="18"/>
                <w:szCs w:val="18"/>
              </w:rPr>
              <w:t>22,96</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FFFF00"/>
            <w:vAlign w:val="bottom"/>
          </w:tcPr>
          <w:p w:rsidR="00104D1B" w:rsidRPr="00104D1B" w:rsidRDefault="00104D1B" w:rsidP="00104D1B">
            <w:pPr>
              <w:rPr>
                <w:rFonts w:ascii="Arial" w:hAnsi="Arial"/>
                <w:b/>
                <w:bCs/>
                <w:sz w:val="18"/>
                <w:szCs w:val="18"/>
              </w:rPr>
            </w:pPr>
            <w:r w:rsidRPr="00104D1B">
              <w:rPr>
                <w:rFonts w:ascii="Arial" w:hAnsi="Arial"/>
                <w:b/>
                <w:bCs/>
                <w:sz w:val="18"/>
                <w:szCs w:val="18"/>
              </w:rPr>
              <w:t>Управление образования Орловского района</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167 312,27</w:t>
            </w:r>
          </w:p>
        </w:tc>
        <w:tc>
          <w:tcPr>
            <w:tcW w:w="12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41 267,25</w:t>
            </w:r>
          </w:p>
        </w:tc>
        <w:tc>
          <w:tcPr>
            <w:tcW w:w="936"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b/>
                <w:bCs/>
                <w:sz w:val="18"/>
                <w:szCs w:val="18"/>
              </w:rPr>
            </w:pPr>
            <w:r w:rsidRPr="00104D1B">
              <w:rPr>
                <w:b/>
                <w:bCs/>
                <w:sz w:val="18"/>
                <w:szCs w:val="18"/>
              </w:rPr>
              <w:t>24,66</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1 059,00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242,58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22,91</w:t>
            </w:r>
          </w:p>
        </w:tc>
      </w:tr>
      <w:tr w:rsidR="00104D1B" w:rsidRPr="00104D1B" w:rsidTr="003E5134">
        <w:trPr>
          <w:trHeight w:val="76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1 059,00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242,58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22,91</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Общеэкономические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Образование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148 624,30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36 142,50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24,32</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Дошкольное образование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54 181,00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12 503,37</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23,08</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Общее образование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79 273,79</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19 902,79</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25,11</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Дополнительное образование детей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7 845,41</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1 927,15</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24,56</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Профессиональная подготовка, переподготовка и повышение квалификации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45,80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Молодежная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1 121,50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09</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6 156,80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1 809,19</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29,39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7 359,50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1 816,54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24,68</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1 885,00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605,56</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32,13</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Охрана семьи и детства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5 474,50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1 210,98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22,12</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10 259,47</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3 065,63</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29,88</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Физическая культура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9 392,94</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2 599,10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27,67</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Массовый спорт</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621,27</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221,27</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35,62</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Спорт высших достижений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903</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245,26</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245,26</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FFFF00"/>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Отдел культуры и социальной работы администрации Орловского района</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24 858,18</w:t>
            </w:r>
          </w:p>
        </w:tc>
        <w:tc>
          <w:tcPr>
            <w:tcW w:w="12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5 890,42</w:t>
            </w:r>
          </w:p>
        </w:tc>
        <w:tc>
          <w:tcPr>
            <w:tcW w:w="936"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b/>
                <w:bCs/>
                <w:sz w:val="18"/>
                <w:szCs w:val="18"/>
              </w:rPr>
            </w:pPr>
            <w:r w:rsidRPr="00104D1B">
              <w:rPr>
                <w:b/>
                <w:bCs/>
                <w:sz w:val="18"/>
                <w:szCs w:val="18"/>
              </w:rPr>
              <w:t>23,70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2 273,90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590,62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25,97</w:t>
            </w:r>
          </w:p>
        </w:tc>
      </w:tr>
      <w:tr w:rsidR="00104D1B" w:rsidRPr="00104D1B" w:rsidTr="003E5134">
        <w:trPr>
          <w:trHeight w:val="76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2 273,90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590,62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25,97</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Образование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4 832,00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1 085,28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22,46</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Дополнительное образование детей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4 777,00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1 068,28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22,36</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Молодежная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55,00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17,00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30,91</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Культура, кинематография</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08</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17 362,78</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4 088,50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23,55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Культура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08</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14 522,78</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3 361,51</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23,15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08</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2 840,00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726,99</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25,60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279,50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71,82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25,70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206,00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66,46</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32,26</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Охрана семьи и детства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0,36</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10,29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06</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7,14</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54,20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54,20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Массовый спорт</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904</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54,20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54,20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FFFF00"/>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Финансовое управление  администрации Орловского района</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40 938,97</w:t>
            </w:r>
          </w:p>
        </w:tc>
        <w:tc>
          <w:tcPr>
            <w:tcW w:w="12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13 274,73</w:t>
            </w:r>
          </w:p>
        </w:tc>
        <w:tc>
          <w:tcPr>
            <w:tcW w:w="936"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b/>
                <w:bCs/>
                <w:sz w:val="18"/>
                <w:szCs w:val="18"/>
              </w:rPr>
            </w:pPr>
            <w:r w:rsidRPr="00104D1B">
              <w:rPr>
                <w:b/>
                <w:bCs/>
                <w:sz w:val="18"/>
                <w:szCs w:val="18"/>
              </w:rPr>
              <w:t>32,43</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6 096,14</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1 531,92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25,13</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06</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5 995,54</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1 531,82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25,55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Резервные фонды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0,60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0,10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16,67</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0,70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Охрана семьи и детства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0,70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Обслуживание государственного и муниципального долга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600,00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144,47</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24,08</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Обслуживание государственного внутреннего и муниципального долга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600,00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144,47</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24,08</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Межбюджетные трансферты общего характера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34 242,13</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11 598,34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33,87</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2 628,00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657,00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Иные дотации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4 712,80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1 178,10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912</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26 901,33</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9 763,24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36,29</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FFFF00"/>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Отдел по имуществу и земельным ресурсам администрации Орловского района</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3 020,40</w:t>
            </w:r>
          </w:p>
        </w:tc>
        <w:tc>
          <w:tcPr>
            <w:tcW w:w="12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546,20</w:t>
            </w:r>
          </w:p>
        </w:tc>
        <w:tc>
          <w:tcPr>
            <w:tcW w:w="936"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b/>
                <w:bCs/>
                <w:sz w:val="18"/>
                <w:szCs w:val="18"/>
              </w:rPr>
            </w:pPr>
            <w:r w:rsidRPr="00104D1B">
              <w:rPr>
                <w:b/>
                <w:bCs/>
                <w:sz w:val="18"/>
                <w:szCs w:val="18"/>
              </w:rPr>
              <w:t>18,08</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2 238,40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436,58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19,50</w:t>
            </w:r>
          </w:p>
        </w:tc>
      </w:tr>
      <w:tr w:rsidR="00104D1B" w:rsidRPr="00104D1B" w:rsidTr="003E5134">
        <w:trPr>
          <w:trHeight w:val="76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1 745,40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375,01</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21,49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493,00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61,57</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12,49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773,80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109,50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14,15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Транспорт</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08</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450,00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323,80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109,50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33,82</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Образование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 xml:space="preserve">Профессиональная подготовка, переподготовка и повышение </w:t>
            </w:r>
            <w:r w:rsidRPr="00104D1B">
              <w:rPr>
                <w:rFonts w:ascii="Arial" w:hAnsi="Arial"/>
                <w:b/>
                <w:bCs/>
                <w:sz w:val="18"/>
                <w:szCs w:val="18"/>
              </w:rPr>
              <w:lastRenderedPageBreak/>
              <w:t>квалификации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lastRenderedPageBreak/>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lastRenderedPageBreak/>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0,70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0,12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17,14</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Охрана семьи и детства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919</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0,70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0,12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17,14</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FFFF00"/>
            <w:vAlign w:val="bottom"/>
          </w:tcPr>
          <w:p w:rsidR="00104D1B" w:rsidRPr="00104D1B" w:rsidRDefault="00104D1B" w:rsidP="00104D1B">
            <w:pPr>
              <w:rPr>
                <w:rFonts w:ascii="Arial" w:hAnsi="Arial"/>
                <w:b/>
                <w:bCs/>
                <w:sz w:val="18"/>
                <w:szCs w:val="18"/>
              </w:rPr>
            </w:pPr>
            <w:r w:rsidRPr="00104D1B">
              <w:rPr>
                <w:rFonts w:ascii="Arial" w:hAnsi="Arial"/>
                <w:b/>
                <w:bCs/>
                <w:sz w:val="18"/>
                <w:szCs w:val="18"/>
              </w:rPr>
              <w:t>Администрация Орловского района</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113 490,39</w:t>
            </w:r>
          </w:p>
        </w:tc>
        <w:tc>
          <w:tcPr>
            <w:tcW w:w="12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19 257,08</w:t>
            </w:r>
          </w:p>
        </w:tc>
        <w:tc>
          <w:tcPr>
            <w:tcW w:w="936"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b/>
                <w:bCs/>
                <w:sz w:val="18"/>
                <w:szCs w:val="18"/>
              </w:rPr>
            </w:pPr>
            <w:r w:rsidRPr="00104D1B">
              <w:rPr>
                <w:b/>
                <w:bCs/>
                <w:sz w:val="18"/>
                <w:szCs w:val="18"/>
              </w:rPr>
              <w:t>16,97</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22 679,50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5 594,22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24,67</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1 292,40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299,67</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23,19</w:t>
            </w:r>
          </w:p>
        </w:tc>
      </w:tr>
      <w:tr w:rsidR="00104D1B" w:rsidRPr="00104D1B" w:rsidTr="003E5134">
        <w:trPr>
          <w:trHeight w:val="76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18 456,60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4 400,83</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23,84</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Судебная система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6,10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6,10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2 924,40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887,62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30,35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Национальная оборона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150,80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0,14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Мобилизационная подготовка экономики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150,80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0,14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1 301,20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304,34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23,39</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09</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1 249,70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304,34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24,35</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национальной безопасности и правоохранительной деятельности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51,50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69 102,75</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12 983,60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18,79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14 062,60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8 184,48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58,20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Транспорт</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08</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150,00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150,00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100,00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09</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54 748,72</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4 649,12</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8,49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141,43</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Жилищно-коммунальное хозяйство</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12 996,74</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20,09</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0,15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Жилищное хозяйство</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11 727,17</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1,55</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0,01</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Коммунальное хозяйство</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02</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i/>
                <w:iCs/>
                <w:sz w:val="18"/>
                <w:szCs w:val="18"/>
              </w:rPr>
            </w:pPr>
            <w:r w:rsidRPr="00104D1B">
              <w:rPr>
                <w:rFonts w:ascii="Arial" w:hAnsi="Arial"/>
                <w:i/>
                <w:iCs/>
                <w:sz w:val="18"/>
                <w:szCs w:val="18"/>
              </w:rPr>
              <w:t>120,00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i/>
                <w:iCs/>
                <w:sz w:val="18"/>
                <w:szCs w:val="18"/>
              </w:rPr>
            </w:pPr>
            <w:r w:rsidRPr="00104D1B">
              <w:rPr>
                <w:rFonts w:ascii="Arial" w:hAnsi="Arial"/>
                <w:i/>
                <w:iCs/>
                <w:sz w:val="18"/>
                <w:szCs w:val="18"/>
              </w:rPr>
              <w:t>18,54</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15,45</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Благоустройство</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1 149,57</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Охрана окружающей среды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06</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172,00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Экологический контроль</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06</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172,00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Образование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61,00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8,96</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14,69</w:t>
            </w:r>
          </w:p>
        </w:tc>
      </w:tr>
      <w:tr w:rsidR="00104D1B" w:rsidRPr="00104D1B" w:rsidTr="003E5134">
        <w:trPr>
          <w:trHeight w:val="510"/>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Профессиональная подготовка, переподготовка и повышение квалификации</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05</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61,00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8,96</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14,69</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Социальная политика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7 026,40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345,73</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4,92</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Пенсионное обеспечение</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1 334,00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342,45</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25,67</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11,00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0,00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0,00</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Охрана семьи и детства</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936</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04</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5 681,40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3,28</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0,06</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FFFF00"/>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Орловская районная Дума</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937</w:t>
            </w:r>
          </w:p>
        </w:tc>
        <w:tc>
          <w:tcPr>
            <w:tcW w:w="7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90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891,20</w:t>
            </w:r>
          </w:p>
        </w:tc>
        <w:tc>
          <w:tcPr>
            <w:tcW w:w="1220"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240,40</w:t>
            </w:r>
          </w:p>
        </w:tc>
        <w:tc>
          <w:tcPr>
            <w:tcW w:w="936" w:type="dxa"/>
            <w:tcBorders>
              <w:top w:val="nil"/>
              <w:left w:val="nil"/>
              <w:bottom w:val="single" w:sz="4" w:space="0" w:color="auto"/>
              <w:right w:val="single" w:sz="4" w:space="0" w:color="auto"/>
            </w:tcBorders>
            <w:shd w:val="clear" w:color="auto" w:fill="FFFF00"/>
            <w:noWrap/>
            <w:vAlign w:val="bottom"/>
          </w:tcPr>
          <w:p w:rsidR="00104D1B" w:rsidRPr="00104D1B" w:rsidRDefault="00104D1B" w:rsidP="00104D1B">
            <w:pPr>
              <w:jc w:val="right"/>
              <w:rPr>
                <w:b/>
                <w:bCs/>
                <w:sz w:val="18"/>
                <w:szCs w:val="18"/>
              </w:rPr>
            </w:pPr>
            <w:r w:rsidRPr="00104D1B">
              <w:rPr>
                <w:b/>
                <w:bCs/>
                <w:sz w:val="18"/>
                <w:szCs w:val="18"/>
              </w:rPr>
              <w:t>26,97</w:t>
            </w:r>
          </w:p>
        </w:tc>
      </w:tr>
      <w:tr w:rsidR="00104D1B" w:rsidRPr="00104D1B" w:rsidTr="003E5134">
        <w:trPr>
          <w:trHeight w:val="25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937</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00</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891,20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240,40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26,97</w:t>
            </w:r>
          </w:p>
        </w:tc>
      </w:tr>
      <w:tr w:rsidR="00104D1B" w:rsidRPr="00104D1B" w:rsidTr="003E5134">
        <w:trPr>
          <w:trHeight w:val="765"/>
        </w:trPr>
        <w:tc>
          <w:tcPr>
            <w:tcW w:w="4155" w:type="dxa"/>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rFonts w:ascii="Arial" w:hAnsi="Arial"/>
                <w:b/>
                <w:bCs/>
                <w:sz w:val="18"/>
                <w:szCs w:val="18"/>
              </w:rPr>
            </w:pPr>
            <w:r w:rsidRPr="00104D1B">
              <w:rPr>
                <w:rFonts w:ascii="Arial" w:hAnsi="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937</w:t>
            </w:r>
          </w:p>
        </w:tc>
        <w:tc>
          <w:tcPr>
            <w:tcW w:w="7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rFonts w:ascii="Arial" w:hAnsi="Arial"/>
                <w:b/>
                <w:bCs/>
                <w:sz w:val="18"/>
                <w:szCs w:val="18"/>
              </w:rPr>
            </w:pPr>
            <w:r w:rsidRPr="00104D1B">
              <w:rPr>
                <w:rFonts w:ascii="Arial" w:hAnsi="Arial"/>
                <w:b/>
                <w:bCs/>
                <w:sz w:val="18"/>
                <w:szCs w:val="18"/>
              </w:rPr>
              <w:t>03</w:t>
            </w:r>
          </w:p>
        </w:tc>
        <w:tc>
          <w:tcPr>
            <w:tcW w:w="126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891,20</w:t>
            </w:r>
          </w:p>
        </w:tc>
        <w:tc>
          <w:tcPr>
            <w:tcW w:w="122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rFonts w:ascii="Arial" w:hAnsi="Arial"/>
                <w:b/>
                <w:bCs/>
                <w:sz w:val="18"/>
                <w:szCs w:val="18"/>
              </w:rPr>
            </w:pPr>
            <w:r w:rsidRPr="00104D1B">
              <w:rPr>
                <w:rFonts w:ascii="Arial" w:hAnsi="Arial"/>
                <w:b/>
                <w:bCs/>
                <w:sz w:val="18"/>
                <w:szCs w:val="18"/>
              </w:rPr>
              <w:t>240,40</w:t>
            </w:r>
          </w:p>
        </w:tc>
        <w:tc>
          <w:tcPr>
            <w:tcW w:w="93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right"/>
              <w:rPr>
                <w:b/>
                <w:bCs/>
                <w:sz w:val="18"/>
                <w:szCs w:val="18"/>
              </w:rPr>
            </w:pPr>
            <w:r w:rsidRPr="00104D1B">
              <w:rPr>
                <w:b/>
                <w:bCs/>
                <w:sz w:val="18"/>
                <w:szCs w:val="18"/>
              </w:rPr>
              <w:t>26,97</w:t>
            </w:r>
          </w:p>
        </w:tc>
      </w:tr>
    </w:tbl>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tbl>
      <w:tblPr>
        <w:tblW w:w="10188" w:type="dxa"/>
        <w:tblLayout w:type="fixed"/>
        <w:tblLook w:val="0000" w:firstRow="0" w:lastRow="0" w:firstColumn="0" w:lastColumn="0" w:noHBand="0" w:noVBand="0"/>
      </w:tblPr>
      <w:tblGrid>
        <w:gridCol w:w="108"/>
        <w:gridCol w:w="5131"/>
        <w:gridCol w:w="89"/>
        <w:gridCol w:w="786"/>
        <w:gridCol w:w="834"/>
        <w:gridCol w:w="1260"/>
        <w:gridCol w:w="900"/>
        <w:gridCol w:w="577"/>
        <w:gridCol w:w="503"/>
      </w:tblGrid>
      <w:tr w:rsidR="00104D1B" w:rsidRPr="00104D1B" w:rsidTr="00104D1B">
        <w:trPr>
          <w:gridBefore w:val="1"/>
          <w:wBefore w:w="108" w:type="dxa"/>
          <w:trHeight w:val="31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right"/>
              <w:rPr>
                <w:sz w:val="18"/>
                <w:szCs w:val="18"/>
              </w:rPr>
            </w:pPr>
            <w:r w:rsidRPr="00104D1B">
              <w:rPr>
                <w:sz w:val="18"/>
                <w:szCs w:val="18"/>
              </w:rPr>
              <w:lastRenderedPageBreak/>
              <w:t>Приложение № 4</w:t>
            </w:r>
          </w:p>
        </w:tc>
      </w:tr>
      <w:tr w:rsidR="00104D1B" w:rsidRPr="00104D1B" w:rsidTr="00104D1B">
        <w:trPr>
          <w:gridBefore w:val="1"/>
          <w:wBefore w:w="108" w:type="dxa"/>
          <w:trHeight w:val="31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right"/>
              <w:rPr>
                <w:sz w:val="18"/>
                <w:szCs w:val="18"/>
              </w:rPr>
            </w:pPr>
            <w:r w:rsidRPr="00104D1B">
              <w:rPr>
                <w:sz w:val="18"/>
                <w:szCs w:val="18"/>
              </w:rPr>
              <w:t>к отчету</w:t>
            </w:r>
          </w:p>
        </w:tc>
      </w:tr>
      <w:tr w:rsidR="00104D1B" w:rsidRPr="00104D1B" w:rsidTr="00104D1B">
        <w:trPr>
          <w:gridBefore w:val="1"/>
          <w:wBefore w:w="108" w:type="dxa"/>
          <w:trHeight w:val="31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right"/>
              <w:rPr>
                <w:sz w:val="18"/>
                <w:szCs w:val="18"/>
              </w:rPr>
            </w:pPr>
          </w:p>
        </w:tc>
      </w:tr>
      <w:tr w:rsidR="00104D1B" w:rsidRPr="00104D1B" w:rsidTr="00104D1B">
        <w:trPr>
          <w:gridBefore w:val="1"/>
          <w:wBefore w:w="108" w:type="dxa"/>
          <w:trHeight w:val="37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center"/>
              <w:rPr>
                <w:b/>
                <w:bCs/>
                <w:sz w:val="18"/>
                <w:szCs w:val="18"/>
              </w:rPr>
            </w:pPr>
            <w:r w:rsidRPr="00104D1B">
              <w:rPr>
                <w:b/>
                <w:bCs/>
                <w:sz w:val="18"/>
                <w:szCs w:val="18"/>
              </w:rPr>
              <w:t>Распределение</w:t>
            </w:r>
          </w:p>
        </w:tc>
      </w:tr>
      <w:tr w:rsidR="00104D1B" w:rsidRPr="00104D1B" w:rsidTr="00104D1B">
        <w:trPr>
          <w:gridBefore w:val="1"/>
          <w:wBefore w:w="108" w:type="dxa"/>
          <w:trHeight w:val="37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center"/>
              <w:rPr>
                <w:b/>
                <w:bCs/>
                <w:sz w:val="18"/>
                <w:szCs w:val="18"/>
              </w:rPr>
            </w:pPr>
            <w:r w:rsidRPr="00104D1B">
              <w:rPr>
                <w:b/>
                <w:bCs/>
                <w:sz w:val="18"/>
                <w:szCs w:val="18"/>
              </w:rPr>
              <w:t>бюджетных ассигнований по разделам и подразделам классификации расходов</w:t>
            </w:r>
          </w:p>
        </w:tc>
      </w:tr>
      <w:tr w:rsidR="00104D1B" w:rsidRPr="00104D1B" w:rsidTr="00104D1B">
        <w:trPr>
          <w:gridBefore w:val="1"/>
          <w:wBefore w:w="108" w:type="dxa"/>
          <w:trHeight w:val="31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center"/>
              <w:rPr>
                <w:b/>
                <w:bCs/>
                <w:sz w:val="18"/>
                <w:szCs w:val="18"/>
              </w:rPr>
            </w:pPr>
            <w:r w:rsidRPr="00104D1B">
              <w:rPr>
                <w:b/>
                <w:bCs/>
                <w:sz w:val="18"/>
                <w:szCs w:val="18"/>
              </w:rPr>
              <w:t>бюджетов за 1 квартал  2020 года</w:t>
            </w:r>
          </w:p>
        </w:tc>
      </w:tr>
      <w:tr w:rsidR="00104D1B" w:rsidRPr="00104D1B" w:rsidTr="00104D1B">
        <w:trPr>
          <w:gridBefore w:val="1"/>
          <w:wBefore w:w="108" w:type="dxa"/>
          <w:trHeight w:val="15"/>
        </w:trPr>
        <w:tc>
          <w:tcPr>
            <w:tcW w:w="5220" w:type="dxa"/>
            <w:gridSpan w:val="2"/>
            <w:tcBorders>
              <w:top w:val="nil"/>
              <w:left w:val="nil"/>
              <w:bottom w:val="nil"/>
              <w:right w:val="nil"/>
            </w:tcBorders>
            <w:shd w:val="clear" w:color="auto" w:fill="auto"/>
            <w:vAlign w:val="bottom"/>
          </w:tcPr>
          <w:p w:rsidR="00104D1B" w:rsidRPr="00104D1B" w:rsidRDefault="00104D1B" w:rsidP="00104D1B">
            <w:pPr>
              <w:jc w:val="center"/>
              <w:rPr>
                <w:sz w:val="18"/>
                <w:szCs w:val="18"/>
              </w:rPr>
            </w:pPr>
          </w:p>
        </w:tc>
        <w:tc>
          <w:tcPr>
            <w:tcW w:w="786"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834"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26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080" w:type="dxa"/>
            <w:gridSpan w:val="2"/>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r>
      <w:tr w:rsidR="00104D1B" w:rsidRPr="00104D1B" w:rsidTr="00104D1B">
        <w:trPr>
          <w:gridBefore w:val="1"/>
          <w:wBefore w:w="108" w:type="dxa"/>
          <w:trHeight w:val="255"/>
        </w:trPr>
        <w:tc>
          <w:tcPr>
            <w:tcW w:w="5220" w:type="dxa"/>
            <w:gridSpan w:val="2"/>
            <w:tcBorders>
              <w:top w:val="nil"/>
              <w:left w:val="nil"/>
              <w:bottom w:val="nil"/>
              <w:right w:val="nil"/>
            </w:tcBorders>
            <w:shd w:val="clear" w:color="auto" w:fill="auto"/>
            <w:vAlign w:val="bottom"/>
          </w:tcPr>
          <w:p w:rsidR="00104D1B" w:rsidRPr="00104D1B" w:rsidRDefault="00104D1B" w:rsidP="00104D1B">
            <w:pPr>
              <w:jc w:val="center"/>
              <w:rPr>
                <w:sz w:val="18"/>
                <w:szCs w:val="18"/>
              </w:rPr>
            </w:pPr>
          </w:p>
        </w:tc>
        <w:tc>
          <w:tcPr>
            <w:tcW w:w="786"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834"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26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080" w:type="dxa"/>
            <w:gridSpan w:val="2"/>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r>
      <w:tr w:rsidR="00104D1B" w:rsidRPr="00104D1B" w:rsidTr="00104D1B">
        <w:trPr>
          <w:gridBefore w:val="1"/>
          <w:wBefore w:w="108" w:type="dxa"/>
          <w:trHeight w:val="255"/>
        </w:trPr>
        <w:tc>
          <w:tcPr>
            <w:tcW w:w="5220" w:type="dxa"/>
            <w:gridSpan w:val="2"/>
            <w:tcBorders>
              <w:top w:val="nil"/>
              <w:left w:val="nil"/>
              <w:bottom w:val="nil"/>
              <w:right w:val="nil"/>
            </w:tcBorders>
            <w:shd w:val="clear" w:color="auto" w:fill="auto"/>
            <w:vAlign w:val="bottom"/>
          </w:tcPr>
          <w:p w:rsidR="00104D1B" w:rsidRPr="00104D1B" w:rsidRDefault="00104D1B" w:rsidP="00104D1B">
            <w:pPr>
              <w:jc w:val="center"/>
              <w:rPr>
                <w:sz w:val="18"/>
                <w:szCs w:val="18"/>
              </w:rPr>
            </w:pPr>
          </w:p>
        </w:tc>
        <w:tc>
          <w:tcPr>
            <w:tcW w:w="786"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834"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26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080" w:type="dxa"/>
            <w:gridSpan w:val="2"/>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r>
      <w:tr w:rsidR="00104D1B" w:rsidRPr="00104D1B" w:rsidTr="00104D1B">
        <w:trPr>
          <w:gridBefore w:val="1"/>
          <w:wBefore w:w="108" w:type="dxa"/>
          <w:trHeight w:val="255"/>
        </w:trPr>
        <w:tc>
          <w:tcPr>
            <w:tcW w:w="52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Наименование расхода</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Раздел</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Подраздел</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sz w:val="18"/>
                <w:szCs w:val="18"/>
              </w:rPr>
            </w:pPr>
            <w:r w:rsidRPr="00104D1B">
              <w:rPr>
                <w:sz w:val="18"/>
                <w:szCs w:val="18"/>
              </w:rPr>
              <w:t>Утверждено сводной бюджетной росписью (</w:t>
            </w:r>
            <w:proofErr w:type="spellStart"/>
            <w:r w:rsidRPr="00104D1B">
              <w:rPr>
                <w:sz w:val="18"/>
                <w:szCs w:val="18"/>
              </w:rPr>
              <w:t>тыс</w:t>
            </w:r>
            <w:proofErr w:type="gramStart"/>
            <w:r w:rsidRPr="00104D1B">
              <w:rPr>
                <w:sz w:val="18"/>
                <w:szCs w:val="18"/>
              </w:rPr>
              <w:t>.р</w:t>
            </w:r>
            <w:proofErr w:type="gramEnd"/>
            <w:r w:rsidRPr="00104D1B">
              <w:rPr>
                <w:sz w:val="18"/>
                <w:szCs w:val="18"/>
              </w:rPr>
              <w:t>ублей</w:t>
            </w:r>
            <w:proofErr w:type="spellEnd"/>
            <w:r w:rsidRPr="00104D1B">
              <w:rPr>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sz w:val="18"/>
                <w:szCs w:val="18"/>
              </w:rPr>
            </w:pPr>
            <w:r w:rsidRPr="00104D1B">
              <w:rPr>
                <w:sz w:val="18"/>
                <w:szCs w:val="18"/>
              </w:rPr>
              <w:t>Факт (</w:t>
            </w:r>
            <w:proofErr w:type="spellStart"/>
            <w:r w:rsidRPr="00104D1B">
              <w:rPr>
                <w:sz w:val="18"/>
                <w:szCs w:val="18"/>
              </w:rPr>
              <w:t>тыс</w:t>
            </w:r>
            <w:proofErr w:type="gramStart"/>
            <w:r w:rsidRPr="00104D1B">
              <w:rPr>
                <w:sz w:val="18"/>
                <w:szCs w:val="18"/>
              </w:rPr>
              <w:t>.р</w:t>
            </w:r>
            <w:proofErr w:type="gramEnd"/>
            <w:r w:rsidRPr="00104D1B">
              <w:rPr>
                <w:sz w:val="18"/>
                <w:szCs w:val="18"/>
              </w:rPr>
              <w:t>ублей</w:t>
            </w:r>
            <w:proofErr w:type="spellEnd"/>
            <w:r w:rsidRPr="00104D1B">
              <w:rPr>
                <w:sz w:val="18"/>
                <w:szCs w:val="18"/>
              </w:rPr>
              <w:t>)</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sz w:val="18"/>
                <w:szCs w:val="18"/>
              </w:rPr>
            </w:pPr>
            <w:r w:rsidRPr="00104D1B">
              <w:rPr>
                <w:sz w:val="18"/>
                <w:szCs w:val="18"/>
              </w:rPr>
              <w:t>Процент исполнения</w:t>
            </w:r>
            <w:proofErr w:type="gramStart"/>
            <w:r w:rsidRPr="00104D1B">
              <w:rPr>
                <w:sz w:val="18"/>
                <w:szCs w:val="18"/>
              </w:rPr>
              <w:t xml:space="preserve"> (%)</w:t>
            </w:r>
            <w:proofErr w:type="gramEnd"/>
          </w:p>
        </w:tc>
      </w:tr>
      <w:tr w:rsidR="00104D1B" w:rsidRPr="00104D1B" w:rsidTr="00104D1B">
        <w:trPr>
          <w:gridBefore w:val="1"/>
          <w:wBefore w:w="108" w:type="dxa"/>
          <w:trHeight w:val="1140"/>
        </w:trPr>
        <w:tc>
          <w:tcPr>
            <w:tcW w:w="5220" w:type="dxa"/>
            <w:gridSpan w:val="2"/>
            <w:vMerge/>
            <w:tcBorders>
              <w:top w:val="single" w:sz="4" w:space="0" w:color="auto"/>
              <w:left w:val="single" w:sz="4" w:space="0" w:color="auto"/>
              <w:bottom w:val="single" w:sz="4" w:space="0" w:color="auto"/>
              <w:right w:val="single" w:sz="4" w:space="0" w:color="auto"/>
            </w:tcBorders>
            <w:vAlign w:val="center"/>
          </w:tcPr>
          <w:p w:rsidR="00104D1B" w:rsidRPr="00104D1B" w:rsidRDefault="00104D1B" w:rsidP="00104D1B">
            <w:pPr>
              <w:rPr>
                <w:color w:val="000000"/>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104D1B" w:rsidRPr="00104D1B" w:rsidRDefault="00104D1B" w:rsidP="00104D1B">
            <w:pPr>
              <w:rPr>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104D1B" w:rsidRPr="00104D1B" w:rsidRDefault="00104D1B" w:rsidP="00104D1B">
            <w:pPr>
              <w:rPr>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04D1B" w:rsidRPr="00104D1B" w:rsidRDefault="00104D1B" w:rsidP="00104D1B">
            <w:pPr>
              <w:rPr>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04D1B" w:rsidRPr="00104D1B" w:rsidRDefault="00104D1B" w:rsidP="00104D1B">
            <w:pPr>
              <w:rPr>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104D1B" w:rsidRPr="00104D1B" w:rsidRDefault="00104D1B" w:rsidP="00104D1B">
            <w:pPr>
              <w:rPr>
                <w:sz w:val="18"/>
                <w:szCs w:val="18"/>
              </w:rPr>
            </w:pP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w:t>
            </w:r>
          </w:p>
        </w:tc>
        <w:tc>
          <w:tcPr>
            <w:tcW w:w="786"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w:t>
            </w:r>
          </w:p>
        </w:tc>
        <w:tc>
          <w:tcPr>
            <w:tcW w:w="83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w:t>
            </w:r>
          </w:p>
        </w:tc>
        <w:tc>
          <w:tcPr>
            <w:tcW w:w="1260"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w:t>
            </w:r>
          </w:p>
        </w:tc>
        <w:tc>
          <w:tcPr>
            <w:tcW w:w="900"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5</w:t>
            </w:r>
          </w:p>
        </w:tc>
        <w:tc>
          <w:tcPr>
            <w:tcW w:w="1080" w:type="dxa"/>
            <w:gridSpan w:val="2"/>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6</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Всего расходов</w:t>
            </w:r>
          </w:p>
        </w:tc>
        <w:tc>
          <w:tcPr>
            <w:tcW w:w="786"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w:t>
            </w:r>
          </w:p>
        </w:tc>
        <w:tc>
          <w:tcPr>
            <w:tcW w:w="83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00</w:t>
            </w:r>
          </w:p>
        </w:tc>
        <w:tc>
          <w:tcPr>
            <w:tcW w:w="1260"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350511,41</w:t>
            </w:r>
          </w:p>
        </w:tc>
        <w:tc>
          <w:tcPr>
            <w:tcW w:w="900"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b/>
                <w:bCs/>
                <w:color w:val="000000"/>
                <w:sz w:val="18"/>
                <w:szCs w:val="18"/>
              </w:rPr>
            </w:pPr>
            <w:r w:rsidRPr="00104D1B">
              <w:rPr>
                <w:b/>
                <w:bCs/>
                <w:color w:val="000000"/>
                <w:sz w:val="18"/>
                <w:szCs w:val="18"/>
              </w:rPr>
              <w:t>80476,08</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23,0</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35238,14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8636,32</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24,5</w:t>
            </w:r>
          </w:p>
        </w:tc>
      </w:tr>
      <w:tr w:rsidR="00104D1B" w:rsidRPr="00104D1B" w:rsidTr="00104D1B">
        <w:trPr>
          <w:gridBefore w:val="1"/>
          <w:wBefore w:w="108" w:type="dxa"/>
          <w:trHeight w:val="51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02</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1292,40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299,67</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23,2</w:t>
            </w:r>
          </w:p>
        </w:tc>
      </w:tr>
      <w:tr w:rsidR="00104D1B" w:rsidRPr="00104D1B" w:rsidTr="00104D1B">
        <w:trPr>
          <w:gridBefore w:val="1"/>
          <w:wBefore w:w="108" w:type="dxa"/>
          <w:trHeight w:val="51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891,20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240,40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27,0</w:t>
            </w:r>
          </w:p>
        </w:tc>
      </w:tr>
      <w:tr w:rsidR="00104D1B" w:rsidRPr="00104D1B" w:rsidTr="00104D1B">
        <w:trPr>
          <w:gridBefore w:val="1"/>
          <w:wBefore w:w="108" w:type="dxa"/>
          <w:trHeight w:val="76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23534,90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5609,04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23,8</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Судебная система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05</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6,10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6,10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100,0</w:t>
            </w:r>
          </w:p>
        </w:tc>
      </w:tr>
      <w:tr w:rsidR="00104D1B" w:rsidRPr="00104D1B" w:rsidTr="00104D1B">
        <w:trPr>
          <w:gridBefore w:val="1"/>
          <w:wBefore w:w="108" w:type="dxa"/>
          <w:trHeight w:val="51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06</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5995,54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1531,82</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25,5</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Резервные фонды</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3418,00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949,29</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27,8</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Национальная оборона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02</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150,80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0,14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0,1</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Мобилизационная подготовка экономики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02</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150,80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0,1</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03</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1301,20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304,34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23,4</w:t>
            </w:r>
          </w:p>
        </w:tc>
      </w:tr>
      <w:tr w:rsidR="00104D1B" w:rsidRPr="00104D1B" w:rsidTr="00104D1B">
        <w:trPr>
          <w:gridBefore w:val="1"/>
          <w:wBefore w:w="108" w:type="dxa"/>
          <w:trHeight w:val="51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Защита населения и территории от чрезвычайных ситуаций природного и техногенного характера, гражданская оборона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09</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1249,70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304,34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24,4</w:t>
            </w:r>
          </w:p>
        </w:tc>
      </w:tr>
      <w:tr w:rsidR="00104D1B" w:rsidRPr="00104D1B" w:rsidTr="00104D1B">
        <w:trPr>
          <w:gridBefore w:val="1"/>
          <w:wBefore w:w="108" w:type="dxa"/>
          <w:trHeight w:val="51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51,50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0,0</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Национальная экономика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69896,55</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13093,10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18,7</w:t>
            </w:r>
          </w:p>
        </w:tc>
      </w:tr>
      <w:tr w:rsidR="00104D1B" w:rsidRPr="00104D1B" w:rsidTr="00104D1B">
        <w:trPr>
          <w:gridBefore w:val="1"/>
          <w:wBefore w:w="108" w:type="dxa"/>
          <w:trHeight w:val="30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Общеэкономические вопросы</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05</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14062,60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8184,48</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58,2</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Транспорт</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08</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600,00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150,00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09</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54748,71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4649,12</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8,5</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475,24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109,50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23,0</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Жилищно-коммунальное хозяйство</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05</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12996,74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20,10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0,2</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 </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05</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11727,17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1,55</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 </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 </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05</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02</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18,55</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 </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вопросы в области жилищно-коммунального хозяйства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05</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1149,57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0,0</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Охрана окружающей среды</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06</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172,00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Экологический контроль</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06</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172,00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0,0</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Образование</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153524,80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37236,74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24,3</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Дошкольное образование</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54181,00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12503,37</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23,1</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lastRenderedPageBreak/>
              <w:t>Общее образование</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02</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79273,79</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19902,79</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25,1</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12622,41</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2995,43</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23,7</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 xml:space="preserve"> 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05</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114,30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8,96</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7,8</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Молодежная политика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1176,50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17,00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1,4</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07</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09</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6156,80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1809,19</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29,4</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Культура, кинематография</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08</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17362,78</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4088,50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23,5</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Культура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08</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14522,78</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3361,50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23,1</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08</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2840,00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727,00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25,6</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Социальная политика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10</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14666,80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2234,20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15,2</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1334,00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342,45</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25,7</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2102,00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672,03</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32,0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Охрана семьи и детства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04</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11160,80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1214,72</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10,9</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Другие вопросы в области социальной политики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10</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06</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70,00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5,00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7,1</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Физическая культура и спорт</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10359,47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3119,83</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30,1</w:t>
            </w:r>
          </w:p>
        </w:tc>
      </w:tr>
      <w:tr w:rsidR="00104D1B" w:rsidRPr="00104D1B" w:rsidTr="00104D1B">
        <w:trPr>
          <w:gridBefore w:val="1"/>
          <w:wBefore w:w="108" w:type="dxa"/>
          <w:trHeight w:val="30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Физическая культура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9392,94</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2599,10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27,7</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Массовый спорт</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02</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721,27</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275,47</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38,2</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Спорт высших достижений</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245,26</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245,26</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100,0</w:t>
            </w:r>
          </w:p>
        </w:tc>
      </w:tr>
      <w:tr w:rsidR="00104D1B" w:rsidRPr="00104D1B" w:rsidTr="00104D1B">
        <w:trPr>
          <w:gridBefore w:val="1"/>
          <w:wBefore w:w="108" w:type="dxa"/>
          <w:trHeight w:val="28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13</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600,00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144,47</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24,1</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Обслуживание государственного внутреннего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13</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600,00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144,47</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24,1</w:t>
            </w:r>
          </w:p>
        </w:tc>
      </w:tr>
      <w:tr w:rsidR="00104D1B" w:rsidRPr="00104D1B" w:rsidTr="00104D1B">
        <w:trPr>
          <w:gridBefore w:val="1"/>
          <w:wBefore w:w="108" w:type="dxa"/>
          <w:trHeight w:val="57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jc w:val="center"/>
              <w:rPr>
                <w:b/>
                <w:bCs/>
                <w:sz w:val="18"/>
                <w:szCs w:val="18"/>
              </w:rPr>
            </w:pPr>
            <w:r w:rsidRPr="00104D1B">
              <w:rPr>
                <w:b/>
                <w:bCs/>
                <w:sz w:val="18"/>
                <w:szCs w:val="18"/>
              </w:rPr>
              <w:t>Межбюджетные трансферты общего характера бюджетам бюджетной системы Российской Федерации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00</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34242,13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b/>
                <w:bCs/>
                <w:sz w:val="18"/>
                <w:szCs w:val="18"/>
              </w:rPr>
            </w:pPr>
            <w:r w:rsidRPr="00104D1B">
              <w:rPr>
                <w:b/>
                <w:bCs/>
                <w:sz w:val="18"/>
                <w:szCs w:val="18"/>
              </w:rPr>
              <w:t>11598,34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33,9</w:t>
            </w:r>
          </w:p>
        </w:tc>
      </w:tr>
      <w:tr w:rsidR="00104D1B" w:rsidRPr="00104D1B" w:rsidTr="00104D1B">
        <w:trPr>
          <w:gridBefore w:val="1"/>
          <w:wBefore w:w="108" w:type="dxa"/>
          <w:trHeight w:val="510"/>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Дотации на выравнивание бюджетной обеспеченности субъектов Российской Федерации и муниципальных образований</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01</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2628,00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657,00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Иные дотации</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02</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4712,80</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1178,10</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25,0</w:t>
            </w:r>
          </w:p>
        </w:tc>
      </w:tr>
      <w:tr w:rsidR="00104D1B" w:rsidRPr="00104D1B" w:rsidTr="00104D1B">
        <w:trPr>
          <w:gridBefore w:val="1"/>
          <w:wBefore w:w="108" w:type="dxa"/>
          <w:trHeight w:val="255"/>
        </w:trPr>
        <w:tc>
          <w:tcPr>
            <w:tcW w:w="5220" w:type="dxa"/>
            <w:gridSpan w:val="2"/>
            <w:tcBorders>
              <w:top w:val="nil"/>
              <w:left w:val="single" w:sz="4" w:space="0" w:color="auto"/>
              <w:bottom w:val="single" w:sz="4" w:space="0" w:color="auto"/>
              <w:right w:val="single" w:sz="4" w:space="0" w:color="auto"/>
            </w:tcBorders>
            <w:shd w:val="clear" w:color="auto" w:fill="auto"/>
            <w:vAlign w:val="bottom"/>
          </w:tcPr>
          <w:p w:rsidR="00104D1B" w:rsidRPr="00104D1B" w:rsidRDefault="00104D1B" w:rsidP="00104D1B">
            <w:pPr>
              <w:rPr>
                <w:sz w:val="18"/>
                <w:szCs w:val="18"/>
              </w:rPr>
            </w:pPr>
            <w:r w:rsidRPr="00104D1B">
              <w:rPr>
                <w:sz w:val="18"/>
                <w:szCs w:val="18"/>
              </w:rPr>
              <w:t>Прочие межбюджетные трансферты общего характера</w:t>
            </w:r>
          </w:p>
        </w:tc>
        <w:tc>
          <w:tcPr>
            <w:tcW w:w="78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14</w:t>
            </w:r>
          </w:p>
        </w:tc>
        <w:tc>
          <w:tcPr>
            <w:tcW w:w="834"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03</w:t>
            </w:r>
          </w:p>
        </w:tc>
        <w:tc>
          <w:tcPr>
            <w:tcW w:w="126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26901,33</w:t>
            </w:r>
          </w:p>
        </w:tc>
        <w:tc>
          <w:tcPr>
            <w:tcW w:w="900"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jc w:val="center"/>
              <w:rPr>
                <w:sz w:val="18"/>
                <w:szCs w:val="18"/>
              </w:rPr>
            </w:pPr>
            <w:r w:rsidRPr="00104D1B">
              <w:rPr>
                <w:sz w:val="18"/>
                <w:szCs w:val="18"/>
              </w:rPr>
              <w:t>9763,24</w:t>
            </w:r>
          </w:p>
        </w:tc>
        <w:tc>
          <w:tcPr>
            <w:tcW w:w="1080" w:type="dxa"/>
            <w:gridSpan w:val="2"/>
            <w:tcBorders>
              <w:top w:val="nil"/>
              <w:left w:val="nil"/>
              <w:bottom w:val="single" w:sz="4" w:space="0" w:color="auto"/>
              <w:right w:val="single" w:sz="4" w:space="0" w:color="auto"/>
            </w:tcBorders>
            <w:shd w:val="clear" w:color="auto" w:fill="auto"/>
            <w:vAlign w:val="bottom"/>
          </w:tcPr>
          <w:p w:rsidR="00104D1B" w:rsidRPr="00104D1B" w:rsidRDefault="00104D1B" w:rsidP="00104D1B">
            <w:pPr>
              <w:jc w:val="center"/>
              <w:rPr>
                <w:color w:val="000000"/>
                <w:sz w:val="18"/>
                <w:szCs w:val="18"/>
              </w:rPr>
            </w:pPr>
            <w:r w:rsidRPr="00104D1B">
              <w:rPr>
                <w:color w:val="000000"/>
                <w:sz w:val="18"/>
                <w:szCs w:val="18"/>
              </w:rPr>
              <w:t>36,3</w:t>
            </w:r>
          </w:p>
        </w:tc>
      </w:tr>
      <w:tr w:rsidR="00104D1B" w:rsidRPr="00104D1B" w:rsidTr="00104D1B">
        <w:trPr>
          <w:gridBefore w:val="1"/>
          <w:wBefore w:w="108" w:type="dxa"/>
          <w:trHeight w:val="255"/>
        </w:trPr>
        <w:tc>
          <w:tcPr>
            <w:tcW w:w="5220" w:type="dxa"/>
            <w:gridSpan w:val="2"/>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786"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834"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26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080" w:type="dxa"/>
            <w:gridSpan w:val="2"/>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r>
      <w:tr w:rsidR="00104D1B" w:rsidRPr="00104D1B" w:rsidTr="00104D1B">
        <w:trPr>
          <w:gridBefore w:val="1"/>
          <w:wBefore w:w="108" w:type="dxa"/>
          <w:trHeight w:val="255"/>
        </w:trPr>
        <w:tc>
          <w:tcPr>
            <w:tcW w:w="5220" w:type="dxa"/>
            <w:gridSpan w:val="2"/>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786"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834"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26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900" w:type="dxa"/>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c>
          <w:tcPr>
            <w:tcW w:w="1080" w:type="dxa"/>
            <w:gridSpan w:val="2"/>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p>
        </w:tc>
      </w:tr>
      <w:tr w:rsidR="00104D1B" w:rsidRPr="00104D1B" w:rsidTr="00104D1B">
        <w:trPr>
          <w:gridBefore w:val="1"/>
          <w:wBefore w:w="108" w:type="dxa"/>
          <w:trHeight w:val="255"/>
        </w:trPr>
        <w:tc>
          <w:tcPr>
            <w:tcW w:w="10080" w:type="dxa"/>
            <w:gridSpan w:val="8"/>
            <w:tcBorders>
              <w:top w:val="nil"/>
              <w:left w:val="nil"/>
              <w:bottom w:val="nil"/>
              <w:right w:val="nil"/>
            </w:tcBorders>
            <w:shd w:val="clear" w:color="auto" w:fill="auto"/>
            <w:vAlign w:val="bottom"/>
          </w:tcPr>
          <w:p w:rsidR="00104D1B" w:rsidRPr="00104D1B" w:rsidRDefault="00104D1B" w:rsidP="00104D1B">
            <w:pPr>
              <w:jc w:val="center"/>
              <w:rPr>
                <w:sz w:val="18"/>
                <w:szCs w:val="18"/>
              </w:rPr>
            </w:pPr>
            <w:r w:rsidRPr="00104D1B">
              <w:rPr>
                <w:sz w:val="18"/>
                <w:szCs w:val="18"/>
              </w:rPr>
              <w:t>_______________________________</w:t>
            </w:r>
          </w:p>
        </w:tc>
      </w:tr>
      <w:tr w:rsidR="00104D1B" w:rsidRPr="00104D1B" w:rsidTr="00104D1B">
        <w:tblPrEx>
          <w:tblLook w:val="01E0" w:firstRow="1" w:lastRow="1" w:firstColumn="1" w:lastColumn="1" w:noHBand="0" w:noVBand="0"/>
        </w:tblPrEx>
        <w:trPr>
          <w:gridAfter w:val="1"/>
          <w:wAfter w:w="503" w:type="dxa"/>
        </w:trPr>
        <w:tc>
          <w:tcPr>
            <w:tcW w:w="5239" w:type="dxa"/>
            <w:gridSpan w:val="2"/>
            <w:shd w:val="clear" w:color="auto" w:fill="auto"/>
          </w:tcPr>
          <w:p w:rsidR="00104D1B" w:rsidRPr="00104D1B" w:rsidRDefault="00104D1B" w:rsidP="00104D1B">
            <w:pPr>
              <w:rPr>
                <w:sz w:val="18"/>
                <w:szCs w:val="18"/>
              </w:rPr>
            </w:pPr>
          </w:p>
        </w:tc>
        <w:tc>
          <w:tcPr>
            <w:tcW w:w="4446" w:type="dxa"/>
            <w:gridSpan w:val="6"/>
            <w:shd w:val="clear" w:color="auto" w:fill="auto"/>
          </w:tcPr>
          <w:p w:rsidR="00104D1B" w:rsidRPr="00104D1B" w:rsidRDefault="00104D1B" w:rsidP="00104D1B">
            <w:pPr>
              <w:jc w:val="right"/>
              <w:rPr>
                <w:sz w:val="18"/>
                <w:szCs w:val="18"/>
              </w:rPr>
            </w:pPr>
            <w:r w:rsidRPr="00104D1B">
              <w:rPr>
                <w:sz w:val="18"/>
                <w:szCs w:val="18"/>
              </w:rPr>
              <w:t>Приложение № 5</w:t>
            </w:r>
          </w:p>
          <w:p w:rsidR="00104D1B" w:rsidRPr="00104D1B" w:rsidRDefault="00104D1B" w:rsidP="00104D1B">
            <w:pPr>
              <w:jc w:val="right"/>
              <w:rPr>
                <w:sz w:val="18"/>
                <w:szCs w:val="18"/>
              </w:rPr>
            </w:pPr>
            <w:r w:rsidRPr="00104D1B">
              <w:rPr>
                <w:sz w:val="18"/>
                <w:szCs w:val="18"/>
              </w:rPr>
              <w:t>к отчету</w:t>
            </w:r>
          </w:p>
        </w:tc>
      </w:tr>
    </w:tbl>
    <w:p w:rsidR="00104D1B" w:rsidRPr="00104D1B" w:rsidRDefault="00104D1B" w:rsidP="00104D1B">
      <w:pPr>
        <w:tabs>
          <w:tab w:val="left" w:pos="4860"/>
          <w:tab w:val="left" w:pos="5580"/>
        </w:tabs>
        <w:rPr>
          <w:sz w:val="18"/>
          <w:szCs w:val="18"/>
        </w:rPr>
      </w:pPr>
    </w:p>
    <w:p w:rsidR="00104D1B" w:rsidRPr="00104D1B" w:rsidRDefault="00104D1B" w:rsidP="00104D1B">
      <w:pPr>
        <w:rPr>
          <w:sz w:val="18"/>
          <w:szCs w:val="18"/>
        </w:rPr>
      </w:pPr>
    </w:p>
    <w:tbl>
      <w:tblPr>
        <w:tblW w:w="9915" w:type="dxa"/>
        <w:tblInd w:w="93" w:type="dxa"/>
        <w:tblLayout w:type="fixed"/>
        <w:tblLook w:val="0000" w:firstRow="0" w:lastRow="0" w:firstColumn="0" w:lastColumn="0" w:noHBand="0" w:noVBand="0"/>
      </w:tblPr>
      <w:tblGrid>
        <w:gridCol w:w="9915"/>
      </w:tblGrid>
      <w:tr w:rsidR="00104D1B" w:rsidRPr="00104D1B" w:rsidTr="003E5134">
        <w:trPr>
          <w:trHeight w:val="315"/>
        </w:trPr>
        <w:tc>
          <w:tcPr>
            <w:tcW w:w="9915" w:type="dxa"/>
            <w:tcBorders>
              <w:top w:val="nil"/>
              <w:left w:val="nil"/>
              <w:bottom w:val="nil"/>
              <w:right w:val="nil"/>
            </w:tcBorders>
            <w:shd w:val="clear" w:color="auto" w:fill="auto"/>
            <w:vAlign w:val="bottom"/>
          </w:tcPr>
          <w:p w:rsidR="00104D1B" w:rsidRPr="00104D1B" w:rsidRDefault="00104D1B" w:rsidP="00104D1B">
            <w:pPr>
              <w:jc w:val="center"/>
              <w:rPr>
                <w:b/>
                <w:bCs/>
                <w:color w:val="000000"/>
                <w:sz w:val="18"/>
                <w:szCs w:val="18"/>
              </w:rPr>
            </w:pPr>
            <w:r w:rsidRPr="00104D1B">
              <w:rPr>
                <w:b/>
                <w:bCs/>
                <w:color w:val="000000"/>
                <w:sz w:val="18"/>
                <w:szCs w:val="18"/>
              </w:rPr>
              <w:t>Публичные нормативные обязательства, подлежащие исполнению за счёт средств бюджета района в 1 квартале 2020 года</w:t>
            </w:r>
          </w:p>
          <w:p w:rsidR="00104D1B" w:rsidRPr="00104D1B" w:rsidRDefault="00104D1B" w:rsidP="00104D1B">
            <w:pPr>
              <w:jc w:val="center"/>
              <w:rPr>
                <w:b/>
                <w:bCs/>
                <w:sz w:val="18"/>
                <w:szCs w:val="18"/>
              </w:rPr>
            </w:pPr>
          </w:p>
        </w:tc>
      </w:tr>
    </w:tbl>
    <w:p w:rsidR="00104D1B" w:rsidRPr="00104D1B" w:rsidRDefault="00104D1B" w:rsidP="00104D1B">
      <w:pPr>
        <w:rPr>
          <w:sz w:val="18"/>
          <w:szCs w:val="18"/>
        </w:rPr>
      </w:pPr>
    </w:p>
    <w:p w:rsidR="00104D1B" w:rsidRPr="00104D1B" w:rsidRDefault="00104D1B" w:rsidP="00104D1B">
      <w:pPr>
        <w:rPr>
          <w:sz w:val="18"/>
          <w:szCs w:val="18"/>
        </w:rPr>
      </w:pPr>
      <w:r w:rsidRPr="00104D1B">
        <w:rPr>
          <w:sz w:val="18"/>
          <w:szCs w:val="18"/>
        </w:rPr>
        <w:tab/>
      </w:r>
    </w:p>
    <w:tbl>
      <w:tblPr>
        <w:tblW w:w="9488" w:type="dxa"/>
        <w:tblInd w:w="118" w:type="dxa"/>
        <w:tblLook w:val="04A0" w:firstRow="1" w:lastRow="0" w:firstColumn="1" w:lastColumn="0" w:noHBand="0" w:noVBand="1"/>
      </w:tblPr>
      <w:tblGrid>
        <w:gridCol w:w="5775"/>
        <w:gridCol w:w="1582"/>
        <w:gridCol w:w="996"/>
        <w:gridCol w:w="1135"/>
      </w:tblGrid>
      <w:tr w:rsidR="00104D1B" w:rsidRPr="00104D1B" w:rsidTr="003E5134">
        <w:trPr>
          <w:trHeight w:val="1440"/>
        </w:trPr>
        <w:tc>
          <w:tcPr>
            <w:tcW w:w="6543" w:type="dxa"/>
            <w:tcBorders>
              <w:top w:val="single" w:sz="8" w:space="0" w:color="auto"/>
              <w:left w:val="single" w:sz="8" w:space="0" w:color="auto"/>
              <w:bottom w:val="nil"/>
              <w:right w:val="single" w:sz="8" w:space="0" w:color="auto"/>
            </w:tcBorders>
            <w:shd w:val="clear" w:color="auto" w:fill="auto"/>
            <w:vAlign w:val="center"/>
          </w:tcPr>
          <w:p w:rsidR="00104D1B" w:rsidRPr="00104D1B" w:rsidRDefault="00104D1B" w:rsidP="00104D1B">
            <w:pPr>
              <w:jc w:val="center"/>
              <w:rPr>
                <w:color w:val="000000"/>
                <w:sz w:val="18"/>
                <w:szCs w:val="18"/>
              </w:rPr>
            </w:pPr>
            <w:r w:rsidRPr="00104D1B">
              <w:rPr>
                <w:color w:val="000000"/>
                <w:sz w:val="18"/>
                <w:szCs w:val="18"/>
              </w:rPr>
              <w:t>Наименование показателя</w:t>
            </w:r>
          </w:p>
        </w:tc>
        <w:tc>
          <w:tcPr>
            <w:tcW w:w="1582" w:type="dxa"/>
            <w:tcBorders>
              <w:top w:val="single" w:sz="8" w:space="0" w:color="auto"/>
              <w:left w:val="nil"/>
              <w:bottom w:val="nil"/>
              <w:right w:val="nil"/>
            </w:tcBorders>
            <w:shd w:val="clear" w:color="auto" w:fill="auto"/>
          </w:tcPr>
          <w:p w:rsidR="00104D1B" w:rsidRPr="00104D1B" w:rsidRDefault="00104D1B" w:rsidP="00104D1B">
            <w:pPr>
              <w:jc w:val="center"/>
              <w:rPr>
                <w:color w:val="000000"/>
                <w:sz w:val="18"/>
                <w:szCs w:val="18"/>
              </w:rPr>
            </w:pPr>
            <w:r w:rsidRPr="00104D1B">
              <w:rPr>
                <w:color w:val="000000"/>
                <w:sz w:val="18"/>
                <w:szCs w:val="18"/>
              </w:rPr>
              <w:t>Утверждено сводной бюджетной росписью (тыс. рублей)</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rPr>
                <w:rFonts w:ascii="Calibri" w:hAnsi="Calibri" w:cs="Calibri"/>
                <w:color w:val="000000"/>
                <w:sz w:val="18"/>
                <w:szCs w:val="18"/>
              </w:rPr>
            </w:pPr>
            <w:r w:rsidRPr="00104D1B">
              <w:rPr>
                <w:rFonts w:ascii="Calibri" w:hAnsi="Calibri" w:cs="Calibri"/>
                <w:color w:val="000000"/>
                <w:sz w:val="18"/>
                <w:szCs w:val="18"/>
              </w:rPr>
              <w:t>Факт (тыс. рублей)</w:t>
            </w:r>
          </w:p>
        </w:tc>
        <w:tc>
          <w:tcPr>
            <w:tcW w:w="367"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rPr>
                <w:rFonts w:ascii="Calibri" w:hAnsi="Calibri" w:cs="Calibri"/>
                <w:color w:val="000000"/>
                <w:sz w:val="18"/>
                <w:szCs w:val="18"/>
              </w:rPr>
            </w:pPr>
            <w:r w:rsidRPr="00104D1B">
              <w:rPr>
                <w:rFonts w:ascii="Calibri" w:hAnsi="Calibri" w:cs="Calibri"/>
                <w:color w:val="000000"/>
                <w:sz w:val="18"/>
                <w:szCs w:val="18"/>
              </w:rPr>
              <w:t>Процент исполнения</w:t>
            </w:r>
            <w:proofErr w:type="gramStart"/>
            <w:r w:rsidRPr="00104D1B">
              <w:rPr>
                <w:rFonts w:ascii="Calibri" w:hAnsi="Calibri" w:cs="Calibri"/>
                <w:color w:val="000000"/>
                <w:sz w:val="18"/>
                <w:szCs w:val="18"/>
              </w:rPr>
              <w:t xml:space="preserve"> (%)</w:t>
            </w:r>
            <w:proofErr w:type="gramEnd"/>
          </w:p>
        </w:tc>
      </w:tr>
      <w:tr w:rsidR="00104D1B" w:rsidRPr="00104D1B" w:rsidTr="003E5134">
        <w:trPr>
          <w:trHeight w:val="315"/>
        </w:trPr>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rsidR="00104D1B" w:rsidRPr="00104D1B" w:rsidRDefault="00104D1B" w:rsidP="00104D1B">
            <w:pPr>
              <w:rPr>
                <w:b/>
                <w:bCs/>
                <w:color w:val="000000"/>
                <w:sz w:val="18"/>
                <w:szCs w:val="18"/>
              </w:rPr>
            </w:pPr>
            <w:r w:rsidRPr="00104D1B">
              <w:rPr>
                <w:b/>
                <w:bCs/>
                <w:color w:val="000000"/>
                <w:sz w:val="18"/>
                <w:szCs w:val="18"/>
              </w:rPr>
              <w:t>ВСЕГО РАСХОДОВ</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104D1B" w:rsidRPr="00104D1B" w:rsidRDefault="00104D1B" w:rsidP="00104D1B">
            <w:pPr>
              <w:jc w:val="right"/>
              <w:rPr>
                <w:b/>
                <w:bCs/>
                <w:color w:val="000000"/>
                <w:sz w:val="18"/>
                <w:szCs w:val="18"/>
              </w:rPr>
            </w:pPr>
            <w:r w:rsidRPr="00104D1B">
              <w:rPr>
                <w:b/>
                <w:bCs/>
                <w:color w:val="000000"/>
                <w:sz w:val="18"/>
                <w:szCs w:val="18"/>
              </w:rPr>
              <w:t>4629,70</w:t>
            </w:r>
          </w:p>
        </w:tc>
        <w:tc>
          <w:tcPr>
            <w:tcW w:w="996" w:type="dxa"/>
            <w:tcBorders>
              <w:top w:val="nil"/>
              <w:left w:val="nil"/>
              <w:bottom w:val="single" w:sz="4" w:space="0" w:color="auto"/>
              <w:right w:val="single" w:sz="4" w:space="0" w:color="auto"/>
            </w:tcBorders>
            <w:shd w:val="clear" w:color="auto" w:fill="auto"/>
            <w:noWrap/>
            <w:vAlign w:val="center"/>
          </w:tcPr>
          <w:p w:rsidR="00104D1B" w:rsidRPr="00104D1B" w:rsidRDefault="00104D1B" w:rsidP="00104D1B">
            <w:pPr>
              <w:jc w:val="right"/>
              <w:rPr>
                <w:b/>
                <w:bCs/>
                <w:color w:val="000000"/>
                <w:sz w:val="18"/>
                <w:szCs w:val="18"/>
              </w:rPr>
            </w:pPr>
            <w:r w:rsidRPr="00104D1B">
              <w:rPr>
                <w:b/>
                <w:bCs/>
                <w:color w:val="000000"/>
                <w:sz w:val="18"/>
                <w:szCs w:val="18"/>
              </w:rPr>
              <w:t>1047,07</w:t>
            </w:r>
          </w:p>
        </w:tc>
        <w:tc>
          <w:tcPr>
            <w:tcW w:w="367" w:type="dxa"/>
            <w:tcBorders>
              <w:top w:val="nil"/>
              <w:left w:val="nil"/>
              <w:bottom w:val="single" w:sz="4" w:space="0" w:color="auto"/>
              <w:right w:val="single" w:sz="4" w:space="0" w:color="auto"/>
            </w:tcBorders>
            <w:shd w:val="clear" w:color="auto" w:fill="auto"/>
            <w:noWrap/>
            <w:vAlign w:val="center"/>
          </w:tcPr>
          <w:p w:rsidR="00104D1B" w:rsidRPr="00104D1B" w:rsidRDefault="00104D1B" w:rsidP="00104D1B">
            <w:pPr>
              <w:jc w:val="right"/>
              <w:rPr>
                <w:b/>
                <w:bCs/>
                <w:sz w:val="18"/>
                <w:szCs w:val="18"/>
              </w:rPr>
            </w:pPr>
            <w:r w:rsidRPr="00104D1B">
              <w:rPr>
                <w:b/>
                <w:bCs/>
                <w:sz w:val="18"/>
                <w:szCs w:val="18"/>
              </w:rPr>
              <w:t>22,62</w:t>
            </w:r>
          </w:p>
        </w:tc>
      </w:tr>
      <w:tr w:rsidR="00104D1B" w:rsidRPr="00104D1B" w:rsidTr="003E5134">
        <w:trPr>
          <w:trHeight w:val="1530"/>
        </w:trPr>
        <w:tc>
          <w:tcPr>
            <w:tcW w:w="6543" w:type="dxa"/>
            <w:tcBorders>
              <w:top w:val="nil"/>
              <w:left w:val="single" w:sz="8" w:space="0" w:color="auto"/>
              <w:bottom w:val="single" w:sz="8" w:space="0" w:color="auto"/>
              <w:right w:val="single" w:sz="8" w:space="0" w:color="auto"/>
            </w:tcBorders>
            <w:shd w:val="clear" w:color="auto" w:fill="auto"/>
            <w:vAlign w:val="center"/>
          </w:tcPr>
          <w:p w:rsidR="00104D1B" w:rsidRPr="00104D1B" w:rsidRDefault="00104D1B" w:rsidP="00104D1B">
            <w:pPr>
              <w:rPr>
                <w:color w:val="000000"/>
                <w:sz w:val="18"/>
                <w:szCs w:val="18"/>
              </w:rPr>
            </w:pPr>
            <w:r w:rsidRPr="00104D1B">
              <w:rPr>
                <w:color w:val="000000"/>
                <w:sz w:val="18"/>
                <w:szCs w:val="18"/>
              </w:rPr>
              <w:t>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82" w:type="dxa"/>
            <w:tcBorders>
              <w:top w:val="nil"/>
              <w:left w:val="nil"/>
              <w:bottom w:val="single" w:sz="8" w:space="0" w:color="auto"/>
              <w:right w:val="nil"/>
            </w:tcBorders>
            <w:shd w:val="clear" w:color="auto" w:fill="auto"/>
            <w:noWrap/>
            <w:vAlign w:val="center"/>
          </w:tcPr>
          <w:p w:rsidR="00104D1B" w:rsidRPr="00104D1B" w:rsidRDefault="00104D1B" w:rsidP="00104D1B">
            <w:pPr>
              <w:jc w:val="right"/>
              <w:rPr>
                <w:sz w:val="18"/>
                <w:szCs w:val="18"/>
              </w:rPr>
            </w:pPr>
            <w:r w:rsidRPr="00104D1B">
              <w:rPr>
                <w:sz w:val="18"/>
                <w:szCs w:val="18"/>
              </w:rPr>
              <w:t>1085,70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321,51</w:t>
            </w:r>
          </w:p>
        </w:tc>
        <w:tc>
          <w:tcPr>
            <w:tcW w:w="367" w:type="dxa"/>
            <w:tcBorders>
              <w:top w:val="nil"/>
              <w:left w:val="nil"/>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29,61</w:t>
            </w:r>
          </w:p>
        </w:tc>
      </w:tr>
      <w:tr w:rsidR="00104D1B" w:rsidRPr="00104D1B" w:rsidTr="003E5134">
        <w:trPr>
          <w:trHeight w:val="1170"/>
        </w:trPr>
        <w:tc>
          <w:tcPr>
            <w:tcW w:w="6543" w:type="dxa"/>
            <w:tcBorders>
              <w:top w:val="nil"/>
              <w:left w:val="single" w:sz="8" w:space="0" w:color="auto"/>
              <w:bottom w:val="single" w:sz="8" w:space="0" w:color="auto"/>
              <w:right w:val="single" w:sz="8" w:space="0" w:color="auto"/>
            </w:tcBorders>
            <w:shd w:val="clear" w:color="auto" w:fill="auto"/>
            <w:vAlign w:val="center"/>
          </w:tcPr>
          <w:p w:rsidR="00104D1B" w:rsidRPr="00104D1B" w:rsidRDefault="00104D1B" w:rsidP="00104D1B">
            <w:pPr>
              <w:rPr>
                <w:color w:val="000000"/>
                <w:sz w:val="18"/>
                <w:szCs w:val="18"/>
              </w:rPr>
            </w:pPr>
            <w:r w:rsidRPr="00104D1B">
              <w:rPr>
                <w:color w:val="000000"/>
                <w:sz w:val="18"/>
                <w:szCs w:val="18"/>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582" w:type="dxa"/>
            <w:tcBorders>
              <w:top w:val="nil"/>
              <w:left w:val="nil"/>
              <w:bottom w:val="single" w:sz="8" w:space="0" w:color="auto"/>
              <w:right w:val="nil"/>
            </w:tcBorders>
            <w:shd w:val="clear" w:color="auto" w:fill="auto"/>
            <w:noWrap/>
            <w:vAlign w:val="center"/>
          </w:tcPr>
          <w:p w:rsidR="00104D1B" w:rsidRPr="00104D1B" w:rsidRDefault="00104D1B" w:rsidP="00104D1B">
            <w:pPr>
              <w:jc w:val="right"/>
              <w:rPr>
                <w:sz w:val="18"/>
                <w:szCs w:val="18"/>
              </w:rPr>
            </w:pPr>
            <w:r w:rsidRPr="00104D1B">
              <w:rPr>
                <w:sz w:val="18"/>
                <w:szCs w:val="18"/>
              </w:rPr>
              <w:t>3479,00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700,56</w:t>
            </w:r>
          </w:p>
        </w:tc>
        <w:tc>
          <w:tcPr>
            <w:tcW w:w="367" w:type="dxa"/>
            <w:tcBorders>
              <w:top w:val="nil"/>
              <w:left w:val="nil"/>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20,14</w:t>
            </w:r>
          </w:p>
        </w:tc>
      </w:tr>
      <w:tr w:rsidR="00104D1B" w:rsidRPr="00104D1B" w:rsidTr="003E5134">
        <w:trPr>
          <w:trHeight w:val="960"/>
        </w:trPr>
        <w:tc>
          <w:tcPr>
            <w:tcW w:w="6543" w:type="dxa"/>
            <w:tcBorders>
              <w:top w:val="nil"/>
              <w:left w:val="single" w:sz="8" w:space="0" w:color="auto"/>
              <w:bottom w:val="single" w:sz="8" w:space="0" w:color="auto"/>
              <w:right w:val="single" w:sz="8" w:space="0" w:color="auto"/>
            </w:tcBorders>
            <w:shd w:val="clear" w:color="auto" w:fill="auto"/>
            <w:vAlign w:val="center"/>
          </w:tcPr>
          <w:p w:rsidR="00104D1B" w:rsidRPr="00104D1B" w:rsidRDefault="00104D1B" w:rsidP="00104D1B">
            <w:pPr>
              <w:rPr>
                <w:color w:val="000000"/>
                <w:sz w:val="18"/>
                <w:szCs w:val="18"/>
              </w:rPr>
            </w:pPr>
            <w:r w:rsidRPr="00104D1B">
              <w:rPr>
                <w:color w:val="000000"/>
                <w:sz w:val="18"/>
                <w:szCs w:val="18"/>
              </w:rPr>
              <w:lastRenderedPageBreak/>
              <w:t>Единовременная выплата при присвоении звания "Почетный гражданин"</w:t>
            </w:r>
          </w:p>
        </w:tc>
        <w:tc>
          <w:tcPr>
            <w:tcW w:w="1582" w:type="dxa"/>
            <w:tcBorders>
              <w:top w:val="nil"/>
              <w:left w:val="nil"/>
              <w:bottom w:val="single" w:sz="8" w:space="0" w:color="auto"/>
              <w:right w:val="nil"/>
            </w:tcBorders>
            <w:shd w:val="clear" w:color="auto" w:fill="auto"/>
            <w:noWrap/>
            <w:vAlign w:val="center"/>
          </w:tcPr>
          <w:p w:rsidR="00104D1B" w:rsidRPr="00104D1B" w:rsidRDefault="00104D1B" w:rsidP="00104D1B">
            <w:pPr>
              <w:jc w:val="right"/>
              <w:rPr>
                <w:sz w:val="18"/>
                <w:szCs w:val="18"/>
              </w:rPr>
            </w:pPr>
            <w:r w:rsidRPr="00104D1B">
              <w:rPr>
                <w:sz w:val="18"/>
                <w:szCs w:val="18"/>
              </w:rPr>
              <w:t>10,00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0,00</w:t>
            </w:r>
          </w:p>
        </w:tc>
        <w:tc>
          <w:tcPr>
            <w:tcW w:w="367" w:type="dxa"/>
            <w:tcBorders>
              <w:top w:val="nil"/>
              <w:left w:val="nil"/>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0,00</w:t>
            </w:r>
          </w:p>
        </w:tc>
      </w:tr>
      <w:tr w:rsidR="00104D1B" w:rsidRPr="00104D1B" w:rsidTr="003E5134">
        <w:trPr>
          <w:trHeight w:val="960"/>
        </w:trPr>
        <w:tc>
          <w:tcPr>
            <w:tcW w:w="6543" w:type="dxa"/>
            <w:tcBorders>
              <w:top w:val="nil"/>
              <w:left w:val="single" w:sz="8" w:space="0" w:color="auto"/>
              <w:bottom w:val="single" w:sz="8" w:space="0" w:color="auto"/>
              <w:right w:val="single" w:sz="8" w:space="0" w:color="auto"/>
            </w:tcBorders>
            <w:shd w:val="clear" w:color="auto" w:fill="auto"/>
            <w:vAlign w:val="center"/>
          </w:tcPr>
          <w:p w:rsidR="00104D1B" w:rsidRPr="00104D1B" w:rsidRDefault="00104D1B" w:rsidP="00104D1B">
            <w:pPr>
              <w:rPr>
                <w:color w:val="000000"/>
                <w:sz w:val="18"/>
                <w:szCs w:val="18"/>
              </w:rPr>
            </w:pPr>
            <w:r w:rsidRPr="00104D1B">
              <w:rPr>
                <w:color w:val="000000"/>
                <w:sz w:val="18"/>
                <w:szCs w:val="18"/>
              </w:rPr>
              <w:t>Единовременная денежная выплата молодым специалистам</w:t>
            </w:r>
          </w:p>
        </w:tc>
        <w:tc>
          <w:tcPr>
            <w:tcW w:w="1582" w:type="dxa"/>
            <w:tcBorders>
              <w:top w:val="nil"/>
              <w:left w:val="nil"/>
              <w:bottom w:val="single" w:sz="8" w:space="0" w:color="auto"/>
              <w:right w:val="nil"/>
            </w:tcBorders>
            <w:shd w:val="clear" w:color="auto" w:fill="auto"/>
            <w:noWrap/>
            <w:vAlign w:val="center"/>
          </w:tcPr>
          <w:p w:rsidR="00104D1B" w:rsidRPr="00104D1B" w:rsidRDefault="00104D1B" w:rsidP="00104D1B">
            <w:pPr>
              <w:jc w:val="right"/>
              <w:rPr>
                <w:sz w:val="18"/>
                <w:szCs w:val="18"/>
              </w:rPr>
            </w:pPr>
            <w:r w:rsidRPr="00104D1B">
              <w:rPr>
                <w:sz w:val="18"/>
                <w:szCs w:val="18"/>
              </w:rPr>
              <w:t>55,00</w:t>
            </w:r>
          </w:p>
        </w:tc>
        <w:tc>
          <w:tcPr>
            <w:tcW w:w="996" w:type="dxa"/>
            <w:tcBorders>
              <w:top w:val="nil"/>
              <w:left w:val="single" w:sz="4" w:space="0" w:color="auto"/>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25,00</w:t>
            </w:r>
          </w:p>
        </w:tc>
        <w:tc>
          <w:tcPr>
            <w:tcW w:w="367" w:type="dxa"/>
            <w:tcBorders>
              <w:top w:val="nil"/>
              <w:left w:val="nil"/>
              <w:bottom w:val="single" w:sz="4" w:space="0" w:color="auto"/>
              <w:right w:val="single" w:sz="4" w:space="0" w:color="auto"/>
            </w:tcBorders>
            <w:shd w:val="clear" w:color="auto" w:fill="auto"/>
            <w:noWrap/>
            <w:vAlign w:val="center"/>
          </w:tcPr>
          <w:p w:rsidR="00104D1B" w:rsidRPr="00104D1B" w:rsidRDefault="00104D1B" w:rsidP="00104D1B">
            <w:pPr>
              <w:jc w:val="right"/>
              <w:rPr>
                <w:sz w:val="18"/>
                <w:szCs w:val="18"/>
              </w:rPr>
            </w:pPr>
            <w:r w:rsidRPr="00104D1B">
              <w:rPr>
                <w:sz w:val="18"/>
                <w:szCs w:val="18"/>
              </w:rPr>
              <w:t>45,45</w:t>
            </w:r>
          </w:p>
        </w:tc>
      </w:tr>
    </w:tbl>
    <w:p w:rsidR="00104D1B" w:rsidRPr="00104D1B" w:rsidRDefault="00104D1B" w:rsidP="00104D1B">
      <w:pPr>
        <w:rPr>
          <w:sz w:val="18"/>
          <w:szCs w:val="18"/>
        </w:rPr>
      </w:pPr>
      <w:r w:rsidRPr="00104D1B">
        <w:rPr>
          <w:sz w:val="18"/>
          <w:szCs w:val="18"/>
        </w:rPr>
        <w:tab/>
      </w:r>
      <w:r w:rsidRPr="00104D1B">
        <w:rPr>
          <w:sz w:val="18"/>
          <w:szCs w:val="18"/>
        </w:rPr>
        <w:tab/>
      </w:r>
    </w:p>
    <w:p w:rsidR="00104D1B" w:rsidRPr="00104D1B" w:rsidRDefault="00104D1B" w:rsidP="00104D1B">
      <w:pPr>
        <w:jc w:val="center"/>
        <w:rPr>
          <w:sz w:val="18"/>
          <w:szCs w:val="18"/>
        </w:rPr>
      </w:pPr>
      <w:r w:rsidRPr="00104D1B">
        <w:rPr>
          <w:sz w:val="18"/>
          <w:szCs w:val="18"/>
        </w:rPr>
        <w:t>___________</w:t>
      </w:r>
    </w:p>
    <w:p w:rsidR="00104D1B" w:rsidRPr="00104D1B" w:rsidRDefault="00104D1B" w:rsidP="00104D1B">
      <w:pPr>
        <w:rPr>
          <w:sz w:val="18"/>
          <w:szCs w:val="18"/>
        </w:rPr>
      </w:pPr>
    </w:p>
    <w:p w:rsidR="00104D1B" w:rsidRPr="00104D1B" w:rsidRDefault="00104D1B" w:rsidP="00104D1B">
      <w:pPr>
        <w:autoSpaceDE w:val="0"/>
        <w:autoSpaceDN w:val="0"/>
        <w:adjustRightInd w:val="0"/>
        <w:ind w:firstLine="540"/>
        <w:jc w:val="center"/>
        <w:rPr>
          <w:bCs/>
          <w:sz w:val="18"/>
          <w:szCs w:val="18"/>
        </w:rPr>
      </w:pPr>
    </w:p>
    <w:p w:rsidR="00104D1B" w:rsidRPr="00104D1B" w:rsidRDefault="00104D1B" w:rsidP="00104D1B">
      <w:pPr>
        <w:autoSpaceDE w:val="0"/>
        <w:autoSpaceDN w:val="0"/>
        <w:adjustRightInd w:val="0"/>
        <w:ind w:firstLine="540"/>
        <w:jc w:val="center"/>
        <w:rPr>
          <w:bCs/>
          <w:sz w:val="18"/>
          <w:szCs w:val="18"/>
        </w:rPr>
      </w:pPr>
    </w:p>
    <w:tbl>
      <w:tblPr>
        <w:tblW w:w="10091" w:type="dxa"/>
        <w:tblInd w:w="93" w:type="dxa"/>
        <w:tblLayout w:type="fixed"/>
        <w:tblLook w:val="0000" w:firstRow="0" w:lastRow="0" w:firstColumn="0" w:lastColumn="0" w:noHBand="0" w:noVBand="0"/>
      </w:tblPr>
      <w:tblGrid>
        <w:gridCol w:w="735"/>
        <w:gridCol w:w="934"/>
        <w:gridCol w:w="5726"/>
        <w:gridCol w:w="1028"/>
        <w:gridCol w:w="772"/>
        <w:gridCol w:w="896"/>
      </w:tblGrid>
      <w:tr w:rsidR="00104D1B" w:rsidRPr="00104D1B" w:rsidTr="003E5134">
        <w:trPr>
          <w:trHeight w:val="255"/>
        </w:trPr>
        <w:tc>
          <w:tcPr>
            <w:tcW w:w="10091" w:type="dxa"/>
            <w:gridSpan w:val="6"/>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r w:rsidRPr="00104D1B">
              <w:rPr>
                <w:sz w:val="18"/>
                <w:szCs w:val="18"/>
              </w:rPr>
              <w:t>Приложение № 6</w:t>
            </w:r>
          </w:p>
        </w:tc>
      </w:tr>
      <w:tr w:rsidR="00104D1B" w:rsidRPr="00104D1B" w:rsidTr="003E5134">
        <w:trPr>
          <w:trHeight w:val="255"/>
        </w:trPr>
        <w:tc>
          <w:tcPr>
            <w:tcW w:w="10091" w:type="dxa"/>
            <w:gridSpan w:val="6"/>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r w:rsidRPr="00104D1B">
              <w:rPr>
                <w:sz w:val="18"/>
                <w:szCs w:val="18"/>
              </w:rPr>
              <w:t>к отчету</w:t>
            </w:r>
          </w:p>
        </w:tc>
      </w:tr>
      <w:tr w:rsidR="00104D1B" w:rsidRPr="00104D1B" w:rsidTr="003E5134">
        <w:trPr>
          <w:trHeight w:val="255"/>
        </w:trPr>
        <w:tc>
          <w:tcPr>
            <w:tcW w:w="8423" w:type="dxa"/>
            <w:gridSpan w:val="4"/>
            <w:tcBorders>
              <w:top w:val="nil"/>
              <w:left w:val="nil"/>
              <w:bottom w:val="nil"/>
              <w:right w:val="nil"/>
            </w:tcBorders>
            <w:shd w:val="clear" w:color="auto" w:fill="auto"/>
            <w:noWrap/>
            <w:vAlign w:val="bottom"/>
          </w:tcPr>
          <w:p w:rsidR="00104D1B" w:rsidRPr="00104D1B" w:rsidRDefault="00104D1B" w:rsidP="00104D1B">
            <w:pPr>
              <w:jc w:val="right"/>
              <w:rPr>
                <w:sz w:val="18"/>
                <w:szCs w:val="18"/>
              </w:rPr>
            </w:pPr>
          </w:p>
        </w:tc>
        <w:tc>
          <w:tcPr>
            <w:tcW w:w="772"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89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735" w:type="dxa"/>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934"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572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028"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772"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89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255"/>
        </w:trPr>
        <w:tc>
          <w:tcPr>
            <w:tcW w:w="10091" w:type="dxa"/>
            <w:gridSpan w:val="6"/>
            <w:tcBorders>
              <w:top w:val="nil"/>
              <w:left w:val="nil"/>
              <w:bottom w:val="nil"/>
              <w:right w:val="nil"/>
            </w:tcBorders>
            <w:shd w:val="clear" w:color="auto" w:fill="auto"/>
            <w:noWrap/>
            <w:vAlign w:val="bottom"/>
          </w:tcPr>
          <w:p w:rsidR="00104D1B" w:rsidRPr="00104D1B" w:rsidRDefault="00104D1B" w:rsidP="00104D1B">
            <w:pPr>
              <w:jc w:val="center"/>
              <w:rPr>
                <w:sz w:val="18"/>
                <w:szCs w:val="18"/>
              </w:rPr>
            </w:pPr>
            <w:r w:rsidRPr="00104D1B">
              <w:rPr>
                <w:sz w:val="18"/>
                <w:szCs w:val="18"/>
              </w:rPr>
              <w:t>РАСПРЕДЕЛЕНИЕ</w:t>
            </w:r>
          </w:p>
        </w:tc>
      </w:tr>
      <w:tr w:rsidR="00104D1B" w:rsidRPr="00104D1B" w:rsidTr="003E5134">
        <w:trPr>
          <w:trHeight w:val="570"/>
        </w:trPr>
        <w:tc>
          <w:tcPr>
            <w:tcW w:w="10091" w:type="dxa"/>
            <w:gridSpan w:val="6"/>
            <w:tcBorders>
              <w:top w:val="nil"/>
              <w:left w:val="nil"/>
              <w:bottom w:val="nil"/>
              <w:right w:val="nil"/>
            </w:tcBorders>
            <w:shd w:val="clear" w:color="auto" w:fill="auto"/>
            <w:vAlign w:val="bottom"/>
          </w:tcPr>
          <w:p w:rsidR="00104D1B" w:rsidRPr="00104D1B" w:rsidRDefault="00104D1B" w:rsidP="00104D1B">
            <w:pPr>
              <w:jc w:val="center"/>
              <w:rPr>
                <w:sz w:val="18"/>
                <w:szCs w:val="18"/>
              </w:rPr>
            </w:pPr>
            <w:r w:rsidRPr="00104D1B">
              <w:rPr>
                <w:sz w:val="18"/>
                <w:szCs w:val="18"/>
              </w:rPr>
              <w:t>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за 1 квартал 2020 год</w:t>
            </w:r>
          </w:p>
        </w:tc>
      </w:tr>
      <w:tr w:rsidR="00104D1B" w:rsidRPr="00104D1B" w:rsidTr="003E5134">
        <w:trPr>
          <w:trHeight w:val="255"/>
        </w:trPr>
        <w:tc>
          <w:tcPr>
            <w:tcW w:w="735" w:type="dxa"/>
            <w:tcBorders>
              <w:top w:val="nil"/>
              <w:left w:val="nil"/>
              <w:bottom w:val="nil"/>
              <w:right w:val="nil"/>
            </w:tcBorders>
            <w:shd w:val="clear" w:color="auto" w:fill="auto"/>
            <w:vAlign w:val="bottom"/>
          </w:tcPr>
          <w:p w:rsidR="00104D1B" w:rsidRPr="00104D1B" w:rsidRDefault="00104D1B" w:rsidP="00104D1B">
            <w:pPr>
              <w:rPr>
                <w:sz w:val="18"/>
                <w:szCs w:val="18"/>
              </w:rPr>
            </w:pPr>
          </w:p>
        </w:tc>
        <w:tc>
          <w:tcPr>
            <w:tcW w:w="934"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572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1028"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772"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c>
          <w:tcPr>
            <w:tcW w:w="896" w:type="dxa"/>
            <w:tcBorders>
              <w:top w:val="nil"/>
              <w:left w:val="nil"/>
              <w:bottom w:val="nil"/>
              <w:right w:val="nil"/>
            </w:tcBorders>
            <w:shd w:val="clear" w:color="auto" w:fill="auto"/>
            <w:noWrap/>
            <w:vAlign w:val="bottom"/>
          </w:tcPr>
          <w:p w:rsidR="00104D1B" w:rsidRPr="00104D1B" w:rsidRDefault="00104D1B" w:rsidP="00104D1B">
            <w:pPr>
              <w:rPr>
                <w:sz w:val="18"/>
                <w:szCs w:val="18"/>
              </w:rPr>
            </w:pPr>
          </w:p>
        </w:tc>
      </w:tr>
      <w:tr w:rsidR="00104D1B" w:rsidRPr="00104D1B" w:rsidTr="003E5134">
        <w:trPr>
          <w:trHeight w:val="1800"/>
        </w:trPr>
        <w:tc>
          <w:tcPr>
            <w:tcW w:w="735" w:type="dxa"/>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Код </w:t>
            </w:r>
            <w:proofErr w:type="spellStart"/>
            <w:proofErr w:type="gramStart"/>
            <w:r w:rsidRPr="00104D1B">
              <w:rPr>
                <w:color w:val="000000"/>
                <w:sz w:val="18"/>
                <w:szCs w:val="18"/>
              </w:rPr>
              <w:t>нацио-нального</w:t>
            </w:r>
            <w:proofErr w:type="spellEnd"/>
            <w:proofErr w:type="gramEnd"/>
            <w:r w:rsidRPr="00104D1B">
              <w:rPr>
                <w:color w:val="000000"/>
                <w:sz w:val="18"/>
                <w:szCs w:val="18"/>
              </w:rPr>
              <w:t xml:space="preserve"> проекта</w:t>
            </w:r>
          </w:p>
        </w:tc>
        <w:tc>
          <w:tcPr>
            <w:tcW w:w="934"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 xml:space="preserve">Код </w:t>
            </w:r>
            <w:proofErr w:type="spellStart"/>
            <w:proofErr w:type="gramStart"/>
            <w:r w:rsidRPr="00104D1B">
              <w:rPr>
                <w:color w:val="000000"/>
                <w:sz w:val="18"/>
                <w:szCs w:val="18"/>
              </w:rPr>
              <w:t>направ-ления</w:t>
            </w:r>
            <w:proofErr w:type="spellEnd"/>
            <w:proofErr w:type="gramEnd"/>
          </w:p>
        </w:tc>
        <w:tc>
          <w:tcPr>
            <w:tcW w:w="5726"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Наименование</w:t>
            </w:r>
          </w:p>
        </w:tc>
        <w:tc>
          <w:tcPr>
            <w:tcW w:w="1028"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Утверждено сводной бюджетной росписью</w:t>
            </w:r>
            <w:r w:rsidRPr="00104D1B">
              <w:rPr>
                <w:color w:val="000000"/>
                <w:sz w:val="18"/>
                <w:szCs w:val="18"/>
              </w:rPr>
              <w:br/>
              <w:t>(тыс. рублей)</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 xml:space="preserve">Факт           </w:t>
            </w:r>
            <w:proofErr w:type="gramStart"/>
            <w:r w:rsidRPr="00104D1B">
              <w:rPr>
                <w:sz w:val="18"/>
                <w:szCs w:val="18"/>
              </w:rPr>
              <w:t xml:space="preserve">( </w:t>
            </w:r>
            <w:proofErr w:type="gramEnd"/>
            <w:r w:rsidRPr="00104D1B">
              <w:rPr>
                <w:sz w:val="18"/>
                <w:szCs w:val="18"/>
              </w:rPr>
              <w:t>тыс. рублей)</w:t>
            </w:r>
          </w:p>
        </w:tc>
        <w:tc>
          <w:tcPr>
            <w:tcW w:w="896" w:type="dxa"/>
            <w:tcBorders>
              <w:top w:val="single" w:sz="4" w:space="0" w:color="auto"/>
              <w:left w:val="nil"/>
              <w:bottom w:val="single" w:sz="4" w:space="0" w:color="auto"/>
              <w:right w:val="single" w:sz="4" w:space="0" w:color="auto"/>
            </w:tcBorders>
            <w:shd w:val="clear" w:color="auto" w:fill="auto"/>
          </w:tcPr>
          <w:p w:rsidR="00104D1B" w:rsidRPr="00104D1B" w:rsidRDefault="00104D1B" w:rsidP="00104D1B">
            <w:pPr>
              <w:jc w:val="center"/>
              <w:rPr>
                <w:sz w:val="18"/>
                <w:szCs w:val="18"/>
              </w:rPr>
            </w:pPr>
            <w:r w:rsidRPr="00104D1B">
              <w:rPr>
                <w:sz w:val="18"/>
                <w:szCs w:val="18"/>
              </w:rPr>
              <w:t>Процент исполнения</w:t>
            </w:r>
            <w:proofErr w:type="gramStart"/>
            <w:r w:rsidRPr="00104D1B">
              <w:rPr>
                <w:sz w:val="18"/>
                <w:szCs w:val="18"/>
              </w:rPr>
              <w:t xml:space="preserve"> (%)</w:t>
            </w:r>
            <w:proofErr w:type="gramEnd"/>
          </w:p>
        </w:tc>
      </w:tr>
      <w:tr w:rsidR="00104D1B" w:rsidRPr="00104D1B" w:rsidTr="003E5134">
        <w:trPr>
          <w:trHeight w:val="255"/>
        </w:trPr>
        <w:tc>
          <w:tcPr>
            <w:tcW w:w="735" w:type="dxa"/>
            <w:tcBorders>
              <w:top w:val="nil"/>
              <w:left w:val="single" w:sz="4" w:space="0" w:color="auto"/>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1</w:t>
            </w:r>
          </w:p>
        </w:tc>
        <w:tc>
          <w:tcPr>
            <w:tcW w:w="934"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2</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3</w:t>
            </w:r>
          </w:p>
        </w:tc>
        <w:tc>
          <w:tcPr>
            <w:tcW w:w="1028" w:type="dxa"/>
            <w:tcBorders>
              <w:top w:val="nil"/>
              <w:left w:val="nil"/>
              <w:bottom w:val="single" w:sz="4" w:space="0" w:color="auto"/>
              <w:right w:val="single" w:sz="4" w:space="0" w:color="auto"/>
            </w:tcBorders>
            <w:shd w:val="clear" w:color="auto" w:fill="auto"/>
          </w:tcPr>
          <w:p w:rsidR="00104D1B" w:rsidRPr="00104D1B" w:rsidRDefault="00104D1B" w:rsidP="00104D1B">
            <w:pPr>
              <w:jc w:val="center"/>
              <w:rPr>
                <w:color w:val="000000"/>
                <w:sz w:val="18"/>
                <w:szCs w:val="18"/>
              </w:rPr>
            </w:pPr>
            <w:r w:rsidRPr="00104D1B">
              <w:rPr>
                <w:color w:val="000000"/>
                <w:sz w:val="18"/>
                <w:szCs w:val="18"/>
              </w:rPr>
              <w:t>4</w:t>
            </w:r>
          </w:p>
        </w:tc>
        <w:tc>
          <w:tcPr>
            <w:tcW w:w="772" w:type="dxa"/>
            <w:tcBorders>
              <w:top w:val="nil"/>
              <w:left w:val="single" w:sz="4" w:space="0" w:color="auto"/>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c>
          <w:tcPr>
            <w:tcW w:w="896" w:type="dxa"/>
            <w:tcBorders>
              <w:top w:val="nil"/>
              <w:left w:val="nil"/>
              <w:bottom w:val="single" w:sz="4" w:space="0" w:color="auto"/>
              <w:right w:val="single" w:sz="4" w:space="0" w:color="auto"/>
            </w:tcBorders>
            <w:shd w:val="clear" w:color="auto" w:fill="auto"/>
            <w:noWrap/>
            <w:vAlign w:val="bottom"/>
          </w:tcPr>
          <w:p w:rsidR="00104D1B" w:rsidRPr="00104D1B" w:rsidRDefault="00104D1B" w:rsidP="00104D1B">
            <w:pPr>
              <w:rPr>
                <w:sz w:val="18"/>
                <w:szCs w:val="18"/>
              </w:rPr>
            </w:pPr>
            <w:r w:rsidRPr="00104D1B">
              <w:rPr>
                <w:sz w:val="18"/>
                <w:szCs w:val="18"/>
              </w:rPr>
              <w:t> </w:t>
            </w:r>
          </w:p>
        </w:tc>
      </w:tr>
      <w:tr w:rsidR="00104D1B" w:rsidRPr="00104D1B" w:rsidTr="003E5134">
        <w:trPr>
          <w:trHeight w:val="285"/>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Всего по национальным проектам</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13857,23</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245,26</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sz w:val="18"/>
                <w:szCs w:val="18"/>
              </w:rPr>
            </w:pPr>
            <w:r w:rsidRPr="00104D1B">
              <w:rPr>
                <w:b/>
                <w:bCs/>
                <w:sz w:val="18"/>
                <w:szCs w:val="18"/>
              </w:rPr>
              <w:t>1,77</w:t>
            </w:r>
          </w:p>
        </w:tc>
      </w:tr>
      <w:tr w:rsidR="00104D1B" w:rsidRPr="00104D1B" w:rsidTr="003E5134">
        <w:trPr>
          <w:trHeight w:val="57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E0</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Реализация мероприятий национального проекта "Образование"</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1884,8</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285"/>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E2</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Федеральный проект "Успех каждого ребенка"</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1884,8</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90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E2</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50970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color w:val="000000"/>
                <w:sz w:val="18"/>
                <w:szCs w:val="18"/>
              </w:rPr>
            </w:pPr>
            <w:r w:rsidRPr="00104D1B">
              <w:rPr>
                <w:color w:val="000000"/>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1459,7</w:t>
            </w:r>
          </w:p>
        </w:tc>
        <w:tc>
          <w:tcPr>
            <w:tcW w:w="772"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90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E2</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54910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color w:val="000000"/>
                <w:sz w:val="18"/>
                <w:szCs w:val="18"/>
              </w:rPr>
            </w:pPr>
            <w:r w:rsidRPr="00104D1B">
              <w:rPr>
                <w:color w:val="000000"/>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425,1</w:t>
            </w:r>
          </w:p>
        </w:tc>
        <w:tc>
          <w:tcPr>
            <w:tcW w:w="772"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57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F0</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Реализация мероприятий национального проекта "Жилье и городская среда"</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11727,17</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sz w:val="18"/>
                <w:szCs w:val="18"/>
              </w:rPr>
            </w:pPr>
            <w:r w:rsidRPr="00104D1B">
              <w:rPr>
                <w:b/>
                <w:bCs/>
                <w:sz w:val="18"/>
                <w:szCs w:val="18"/>
              </w:rPr>
              <w:t>0,00</w:t>
            </w:r>
          </w:p>
        </w:tc>
      </w:tr>
      <w:tr w:rsidR="00104D1B" w:rsidRPr="00104D1B" w:rsidTr="003E5134">
        <w:trPr>
          <w:trHeight w:val="855"/>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F3</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Федеральный проект "Обеспечение устойчивого сокращения непригодного для проживания жилищного фонда"</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11727,17</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sz w:val="18"/>
                <w:szCs w:val="18"/>
              </w:rPr>
            </w:pPr>
            <w:r w:rsidRPr="00104D1B">
              <w:rPr>
                <w:b/>
                <w:bCs/>
                <w:sz w:val="18"/>
                <w:szCs w:val="18"/>
              </w:rPr>
              <w:t>0,00</w:t>
            </w:r>
          </w:p>
        </w:tc>
      </w:tr>
      <w:tr w:rsidR="00104D1B" w:rsidRPr="00104D1B" w:rsidTr="003E5134">
        <w:trPr>
          <w:trHeight w:val="90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F3</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67483</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color w:val="000000"/>
                <w:sz w:val="18"/>
                <w:szCs w:val="18"/>
              </w:rPr>
            </w:pPr>
            <w:r w:rsidRPr="00104D1B">
              <w:rPr>
                <w:color w:val="000000"/>
                <w:sz w:val="18"/>
                <w:szCs w:val="18"/>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11609,9</w:t>
            </w:r>
          </w:p>
        </w:tc>
        <w:tc>
          <w:tcPr>
            <w:tcW w:w="772"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60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F3</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67484</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color w:val="000000"/>
                <w:sz w:val="18"/>
                <w:szCs w:val="18"/>
              </w:rPr>
            </w:pPr>
            <w:r w:rsidRPr="00104D1B">
              <w:rPr>
                <w:color w:val="000000"/>
                <w:sz w:val="18"/>
                <w:szCs w:val="18"/>
              </w:rPr>
              <w:t>Обеспечение мероприятий по переселению граждан из аварийного жилищного фонда за счет средств областного бюджета</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105,54</w:t>
            </w:r>
          </w:p>
        </w:tc>
        <w:tc>
          <w:tcPr>
            <w:tcW w:w="772"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30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F3</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6748S</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color w:val="000000"/>
                <w:sz w:val="18"/>
                <w:szCs w:val="18"/>
              </w:rPr>
            </w:pPr>
            <w:r w:rsidRPr="00104D1B">
              <w:rPr>
                <w:color w:val="000000"/>
                <w:sz w:val="18"/>
                <w:szCs w:val="18"/>
              </w:rPr>
              <w:t>За счет средств местных бюджетов</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11,73</w:t>
            </w:r>
          </w:p>
        </w:tc>
        <w:tc>
          <w:tcPr>
            <w:tcW w:w="772"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0,00</w:t>
            </w:r>
          </w:p>
        </w:tc>
      </w:tr>
      <w:tr w:rsidR="00104D1B" w:rsidRPr="00104D1B" w:rsidTr="003E5134">
        <w:trPr>
          <w:trHeight w:val="57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P0</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Реализация мероприятий национального проекта "Демография"</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245,26</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245,26</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sz w:val="18"/>
                <w:szCs w:val="18"/>
              </w:rPr>
            </w:pPr>
            <w:r w:rsidRPr="00104D1B">
              <w:rPr>
                <w:b/>
                <w:bCs/>
                <w:sz w:val="18"/>
                <w:szCs w:val="18"/>
              </w:rPr>
              <w:t>100,00</w:t>
            </w:r>
          </w:p>
        </w:tc>
      </w:tr>
      <w:tr w:rsidR="00104D1B" w:rsidRPr="00104D1B" w:rsidTr="003E5134">
        <w:trPr>
          <w:trHeight w:val="285"/>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P5</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00000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b/>
                <w:bCs/>
                <w:color w:val="000000"/>
                <w:sz w:val="18"/>
                <w:szCs w:val="18"/>
              </w:rPr>
            </w:pPr>
            <w:r w:rsidRPr="00104D1B">
              <w:rPr>
                <w:b/>
                <w:bCs/>
                <w:color w:val="000000"/>
                <w:sz w:val="18"/>
                <w:szCs w:val="18"/>
              </w:rPr>
              <w:t>Федеральный проект "Спорт – норма жизни"</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245,26</w:t>
            </w:r>
          </w:p>
        </w:tc>
        <w:tc>
          <w:tcPr>
            <w:tcW w:w="772"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color w:val="000000"/>
                <w:sz w:val="18"/>
                <w:szCs w:val="18"/>
              </w:rPr>
            </w:pPr>
            <w:r w:rsidRPr="00104D1B">
              <w:rPr>
                <w:b/>
                <w:bCs/>
                <w:color w:val="000000"/>
                <w:sz w:val="18"/>
                <w:szCs w:val="18"/>
              </w:rPr>
              <w:t>245,26</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b/>
                <w:bCs/>
                <w:sz w:val="18"/>
                <w:szCs w:val="18"/>
              </w:rPr>
            </w:pPr>
            <w:r w:rsidRPr="00104D1B">
              <w:rPr>
                <w:b/>
                <w:bCs/>
                <w:sz w:val="18"/>
                <w:szCs w:val="18"/>
              </w:rPr>
              <w:t>100,00</w:t>
            </w:r>
          </w:p>
        </w:tc>
      </w:tr>
      <w:tr w:rsidR="00104D1B" w:rsidRPr="00104D1B" w:rsidTr="003E5134">
        <w:trPr>
          <w:trHeight w:val="1200"/>
        </w:trPr>
        <w:tc>
          <w:tcPr>
            <w:tcW w:w="735"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lastRenderedPageBreak/>
              <w:t>P5</w:t>
            </w:r>
          </w:p>
        </w:tc>
        <w:tc>
          <w:tcPr>
            <w:tcW w:w="934"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50810</w:t>
            </w:r>
          </w:p>
        </w:tc>
        <w:tc>
          <w:tcPr>
            <w:tcW w:w="5726" w:type="dxa"/>
            <w:tcBorders>
              <w:top w:val="nil"/>
              <w:left w:val="nil"/>
              <w:bottom w:val="single" w:sz="4" w:space="0" w:color="auto"/>
              <w:right w:val="single" w:sz="4" w:space="0" w:color="auto"/>
            </w:tcBorders>
            <w:shd w:val="clear" w:color="auto" w:fill="auto"/>
          </w:tcPr>
          <w:p w:rsidR="00104D1B" w:rsidRPr="00104D1B" w:rsidRDefault="00104D1B" w:rsidP="00104D1B">
            <w:pPr>
              <w:rPr>
                <w:color w:val="000000"/>
                <w:sz w:val="18"/>
                <w:szCs w:val="18"/>
              </w:rPr>
            </w:pPr>
            <w:r w:rsidRPr="00104D1B">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28"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color w:val="000000"/>
                <w:sz w:val="18"/>
                <w:szCs w:val="18"/>
              </w:rPr>
            </w:pPr>
            <w:r w:rsidRPr="00104D1B">
              <w:rPr>
                <w:color w:val="000000"/>
                <w:sz w:val="18"/>
                <w:szCs w:val="18"/>
              </w:rPr>
              <w:t>245,26</w:t>
            </w:r>
          </w:p>
        </w:tc>
        <w:tc>
          <w:tcPr>
            <w:tcW w:w="772" w:type="dxa"/>
            <w:tcBorders>
              <w:top w:val="nil"/>
              <w:left w:val="single" w:sz="4" w:space="0" w:color="auto"/>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245,26</w:t>
            </w:r>
          </w:p>
        </w:tc>
        <w:tc>
          <w:tcPr>
            <w:tcW w:w="896" w:type="dxa"/>
            <w:tcBorders>
              <w:top w:val="nil"/>
              <w:left w:val="nil"/>
              <w:bottom w:val="single" w:sz="4" w:space="0" w:color="auto"/>
              <w:right w:val="single" w:sz="4" w:space="0" w:color="auto"/>
            </w:tcBorders>
            <w:shd w:val="clear" w:color="auto" w:fill="auto"/>
            <w:noWrap/>
          </w:tcPr>
          <w:p w:rsidR="00104D1B" w:rsidRPr="00104D1B" w:rsidRDefault="00104D1B" w:rsidP="00104D1B">
            <w:pPr>
              <w:jc w:val="center"/>
              <w:rPr>
                <w:sz w:val="18"/>
                <w:szCs w:val="18"/>
              </w:rPr>
            </w:pPr>
            <w:r w:rsidRPr="00104D1B">
              <w:rPr>
                <w:sz w:val="18"/>
                <w:szCs w:val="18"/>
              </w:rPr>
              <w:t>100,00</w:t>
            </w:r>
          </w:p>
        </w:tc>
      </w:tr>
    </w:tbl>
    <w:p w:rsidR="00104D1B" w:rsidRPr="00104D1B" w:rsidRDefault="00104D1B" w:rsidP="00104D1B">
      <w:pPr>
        <w:autoSpaceDE w:val="0"/>
        <w:autoSpaceDN w:val="0"/>
        <w:adjustRightInd w:val="0"/>
        <w:ind w:firstLine="540"/>
        <w:jc w:val="center"/>
        <w:rPr>
          <w:bCs/>
          <w:sz w:val="18"/>
          <w:szCs w:val="18"/>
        </w:rPr>
      </w:pPr>
    </w:p>
    <w:p w:rsidR="00B44623" w:rsidRPr="00141276" w:rsidRDefault="00B44623" w:rsidP="00B44623">
      <w:pPr>
        <w:widowControl w:val="0"/>
        <w:autoSpaceDE w:val="0"/>
        <w:autoSpaceDN w:val="0"/>
        <w:adjustRightInd w:val="0"/>
        <w:rPr>
          <w:sz w:val="18"/>
          <w:szCs w:val="18"/>
        </w:rPr>
      </w:pPr>
    </w:p>
    <w:p w:rsidR="00141276" w:rsidRPr="00141276" w:rsidRDefault="00141276" w:rsidP="00141276">
      <w:pPr>
        <w:spacing w:after="160" w:line="360" w:lineRule="auto"/>
        <w:jc w:val="center"/>
        <w:rPr>
          <w:rFonts w:eastAsia="Calibri"/>
          <w:sz w:val="18"/>
          <w:szCs w:val="18"/>
          <w:lang w:eastAsia="en-US"/>
        </w:rPr>
      </w:pPr>
      <w:r w:rsidRPr="00141276">
        <w:rPr>
          <w:rFonts w:eastAsia="Calibri"/>
          <w:b/>
          <w:noProof/>
          <w:sz w:val="18"/>
          <w:szCs w:val="18"/>
        </w:rPr>
        <w:drawing>
          <wp:inline distT="0" distB="0" distL="0" distR="0" wp14:anchorId="2D5C362B" wp14:editId="4596D3E1">
            <wp:extent cx="342900" cy="4286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141276">
        <w:rPr>
          <w:rFonts w:eastAsia="Calibri"/>
          <w:sz w:val="18"/>
          <w:szCs w:val="18"/>
          <w:lang w:eastAsia="en-US"/>
        </w:rPr>
        <w:tab/>
      </w:r>
    </w:p>
    <w:p w:rsidR="00141276" w:rsidRPr="00141276" w:rsidRDefault="00141276" w:rsidP="00141276">
      <w:pPr>
        <w:autoSpaceDE w:val="0"/>
        <w:autoSpaceDN w:val="0"/>
        <w:adjustRightInd w:val="0"/>
        <w:rPr>
          <w:rFonts w:eastAsia="Calibri" w:cs="Arial"/>
          <w:sz w:val="18"/>
          <w:szCs w:val="18"/>
          <w:lang w:eastAsia="en-US"/>
        </w:rPr>
      </w:pPr>
    </w:p>
    <w:p w:rsidR="00141276" w:rsidRPr="00141276" w:rsidRDefault="00141276" w:rsidP="00141276">
      <w:pPr>
        <w:autoSpaceDE w:val="0"/>
        <w:autoSpaceDN w:val="0"/>
        <w:adjustRightInd w:val="0"/>
        <w:jc w:val="center"/>
        <w:outlineLvl w:val="0"/>
        <w:rPr>
          <w:rFonts w:eastAsia="Calibri" w:cs="Arial"/>
          <w:b/>
          <w:bCs/>
          <w:sz w:val="18"/>
          <w:szCs w:val="18"/>
          <w:lang w:eastAsia="en-US"/>
        </w:rPr>
      </w:pPr>
      <w:r w:rsidRPr="00141276">
        <w:rPr>
          <w:rFonts w:eastAsia="Calibri" w:cs="Arial"/>
          <w:b/>
          <w:bCs/>
          <w:sz w:val="18"/>
          <w:szCs w:val="18"/>
          <w:lang w:eastAsia="en-US"/>
        </w:rPr>
        <w:t xml:space="preserve"> АДМИНИСТРАЦИЯ ОРЛОВСКОГО  РАЙОНА </w:t>
      </w:r>
    </w:p>
    <w:p w:rsidR="00141276" w:rsidRPr="00141276" w:rsidRDefault="00141276" w:rsidP="00141276">
      <w:pPr>
        <w:autoSpaceDE w:val="0"/>
        <w:autoSpaceDN w:val="0"/>
        <w:adjustRightInd w:val="0"/>
        <w:jc w:val="center"/>
        <w:outlineLvl w:val="0"/>
        <w:rPr>
          <w:rFonts w:eastAsia="Calibri" w:cs="Arial"/>
          <w:b/>
          <w:bCs/>
          <w:sz w:val="18"/>
          <w:szCs w:val="18"/>
          <w:lang w:eastAsia="en-US"/>
        </w:rPr>
      </w:pPr>
      <w:r w:rsidRPr="00141276">
        <w:rPr>
          <w:rFonts w:eastAsia="Calibri" w:cs="Arial"/>
          <w:b/>
          <w:bCs/>
          <w:sz w:val="18"/>
          <w:szCs w:val="18"/>
          <w:lang w:eastAsia="en-US"/>
        </w:rPr>
        <w:t>КИРОВСКОЙ ОБЛАСТИ</w:t>
      </w:r>
    </w:p>
    <w:p w:rsidR="00141276" w:rsidRPr="00141276" w:rsidRDefault="00141276" w:rsidP="00141276">
      <w:pPr>
        <w:autoSpaceDE w:val="0"/>
        <w:autoSpaceDN w:val="0"/>
        <w:adjustRightInd w:val="0"/>
        <w:jc w:val="center"/>
        <w:rPr>
          <w:rFonts w:eastAsia="Calibri" w:cs="Arial"/>
          <w:sz w:val="18"/>
          <w:szCs w:val="18"/>
          <w:lang w:eastAsia="en-US"/>
        </w:rPr>
      </w:pPr>
    </w:p>
    <w:p w:rsidR="00141276" w:rsidRPr="00141276" w:rsidRDefault="00141276" w:rsidP="00141276">
      <w:pPr>
        <w:autoSpaceDE w:val="0"/>
        <w:autoSpaceDN w:val="0"/>
        <w:adjustRightInd w:val="0"/>
        <w:jc w:val="center"/>
        <w:rPr>
          <w:rFonts w:eastAsia="Calibri" w:cs="Arial"/>
          <w:b/>
          <w:bCs/>
          <w:sz w:val="18"/>
          <w:szCs w:val="18"/>
          <w:lang w:eastAsia="en-US"/>
        </w:rPr>
      </w:pPr>
      <w:r w:rsidRPr="00141276">
        <w:rPr>
          <w:rFonts w:eastAsia="Calibri" w:cs="Arial"/>
          <w:b/>
          <w:bCs/>
          <w:sz w:val="18"/>
          <w:szCs w:val="18"/>
          <w:lang w:eastAsia="en-US"/>
        </w:rPr>
        <w:t>ПОСТАНОВЛЕНИЕ</w:t>
      </w:r>
    </w:p>
    <w:p w:rsidR="00141276" w:rsidRPr="00141276" w:rsidRDefault="00141276" w:rsidP="00141276">
      <w:pPr>
        <w:autoSpaceDE w:val="0"/>
        <w:autoSpaceDN w:val="0"/>
        <w:adjustRightInd w:val="0"/>
        <w:jc w:val="center"/>
        <w:rPr>
          <w:rFonts w:eastAsia="Calibri" w:cs="Arial"/>
          <w:b/>
          <w:bCs/>
          <w:sz w:val="18"/>
          <w:szCs w:val="18"/>
          <w:lang w:eastAsia="en-US"/>
        </w:rPr>
      </w:pPr>
    </w:p>
    <w:p w:rsidR="00141276" w:rsidRPr="00141276" w:rsidRDefault="00141276" w:rsidP="00141276">
      <w:pPr>
        <w:autoSpaceDE w:val="0"/>
        <w:autoSpaceDN w:val="0"/>
        <w:adjustRightInd w:val="0"/>
        <w:jc w:val="center"/>
        <w:rPr>
          <w:rFonts w:eastAsia="Calibri" w:cs="Arial"/>
          <w:sz w:val="18"/>
          <w:szCs w:val="18"/>
          <w:lang w:eastAsia="en-US"/>
        </w:rPr>
      </w:pPr>
      <w:r w:rsidRPr="00141276">
        <w:rPr>
          <w:rFonts w:eastAsia="Calibri" w:cs="Arial"/>
          <w:b/>
          <w:sz w:val="18"/>
          <w:szCs w:val="18"/>
          <w:lang w:eastAsia="en-US"/>
        </w:rPr>
        <w:t>29.06.2020</w:t>
      </w:r>
      <w:r w:rsidRPr="00141276">
        <w:rPr>
          <w:rFonts w:eastAsia="Calibri" w:cs="Arial"/>
          <w:sz w:val="18"/>
          <w:szCs w:val="18"/>
          <w:lang w:eastAsia="en-US"/>
        </w:rPr>
        <w:t xml:space="preserve">                                                                   </w:t>
      </w:r>
      <w:r w:rsidRPr="00141276">
        <w:rPr>
          <w:rFonts w:eastAsia="Calibri" w:cs="Arial"/>
          <w:b/>
          <w:sz w:val="18"/>
          <w:szCs w:val="18"/>
          <w:lang w:eastAsia="en-US"/>
        </w:rPr>
        <w:t>№ 313-п</w:t>
      </w:r>
    </w:p>
    <w:p w:rsidR="00141276" w:rsidRPr="00141276" w:rsidRDefault="00141276" w:rsidP="00141276">
      <w:pPr>
        <w:autoSpaceDE w:val="0"/>
        <w:autoSpaceDN w:val="0"/>
        <w:adjustRightInd w:val="0"/>
        <w:jc w:val="center"/>
        <w:rPr>
          <w:rFonts w:eastAsia="Calibri" w:cs="Arial"/>
          <w:sz w:val="18"/>
          <w:szCs w:val="18"/>
          <w:lang w:eastAsia="en-US"/>
        </w:rPr>
      </w:pPr>
    </w:p>
    <w:p w:rsidR="00141276" w:rsidRPr="00141276" w:rsidRDefault="00141276" w:rsidP="00141276">
      <w:pPr>
        <w:autoSpaceDE w:val="0"/>
        <w:autoSpaceDN w:val="0"/>
        <w:adjustRightInd w:val="0"/>
        <w:jc w:val="center"/>
        <w:rPr>
          <w:rFonts w:eastAsia="Calibri" w:cs="Arial"/>
          <w:sz w:val="18"/>
          <w:szCs w:val="18"/>
          <w:lang w:eastAsia="en-US"/>
        </w:rPr>
      </w:pPr>
      <w:r w:rsidRPr="00141276">
        <w:rPr>
          <w:rFonts w:eastAsia="Calibri" w:cs="Arial"/>
          <w:sz w:val="18"/>
          <w:szCs w:val="18"/>
          <w:lang w:eastAsia="en-US"/>
        </w:rPr>
        <w:t>г. Орлов</w:t>
      </w:r>
    </w:p>
    <w:p w:rsidR="00141276" w:rsidRPr="00141276" w:rsidRDefault="00141276" w:rsidP="00141276">
      <w:pPr>
        <w:autoSpaceDE w:val="0"/>
        <w:autoSpaceDN w:val="0"/>
        <w:adjustRightInd w:val="0"/>
        <w:jc w:val="center"/>
        <w:rPr>
          <w:rFonts w:eastAsia="Calibri" w:cs="Arial"/>
          <w:sz w:val="18"/>
          <w:szCs w:val="18"/>
          <w:lang w:eastAsia="en-US"/>
        </w:rPr>
      </w:pPr>
    </w:p>
    <w:p w:rsidR="00141276" w:rsidRPr="00141276" w:rsidRDefault="00141276" w:rsidP="00141276">
      <w:pPr>
        <w:shd w:val="clear" w:color="auto" w:fill="FFFFFF"/>
        <w:ind w:firstLine="709"/>
        <w:jc w:val="center"/>
        <w:rPr>
          <w:rFonts w:eastAsia="Calibri"/>
          <w:b/>
          <w:sz w:val="18"/>
          <w:szCs w:val="18"/>
          <w:lang w:eastAsia="en-US"/>
        </w:rPr>
      </w:pPr>
      <w:r w:rsidRPr="00141276">
        <w:rPr>
          <w:rFonts w:eastAsia="Calibri"/>
          <w:b/>
          <w:sz w:val="18"/>
          <w:szCs w:val="18"/>
          <w:lang w:eastAsia="en-US"/>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p>
    <w:p w:rsidR="00141276" w:rsidRPr="00141276" w:rsidRDefault="00141276" w:rsidP="00141276">
      <w:pPr>
        <w:shd w:val="clear" w:color="auto" w:fill="FFFFFF"/>
        <w:ind w:firstLine="709"/>
        <w:jc w:val="center"/>
        <w:rPr>
          <w:rFonts w:eastAsia="Calibri"/>
          <w:b/>
          <w:sz w:val="18"/>
          <w:szCs w:val="18"/>
          <w:lang w:eastAsia="en-US"/>
        </w:rPr>
      </w:pPr>
    </w:p>
    <w:p w:rsidR="00141276" w:rsidRPr="00141276" w:rsidRDefault="00141276" w:rsidP="00141276">
      <w:pPr>
        <w:shd w:val="clear" w:color="auto" w:fill="FFFFFF"/>
        <w:ind w:firstLine="709"/>
        <w:jc w:val="center"/>
        <w:rPr>
          <w:rFonts w:eastAsia="Calibri"/>
          <w:sz w:val="18"/>
          <w:szCs w:val="18"/>
          <w:lang w:eastAsia="en-US"/>
        </w:rPr>
      </w:pP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b/>
          <w:sz w:val="18"/>
          <w:szCs w:val="18"/>
          <w:lang w:eastAsia="en-US"/>
        </w:rPr>
        <w:t xml:space="preserve"> </w:t>
      </w:r>
      <w:r w:rsidRPr="00141276">
        <w:rPr>
          <w:rFonts w:eastAsia="Calibri"/>
          <w:sz w:val="18"/>
          <w:szCs w:val="18"/>
          <w:lang w:eastAsia="en-US"/>
        </w:rPr>
        <w:t xml:space="preserve">В соответствии с Федеральным </w:t>
      </w:r>
      <w:hyperlink r:id="rId57" w:history="1">
        <w:r w:rsidRPr="00141276">
          <w:rPr>
            <w:rFonts w:eastAsia="Calibri"/>
            <w:sz w:val="18"/>
            <w:szCs w:val="18"/>
            <w:lang w:eastAsia="en-US"/>
          </w:rPr>
          <w:t>законом</w:t>
        </w:r>
      </w:hyperlink>
      <w:r w:rsidRPr="00141276">
        <w:rPr>
          <w:rFonts w:eastAsia="Calibri"/>
          <w:sz w:val="18"/>
          <w:szCs w:val="18"/>
          <w:lang w:eastAsia="en-US"/>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Градостроительным кодексом РФ, администрация Орловского района ПОСТАНОВЛЯЕТ:</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 xml:space="preserve">  1. Утвердить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согласно приложению.</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 xml:space="preserve">2. Признать утратившими силу: </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2.1. Постановление администрации Орловского района от 19.11.2018 № 746 «Об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2.2. Постановление администрации Орловского района от 07.02.2019 № 82-п «О внесении изменений в постановление администрации Орловского района от 19.11.2018 № 746-п»;</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2.3. Постановление администрации Орловского района от 30.12.2019 № 729-п «О внесении изменений в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2.4. Постановление администрации Орловского района от 18.02.2020 № 95-п «О внесении изменений в постановление администрации Орловского района от 19.11.2018 № 746-п»</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41276" w:rsidRPr="00141276" w:rsidRDefault="00141276" w:rsidP="00141276">
      <w:pPr>
        <w:autoSpaceDE w:val="0"/>
        <w:autoSpaceDN w:val="0"/>
        <w:adjustRightInd w:val="0"/>
        <w:spacing w:line="360" w:lineRule="auto"/>
        <w:ind w:firstLine="709"/>
        <w:jc w:val="both"/>
        <w:rPr>
          <w:rFonts w:eastAsia="Calibri"/>
          <w:sz w:val="18"/>
          <w:szCs w:val="18"/>
          <w:lang w:eastAsia="en-US"/>
        </w:rPr>
      </w:pPr>
      <w:r w:rsidRPr="00141276">
        <w:rPr>
          <w:rFonts w:eastAsia="Calibri"/>
          <w:sz w:val="18"/>
          <w:szCs w:val="18"/>
          <w:lang w:eastAsia="en-US"/>
        </w:rPr>
        <w:t>4. Постановление вступает в силу с момента опубликования.</w:t>
      </w:r>
    </w:p>
    <w:p w:rsidR="00141276" w:rsidRPr="00141276" w:rsidRDefault="00141276" w:rsidP="00141276">
      <w:pPr>
        <w:autoSpaceDE w:val="0"/>
        <w:autoSpaceDN w:val="0"/>
        <w:adjustRightInd w:val="0"/>
        <w:ind w:firstLine="709"/>
        <w:jc w:val="both"/>
        <w:rPr>
          <w:rFonts w:eastAsia="Calibri"/>
          <w:sz w:val="18"/>
          <w:szCs w:val="18"/>
          <w:lang w:eastAsia="en-US"/>
        </w:rPr>
      </w:pPr>
    </w:p>
    <w:p w:rsidR="00141276" w:rsidRPr="00141276" w:rsidRDefault="00141276" w:rsidP="00141276">
      <w:pPr>
        <w:autoSpaceDE w:val="0"/>
        <w:autoSpaceDN w:val="0"/>
        <w:adjustRightInd w:val="0"/>
        <w:ind w:firstLine="709"/>
        <w:jc w:val="both"/>
        <w:rPr>
          <w:rFonts w:eastAsia="Calibri"/>
          <w:sz w:val="18"/>
          <w:szCs w:val="18"/>
          <w:lang w:eastAsia="en-US"/>
        </w:rPr>
      </w:pPr>
    </w:p>
    <w:p w:rsidR="00141276" w:rsidRPr="00141276" w:rsidRDefault="00141276" w:rsidP="00141276">
      <w:pPr>
        <w:autoSpaceDE w:val="0"/>
        <w:autoSpaceDN w:val="0"/>
        <w:adjustRightInd w:val="0"/>
        <w:ind w:firstLine="709"/>
        <w:jc w:val="both"/>
        <w:rPr>
          <w:rFonts w:eastAsia="Calibri"/>
          <w:sz w:val="18"/>
          <w:szCs w:val="18"/>
          <w:lang w:eastAsia="en-US"/>
        </w:rPr>
      </w:pPr>
    </w:p>
    <w:p w:rsidR="00141276" w:rsidRPr="00141276" w:rsidRDefault="00141276" w:rsidP="00141276">
      <w:pPr>
        <w:tabs>
          <w:tab w:val="left" w:pos="3235"/>
        </w:tabs>
        <w:jc w:val="both"/>
        <w:rPr>
          <w:rFonts w:eastAsia="Calibri"/>
          <w:sz w:val="18"/>
          <w:szCs w:val="18"/>
          <w:lang w:eastAsia="en-US"/>
        </w:rPr>
      </w:pPr>
      <w:r w:rsidRPr="00141276">
        <w:rPr>
          <w:rFonts w:eastAsia="Calibri"/>
          <w:sz w:val="18"/>
          <w:szCs w:val="18"/>
          <w:lang w:eastAsia="en-US"/>
        </w:rPr>
        <w:t xml:space="preserve">Глава администрации </w:t>
      </w:r>
    </w:p>
    <w:p w:rsidR="00141276" w:rsidRPr="00141276" w:rsidRDefault="00141276" w:rsidP="00141276">
      <w:pPr>
        <w:tabs>
          <w:tab w:val="left" w:pos="3235"/>
        </w:tabs>
        <w:jc w:val="both"/>
        <w:rPr>
          <w:rFonts w:eastAsia="Calibri"/>
          <w:sz w:val="18"/>
          <w:szCs w:val="18"/>
          <w:lang w:eastAsia="en-US"/>
        </w:rPr>
      </w:pPr>
      <w:r w:rsidRPr="00141276">
        <w:rPr>
          <w:rFonts w:eastAsia="Calibri"/>
          <w:sz w:val="18"/>
          <w:szCs w:val="18"/>
          <w:lang w:eastAsia="en-US"/>
        </w:rPr>
        <w:t xml:space="preserve">Орловского района              </w:t>
      </w:r>
      <w:proofErr w:type="spellStart"/>
      <w:r w:rsidRPr="00141276">
        <w:rPr>
          <w:rFonts w:eastAsia="Calibri"/>
          <w:sz w:val="18"/>
          <w:szCs w:val="18"/>
          <w:lang w:eastAsia="en-US"/>
        </w:rPr>
        <w:t>С.С.Целищев</w:t>
      </w:r>
      <w:proofErr w:type="spellEnd"/>
    </w:p>
    <w:p w:rsidR="00141276" w:rsidRPr="00141276" w:rsidRDefault="00141276" w:rsidP="00141276">
      <w:pPr>
        <w:ind w:left="4820"/>
        <w:jc w:val="both"/>
        <w:rPr>
          <w:rFonts w:eastAsia="Calibri"/>
          <w:sz w:val="18"/>
          <w:szCs w:val="18"/>
          <w:lang w:eastAsia="en-US"/>
        </w:rPr>
      </w:pPr>
      <w:proofErr w:type="gramStart"/>
      <w:r w:rsidRPr="00141276">
        <w:rPr>
          <w:rFonts w:eastAsia="Calibri"/>
          <w:sz w:val="18"/>
          <w:szCs w:val="18"/>
          <w:lang w:eastAsia="en-US"/>
        </w:rPr>
        <w:t>УТВЕРЖДЕН</w:t>
      </w:r>
      <w:proofErr w:type="gramEnd"/>
      <w:r w:rsidRPr="00141276">
        <w:rPr>
          <w:rFonts w:eastAsia="Calibri"/>
          <w:sz w:val="18"/>
          <w:szCs w:val="18"/>
          <w:lang w:eastAsia="en-US"/>
        </w:rPr>
        <w:br/>
        <w:t>постановлением администрации</w:t>
      </w:r>
    </w:p>
    <w:p w:rsidR="00141276" w:rsidRPr="00141276" w:rsidRDefault="00141276" w:rsidP="00141276">
      <w:pPr>
        <w:ind w:left="4820"/>
        <w:jc w:val="both"/>
        <w:rPr>
          <w:rFonts w:eastAsia="Calibri"/>
          <w:sz w:val="18"/>
          <w:szCs w:val="18"/>
          <w:lang w:eastAsia="en-US"/>
        </w:rPr>
      </w:pPr>
      <w:r w:rsidRPr="00141276">
        <w:rPr>
          <w:rFonts w:eastAsia="Calibri"/>
          <w:sz w:val="18"/>
          <w:szCs w:val="18"/>
          <w:lang w:eastAsia="en-US"/>
        </w:rPr>
        <w:t>Орловского района</w:t>
      </w:r>
    </w:p>
    <w:p w:rsidR="00141276" w:rsidRPr="00141276" w:rsidRDefault="00141276" w:rsidP="00141276">
      <w:pPr>
        <w:ind w:left="4820"/>
        <w:jc w:val="both"/>
        <w:rPr>
          <w:rFonts w:eastAsia="Calibri"/>
          <w:sz w:val="18"/>
          <w:szCs w:val="18"/>
          <w:lang w:eastAsia="en-US"/>
        </w:rPr>
      </w:pPr>
      <w:r w:rsidRPr="00141276">
        <w:rPr>
          <w:rFonts w:eastAsia="Calibri"/>
          <w:sz w:val="18"/>
          <w:szCs w:val="18"/>
          <w:lang w:eastAsia="en-US"/>
        </w:rPr>
        <w:t>от 29.06.2020 № 313-п</w:t>
      </w:r>
    </w:p>
    <w:p w:rsidR="00141276" w:rsidRPr="00141276" w:rsidRDefault="00141276" w:rsidP="00141276">
      <w:pPr>
        <w:autoSpaceDE w:val="0"/>
        <w:autoSpaceDN w:val="0"/>
        <w:adjustRightInd w:val="0"/>
        <w:spacing w:line="320" w:lineRule="exact"/>
        <w:jc w:val="center"/>
        <w:rPr>
          <w:b/>
          <w:bCs/>
          <w:sz w:val="18"/>
          <w:szCs w:val="18"/>
        </w:rPr>
      </w:pPr>
    </w:p>
    <w:p w:rsidR="00141276" w:rsidRPr="00141276" w:rsidRDefault="00141276" w:rsidP="00141276">
      <w:pPr>
        <w:autoSpaceDE w:val="0"/>
        <w:autoSpaceDN w:val="0"/>
        <w:adjustRightInd w:val="0"/>
        <w:spacing w:line="320" w:lineRule="exact"/>
        <w:jc w:val="center"/>
        <w:rPr>
          <w:b/>
          <w:bCs/>
          <w:sz w:val="18"/>
          <w:szCs w:val="18"/>
        </w:rPr>
      </w:pPr>
    </w:p>
    <w:p w:rsidR="00141276" w:rsidRPr="00141276" w:rsidRDefault="00141276" w:rsidP="00141276">
      <w:pPr>
        <w:autoSpaceDE w:val="0"/>
        <w:autoSpaceDN w:val="0"/>
        <w:adjustRightInd w:val="0"/>
        <w:jc w:val="center"/>
        <w:rPr>
          <w:b/>
          <w:bCs/>
          <w:sz w:val="18"/>
          <w:szCs w:val="18"/>
        </w:rPr>
      </w:pPr>
      <w:r w:rsidRPr="00141276">
        <w:rPr>
          <w:b/>
          <w:bCs/>
          <w:sz w:val="18"/>
          <w:szCs w:val="18"/>
        </w:rPr>
        <w:t>Административный регламент</w:t>
      </w:r>
    </w:p>
    <w:p w:rsidR="00141276" w:rsidRPr="00141276" w:rsidRDefault="00141276" w:rsidP="00141276">
      <w:pPr>
        <w:autoSpaceDE w:val="0"/>
        <w:autoSpaceDN w:val="0"/>
        <w:adjustRightInd w:val="0"/>
        <w:jc w:val="center"/>
        <w:rPr>
          <w:b/>
          <w:bCs/>
          <w:sz w:val="18"/>
          <w:szCs w:val="18"/>
        </w:rPr>
      </w:pPr>
      <w:r w:rsidRPr="00141276">
        <w:rPr>
          <w:b/>
          <w:bCs/>
          <w:sz w:val="18"/>
          <w:szCs w:val="18"/>
        </w:rPr>
        <w:lastRenderedPageBreak/>
        <w:t>предоставления муниципальной услуги</w:t>
      </w:r>
    </w:p>
    <w:p w:rsidR="00141276" w:rsidRPr="00141276" w:rsidRDefault="00141276" w:rsidP="00141276">
      <w:pPr>
        <w:autoSpaceDE w:val="0"/>
        <w:autoSpaceDN w:val="0"/>
        <w:adjustRightInd w:val="0"/>
        <w:jc w:val="center"/>
        <w:rPr>
          <w:b/>
          <w:sz w:val="18"/>
          <w:szCs w:val="18"/>
        </w:rPr>
      </w:pPr>
      <w:r w:rsidRPr="00141276">
        <w:rPr>
          <w:b/>
          <w:bCs/>
          <w:sz w:val="18"/>
          <w:szCs w:val="18"/>
        </w:rPr>
        <w:t>«</w:t>
      </w:r>
      <w:r w:rsidRPr="00141276">
        <w:rPr>
          <w:b/>
          <w:sz w:val="18"/>
          <w:szCs w:val="18"/>
        </w:rPr>
        <w:t xml:space="preserve">Выдача градостроительного плана земельного участка расположенного на территории муниципального образования» </w:t>
      </w:r>
    </w:p>
    <w:p w:rsidR="00141276" w:rsidRPr="00141276" w:rsidRDefault="00141276" w:rsidP="00141276">
      <w:pPr>
        <w:autoSpaceDE w:val="0"/>
        <w:autoSpaceDN w:val="0"/>
        <w:adjustRightInd w:val="0"/>
        <w:spacing w:line="360" w:lineRule="auto"/>
        <w:jc w:val="center"/>
        <w:rPr>
          <w:b/>
          <w:bCs/>
          <w:sz w:val="18"/>
          <w:szCs w:val="18"/>
        </w:rPr>
      </w:pPr>
    </w:p>
    <w:p w:rsidR="00141276" w:rsidRPr="00141276" w:rsidRDefault="00141276" w:rsidP="00141276">
      <w:pPr>
        <w:keepNext/>
        <w:spacing w:after="160" w:line="360" w:lineRule="auto"/>
        <w:ind w:firstLine="709"/>
        <w:jc w:val="center"/>
        <w:outlineLvl w:val="0"/>
        <w:rPr>
          <w:b/>
          <w:bCs/>
          <w:kern w:val="32"/>
          <w:sz w:val="18"/>
          <w:szCs w:val="18"/>
          <w:lang w:eastAsia="en-US"/>
        </w:rPr>
      </w:pPr>
      <w:r w:rsidRPr="00141276">
        <w:rPr>
          <w:b/>
          <w:bCs/>
          <w:kern w:val="32"/>
          <w:sz w:val="18"/>
          <w:szCs w:val="18"/>
          <w:lang w:eastAsia="en-US"/>
        </w:rPr>
        <w:t>1. Общие положения</w:t>
      </w:r>
    </w:p>
    <w:p w:rsidR="00141276" w:rsidRPr="00141276" w:rsidRDefault="00141276" w:rsidP="00141276">
      <w:pPr>
        <w:keepNext/>
        <w:spacing w:after="160" w:line="360" w:lineRule="auto"/>
        <w:ind w:firstLine="709"/>
        <w:jc w:val="both"/>
        <w:outlineLvl w:val="1"/>
        <w:rPr>
          <w:b/>
          <w:sz w:val="18"/>
          <w:szCs w:val="18"/>
          <w:lang w:eastAsia="en-US"/>
        </w:rPr>
      </w:pPr>
      <w:r w:rsidRPr="00141276">
        <w:rPr>
          <w:b/>
          <w:sz w:val="18"/>
          <w:szCs w:val="18"/>
          <w:lang w:eastAsia="en-US"/>
        </w:rPr>
        <w:t>1.1. Предмет регулирования регламента</w:t>
      </w:r>
    </w:p>
    <w:p w:rsidR="00141276" w:rsidRPr="00141276" w:rsidRDefault="00141276" w:rsidP="00141276">
      <w:pPr>
        <w:ind w:firstLine="709"/>
        <w:jc w:val="both"/>
        <w:rPr>
          <w:rFonts w:eastAsia="Calibri"/>
          <w:bCs/>
          <w:sz w:val="18"/>
          <w:szCs w:val="18"/>
          <w:lang w:eastAsia="en-US"/>
        </w:rPr>
      </w:pPr>
      <w:proofErr w:type="gramStart"/>
      <w:r w:rsidRPr="00141276">
        <w:rPr>
          <w:rFonts w:eastAsia="Calibri"/>
          <w:sz w:val="18"/>
          <w:szCs w:val="18"/>
          <w:lang w:eastAsia="en-US"/>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141276">
        <w:rPr>
          <w:rFonts w:eastAsia="Calibri"/>
          <w:sz w:val="18"/>
          <w:szCs w:val="18"/>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w:t>
      </w:r>
      <w:proofErr w:type="gramEnd"/>
      <w:r w:rsidRPr="00141276">
        <w:rPr>
          <w:rFonts w:eastAsia="Calibri"/>
          <w:sz w:val="18"/>
          <w:szCs w:val="18"/>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41276">
        <w:rPr>
          <w:rFonts w:eastAsia="Calibri"/>
          <w:sz w:val="18"/>
          <w:szCs w:val="18"/>
          <w:lang w:eastAsia="en-US"/>
        </w:rPr>
        <w:t>при осуществлении полномочий по предоставлению муниципальной услуги</w:t>
      </w:r>
      <w:r w:rsidRPr="00141276">
        <w:rPr>
          <w:rFonts w:eastAsia="Calibri"/>
          <w:bCs/>
          <w:sz w:val="18"/>
          <w:szCs w:val="18"/>
          <w:lang w:eastAsia="en-US"/>
        </w:rPr>
        <w:t xml:space="preserve">. </w:t>
      </w:r>
    </w:p>
    <w:p w:rsidR="00141276" w:rsidRPr="00141276" w:rsidRDefault="00141276" w:rsidP="00141276">
      <w:pPr>
        <w:ind w:firstLine="709"/>
        <w:jc w:val="both"/>
        <w:rPr>
          <w:rFonts w:eastAsia="Calibri"/>
          <w:bCs/>
          <w:iCs/>
          <w:sz w:val="18"/>
          <w:szCs w:val="18"/>
        </w:rPr>
      </w:pPr>
      <w:r w:rsidRPr="00141276">
        <w:rPr>
          <w:rFonts w:eastAsia="Calibri"/>
          <w:sz w:val="18"/>
          <w:szCs w:val="1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8" w:history="1">
        <w:r w:rsidRPr="00141276">
          <w:rPr>
            <w:rFonts w:eastAsia="Calibri"/>
            <w:sz w:val="18"/>
            <w:szCs w:val="18"/>
          </w:rPr>
          <w:t>законе</w:t>
        </w:r>
      </w:hyperlink>
      <w:r w:rsidRPr="00141276">
        <w:rPr>
          <w:rFonts w:eastAsia="Calibri"/>
          <w:sz w:val="18"/>
          <w:szCs w:val="18"/>
        </w:rPr>
        <w:t xml:space="preserve"> от 27.07.2010 № 210-ФЗ «Об организации предоставления государственных и муниципальных услуг» (далее – Федеральный закон № 210-ФЗ) </w:t>
      </w:r>
      <w:r w:rsidRPr="00141276">
        <w:rPr>
          <w:rFonts w:eastAsia="Calibri"/>
          <w:bCs/>
          <w:iCs/>
          <w:sz w:val="18"/>
          <w:szCs w:val="18"/>
        </w:rPr>
        <w:t>и иных нормативных правовых актах Российской Федерации и Кировской области.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1.2. Круг заявителей</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в отношении которого запрашивается выдача градостроительного плана, либо их уполномоченные представители, обратившиеся в орган, предоставляющий муниципальную услугу, либо в организации, указанные в частях 2 и 3 статьи</w:t>
      </w:r>
      <w:proofErr w:type="gramEnd"/>
      <w:r w:rsidRPr="00141276">
        <w:rPr>
          <w:rFonts w:eastAsia="Calibri"/>
          <w:sz w:val="18"/>
          <w:szCs w:val="18"/>
          <w:lang w:eastAsia="en-US"/>
        </w:rPr>
        <w:t xml:space="preserve">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141276" w:rsidRPr="00141276" w:rsidRDefault="00141276" w:rsidP="00141276">
      <w:pPr>
        <w:widowControl w:val="0"/>
        <w:autoSpaceDE w:val="0"/>
        <w:autoSpaceDN w:val="0"/>
        <w:adjustRightInd w:val="0"/>
        <w:ind w:firstLine="720"/>
        <w:jc w:val="both"/>
        <w:rPr>
          <w:rFonts w:eastAsia="Calibri"/>
          <w:sz w:val="18"/>
          <w:szCs w:val="18"/>
          <w:lang w:eastAsia="en-US"/>
        </w:rPr>
      </w:pPr>
      <w:r w:rsidRPr="00141276">
        <w:rPr>
          <w:rFonts w:eastAsia="Calibri"/>
          <w:sz w:val="18"/>
          <w:szCs w:val="18"/>
          <w:lang w:eastAsia="en-US"/>
        </w:rPr>
        <w:t xml:space="preserve">С заявлением о предоставлении муниципальной услуги может обратиться правообладатель земельного участка, либо иные лица в </w:t>
      </w:r>
      <w:proofErr w:type="gramStart"/>
      <w:r w:rsidRPr="00141276">
        <w:rPr>
          <w:rFonts w:eastAsia="Calibri"/>
          <w:sz w:val="18"/>
          <w:szCs w:val="18"/>
          <w:lang w:eastAsia="en-US"/>
        </w:rPr>
        <w:t>случае</w:t>
      </w:r>
      <w:proofErr w:type="gramEnd"/>
      <w:r w:rsidRPr="00141276">
        <w:rPr>
          <w:rFonts w:eastAsia="Calibri"/>
          <w:sz w:val="18"/>
          <w:szCs w:val="18"/>
          <w:lang w:eastAsia="en-US"/>
        </w:rPr>
        <w:t xml:space="preserve"> предусмотренном частью 1.1 ст.57.3 Градостроительного кодекса РФ.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41276" w:rsidRPr="00141276" w:rsidRDefault="00141276" w:rsidP="00141276">
      <w:pPr>
        <w:autoSpaceDE w:val="0"/>
        <w:autoSpaceDN w:val="0"/>
        <w:adjustRightInd w:val="0"/>
        <w:ind w:firstLine="709"/>
        <w:jc w:val="both"/>
        <w:rPr>
          <w:rFonts w:eastAsia="Calibri"/>
          <w:sz w:val="18"/>
          <w:szCs w:val="18"/>
        </w:rPr>
      </w:pPr>
      <w:r w:rsidRPr="00141276">
        <w:rPr>
          <w:rFonts w:eastAsia="Calibri"/>
          <w:sz w:val="18"/>
          <w:szCs w:val="18"/>
        </w:rPr>
        <w:t>Информация о муниципальной услуге внесена в Реестр муниципальных услуг, оказываемых на территории муниципального образования.</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1.3.</w:t>
      </w:r>
      <w:r w:rsidRPr="00141276">
        <w:rPr>
          <w:b/>
          <w:sz w:val="18"/>
          <w:szCs w:val="18"/>
          <w:lang w:eastAsia="en-US"/>
        </w:rPr>
        <w:tab/>
        <w:t>Требования к порядку информирования о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1.3.1. Порядок получения информации по вопросам предоставления муниципальной услуги. </w:t>
      </w:r>
    </w:p>
    <w:p w:rsidR="00141276" w:rsidRPr="00141276" w:rsidRDefault="00141276" w:rsidP="00141276">
      <w:pPr>
        <w:autoSpaceDE w:val="0"/>
        <w:autoSpaceDN w:val="0"/>
        <w:adjustRightInd w:val="0"/>
        <w:ind w:firstLine="709"/>
        <w:jc w:val="both"/>
        <w:rPr>
          <w:rFonts w:eastAsia="Calibri"/>
          <w:sz w:val="18"/>
          <w:szCs w:val="18"/>
          <w:lang w:eastAsia="en-US"/>
        </w:rPr>
      </w:pPr>
      <w:r w:rsidRPr="00141276">
        <w:rPr>
          <w:rFonts w:eastAsia="Calibri"/>
          <w:sz w:val="18"/>
          <w:szCs w:val="18"/>
          <w:lang w:eastAsia="en-US"/>
        </w:rPr>
        <w:t>Информацию по вопросам предоставления муниципальной услуги и</w:t>
      </w:r>
      <w:r w:rsidRPr="00141276">
        <w:rPr>
          <w:rFonts w:eastAsia="Calibri"/>
          <w:sz w:val="18"/>
          <w:szCs w:val="18"/>
          <w:lang w:val="en-US" w:eastAsia="en-US"/>
        </w:rPr>
        <w:t> </w:t>
      </w:r>
      <w:r w:rsidRPr="00141276">
        <w:rPr>
          <w:rFonts w:eastAsia="Calibri"/>
          <w:sz w:val="18"/>
          <w:szCs w:val="18"/>
          <w:lang w:eastAsia="en-US"/>
        </w:rPr>
        <w:t>услуг, которые являются необходимыми и обязательными для</w:t>
      </w:r>
      <w:r w:rsidRPr="00141276">
        <w:rPr>
          <w:rFonts w:eastAsia="Calibri"/>
          <w:sz w:val="18"/>
          <w:szCs w:val="18"/>
          <w:lang w:val="en-US" w:eastAsia="en-US"/>
        </w:rPr>
        <w:t> </w:t>
      </w:r>
      <w:r w:rsidRPr="00141276">
        <w:rPr>
          <w:rFonts w:eastAsia="Calibri"/>
          <w:sz w:val="18"/>
          <w:szCs w:val="18"/>
          <w:lang w:eastAsia="en-US"/>
        </w:rPr>
        <w:t>предоставления муниципальной услуги, сведений о ходе предоставления указанных услуг можно получить:</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на официальном сайте </w:t>
      </w:r>
      <w:r w:rsidRPr="00141276">
        <w:rPr>
          <w:rFonts w:eastAsia="Calibri"/>
          <w:sz w:val="18"/>
          <w:szCs w:val="18"/>
        </w:rPr>
        <w:t>органа, предоставляющего муниципальную услугу в информационно-телекоммуникационной сети «Интернет» (далее – сеть «Интернет»)</w:t>
      </w:r>
      <w:r w:rsidRPr="00141276">
        <w:rPr>
          <w:rFonts w:eastAsia="Calibri"/>
          <w:sz w:val="18"/>
          <w:szCs w:val="18"/>
          <w:lang w:eastAsia="en-US"/>
        </w:rPr>
        <w:t>;</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 информационных стендах в местах предоставления муниципальной услуги;</w:t>
      </w:r>
    </w:p>
    <w:p w:rsidR="00141276" w:rsidRPr="00141276" w:rsidRDefault="00141276" w:rsidP="00141276">
      <w:pPr>
        <w:autoSpaceDE w:val="0"/>
        <w:autoSpaceDN w:val="0"/>
        <w:adjustRightInd w:val="0"/>
        <w:ind w:firstLine="709"/>
        <w:jc w:val="both"/>
        <w:rPr>
          <w:sz w:val="18"/>
          <w:szCs w:val="18"/>
        </w:rPr>
      </w:pPr>
      <w:r w:rsidRPr="00141276">
        <w:rPr>
          <w:sz w:val="18"/>
          <w:szCs w:val="18"/>
        </w:rPr>
        <w:t>при личном обращении заявителя в администрацию Орловского района или многофункциональный центр;</w:t>
      </w:r>
    </w:p>
    <w:p w:rsidR="00141276" w:rsidRPr="00141276" w:rsidRDefault="00141276" w:rsidP="00141276">
      <w:pPr>
        <w:autoSpaceDE w:val="0"/>
        <w:autoSpaceDN w:val="0"/>
        <w:adjustRightInd w:val="0"/>
        <w:ind w:firstLine="709"/>
        <w:jc w:val="both"/>
        <w:rPr>
          <w:sz w:val="18"/>
          <w:szCs w:val="18"/>
        </w:rPr>
      </w:pPr>
      <w:r w:rsidRPr="00141276">
        <w:rPr>
          <w:sz w:val="18"/>
          <w:szCs w:val="18"/>
        </w:rPr>
        <w:t>при обращении в письменной форме, в форме электронного документа;</w:t>
      </w:r>
    </w:p>
    <w:p w:rsidR="00141276" w:rsidRPr="00141276" w:rsidRDefault="00141276" w:rsidP="00141276">
      <w:pPr>
        <w:autoSpaceDE w:val="0"/>
        <w:autoSpaceDN w:val="0"/>
        <w:adjustRightInd w:val="0"/>
        <w:ind w:firstLine="709"/>
        <w:jc w:val="both"/>
        <w:rPr>
          <w:sz w:val="18"/>
          <w:szCs w:val="18"/>
        </w:rPr>
      </w:pPr>
      <w:r w:rsidRPr="00141276">
        <w:rPr>
          <w:sz w:val="18"/>
          <w:szCs w:val="18"/>
        </w:rPr>
        <w:t>по телефону.</w:t>
      </w:r>
    </w:p>
    <w:p w:rsidR="00141276" w:rsidRPr="00141276" w:rsidRDefault="00141276" w:rsidP="00141276">
      <w:pPr>
        <w:autoSpaceDE w:val="0"/>
        <w:autoSpaceDN w:val="0"/>
        <w:adjustRightInd w:val="0"/>
        <w:ind w:firstLine="709"/>
        <w:jc w:val="both"/>
        <w:rPr>
          <w:rFonts w:eastAsia="Calibri"/>
          <w:sz w:val="18"/>
          <w:szCs w:val="18"/>
        </w:rPr>
      </w:pPr>
      <w:r w:rsidRPr="00141276">
        <w:rPr>
          <w:rFonts w:eastAsia="Calibri"/>
          <w:sz w:val="18"/>
          <w:szCs w:val="1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41276" w:rsidRPr="00141276" w:rsidRDefault="00141276" w:rsidP="00141276">
      <w:pPr>
        <w:autoSpaceDE w:val="0"/>
        <w:autoSpaceDN w:val="0"/>
        <w:adjustRightInd w:val="0"/>
        <w:ind w:firstLine="709"/>
        <w:jc w:val="both"/>
        <w:rPr>
          <w:rFonts w:eastAsia="Calibri"/>
          <w:sz w:val="18"/>
          <w:szCs w:val="18"/>
        </w:rPr>
      </w:pPr>
      <w:r w:rsidRPr="00141276">
        <w:rPr>
          <w:rFonts w:eastAsia="Calibri"/>
          <w:sz w:val="18"/>
          <w:szCs w:val="1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41276" w:rsidRPr="00141276" w:rsidRDefault="00141276" w:rsidP="00141276">
      <w:pPr>
        <w:autoSpaceDE w:val="0"/>
        <w:autoSpaceDN w:val="0"/>
        <w:adjustRightInd w:val="0"/>
        <w:ind w:firstLine="709"/>
        <w:jc w:val="both"/>
        <w:rPr>
          <w:rFonts w:eastAsia="Calibri"/>
          <w:sz w:val="18"/>
          <w:szCs w:val="18"/>
          <w:lang w:eastAsia="en-US"/>
        </w:rPr>
      </w:pPr>
      <w:r w:rsidRPr="00141276">
        <w:rPr>
          <w:rFonts w:eastAsia="Calibri"/>
          <w:sz w:val="18"/>
          <w:szCs w:val="1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rPr>
        <w:t xml:space="preserve">1.3.5. </w:t>
      </w:r>
      <w:r w:rsidRPr="00141276">
        <w:rPr>
          <w:rFonts w:eastAsia="Calibri"/>
          <w:sz w:val="18"/>
          <w:szCs w:val="18"/>
          <w:lang w:eastAsia="en-US"/>
        </w:rPr>
        <w:t>Информация о порядке предоставления муниципальной услуги предоставляется бесплатно.</w:t>
      </w:r>
    </w:p>
    <w:p w:rsidR="00141276" w:rsidRPr="00141276" w:rsidRDefault="00141276" w:rsidP="00141276">
      <w:pPr>
        <w:autoSpaceDE w:val="0"/>
        <w:autoSpaceDN w:val="0"/>
        <w:adjustRightInd w:val="0"/>
        <w:ind w:firstLine="709"/>
        <w:jc w:val="both"/>
        <w:rPr>
          <w:rFonts w:eastAsia="Calibri"/>
          <w:sz w:val="18"/>
          <w:szCs w:val="18"/>
        </w:rPr>
      </w:pPr>
      <w:r w:rsidRPr="00141276">
        <w:rPr>
          <w:rFonts w:eastAsia="Calibri"/>
          <w:sz w:val="18"/>
          <w:szCs w:val="18"/>
        </w:rPr>
        <w:t>1.3.6. Порядок, форма, место размещения и способы получения справочной информации.</w:t>
      </w:r>
    </w:p>
    <w:p w:rsidR="00141276" w:rsidRPr="00141276" w:rsidRDefault="00141276" w:rsidP="00141276">
      <w:pPr>
        <w:autoSpaceDE w:val="0"/>
        <w:autoSpaceDN w:val="0"/>
        <w:adjustRightInd w:val="0"/>
        <w:ind w:firstLine="709"/>
        <w:jc w:val="both"/>
        <w:rPr>
          <w:rFonts w:eastAsia="Calibri"/>
          <w:sz w:val="18"/>
          <w:szCs w:val="18"/>
        </w:rPr>
      </w:pPr>
      <w:proofErr w:type="gramStart"/>
      <w:r w:rsidRPr="00141276">
        <w:rPr>
          <w:rFonts w:eastAsia="Calibri"/>
          <w:sz w:val="18"/>
          <w:szCs w:val="18"/>
        </w:rPr>
        <w:lastRenderedPageBreak/>
        <w:t>Информацию о месте нахождения, графике работы администрации Орловского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Орловского района, организаций, участвующих в предоставлении муниципальной услуги, адреса официального сайта, а также электронной почты и (или</w:t>
      </w:r>
      <w:proofErr w:type="gramEnd"/>
      <w:r w:rsidRPr="00141276">
        <w:rPr>
          <w:rFonts w:eastAsia="Calibri"/>
          <w:sz w:val="18"/>
          <w:szCs w:val="18"/>
        </w:rPr>
        <w:t>) формы обратной связи администрации Орловского района, в сети «Интернет», можно получить:</w:t>
      </w:r>
    </w:p>
    <w:p w:rsidR="00141276" w:rsidRPr="00141276" w:rsidRDefault="00141276" w:rsidP="00141276">
      <w:pPr>
        <w:tabs>
          <w:tab w:val="left" w:pos="9072"/>
        </w:tabs>
        <w:ind w:firstLine="709"/>
        <w:jc w:val="both"/>
        <w:rPr>
          <w:rFonts w:eastAsia="Calibri"/>
          <w:bCs/>
          <w:sz w:val="18"/>
          <w:szCs w:val="18"/>
          <w:lang w:eastAsia="en-US"/>
        </w:rPr>
      </w:pPr>
      <w:r w:rsidRPr="00141276">
        <w:rPr>
          <w:rFonts w:eastAsia="Calibri"/>
          <w:bCs/>
          <w:sz w:val="18"/>
          <w:szCs w:val="18"/>
          <w:lang w:eastAsia="en-US"/>
        </w:rPr>
        <w:t>на информационном стенде, находящемся на первом этаже здания администрации Орловского района;</w:t>
      </w:r>
    </w:p>
    <w:p w:rsidR="00141276" w:rsidRPr="00141276" w:rsidRDefault="00141276" w:rsidP="00141276">
      <w:pPr>
        <w:tabs>
          <w:tab w:val="left" w:pos="9072"/>
        </w:tabs>
        <w:ind w:firstLine="709"/>
        <w:jc w:val="both"/>
        <w:rPr>
          <w:rFonts w:eastAsia="Calibri"/>
          <w:bCs/>
          <w:sz w:val="18"/>
          <w:szCs w:val="18"/>
          <w:lang w:eastAsia="en-US"/>
        </w:rPr>
      </w:pPr>
      <w:r w:rsidRPr="00141276">
        <w:rPr>
          <w:rFonts w:eastAsia="Calibri"/>
          <w:bCs/>
          <w:sz w:val="18"/>
          <w:szCs w:val="18"/>
          <w:lang w:eastAsia="en-US"/>
        </w:rPr>
        <w:t xml:space="preserve">на официальном сайте администрации </w:t>
      </w:r>
      <w:r w:rsidRPr="00141276">
        <w:rPr>
          <w:rFonts w:eastAsia="Calibri"/>
          <w:bCs/>
          <w:sz w:val="18"/>
          <w:szCs w:val="18"/>
          <w:lang w:val="en-US" w:eastAsia="en-US"/>
        </w:rPr>
        <w:t>www</w:t>
      </w:r>
      <w:r w:rsidRPr="00141276">
        <w:rPr>
          <w:rFonts w:eastAsia="Calibri"/>
          <w:bCs/>
          <w:sz w:val="18"/>
          <w:szCs w:val="18"/>
          <w:lang w:eastAsia="en-US"/>
        </w:rPr>
        <w:t>.</w:t>
      </w:r>
      <w:proofErr w:type="spellStart"/>
      <w:r w:rsidRPr="00141276">
        <w:rPr>
          <w:rFonts w:eastAsia="Calibri"/>
          <w:bCs/>
          <w:sz w:val="18"/>
          <w:szCs w:val="18"/>
          <w:lang w:val="en-US" w:eastAsia="en-US"/>
        </w:rPr>
        <w:t>admorlov</w:t>
      </w:r>
      <w:proofErr w:type="spellEnd"/>
      <w:r w:rsidRPr="00141276">
        <w:rPr>
          <w:rFonts w:eastAsia="Calibri"/>
          <w:bCs/>
          <w:sz w:val="18"/>
          <w:szCs w:val="18"/>
          <w:lang w:eastAsia="en-US"/>
        </w:rPr>
        <w:t>.</w:t>
      </w:r>
      <w:proofErr w:type="spellStart"/>
      <w:r w:rsidRPr="00141276">
        <w:rPr>
          <w:rFonts w:eastAsia="Calibri"/>
          <w:bCs/>
          <w:sz w:val="18"/>
          <w:szCs w:val="18"/>
          <w:lang w:val="en-US" w:eastAsia="en-US"/>
        </w:rPr>
        <w:t>ru</w:t>
      </w:r>
      <w:proofErr w:type="spellEnd"/>
      <w:r w:rsidRPr="00141276">
        <w:rPr>
          <w:rFonts w:eastAsia="Calibri"/>
          <w:bCs/>
          <w:sz w:val="18"/>
          <w:szCs w:val="18"/>
          <w:lang w:eastAsia="en-US"/>
        </w:rPr>
        <w:t>;</w:t>
      </w:r>
    </w:p>
    <w:p w:rsidR="00141276" w:rsidRPr="00141276" w:rsidRDefault="00141276" w:rsidP="00141276">
      <w:pPr>
        <w:tabs>
          <w:tab w:val="left" w:pos="9072"/>
        </w:tabs>
        <w:ind w:firstLine="709"/>
        <w:jc w:val="both"/>
        <w:rPr>
          <w:rFonts w:eastAsia="Calibri"/>
          <w:bCs/>
          <w:sz w:val="18"/>
          <w:szCs w:val="18"/>
          <w:lang w:eastAsia="en-US"/>
        </w:rPr>
      </w:pPr>
      <w:r w:rsidRPr="00141276">
        <w:rPr>
          <w:rFonts w:eastAsia="Calibri"/>
          <w:bCs/>
          <w:sz w:val="18"/>
          <w:szCs w:val="18"/>
          <w:lang w:eastAsia="en-U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41276" w:rsidRPr="00141276" w:rsidRDefault="00141276" w:rsidP="00141276">
      <w:pPr>
        <w:tabs>
          <w:tab w:val="left" w:pos="9072"/>
        </w:tabs>
        <w:ind w:firstLine="709"/>
        <w:jc w:val="both"/>
        <w:rPr>
          <w:rFonts w:eastAsia="Calibri"/>
          <w:bCs/>
          <w:sz w:val="18"/>
          <w:szCs w:val="18"/>
          <w:lang w:eastAsia="en-US"/>
        </w:rPr>
      </w:pPr>
      <w:r w:rsidRPr="00141276">
        <w:rPr>
          <w:rFonts w:eastAsia="Calibri"/>
          <w:bCs/>
          <w:sz w:val="18"/>
          <w:szCs w:val="18"/>
          <w:lang w:eastAsia="en-US"/>
        </w:rPr>
        <w:t xml:space="preserve">на Едином портале </w:t>
      </w:r>
      <w:r w:rsidRPr="00141276">
        <w:rPr>
          <w:rFonts w:eastAsia="Calibri"/>
          <w:sz w:val="18"/>
          <w:szCs w:val="18"/>
          <w:lang w:eastAsia="en-US"/>
        </w:rPr>
        <w:t>государственных и муниципальных услуг (функций)</w:t>
      </w:r>
      <w:r w:rsidRPr="00141276">
        <w:rPr>
          <w:rFonts w:eastAsia="Calibri"/>
          <w:bCs/>
          <w:sz w:val="18"/>
          <w:szCs w:val="18"/>
          <w:lang w:eastAsia="en-US"/>
        </w:rPr>
        <w:t>;</w:t>
      </w:r>
    </w:p>
    <w:p w:rsidR="00141276" w:rsidRPr="00141276" w:rsidRDefault="00141276" w:rsidP="00141276">
      <w:pPr>
        <w:tabs>
          <w:tab w:val="left" w:pos="9072"/>
        </w:tabs>
        <w:ind w:firstLine="709"/>
        <w:jc w:val="both"/>
        <w:rPr>
          <w:rFonts w:eastAsia="Calibri"/>
          <w:bCs/>
          <w:sz w:val="18"/>
          <w:szCs w:val="18"/>
          <w:lang w:eastAsia="en-US"/>
        </w:rPr>
      </w:pPr>
      <w:r w:rsidRPr="00141276">
        <w:rPr>
          <w:rFonts w:eastAsia="Calibri"/>
          <w:bCs/>
          <w:sz w:val="18"/>
          <w:szCs w:val="18"/>
          <w:lang w:eastAsia="en-US"/>
        </w:rPr>
        <w:t xml:space="preserve">на </w:t>
      </w:r>
      <w:r w:rsidRPr="00141276">
        <w:rPr>
          <w:rFonts w:eastAsia="Calibri"/>
          <w:sz w:val="18"/>
          <w:szCs w:val="18"/>
          <w:lang w:eastAsia="en-US"/>
        </w:rPr>
        <w:t>Портале Кировской области</w:t>
      </w:r>
      <w:r w:rsidRPr="00141276">
        <w:rPr>
          <w:rFonts w:eastAsia="Calibri"/>
          <w:bCs/>
          <w:sz w:val="18"/>
          <w:szCs w:val="18"/>
          <w:lang w:eastAsia="en-US"/>
        </w:rPr>
        <w:t>;</w:t>
      </w:r>
    </w:p>
    <w:p w:rsidR="00141276" w:rsidRPr="00141276" w:rsidRDefault="00141276" w:rsidP="00141276">
      <w:pPr>
        <w:tabs>
          <w:tab w:val="left" w:pos="9072"/>
        </w:tabs>
        <w:ind w:firstLine="709"/>
        <w:jc w:val="both"/>
        <w:rPr>
          <w:rFonts w:eastAsia="Calibri"/>
          <w:sz w:val="18"/>
          <w:szCs w:val="18"/>
          <w:lang w:eastAsia="en-US"/>
        </w:rPr>
      </w:pPr>
      <w:r w:rsidRPr="00141276">
        <w:rPr>
          <w:rFonts w:eastAsia="Calibri"/>
          <w:sz w:val="18"/>
          <w:szCs w:val="18"/>
          <w:lang w:eastAsia="en-US"/>
        </w:rPr>
        <w:t>при обращении в письменной форме, в форме электронного документа;</w:t>
      </w:r>
    </w:p>
    <w:p w:rsidR="00141276" w:rsidRPr="00141276" w:rsidRDefault="00141276" w:rsidP="00141276">
      <w:pPr>
        <w:tabs>
          <w:tab w:val="left" w:pos="9072"/>
        </w:tabs>
        <w:ind w:firstLine="709"/>
        <w:jc w:val="both"/>
        <w:rPr>
          <w:rFonts w:eastAsia="Calibri"/>
          <w:bCs/>
          <w:sz w:val="18"/>
          <w:szCs w:val="18"/>
          <w:lang w:eastAsia="en-US"/>
        </w:rPr>
      </w:pPr>
      <w:r w:rsidRPr="00141276">
        <w:rPr>
          <w:rFonts w:eastAsia="Calibri"/>
          <w:bCs/>
          <w:sz w:val="18"/>
          <w:szCs w:val="18"/>
          <w:lang w:eastAsia="en-US"/>
        </w:rPr>
        <w:t>по телефону.</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keepNext/>
        <w:ind w:firstLine="709"/>
        <w:jc w:val="center"/>
        <w:outlineLvl w:val="0"/>
        <w:rPr>
          <w:b/>
          <w:bCs/>
          <w:kern w:val="32"/>
          <w:sz w:val="18"/>
          <w:szCs w:val="18"/>
          <w:lang w:eastAsia="en-US"/>
        </w:rPr>
      </w:pPr>
      <w:r w:rsidRPr="00141276">
        <w:rPr>
          <w:b/>
          <w:bCs/>
          <w:kern w:val="32"/>
          <w:sz w:val="18"/>
          <w:szCs w:val="18"/>
          <w:lang w:eastAsia="en-US"/>
        </w:rPr>
        <w:t>2. Стандарт предоставления муниципальной услуги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 Наименование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Наименование муниципальной услуги: «Выдача градостроительного плана земельного участка расположенного на территории муниципального образования» (далее – муниципальная услуга).</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2.2. Наименование органа, предоставляющего муниципальную услугу</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Муниципальная услуга предоставляется администрацией муниципального образования Орловского района (далее – администрация).</w:t>
      </w:r>
    </w:p>
    <w:p w:rsidR="00141276" w:rsidRPr="00141276" w:rsidRDefault="00141276" w:rsidP="00141276">
      <w:pPr>
        <w:ind w:firstLine="720"/>
        <w:jc w:val="both"/>
        <w:rPr>
          <w:rFonts w:eastAsia="Calibri"/>
          <w:sz w:val="18"/>
          <w:szCs w:val="18"/>
          <w:lang w:eastAsia="en-US"/>
        </w:rPr>
      </w:pPr>
      <w:r w:rsidRPr="00141276">
        <w:rPr>
          <w:rFonts w:eastAsia="Calibri"/>
          <w:sz w:val="18"/>
          <w:szCs w:val="18"/>
          <w:vertAlign w:val="superscript"/>
          <w:lang w:eastAsia="en-US"/>
        </w:rPr>
        <w:t xml:space="preserve">   </w:t>
      </w:r>
      <w:r w:rsidRPr="00141276">
        <w:rPr>
          <w:rFonts w:eastAsia="Calibri"/>
          <w:sz w:val="18"/>
          <w:szCs w:val="1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2.3. Результат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Результатом предоставления муниципальной услуги является: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выдача градостроительного плана земельного участка;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отказ в предоставлении муниципальной услуги.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2.4. Сроки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Максимальный срок предоставления муниципальной услуги – не более 15 календарных дней со дня получения заявления о предоставлении градостроительного плана земельного участка.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Максимальный срок предоставления муниципальной услуги, в случае подачи заявления в электронном виде – не более 15 календарных дней со дня получения заявления о предоставлении градостроительного плана земельного участка </w:t>
      </w:r>
      <w:r w:rsidRPr="00141276">
        <w:rPr>
          <w:sz w:val="18"/>
          <w:szCs w:val="18"/>
        </w:rPr>
        <w:t>(</w:t>
      </w:r>
      <w:r w:rsidRPr="00141276">
        <w:rPr>
          <w:sz w:val="18"/>
          <w:szCs w:val="18"/>
          <w:lang w:eastAsia="en-US"/>
        </w:rPr>
        <w:t xml:space="preserve">в случае обращения заявителя (его представителя) - </w:t>
      </w:r>
      <w:r w:rsidRPr="00141276">
        <w:rPr>
          <w:rFonts w:eastAsia="Calibri"/>
          <w:sz w:val="18"/>
          <w:szCs w:val="18"/>
          <w:lang w:eastAsia="en-US"/>
        </w:rPr>
        <w:t>по электронной почте, с использованием Единого портала и/или Регионального портала)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передачи документов через многофункциональный центр срок исчисляется со дня получения администрацией заявления.</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2.5.</w:t>
      </w:r>
      <w:r w:rsidRPr="00141276">
        <w:rPr>
          <w:b/>
          <w:sz w:val="18"/>
          <w:szCs w:val="18"/>
          <w:lang w:eastAsia="en-US"/>
        </w:rPr>
        <w:tab/>
        <w:t>Нормативные правовые акты, регулирующие предоставление муниципальной услуги</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Перечень нормативных правовых актов, регулирующих предоставление муниципальной услуги размещены:</w:t>
      </w:r>
      <w:proofErr w:type="gramEnd"/>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 сайте администрации;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федеральном реестре;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Едином портале государственных и муниципальных услуг (функций).</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2.6. Перечень документов, необходимых для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2.6.1. Для предоставления муниципальной услуги необходимы следующие документы:</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2.6.1.1. Заявление о выдаче градостроительного плана земельного участка (приложение № 1 к настоящему Административному регламенту).</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2.6.1.2. Документы, </w:t>
      </w:r>
      <w:r w:rsidRPr="00141276">
        <w:rPr>
          <w:sz w:val="18"/>
          <w:szCs w:val="18"/>
        </w:rPr>
        <w:t>содержащие перечень координат характерных точек земельного участка, перечень координат характерных точек зон с особыми условиями использования в границах земельного участка, о выдаче градостроительного плана которого подано заявление</w:t>
      </w:r>
      <w:proofErr w:type="gramStart"/>
      <w:r w:rsidRPr="00141276">
        <w:rPr>
          <w:sz w:val="18"/>
          <w:szCs w:val="18"/>
        </w:rPr>
        <w:t>.</w:t>
      </w:r>
      <w:proofErr w:type="gramEnd"/>
      <w:r w:rsidRPr="00141276">
        <w:rPr>
          <w:sz w:val="18"/>
          <w:szCs w:val="18"/>
        </w:rPr>
        <w:t xml:space="preserve"> </w:t>
      </w:r>
      <w:proofErr w:type="gramStart"/>
      <w:r w:rsidRPr="00141276">
        <w:rPr>
          <w:sz w:val="18"/>
          <w:szCs w:val="18"/>
        </w:rPr>
        <w:t>в</w:t>
      </w:r>
      <w:proofErr w:type="gramEnd"/>
      <w:r w:rsidRPr="00141276">
        <w:rPr>
          <w:sz w:val="18"/>
          <w:szCs w:val="18"/>
        </w:rPr>
        <w:t xml:space="preserve"> системе координат, используемой для ведения Единого государственного реестра недвижимости</w:t>
      </w:r>
      <w:r w:rsidRPr="00141276">
        <w:rPr>
          <w:rFonts w:eastAsia="Calibri"/>
          <w:sz w:val="18"/>
          <w:szCs w:val="18"/>
          <w:lang w:eastAsia="en-US"/>
        </w:rPr>
        <w:t>.</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2.6.1.3. Документы, содержащие сведения из Единого государственного реестра недвижимости о правах на земельный участок, </w:t>
      </w:r>
      <w:r w:rsidRPr="00141276">
        <w:rPr>
          <w:sz w:val="18"/>
          <w:szCs w:val="18"/>
        </w:rPr>
        <w:t>о выдаче градостроительного плана которого подано заявление,</w:t>
      </w:r>
      <w:r w:rsidRPr="00141276">
        <w:rPr>
          <w:rFonts w:eastAsia="Calibri"/>
          <w:sz w:val="18"/>
          <w:szCs w:val="18"/>
          <w:lang w:eastAsia="en-US"/>
        </w:rPr>
        <w:t xml:space="preserve"> о правах на объекты капитального строительства, </w:t>
      </w:r>
      <w:r w:rsidRPr="00141276">
        <w:rPr>
          <w:sz w:val="18"/>
          <w:szCs w:val="18"/>
        </w:rPr>
        <w:t>расположенные в границах земельного участка, о выдаче градостроительного плана которого подано заявление.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2.6.1.4. Документы, содержащие сведения из Единого государственного реестра недвижимости об объектах капитального строительства, </w:t>
      </w:r>
      <w:r w:rsidRPr="00141276">
        <w:rPr>
          <w:sz w:val="18"/>
          <w:szCs w:val="18"/>
        </w:rPr>
        <w:t>расположенных в границах земельного участка, о выдаче градостроительного плана которого подано заявление.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2.6.1.5. </w:t>
      </w:r>
      <w:r w:rsidRPr="00141276">
        <w:rPr>
          <w:sz w:val="18"/>
          <w:szCs w:val="18"/>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Pr="00141276">
        <w:rPr>
          <w:rFonts w:eastAsia="Calibri"/>
          <w:sz w:val="18"/>
          <w:szCs w:val="18"/>
          <w:lang w:eastAsia="en-US"/>
        </w:rPr>
        <w:t>.</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41276" w:rsidRPr="00141276" w:rsidRDefault="00141276" w:rsidP="00141276">
      <w:pPr>
        <w:ind w:firstLine="709"/>
        <w:jc w:val="both"/>
        <w:rPr>
          <w:sz w:val="18"/>
          <w:szCs w:val="18"/>
        </w:rPr>
      </w:pPr>
      <w:r w:rsidRPr="00141276">
        <w:rPr>
          <w:sz w:val="18"/>
          <w:szCs w:val="18"/>
        </w:rPr>
        <w:t>2.6.2. Документ, указанный в подпункте 2.6.1.1 пункта 2.6.1 настоящего Административного регламента представляется заявителем самостоятельно.</w:t>
      </w:r>
    </w:p>
    <w:p w:rsidR="00141276" w:rsidRPr="00141276" w:rsidRDefault="00141276" w:rsidP="00141276">
      <w:pPr>
        <w:ind w:firstLine="709"/>
        <w:jc w:val="both"/>
        <w:rPr>
          <w:sz w:val="18"/>
          <w:szCs w:val="18"/>
        </w:rPr>
      </w:pPr>
      <w:r w:rsidRPr="00141276">
        <w:rPr>
          <w:sz w:val="18"/>
          <w:szCs w:val="18"/>
        </w:rPr>
        <w:lastRenderedPageBreak/>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141276">
        <w:rPr>
          <w:rFonts w:eastAsia="Calibri"/>
          <w:sz w:val="18"/>
          <w:szCs w:val="18"/>
          <w:lang w:eastAsia="en-US"/>
        </w:rPr>
        <w:t xml:space="preserve">запрашиваются администрацией в рамках межведомственного информационного взаимодействия и от организаций, эксплуатирующих сети инженерно-технического обеспечения, если они не были представлены заявителем самостоятельно.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r w:rsidRPr="00141276">
        <w:rPr>
          <w:rFonts w:eastAsia="Calibri"/>
          <w:bCs/>
          <w:sz w:val="18"/>
          <w:szCs w:val="18"/>
          <w:lang w:eastAsia="en-US"/>
        </w:rPr>
        <w:t xml:space="preserve">Единого портала </w:t>
      </w:r>
      <w:r w:rsidRPr="00141276">
        <w:rPr>
          <w:rFonts w:eastAsia="Calibri"/>
          <w:sz w:val="18"/>
          <w:szCs w:val="18"/>
          <w:lang w:eastAsia="en-US"/>
        </w:rPr>
        <w:t>государственных и муниципальных услуг (функций)</w:t>
      </w:r>
      <w:r w:rsidRPr="00141276">
        <w:rPr>
          <w:rFonts w:eastAsia="Calibri"/>
          <w:bCs/>
          <w:sz w:val="18"/>
          <w:szCs w:val="18"/>
          <w:lang w:eastAsia="en-US"/>
        </w:rPr>
        <w:t xml:space="preserve"> или </w:t>
      </w:r>
      <w:r w:rsidRPr="00141276">
        <w:rPr>
          <w:rFonts w:eastAsia="Calibri"/>
          <w:sz w:val="18"/>
          <w:szCs w:val="18"/>
          <w:lang w:eastAsia="en-US"/>
        </w:rPr>
        <w:t>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41276" w:rsidRPr="00141276" w:rsidRDefault="00141276" w:rsidP="00141276">
      <w:pPr>
        <w:ind w:firstLine="709"/>
        <w:jc w:val="both"/>
        <w:rPr>
          <w:rFonts w:eastAsia="Calibri"/>
          <w:sz w:val="18"/>
          <w:szCs w:val="18"/>
          <w:lang w:eastAsia="en-US"/>
        </w:rPr>
      </w:pPr>
      <w:r w:rsidRPr="00141276">
        <w:rPr>
          <w:sz w:val="18"/>
          <w:szCs w:val="18"/>
          <w:lang w:eastAsia="en-US"/>
        </w:rPr>
        <w:t xml:space="preserve">2.6.5. </w:t>
      </w:r>
      <w:r w:rsidRPr="00141276">
        <w:rPr>
          <w:rFonts w:eastAsia="Calibri"/>
          <w:sz w:val="18"/>
          <w:szCs w:val="18"/>
          <w:lang w:eastAsia="en-US"/>
        </w:rPr>
        <w:t>При личном обращении за</w:t>
      </w:r>
      <w:r w:rsidRPr="00141276">
        <w:rPr>
          <w:sz w:val="18"/>
          <w:szCs w:val="18"/>
          <w:lang w:eastAsia="en-US"/>
        </w:rPr>
        <w:t xml:space="preserve"> получением муниципальной услуги</w:t>
      </w:r>
      <w:r w:rsidRPr="00141276">
        <w:rPr>
          <w:rFonts w:eastAsia="Calibri"/>
          <w:sz w:val="18"/>
          <w:szCs w:val="18"/>
          <w:lang w:eastAsia="en-US"/>
        </w:rPr>
        <w:t xml:space="preserve"> заявитель представляет:</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 удостоверяющий личность заявителя (его представителя);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 подтверждающий полномочия представителя заявителя.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2.6.6. При предоставлении муниципальной услуги администрация не вправе требовать от заявителя: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141276">
        <w:rPr>
          <w:rFonts w:eastAsia="Calibri"/>
          <w:sz w:val="18"/>
          <w:szCs w:val="18"/>
          <w:lang w:eastAsia="en-US"/>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41276">
        <w:rPr>
          <w:rFonts w:eastAsia="Calibri"/>
          <w:sz w:val="18"/>
          <w:szCs w:val="1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276" w:rsidRPr="00141276" w:rsidRDefault="00141276" w:rsidP="00141276">
      <w:pPr>
        <w:ind w:firstLine="709"/>
        <w:jc w:val="both"/>
        <w:rPr>
          <w:sz w:val="18"/>
          <w:szCs w:val="18"/>
        </w:rPr>
      </w:pPr>
      <w:r w:rsidRPr="00141276">
        <w:rPr>
          <w:sz w:val="18"/>
          <w:szCs w:val="18"/>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2.7. Перечень оснований для отказа в приеме документов</w:t>
      </w:r>
    </w:p>
    <w:p w:rsidR="00141276" w:rsidRPr="00141276" w:rsidRDefault="00141276" w:rsidP="00141276">
      <w:pPr>
        <w:ind w:firstLine="709"/>
        <w:jc w:val="both"/>
        <w:rPr>
          <w:rFonts w:eastAsia="Calibri"/>
          <w:sz w:val="18"/>
          <w:szCs w:val="18"/>
        </w:rPr>
      </w:pPr>
      <w:r w:rsidRPr="00141276">
        <w:rPr>
          <w:rFonts w:eastAsia="Calibri"/>
          <w:sz w:val="18"/>
          <w:szCs w:val="18"/>
          <w:lang w:eastAsia="en-US"/>
        </w:rPr>
        <w:t>Основания для отказа в приеме документов отсутствуют.</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2.8. Исчерпывающий перечень оснований для приостановления или отказа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Основания для приостановления предоставления муниципальной услуги отсутствуют.</w:t>
      </w:r>
    </w:p>
    <w:p w:rsidR="00141276" w:rsidRPr="00141276" w:rsidRDefault="00141276" w:rsidP="00141276">
      <w:pPr>
        <w:ind w:firstLine="709"/>
        <w:jc w:val="both"/>
        <w:rPr>
          <w:sz w:val="18"/>
          <w:szCs w:val="18"/>
        </w:rPr>
      </w:pPr>
      <w:r w:rsidRPr="00141276">
        <w:rPr>
          <w:sz w:val="18"/>
          <w:szCs w:val="18"/>
        </w:rPr>
        <w:t>Основаниями отказа в предоставлении муниципальной услуги являются:</w:t>
      </w:r>
    </w:p>
    <w:p w:rsidR="00141276" w:rsidRPr="00141276" w:rsidRDefault="00141276" w:rsidP="00141276">
      <w:pPr>
        <w:ind w:firstLine="709"/>
        <w:jc w:val="both"/>
        <w:rPr>
          <w:sz w:val="18"/>
          <w:szCs w:val="18"/>
        </w:rPr>
      </w:pPr>
      <w:r w:rsidRPr="00141276">
        <w:rPr>
          <w:sz w:val="18"/>
          <w:szCs w:val="18"/>
        </w:rPr>
        <w:t>обращение за предоставлением услуги ненадлежащего лица;</w:t>
      </w:r>
    </w:p>
    <w:p w:rsidR="00141276" w:rsidRPr="00141276" w:rsidRDefault="00141276" w:rsidP="00141276">
      <w:pPr>
        <w:ind w:firstLine="709"/>
        <w:jc w:val="both"/>
        <w:rPr>
          <w:sz w:val="18"/>
          <w:szCs w:val="18"/>
        </w:rPr>
      </w:pPr>
      <w:r w:rsidRPr="00141276">
        <w:rPr>
          <w:sz w:val="18"/>
          <w:szCs w:val="18"/>
        </w:rPr>
        <w:t>в 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141276" w:rsidRPr="00141276" w:rsidRDefault="00141276" w:rsidP="00141276">
      <w:pPr>
        <w:autoSpaceDE w:val="0"/>
        <w:autoSpaceDN w:val="0"/>
        <w:adjustRightInd w:val="0"/>
        <w:ind w:firstLine="709"/>
        <w:jc w:val="both"/>
        <w:rPr>
          <w:sz w:val="18"/>
          <w:szCs w:val="18"/>
        </w:rPr>
      </w:pPr>
      <w:r w:rsidRPr="00141276">
        <w:rPr>
          <w:sz w:val="18"/>
          <w:szCs w:val="18"/>
        </w:rPr>
        <w:t>в случае</w:t>
      </w:r>
      <w:proofErr w:type="gramStart"/>
      <w:r w:rsidRPr="00141276">
        <w:rPr>
          <w:sz w:val="18"/>
          <w:szCs w:val="18"/>
        </w:rPr>
        <w:t>,</w:t>
      </w:r>
      <w:proofErr w:type="gramEnd"/>
      <w:r w:rsidRPr="00141276">
        <w:rPr>
          <w:sz w:val="18"/>
          <w:szCs w:val="18"/>
        </w:rPr>
        <w:t xml:space="preserve">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141276">
        <w:rPr>
          <w:sz w:val="18"/>
          <w:szCs w:val="1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141276">
        <w:rPr>
          <w:sz w:val="18"/>
          <w:szCs w:val="18"/>
        </w:rPr>
        <w:t xml:space="preserve"> принятия решения о самостоятельном осуществлении комплексного развития территории).</w:t>
      </w:r>
    </w:p>
    <w:p w:rsidR="00141276" w:rsidRPr="00141276" w:rsidRDefault="00141276" w:rsidP="00141276">
      <w:pPr>
        <w:ind w:firstLine="709"/>
        <w:jc w:val="both"/>
        <w:rPr>
          <w:sz w:val="18"/>
          <w:szCs w:val="18"/>
        </w:rPr>
      </w:pP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2.9.</w:t>
      </w:r>
      <w:r w:rsidRPr="00141276">
        <w:rPr>
          <w:b/>
          <w:sz w:val="18"/>
          <w:szCs w:val="18"/>
          <w:lang w:eastAsia="en-U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Услуги, которые являются необходимыми и обязательными для предоставления муниципальной услуги отсутствуют.</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2.10. Порядок, размер и основания взимания государственной пошлины или иной платы, взимаемой за предоставление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Предоставление муниципальной услуги осуществляется на бесплатной основе.</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2.12. Срок и порядок регистрации запроса о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Заявление, представленное в письменной форме, при личном обращении регистрируется в установленном порядке, в день обращения заявителя.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2.13. Требования к помещениям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2.13.3. </w:t>
      </w:r>
      <w:proofErr w:type="gramStart"/>
      <w:r w:rsidRPr="00141276">
        <w:rPr>
          <w:rFonts w:eastAsia="Calibri"/>
          <w:sz w:val="18"/>
          <w:szCs w:val="18"/>
          <w:lang w:eastAsia="en-US"/>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41276">
        <w:rPr>
          <w:rFonts w:eastAsia="Calibri"/>
          <w:sz w:val="18"/>
          <w:szCs w:val="18"/>
          <w:lang w:eastAsia="en-US"/>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2.13.4. Места для информирования должны быть оборудованы информационными стендами, содержащими следующую информацию:</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перечень, формы документов для заполнения, образцы заполнения документов, бланки для заполнения;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основания для отказа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порядок обжалования решений, действий (бездействия) администрации, ее должностных лиц, либо муниципальных служащих;</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перечень нормативных правовых актов, регулирующих предоставление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2.13.5. Кабинеты (кабинки) приема заявителей должны быть оборудованы информационными табличками с указанием: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номера кабинета (кабинки);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фамилии, имени и отчества специалиста, осуществляющего прием заявителей;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дней и часов приема, времени перерыва на обед.</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2.14. Показатели доступности и качества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2.14.1. Показателем доступности муниципальной услуги является: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транспортная доступность к местам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наличие различных каналов получения информации о порядке получения муниципальной услуги и ходе ее предоставления;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2.14.2. Показателями качества муниципальной услуги являются: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соблюдение срока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2.14.5. Получение муниципальной услуги по экстерриториальному принципу, либо посредством комплексного запроса невозможно.</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lastRenderedPageBreak/>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2.15. Особенности предоставления муниципальной услуги в многофункциональном центре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2.16. Особенности предоставления муниципальной услуги в электронной форме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2.16.1. Особенности предоставления муниципальной услуги в электронной форме: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41276">
        <w:rPr>
          <w:rFonts w:eastAsia="Calibri"/>
          <w:sz w:val="18"/>
          <w:szCs w:val="18"/>
          <w:lang w:eastAsia="en-US"/>
        </w:rPr>
        <w:t>области мониторинга хода предоставления муниципальной услуги</w:t>
      </w:r>
      <w:proofErr w:type="gramEnd"/>
      <w:r w:rsidRPr="00141276">
        <w:rPr>
          <w:rFonts w:eastAsia="Calibri"/>
          <w:sz w:val="18"/>
          <w:szCs w:val="18"/>
          <w:lang w:eastAsia="en-US"/>
        </w:rPr>
        <w:t xml:space="preserve"> через «Личный кабинет пользователя»;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41276" w:rsidRPr="00141276" w:rsidRDefault="00141276" w:rsidP="00141276">
      <w:pPr>
        <w:ind w:firstLine="709"/>
        <w:jc w:val="both"/>
        <w:rPr>
          <w:rFonts w:eastAsia="Calibri"/>
          <w:sz w:val="18"/>
          <w:szCs w:val="18"/>
          <w:lang w:eastAsia="en-US"/>
        </w:rPr>
      </w:pPr>
      <w:bookmarkStart w:id="10" w:name="Par188"/>
      <w:bookmarkEnd w:id="10"/>
      <w:r w:rsidRPr="00141276">
        <w:rPr>
          <w:rFonts w:eastAsia="Calibri"/>
          <w:sz w:val="18"/>
          <w:szCs w:val="18"/>
          <w:lang w:eastAsia="en-US"/>
        </w:rPr>
        <w:t>для физических лиц: простая электронная подпись либо усиленная неквалифицированная подпись;</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 для юридических лиц: усиленная квалифицированная подпись.</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keepNext/>
        <w:ind w:firstLine="709"/>
        <w:jc w:val="center"/>
        <w:outlineLvl w:val="0"/>
        <w:rPr>
          <w:b/>
          <w:bCs/>
          <w:kern w:val="32"/>
          <w:sz w:val="18"/>
          <w:szCs w:val="18"/>
          <w:lang w:eastAsia="en-US"/>
        </w:rPr>
      </w:pPr>
      <w:r w:rsidRPr="00141276">
        <w:rPr>
          <w:b/>
          <w:bCs/>
          <w:kern w:val="32"/>
          <w:sz w:val="18"/>
          <w:szCs w:val="18"/>
          <w:lang w:eastAsia="en-US"/>
        </w:rPr>
        <w:t>3. Состав, последовательность и сроки выполнения</w:t>
      </w:r>
      <w:r w:rsidRPr="00141276">
        <w:rPr>
          <w:b/>
          <w:bCs/>
          <w:kern w:val="32"/>
          <w:sz w:val="18"/>
          <w:szCs w:val="18"/>
          <w:lang w:eastAsia="en-US"/>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1276" w:rsidRPr="00141276" w:rsidRDefault="00141276" w:rsidP="00141276">
      <w:pPr>
        <w:widowControl w:val="0"/>
        <w:autoSpaceDE w:val="0"/>
        <w:autoSpaceDN w:val="0"/>
        <w:adjustRightInd w:val="0"/>
        <w:ind w:firstLine="720"/>
        <w:jc w:val="center"/>
        <w:rPr>
          <w:rFonts w:eastAsia="Calibri"/>
          <w:sz w:val="18"/>
          <w:szCs w:val="18"/>
          <w:lang w:eastAsia="en-US"/>
        </w:rPr>
      </w:pP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3.1. Описание последовательности действий при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Предоставление муниципальной услуги включает в себя следующие административные процедуры:</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прием и регистрация заявления и представленных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направление межведомственных запросов;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уведомление заявителя о готовности результата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Перечень административных процедур (действий) при предоставлении муниципальной услуги в электронной форме: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прием и регистрация заявления и представленных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направление межведомственных запросов;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регистрация и выдача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Перечень процедур (действий), выполняемых многофункциональным центром: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прием и регистрация заявления и представленных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уведомление заявителя о готовности результата предоставления муниципальной услуги.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3.2. Описание последовательности административных действий при приеме и регистрации заявления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документа, удостоверяющего личность заявителя (его представителя);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документа, подтверждающего полномочия представителя заявителя.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Специалист, ответственный за прием и регистрацию заявления: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регистрирует заявление в установленном порядке;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оформляет уведомление о приеме документов (приложение № 2 к настоящему Административному регламенту) и направляет его заявителю;</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направляет заявление на рассмотрение специалистом, ответственным за предоставление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Максимальный срок выполнения административной процедуры не может превышать 1 дня. </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lastRenderedPageBreak/>
        <w:t>3.3. 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3.3.1.</w:t>
      </w:r>
      <w:r w:rsidRPr="00141276">
        <w:rPr>
          <w:rFonts w:eastAsia="Calibri"/>
          <w:sz w:val="18"/>
          <w:szCs w:val="18"/>
          <w:lang w:val="en-US" w:eastAsia="en-US"/>
        </w:rPr>
        <w:t> </w:t>
      </w:r>
      <w:r w:rsidRPr="00141276">
        <w:rPr>
          <w:rFonts w:eastAsia="Calibri"/>
          <w:sz w:val="18"/>
          <w:szCs w:val="18"/>
          <w:lang w:eastAsia="en-US"/>
        </w:rPr>
        <w:t>Описание последовательности административных действий при направлении межведомственных запросов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141276">
        <w:rPr>
          <w:rFonts w:eastAsia="Calibri"/>
          <w:sz w:val="18"/>
          <w:szCs w:val="18"/>
          <w:lang w:eastAsia="en-US"/>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3.3.2.</w:t>
      </w:r>
      <w:r w:rsidRPr="00141276">
        <w:rPr>
          <w:rFonts w:eastAsia="Calibri"/>
          <w:sz w:val="18"/>
          <w:szCs w:val="18"/>
          <w:lang w:val="en-US" w:eastAsia="en-US"/>
        </w:rPr>
        <w:t> </w:t>
      </w:r>
      <w:r w:rsidRPr="00141276">
        <w:rPr>
          <w:rFonts w:eastAsia="Calibri"/>
          <w:sz w:val="18"/>
          <w:szCs w:val="18"/>
          <w:lang w:eastAsia="en-US"/>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Специалист, ответственный за предоставление муниципальной услуги, в течение 7 дней </w:t>
      </w:r>
      <w:proofErr w:type="gramStart"/>
      <w:r w:rsidRPr="00141276">
        <w:rPr>
          <w:rFonts w:eastAsia="Calibri"/>
          <w:sz w:val="18"/>
          <w:szCs w:val="18"/>
          <w:lang w:eastAsia="en-US"/>
        </w:rPr>
        <w:t>с даты получения</w:t>
      </w:r>
      <w:proofErr w:type="gramEnd"/>
      <w:r w:rsidRPr="00141276">
        <w:rPr>
          <w:rFonts w:eastAsia="Calibri"/>
          <w:sz w:val="18"/>
          <w:szCs w:val="18"/>
          <w:lang w:eastAsia="en-US"/>
        </w:rPr>
        <w:t xml:space="preserve"> заявления осуществляет подготовку и направление в организации, осуществляющие эксплуатацию сетей инженерно-технического обеспечения, запросов: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141276" w:rsidRPr="00141276" w:rsidRDefault="00141276" w:rsidP="00141276">
      <w:pPr>
        <w:autoSpaceDE w:val="0"/>
        <w:autoSpaceDN w:val="0"/>
        <w:adjustRightInd w:val="0"/>
        <w:ind w:firstLine="709"/>
        <w:jc w:val="both"/>
        <w:rPr>
          <w:sz w:val="18"/>
          <w:szCs w:val="18"/>
        </w:rPr>
      </w:pPr>
      <w:r w:rsidRPr="00141276">
        <w:rPr>
          <w:sz w:val="18"/>
          <w:szCs w:val="1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141276">
        <w:rPr>
          <w:sz w:val="18"/>
          <w:szCs w:val="1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141276">
        <w:rPr>
          <w:sz w:val="18"/>
          <w:szCs w:val="18"/>
        </w:rPr>
        <w:t xml:space="preserve">, указанного в </w:t>
      </w:r>
      <w:hyperlink r:id="rId59" w:history="1">
        <w:r w:rsidRPr="00141276">
          <w:rPr>
            <w:sz w:val="18"/>
            <w:szCs w:val="18"/>
          </w:rPr>
          <w:t>части 7</w:t>
        </w:r>
      </w:hyperlink>
      <w:r w:rsidRPr="00141276">
        <w:rPr>
          <w:sz w:val="18"/>
          <w:szCs w:val="18"/>
        </w:rPr>
        <w:t xml:space="preserve"> статьи 57.3 Градостроительного кодекса Российской Федерации.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Результатом выполнения административной процедуры является поступление технических условий (сведений о максимальной нагрузке в возможных точках подключения к сетям инженерно-технического обеспечения) в распоряжение администрации, либо информации об отсутствии возможности их выдачи.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14 дней.</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предоставление муниципальной услуги.</w:t>
      </w:r>
    </w:p>
    <w:p w:rsidR="00141276" w:rsidRPr="00141276" w:rsidRDefault="00141276" w:rsidP="00141276">
      <w:pPr>
        <w:ind w:firstLine="709"/>
        <w:jc w:val="both"/>
        <w:rPr>
          <w:rFonts w:eastAsia="Calibri"/>
          <w:sz w:val="18"/>
          <w:szCs w:val="18"/>
        </w:rPr>
      </w:pPr>
      <w:r w:rsidRPr="00141276">
        <w:rPr>
          <w:sz w:val="18"/>
          <w:szCs w:val="1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141276">
        <w:rPr>
          <w:rFonts w:eastAsia="Calibri"/>
          <w:sz w:val="18"/>
          <w:szCs w:val="18"/>
          <w:lang w:eastAsia="en-US"/>
        </w:rPr>
        <w:t>(приложение № 4 к настоящему Административному регламенту).</w:t>
      </w:r>
      <w:r w:rsidRPr="00141276">
        <w:rPr>
          <w:rFonts w:eastAsia="Calibri"/>
          <w:sz w:val="18"/>
          <w:szCs w:val="18"/>
        </w:rPr>
        <w:t xml:space="preserve">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141276" w:rsidRPr="00141276" w:rsidRDefault="00141276" w:rsidP="00141276">
      <w:pPr>
        <w:ind w:firstLine="709"/>
        <w:jc w:val="both"/>
        <w:rPr>
          <w:rFonts w:eastAsia="Calibri"/>
          <w:sz w:val="18"/>
          <w:szCs w:val="18"/>
          <w:lang w:eastAsia="en-US"/>
        </w:rPr>
      </w:pPr>
      <w:r w:rsidRPr="00141276">
        <w:rPr>
          <w:sz w:val="18"/>
          <w:szCs w:val="18"/>
        </w:rPr>
        <w:t xml:space="preserve">Неполучение или несвоевременное получение документов, запрошенных </w:t>
      </w:r>
      <w:r w:rsidRPr="00141276">
        <w:rPr>
          <w:rFonts w:eastAsia="Calibri"/>
          <w:sz w:val="18"/>
          <w:szCs w:val="18"/>
          <w:lang w:eastAsia="en-US"/>
        </w:rPr>
        <w:t>администрацией в рамках межведомственного информационного взаимодействия</w:t>
      </w:r>
      <w:r w:rsidRPr="00141276">
        <w:rPr>
          <w:sz w:val="18"/>
          <w:szCs w:val="18"/>
        </w:rPr>
        <w:t>, не может являться основанием для отказа в выдаче градостроительного плана земельного участка.</w:t>
      </w:r>
    </w:p>
    <w:p w:rsidR="00141276" w:rsidRPr="00141276" w:rsidRDefault="00141276" w:rsidP="00141276">
      <w:pPr>
        <w:ind w:firstLine="709"/>
        <w:jc w:val="both"/>
        <w:rPr>
          <w:rFonts w:eastAsia="Calibri"/>
          <w:sz w:val="18"/>
          <w:szCs w:val="18"/>
        </w:rPr>
      </w:pPr>
      <w:r w:rsidRPr="00141276">
        <w:rPr>
          <w:rFonts w:eastAsia="Calibri"/>
          <w:sz w:val="18"/>
          <w:szCs w:val="18"/>
        </w:rPr>
        <w:t>Результатом выполнения административной процедуры является регистрация отказа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5 дней с момента поступления документов, полученных в порядке межведомственного взаимодействия.</w:t>
      </w:r>
    </w:p>
    <w:p w:rsidR="00141276" w:rsidRPr="00141276" w:rsidRDefault="00141276" w:rsidP="00141276">
      <w:pPr>
        <w:ind w:firstLine="709"/>
        <w:jc w:val="both"/>
        <w:rPr>
          <w:rFonts w:eastAsia="Calibri"/>
          <w:b/>
          <w:sz w:val="18"/>
          <w:szCs w:val="18"/>
          <w:lang w:eastAsia="en-US"/>
        </w:rPr>
      </w:pPr>
      <w:r w:rsidRPr="00141276">
        <w:rPr>
          <w:rFonts w:eastAsia="Calibri"/>
          <w:b/>
          <w:sz w:val="18"/>
          <w:szCs w:val="18"/>
          <w:lang w:eastAsia="en-US"/>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lastRenderedPageBreak/>
        <w:t>Основанием для начала административной процедуры является отсутствие оснований для подготовки отказа в предоставлении муниципальной.</w:t>
      </w:r>
    </w:p>
    <w:p w:rsidR="00141276" w:rsidRPr="00141276" w:rsidRDefault="00141276" w:rsidP="00141276">
      <w:pPr>
        <w:ind w:firstLine="709"/>
        <w:jc w:val="both"/>
        <w:rPr>
          <w:rFonts w:eastAsia="Calibri"/>
          <w:sz w:val="18"/>
          <w:szCs w:val="18"/>
        </w:rPr>
      </w:pPr>
      <w:r w:rsidRPr="00141276">
        <w:rPr>
          <w:rFonts w:eastAsia="Calibri"/>
          <w:sz w:val="18"/>
          <w:szCs w:val="18"/>
          <w:lang w:eastAsia="en-US"/>
        </w:rPr>
        <w:t>Специалист,</w:t>
      </w:r>
      <w:r w:rsidRPr="00141276">
        <w:rPr>
          <w:rFonts w:eastAsia="Calibri"/>
          <w:sz w:val="18"/>
          <w:szCs w:val="18"/>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141276" w:rsidRPr="00141276" w:rsidRDefault="00141276" w:rsidP="00141276">
      <w:pPr>
        <w:ind w:firstLine="709"/>
        <w:jc w:val="both"/>
        <w:rPr>
          <w:rFonts w:eastAsia="Calibri"/>
          <w:sz w:val="18"/>
          <w:szCs w:val="18"/>
        </w:rPr>
      </w:pPr>
      <w:r w:rsidRPr="00141276">
        <w:rPr>
          <w:rFonts w:eastAsia="Calibri"/>
          <w:sz w:val="18"/>
          <w:szCs w:val="18"/>
        </w:rPr>
        <w:t>Результатом выполнения административной процедуры является регистрация градостроительного плана земельного участка.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11 дней со дня поступления документов (сведений, информации), полученных в порядке межведомственного взаимодействия.</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3.6. Описание последовательности административных действий при выдаче документов заявителю</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с документом, удостоверяющим личность, для получения градостроительного плана земельного участка.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3 дней со дня регистрации градостроительного плана земельного участка.</w:t>
      </w:r>
    </w:p>
    <w:p w:rsidR="00141276" w:rsidRPr="00141276" w:rsidRDefault="00141276" w:rsidP="00141276">
      <w:pPr>
        <w:widowControl w:val="0"/>
        <w:autoSpaceDE w:val="0"/>
        <w:autoSpaceDN w:val="0"/>
        <w:adjustRightInd w:val="0"/>
        <w:ind w:firstLine="567"/>
        <w:jc w:val="both"/>
        <w:rPr>
          <w:rFonts w:eastAsia="Calibri"/>
          <w:sz w:val="18"/>
          <w:szCs w:val="18"/>
          <w:lang w:eastAsia="en-US"/>
        </w:rPr>
      </w:pPr>
      <w:r w:rsidRPr="00141276">
        <w:rPr>
          <w:rFonts w:eastAsia="Calibri"/>
          <w:sz w:val="18"/>
          <w:szCs w:val="18"/>
          <w:lang w:eastAsia="en-US"/>
        </w:rPr>
        <w:t>В случае</w:t>
      </w:r>
      <w:proofErr w:type="gramStart"/>
      <w:r w:rsidRPr="00141276">
        <w:rPr>
          <w:rFonts w:eastAsia="Calibri"/>
          <w:sz w:val="18"/>
          <w:szCs w:val="18"/>
          <w:lang w:eastAsia="en-US"/>
        </w:rPr>
        <w:t>,</w:t>
      </w:r>
      <w:proofErr w:type="gramEnd"/>
      <w:r w:rsidRPr="00141276">
        <w:rPr>
          <w:rFonts w:eastAsia="Calibri"/>
          <w:sz w:val="18"/>
          <w:szCs w:val="18"/>
          <w:lang w:eastAsia="en-US"/>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3.7.1.</w:t>
      </w:r>
      <w:r w:rsidRPr="00141276">
        <w:rPr>
          <w:rFonts w:eastAsia="Calibri"/>
          <w:sz w:val="18"/>
          <w:szCs w:val="18"/>
          <w:lang w:eastAsia="en-US"/>
        </w:rPr>
        <w:tab/>
        <w:t>Описание последовательности действий при приеме и регистрации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2 дней.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3.7.2. Описание последовательности действий при формировании и направлении межведомственных запросов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41276">
        <w:rPr>
          <w:sz w:val="18"/>
          <w:szCs w:val="18"/>
        </w:rPr>
        <w:t>2.6.1.2 пункта 2.6.1 настоящего Административного регламента</w:t>
      </w:r>
      <w:r w:rsidRPr="00141276">
        <w:rPr>
          <w:rFonts w:eastAsia="Calibri"/>
          <w:sz w:val="18"/>
          <w:szCs w:val="18"/>
          <w:lang w:eastAsia="en-US"/>
        </w:rPr>
        <w:t xml:space="preserve"> (в случае, если указанный документ не представлен заявителем самостоятельно).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3 дней.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3.7.3.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141276" w:rsidRPr="00141276" w:rsidRDefault="00141276" w:rsidP="00141276">
      <w:pPr>
        <w:ind w:firstLine="709"/>
        <w:jc w:val="both"/>
        <w:rPr>
          <w:sz w:val="18"/>
          <w:szCs w:val="18"/>
        </w:rPr>
      </w:pPr>
      <w:r w:rsidRPr="00141276">
        <w:rPr>
          <w:sz w:val="18"/>
          <w:szCs w:val="18"/>
        </w:rPr>
        <w:t>Неполучение или несвоевременное получение документов, запрошенных А</w:t>
      </w:r>
      <w:r w:rsidRPr="00141276">
        <w:rPr>
          <w:rFonts w:eastAsia="Calibri"/>
          <w:sz w:val="18"/>
          <w:szCs w:val="18"/>
          <w:lang w:eastAsia="en-US"/>
        </w:rPr>
        <w:t>дминистрацией в рамках межведомственного информационного взаимодействия</w:t>
      </w:r>
      <w:r w:rsidRPr="00141276">
        <w:rPr>
          <w:sz w:val="18"/>
          <w:szCs w:val="18"/>
        </w:rPr>
        <w:t xml:space="preserve">, не может являться основанием для отказа в предоставлении муниципальной услуги.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Специалист, ответственный за предоставление муниципальной услуги осуществляет подготовку градостроительного плана земельного участка</w:t>
      </w:r>
      <w:r w:rsidRPr="00141276">
        <w:rPr>
          <w:rFonts w:eastAsia="Calibri"/>
          <w:sz w:val="18"/>
          <w:szCs w:val="18"/>
        </w:rPr>
        <w:t xml:space="preserve"> </w:t>
      </w:r>
      <w:r w:rsidRPr="00141276">
        <w:rPr>
          <w:rFonts w:eastAsia="Calibri"/>
          <w:sz w:val="18"/>
          <w:szCs w:val="18"/>
          <w:lang w:eastAsia="en-US"/>
        </w:rPr>
        <w:t>и направляет на согласование и подписание в соответствии с установленным порядком.</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w:t>
      </w:r>
      <w:r w:rsidRPr="00141276">
        <w:rPr>
          <w:rFonts w:eastAsia="Calibri"/>
          <w:sz w:val="18"/>
          <w:szCs w:val="18"/>
          <w:lang w:eastAsia="en-US"/>
        </w:rPr>
        <w:lastRenderedPageBreak/>
        <w:t>приложению № 3) с указанием причин принятого решения с дальнейшим направлением на согласование и подписание уполномоченным должностным лицом.</w:t>
      </w:r>
      <w:proofErr w:type="gramEnd"/>
    </w:p>
    <w:p w:rsidR="00141276" w:rsidRPr="00141276" w:rsidRDefault="00141276" w:rsidP="00141276">
      <w:pPr>
        <w:ind w:firstLine="709"/>
        <w:jc w:val="both"/>
        <w:rPr>
          <w:rFonts w:eastAsia="Calibri"/>
          <w:sz w:val="18"/>
          <w:szCs w:val="18"/>
        </w:rPr>
      </w:pPr>
      <w:r w:rsidRPr="00141276">
        <w:rPr>
          <w:rFonts w:eastAsia="Calibri"/>
          <w:sz w:val="18"/>
          <w:szCs w:val="18"/>
        </w:rPr>
        <w:t>Результатом выполнения административной процедуры является подготовка Администрацией градостроительного плана земельного участка</w:t>
      </w:r>
      <w:r w:rsidRPr="00141276">
        <w:rPr>
          <w:rFonts w:eastAsia="Calibri"/>
          <w:sz w:val="18"/>
          <w:szCs w:val="18"/>
          <w:lang w:eastAsia="en-US"/>
        </w:rPr>
        <w:t xml:space="preserve"> </w:t>
      </w:r>
      <w:r w:rsidRPr="00141276">
        <w:rPr>
          <w:rFonts w:eastAsia="Calibri"/>
          <w:sz w:val="18"/>
          <w:szCs w:val="18"/>
        </w:rPr>
        <w:t>либо решения об отказе в предоставлении муниципальной услуги с указанием причин принятого решения.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10 дней.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3.7.4. Описание последовательности действий при регистрации и выдаче документов заявителю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141276" w:rsidRPr="00141276" w:rsidRDefault="00141276" w:rsidP="00141276">
      <w:pPr>
        <w:widowControl w:val="0"/>
        <w:autoSpaceDE w:val="0"/>
        <w:autoSpaceDN w:val="0"/>
        <w:adjustRightInd w:val="0"/>
        <w:ind w:firstLine="720"/>
        <w:jc w:val="both"/>
        <w:rPr>
          <w:rFonts w:eastAsia="Calibri"/>
          <w:sz w:val="18"/>
          <w:szCs w:val="18"/>
          <w:lang w:eastAsia="en-US"/>
        </w:rPr>
      </w:pPr>
      <w:r w:rsidRPr="00141276">
        <w:rPr>
          <w:rFonts w:eastAsia="Calibri"/>
          <w:sz w:val="18"/>
          <w:szCs w:val="18"/>
          <w:lang w:eastAsia="en-US"/>
        </w:rPr>
        <w:t>Градостроительный план земельного участка выдается в форме электронного документа, подписанный электронной подписью, если это указано в заявлении о выдаче градостроительного плана земельного участка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2 дней.</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3.8.1.</w:t>
      </w:r>
      <w:r w:rsidRPr="00141276">
        <w:rPr>
          <w:rFonts w:eastAsia="Calibri"/>
          <w:sz w:val="18"/>
          <w:szCs w:val="18"/>
          <w:lang w:eastAsia="en-US"/>
        </w:rPr>
        <w:tab/>
        <w:t>Описание последовательности действий при приеме и регистрации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документа, удостоверяющего личность заявителя (его представителя);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документа, подтверждающего полномочия представителя заявителя.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Специалист, ответственный за прием и регистрацию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регистрирует в установленном порядке поступившие документы;</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оформляет уведомление о приеме документов (приложение № 2 к настоящему Административному регламенту) и передает его заявителю;</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направляет заявление на предоставление муниципальной услуги и комплект необходимых документов в администрацию;</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2 дней.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3.8.3.</w:t>
      </w:r>
      <w:r w:rsidRPr="00141276">
        <w:rPr>
          <w:rFonts w:eastAsia="Calibri"/>
          <w:sz w:val="18"/>
          <w:szCs w:val="1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Максимальный срок выполнения административной процедуры не может превышать 3 дней, с момента поступления результата предоставления муниципальной услуги в многофункциональный центр.</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 удостоверяющий личность заявителя либо его представителя;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документ, подтверждающий полномочия представителя заявителя.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 либо один экземпляр решения об отказе в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Результатом административной процедуры является получение заявителем </w:t>
      </w:r>
      <w:r w:rsidRPr="00141276">
        <w:rPr>
          <w:rFonts w:eastAsia="Calibri"/>
          <w:sz w:val="18"/>
          <w:szCs w:val="18"/>
        </w:rPr>
        <w:t>градостроительного плана земельного участка</w:t>
      </w:r>
      <w:r w:rsidRPr="00141276">
        <w:rPr>
          <w:rFonts w:eastAsia="Calibri"/>
          <w:sz w:val="18"/>
          <w:szCs w:val="18"/>
          <w:lang w:eastAsia="en-US"/>
        </w:rPr>
        <w:t xml:space="preserve"> </w:t>
      </w:r>
      <w:r w:rsidRPr="00141276">
        <w:rPr>
          <w:rFonts w:eastAsia="Calibri"/>
          <w:sz w:val="18"/>
          <w:szCs w:val="18"/>
        </w:rPr>
        <w:t>либо решения об отказе в предоставлении муниципальной услуги</w:t>
      </w:r>
      <w:r w:rsidRPr="00141276">
        <w:rPr>
          <w:rFonts w:eastAsia="Calibri"/>
          <w:sz w:val="18"/>
          <w:szCs w:val="18"/>
          <w:lang w:eastAsia="en-US"/>
        </w:rPr>
        <w:t>.</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Период </w:t>
      </w:r>
      <w:proofErr w:type="gramStart"/>
      <w:r w:rsidRPr="00141276">
        <w:rPr>
          <w:rFonts w:eastAsia="Calibri"/>
          <w:sz w:val="18"/>
          <w:szCs w:val="18"/>
          <w:lang w:eastAsia="en-US"/>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141276">
        <w:rPr>
          <w:rFonts w:eastAsia="Calibri"/>
          <w:sz w:val="18"/>
          <w:szCs w:val="18"/>
          <w:lang w:eastAsia="en-US"/>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3.8.4. Особенности выполнения административных процедур (действий) в многофункциональном центре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подачи запроса на предоставление муниципальной услуги через многофункциональный центр:</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3.9. Порядок исправления допущенных опечаток и ошибок в выданных в результате предоставления муниципальной услуги документах</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В случае необходимости внесения изменений в градостроительный план земельного участка, в связи с допущенными опечатками и (или) ошибками в тексте решения, заявитель направляет заявление </w:t>
      </w:r>
      <w:r w:rsidRPr="00141276">
        <w:rPr>
          <w:sz w:val="18"/>
          <w:szCs w:val="18"/>
        </w:rPr>
        <w:t>(приложение № 4 к настоящему Административному регламенту)</w:t>
      </w:r>
      <w:r w:rsidRPr="00141276">
        <w:rPr>
          <w:rFonts w:eastAsia="Calibri"/>
          <w:sz w:val="18"/>
          <w:szCs w:val="18"/>
          <w:lang w:eastAsia="en-US"/>
        </w:rPr>
        <w:t>.</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Изменения вносятся постановлением администрации Орловского района без внесения изменений в ранее выданный градостроительный план земельного участка.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внесения изменений в градостроительный план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индивидуальным правовым актом местной администрации о внесении изменений в градостроительный план земельного участка.</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Срок внесения изменений в решение составляет 7 рабочих дней.</w:t>
      </w:r>
    </w:p>
    <w:p w:rsidR="00141276" w:rsidRPr="00141276" w:rsidRDefault="00141276" w:rsidP="00141276">
      <w:pPr>
        <w:autoSpaceDE w:val="0"/>
        <w:autoSpaceDN w:val="0"/>
        <w:adjustRightInd w:val="0"/>
        <w:ind w:firstLine="709"/>
        <w:jc w:val="both"/>
        <w:rPr>
          <w:rFonts w:eastAsia="Calibri"/>
          <w:sz w:val="18"/>
          <w:szCs w:val="18"/>
          <w:lang w:eastAsia="en-US"/>
        </w:rPr>
      </w:pPr>
    </w:p>
    <w:p w:rsidR="00141276" w:rsidRPr="00141276" w:rsidRDefault="00141276" w:rsidP="00141276">
      <w:pPr>
        <w:keepNext/>
        <w:jc w:val="center"/>
        <w:outlineLvl w:val="0"/>
        <w:rPr>
          <w:b/>
          <w:bCs/>
          <w:kern w:val="32"/>
          <w:sz w:val="18"/>
          <w:szCs w:val="18"/>
          <w:lang w:eastAsia="en-US"/>
        </w:rPr>
      </w:pPr>
      <w:bookmarkStart w:id="11" w:name="Par241"/>
      <w:bookmarkEnd w:id="11"/>
      <w:r w:rsidRPr="00141276">
        <w:rPr>
          <w:b/>
          <w:bCs/>
          <w:kern w:val="32"/>
          <w:sz w:val="18"/>
          <w:szCs w:val="18"/>
          <w:lang w:eastAsia="en-US"/>
        </w:rPr>
        <w:t xml:space="preserve">4. Формы </w:t>
      </w:r>
      <w:proofErr w:type="gramStart"/>
      <w:r w:rsidRPr="00141276">
        <w:rPr>
          <w:b/>
          <w:bCs/>
          <w:kern w:val="32"/>
          <w:sz w:val="18"/>
          <w:szCs w:val="18"/>
          <w:lang w:eastAsia="en-US"/>
        </w:rPr>
        <w:t>контроля за</w:t>
      </w:r>
      <w:proofErr w:type="gramEnd"/>
      <w:r w:rsidRPr="00141276">
        <w:rPr>
          <w:b/>
          <w:bCs/>
          <w:kern w:val="32"/>
          <w:sz w:val="18"/>
          <w:szCs w:val="18"/>
          <w:lang w:eastAsia="en-US"/>
        </w:rPr>
        <w:t xml:space="preserve"> исполнением</w:t>
      </w:r>
      <w:r w:rsidRPr="00141276">
        <w:rPr>
          <w:b/>
          <w:bCs/>
          <w:kern w:val="32"/>
          <w:sz w:val="18"/>
          <w:szCs w:val="18"/>
          <w:lang w:eastAsia="en-US"/>
        </w:rPr>
        <w:br/>
        <w:t>административного регламента</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4.1. Порядок осуществления текущего контроля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4.1.1. Текущий </w:t>
      </w:r>
      <w:proofErr w:type="gramStart"/>
      <w:r w:rsidRPr="00141276">
        <w:rPr>
          <w:rFonts w:eastAsia="Calibri"/>
          <w:sz w:val="18"/>
          <w:szCs w:val="18"/>
          <w:lang w:eastAsia="en-US"/>
        </w:rPr>
        <w:t>контроль за</w:t>
      </w:r>
      <w:proofErr w:type="gramEnd"/>
      <w:r w:rsidRPr="00141276">
        <w:rPr>
          <w:rFonts w:eastAsia="Calibri"/>
          <w:sz w:val="18"/>
          <w:szCs w:val="1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4.1.3. Глава администрации, а также уполномоченное им должностное лицо, осуществляя контроль, вправе:</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контролировать соблюдение порядка и условий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назначать ответственных специалистов администрации для постоянного наблюдения за предоставлением муниципальной услуги;</w:t>
      </w:r>
    </w:p>
    <w:p w:rsidR="00141276" w:rsidRPr="00141276" w:rsidRDefault="00141276" w:rsidP="00141276">
      <w:pPr>
        <w:ind w:firstLine="709"/>
        <w:jc w:val="both"/>
        <w:rPr>
          <w:rFonts w:eastAsia="Calibri"/>
          <w:sz w:val="18"/>
          <w:szCs w:val="18"/>
          <w:lang w:eastAsia="en-US"/>
        </w:rPr>
      </w:pPr>
      <w:proofErr w:type="gramStart"/>
      <w:r w:rsidRPr="00141276">
        <w:rPr>
          <w:rFonts w:eastAsia="Calibri"/>
          <w:sz w:val="18"/>
          <w:szCs w:val="1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4.2.1. Проверки проводятся в целях </w:t>
      </w:r>
      <w:proofErr w:type="gramStart"/>
      <w:r w:rsidRPr="00141276">
        <w:rPr>
          <w:rFonts w:eastAsia="Calibri"/>
          <w:sz w:val="18"/>
          <w:szCs w:val="18"/>
          <w:lang w:eastAsia="en-US"/>
        </w:rPr>
        <w:t>контроля за</w:t>
      </w:r>
      <w:proofErr w:type="gramEnd"/>
      <w:r w:rsidRPr="00141276">
        <w:rPr>
          <w:rFonts w:eastAsia="Calibri"/>
          <w:sz w:val="18"/>
          <w:szCs w:val="18"/>
          <w:lang w:eastAsia="en-US"/>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4.2.3. Проверки могут быть плановыми и внеплановыми.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4.2.6. Для проведения проверки создается комиссия, в состав которой включаются муниципальные служащие администрации.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4.2.7. Проверка осуществляется на основании распоряжения главы администрации.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 xml:space="preserve">4.4. Положения, характеризующие требования к порядку и формам </w:t>
      </w:r>
      <w:proofErr w:type="gramStart"/>
      <w:r w:rsidRPr="00141276">
        <w:rPr>
          <w:b/>
          <w:sz w:val="18"/>
          <w:szCs w:val="18"/>
          <w:lang w:eastAsia="en-US"/>
        </w:rPr>
        <w:t>контроля за</w:t>
      </w:r>
      <w:proofErr w:type="gramEnd"/>
      <w:r w:rsidRPr="00141276">
        <w:rPr>
          <w:b/>
          <w:sz w:val="18"/>
          <w:szCs w:val="18"/>
          <w:lang w:eastAsia="en-US"/>
        </w:rPr>
        <w:t xml:space="preserve"> предоставлением муниципальной услуги, в том числе со стороны граждан, их объединений и организаций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41276" w:rsidRPr="00141276" w:rsidRDefault="00141276" w:rsidP="00141276">
      <w:pPr>
        <w:ind w:firstLine="709"/>
        <w:jc w:val="both"/>
        <w:rPr>
          <w:rFonts w:eastAsia="Calibri"/>
          <w:b/>
          <w:sz w:val="18"/>
          <w:szCs w:val="18"/>
          <w:lang w:eastAsia="en-US"/>
        </w:rPr>
      </w:pPr>
      <w:r w:rsidRPr="00141276">
        <w:rPr>
          <w:rFonts w:eastAsia="Calibri"/>
          <w:sz w:val="18"/>
          <w:szCs w:val="18"/>
          <w:lang w:eastAsia="en-US"/>
        </w:rPr>
        <w:t xml:space="preserve">4.4.2. Граждане, их объединения и организации могут сообщить обо всех результатах </w:t>
      </w:r>
      <w:proofErr w:type="gramStart"/>
      <w:r w:rsidRPr="00141276">
        <w:rPr>
          <w:rFonts w:eastAsia="Calibri"/>
          <w:sz w:val="18"/>
          <w:szCs w:val="18"/>
          <w:lang w:eastAsia="en-US"/>
        </w:rPr>
        <w:t>контроля за</w:t>
      </w:r>
      <w:proofErr w:type="gramEnd"/>
      <w:r w:rsidRPr="00141276">
        <w:rPr>
          <w:rFonts w:eastAsia="Calibri"/>
          <w:sz w:val="18"/>
          <w:szCs w:val="18"/>
          <w:lang w:eastAsia="en-US"/>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41276" w:rsidRPr="00141276" w:rsidRDefault="00141276" w:rsidP="00141276">
      <w:pPr>
        <w:keepNext/>
        <w:ind w:firstLine="709"/>
        <w:jc w:val="center"/>
        <w:outlineLvl w:val="0"/>
        <w:rPr>
          <w:b/>
          <w:bCs/>
          <w:kern w:val="32"/>
          <w:sz w:val="18"/>
          <w:szCs w:val="18"/>
          <w:lang w:eastAsia="en-US"/>
        </w:rPr>
      </w:pPr>
      <w:r w:rsidRPr="00141276">
        <w:rPr>
          <w:b/>
          <w:bCs/>
          <w:kern w:val="32"/>
          <w:sz w:val="18"/>
          <w:szCs w:val="18"/>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Pr="00141276">
        <w:rPr>
          <w:b/>
          <w:bCs/>
          <w:kern w:val="32"/>
          <w:sz w:val="18"/>
          <w:szCs w:val="18"/>
          <w:lang w:eastAsia="en-US"/>
        </w:rPr>
        <w:noBreakHyphen/>
        <w:t>ФЗ, а также их должностных лиц, муниципальных служащих, работников</w:t>
      </w:r>
    </w:p>
    <w:p w:rsidR="00141276" w:rsidRPr="00141276" w:rsidRDefault="00141276" w:rsidP="00141276">
      <w:pPr>
        <w:ind w:hanging="284"/>
        <w:jc w:val="both"/>
        <w:rPr>
          <w:rFonts w:eastAsia="Calibri"/>
          <w:b/>
          <w:sz w:val="18"/>
          <w:szCs w:val="18"/>
        </w:rPr>
      </w:pP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5.1. Информация для заявителя о его праве подать жалобу</w:t>
      </w:r>
    </w:p>
    <w:p w:rsidR="00141276" w:rsidRPr="00141276" w:rsidRDefault="00141276" w:rsidP="00141276">
      <w:pPr>
        <w:ind w:firstLine="709"/>
        <w:jc w:val="both"/>
        <w:rPr>
          <w:rFonts w:eastAsia="Calibri"/>
          <w:sz w:val="18"/>
          <w:szCs w:val="18"/>
        </w:rPr>
      </w:pPr>
      <w:r w:rsidRPr="00141276">
        <w:rPr>
          <w:rFonts w:eastAsia="Calibri"/>
          <w:sz w:val="18"/>
          <w:szCs w:val="1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41276">
        <w:rPr>
          <w:rFonts w:eastAsia="Calibri"/>
          <w:sz w:val="18"/>
          <w:szCs w:val="1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41276">
        <w:rPr>
          <w:rFonts w:eastAsia="Calibri"/>
          <w:sz w:val="18"/>
          <w:szCs w:val="18"/>
        </w:rPr>
        <w:t>подана</w:t>
      </w:r>
      <w:proofErr w:type="gramEnd"/>
      <w:r w:rsidRPr="00141276">
        <w:rPr>
          <w:rFonts w:eastAsia="Calibri"/>
          <w:sz w:val="18"/>
          <w:szCs w:val="1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5.2. Предмет жалобы</w:t>
      </w:r>
    </w:p>
    <w:p w:rsidR="00141276" w:rsidRPr="00141276" w:rsidRDefault="00141276" w:rsidP="00141276">
      <w:pPr>
        <w:ind w:firstLine="709"/>
        <w:jc w:val="both"/>
        <w:rPr>
          <w:rFonts w:eastAsia="Calibri"/>
          <w:sz w:val="18"/>
          <w:szCs w:val="18"/>
        </w:rPr>
      </w:pPr>
      <w:r w:rsidRPr="00141276">
        <w:rPr>
          <w:rFonts w:eastAsia="Calibri"/>
          <w:sz w:val="18"/>
          <w:szCs w:val="18"/>
        </w:rPr>
        <w:t>5.2.1. Заявитель может обратиться с жалобой, в том числе в следующих случаях:</w:t>
      </w:r>
    </w:p>
    <w:p w:rsidR="00141276" w:rsidRPr="00141276" w:rsidRDefault="00141276" w:rsidP="00141276">
      <w:pPr>
        <w:ind w:firstLine="709"/>
        <w:jc w:val="both"/>
        <w:rPr>
          <w:rFonts w:eastAsia="Calibri"/>
          <w:sz w:val="18"/>
          <w:szCs w:val="18"/>
        </w:rPr>
      </w:pPr>
      <w:r w:rsidRPr="00141276">
        <w:rPr>
          <w:rFonts w:eastAsia="Calibri"/>
          <w:sz w:val="18"/>
          <w:szCs w:val="1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1276" w:rsidRPr="00141276" w:rsidRDefault="00141276" w:rsidP="00141276">
      <w:pPr>
        <w:ind w:firstLine="709"/>
        <w:jc w:val="both"/>
        <w:rPr>
          <w:rFonts w:eastAsia="Calibri"/>
          <w:sz w:val="18"/>
          <w:szCs w:val="18"/>
        </w:rPr>
      </w:pPr>
      <w:r w:rsidRPr="00141276">
        <w:rPr>
          <w:rFonts w:eastAsia="Calibri"/>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1276" w:rsidRPr="00141276" w:rsidRDefault="00141276" w:rsidP="00141276">
      <w:pPr>
        <w:ind w:firstLine="709"/>
        <w:jc w:val="both"/>
        <w:rPr>
          <w:rFonts w:eastAsia="Calibri"/>
          <w:sz w:val="18"/>
          <w:szCs w:val="18"/>
        </w:rPr>
      </w:pPr>
      <w:r w:rsidRPr="00141276">
        <w:rPr>
          <w:rFonts w:eastAsia="Calibri"/>
          <w:sz w:val="18"/>
          <w:szCs w:val="1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1276">
        <w:rPr>
          <w:rFonts w:eastAsia="Calibri"/>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1276" w:rsidRPr="00141276" w:rsidRDefault="00141276" w:rsidP="00141276">
      <w:pPr>
        <w:ind w:firstLine="709"/>
        <w:jc w:val="both"/>
        <w:rPr>
          <w:rFonts w:eastAsia="Calibri"/>
          <w:sz w:val="18"/>
          <w:szCs w:val="18"/>
        </w:rPr>
      </w:pPr>
      <w:r w:rsidRPr="00141276">
        <w:rPr>
          <w:rFonts w:eastAsia="Calibri"/>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1276">
        <w:rPr>
          <w:rFonts w:eastAsia="Calibri"/>
          <w:sz w:val="18"/>
          <w:szCs w:val="18"/>
        </w:rPr>
        <w:t xml:space="preserve"> В указанном случае досудебное (внесудебное) обжалование </w:t>
      </w:r>
      <w:r w:rsidRPr="00141276">
        <w:rPr>
          <w:rFonts w:eastAsia="Calibri"/>
          <w:sz w:val="18"/>
          <w:szCs w:val="1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41276" w:rsidRPr="00141276" w:rsidRDefault="00141276" w:rsidP="00141276">
      <w:pPr>
        <w:ind w:firstLine="709"/>
        <w:jc w:val="both"/>
        <w:rPr>
          <w:rFonts w:eastAsia="Calibri"/>
          <w:sz w:val="18"/>
          <w:szCs w:val="18"/>
        </w:rPr>
      </w:pPr>
      <w:r w:rsidRPr="00141276">
        <w:rPr>
          <w:rFonts w:eastAsia="Calibri"/>
          <w:sz w:val="18"/>
          <w:szCs w:val="18"/>
        </w:rPr>
        <w:t>нарушение срока или порядка выдачи документов по результатам предоставления муниципальной услуги;</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1276">
        <w:rPr>
          <w:rFonts w:eastAsia="Calibri"/>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41276" w:rsidRPr="00141276" w:rsidRDefault="00141276" w:rsidP="00141276">
      <w:pPr>
        <w:ind w:firstLine="709"/>
        <w:jc w:val="both"/>
        <w:rPr>
          <w:rFonts w:eastAsia="Calibri"/>
          <w:sz w:val="18"/>
          <w:szCs w:val="18"/>
        </w:rPr>
      </w:pPr>
      <w:r w:rsidRPr="00141276">
        <w:rPr>
          <w:rFonts w:eastAsia="Calibri"/>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5.3. Органы государственной власти, организации, должностные лица, которым может быть направлена жалоба</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w:t>
      </w:r>
      <w:r w:rsidRPr="00141276">
        <w:rPr>
          <w:rFonts w:eastAsia="Calibri"/>
          <w:sz w:val="18"/>
          <w:szCs w:val="18"/>
        </w:rPr>
        <w:t xml:space="preserve"> организации, предусмотренные частью 1.1 статьи 16 Федерального закона № 210-ФЗ.</w:t>
      </w:r>
      <w:proofErr w:type="gramEnd"/>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5.4. Порядок подачи и рассмотрения жалобы</w:t>
      </w:r>
    </w:p>
    <w:p w:rsidR="00141276" w:rsidRPr="00141276" w:rsidRDefault="00141276" w:rsidP="00141276">
      <w:pPr>
        <w:ind w:firstLine="709"/>
        <w:jc w:val="both"/>
        <w:rPr>
          <w:rFonts w:eastAsia="Calibri"/>
          <w:sz w:val="18"/>
          <w:szCs w:val="18"/>
        </w:rPr>
      </w:pPr>
      <w:r w:rsidRPr="00141276">
        <w:rPr>
          <w:rFonts w:eastAsia="Calibri"/>
          <w:sz w:val="18"/>
          <w:szCs w:val="1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41276" w:rsidRPr="00141276" w:rsidRDefault="00141276" w:rsidP="00141276">
      <w:pPr>
        <w:ind w:firstLine="709"/>
        <w:jc w:val="both"/>
        <w:rPr>
          <w:rFonts w:eastAsia="Calibri"/>
          <w:sz w:val="18"/>
          <w:szCs w:val="18"/>
        </w:rPr>
      </w:pPr>
      <w:r w:rsidRPr="00141276">
        <w:rPr>
          <w:rFonts w:eastAsia="Calibri"/>
          <w:sz w:val="18"/>
          <w:szCs w:val="1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5.4.2. </w:t>
      </w:r>
      <w:proofErr w:type="gramStart"/>
      <w:r w:rsidRPr="00141276">
        <w:rPr>
          <w:rFonts w:eastAsia="Calibri"/>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141276">
        <w:rPr>
          <w:rFonts w:eastAsia="Calibri"/>
          <w:sz w:val="18"/>
          <w:szCs w:val="18"/>
          <w:lang w:eastAsia="en-US"/>
        </w:rPr>
        <w:t xml:space="preserve"> государственных и муниципальных услуг (функций)</w:t>
      </w:r>
      <w:r w:rsidRPr="00141276">
        <w:rPr>
          <w:rFonts w:eastAsia="Calibri"/>
          <w:sz w:val="18"/>
          <w:szCs w:val="18"/>
        </w:rPr>
        <w:t>, Портала Кировской области, а также может быть подана при</w:t>
      </w:r>
      <w:proofErr w:type="gramEnd"/>
      <w:r w:rsidRPr="00141276">
        <w:rPr>
          <w:rFonts w:eastAsia="Calibri"/>
          <w:sz w:val="18"/>
          <w:szCs w:val="18"/>
        </w:rPr>
        <w:t xml:space="preserve"> личном </w:t>
      </w:r>
      <w:proofErr w:type="gramStart"/>
      <w:r w:rsidRPr="00141276">
        <w:rPr>
          <w:rFonts w:eastAsia="Calibri"/>
          <w:sz w:val="18"/>
          <w:szCs w:val="18"/>
        </w:rPr>
        <w:t>приёме</w:t>
      </w:r>
      <w:proofErr w:type="gramEnd"/>
      <w:r w:rsidRPr="00141276">
        <w:rPr>
          <w:rFonts w:eastAsia="Calibri"/>
          <w:sz w:val="18"/>
          <w:szCs w:val="18"/>
        </w:rPr>
        <w:t xml:space="preserve"> заявителя.</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41276" w:rsidRPr="00141276" w:rsidRDefault="00141276" w:rsidP="00141276">
      <w:pPr>
        <w:ind w:firstLine="709"/>
        <w:jc w:val="both"/>
        <w:rPr>
          <w:rFonts w:eastAsia="Calibri"/>
          <w:sz w:val="18"/>
          <w:szCs w:val="18"/>
        </w:rPr>
      </w:pPr>
      <w:r w:rsidRPr="00141276">
        <w:rPr>
          <w:rFonts w:eastAsia="Calibri"/>
          <w:sz w:val="18"/>
          <w:szCs w:val="1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41276" w:rsidRPr="00141276" w:rsidRDefault="00141276" w:rsidP="00141276">
      <w:pPr>
        <w:ind w:firstLine="709"/>
        <w:jc w:val="both"/>
        <w:rPr>
          <w:rFonts w:eastAsia="Calibri"/>
          <w:sz w:val="18"/>
          <w:szCs w:val="18"/>
        </w:rPr>
      </w:pPr>
      <w:r w:rsidRPr="00141276">
        <w:rPr>
          <w:rFonts w:eastAsia="Calibri"/>
          <w:sz w:val="18"/>
          <w:szCs w:val="18"/>
        </w:rPr>
        <w:t>5.4.3. Жалоба должна содержать:</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276" w:rsidRPr="00141276" w:rsidRDefault="00141276" w:rsidP="00141276">
      <w:pPr>
        <w:ind w:firstLine="709"/>
        <w:jc w:val="both"/>
        <w:rPr>
          <w:rFonts w:eastAsia="Calibri"/>
          <w:sz w:val="18"/>
          <w:szCs w:val="18"/>
        </w:rPr>
      </w:pPr>
      <w:r w:rsidRPr="00141276">
        <w:rPr>
          <w:rFonts w:eastAsia="Calibri"/>
          <w:sz w:val="18"/>
          <w:szCs w:val="1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41276">
        <w:rPr>
          <w:rFonts w:eastAsia="Calibri"/>
          <w:sz w:val="18"/>
          <w:szCs w:val="1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41276" w:rsidRPr="00141276" w:rsidRDefault="00141276" w:rsidP="00141276">
      <w:pPr>
        <w:ind w:firstLine="709"/>
        <w:jc w:val="both"/>
        <w:rPr>
          <w:rFonts w:eastAsia="Calibri"/>
          <w:sz w:val="18"/>
          <w:szCs w:val="18"/>
        </w:rPr>
      </w:pPr>
      <w:r w:rsidRPr="00141276">
        <w:rPr>
          <w:rFonts w:eastAsia="Calibri"/>
          <w:sz w:val="18"/>
          <w:szCs w:val="1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Время приёма жалоб должно совпадать со временем предоставления муниципальных услуг.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41276" w:rsidRPr="00141276" w:rsidRDefault="00141276" w:rsidP="00141276">
      <w:pPr>
        <w:ind w:firstLine="709"/>
        <w:jc w:val="both"/>
        <w:rPr>
          <w:rFonts w:eastAsia="Calibri"/>
          <w:sz w:val="18"/>
          <w:szCs w:val="18"/>
        </w:rPr>
      </w:pPr>
      <w:r w:rsidRPr="00141276">
        <w:rPr>
          <w:rFonts w:eastAsia="Calibri"/>
          <w:sz w:val="18"/>
          <w:szCs w:val="1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41276" w:rsidRPr="00141276" w:rsidRDefault="00141276" w:rsidP="00141276">
      <w:pPr>
        <w:ind w:firstLine="709"/>
        <w:jc w:val="both"/>
        <w:rPr>
          <w:rFonts w:eastAsia="Calibri"/>
          <w:sz w:val="18"/>
          <w:szCs w:val="18"/>
        </w:rPr>
      </w:pPr>
      <w:r w:rsidRPr="00141276">
        <w:rPr>
          <w:rFonts w:eastAsia="Calibri"/>
          <w:sz w:val="18"/>
          <w:szCs w:val="18"/>
        </w:rPr>
        <w:t>оформленная в соответствии с законодательством Российской Федерации доверенность (для физических лиц);</w:t>
      </w:r>
    </w:p>
    <w:p w:rsidR="00141276" w:rsidRPr="00141276" w:rsidRDefault="00141276" w:rsidP="00141276">
      <w:pPr>
        <w:ind w:firstLine="709"/>
        <w:jc w:val="both"/>
        <w:rPr>
          <w:rFonts w:eastAsia="Calibri"/>
          <w:sz w:val="18"/>
          <w:szCs w:val="18"/>
        </w:rPr>
      </w:pPr>
      <w:r w:rsidRPr="00141276">
        <w:rPr>
          <w:rFonts w:eastAsia="Calibri"/>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1276" w:rsidRPr="00141276" w:rsidRDefault="00141276" w:rsidP="00141276">
      <w:pPr>
        <w:ind w:firstLine="709"/>
        <w:jc w:val="both"/>
        <w:rPr>
          <w:rFonts w:eastAsia="Calibri"/>
          <w:sz w:val="18"/>
          <w:szCs w:val="18"/>
        </w:rPr>
      </w:pPr>
      <w:r w:rsidRPr="00141276">
        <w:rPr>
          <w:rFonts w:eastAsia="Calibri"/>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В электронном виде жалоба может быть подана заявителем посредством: </w:t>
      </w:r>
    </w:p>
    <w:p w:rsidR="00141276" w:rsidRPr="00141276" w:rsidRDefault="00141276" w:rsidP="00141276">
      <w:pPr>
        <w:ind w:firstLine="709"/>
        <w:jc w:val="both"/>
        <w:rPr>
          <w:rFonts w:eastAsia="Calibri"/>
          <w:sz w:val="18"/>
          <w:szCs w:val="18"/>
        </w:rPr>
      </w:pPr>
      <w:r w:rsidRPr="00141276">
        <w:rPr>
          <w:rFonts w:eastAsia="Calibri"/>
          <w:sz w:val="18"/>
          <w:szCs w:val="1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41276" w:rsidRPr="00141276" w:rsidRDefault="00141276" w:rsidP="00141276">
      <w:pPr>
        <w:ind w:firstLine="709"/>
        <w:jc w:val="both"/>
        <w:rPr>
          <w:rFonts w:eastAsia="Calibri"/>
          <w:sz w:val="18"/>
          <w:szCs w:val="18"/>
          <w:lang w:eastAsia="en-US"/>
        </w:rPr>
      </w:pPr>
      <w:r w:rsidRPr="00141276">
        <w:rPr>
          <w:rFonts w:eastAsia="Calibri"/>
          <w:sz w:val="18"/>
          <w:szCs w:val="18"/>
        </w:rPr>
        <w:t xml:space="preserve">Единого портала </w:t>
      </w:r>
      <w:r w:rsidRPr="00141276">
        <w:rPr>
          <w:rFonts w:eastAsia="Calibri"/>
          <w:sz w:val="18"/>
          <w:szCs w:val="18"/>
          <w:lang w:eastAsia="en-US"/>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41276" w:rsidRPr="00141276" w:rsidRDefault="00141276" w:rsidP="00141276">
      <w:pPr>
        <w:ind w:firstLine="709"/>
        <w:jc w:val="both"/>
        <w:rPr>
          <w:rFonts w:eastAsia="Calibri"/>
          <w:sz w:val="18"/>
          <w:szCs w:val="18"/>
        </w:rPr>
      </w:pPr>
      <w:r w:rsidRPr="00141276">
        <w:rPr>
          <w:rFonts w:eastAsia="Calibri"/>
          <w:sz w:val="18"/>
          <w:szCs w:val="18"/>
        </w:rPr>
        <w:t>Портала Кировской области.</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5.5. Сроки рассмотрения жалобы</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r w:rsidRPr="00141276">
        <w:rPr>
          <w:rFonts w:eastAsia="Calibri"/>
          <w:sz w:val="18"/>
          <w:szCs w:val="18"/>
        </w:rPr>
        <w:t xml:space="preserve"> закона № 210-ФЗ, в</w:t>
      </w:r>
      <w:proofErr w:type="gramEnd"/>
      <w:r w:rsidRPr="00141276">
        <w:rPr>
          <w:rFonts w:eastAsia="Calibri"/>
          <w:sz w:val="18"/>
          <w:szCs w:val="18"/>
        </w:rPr>
        <w:t xml:space="preserve"> </w:t>
      </w:r>
      <w:proofErr w:type="gramStart"/>
      <w:r w:rsidRPr="00141276">
        <w:rPr>
          <w:rFonts w:eastAsia="Calibri"/>
          <w:sz w:val="18"/>
          <w:szCs w:val="18"/>
        </w:rPr>
        <w:t>приеме</w:t>
      </w:r>
      <w:proofErr w:type="gramEnd"/>
      <w:r w:rsidRPr="00141276">
        <w:rPr>
          <w:rFonts w:eastAsia="Calibri"/>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5.6. Результат рассмотрения жалобы</w:t>
      </w:r>
    </w:p>
    <w:p w:rsidR="00141276" w:rsidRPr="00141276" w:rsidRDefault="00141276" w:rsidP="00141276">
      <w:pPr>
        <w:ind w:firstLine="709"/>
        <w:jc w:val="both"/>
        <w:rPr>
          <w:rFonts w:eastAsia="Calibri"/>
          <w:sz w:val="18"/>
          <w:szCs w:val="18"/>
        </w:rPr>
      </w:pPr>
      <w:r w:rsidRPr="00141276">
        <w:rPr>
          <w:rFonts w:eastAsia="Calibri"/>
          <w:sz w:val="18"/>
          <w:szCs w:val="18"/>
        </w:rPr>
        <w:t>5.6.1. По результатам рассмотрения жалобы принимается решение:</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41276" w:rsidRPr="00141276" w:rsidRDefault="00141276" w:rsidP="00141276">
      <w:pPr>
        <w:ind w:firstLine="709"/>
        <w:jc w:val="both"/>
        <w:rPr>
          <w:rFonts w:eastAsia="Calibri"/>
          <w:sz w:val="18"/>
          <w:szCs w:val="18"/>
        </w:rPr>
      </w:pPr>
      <w:r w:rsidRPr="00141276">
        <w:rPr>
          <w:rFonts w:eastAsia="Calibri"/>
          <w:sz w:val="18"/>
          <w:szCs w:val="18"/>
        </w:rPr>
        <w:t>в удовлетворении жалобы отказывается.</w:t>
      </w:r>
    </w:p>
    <w:p w:rsidR="00141276" w:rsidRPr="00141276" w:rsidRDefault="00141276" w:rsidP="00141276">
      <w:pPr>
        <w:ind w:firstLine="709"/>
        <w:jc w:val="both"/>
        <w:rPr>
          <w:rFonts w:eastAsia="Calibri"/>
          <w:sz w:val="18"/>
          <w:szCs w:val="18"/>
        </w:rPr>
      </w:pPr>
      <w:r w:rsidRPr="00141276">
        <w:rPr>
          <w:rFonts w:eastAsia="Calibri"/>
          <w:sz w:val="18"/>
          <w:szCs w:val="1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41276" w:rsidRPr="00141276" w:rsidRDefault="00141276" w:rsidP="00141276">
      <w:pPr>
        <w:ind w:firstLine="709"/>
        <w:jc w:val="both"/>
        <w:rPr>
          <w:rFonts w:eastAsia="Calibri"/>
          <w:sz w:val="18"/>
          <w:szCs w:val="18"/>
        </w:rPr>
      </w:pPr>
      <w:r w:rsidRPr="00141276">
        <w:rPr>
          <w:rFonts w:eastAsia="Calibri"/>
          <w:sz w:val="18"/>
          <w:szCs w:val="18"/>
        </w:rPr>
        <w:lastRenderedPageBreak/>
        <w:t>5.6.3. В ответе по результатам рассмотрения жалобы указываются:</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41276" w:rsidRPr="00141276" w:rsidRDefault="00141276" w:rsidP="00141276">
      <w:pPr>
        <w:ind w:firstLine="709"/>
        <w:jc w:val="both"/>
        <w:rPr>
          <w:rFonts w:eastAsia="Calibri"/>
          <w:sz w:val="18"/>
          <w:szCs w:val="18"/>
        </w:rPr>
      </w:pPr>
      <w:r w:rsidRPr="00141276">
        <w:rPr>
          <w:rFonts w:eastAsia="Calibri"/>
          <w:sz w:val="18"/>
          <w:szCs w:val="1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41276" w:rsidRPr="00141276" w:rsidRDefault="00141276" w:rsidP="00141276">
      <w:pPr>
        <w:ind w:firstLine="709"/>
        <w:jc w:val="both"/>
        <w:rPr>
          <w:rFonts w:eastAsia="Calibri"/>
          <w:sz w:val="18"/>
          <w:szCs w:val="18"/>
        </w:rPr>
      </w:pPr>
      <w:r w:rsidRPr="00141276">
        <w:rPr>
          <w:rFonts w:eastAsia="Calibri"/>
          <w:sz w:val="18"/>
          <w:szCs w:val="18"/>
        </w:rPr>
        <w:t>фамилия, имя, отчество (последнее – при наличии) или наименование заявителя;</w:t>
      </w:r>
    </w:p>
    <w:p w:rsidR="00141276" w:rsidRPr="00141276" w:rsidRDefault="00141276" w:rsidP="00141276">
      <w:pPr>
        <w:ind w:firstLine="709"/>
        <w:jc w:val="both"/>
        <w:rPr>
          <w:rFonts w:eastAsia="Calibri"/>
          <w:sz w:val="18"/>
          <w:szCs w:val="18"/>
        </w:rPr>
      </w:pPr>
      <w:r w:rsidRPr="00141276">
        <w:rPr>
          <w:rFonts w:eastAsia="Calibri"/>
          <w:sz w:val="18"/>
          <w:szCs w:val="18"/>
        </w:rPr>
        <w:t>основания для принятия решения по жалобе;</w:t>
      </w:r>
    </w:p>
    <w:p w:rsidR="00141276" w:rsidRPr="00141276" w:rsidRDefault="00141276" w:rsidP="00141276">
      <w:pPr>
        <w:ind w:firstLine="709"/>
        <w:jc w:val="both"/>
        <w:rPr>
          <w:rFonts w:eastAsia="Calibri"/>
          <w:sz w:val="18"/>
          <w:szCs w:val="18"/>
        </w:rPr>
      </w:pPr>
      <w:r w:rsidRPr="00141276">
        <w:rPr>
          <w:rFonts w:eastAsia="Calibri"/>
          <w:sz w:val="18"/>
          <w:szCs w:val="18"/>
        </w:rPr>
        <w:t>принятое по жалобе решение;</w:t>
      </w:r>
    </w:p>
    <w:p w:rsidR="00141276" w:rsidRPr="00141276" w:rsidRDefault="00141276" w:rsidP="00141276">
      <w:pPr>
        <w:ind w:firstLine="709"/>
        <w:jc w:val="both"/>
        <w:rPr>
          <w:rFonts w:eastAsia="Calibri"/>
          <w:sz w:val="18"/>
          <w:szCs w:val="18"/>
        </w:rPr>
      </w:pPr>
      <w:r w:rsidRPr="00141276">
        <w:rPr>
          <w:rFonts w:eastAsia="Calibri"/>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1276" w:rsidRPr="00141276" w:rsidRDefault="00141276" w:rsidP="00141276">
      <w:pPr>
        <w:ind w:firstLine="709"/>
        <w:jc w:val="both"/>
        <w:rPr>
          <w:rFonts w:eastAsia="Calibri"/>
          <w:sz w:val="18"/>
          <w:szCs w:val="18"/>
        </w:rPr>
      </w:pPr>
      <w:r w:rsidRPr="00141276">
        <w:rPr>
          <w:rFonts w:eastAsia="Calibri"/>
          <w:sz w:val="18"/>
          <w:szCs w:val="18"/>
        </w:rPr>
        <w:t>сведения о порядке обжалования принятого по жалобе решения.</w:t>
      </w:r>
    </w:p>
    <w:p w:rsidR="00141276" w:rsidRPr="00141276" w:rsidRDefault="00141276" w:rsidP="00141276">
      <w:pPr>
        <w:ind w:firstLine="709"/>
        <w:jc w:val="both"/>
        <w:rPr>
          <w:rFonts w:eastAsia="Calibri"/>
          <w:sz w:val="18"/>
          <w:szCs w:val="18"/>
        </w:rPr>
      </w:pPr>
      <w:r w:rsidRPr="00141276">
        <w:rPr>
          <w:rFonts w:eastAsia="Calibri"/>
          <w:sz w:val="18"/>
          <w:szCs w:val="1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41276">
        <w:rPr>
          <w:rFonts w:eastAsia="Calibri"/>
          <w:sz w:val="18"/>
          <w:szCs w:val="18"/>
        </w:rPr>
        <w:t xml:space="preserve"> привлекаемой организации, вид которой установлен законодательством Российской Федерации. </w:t>
      </w:r>
    </w:p>
    <w:p w:rsidR="00141276" w:rsidRPr="00141276" w:rsidRDefault="00141276" w:rsidP="00141276">
      <w:pPr>
        <w:ind w:firstLine="709"/>
        <w:jc w:val="both"/>
        <w:rPr>
          <w:rFonts w:eastAsia="Calibri"/>
          <w:sz w:val="18"/>
          <w:szCs w:val="18"/>
        </w:rPr>
      </w:pPr>
      <w:r w:rsidRPr="00141276">
        <w:rPr>
          <w:rFonts w:eastAsia="Calibri"/>
          <w:sz w:val="18"/>
          <w:szCs w:val="1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41276" w:rsidRPr="00141276" w:rsidRDefault="00141276" w:rsidP="00141276">
      <w:pPr>
        <w:ind w:firstLine="709"/>
        <w:jc w:val="both"/>
        <w:rPr>
          <w:rFonts w:eastAsia="Calibri"/>
          <w:sz w:val="18"/>
          <w:szCs w:val="18"/>
        </w:rPr>
      </w:pPr>
      <w:r w:rsidRPr="00141276">
        <w:rPr>
          <w:rFonts w:eastAsia="Calibri"/>
          <w:sz w:val="18"/>
          <w:szCs w:val="18"/>
        </w:rPr>
        <w:t>наличие вступившего в законную силу решения суда, арбитражного суда по жалобе о том же предмете и по тем же основаниям;</w:t>
      </w:r>
    </w:p>
    <w:p w:rsidR="00141276" w:rsidRPr="00141276" w:rsidRDefault="00141276" w:rsidP="00141276">
      <w:pPr>
        <w:ind w:firstLine="709"/>
        <w:jc w:val="both"/>
        <w:rPr>
          <w:rFonts w:eastAsia="Calibri"/>
          <w:sz w:val="18"/>
          <w:szCs w:val="18"/>
        </w:rPr>
      </w:pPr>
      <w:r w:rsidRPr="00141276">
        <w:rPr>
          <w:rFonts w:eastAsia="Calibri"/>
          <w:sz w:val="18"/>
          <w:szCs w:val="18"/>
        </w:rPr>
        <w:t>подача жалобы лицом, полномочия которого не подтверждены в порядке, установленном законодательством Российской Федерации;</w:t>
      </w:r>
    </w:p>
    <w:p w:rsidR="00141276" w:rsidRPr="00141276" w:rsidRDefault="00141276" w:rsidP="00141276">
      <w:pPr>
        <w:ind w:firstLine="709"/>
        <w:jc w:val="both"/>
        <w:rPr>
          <w:rFonts w:eastAsia="Calibri"/>
          <w:sz w:val="18"/>
          <w:szCs w:val="18"/>
        </w:rPr>
      </w:pPr>
      <w:r w:rsidRPr="00141276">
        <w:rPr>
          <w:rFonts w:eastAsia="Calibri"/>
          <w:sz w:val="18"/>
          <w:szCs w:val="1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41276" w:rsidRPr="00141276" w:rsidRDefault="00141276" w:rsidP="00141276">
      <w:pPr>
        <w:ind w:firstLine="709"/>
        <w:jc w:val="both"/>
        <w:rPr>
          <w:rFonts w:eastAsia="Calibri"/>
          <w:sz w:val="18"/>
          <w:szCs w:val="18"/>
        </w:rPr>
      </w:pPr>
      <w:r w:rsidRPr="00141276">
        <w:rPr>
          <w:rFonts w:eastAsia="Calibri"/>
          <w:sz w:val="18"/>
          <w:szCs w:val="1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41276" w:rsidRPr="00141276" w:rsidRDefault="00141276" w:rsidP="00141276">
      <w:pPr>
        <w:ind w:firstLine="709"/>
        <w:jc w:val="both"/>
        <w:rPr>
          <w:rFonts w:eastAsia="Calibri"/>
          <w:sz w:val="18"/>
          <w:szCs w:val="18"/>
        </w:rPr>
      </w:pPr>
      <w:r w:rsidRPr="00141276">
        <w:rPr>
          <w:rFonts w:eastAsia="Calibri"/>
          <w:sz w:val="18"/>
          <w:szCs w:val="1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41276" w:rsidRPr="00141276" w:rsidRDefault="00141276" w:rsidP="00141276">
      <w:pPr>
        <w:ind w:firstLine="709"/>
        <w:jc w:val="both"/>
        <w:rPr>
          <w:rFonts w:eastAsia="Calibri"/>
          <w:sz w:val="18"/>
          <w:szCs w:val="18"/>
        </w:rPr>
      </w:pPr>
      <w:r w:rsidRPr="00141276">
        <w:rPr>
          <w:rFonts w:eastAsia="Calibri"/>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1276" w:rsidRPr="00141276" w:rsidRDefault="00141276" w:rsidP="00141276">
      <w:pPr>
        <w:ind w:firstLine="709"/>
        <w:jc w:val="both"/>
        <w:rPr>
          <w:rFonts w:eastAsia="Calibri"/>
          <w:sz w:val="18"/>
          <w:szCs w:val="18"/>
        </w:rPr>
      </w:pPr>
      <w:r w:rsidRPr="00141276">
        <w:rPr>
          <w:rFonts w:eastAsia="Calibri"/>
          <w:sz w:val="18"/>
          <w:szCs w:val="1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5.7. Порядок информирования заявителя о результатах рассмотрения жалобы</w:t>
      </w:r>
    </w:p>
    <w:p w:rsidR="00141276" w:rsidRPr="00141276" w:rsidRDefault="00141276" w:rsidP="00141276">
      <w:pPr>
        <w:ind w:firstLine="709"/>
        <w:jc w:val="both"/>
        <w:rPr>
          <w:rFonts w:eastAsia="Calibri"/>
          <w:sz w:val="18"/>
          <w:szCs w:val="18"/>
        </w:rPr>
      </w:pPr>
      <w:r w:rsidRPr="00141276">
        <w:rPr>
          <w:rFonts w:eastAsia="Calibri"/>
          <w:sz w:val="18"/>
          <w:szCs w:val="1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41276" w:rsidRPr="00141276" w:rsidRDefault="00141276" w:rsidP="00141276">
      <w:pPr>
        <w:ind w:firstLine="709"/>
        <w:jc w:val="both"/>
        <w:rPr>
          <w:rFonts w:eastAsia="Calibri"/>
          <w:sz w:val="18"/>
          <w:szCs w:val="18"/>
        </w:rPr>
      </w:pPr>
      <w:r w:rsidRPr="00141276">
        <w:rPr>
          <w:rFonts w:eastAsia="Calibri"/>
          <w:sz w:val="18"/>
          <w:szCs w:val="18"/>
        </w:rPr>
        <w:t>В случае</w:t>
      </w:r>
      <w:proofErr w:type="gramStart"/>
      <w:r w:rsidRPr="00141276">
        <w:rPr>
          <w:rFonts w:eastAsia="Calibri"/>
          <w:sz w:val="18"/>
          <w:szCs w:val="18"/>
        </w:rPr>
        <w:t>,</w:t>
      </w:r>
      <w:proofErr w:type="gramEnd"/>
      <w:r w:rsidRPr="00141276">
        <w:rPr>
          <w:rFonts w:eastAsia="Calibri"/>
          <w:sz w:val="18"/>
          <w:szCs w:val="18"/>
        </w:rPr>
        <w:t xml:space="preserve"> если в тексте жалобы нет прямого указания на способ направления ответа на жалобу, ответ направляется почтовым направлением.</w:t>
      </w:r>
    </w:p>
    <w:p w:rsidR="00141276" w:rsidRPr="00141276" w:rsidRDefault="00141276" w:rsidP="00141276">
      <w:pPr>
        <w:keepNext/>
        <w:ind w:firstLine="709"/>
        <w:jc w:val="both"/>
        <w:outlineLvl w:val="1"/>
        <w:rPr>
          <w:b/>
          <w:sz w:val="18"/>
          <w:szCs w:val="18"/>
          <w:lang w:eastAsia="en-US"/>
        </w:rPr>
      </w:pPr>
      <w:r w:rsidRPr="00141276">
        <w:rPr>
          <w:b/>
          <w:sz w:val="18"/>
          <w:szCs w:val="18"/>
          <w:lang w:eastAsia="en-US"/>
        </w:rPr>
        <w:t>5.8. Порядок обжалования решения по жалобе</w:t>
      </w:r>
    </w:p>
    <w:p w:rsidR="00141276" w:rsidRPr="00141276" w:rsidRDefault="00141276" w:rsidP="00141276">
      <w:pPr>
        <w:ind w:firstLine="709"/>
        <w:jc w:val="both"/>
        <w:rPr>
          <w:rFonts w:eastAsia="Calibri"/>
          <w:sz w:val="18"/>
          <w:szCs w:val="18"/>
        </w:rPr>
      </w:pPr>
      <w:r w:rsidRPr="00141276">
        <w:rPr>
          <w:rFonts w:eastAsia="Calibri"/>
          <w:sz w:val="18"/>
          <w:szCs w:val="18"/>
        </w:rPr>
        <w:t>Заявитель вправе обжаловать принятое по жалобе решение вышестоящему органу (при его наличии) или в судебном порядке в</w:t>
      </w:r>
      <w:r w:rsidRPr="00141276">
        <w:rPr>
          <w:rFonts w:eastAsia="Calibri"/>
          <w:sz w:val="18"/>
          <w:szCs w:val="18"/>
          <w:lang w:val="en-US"/>
        </w:rPr>
        <w:t> </w:t>
      </w:r>
      <w:r w:rsidRPr="00141276">
        <w:rPr>
          <w:rFonts w:eastAsia="Calibri"/>
          <w:sz w:val="18"/>
          <w:szCs w:val="18"/>
        </w:rPr>
        <w:t>соответствии с законодательством Российской Федерации.</w:t>
      </w:r>
    </w:p>
    <w:p w:rsidR="00141276" w:rsidRPr="00141276" w:rsidRDefault="00141276" w:rsidP="00141276">
      <w:pPr>
        <w:ind w:firstLine="709"/>
        <w:jc w:val="both"/>
        <w:rPr>
          <w:rFonts w:eastAsia="Calibri"/>
          <w:sz w:val="18"/>
          <w:szCs w:val="18"/>
        </w:rPr>
      </w:pPr>
      <w:proofErr w:type="gramStart"/>
      <w:r w:rsidRPr="00141276">
        <w:rPr>
          <w:rFonts w:eastAsia="Calibri"/>
          <w:sz w:val="18"/>
          <w:szCs w:val="1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141276">
        <w:rPr>
          <w:rFonts w:eastAsia="Calibri"/>
          <w:sz w:val="18"/>
          <w:szCs w:val="18"/>
          <w:lang w:val="en-US"/>
        </w:rPr>
        <w:t> </w:t>
      </w:r>
      <w:r w:rsidRPr="00141276">
        <w:rPr>
          <w:rFonts w:eastAsia="Calibri"/>
          <w:sz w:val="18"/>
          <w:szCs w:val="18"/>
        </w:rPr>
        <w:t>210</w:t>
      </w:r>
      <w:r w:rsidRPr="00141276">
        <w:rPr>
          <w:rFonts w:eastAsia="Calibri"/>
          <w:sz w:val="18"/>
          <w:szCs w:val="18"/>
        </w:rPr>
        <w:noBreakHyphen/>
        <w:t xml:space="preserve">ФЗ, а также их должностных лиц, муниципальных служащих, работников также размещена на Едином портале </w:t>
      </w:r>
      <w:r w:rsidRPr="00141276">
        <w:rPr>
          <w:rFonts w:eastAsia="Calibri"/>
          <w:sz w:val="18"/>
          <w:szCs w:val="18"/>
          <w:lang w:eastAsia="en-US"/>
        </w:rPr>
        <w:t xml:space="preserve">государственных и муниципальных услуг (функций) </w:t>
      </w:r>
      <w:r w:rsidRPr="00141276">
        <w:rPr>
          <w:rFonts w:eastAsia="Calibri"/>
          <w:sz w:val="18"/>
          <w:szCs w:val="18"/>
        </w:rPr>
        <w:t xml:space="preserve">и </w:t>
      </w:r>
      <w:r w:rsidRPr="00141276">
        <w:rPr>
          <w:rFonts w:eastAsia="Calibri"/>
          <w:sz w:val="18"/>
          <w:szCs w:val="18"/>
          <w:lang w:eastAsia="en-US"/>
        </w:rPr>
        <w:t>Портале Кировской области</w:t>
      </w:r>
      <w:r w:rsidRPr="00141276">
        <w:rPr>
          <w:rFonts w:eastAsia="Calibri"/>
          <w:sz w:val="18"/>
          <w:szCs w:val="18"/>
        </w:rPr>
        <w:t>.</w:t>
      </w:r>
      <w:proofErr w:type="gramEnd"/>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Заявитель имеет право на получение информации и документов, необходимых для обоснования и рассмотрения жалобы.</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Информацию о порядке подачи и рассмотрения жалобы можно получить:</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 xml:space="preserve">на официальном сайте </w:t>
      </w:r>
      <w:r w:rsidRPr="00141276">
        <w:rPr>
          <w:rFonts w:eastAsia="Calibri"/>
          <w:sz w:val="18"/>
          <w:szCs w:val="18"/>
        </w:rPr>
        <w:t>органа, предоставляющего муниципальную услугу в информационно-телекоммуникационной сети «Интернет» (далее – сеть «Интернет»)</w:t>
      </w:r>
      <w:r w:rsidRPr="00141276">
        <w:rPr>
          <w:rFonts w:eastAsia="Calibri"/>
          <w:sz w:val="18"/>
          <w:szCs w:val="18"/>
          <w:lang w:eastAsia="en-US"/>
        </w:rPr>
        <w:t>;</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 Едином портале государственных и муниципальных услуг (функций);</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 Портале Кировской области;</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на информационных стендах в местах предоставления муниципальной услуги;</w:t>
      </w:r>
    </w:p>
    <w:p w:rsidR="00141276" w:rsidRPr="00141276" w:rsidRDefault="00141276" w:rsidP="00141276">
      <w:pPr>
        <w:autoSpaceDE w:val="0"/>
        <w:autoSpaceDN w:val="0"/>
        <w:adjustRightInd w:val="0"/>
        <w:ind w:firstLine="709"/>
        <w:jc w:val="both"/>
        <w:rPr>
          <w:sz w:val="18"/>
          <w:szCs w:val="18"/>
        </w:rPr>
      </w:pPr>
      <w:r w:rsidRPr="00141276">
        <w:rPr>
          <w:sz w:val="18"/>
          <w:szCs w:val="18"/>
        </w:rPr>
        <w:t>при личном обращении заявителя в администрацию Орловского района или многофункциональный центр;</w:t>
      </w:r>
    </w:p>
    <w:p w:rsidR="00141276" w:rsidRPr="00141276" w:rsidRDefault="00141276" w:rsidP="00141276">
      <w:pPr>
        <w:autoSpaceDE w:val="0"/>
        <w:autoSpaceDN w:val="0"/>
        <w:adjustRightInd w:val="0"/>
        <w:ind w:firstLine="709"/>
        <w:jc w:val="both"/>
        <w:rPr>
          <w:sz w:val="18"/>
          <w:szCs w:val="18"/>
        </w:rPr>
      </w:pPr>
      <w:r w:rsidRPr="00141276">
        <w:rPr>
          <w:sz w:val="18"/>
          <w:szCs w:val="18"/>
        </w:rPr>
        <w:t>при обращении в письменной форме, в форме электронного документа;</w:t>
      </w:r>
    </w:p>
    <w:p w:rsidR="00141276" w:rsidRPr="00141276" w:rsidRDefault="00141276" w:rsidP="00141276">
      <w:pPr>
        <w:autoSpaceDE w:val="0"/>
        <w:autoSpaceDN w:val="0"/>
        <w:adjustRightInd w:val="0"/>
        <w:ind w:firstLine="709"/>
        <w:jc w:val="both"/>
        <w:rPr>
          <w:sz w:val="18"/>
          <w:szCs w:val="18"/>
        </w:rPr>
      </w:pPr>
      <w:r w:rsidRPr="00141276">
        <w:rPr>
          <w:sz w:val="18"/>
          <w:szCs w:val="18"/>
        </w:rPr>
        <w:t>по телефону.______________</w:t>
      </w:r>
    </w:p>
    <w:p w:rsidR="00141276" w:rsidRPr="00141276" w:rsidRDefault="00141276" w:rsidP="00141276">
      <w:pPr>
        <w:keepNext/>
        <w:pageBreakBefore/>
        <w:tabs>
          <w:tab w:val="left" w:pos="-4111"/>
        </w:tabs>
        <w:jc w:val="right"/>
        <w:outlineLvl w:val="0"/>
        <w:rPr>
          <w:bCs/>
          <w:kern w:val="28"/>
          <w:sz w:val="18"/>
          <w:szCs w:val="18"/>
          <w:lang w:eastAsia="en-US"/>
        </w:rPr>
      </w:pPr>
      <w:r w:rsidRPr="00141276">
        <w:rPr>
          <w:bCs/>
          <w:kern w:val="28"/>
          <w:sz w:val="18"/>
          <w:szCs w:val="18"/>
          <w:lang w:eastAsia="en-US"/>
        </w:rPr>
        <w:lastRenderedPageBreak/>
        <w:t>Приложение № 1</w:t>
      </w:r>
    </w:p>
    <w:p w:rsidR="00141276" w:rsidRPr="00141276" w:rsidRDefault="00141276" w:rsidP="00141276">
      <w:pPr>
        <w:keepNext/>
        <w:tabs>
          <w:tab w:val="left" w:pos="-4111"/>
        </w:tabs>
        <w:jc w:val="right"/>
        <w:outlineLvl w:val="0"/>
        <w:rPr>
          <w:bCs/>
          <w:kern w:val="28"/>
          <w:sz w:val="18"/>
          <w:szCs w:val="18"/>
          <w:lang w:eastAsia="en-US"/>
        </w:rPr>
      </w:pPr>
      <w:r w:rsidRPr="00141276">
        <w:rPr>
          <w:bCs/>
          <w:kern w:val="28"/>
          <w:sz w:val="18"/>
          <w:szCs w:val="18"/>
          <w:lang w:eastAsia="en-US"/>
        </w:rPr>
        <w:t>к административному регламенту</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widowControl w:val="0"/>
        <w:autoSpaceDE w:val="0"/>
        <w:autoSpaceDN w:val="0"/>
        <w:adjustRightInd w:val="0"/>
        <w:rPr>
          <w:sz w:val="18"/>
          <w:szCs w:val="18"/>
        </w:rPr>
      </w:pPr>
      <w:r w:rsidRPr="00141276">
        <w:rPr>
          <w:sz w:val="18"/>
          <w:szCs w:val="18"/>
        </w:rPr>
        <w:t xml:space="preserve">В администрацию </w:t>
      </w:r>
      <w:proofErr w:type="gramStart"/>
      <w:r w:rsidRPr="00141276">
        <w:rPr>
          <w:sz w:val="18"/>
          <w:szCs w:val="18"/>
        </w:rPr>
        <w:t>муниципального</w:t>
      </w:r>
      <w:proofErr w:type="gramEnd"/>
    </w:p>
    <w:p w:rsidR="00141276" w:rsidRPr="00141276" w:rsidRDefault="00141276" w:rsidP="00141276">
      <w:pPr>
        <w:widowControl w:val="0"/>
        <w:autoSpaceDE w:val="0"/>
        <w:autoSpaceDN w:val="0"/>
        <w:adjustRightInd w:val="0"/>
        <w:rPr>
          <w:sz w:val="18"/>
          <w:szCs w:val="18"/>
        </w:rPr>
      </w:pPr>
      <w:r w:rsidRPr="00141276">
        <w:rPr>
          <w:sz w:val="18"/>
          <w:szCs w:val="18"/>
        </w:rPr>
        <w:t>образования 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vertAlign w:val="superscript"/>
        </w:rPr>
      </w:pPr>
      <w:r w:rsidRPr="00141276">
        <w:rPr>
          <w:sz w:val="18"/>
          <w:szCs w:val="18"/>
          <w:vertAlign w:val="superscript"/>
        </w:rPr>
        <w:t>(наименование муниципального образования)</w:t>
      </w:r>
    </w:p>
    <w:p w:rsidR="00141276" w:rsidRPr="00141276" w:rsidRDefault="00141276" w:rsidP="00141276">
      <w:pPr>
        <w:widowControl w:val="0"/>
        <w:autoSpaceDE w:val="0"/>
        <w:autoSpaceDN w:val="0"/>
        <w:adjustRightInd w:val="0"/>
        <w:rPr>
          <w:sz w:val="18"/>
          <w:szCs w:val="18"/>
        </w:rPr>
      </w:pPr>
      <w:r w:rsidRPr="00141276">
        <w:rPr>
          <w:sz w:val="18"/>
          <w:szCs w:val="18"/>
        </w:rPr>
        <w:t>от ______________________________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vertAlign w:val="superscript"/>
        </w:rPr>
      </w:pPr>
      <w:r w:rsidRPr="00141276">
        <w:rPr>
          <w:sz w:val="18"/>
          <w:szCs w:val="18"/>
          <w:vertAlign w:val="superscript"/>
        </w:rPr>
        <w:t>(Ф.И.О. заявителя; наименование организации, Ф.И.О., должность руководителя, ИНН)</w:t>
      </w:r>
    </w:p>
    <w:p w:rsidR="00141276" w:rsidRPr="00141276" w:rsidRDefault="00141276" w:rsidP="00141276">
      <w:pPr>
        <w:widowControl w:val="0"/>
        <w:autoSpaceDE w:val="0"/>
        <w:autoSpaceDN w:val="0"/>
        <w:adjustRightInd w:val="0"/>
        <w:rPr>
          <w:sz w:val="18"/>
          <w:szCs w:val="18"/>
        </w:rPr>
      </w:pPr>
      <w:r w:rsidRPr="00141276">
        <w:rPr>
          <w:sz w:val="18"/>
          <w:szCs w:val="18"/>
        </w:rPr>
        <w:t>Почтовый индекс, адрес: 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________________________________</w:t>
      </w:r>
    </w:p>
    <w:p w:rsidR="00141276" w:rsidRPr="00141276" w:rsidRDefault="00141276" w:rsidP="00141276">
      <w:pPr>
        <w:widowControl w:val="0"/>
        <w:autoSpaceDE w:val="0"/>
        <w:autoSpaceDN w:val="0"/>
        <w:adjustRightInd w:val="0"/>
        <w:rPr>
          <w:sz w:val="18"/>
          <w:szCs w:val="18"/>
        </w:rPr>
      </w:pPr>
      <w:r w:rsidRPr="00141276">
        <w:rPr>
          <w:sz w:val="18"/>
          <w:szCs w:val="18"/>
        </w:rPr>
        <w:t>Телефон: _______________________</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autoSpaceDE w:val="0"/>
        <w:autoSpaceDN w:val="0"/>
        <w:adjustRightInd w:val="0"/>
        <w:ind w:firstLine="709"/>
        <w:jc w:val="center"/>
        <w:rPr>
          <w:rFonts w:eastAsia="Calibri"/>
          <w:b/>
          <w:sz w:val="18"/>
          <w:szCs w:val="18"/>
          <w:lang w:eastAsia="en-US"/>
        </w:rPr>
      </w:pPr>
      <w:r w:rsidRPr="00141276">
        <w:rPr>
          <w:rFonts w:eastAsia="Calibri"/>
          <w:b/>
          <w:sz w:val="18"/>
          <w:szCs w:val="18"/>
          <w:lang w:eastAsia="en-US"/>
        </w:rPr>
        <w:t>ЗАЯВЛЕНИЕ</w:t>
      </w:r>
    </w:p>
    <w:p w:rsidR="00141276" w:rsidRPr="00141276" w:rsidRDefault="00141276" w:rsidP="00141276">
      <w:pPr>
        <w:autoSpaceDE w:val="0"/>
        <w:autoSpaceDN w:val="0"/>
        <w:adjustRightInd w:val="0"/>
        <w:ind w:firstLine="709"/>
        <w:jc w:val="center"/>
        <w:rPr>
          <w:rFonts w:eastAsia="Calibri"/>
          <w:sz w:val="18"/>
          <w:szCs w:val="18"/>
          <w:lang w:eastAsia="en-US"/>
        </w:rPr>
      </w:pPr>
      <w:r w:rsidRPr="00141276">
        <w:rPr>
          <w:rFonts w:eastAsia="Calibri"/>
          <w:b/>
          <w:sz w:val="18"/>
          <w:szCs w:val="18"/>
          <w:lang w:eastAsia="en-US"/>
        </w:rPr>
        <w:t xml:space="preserve">о предоставлении градостроительного плана земельного участка </w:t>
      </w:r>
    </w:p>
    <w:p w:rsidR="00141276" w:rsidRPr="00141276" w:rsidRDefault="00141276" w:rsidP="00141276">
      <w:pPr>
        <w:autoSpaceDE w:val="0"/>
        <w:autoSpaceDN w:val="0"/>
        <w:adjustRightInd w:val="0"/>
        <w:ind w:firstLine="709"/>
        <w:jc w:val="center"/>
        <w:rPr>
          <w:rFonts w:eastAsia="Calibri"/>
          <w:sz w:val="18"/>
          <w:szCs w:val="18"/>
          <w:lang w:eastAsia="en-US"/>
        </w:rPr>
      </w:pPr>
    </w:p>
    <w:p w:rsidR="00141276" w:rsidRPr="00141276" w:rsidRDefault="00141276" w:rsidP="00141276">
      <w:pPr>
        <w:autoSpaceDE w:val="0"/>
        <w:autoSpaceDN w:val="0"/>
        <w:adjustRightInd w:val="0"/>
        <w:ind w:firstLine="709"/>
        <w:jc w:val="both"/>
        <w:rPr>
          <w:rFonts w:eastAsia="Calibri"/>
          <w:sz w:val="18"/>
          <w:szCs w:val="18"/>
          <w:lang w:eastAsia="en-US"/>
        </w:rPr>
      </w:pPr>
      <w:r w:rsidRPr="00141276">
        <w:rPr>
          <w:rFonts w:eastAsia="Calibri"/>
          <w:sz w:val="18"/>
          <w:szCs w:val="18"/>
          <w:lang w:eastAsia="en-US"/>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141276" w:rsidRPr="00141276" w:rsidRDefault="00141276" w:rsidP="00141276">
      <w:pPr>
        <w:autoSpaceDE w:val="0"/>
        <w:autoSpaceDN w:val="0"/>
        <w:adjustRightInd w:val="0"/>
        <w:ind w:firstLine="709"/>
        <w:jc w:val="center"/>
        <w:rPr>
          <w:rFonts w:eastAsia="Calibri"/>
          <w:sz w:val="18"/>
          <w:szCs w:val="18"/>
          <w:u w:val="single"/>
          <w:vertAlign w:val="superscript"/>
          <w:lang w:eastAsia="en-US"/>
        </w:rPr>
      </w:pPr>
      <w:r w:rsidRPr="00141276">
        <w:rPr>
          <w:rFonts w:eastAsia="Calibri"/>
          <w:sz w:val="18"/>
          <w:szCs w:val="18"/>
          <w:vertAlign w:val="superscript"/>
          <w:lang w:eastAsia="en-US"/>
        </w:rPr>
        <w:t>(местоположение земельного участка)</w:t>
      </w:r>
    </w:p>
    <w:p w:rsidR="00141276" w:rsidRPr="00141276" w:rsidRDefault="00141276" w:rsidP="00141276">
      <w:pPr>
        <w:widowControl w:val="0"/>
        <w:autoSpaceDE w:val="0"/>
        <w:autoSpaceDN w:val="0"/>
        <w:adjustRightInd w:val="0"/>
        <w:jc w:val="both"/>
        <w:rPr>
          <w:sz w:val="18"/>
          <w:szCs w:val="18"/>
        </w:rPr>
      </w:pPr>
      <w:r w:rsidRPr="00141276">
        <w:rPr>
          <w:sz w:val="18"/>
          <w:szCs w:val="18"/>
        </w:rPr>
        <w:t>для строительства ________________________________________________</w:t>
      </w:r>
    </w:p>
    <w:p w:rsidR="00141276" w:rsidRPr="00141276" w:rsidRDefault="00141276" w:rsidP="00141276">
      <w:pPr>
        <w:widowControl w:val="0"/>
        <w:autoSpaceDE w:val="0"/>
        <w:autoSpaceDN w:val="0"/>
        <w:adjustRightInd w:val="0"/>
        <w:jc w:val="both"/>
        <w:rPr>
          <w:sz w:val="18"/>
          <w:szCs w:val="18"/>
          <w:vertAlign w:val="superscript"/>
        </w:rPr>
      </w:pPr>
      <w:r w:rsidRPr="00141276">
        <w:rPr>
          <w:sz w:val="18"/>
          <w:szCs w:val="1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141276" w:rsidRPr="00141276" w:rsidRDefault="00141276" w:rsidP="00141276">
      <w:pPr>
        <w:widowControl w:val="0"/>
        <w:autoSpaceDE w:val="0"/>
        <w:autoSpaceDN w:val="0"/>
        <w:adjustRightInd w:val="0"/>
        <w:jc w:val="both"/>
        <w:rPr>
          <w:sz w:val="18"/>
          <w:szCs w:val="18"/>
        </w:rPr>
      </w:pPr>
      <w:r w:rsidRPr="00141276">
        <w:rPr>
          <w:sz w:val="18"/>
          <w:szCs w:val="18"/>
        </w:rPr>
        <w:t>Перечень координат характерных точек земельного участка: ____________ ________________________________________________________________________________________________________________________________________________________________________________________________</w:t>
      </w:r>
    </w:p>
    <w:p w:rsidR="00141276" w:rsidRPr="00141276" w:rsidRDefault="00141276" w:rsidP="00141276">
      <w:pPr>
        <w:widowControl w:val="0"/>
        <w:autoSpaceDE w:val="0"/>
        <w:autoSpaceDN w:val="0"/>
        <w:adjustRightInd w:val="0"/>
        <w:ind w:firstLine="709"/>
        <w:jc w:val="both"/>
        <w:rPr>
          <w:sz w:val="18"/>
          <w:szCs w:val="18"/>
        </w:rPr>
      </w:pPr>
    </w:p>
    <w:p w:rsidR="00141276" w:rsidRPr="00141276" w:rsidRDefault="00141276" w:rsidP="00141276">
      <w:pPr>
        <w:widowControl w:val="0"/>
        <w:autoSpaceDE w:val="0"/>
        <w:autoSpaceDN w:val="0"/>
        <w:adjustRightInd w:val="0"/>
        <w:ind w:firstLine="709"/>
        <w:jc w:val="both"/>
        <w:rPr>
          <w:sz w:val="18"/>
          <w:szCs w:val="18"/>
        </w:rPr>
      </w:pPr>
      <w:r w:rsidRPr="00141276">
        <w:rPr>
          <w:sz w:val="18"/>
          <w:szCs w:val="18"/>
        </w:rPr>
        <w:t>______________</w:t>
      </w:r>
      <w:r w:rsidRPr="00141276">
        <w:rPr>
          <w:sz w:val="18"/>
          <w:szCs w:val="18"/>
        </w:rPr>
        <w:tab/>
      </w:r>
      <w:r w:rsidRPr="00141276">
        <w:rPr>
          <w:sz w:val="18"/>
          <w:szCs w:val="18"/>
        </w:rPr>
        <w:tab/>
      </w:r>
      <w:r w:rsidRPr="00141276">
        <w:rPr>
          <w:sz w:val="18"/>
          <w:szCs w:val="18"/>
        </w:rPr>
        <w:tab/>
      </w:r>
      <w:r w:rsidRPr="00141276">
        <w:rPr>
          <w:sz w:val="18"/>
          <w:szCs w:val="18"/>
        </w:rPr>
        <w:tab/>
        <w:t>____________________</w:t>
      </w:r>
    </w:p>
    <w:p w:rsidR="00141276" w:rsidRPr="00141276" w:rsidRDefault="00141276" w:rsidP="00141276">
      <w:pPr>
        <w:widowControl w:val="0"/>
        <w:autoSpaceDE w:val="0"/>
        <w:autoSpaceDN w:val="0"/>
        <w:adjustRightInd w:val="0"/>
        <w:ind w:firstLine="709"/>
        <w:jc w:val="both"/>
        <w:rPr>
          <w:sz w:val="18"/>
          <w:szCs w:val="18"/>
          <w:vertAlign w:val="superscript"/>
        </w:rPr>
      </w:pPr>
      <w:r w:rsidRPr="00141276">
        <w:rPr>
          <w:sz w:val="18"/>
          <w:szCs w:val="18"/>
          <w:vertAlign w:val="superscript"/>
        </w:rPr>
        <w:t xml:space="preserve">Дата                </w:t>
      </w:r>
      <w:r w:rsidRPr="00141276">
        <w:rPr>
          <w:sz w:val="18"/>
          <w:szCs w:val="18"/>
          <w:vertAlign w:val="superscript"/>
        </w:rPr>
        <w:tab/>
      </w:r>
      <w:r w:rsidRPr="00141276">
        <w:rPr>
          <w:sz w:val="18"/>
          <w:szCs w:val="18"/>
          <w:vertAlign w:val="superscript"/>
        </w:rPr>
        <w:tab/>
      </w:r>
      <w:r w:rsidRPr="00141276">
        <w:rPr>
          <w:sz w:val="18"/>
          <w:szCs w:val="18"/>
          <w:vertAlign w:val="superscript"/>
        </w:rPr>
        <w:tab/>
      </w:r>
      <w:r w:rsidRPr="00141276">
        <w:rPr>
          <w:sz w:val="18"/>
          <w:szCs w:val="18"/>
          <w:vertAlign w:val="superscript"/>
        </w:rPr>
        <w:tab/>
      </w:r>
      <w:r w:rsidRPr="00141276">
        <w:rPr>
          <w:sz w:val="18"/>
          <w:szCs w:val="18"/>
          <w:vertAlign w:val="superscript"/>
        </w:rPr>
        <w:tab/>
        <w:t xml:space="preserve">Подпись заявителя </w:t>
      </w: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Приложение (при представлении документов по собственной инициативе):</w:t>
      </w:r>
    </w:p>
    <w:p w:rsidR="00141276" w:rsidRPr="00141276" w:rsidRDefault="00141276" w:rsidP="00141276">
      <w:pPr>
        <w:jc w:val="both"/>
        <w:rPr>
          <w:rFonts w:eastAsia="Calibri"/>
          <w:sz w:val="18"/>
          <w:szCs w:val="18"/>
          <w:lang w:eastAsia="en-US"/>
        </w:rPr>
      </w:pPr>
      <w:r w:rsidRPr="00141276">
        <w:rPr>
          <w:rFonts w:eastAsia="Calibri"/>
          <w:sz w:val="18"/>
          <w:szCs w:val="18"/>
          <w:lang w:eastAsia="en-US"/>
        </w:rPr>
        <w:t>________________________________________________________________</w:t>
      </w:r>
    </w:p>
    <w:p w:rsidR="00141276" w:rsidRPr="00141276" w:rsidRDefault="00141276" w:rsidP="00141276">
      <w:pPr>
        <w:jc w:val="both"/>
        <w:rPr>
          <w:rFonts w:eastAsia="Calibri"/>
          <w:sz w:val="18"/>
          <w:szCs w:val="18"/>
          <w:lang w:eastAsia="en-US"/>
        </w:rPr>
      </w:pPr>
      <w:r w:rsidRPr="00141276">
        <w:rPr>
          <w:rFonts w:eastAsia="Calibri"/>
          <w:sz w:val="18"/>
          <w:szCs w:val="18"/>
          <w:lang w:eastAsia="en-US"/>
        </w:rPr>
        <w:t>________________________________________________________________</w:t>
      </w:r>
    </w:p>
    <w:p w:rsidR="00141276" w:rsidRPr="00141276" w:rsidRDefault="00141276" w:rsidP="00141276">
      <w:pPr>
        <w:shd w:val="clear" w:color="auto" w:fill="FFFFFF"/>
        <w:adjustRightInd w:val="0"/>
        <w:ind w:firstLine="709"/>
        <w:jc w:val="both"/>
        <w:rPr>
          <w:rFonts w:eastAsia="SimSun1"/>
          <w:sz w:val="18"/>
          <w:szCs w:val="18"/>
        </w:rPr>
      </w:pPr>
      <w:proofErr w:type="gramStart"/>
      <w:r w:rsidRPr="00141276">
        <w:rPr>
          <w:rFonts w:eastAsia="Lucida Sans Unicode"/>
          <w:bCs/>
          <w:kern w:val="2"/>
          <w:sz w:val="18"/>
          <w:szCs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141276" w:rsidRPr="00141276" w:rsidRDefault="00141276" w:rsidP="00141276">
      <w:pPr>
        <w:widowControl w:val="0"/>
        <w:autoSpaceDE w:val="0"/>
        <w:autoSpaceDN w:val="0"/>
        <w:adjustRightInd w:val="0"/>
        <w:jc w:val="center"/>
        <w:rPr>
          <w:sz w:val="18"/>
          <w:szCs w:val="18"/>
        </w:rPr>
      </w:pPr>
      <w:r w:rsidRPr="00141276">
        <w:rPr>
          <w:sz w:val="18"/>
          <w:szCs w:val="18"/>
        </w:rPr>
        <w:t xml:space="preserve"> </w:t>
      </w:r>
    </w:p>
    <w:p w:rsidR="00141276" w:rsidRPr="00141276" w:rsidRDefault="00141276" w:rsidP="00141276">
      <w:pPr>
        <w:widowControl w:val="0"/>
        <w:autoSpaceDE w:val="0"/>
        <w:autoSpaceDN w:val="0"/>
        <w:adjustRightInd w:val="0"/>
        <w:ind w:firstLine="180"/>
        <w:jc w:val="both"/>
        <w:rPr>
          <w:sz w:val="18"/>
          <w:szCs w:val="18"/>
        </w:rPr>
      </w:pPr>
      <w:r w:rsidRPr="00141276">
        <w:rPr>
          <w:sz w:val="18"/>
          <w:szCs w:val="18"/>
        </w:rPr>
        <w:t>"___" _____________ 20___ г.                                           Подпись заявителя</w:t>
      </w:r>
    </w:p>
    <w:p w:rsidR="00141276" w:rsidRPr="00141276" w:rsidRDefault="00141276" w:rsidP="00141276">
      <w:pPr>
        <w:widowControl w:val="0"/>
        <w:tabs>
          <w:tab w:val="left" w:pos="-4111"/>
        </w:tabs>
        <w:jc w:val="center"/>
        <w:outlineLvl w:val="0"/>
        <w:rPr>
          <w:bCs/>
          <w:kern w:val="28"/>
          <w:sz w:val="18"/>
          <w:szCs w:val="18"/>
          <w:lang w:eastAsia="en-US"/>
        </w:rPr>
      </w:pPr>
    </w:p>
    <w:p w:rsidR="00141276" w:rsidRPr="00141276" w:rsidRDefault="00141276" w:rsidP="00141276">
      <w:pPr>
        <w:ind w:firstLine="709"/>
        <w:jc w:val="right"/>
        <w:rPr>
          <w:rFonts w:eastAsia="Calibri"/>
          <w:kern w:val="28"/>
          <w:sz w:val="18"/>
          <w:szCs w:val="18"/>
          <w:lang w:eastAsia="en-US"/>
        </w:rPr>
      </w:pPr>
      <w:r w:rsidRPr="00141276">
        <w:rPr>
          <w:rFonts w:eastAsia="Calibri"/>
          <w:kern w:val="28"/>
          <w:sz w:val="18"/>
          <w:szCs w:val="18"/>
          <w:lang w:eastAsia="en-US"/>
        </w:rPr>
        <w:t>Приложение № 2</w:t>
      </w:r>
    </w:p>
    <w:p w:rsidR="00141276" w:rsidRPr="00141276" w:rsidRDefault="00141276" w:rsidP="00141276">
      <w:pPr>
        <w:keepNext/>
        <w:tabs>
          <w:tab w:val="left" w:pos="-4111"/>
        </w:tabs>
        <w:jc w:val="right"/>
        <w:outlineLvl w:val="0"/>
        <w:rPr>
          <w:bCs/>
          <w:kern w:val="28"/>
          <w:sz w:val="18"/>
          <w:szCs w:val="18"/>
          <w:lang w:eastAsia="en-US"/>
        </w:rPr>
      </w:pPr>
      <w:r w:rsidRPr="00141276">
        <w:rPr>
          <w:bCs/>
          <w:kern w:val="28"/>
          <w:sz w:val="18"/>
          <w:szCs w:val="18"/>
          <w:lang w:eastAsia="en-US"/>
        </w:rPr>
        <w:t>к административному регламенту</w:t>
      </w:r>
    </w:p>
    <w:p w:rsidR="00141276" w:rsidRPr="00141276" w:rsidRDefault="00141276" w:rsidP="00141276">
      <w:pPr>
        <w:keepNext/>
        <w:tabs>
          <w:tab w:val="left" w:pos="-4111"/>
        </w:tabs>
        <w:jc w:val="center"/>
        <w:outlineLvl w:val="0"/>
        <w:rPr>
          <w:bCs/>
          <w:kern w:val="28"/>
          <w:sz w:val="18"/>
          <w:szCs w:val="18"/>
          <w:lang w:eastAsia="en-US"/>
        </w:rPr>
      </w:pPr>
    </w:p>
    <w:p w:rsidR="00141276" w:rsidRPr="00141276" w:rsidRDefault="00141276" w:rsidP="00141276">
      <w:pPr>
        <w:ind w:firstLine="709"/>
        <w:jc w:val="both"/>
        <w:rPr>
          <w:rFonts w:ascii="Verdana" w:eastAsia="Calibri" w:hAnsi="Verdana"/>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41276" w:rsidRPr="00141276" w:rsidTr="003E5134">
        <w:trPr>
          <w:trHeight w:val="2019"/>
        </w:trPr>
        <w:tc>
          <w:tcPr>
            <w:tcW w:w="4785" w:type="dxa"/>
            <w:tcBorders>
              <w:right w:val="single" w:sz="4" w:space="0" w:color="auto"/>
            </w:tcBorders>
            <w:vAlign w:val="center"/>
          </w:tcPr>
          <w:p w:rsidR="00141276" w:rsidRPr="00141276" w:rsidRDefault="00141276" w:rsidP="00141276">
            <w:pPr>
              <w:jc w:val="center"/>
              <w:rPr>
                <w:rFonts w:eastAsia="Calibri"/>
                <w:sz w:val="18"/>
                <w:szCs w:val="18"/>
                <w:lang w:eastAsia="en-US"/>
              </w:rPr>
            </w:pPr>
            <w:r w:rsidRPr="00141276">
              <w:rPr>
                <w:rFonts w:eastAsia="Calibri"/>
                <w:sz w:val="18"/>
                <w:szCs w:val="18"/>
                <w:lang w:eastAsia="en-US"/>
              </w:rPr>
              <w:t>Исходящий штамп</w:t>
            </w:r>
          </w:p>
        </w:tc>
        <w:tc>
          <w:tcPr>
            <w:tcW w:w="4785" w:type="dxa"/>
            <w:tcBorders>
              <w:top w:val="nil"/>
              <w:left w:val="single" w:sz="4" w:space="0" w:color="auto"/>
              <w:bottom w:val="nil"/>
              <w:right w:val="nil"/>
            </w:tcBorders>
          </w:tcPr>
          <w:p w:rsidR="00141276" w:rsidRPr="00141276" w:rsidRDefault="00141276" w:rsidP="00141276">
            <w:pPr>
              <w:tabs>
                <w:tab w:val="left" w:pos="4569"/>
              </w:tabs>
              <w:ind w:firstLine="709"/>
              <w:jc w:val="both"/>
              <w:rPr>
                <w:rFonts w:eastAsia="Calibri"/>
                <w:sz w:val="18"/>
                <w:szCs w:val="18"/>
                <w:lang w:eastAsia="en-US"/>
              </w:rPr>
            </w:pPr>
            <w:r w:rsidRPr="00141276">
              <w:rPr>
                <w:rFonts w:eastAsia="Calibri"/>
                <w:sz w:val="18"/>
                <w:szCs w:val="18"/>
                <w:lang w:eastAsia="en-US"/>
              </w:rPr>
              <w:t>__________________________</w:t>
            </w:r>
          </w:p>
          <w:p w:rsidR="00141276" w:rsidRPr="00141276" w:rsidRDefault="00141276" w:rsidP="00141276">
            <w:pPr>
              <w:ind w:firstLine="709"/>
              <w:jc w:val="center"/>
              <w:rPr>
                <w:rFonts w:eastAsia="Calibri"/>
                <w:sz w:val="18"/>
                <w:szCs w:val="18"/>
                <w:vertAlign w:val="superscript"/>
                <w:lang w:eastAsia="en-US"/>
              </w:rPr>
            </w:pPr>
            <w:r w:rsidRPr="00141276">
              <w:rPr>
                <w:rFonts w:eastAsia="Calibri"/>
                <w:sz w:val="18"/>
                <w:szCs w:val="18"/>
                <w:vertAlign w:val="superscript"/>
                <w:lang w:eastAsia="en-US"/>
              </w:rPr>
              <w:t>Ф.И.О. заявителя</w:t>
            </w:r>
          </w:p>
        </w:tc>
      </w:tr>
    </w:tbl>
    <w:p w:rsidR="00141276" w:rsidRPr="00141276" w:rsidRDefault="00141276" w:rsidP="00141276">
      <w:pPr>
        <w:ind w:firstLine="709"/>
        <w:jc w:val="both"/>
        <w:rPr>
          <w:rFonts w:eastAsia="Calibri"/>
          <w:sz w:val="18"/>
          <w:szCs w:val="18"/>
          <w:lang w:eastAsia="en-US"/>
        </w:rPr>
      </w:pPr>
    </w:p>
    <w:p w:rsidR="00141276" w:rsidRPr="00141276" w:rsidRDefault="00141276" w:rsidP="00141276">
      <w:pPr>
        <w:jc w:val="center"/>
        <w:rPr>
          <w:rFonts w:eastAsia="Calibri"/>
          <w:b/>
          <w:sz w:val="18"/>
          <w:szCs w:val="18"/>
          <w:lang w:eastAsia="en-US"/>
        </w:rPr>
      </w:pPr>
      <w:r w:rsidRPr="00141276">
        <w:rPr>
          <w:rFonts w:eastAsia="Calibri"/>
          <w:b/>
          <w:sz w:val="18"/>
          <w:szCs w:val="18"/>
          <w:lang w:eastAsia="en-US"/>
        </w:rPr>
        <w:t xml:space="preserve">Уведомление о приеме документов </w:t>
      </w:r>
    </w:p>
    <w:p w:rsidR="00141276" w:rsidRPr="00141276" w:rsidRDefault="00141276" w:rsidP="00141276">
      <w:pPr>
        <w:jc w:val="center"/>
        <w:rPr>
          <w:rFonts w:eastAsia="Calibri"/>
          <w:b/>
          <w:sz w:val="18"/>
          <w:szCs w:val="18"/>
          <w:lang w:eastAsia="en-US"/>
        </w:rPr>
      </w:pPr>
      <w:r w:rsidRPr="00141276">
        <w:rPr>
          <w:rFonts w:eastAsia="Calibri"/>
          <w:b/>
          <w:sz w:val="18"/>
          <w:szCs w:val="18"/>
          <w:lang w:eastAsia="en-US"/>
        </w:rPr>
        <w:t>для предоставления муниципальной услуги</w:t>
      </w:r>
    </w:p>
    <w:p w:rsidR="00141276" w:rsidRPr="00141276" w:rsidRDefault="00141276" w:rsidP="00141276">
      <w:pPr>
        <w:keepNext/>
        <w:tabs>
          <w:tab w:val="left" w:pos="-4111"/>
        </w:tabs>
        <w:jc w:val="center"/>
        <w:outlineLvl w:val="0"/>
        <w:rPr>
          <w:bCs/>
          <w:kern w:val="28"/>
          <w:sz w:val="18"/>
          <w:szCs w:val="18"/>
          <w:lang w:eastAsia="en-US"/>
        </w:rPr>
      </w:pPr>
    </w:p>
    <w:p w:rsidR="00141276" w:rsidRPr="00141276" w:rsidRDefault="00141276" w:rsidP="00141276">
      <w:pPr>
        <w:tabs>
          <w:tab w:val="left" w:pos="9354"/>
        </w:tabs>
        <w:ind w:firstLine="709"/>
        <w:jc w:val="both"/>
        <w:rPr>
          <w:rFonts w:eastAsia="Calibri"/>
          <w:sz w:val="18"/>
          <w:szCs w:val="18"/>
          <w:lang w:eastAsia="en-US"/>
        </w:rPr>
      </w:pPr>
      <w:r w:rsidRPr="00141276">
        <w:rPr>
          <w:rFonts w:eastAsia="Calibri"/>
          <w:sz w:val="18"/>
          <w:szCs w:val="18"/>
          <w:lang w:eastAsia="en-US"/>
        </w:rPr>
        <w:t xml:space="preserve">Настоящим уведомляем о том, что для получения муниципальной услуги </w:t>
      </w:r>
      <w:r w:rsidRPr="00141276">
        <w:rPr>
          <w:rFonts w:eastAsia="Calibri"/>
          <w:color w:val="000000"/>
          <w:sz w:val="18"/>
          <w:szCs w:val="18"/>
          <w:lang w:eastAsia="en-US"/>
        </w:rPr>
        <w:t>«</w:t>
      </w:r>
      <w:r w:rsidRPr="00141276">
        <w:rPr>
          <w:rFonts w:cs="Arial"/>
          <w:b/>
          <w:bCs/>
          <w:sz w:val="18"/>
          <w:szCs w:val="18"/>
        </w:rPr>
        <w:t>Выдача градостроительного плана земельного участка на территории муниципального образования</w:t>
      </w:r>
      <w:r w:rsidRPr="00141276">
        <w:rPr>
          <w:sz w:val="18"/>
          <w:szCs w:val="18"/>
        </w:rPr>
        <w:t>»</w:t>
      </w:r>
      <w:r w:rsidRPr="00141276">
        <w:rPr>
          <w:rFonts w:eastAsia="Calibri"/>
          <w:sz w:val="18"/>
          <w:szCs w:val="18"/>
          <w:lang w:eastAsia="en-US"/>
        </w:rP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41276" w:rsidRPr="00141276" w:rsidTr="003E5134">
        <w:tc>
          <w:tcPr>
            <w:tcW w:w="594" w:type="dxa"/>
            <w:vAlign w:val="center"/>
          </w:tcPr>
          <w:p w:rsidR="00141276" w:rsidRPr="00141276" w:rsidRDefault="00141276" w:rsidP="00141276">
            <w:pPr>
              <w:tabs>
                <w:tab w:val="left" w:pos="9354"/>
              </w:tabs>
              <w:ind w:firstLine="709"/>
              <w:jc w:val="both"/>
              <w:rPr>
                <w:rFonts w:eastAsia="Calibri"/>
                <w:sz w:val="18"/>
                <w:szCs w:val="18"/>
                <w:lang w:eastAsia="en-US"/>
              </w:rPr>
            </w:pPr>
            <w:r w:rsidRPr="00141276">
              <w:rPr>
                <w:rFonts w:eastAsia="Calibri"/>
                <w:sz w:val="18"/>
                <w:szCs w:val="18"/>
                <w:lang w:eastAsia="en-US"/>
              </w:rPr>
              <w:t xml:space="preserve">№ </w:t>
            </w:r>
            <w:proofErr w:type="gramStart"/>
            <w:r w:rsidRPr="00141276">
              <w:rPr>
                <w:rFonts w:eastAsia="Calibri"/>
                <w:sz w:val="18"/>
                <w:szCs w:val="18"/>
                <w:lang w:eastAsia="en-US"/>
              </w:rPr>
              <w:t>п</w:t>
            </w:r>
            <w:proofErr w:type="gramEnd"/>
            <w:r w:rsidRPr="00141276">
              <w:rPr>
                <w:rFonts w:eastAsia="Calibri"/>
                <w:sz w:val="18"/>
                <w:szCs w:val="18"/>
                <w:lang w:eastAsia="en-US"/>
              </w:rPr>
              <w:t>/п</w:t>
            </w:r>
          </w:p>
        </w:tc>
        <w:tc>
          <w:tcPr>
            <w:tcW w:w="3253" w:type="dxa"/>
            <w:vAlign w:val="center"/>
          </w:tcPr>
          <w:p w:rsidR="00141276" w:rsidRPr="00141276" w:rsidRDefault="00141276" w:rsidP="00141276">
            <w:pPr>
              <w:tabs>
                <w:tab w:val="left" w:pos="9354"/>
              </w:tabs>
              <w:jc w:val="both"/>
              <w:rPr>
                <w:rFonts w:eastAsia="Calibri"/>
                <w:sz w:val="18"/>
                <w:szCs w:val="18"/>
                <w:lang w:eastAsia="en-US"/>
              </w:rPr>
            </w:pPr>
            <w:r w:rsidRPr="00141276">
              <w:rPr>
                <w:rFonts w:eastAsia="Calibri"/>
                <w:sz w:val="18"/>
                <w:szCs w:val="18"/>
                <w:lang w:eastAsia="en-US"/>
              </w:rPr>
              <w:t>Наименование документа</w:t>
            </w:r>
          </w:p>
        </w:tc>
        <w:tc>
          <w:tcPr>
            <w:tcW w:w="1912" w:type="dxa"/>
            <w:vAlign w:val="center"/>
          </w:tcPr>
          <w:p w:rsidR="00141276" w:rsidRPr="00141276" w:rsidRDefault="00141276" w:rsidP="00141276">
            <w:pPr>
              <w:tabs>
                <w:tab w:val="left" w:pos="9354"/>
              </w:tabs>
              <w:jc w:val="both"/>
              <w:rPr>
                <w:rFonts w:eastAsia="Calibri"/>
                <w:sz w:val="18"/>
                <w:szCs w:val="18"/>
                <w:lang w:eastAsia="en-US"/>
              </w:rPr>
            </w:pPr>
            <w:r w:rsidRPr="00141276">
              <w:rPr>
                <w:rFonts w:eastAsia="Calibri"/>
                <w:sz w:val="18"/>
                <w:szCs w:val="18"/>
                <w:lang w:eastAsia="en-US"/>
              </w:rPr>
              <w:t>Вид документа (оригинал, нотариальная копия, ксерокопия)</w:t>
            </w:r>
          </w:p>
        </w:tc>
        <w:tc>
          <w:tcPr>
            <w:tcW w:w="2146" w:type="dxa"/>
            <w:vAlign w:val="center"/>
          </w:tcPr>
          <w:p w:rsidR="00141276" w:rsidRPr="00141276" w:rsidRDefault="00141276" w:rsidP="00141276">
            <w:pPr>
              <w:tabs>
                <w:tab w:val="left" w:pos="9354"/>
              </w:tabs>
              <w:jc w:val="both"/>
              <w:rPr>
                <w:rFonts w:eastAsia="Calibri"/>
                <w:sz w:val="18"/>
                <w:szCs w:val="18"/>
                <w:lang w:eastAsia="en-US"/>
              </w:rPr>
            </w:pPr>
            <w:r w:rsidRPr="00141276">
              <w:rPr>
                <w:rFonts w:eastAsia="Calibri"/>
                <w:sz w:val="18"/>
                <w:szCs w:val="18"/>
                <w:lang w:eastAsia="en-US"/>
              </w:rPr>
              <w:t>Реквизиты документа (дата выдачи, номер, кем выдан, иное)</w:t>
            </w:r>
          </w:p>
        </w:tc>
        <w:tc>
          <w:tcPr>
            <w:tcW w:w="1665" w:type="dxa"/>
            <w:vAlign w:val="center"/>
          </w:tcPr>
          <w:p w:rsidR="00141276" w:rsidRPr="00141276" w:rsidRDefault="00141276" w:rsidP="00141276">
            <w:pPr>
              <w:tabs>
                <w:tab w:val="left" w:pos="9354"/>
              </w:tabs>
              <w:jc w:val="both"/>
              <w:rPr>
                <w:rFonts w:eastAsia="Calibri"/>
                <w:sz w:val="18"/>
                <w:szCs w:val="18"/>
                <w:lang w:eastAsia="en-US"/>
              </w:rPr>
            </w:pPr>
            <w:r w:rsidRPr="00141276">
              <w:rPr>
                <w:rFonts w:eastAsia="Calibri"/>
                <w:sz w:val="18"/>
                <w:szCs w:val="18"/>
                <w:lang w:eastAsia="en-US"/>
              </w:rPr>
              <w:t>Количество листов</w:t>
            </w:r>
          </w:p>
        </w:tc>
      </w:tr>
      <w:tr w:rsidR="00141276" w:rsidRPr="00141276" w:rsidTr="003E5134">
        <w:trPr>
          <w:trHeight w:val="567"/>
        </w:trPr>
        <w:tc>
          <w:tcPr>
            <w:tcW w:w="594" w:type="dxa"/>
          </w:tcPr>
          <w:p w:rsidR="00141276" w:rsidRPr="00141276" w:rsidRDefault="00141276" w:rsidP="00141276">
            <w:pPr>
              <w:tabs>
                <w:tab w:val="left" w:pos="9354"/>
              </w:tabs>
              <w:ind w:firstLine="709"/>
              <w:jc w:val="both"/>
              <w:rPr>
                <w:rFonts w:eastAsia="Calibri"/>
                <w:sz w:val="18"/>
                <w:szCs w:val="18"/>
                <w:lang w:eastAsia="en-US"/>
              </w:rPr>
            </w:pPr>
          </w:p>
        </w:tc>
        <w:tc>
          <w:tcPr>
            <w:tcW w:w="3253" w:type="dxa"/>
          </w:tcPr>
          <w:p w:rsidR="00141276" w:rsidRPr="00141276" w:rsidRDefault="00141276" w:rsidP="00141276">
            <w:pPr>
              <w:tabs>
                <w:tab w:val="left" w:pos="9354"/>
              </w:tabs>
              <w:ind w:firstLine="709"/>
              <w:jc w:val="both"/>
              <w:rPr>
                <w:rFonts w:eastAsia="Calibri"/>
                <w:sz w:val="18"/>
                <w:szCs w:val="18"/>
                <w:lang w:eastAsia="en-US"/>
              </w:rPr>
            </w:pPr>
          </w:p>
        </w:tc>
        <w:tc>
          <w:tcPr>
            <w:tcW w:w="1912" w:type="dxa"/>
          </w:tcPr>
          <w:p w:rsidR="00141276" w:rsidRPr="00141276" w:rsidRDefault="00141276" w:rsidP="00141276">
            <w:pPr>
              <w:tabs>
                <w:tab w:val="left" w:pos="9354"/>
              </w:tabs>
              <w:ind w:firstLine="709"/>
              <w:jc w:val="both"/>
              <w:rPr>
                <w:rFonts w:eastAsia="Calibri"/>
                <w:sz w:val="18"/>
                <w:szCs w:val="18"/>
                <w:lang w:eastAsia="en-US"/>
              </w:rPr>
            </w:pPr>
          </w:p>
        </w:tc>
        <w:tc>
          <w:tcPr>
            <w:tcW w:w="2146" w:type="dxa"/>
          </w:tcPr>
          <w:p w:rsidR="00141276" w:rsidRPr="00141276" w:rsidRDefault="00141276" w:rsidP="00141276">
            <w:pPr>
              <w:tabs>
                <w:tab w:val="left" w:pos="9354"/>
              </w:tabs>
              <w:ind w:firstLine="709"/>
              <w:jc w:val="both"/>
              <w:rPr>
                <w:rFonts w:eastAsia="Calibri"/>
                <w:sz w:val="18"/>
                <w:szCs w:val="18"/>
                <w:lang w:eastAsia="en-US"/>
              </w:rPr>
            </w:pPr>
          </w:p>
        </w:tc>
        <w:tc>
          <w:tcPr>
            <w:tcW w:w="1665" w:type="dxa"/>
          </w:tcPr>
          <w:p w:rsidR="00141276" w:rsidRPr="00141276" w:rsidRDefault="00141276" w:rsidP="00141276">
            <w:pPr>
              <w:tabs>
                <w:tab w:val="left" w:pos="9354"/>
              </w:tabs>
              <w:ind w:firstLine="709"/>
              <w:jc w:val="both"/>
              <w:rPr>
                <w:rFonts w:eastAsia="Calibri"/>
                <w:sz w:val="18"/>
                <w:szCs w:val="18"/>
                <w:lang w:eastAsia="en-US"/>
              </w:rPr>
            </w:pPr>
          </w:p>
        </w:tc>
      </w:tr>
      <w:tr w:rsidR="00141276" w:rsidRPr="00141276" w:rsidTr="003E5134">
        <w:trPr>
          <w:trHeight w:val="567"/>
        </w:trPr>
        <w:tc>
          <w:tcPr>
            <w:tcW w:w="594" w:type="dxa"/>
          </w:tcPr>
          <w:p w:rsidR="00141276" w:rsidRPr="00141276" w:rsidRDefault="00141276" w:rsidP="00141276">
            <w:pPr>
              <w:tabs>
                <w:tab w:val="left" w:pos="9354"/>
              </w:tabs>
              <w:ind w:firstLine="709"/>
              <w:jc w:val="both"/>
              <w:rPr>
                <w:rFonts w:eastAsia="Calibri"/>
                <w:sz w:val="18"/>
                <w:szCs w:val="18"/>
                <w:lang w:eastAsia="en-US"/>
              </w:rPr>
            </w:pPr>
          </w:p>
        </w:tc>
        <w:tc>
          <w:tcPr>
            <w:tcW w:w="3253" w:type="dxa"/>
          </w:tcPr>
          <w:p w:rsidR="00141276" w:rsidRPr="00141276" w:rsidRDefault="00141276" w:rsidP="00141276">
            <w:pPr>
              <w:tabs>
                <w:tab w:val="left" w:pos="9354"/>
              </w:tabs>
              <w:ind w:firstLine="709"/>
              <w:jc w:val="both"/>
              <w:rPr>
                <w:rFonts w:eastAsia="Calibri"/>
                <w:sz w:val="18"/>
                <w:szCs w:val="18"/>
                <w:lang w:eastAsia="en-US"/>
              </w:rPr>
            </w:pPr>
          </w:p>
        </w:tc>
        <w:tc>
          <w:tcPr>
            <w:tcW w:w="1912" w:type="dxa"/>
          </w:tcPr>
          <w:p w:rsidR="00141276" w:rsidRPr="00141276" w:rsidRDefault="00141276" w:rsidP="00141276">
            <w:pPr>
              <w:tabs>
                <w:tab w:val="left" w:pos="9354"/>
              </w:tabs>
              <w:ind w:firstLine="709"/>
              <w:jc w:val="both"/>
              <w:rPr>
                <w:rFonts w:eastAsia="Calibri"/>
                <w:sz w:val="18"/>
                <w:szCs w:val="18"/>
                <w:lang w:eastAsia="en-US"/>
              </w:rPr>
            </w:pPr>
          </w:p>
        </w:tc>
        <w:tc>
          <w:tcPr>
            <w:tcW w:w="2146" w:type="dxa"/>
          </w:tcPr>
          <w:p w:rsidR="00141276" w:rsidRPr="00141276" w:rsidRDefault="00141276" w:rsidP="00141276">
            <w:pPr>
              <w:tabs>
                <w:tab w:val="left" w:pos="9354"/>
              </w:tabs>
              <w:ind w:firstLine="709"/>
              <w:jc w:val="both"/>
              <w:rPr>
                <w:rFonts w:eastAsia="Calibri"/>
                <w:sz w:val="18"/>
                <w:szCs w:val="18"/>
                <w:lang w:eastAsia="en-US"/>
              </w:rPr>
            </w:pPr>
          </w:p>
        </w:tc>
        <w:tc>
          <w:tcPr>
            <w:tcW w:w="1665" w:type="dxa"/>
          </w:tcPr>
          <w:p w:rsidR="00141276" w:rsidRPr="00141276" w:rsidRDefault="00141276" w:rsidP="00141276">
            <w:pPr>
              <w:tabs>
                <w:tab w:val="left" w:pos="9354"/>
              </w:tabs>
              <w:ind w:firstLine="709"/>
              <w:jc w:val="both"/>
              <w:rPr>
                <w:rFonts w:eastAsia="Calibri"/>
                <w:sz w:val="18"/>
                <w:szCs w:val="18"/>
                <w:lang w:eastAsia="en-US"/>
              </w:rPr>
            </w:pPr>
          </w:p>
        </w:tc>
      </w:tr>
      <w:tr w:rsidR="00141276" w:rsidRPr="00141276" w:rsidTr="003E5134">
        <w:trPr>
          <w:trHeight w:val="567"/>
        </w:trPr>
        <w:tc>
          <w:tcPr>
            <w:tcW w:w="594" w:type="dxa"/>
          </w:tcPr>
          <w:p w:rsidR="00141276" w:rsidRPr="00141276" w:rsidRDefault="00141276" w:rsidP="00141276">
            <w:pPr>
              <w:tabs>
                <w:tab w:val="left" w:pos="9354"/>
              </w:tabs>
              <w:ind w:firstLine="709"/>
              <w:jc w:val="both"/>
              <w:rPr>
                <w:rFonts w:eastAsia="Calibri"/>
                <w:sz w:val="18"/>
                <w:szCs w:val="18"/>
                <w:lang w:eastAsia="en-US"/>
              </w:rPr>
            </w:pPr>
          </w:p>
        </w:tc>
        <w:tc>
          <w:tcPr>
            <w:tcW w:w="3253" w:type="dxa"/>
          </w:tcPr>
          <w:p w:rsidR="00141276" w:rsidRPr="00141276" w:rsidRDefault="00141276" w:rsidP="00141276">
            <w:pPr>
              <w:tabs>
                <w:tab w:val="left" w:pos="9354"/>
              </w:tabs>
              <w:ind w:firstLine="709"/>
              <w:jc w:val="both"/>
              <w:rPr>
                <w:rFonts w:eastAsia="Calibri"/>
                <w:sz w:val="18"/>
                <w:szCs w:val="18"/>
                <w:lang w:eastAsia="en-US"/>
              </w:rPr>
            </w:pPr>
          </w:p>
        </w:tc>
        <w:tc>
          <w:tcPr>
            <w:tcW w:w="1912" w:type="dxa"/>
          </w:tcPr>
          <w:p w:rsidR="00141276" w:rsidRPr="00141276" w:rsidRDefault="00141276" w:rsidP="00141276">
            <w:pPr>
              <w:tabs>
                <w:tab w:val="left" w:pos="9354"/>
              </w:tabs>
              <w:ind w:firstLine="709"/>
              <w:jc w:val="both"/>
              <w:rPr>
                <w:rFonts w:eastAsia="Calibri"/>
                <w:sz w:val="18"/>
                <w:szCs w:val="18"/>
                <w:lang w:eastAsia="en-US"/>
              </w:rPr>
            </w:pPr>
          </w:p>
        </w:tc>
        <w:tc>
          <w:tcPr>
            <w:tcW w:w="2146" w:type="dxa"/>
          </w:tcPr>
          <w:p w:rsidR="00141276" w:rsidRPr="00141276" w:rsidRDefault="00141276" w:rsidP="00141276">
            <w:pPr>
              <w:tabs>
                <w:tab w:val="left" w:pos="9354"/>
              </w:tabs>
              <w:ind w:firstLine="709"/>
              <w:jc w:val="both"/>
              <w:rPr>
                <w:rFonts w:eastAsia="Calibri"/>
                <w:sz w:val="18"/>
                <w:szCs w:val="18"/>
                <w:lang w:eastAsia="en-US"/>
              </w:rPr>
            </w:pPr>
          </w:p>
        </w:tc>
        <w:tc>
          <w:tcPr>
            <w:tcW w:w="1665" w:type="dxa"/>
          </w:tcPr>
          <w:p w:rsidR="00141276" w:rsidRPr="00141276" w:rsidRDefault="00141276" w:rsidP="00141276">
            <w:pPr>
              <w:tabs>
                <w:tab w:val="left" w:pos="9354"/>
              </w:tabs>
              <w:ind w:firstLine="709"/>
              <w:jc w:val="both"/>
              <w:rPr>
                <w:rFonts w:eastAsia="Calibri"/>
                <w:sz w:val="18"/>
                <w:szCs w:val="18"/>
                <w:lang w:eastAsia="en-US"/>
              </w:rPr>
            </w:pPr>
          </w:p>
        </w:tc>
      </w:tr>
      <w:tr w:rsidR="00141276" w:rsidRPr="00141276" w:rsidTr="003E5134">
        <w:trPr>
          <w:trHeight w:val="567"/>
        </w:trPr>
        <w:tc>
          <w:tcPr>
            <w:tcW w:w="594" w:type="dxa"/>
          </w:tcPr>
          <w:p w:rsidR="00141276" w:rsidRPr="00141276" w:rsidRDefault="00141276" w:rsidP="00141276">
            <w:pPr>
              <w:tabs>
                <w:tab w:val="left" w:pos="9354"/>
              </w:tabs>
              <w:ind w:firstLine="709"/>
              <w:jc w:val="both"/>
              <w:rPr>
                <w:rFonts w:eastAsia="Calibri"/>
                <w:sz w:val="18"/>
                <w:szCs w:val="18"/>
                <w:lang w:eastAsia="en-US"/>
              </w:rPr>
            </w:pPr>
          </w:p>
        </w:tc>
        <w:tc>
          <w:tcPr>
            <w:tcW w:w="3253" w:type="dxa"/>
          </w:tcPr>
          <w:p w:rsidR="00141276" w:rsidRPr="00141276" w:rsidRDefault="00141276" w:rsidP="00141276">
            <w:pPr>
              <w:tabs>
                <w:tab w:val="left" w:pos="9354"/>
              </w:tabs>
              <w:ind w:firstLine="709"/>
              <w:jc w:val="both"/>
              <w:rPr>
                <w:rFonts w:eastAsia="Calibri"/>
                <w:sz w:val="18"/>
                <w:szCs w:val="18"/>
                <w:lang w:eastAsia="en-US"/>
              </w:rPr>
            </w:pPr>
          </w:p>
        </w:tc>
        <w:tc>
          <w:tcPr>
            <w:tcW w:w="1912" w:type="dxa"/>
          </w:tcPr>
          <w:p w:rsidR="00141276" w:rsidRPr="00141276" w:rsidRDefault="00141276" w:rsidP="00141276">
            <w:pPr>
              <w:tabs>
                <w:tab w:val="left" w:pos="9354"/>
              </w:tabs>
              <w:ind w:firstLine="709"/>
              <w:jc w:val="both"/>
              <w:rPr>
                <w:rFonts w:eastAsia="Calibri"/>
                <w:sz w:val="18"/>
                <w:szCs w:val="18"/>
                <w:lang w:eastAsia="en-US"/>
              </w:rPr>
            </w:pPr>
          </w:p>
        </w:tc>
        <w:tc>
          <w:tcPr>
            <w:tcW w:w="2146" w:type="dxa"/>
          </w:tcPr>
          <w:p w:rsidR="00141276" w:rsidRPr="00141276" w:rsidRDefault="00141276" w:rsidP="00141276">
            <w:pPr>
              <w:tabs>
                <w:tab w:val="left" w:pos="9354"/>
              </w:tabs>
              <w:ind w:firstLine="709"/>
              <w:jc w:val="both"/>
              <w:rPr>
                <w:rFonts w:eastAsia="Calibri"/>
                <w:sz w:val="18"/>
                <w:szCs w:val="18"/>
                <w:lang w:eastAsia="en-US"/>
              </w:rPr>
            </w:pPr>
          </w:p>
        </w:tc>
        <w:tc>
          <w:tcPr>
            <w:tcW w:w="1665" w:type="dxa"/>
          </w:tcPr>
          <w:p w:rsidR="00141276" w:rsidRPr="00141276" w:rsidRDefault="00141276" w:rsidP="00141276">
            <w:pPr>
              <w:tabs>
                <w:tab w:val="left" w:pos="9354"/>
              </w:tabs>
              <w:ind w:firstLine="709"/>
              <w:jc w:val="both"/>
              <w:rPr>
                <w:rFonts w:eastAsia="Calibri"/>
                <w:sz w:val="18"/>
                <w:szCs w:val="18"/>
                <w:lang w:eastAsia="en-US"/>
              </w:rPr>
            </w:pPr>
          </w:p>
        </w:tc>
      </w:tr>
    </w:tbl>
    <w:p w:rsidR="00141276" w:rsidRPr="00141276" w:rsidRDefault="00141276" w:rsidP="00141276">
      <w:pPr>
        <w:tabs>
          <w:tab w:val="left" w:pos="9354"/>
        </w:tabs>
        <w:ind w:firstLine="709"/>
        <w:jc w:val="both"/>
        <w:rPr>
          <w:rFonts w:eastAsia="Calibri"/>
          <w:sz w:val="18"/>
          <w:szCs w:val="18"/>
          <w:lang w:eastAsia="en-US"/>
        </w:rPr>
      </w:pPr>
      <w:r w:rsidRPr="00141276">
        <w:rPr>
          <w:rFonts w:eastAsia="Calibri"/>
          <w:sz w:val="18"/>
          <w:szCs w:val="18"/>
          <w:lang w:eastAsia="en-US"/>
        </w:rPr>
        <w:t>Всего принято ____________ документов на ____________ листах.</w:t>
      </w:r>
    </w:p>
    <w:p w:rsidR="00141276" w:rsidRPr="00141276" w:rsidRDefault="00141276" w:rsidP="00141276">
      <w:pPr>
        <w:ind w:firstLine="709"/>
        <w:jc w:val="both"/>
        <w:rPr>
          <w:rFonts w:eastAsia="Calibri"/>
          <w:sz w:val="18"/>
          <w:szCs w:val="18"/>
          <w:lang w:eastAsia="en-US"/>
        </w:rPr>
      </w:pPr>
    </w:p>
    <w:tbl>
      <w:tblPr>
        <w:tblW w:w="0" w:type="auto"/>
        <w:tblLook w:val="04A0" w:firstRow="1" w:lastRow="0" w:firstColumn="1" w:lastColumn="0" w:noHBand="0" w:noVBand="1"/>
      </w:tblPr>
      <w:tblGrid>
        <w:gridCol w:w="2634"/>
        <w:gridCol w:w="2105"/>
        <w:gridCol w:w="283"/>
        <w:gridCol w:w="2247"/>
        <w:gridCol w:w="282"/>
        <w:gridCol w:w="1684"/>
        <w:gridCol w:w="335"/>
      </w:tblGrid>
      <w:tr w:rsidR="00141276" w:rsidRPr="00141276" w:rsidTr="003E5134">
        <w:tc>
          <w:tcPr>
            <w:tcW w:w="2660" w:type="dxa"/>
          </w:tcPr>
          <w:p w:rsidR="00141276" w:rsidRPr="00141276" w:rsidRDefault="00141276" w:rsidP="00141276">
            <w:pPr>
              <w:jc w:val="both"/>
              <w:rPr>
                <w:color w:val="000000"/>
                <w:sz w:val="18"/>
                <w:szCs w:val="18"/>
              </w:rPr>
            </w:pPr>
            <w:r w:rsidRPr="00141276">
              <w:rPr>
                <w:color w:val="000000"/>
                <w:sz w:val="18"/>
                <w:szCs w:val="18"/>
              </w:rPr>
              <w:t>Документы передал:</w:t>
            </w:r>
          </w:p>
        </w:tc>
        <w:tc>
          <w:tcPr>
            <w:tcW w:w="2126" w:type="dxa"/>
            <w:tcBorders>
              <w:bottom w:val="single" w:sz="4" w:space="0" w:color="auto"/>
            </w:tcBorders>
          </w:tcPr>
          <w:p w:rsidR="00141276" w:rsidRPr="00141276" w:rsidRDefault="00141276" w:rsidP="00141276">
            <w:pPr>
              <w:ind w:firstLine="709"/>
              <w:jc w:val="both"/>
              <w:rPr>
                <w:color w:val="000000"/>
                <w:sz w:val="18"/>
                <w:szCs w:val="18"/>
              </w:rPr>
            </w:pPr>
          </w:p>
        </w:tc>
        <w:tc>
          <w:tcPr>
            <w:tcW w:w="284" w:type="dxa"/>
          </w:tcPr>
          <w:p w:rsidR="00141276" w:rsidRPr="00141276" w:rsidRDefault="00141276" w:rsidP="00141276">
            <w:pPr>
              <w:ind w:firstLine="709"/>
              <w:jc w:val="both"/>
              <w:rPr>
                <w:color w:val="000000"/>
                <w:sz w:val="18"/>
                <w:szCs w:val="18"/>
              </w:rPr>
            </w:pPr>
          </w:p>
        </w:tc>
        <w:tc>
          <w:tcPr>
            <w:tcW w:w="2268" w:type="dxa"/>
            <w:tcBorders>
              <w:bottom w:val="single" w:sz="4" w:space="0" w:color="auto"/>
            </w:tcBorders>
          </w:tcPr>
          <w:p w:rsidR="00141276" w:rsidRPr="00141276" w:rsidRDefault="00141276" w:rsidP="00141276">
            <w:pPr>
              <w:ind w:firstLine="709"/>
              <w:jc w:val="both"/>
              <w:rPr>
                <w:color w:val="000000"/>
                <w:sz w:val="18"/>
                <w:szCs w:val="18"/>
              </w:rPr>
            </w:pPr>
          </w:p>
        </w:tc>
        <w:tc>
          <w:tcPr>
            <w:tcW w:w="283" w:type="dxa"/>
          </w:tcPr>
          <w:p w:rsidR="00141276" w:rsidRPr="00141276" w:rsidRDefault="00141276" w:rsidP="00141276">
            <w:pPr>
              <w:ind w:firstLine="709"/>
              <w:jc w:val="both"/>
              <w:rPr>
                <w:color w:val="000000"/>
                <w:sz w:val="18"/>
                <w:szCs w:val="18"/>
              </w:rPr>
            </w:pPr>
          </w:p>
        </w:tc>
        <w:tc>
          <w:tcPr>
            <w:tcW w:w="1701" w:type="dxa"/>
            <w:tcBorders>
              <w:bottom w:val="single" w:sz="4" w:space="0" w:color="auto"/>
            </w:tcBorders>
          </w:tcPr>
          <w:p w:rsidR="00141276" w:rsidRPr="00141276" w:rsidRDefault="00141276" w:rsidP="00141276">
            <w:pPr>
              <w:ind w:firstLine="709"/>
              <w:jc w:val="both"/>
              <w:rPr>
                <w:color w:val="000000"/>
                <w:sz w:val="18"/>
                <w:szCs w:val="18"/>
              </w:rPr>
            </w:pPr>
          </w:p>
        </w:tc>
        <w:tc>
          <w:tcPr>
            <w:tcW w:w="248" w:type="dxa"/>
          </w:tcPr>
          <w:p w:rsidR="00141276" w:rsidRPr="00141276" w:rsidRDefault="00141276" w:rsidP="00141276">
            <w:pPr>
              <w:ind w:firstLine="709"/>
              <w:jc w:val="both"/>
              <w:rPr>
                <w:color w:val="000000"/>
                <w:sz w:val="18"/>
                <w:szCs w:val="18"/>
              </w:rPr>
            </w:pPr>
            <w:proofErr w:type="gramStart"/>
            <w:r w:rsidRPr="00141276">
              <w:rPr>
                <w:color w:val="000000"/>
                <w:sz w:val="18"/>
                <w:szCs w:val="18"/>
              </w:rPr>
              <w:t>г</w:t>
            </w:r>
            <w:proofErr w:type="gramEnd"/>
            <w:r w:rsidRPr="00141276">
              <w:rPr>
                <w:color w:val="000000"/>
                <w:sz w:val="18"/>
                <w:szCs w:val="18"/>
              </w:rPr>
              <w:t>.</w:t>
            </w:r>
          </w:p>
        </w:tc>
      </w:tr>
      <w:tr w:rsidR="00141276" w:rsidRPr="00141276" w:rsidTr="003E5134">
        <w:tc>
          <w:tcPr>
            <w:tcW w:w="2660" w:type="dxa"/>
          </w:tcPr>
          <w:p w:rsidR="00141276" w:rsidRPr="00141276" w:rsidRDefault="00141276" w:rsidP="00141276">
            <w:pPr>
              <w:ind w:firstLine="709"/>
              <w:jc w:val="center"/>
              <w:rPr>
                <w:color w:val="000000"/>
                <w:sz w:val="18"/>
                <w:szCs w:val="18"/>
              </w:rPr>
            </w:pPr>
          </w:p>
        </w:tc>
        <w:tc>
          <w:tcPr>
            <w:tcW w:w="2126" w:type="dxa"/>
            <w:tcBorders>
              <w:top w:val="single" w:sz="4" w:space="0" w:color="auto"/>
            </w:tcBorders>
          </w:tcPr>
          <w:p w:rsidR="00141276" w:rsidRPr="00141276" w:rsidRDefault="00141276" w:rsidP="00141276">
            <w:pPr>
              <w:ind w:firstLine="709"/>
              <w:jc w:val="center"/>
              <w:rPr>
                <w:color w:val="000000"/>
                <w:sz w:val="18"/>
                <w:szCs w:val="18"/>
              </w:rPr>
            </w:pPr>
            <w:r w:rsidRPr="00141276">
              <w:rPr>
                <w:color w:val="000000"/>
                <w:sz w:val="18"/>
                <w:szCs w:val="18"/>
              </w:rPr>
              <w:t>(Ф.И.О.)</w:t>
            </w:r>
          </w:p>
        </w:tc>
        <w:tc>
          <w:tcPr>
            <w:tcW w:w="284" w:type="dxa"/>
          </w:tcPr>
          <w:p w:rsidR="00141276" w:rsidRPr="00141276" w:rsidRDefault="00141276" w:rsidP="00141276">
            <w:pPr>
              <w:ind w:firstLine="709"/>
              <w:jc w:val="center"/>
              <w:rPr>
                <w:color w:val="000000"/>
                <w:sz w:val="18"/>
                <w:szCs w:val="18"/>
              </w:rPr>
            </w:pPr>
          </w:p>
        </w:tc>
        <w:tc>
          <w:tcPr>
            <w:tcW w:w="2268" w:type="dxa"/>
            <w:tcBorders>
              <w:top w:val="single" w:sz="4" w:space="0" w:color="auto"/>
            </w:tcBorders>
          </w:tcPr>
          <w:p w:rsidR="00141276" w:rsidRPr="00141276" w:rsidRDefault="00141276" w:rsidP="00141276">
            <w:pPr>
              <w:ind w:firstLine="709"/>
              <w:jc w:val="center"/>
              <w:rPr>
                <w:color w:val="000000"/>
                <w:sz w:val="18"/>
                <w:szCs w:val="18"/>
              </w:rPr>
            </w:pPr>
            <w:r w:rsidRPr="00141276">
              <w:rPr>
                <w:color w:val="000000"/>
                <w:sz w:val="18"/>
                <w:szCs w:val="18"/>
              </w:rPr>
              <w:t>(подпись)</w:t>
            </w:r>
          </w:p>
        </w:tc>
        <w:tc>
          <w:tcPr>
            <w:tcW w:w="283" w:type="dxa"/>
          </w:tcPr>
          <w:p w:rsidR="00141276" w:rsidRPr="00141276" w:rsidRDefault="00141276" w:rsidP="00141276">
            <w:pPr>
              <w:ind w:firstLine="709"/>
              <w:jc w:val="center"/>
              <w:rPr>
                <w:color w:val="000000"/>
                <w:sz w:val="18"/>
                <w:szCs w:val="18"/>
              </w:rPr>
            </w:pPr>
          </w:p>
        </w:tc>
        <w:tc>
          <w:tcPr>
            <w:tcW w:w="1701" w:type="dxa"/>
            <w:tcBorders>
              <w:top w:val="single" w:sz="4" w:space="0" w:color="auto"/>
            </w:tcBorders>
          </w:tcPr>
          <w:p w:rsidR="00141276" w:rsidRPr="00141276" w:rsidRDefault="00141276" w:rsidP="00141276">
            <w:pPr>
              <w:ind w:firstLine="709"/>
              <w:jc w:val="center"/>
              <w:rPr>
                <w:color w:val="000000"/>
                <w:sz w:val="18"/>
                <w:szCs w:val="18"/>
              </w:rPr>
            </w:pPr>
            <w:r w:rsidRPr="00141276">
              <w:rPr>
                <w:color w:val="000000"/>
                <w:sz w:val="18"/>
                <w:szCs w:val="18"/>
              </w:rPr>
              <w:t>(дата)</w:t>
            </w:r>
          </w:p>
        </w:tc>
        <w:tc>
          <w:tcPr>
            <w:tcW w:w="248" w:type="dxa"/>
          </w:tcPr>
          <w:p w:rsidR="00141276" w:rsidRPr="00141276" w:rsidRDefault="00141276" w:rsidP="00141276">
            <w:pPr>
              <w:ind w:firstLine="709"/>
              <w:jc w:val="center"/>
              <w:rPr>
                <w:color w:val="000000"/>
                <w:sz w:val="18"/>
                <w:szCs w:val="18"/>
              </w:rPr>
            </w:pPr>
          </w:p>
        </w:tc>
      </w:tr>
    </w:tbl>
    <w:p w:rsidR="00141276" w:rsidRPr="00141276" w:rsidRDefault="00141276" w:rsidP="00141276">
      <w:pPr>
        <w:ind w:firstLine="709"/>
        <w:jc w:val="both"/>
        <w:rPr>
          <w:color w:val="000000"/>
          <w:sz w:val="18"/>
          <w:szCs w:val="18"/>
        </w:rPr>
      </w:pPr>
    </w:p>
    <w:tbl>
      <w:tblPr>
        <w:tblW w:w="0" w:type="auto"/>
        <w:tblLook w:val="04A0" w:firstRow="1" w:lastRow="0" w:firstColumn="1" w:lastColumn="0" w:noHBand="0" w:noVBand="1"/>
      </w:tblPr>
      <w:tblGrid>
        <w:gridCol w:w="2634"/>
        <w:gridCol w:w="2105"/>
        <w:gridCol w:w="283"/>
        <w:gridCol w:w="2247"/>
        <w:gridCol w:w="282"/>
        <w:gridCol w:w="1684"/>
        <w:gridCol w:w="335"/>
      </w:tblGrid>
      <w:tr w:rsidR="00141276" w:rsidRPr="00141276" w:rsidTr="003E5134">
        <w:tc>
          <w:tcPr>
            <w:tcW w:w="2660" w:type="dxa"/>
          </w:tcPr>
          <w:p w:rsidR="00141276" w:rsidRPr="00141276" w:rsidRDefault="00141276" w:rsidP="00141276">
            <w:pPr>
              <w:jc w:val="both"/>
              <w:rPr>
                <w:color w:val="000000"/>
                <w:sz w:val="18"/>
                <w:szCs w:val="18"/>
              </w:rPr>
            </w:pPr>
            <w:r w:rsidRPr="00141276">
              <w:rPr>
                <w:color w:val="000000"/>
                <w:sz w:val="18"/>
                <w:szCs w:val="18"/>
              </w:rPr>
              <w:t>Документы принял:</w:t>
            </w:r>
          </w:p>
        </w:tc>
        <w:tc>
          <w:tcPr>
            <w:tcW w:w="2126" w:type="dxa"/>
            <w:tcBorders>
              <w:bottom w:val="single" w:sz="4" w:space="0" w:color="auto"/>
            </w:tcBorders>
          </w:tcPr>
          <w:p w:rsidR="00141276" w:rsidRPr="00141276" w:rsidRDefault="00141276" w:rsidP="00141276">
            <w:pPr>
              <w:jc w:val="both"/>
              <w:rPr>
                <w:color w:val="000000"/>
                <w:sz w:val="18"/>
                <w:szCs w:val="18"/>
              </w:rPr>
            </w:pPr>
          </w:p>
        </w:tc>
        <w:tc>
          <w:tcPr>
            <w:tcW w:w="284" w:type="dxa"/>
          </w:tcPr>
          <w:p w:rsidR="00141276" w:rsidRPr="00141276" w:rsidRDefault="00141276" w:rsidP="00141276">
            <w:pPr>
              <w:ind w:firstLine="709"/>
              <w:jc w:val="both"/>
              <w:rPr>
                <w:color w:val="000000"/>
                <w:sz w:val="18"/>
                <w:szCs w:val="18"/>
              </w:rPr>
            </w:pPr>
          </w:p>
        </w:tc>
        <w:tc>
          <w:tcPr>
            <w:tcW w:w="2268" w:type="dxa"/>
            <w:tcBorders>
              <w:bottom w:val="single" w:sz="4" w:space="0" w:color="auto"/>
            </w:tcBorders>
          </w:tcPr>
          <w:p w:rsidR="00141276" w:rsidRPr="00141276" w:rsidRDefault="00141276" w:rsidP="00141276">
            <w:pPr>
              <w:jc w:val="both"/>
              <w:rPr>
                <w:color w:val="000000"/>
                <w:sz w:val="18"/>
                <w:szCs w:val="18"/>
              </w:rPr>
            </w:pPr>
          </w:p>
        </w:tc>
        <w:tc>
          <w:tcPr>
            <w:tcW w:w="283" w:type="dxa"/>
          </w:tcPr>
          <w:p w:rsidR="00141276" w:rsidRPr="00141276" w:rsidRDefault="00141276" w:rsidP="00141276">
            <w:pPr>
              <w:ind w:firstLine="709"/>
              <w:jc w:val="both"/>
              <w:rPr>
                <w:color w:val="000000"/>
                <w:sz w:val="18"/>
                <w:szCs w:val="18"/>
              </w:rPr>
            </w:pPr>
          </w:p>
        </w:tc>
        <w:tc>
          <w:tcPr>
            <w:tcW w:w="1701" w:type="dxa"/>
            <w:tcBorders>
              <w:bottom w:val="single" w:sz="4" w:space="0" w:color="auto"/>
            </w:tcBorders>
          </w:tcPr>
          <w:p w:rsidR="00141276" w:rsidRPr="00141276" w:rsidRDefault="00141276" w:rsidP="00141276">
            <w:pPr>
              <w:jc w:val="both"/>
              <w:rPr>
                <w:color w:val="000000"/>
                <w:sz w:val="18"/>
                <w:szCs w:val="18"/>
              </w:rPr>
            </w:pPr>
          </w:p>
        </w:tc>
        <w:tc>
          <w:tcPr>
            <w:tcW w:w="248" w:type="dxa"/>
          </w:tcPr>
          <w:p w:rsidR="00141276" w:rsidRPr="00141276" w:rsidRDefault="00141276" w:rsidP="00141276">
            <w:pPr>
              <w:ind w:firstLine="709"/>
              <w:jc w:val="both"/>
              <w:rPr>
                <w:color w:val="000000"/>
                <w:sz w:val="18"/>
                <w:szCs w:val="18"/>
              </w:rPr>
            </w:pPr>
            <w:proofErr w:type="gramStart"/>
            <w:r w:rsidRPr="00141276">
              <w:rPr>
                <w:color w:val="000000"/>
                <w:sz w:val="18"/>
                <w:szCs w:val="18"/>
              </w:rPr>
              <w:t>г</w:t>
            </w:r>
            <w:proofErr w:type="gramEnd"/>
            <w:r w:rsidRPr="00141276">
              <w:rPr>
                <w:color w:val="000000"/>
                <w:sz w:val="18"/>
                <w:szCs w:val="18"/>
              </w:rPr>
              <w:t>.</w:t>
            </w:r>
          </w:p>
        </w:tc>
      </w:tr>
      <w:tr w:rsidR="00141276" w:rsidRPr="00141276" w:rsidTr="003E5134">
        <w:tc>
          <w:tcPr>
            <w:tcW w:w="2660" w:type="dxa"/>
          </w:tcPr>
          <w:p w:rsidR="00141276" w:rsidRPr="00141276" w:rsidRDefault="00141276" w:rsidP="00141276">
            <w:pPr>
              <w:ind w:firstLine="709"/>
              <w:jc w:val="center"/>
              <w:rPr>
                <w:color w:val="000000"/>
                <w:sz w:val="18"/>
                <w:szCs w:val="18"/>
              </w:rPr>
            </w:pPr>
          </w:p>
        </w:tc>
        <w:tc>
          <w:tcPr>
            <w:tcW w:w="2126" w:type="dxa"/>
            <w:tcBorders>
              <w:top w:val="single" w:sz="4" w:space="0" w:color="auto"/>
            </w:tcBorders>
          </w:tcPr>
          <w:p w:rsidR="00141276" w:rsidRPr="00141276" w:rsidRDefault="00141276" w:rsidP="00141276">
            <w:pPr>
              <w:ind w:firstLine="709"/>
              <w:jc w:val="center"/>
              <w:rPr>
                <w:color w:val="000000"/>
                <w:sz w:val="18"/>
                <w:szCs w:val="18"/>
              </w:rPr>
            </w:pPr>
            <w:r w:rsidRPr="00141276">
              <w:rPr>
                <w:color w:val="000000"/>
                <w:sz w:val="18"/>
                <w:szCs w:val="18"/>
              </w:rPr>
              <w:t>(Ф.И.О.)</w:t>
            </w:r>
          </w:p>
        </w:tc>
        <w:tc>
          <w:tcPr>
            <w:tcW w:w="284" w:type="dxa"/>
          </w:tcPr>
          <w:p w:rsidR="00141276" w:rsidRPr="00141276" w:rsidRDefault="00141276" w:rsidP="00141276">
            <w:pPr>
              <w:ind w:firstLine="709"/>
              <w:jc w:val="center"/>
              <w:rPr>
                <w:color w:val="000000"/>
                <w:sz w:val="18"/>
                <w:szCs w:val="18"/>
              </w:rPr>
            </w:pPr>
          </w:p>
        </w:tc>
        <w:tc>
          <w:tcPr>
            <w:tcW w:w="2268" w:type="dxa"/>
            <w:tcBorders>
              <w:top w:val="single" w:sz="4" w:space="0" w:color="auto"/>
            </w:tcBorders>
          </w:tcPr>
          <w:p w:rsidR="00141276" w:rsidRPr="00141276" w:rsidRDefault="00141276" w:rsidP="00141276">
            <w:pPr>
              <w:ind w:firstLine="709"/>
              <w:jc w:val="center"/>
              <w:rPr>
                <w:color w:val="000000"/>
                <w:sz w:val="18"/>
                <w:szCs w:val="18"/>
              </w:rPr>
            </w:pPr>
            <w:r w:rsidRPr="00141276">
              <w:rPr>
                <w:color w:val="000000"/>
                <w:sz w:val="18"/>
                <w:szCs w:val="18"/>
              </w:rPr>
              <w:t>(подпись)</w:t>
            </w:r>
          </w:p>
        </w:tc>
        <w:tc>
          <w:tcPr>
            <w:tcW w:w="283" w:type="dxa"/>
          </w:tcPr>
          <w:p w:rsidR="00141276" w:rsidRPr="00141276" w:rsidRDefault="00141276" w:rsidP="00141276">
            <w:pPr>
              <w:ind w:firstLine="709"/>
              <w:jc w:val="center"/>
              <w:rPr>
                <w:color w:val="000000"/>
                <w:sz w:val="18"/>
                <w:szCs w:val="18"/>
              </w:rPr>
            </w:pPr>
          </w:p>
        </w:tc>
        <w:tc>
          <w:tcPr>
            <w:tcW w:w="1701" w:type="dxa"/>
            <w:tcBorders>
              <w:top w:val="single" w:sz="4" w:space="0" w:color="auto"/>
            </w:tcBorders>
          </w:tcPr>
          <w:p w:rsidR="00141276" w:rsidRPr="00141276" w:rsidRDefault="00141276" w:rsidP="00141276">
            <w:pPr>
              <w:ind w:firstLine="709"/>
              <w:jc w:val="center"/>
              <w:rPr>
                <w:color w:val="000000"/>
                <w:sz w:val="18"/>
                <w:szCs w:val="18"/>
              </w:rPr>
            </w:pPr>
            <w:r w:rsidRPr="00141276">
              <w:rPr>
                <w:color w:val="000000"/>
                <w:sz w:val="18"/>
                <w:szCs w:val="18"/>
              </w:rPr>
              <w:t>(дата)</w:t>
            </w:r>
          </w:p>
        </w:tc>
        <w:tc>
          <w:tcPr>
            <w:tcW w:w="248" w:type="dxa"/>
          </w:tcPr>
          <w:p w:rsidR="00141276" w:rsidRPr="00141276" w:rsidRDefault="00141276" w:rsidP="00141276">
            <w:pPr>
              <w:ind w:firstLine="709"/>
              <w:jc w:val="center"/>
              <w:rPr>
                <w:color w:val="000000"/>
                <w:sz w:val="18"/>
                <w:szCs w:val="18"/>
              </w:rPr>
            </w:pPr>
          </w:p>
        </w:tc>
      </w:tr>
    </w:tbl>
    <w:p w:rsidR="00141276" w:rsidRPr="00141276" w:rsidRDefault="00141276" w:rsidP="00141276">
      <w:pPr>
        <w:ind w:firstLine="709"/>
        <w:jc w:val="both"/>
        <w:rPr>
          <w:rFonts w:eastAsia="Calibri"/>
          <w:b/>
          <w:kern w:val="28"/>
          <w:sz w:val="18"/>
          <w:szCs w:val="18"/>
          <w:lang w:eastAsia="en-US"/>
        </w:rPr>
      </w:pPr>
      <w:r w:rsidRPr="00141276">
        <w:rPr>
          <w:color w:val="000000"/>
          <w:sz w:val="18"/>
          <w:szCs w:val="18"/>
        </w:rPr>
        <w:t> </w:t>
      </w:r>
    </w:p>
    <w:p w:rsidR="00141276" w:rsidRPr="00141276" w:rsidRDefault="00141276" w:rsidP="00141276">
      <w:pPr>
        <w:keepNext/>
        <w:tabs>
          <w:tab w:val="left" w:pos="-4111"/>
        </w:tabs>
        <w:jc w:val="center"/>
        <w:outlineLvl w:val="0"/>
        <w:rPr>
          <w:bCs/>
          <w:kern w:val="28"/>
          <w:sz w:val="18"/>
          <w:szCs w:val="18"/>
          <w:lang w:eastAsia="en-US"/>
        </w:rPr>
      </w:pPr>
      <w:r w:rsidRPr="00141276">
        <w:rPr>
          <w:bCs/>
          <w:kern w:val="28"/>
          <w:sz w:val="18"/>
          <w:szCs w:val="18"/>
          <w:lang w:eastAsia="en-US"/>
        </w:rPr>
        <w:t>Приложение № 3</w:t>
      </w:r>
    </w:p>
    <w:p w:rsidR="00141276" w:rsidRPr="00141276" w:rsidRDefault="00141276" w:rsidP="00141276">
      <w:pPr>
        <w:keepNext/>
        <w:tabs>
          <w:tab w:val="left" w:pos="-4111"/>
        </w:tabs>
        <w:jc w:val="center"/>
        <w:outlineLvl w:val="0"/>
        <w:rPr>
          <w:rFonts w:ascii="Verdana" w:hAnsi="Verdana"/>
          <w:b/>
          <w:bCs/>
          <w:kern w:val="32"/>
          <w:sz w:val="18"/>
          <w:szCs w:val="18"/>
          <w:lang w:eastAsia="en-US"/>
        </w:rPr>
      </w:pPr>
      <w:r w:rsidRPr="00141276">
        <w:rPr>
          <w:bCs/>
          <w:kern w:val="28"/>
          <w:sz w:val="18"/>
          <w:szCs w:val="18"/>
          <w:lang w:eastAsia="en-US"/>
        </w:rPr>
        <w:t>к административному регламенту</w:t>
      </w:r>
    </w:p>
    <w:p w:rsidR="00141276" w:rsidRPr="00141276" w:rsidRDefault="00141276" w:rsidP="00141276">
      <w:pPr>
        <w:keepNext/>
        <w:tabs>
          <w:tab w:val="left" w:pos="-4111"/>
        </w:tabs>
        <w:jc w:val="center"/>
        <w:outlineLvl w:val="0"/>
        <w:rPr>
          <w:bCs/>
          <w:kern w:val="28"/>
          <w:sz w:val="18"/>
          <w:szCs w:val="18"/>
          <w:lang w:eastAsia="en-US"/>
        </w:rPr>
      </w:pPr>
    </w:p>
    <w:p w:rsidR="00141276" w:rsidRPr="00141276" w:rsidRDefault="00141276" w:rsidP="00141276">
      <w:pPr>
        <w:ind w:firstLine="709"/>
        <w:jc w:val="both"/>
        <w:rPr>
          <w:rFonts w:ascii="Verdana" w:eastAsia="Calibri" w:hAnsi="Verdana"/>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41276" w:rsidRPr="00141276" w:rsidTr="003E5134">
        <w:trPr>
          <w:trHeight w:val="2019"/>
        </w:trPr>
        <w:tc>
          <w:tcPr>
            <w:tcW w:w="4785" w:type="dxa"/>
            <w:tcBorders>
              <w:right w:val="single" w:sz="4" w:space="0" w:color="auto"/>
            </w:tcBorders>
            <w:vAlign w:val="center"/>
          </w:tcPr>
          <w:p w:rsidR="00141276" w:rsidRPr="00141276" w:rsidRDefault="00141276" w:rsidP="00141276">
            <w:pPr>
              <w:ind w:firstLine="709"/>
              <w:jc w:val="center"/>
              <w:rPr>
                <w:rFonts w:eastAsia="Calibri"/>
                <w:sz w:val="18"/>
                <w:szCs w:val="18"/>
                <w:lang w:eastAsia="en-US"/>
              </w:rPr>
            </w:pPr>
            <w:r w:rsidRPr="00141276">
              <w:rPr>
                <w:rFonts w:eastAsia="Calibri"/>
                <w:sz w:val="18"/>
                <w:szCs w:val="18"/>
                <w:lang w:eastAsia="en-US"/>
              </w:rPr>
              <w:t>Исходящий штамп</w:t>
            </w:r>
          </w:p>
        </w:tc>
        <w:tc>
          <w:tcPr>
            <w:tcW w:w="4785" w:type="dxa"/>
            <w:tcBorders>
              <w:top w:val="nil"/>
              <w:left w:val="single" w:sz="4" w:space="0" w:color="auto"/>
              <w:bottom w:val="nil"/>
              <w:right w:val="nil"/>
            </w:tcBorders>
          </w:tcPr>
          <w:p w:rsidR="00141276" w:rsidRPr="00141276" w:rsidRDefault="00141276" w:rsidP="00141276">
            <w:pPr>
              <w:tabs>
                <w:tab w:val="left" w:pos="4569"/>
              </w:tabs>
              <w:ind w:firstLine="709"/>
              <w:jc w:val="both"/>
              <w:rPr>
                <w:rFonts w:eastAsia="Calibri"/>
                <w:sz w:val="18"/>
                <w:szCs w:val="18"/>
                <w:lang w:eastAsia="en-US"/>
              </w:rPr>
            </w:pPr>
            <w:r w:rsidRPr="00141276">
              <w:rPr>
                <w:rFonts w:eastAsia="Calibri"/>
                <w:sz w:val="18"/>
                <w:szCs w:val="18"/>
                <w:lang w:eastAsia="en-US"/>
              </w:rPr>
              <w:t>__________________________</w:t>
            </w:r>
          </w:p>
          <w:p w:rsidR="00141276" w:rsidRPr="00141276" w:rsidRDefault="00141276" w:rsidP="00141276">
            <w:pPr>
              <w:ind w:firstLine="709"/>
              <w:jc w:val="center"/>
              <w:rPr>
                <w:rFonts w:eastAsia="Calibri"/>
                <w:sz w:val="18"/>
                <w:szCs w:val="18"/>
                <w:vertAlign w:val="superscript"/>
                <w:lang w:eastAsia="en-US"/>
              </w:rPr>
            </w:pPr>
            <w:r w:rsidRPr="00141276">
              <w:rPr>
                <w:rFonts w:eastAsia="Calibri"/>
                <w:sz w:val="18"/>
                <w:szCs w:val="18"/>
                <w:vertAlign w:val="superscript"/>
                <w:lang w:eastAsia="en-US"/>
              </w:rPr>
              <w:t>Ф.И.О. заявителя</w:t>
            </w:r>
          </w:p>
        </w:tc>
      </w:tr>
    </w:tbl>
    <w:p w:rsidR="00141276" w:rsidRPr="00141276" w:rsidRDefault="00141276" w:rsidP="00141276">
      <w:pPr>
        <w:ind w:firstLine="709"/>
        <w:jc w:val="both"/>
        <w:rPr>
          <w:rFonts w:eastAsia="Calibri"/>
          <w:sz w:val="18"/>
          <w:szCs w:val="18"/>
          <w:lang w:eastAsia="en-US"/>
        </w:rPr>
      </w:pPr>
    </w:p>
    <w:p w:rsidR="00141276" w:rsidRPr="00141276" w:rsidRDefault="00141276" w:rsidP="00141276">
      <w:pPr>
        <w:ind w:firstLine="709"/>
        <w:jc w:val="center"/>
        <w:rPr>
          <w:rFonts w:eastAsia="Calibri"/>
          <w:b/>
          <w:sz w:val="18"/>
          <w:szCs w:val="18"/>
          <w:lang w:eastAsia="en-US"/>
        </w:rPr>
      </w:pPr>
      <w:r w:rsidRPr="00141276">
        <w:rPr>
          <w:rFonts w:eastAsia="Calibri"/>
          <w:b/>
          <w:sz w:val="18"/>
          <w:szCs w:val="18"/>
          <w:lang w:eastAsia="en-US"/>
        </w:rPr>
        <w:t>Уведомление об отказе</w:t>
      </w:r>
    </w:p>
    <w:p w:rsidR="00141276" w:rsidRPr="00141276" w:rsidRDefault="00141276" w:rsidP="00141276">
      <w:pPr>
        <w:ind w:firstLine="709"/>
        <w:jc w:val="center"/>
        <w:rPr>
          <w:rFonts w:eastAsia="Calibri"/>
          <w:b/>
          <w:sz w:val="18"/>
          <w:szCs w:val="18"/>
          <w:lang w:eastAsia="en-US"/>
        </w:rPr>
      </w:pPr>
      <w:r w:rsidRPr="00141276">
        <w:rPr>
          <w:rFonts w:eastAsia="Calibri"/>
          <w:b/>
          <w:sz w:val="18"/>
          <w:szCs w:val="18"/>
          <w:lang w:eastAsia="en-US"/>
        </w:rPr>
        <w:t>в предоставлении муниципальной услуги</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tabs>
          <w:tab w:val="left" w:pos="9354"/>
        </w:tabs>
        <w:ind w:firstLine="709"/>
        <w:jc w:val="both"/>
        <w:rPr>
          <w:rFonts w:eastAsia="Calibri"/>
          <w:sz w:val="18"/>
          <w:szCs w:val="18"/>
          <w:lang w:eastAsia="en-US"/>
        </w:rPr>
      </w:pPr>
      <w:r w:rsidRPr="00141276">
        <w:rPr>
          <w:rFonts w:eastAsia="Calibri"/>
          <w:sz w:val="18"/>
          <w:szCs w:val="18"/>
          <w:lang w:eastAsia="en-US"/>
        </w:rPr>
        <w:t xml:space="preserve">Настоящим уведомляем Вас о том, что муниципальная услуга </w:t>
      </w:r>
      <w:r w:rsidRPr="00141276">
        <w:rPr>
          <w:rFonts w:eastAsia="Calibri"/>
          <w:color w:val="000000"/>
          <w:sz w:val="18"/>
          <w:szCs w:val="18"/>
          <w:lang w:eastAsia="en-US"/>
        </w:rPr>
        <w:t>«</w:t>
      </w:r>
      <w:r w:rsidRPr="00141276">
        <w:rPr>
          <w:rFonts w:cs="Arial"/>
          <w:b/>
          <w:bCs/>
          <w:sz w:val="18"/>
          <w:szCs w:val="18"/>
        </w:rPr>
        <w:t>Выдача градостроительного плана земельного участка на территории муниципального образования</w:t>
      </w:r>
      <w:r w:rsidRPr="00141276">
        <w:rPr>
          <w:sz w:val="18"/>
          <w:szCs w:val="18"/>
        </w:rPr>
        <w:t>»</w:t>
      </w:r>
      <w:r w:rsidRPr="00141276">
        <w:rPr>
          <w:rFonts w:eastAsia="Calibri"/>
          <w:sz w:val="18"/>
          <w:szCs w:val="18"/>
          <w:lang w:eastAsia="en-US"/>
        </w:rPr>
        <w:t xml:space="preserve">, не может быть предоставлена по следующим основаниям: </w:t>
      </w:r>
    </w:p>
    <w:p w:rsidR="00141276" w:rsidRPr="00141276" w:rsidRDefault="00141276" w:rsidP="00141276">
      <w:pPr>
        <w:tabs>
          <w:tab w:val="left" w:pos="9354"/>
        </w:tabs>
        <w:ind w:firstLine="709"/>
        <w:jc w:val="both"/>
        <w:rPr>
          <w:rFonts w:eastAsia="Calibri"/>
          <w:sz w:val="18"/>
          <w:szCs w:val="18"/>
          <w:u w:val="single"/>
          <w:lang w:eastAsia="en-US"/>
        </w:rPr>
      </w:pPr>
      <w:r w:rsidRPr="00141276">
        <w:rPr>
          <w:rFonts w:eastAsia="Calibri"/>
          <w:sz w:val="18"/>
          <w:szCs w:val="18"/>
          <w:u w:val="single"/>
          <w:lang w:eastAsia="en-US"/>
        </w:rPr>
        <w:tab/>
      </w:r>
    </w:p>
    <w:p w:rsidR="00141276" w:rsidRPr="00141276" w:rsidRDefault="00141276" w:rsidP="00141276">
      <w:pPr>
        <w:tabs>
          <w:tab w:val="left" w:pos="9354"/>
        </w:tabs>
        <w:ind w:firstLine="709"/>
        <w:jc w:val="both"/>
        <w:rPr>
          <w:rFonts w:eastAsia="Calibri"/>
          <w:sz w:val="18"/>
          <w:szCs w:val="18"/>
          <w:u w:val="single"/>
          <w:lang w:eastAsia="en-US"/>
        </w:rPr>
      </w:pPr>
      <w:r w:rsidRPr="00141276">
        <w:rPr>
          <w:rFonts w:eastAsia="Calibri"/>
          <w:sz w:val="18"/>
          <w:szCs w:val="18"/>
          <w:u w:val="single"/>
          <w:lang w:eastAsia="en-US"/>
        </w:rPr>
        <w:tab/>
      </w:r>
    </w:p>
    <w:p w:rsidR="00141276" w:rsidRPr="00141276" w:rsidRDefault="00141276" w:rsidP="00141276">
      <w:pPr>
        <w:tabs>
          <w:tab w:val="left" w:pos="9354"/>
        </w:tabs>
        <w:ind w:firstLine="709"/>
        <w:jc w:val="both"/>
        <w:rPr>
          <w:rFonts w:eastAsia="Calibri"/>
          <w:sz w:val="18"/>
          <w:szCs w:val="18"/>
          <w:u w:val="single"/>
          <w:lang w:eastAsia="en-US"/>
        </w:rPr>
      </w:pPr>
      <w:r w:rsidRPr="00141276">
        <w:rPr>
          <w:rFonts w:eastAsia="Calibri"/>
          <w:sz w:val="18"/>
          <w:szCs w:val="18"/>
          <w:u w:val="single"/>
          <w:lang w:eastAsia="en-US"/>
        </w:rPr>
        <w:tab/>
      </w:r>
    </w:p>
    <w:p w:rsidR="00141276" w:rsidRPr="00141276" w:rsidRDefault="00141276" w:rsidP="00141276">
      <w:pPr>
        <w:tabs>
          <w:tab w:val="left" w:pos="9354"/>
        </w:tabs>
        <w:ind w:firstLine="709"/>
        <w:jc w:val="both"/>
        <w:rPr>
          <w:rFonts w:eastAsia="Calibri"/>
          <w:sz w:val="18"/>
          <w:szCs w:val="18"/>
          <w:lang w:eastAsia="en-US"/>
        </w:rPr>
      </w:pPr>
    </w:p>
    <w:p w:rsidR="00141276" w:rsidRPr="00141276" w:rsidRDefault="00141276" w:rsidP="00141276">
      <w:pPr>
        <w:ind w:firstLine="709"/>
        <w:jc w:val="both"/>
        <w:rPr>
          <w:rFonts w:eastAsia="Calibri"/>
          <w:sz w:val="18"/>
          <w:szCs w:val="18"/>
          <w:lang w:eastAsia="en-US"/>
        </w:rPr>
      </w:pP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41276" w:rsidRPr="00141276" w:rsidRDefault="00141276" w:rsidP="00141276">
      <w:pPr>
        <w:ind w:firstLine="709"/>
        <w:jc w:val="both"/>
        <w:rPr>
          <w:rFonts w:eastAsia="Calibri"/>
          <w:sz w:val="18"/>
          <w:szCs w:val="18"/>
          <w:lang w:eastAsia="en-US"/>
        </w:rPr>
      </w:pPr>
    </w:p>
    <w:p w:rsidR="00141276" w:rsidRPr="00141276" w:rsidRDefault="00141276" w:rsidP="00141276">
      <w:pPr>
        <w:ind w:firstLine="709"/>
        <w:jc w:val="both"/>
        <w:rPr>
          <w:rFonts w:eastAsia="Calibri"/>
          <w:sz w:val="18"/>
          <w:szCs w:val="18"/>
          <w:lang w:eastAsia="en-US"/>
        </w:rPr>
      </w:pPr>
    </w:p>
    <w:p w:rsidR="00141276" w:rsidRPr="00141276" w:rsidRDefault="00141276" w:rsidP="00141276">
      <w:pPr>
        <w:ind w:firstLine="709"/>
        <w:jc w:val="both"/>
        <w:rPr>
          <w:rFonts w:eastAsia="Calibri"/>
          <w:sz w:val="18"/>
          <w:szCs w:val="18"/>
          <w:lang w:eastAsia="en-US"/>
        </w:rPr>
      </w:pPr>
    </w:p>
    <w:p w:rsidR="00141276" w:rsidRPr="00141276" w:rsidRDefault="00141276" w:rsidP="00141276">
      <w:pPr>
        <w:ind w:firstLine="709"/>
        <w:jc w:val="both"/>
        <w:rPr>
          <w:rFonts w:eastAsia="Calibri"/>
          <w:sz w:val="18"/>
          <w:szCs w:val="18"/>
          <w:lang w:eastAsia="en-US"/>
        </w:rPr>
      </w:pPr>
      <w:r w:rsidRPr="00141276">
        <w:rPr>
          <w:rFonts w:eastAsia="Calibri"/>
          <w:sz w:val="18"/>
          <w:szCs w:val="18"/>
          <w:lang w:eastAsia="en-US"/>
        </w:rPr>
        <w:t>Глава администрации</w:t>
      </w:r>
      <w:r w:rsidRPr="00141276">
        <w:rPr>
          <w:rFonts w:eastAsia="Calibri"/>
          <w:sz w:val="18"/>
          <w:szCs w:val="18"/>
          <w:lang w:eastAsia="en-US"/>
        </w:rPr>
        <w:tab/>
      </w:r>
      <w:r w:rsidRPr="00141276">
        <w:rPr>
          <w:rFonts w:eastAsia="Calibri"/>
          <w:sz w:val="18"/>
          <w:szCs w:val="18"/>
          <w:lang w:eastAsia="en-US"/>
        </w:rPr>
        <w:tab/>
        <w:t>____________</w:t>
      </w:r>
      <w:r w:rsidRPr="00141276">
        <w:rPr>
          <w:rFonts w:eastAsia="Calibri"/>
          <w:sz w:val="18"/>
          <w:szCs w:val="18"/>
          <w:lang w:eastAsia="en-US"/>
        </w:rPr>
        <w:tab/>
      </w:r>
      <w:r w:rsidRPr="00141276">
        <w:rPr>
          <w:rFonts w:eastAsia="Calibri"/>
          <w:sz w:val="18"/>
          <w:szCs w:val="18"/>
          <w:lang w:eastAsia="en-US"/>
        </w:rPr>
        <w:tab/>
        <w:t>_____________</w:t>
      </w:r>
    </w:p>
    <w:p w:rsidR="00141276" w:rsidRPr="00141276" w:rsidRDefault="00141276" w:rsidP="00141276">
      <w:pPr>
        <w:ind w:firstLine="709"/>
        <w:jc w:val="both"/>
        <w:rPr>
          <w:rFonts w:eastAsia="Calibri"/>
          <w:sz w:val="18"/>
          <w:szCs w:val="18"/>
          <w:vertAlign w:val="superscript"/>
          <w:lang w:eastAsia="en-US"/>
        </w:rPr>
      </w:pPr>
      <w:r w:rsidRPr="00141276">
        <w:rPr>
          <w:rFonts w:eastAsia="Calibri"/>
          <w:sz w:val="18"/>
          <w:szCs w:val="18"/>
          <w:lang w:eastAsia="en-US"/>
        </w:rPr>
        <w:tab/>
      </w:r>
      <w:r w:rsidRPr="00141276">
        <w:rPr>
          <w:rFonts w:eastAsia="Calibri"/>
          <w:sz w:val="18"/>
          <w:szCs w:val="18"/>
          <w:lang w:eastAsia="en-US"/>
        </w:rPr>
        <w:tab/>
      </w:r>
      <w:r w:rsidRPr="00141276">
        <w:rPr>
          <w:rFonts w:eastAsia="Calibri"/>
          <w:sz w:val="18"/>
          <w:szCs w:val="18"/>
          <w:lang w:eastAsia="en-US"/>
        </w:rPr>
        <w:tab/>
      </w:r>
      <w:r w:rsidRPr="00141276">
        <w:rPr>
          <w:rFonts w:eastAsia="Calibri"/>
          <w:sz w:val="18"/>
          <w:szCs w:val="18"/>
          <w:lang w:eastAsia="en-US"/>
        </w:rPr>
        <w:tab/>
      </w:r>
      <w:r w:rsidRPr="00141276">
        <w:rPr>
          <w:rFonts w:eastAsia="Calibri"/>
          <w:sz w:val="18"/>
          <w:szCs w:val="18"/>
          <w:lang w:eastAsia="en-US"/>
        </w:rPr>
        <w:tab/>
        <w:t xml:space="preserve">           </w:t>
      </w:r>
      <w:r w:rsidRPr="00141276">
        <w:rPr>
          <w:rFonts w:eastAsia="Calibri"/>
          <w:sz w:val="18"/>
          <w:szCs w:val="18"/>
          <w:vertAlign w:val="superscript"/>
          <w:lang w:eastAsia="en-US"/>
        </w:rPr>
        <w:t>(подпись)</w:t>
      </w:r>
      <w:r w:rsidRPr="00141276">
        <w:rPr>
          <w:rFonts w:eastAsia="Calibri"/>
          <w:sz w:val="18"/>
          <w:szCs w:val="18"/>
          <w:vertAlign w:val="superscript"/>
          <w:lang w:eastAsia="en-US"/>
        </w:rPr>
        <w:tab/>
      </w:r>
      <w:r w:rsidRPr="00141276">
        <w:rPr>
          <w:rFonts w:eastAsia="Calibri"/>
          <w:sz w:val="18"/>
          <w:szCs w:val="18"/>
          <w:vertAlign w:val="superscript"/>
          <w:lang w:eastAsia="en-US"/>
        </w:rPr>
        <w:tab/>
        <w:t xml:space="preserve"> (И.О. Фамилия)</w:t>
      </w:r>
    </w:p>
    <w:p w:rsidR="00141276" w:rsidRPr="00141276" w:rsidRDefault="00141276" w:rsidP="00141276">
      <w:pPr>
        <w:keepNext/>
        <w:tabs>
          <w:tab w:val="left" w:pos="-4111"/>
        </w:tabs>
        <w:jc w:val="center"/>
        <w:outlineLvl w:val="0"/>
        <w:rPr>
          <w:bCs/>
          <w:kern w:val="28"/>
          <w:sz w:val="18"/>
          <w:szCs w:val="18"/>
          <w:lang w:eastAsia="en-US"/>
        </w:rPr>
      </w:pPr>
    </w:p>
    <w:p w:rsidR="00141276" w:rsidRPr="00141276" w:rsidRDefault="00141276" w:rsidP="00141276">
      <w:pPr>
        <w:ind w:firstLine="709"/>
        <w:jc w:val="center"/>
        <w:rPr>
          <w:rFonts w:eastAsia="Calibri"/>
          <w:sz w:val="18"/>
          <w:szCs w:val="18"/>
          <w:lang w:eastAsia="en-US"/>
        </w:rPr>
      </w:pPr>
      <w:r w:rsidRPr="00141276">
        <w:rPr>
          <w:rFonts w:eastAsia="Calibri"/>
          <w:sz w:val="18"/>
          <w:szCs w:val="18"/>
          <w:lang w:eastAsia="en-US"/>
        </w:rPr>
        <w:t>_________</w:t>
      </w:r>
    </w:p>
    <w:p w:rsidR="00141276" w:rsidRPr="00141276" w:rsidRDefault="00141276" w:rsidP="00311670">
      <w:pPr>
        <w:spacing w:after="160" w:line="360" w:lineRule="auto"/>
        <w:jc w:val="both"/>
        <w:rPr>
          <w:rFonts w:eastAsia="Calibri"/>
          <w:sz w:val="18"/>
          <w:szCs w:val="18"/>
          <w:lang w:eastAsia="en-US"/>
        </w:rPr>
      </w:pPr>
    </w:p>
    <w:p w:rsidR="00141276" w:rsidRPr="00141276" w:rsidRDefault="00141276" w:rsidP="00141276">
      <w:pPr>
        <w:spacing w:after="160" w:line="360" w:lineRule="auto"/>
        <w:ind w:firstLine="709"/>
        <w:jc w:val="both"/>
        <w:rPr>
          <w:rFonts w:eastAsia="Calibri"/>
          <w:sz w:val="18"/>
          <w:szCs w:val="18"/>
          <w:lang w:eastAsia="en-US"/>
        </w:rPr>
      </w:pPr>
    </w:p>
    <w:p w:rsidR="00141276" w:rsidRPr="00141276" w:rsidRDefault="00141276" w:rsidP="00141276">
      <w:pPr>
        <w:keepNext/>
        <w:jc w:val="center"/>
        <w:outlineLvl w:val="0"/>
        <w:rPr>
          <w:bCs/>
          <w:kern w:val="32"/>
          <w:sz w:val="18"/>
          <w:szCs w:val="18"/>
          <w:lang w:eastAsia="en-US"/>
        </w:rPr>
      </w:pPr>
    </w:p>
    <w:p w:rsidR="00141276" w:rsidRPr="00141276" w:rsidRDefault="00141276" w:rsidP="00141276">
      <w:pPr>
        <w:keepNext/>
        <w:jc w:val="center"/>
        <w:outlineLvl w:val="0"/>
        <w:rPr>
          <w:bCs/>
          <w:kern w:val="32"/>
          <w:sz w:val="18"/>
          <w:szCs w:val="18"/>
          <w:lang w:eastAsia="en-US"/>
        </w:rPr>
      </w:pPr>
    </w:p>
    <w:p w:rsidR="00141276" w:rsidRPr="00141276" w:rsidRDefault="00141276" w:rsidP="00141276">
      <w:pPr>
        <w:keepNext/>
        <w:jc w:val="right"/>
        <w:outlineLvl w:val="0"/>
        <w:rPr>
          <w:bCs/>
          <w:kern w:val="32"/>
          <w:sz w:val="18"/>
          <w:szCs w:val="18"/>
          <w:lang w:eastAsia="en-US"/>
        </w:rPr>
      </w:pPr>
      <w:r w:rsidRPr="00141276">
        <w:rPr>
          <w:bCs/>
          <w:kern w:val="32"/>
          <w:sz w:val="18"/>
          <w:szCs w:val="18"/>
          <w:lang w:eastAsia="en-US"/>
        </w:rPr>
        <w:t>Приложение № 4</w:t>
      </w:r>
    </w:p>
    <w:p w:rsidR="00141276" w:rsidRPr="00141276" w:rsidRDefault="00141276" w:rsidP="00141276">
      <w:pPr>
        <w:widowControl w:val="0"/>
        <w:autoSpaceDE w:val="0"/>
        <w:autoSpaceDN w:val="0"/>
        <w:adjustRightInd w:val="0"/>
        <w:jc w:val="right"/>
        <w:rPr>
          <w:rFonts w:eastAsia="Calibri"/>
          <w:sz w:val="18"/>
          <w:szCs w:val="18"/>
          <w:lang w:eastAsia="en-US"/>
        </w:rPr>
      </w:pPr>
      <w:r w:rsidRPr="00141276">
        <w:rPr>
          <w:rFonts w:eastAsia="Calibri"/>
          <w:sz w:val="18"/>
          <w:szCs w:val="18"/>
          <w:lang w:eastAsia="en-US"/>
        </w:rPr>
        <w:t>к административному регламенту</w:t>
      </w:r>
    </w:p>
    <w:p w:rsidR="00141276" w:rsidRPr="00141276" w:rsidRDefault="00141276" w:rsidP="00141276">
      <w:pPr>
        <w:widowControl w:val="0"/>
        <w:autoSpaceDE w:val="0"/>
        <w:autoSpaceDN w:val="0"/>
        <w:adjustRightInd w:val="0"/>
        <w:ind w:firstLine="709"/>
        <w:jc w:val="right"/>
        <w:rPr>
          <w:rFonts w:eastAsia="Calibri"/>
          <w:sz w:val="18"/>
          <w:szCs w:val="18"/>
          <w:lang w:eastAsia="en-US"/>
        </w:rPr>
      </w:pPr>
    </w:p>
    <w:p w:rsidR="00141276" w:rsidRPr="00141276" w:rsidRDefault="00141276" w:rsidP="00141276">
      <w:pPr>
        <w:widowControl w:val="0"/>
        <w:autoSpaceDE w:val="0"/>
        <w:autoSpaceDN w:val="0"/>
        <w:adjustRightInd w:val="0"/>
        <w:ind w:firstLine="709"/>
        <w:jc w:val="right"/>
        <w:rPr>
          <w:rFonts w:eastAsia="Calibri"/>
          <w:sz w:val="18"/>
          <w:szCs w:val="18"/>
          <w:lang w:eastAsia="en-US"/>
        </w:rPr>
      </w:pP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 xml:space="preserve">В администрацию </w:t>
      </w:r>
      <w:proofErr w:type="gramStart"/>
      <w:r w:rsidRPr="00141276">
        <w:rPr>
          <w:rFonts w:eastAsia="Calibri"/>
          <w:sz w:val="18"/>
          <w:szCs w:val="18"/>
          <w:lang w:eastAsia="en-US"/>
        </w:rPr>
        <w:t>муниципального</w:t>
      </w:r>
      <w:proofErr w:type="gramEnd"/>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образования 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lastRenderedPageBreak/>
        <w:t>________________________________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________________________________</w:t>
      </w:r>
    </w:p>
    <w:p w:rsidR="00141276" w:rsidRPr="00141276" w:rsidRDefault="00141276" w:rsidP="00141276">
      <w:pPr>
        <w:widowControl w:val="0"/>
        <w:autoSpaceDE w:val="0"/>
        <w:autoSpaceDN w:val="0"/>
        <w:adjustRightInd w:val="0"/>
        <w:jc w:val="center"/>
        <w:rPr>
          <w:rFonts w:eastAsia="Calibri"/>
          <w:sz w:val="18"/>
          <w:szCs w:val="18"/>
          <w:vertAlign w:val="superscript"/>
          <w:lang w:eastAsia="en-US"/>
        </w:rPr>
      </w:pPr>
      <w:r w:rsidRPr="00141276">
        <w:rPr>
          <w:rFonts w:eastAsia="Calibri"/>
          <w:sz w:val="18"/>
          <w:szCs w:val="18"/>
          <w:vertAlign w:val="superscript"/>
          <w:lang w:eastAsia="en-US"/>
        </w:rPr>
        <w:t>(наименование муниципального образования)</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от ______________________________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________________________________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________________________________</w:t>
      </w:r>
    </w:p>
    <w:p w:rsidR="00141276" w:rsidRPr="00141276" w:rsidRDefault="00141276" w:rsidP="00141276">
      <w:pPr>
        <w:widowControl w:val="0"/>
        <w:autoSpaceDE w:val="0"/>
        <w:autoSpaceDN w:val="0"/>
        <w:adjustRightInd w:val="0"/>
        <w:jc w:val="center"/>
        <w:rPr>
          <w:rFonts w:eastAsia="Calibri"/>
          <w:sz w:val="18"/>
          <w:szCs w:val="18"/>
          <w:vertAlign w:val="superscript"/>
          <w:lang w:eastAsia="en-US"/>
        </w:rPr>
      </w:pPr>
      <w:r w:rsidRPr="00141276">
        <w:rPr>
          <w:rFonts w:eastAsia="Calibri"/>
          <w:sz w:val="18"/>
          <w:szCs w:val="18"/>
          <w:vertAlign w:val="superscript"/>
          <w:lang w:eastAsia="en-US"/>
        </w:rPr>
        <w:t>(Ф.И.О. заявителя; наименование организации, Ф.И.О., должность руководителя, ИНН)</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Почтовый индекс, адрес: 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________________________________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________________________________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Телефон: _______________________</w:t>
      </w:r>
    </w:p>
    <w:p w:rsidR="00141276" w:rsidRPr="00141276" w:rsidRDefault="00141276" w:rsidP="00141276">
      <w:pPr>
        <w:widowControl w:val="0"/>
        <w:autoSpaceDE w:val="0"/>
        <w:autoSpaceDN w:val="0"/>
        <w:adjustRightInd w:val="0"/>
        <w:jc w:val="both"/>
        <w:rPr>
          <w:rFonts w:eastAsia="Calibri"/>
          <w:sz w:val="18"/>
          <w:szCs w:val="18"/>
          <w:lang w:eastAsia="en-US"/>
        </w:rPr>
      </w:pPr>
    </w:p>
    <w:p w:rsidR="00141276" w:rsidRPr="00141276" w:rsidRDefault="00141276" w:rsidP="00141276">
      <w:pPr>
        <w:widowControl w:val="0"/>
        <w:autoSpaceDE w:val="0"/>
        <w:autoSpaceDN w:val="0"/>
        <w:adjustRightInd w:val="0"/>
        <w:ind w:firstLine="709"/>
        <w:jc w:val="center"/>
        <w:rPr>
          <w:rFonts w:eastAsia="Calibri"/>
          <w:sz w:val="18"/>
          <w:szCs w:val="18"/>
          <w:lang w:eastAsia="en-US"/>
        </w:rPr>
      </w:pPr>
    </w:p>
    <w:p w:rsidR="00141276" w:rsidRPr="00141276" w:rsidRDefault="00141276" w:rsidP="00141276">
      <w:pPr>
        <w:widowControl w:val="0"/>
        <w:autoSpaceDE w:val="0"/>
        <w:autoSpaceDN w:val="0"/>
        <w:adjustRightInd w:val="0"/>
        <w:jc w:val="center"/>
        <w:rPr>
          <w:rFonts w:eastAsia="Calibri"/>
          <w:sz w:val="18"/>
          <w:szCs w:val="18"/>
          <w:lang w:eastAsia="en-US"/>
        </w:rPr>
      </w:pPr>
      <w:r w:rsidRPr="00141276">
        <w:rPr>
          <w:rFonts w:eastAsia="Calibri"/>
          <w:sz w:val="18"/>
          <w:szCs w:val="18"/>
          <w:lang w:eastAsia="en-US"/>
        </w:rPr>
        <w:t>ЗАЯВЛЕНИЕ</w:t>
      </w:r>
    </w:p>
    <w:p w:rsidR="00141276" w:rsidRPr="00141276" w:rsidRDefault="00141276" w:rsidP="00141276">
      <w:pPr>
        <w:widowControl w:val="0"/>
        <w:autoSpaceDE w:val="0"/>
        <w:autoSpaceDN w:val="0"/>
        <w:adjustRightInd w:val="0"/>
        <w:ind w:firstLine="709"/>
        <w:jc w:val="both"/>
        <w:rPr>
          <w:rFonts w:eastAsia="Calibri"/>
          <w:sz w:val="18"/>
          <w:szCs w:val="18"/>
          <w:lang w:eastAsia="en-US"/>
        </w:rPr>
      </w:pPr>
    </w:p>
    <w:p w:rsidR="00141276" w:rsidRPr="00141276" w:rsidRDefault="00141276" w:rsidP="00141276">
      <w:pPr>
        <w:widowControl w:val="0"/>
        <w:autoSpaceDE w:val="0"/>
        <w:autoSpaceDN w:val="0"/>
        <w:adjustRightInd w:val="0"/>
        <w:ind w:firstLine="709"/>
        <w:jc w:val="both"/>
        <w:rPr>
          <w:rFonts w:eastAsia="Calibri"/>
          <w:sz w:val="18"/>
          <w:szCs w:val="18"/>
          <w:lang w:eastAsia="en-US"/>
        </w:rPr>
      </w:pPr>
      <w:r w:rsidRPr="00141276">
        <w:rPr>
          <w:rFonts w:eastAsia="Calibri"/>
          <w:sz w:val="18"/>
          <w:szCs w:val="18"/>
          <w:lang w:eastAsia="en-US"/>
        </w:rPr>
        <w:t>Прошу внести изменение в градостроительный план земельного участка _________________________________________________________,</w:t>
      </w:r>
    </w:p>
    <w:p w:rsidR="00141276" w:rsidRPr="00141276" w:rsidRDefault="00141276" w:rsidP="00141276">
      <w:pPr>
        <w:widowControl w:val="0"/>
        <w:autoSpaceDE w:val="0"/>
        <w:autoSpaceDN w:val="0"/>
        <w:adjustRightInd w:val="0"/>
        <w:ind w:firstLine="709"/>
        <w:jc w:val="center"/>
        <w:rPr>
          <w:rFonts w:eastAsia="Calibri"/>
          <w:sz w:val="18"/>
          <w:szCs w:val="18"/>
          <w:vertAlign w:val="superscript"/>
          <w:lang w:eastAsia="en-US"/>
        </w:rPr>
      </w:pPr>
      <w:r w:rsidRPr="00141276">
        <w:rPr>
          <w:rFonts w:eastAsia="Calibri"/>
          <w:sz w:val="18"/>
          <w:szCs w:val="18"/>
          <w:vertAlign w:val="superscript"/>
          <w:lang w:eastAsia="en-US"/>
        </w:rPr>
        <w:t>(реквизиты градостроительного плана земельного участка)</w:t>
      </w:r>
    </w:p>
    <w:p w:rsidR="00141276" w:rsidRPr="00141276" w:rsidRDefault="00141276" w:rsidP="00141276">
      <w:pPr>
        <w:widowControl w:val="0"/>
        <w:autoSpaceDE w:val="0"/>
        <w:autoSpaceDN w:val="0"/>
        <w:adjustRightInd w:val="0"/>
        <w:ind w:firstLine="709"/>
        <w:jc w:val="both"/>
        <w:rPr>
          <w:rFonts w:eastAsia="Calibri"/>
          <w:sz w:val="18"/>
          <w:szCs w:val="18"/>
          <w:lang w:eastAsia="en-US"/>
        </w:rPr>
      </w:pP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в связи с допущенными опечатками и (или) ошибками в градостроительном плане земельного участка:</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 xml:space="preserve">________________________________________________________________ </w:t>
      </w:r>
    </w:p>
    <w:p w:rsidR="00141276" w:rsidRPr="00141276" w:rsidRDefault="00141276" w:rsidP="00141276">
      <w:pPr>
        <w:widowControl w:val="0"/>
        <w:autoSpaceDE w:val="0"/>
        <w:autoSpaceDN w:val="0"/>
        <w:adjustRightInd w:val="0"/>
        <w:ind w:firstLine="709"/>
        <w:jc w:val="center"/>
        <w:rPr>
          <w:rFonts w:eastAsia="Calibri"/>
          <w:sz w:val="18"/>
          <w:szCs w:val="18"/>
          <w:vertAlign w:val="superscript"/>
          <w:lang w:eastAsia="en-US"/>
        </w:rPr>
      </w:pPr>
      <w:proofErr w:type="gramStart"/>
      <w:r w:rsidRPr="00141276">
        <w:rPr>
          <w:rFonts w:eastAsia="Calibri"/>
          <w:sz w:val="18"/>
          <w:szCs w:val="18"/>
          <w:vertAlign w:val="superscript"/>
          <w:lang w:eastAsia="en-US"/>
        </w:rPr>
        <w:t>(указываются допущенные опечатки и (или) ошибки</w:t>
      </w:r>
      <w:proofErr w:type="gramEnd"/>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 xml:space="preserve">________________________________________________________________ </w:t>
      </w:r>
    </w:p>
    <w:p w:rsidR="00141276" w:rsidRPr="00141276" w:rsidRDefault="00141276" w:rsidP="00141276">
      <w:pPr>
        <w:widowControl w:val="0"/>
        <w:autoSpaceDE w:val="0"/>
        <w:autoSpaceDN w:val="0"/>
        <w:adjustRightInd w:val="0"/>
        <w:ind w:firstLine="709"/>
        <w:jc w:val="center"/>
        <w:rPr>
          <w:rFonts w:eastAsia="Calibri"/>
          <w:sz w:val="18"/>
          <w:szCs w:val="18"/>
          <w:vertAlign w:val="superscript"/>
          <w:lang w:eastAsia="en-US"/>
        </w:rPr>
      </w:pPr>
      <w:r w:rsidRPr="00141276">
        <w:rPr>
          <w:rFonts w:eastAsia="Calibri"/>
          <w:sz w:val="18"/>
          <w:szCs w:val="18"/>
          <w:vertAlign w:val="superscript"/>
          <w:lang w:eastAsia="en-US"/>
        </w:rPr>
        <w:t>и предлагаемая новая редакция текста изменений)</w:t>
      </w:r>
    </w:p>
    <w:p w:rsidR="00141276" w:rsidRPr="00141276" w:rsidRDefault="00141276" w:rsidP="00141276">
      <w:pPr>
        <w:widowControl w:val="0"/>
        <w:autoSpaceDE w:val="0"/>
        <w:autoSpaceDN w:val="0"/>
        <w:adjustRightInd w:val="0"/>
        <w:jc w:val="both"/>
        <w:rPr>
          <w:rFonts w:eastAsia="Calibri"/>
          <w:sz w:val="18"/>
          <w:szCs w:val="18"/>
          <w:lang w:eastAsia="en-US"/>
        </w:rPr>
      </w:pPr>
      <w:r w:rsidRPr="00141276">
        <w:rPr>
          <w:rFonts w:eastAsia="Calibri"/>
          <w:sz w:val="18"/>
          <w:szCs w:val="18"/>
          <w:lang w:eastAsia="en-US"/>
        </w:rPr>
        <w:t>________________________________________________________________</w:t>
      </w:r>
    </w:p>
    <w:p w:rsidR="00141276" w:rsidRPr="00141276" w:rsidRDefault="00141276" w:rsidP="00141276">
      <w:pPr>
        <w:widowControl w:val="0"/>
        <w:autoSpaceDE w:val="0"/>
        <w:autoSpaceDN w:val="0"/>
        <w:adjustRightInd w:val="0"/>
        <w:ind w:firstLine="709"/>
        <w:jc w:val="both"/>
        <w:rPr>
          <w:rFonts w:eastAsia="Calibri"/>
          <w:sz w:val="18"/>
          <w:szCs w:val="18"/>
          <w:lang w:eastAsia="en-US"/>
        </w:rPr>
      </w:pPr>
    </w:p>
    <w:p w:rsidR="00141276" w:rsidRPr="00141276" w:rsidRDefault="00141276" w:rsidP="00141276">
      <w:pPr>
        <w:widowControl w:val="0"/>
        <w:autoSpaceDE w:val="0"/>
        <w:autoSpaceDN w:val="0"/>
        <w:adjustRightInd w:val="0"/>
        <w:ind w:firstLine="709"/>
        <w:jc w:val="both"/>
        <w:rPr>
          <w:rFonts w:eastAsia="Calibri"/>
          <w:sz w:val="18"/>
          <w:szCs w:val="18"/>
          <w:lang w:eastAsia="en-US"/>
        </w:rPr>
      </w:pPr>
      <w:r w:rsidRPr="00141276">
        <w:rPr>
          <w:rFonts w:eastAsia="Calibri"/>
          <w:sz w:val="18"/>
          <w:szCs w:val="18"/>
          <w:lang w:eastAsia="en-US"/>
        </w:rPr>
        <w:t>______________</w:t>
      </w:r>
      <w:r w:rsidRPr="00141276">
        <w:rPr>
          <w:rFonts w:eastAsia="Calibri"/>
          <w:sz w:val="18"/>
          <w:szCs w:val="18"/>
          <w:lang w:eastAsia="en-US"/>
        </w:rPr>
        <w:tab/>
      </w:r>
      <w:r w:rsidRPr="00141276">
        <w:rPr>
          <w:rFonts w:eastAsia="Calibri"/>
          <w:sz w:val="18"/>
          <w:szCs w:val="18"/>
          <w:lang w:eastAsia="en-US"/>
        </w:rPr>
        <w:tab/>
      </w:r>
      <w:r w:rsidRPr="00141276">
        <w:rPr>
          <w:rFonts w:eastAsia="Calibri"/>
          <w:sz w:val="18"/>
          <w:szCs w:val="18"/>
          <w:lang w:eastAsia="en-US"/>
        </w:rPr>
        <w:tab/>
      </w:r>
      <w:r w:rsidRPr="00141276">
        <w:rPr>
          <w:rFonts w:eastAsia="Calibri"/>
          <w:sz w:val="18"/>
          <w:szCs w:val="18"/>
          <w:lang w:eastAsia="en-US"/>
        </w:rPr>
        <w:tab/>
        <w:t>____________________</w:t>
      </w:r>
    </w:p>
    <w:p w:rsidR="00141276" w:rsidRPr="00141276" w:rsidRDefault="00141276" w:rsidP="00141276">
      <w:pPr>
        <w:widowControl w:val="0"/>
        <w:autoSpaceDE w:val="0"/>
        <w:autoSpaceDN w:val="0"/>
        <w:adjustRightInd w:val="0"/>
        <w:ind w:firstLine="709"/>
        <w:jc w:val="both"/>
        <w:rPr>
          <w:rFonts w:eastAsia="Calibri"/>
          <w:sz w:val="18"/>
          <w:szCs w:val="18"/>
          <w:vertAlign w:val="superscript"/>
          <w:lang w:eastAsia="en-US"/>
        </w:rPr>
      </w:pPr>
      <w:r w:rsidRPr="00141276">
        <w:rPr>
          <w:rFonts w:eastAsia="Calibri"/>
          <w:sz w:val="18"/>
          <w:szCs w:val="18"/>
          <w:vertAlign w:val="superscript"/>
          <w:lang w:eastAsia="en-US"/>
        </w:rPr>
        <w:t xml:space="preserve">                Дата                </w:t>
      </w:r>
      <w:r w:rsidRPr="00141276">
        <w:rPr>
          <w:rFonts w:eastAsia="Calibri"/>
          <w:sz w:val="18"/>
          <w:szCs w:val="18"/>
          <w:vertAlign w:val="superscript"/>
          <w:lang w:eastAsia="en-US"/>
        </w:rPr>
        <w:tab/>
      </w:r>
      <w:r w:rsidRPr="00141276">
        <w:rPr>
          <w:rFonts w:eastAsia="Calibri"/>
          <w:sz w:val="18"/>
          <w:szCs w:val="18"/>
          <w:vertAlign w:val="superscript"/>
          <w:lang w:eastAsia="en-US"/>
        </w:rPr>
        <w:tab/>
      </w:r>
      <w:r w:rsidRPr="00141276">
        <w:rPr>
          <w:rFonts w:eastAsia="Calibri"/>
          <w:sz w:val="18"/>
          <w:szCs w:val="18"/>
          <w:vertAlign w:val="superscript"/>
          <w:lang w:eastAsia="en-US"/>
        </w:rPr>
        <w:tab/>
      </w:r>
      <w:r w:rsidRPr="00141276">
        <w:rPr>
          <w:rFonts w:eastAsia="Calibri"/>
          <w:sz w:val="18"/>
          <w:szCs w:val="18"/>
          <w:vertAlign w:val="superscript"/>
          <w:lang w:eastAsia="en-US"/>
        </w:rPr>
        <w:tab/>
      </w:r>
      <w:r w:rsidRPr="00141276">
        <w:rPr>
          <w:rFonts w:eastAsia="Calibri"/>
          <w:sz w:val="18"/>
          <w:szCs w:val="18"/>
          <w:vertAlign w:val="superscript"/>
          <w:lang w:eastAsia="en-US"/>
        </w:rPr>
        <w:tab/>
        <w:t>Подпись заявителя</w:t>
      </w:r>
    </w:p>
    <w:p w:rsidR="00141276" w:rsidRPr="00141276" w:rsidRDefault="00141276" w:rsidP="00141276">
      <w:pPr>
        <w:widowControl w:val="0"/>
        <w:autoSpaceDE w:val="0"/>
        <w:autoSpaceDN w:val="0"/>
        <w:adjustRightInd w:val="0"/>
        <w:ind w:firstLine="709"/>
        <w:jc w:val="both"/>
        <w:rPr>
          <w:rFonts w:eastAsia="Calibri"/>
          <w:sz w:val="18"/>
          <w:szCs w:val="18"/>
          <w:lang w:eastAsia="en-US"/>
        </w:rPr>
      </w:pPr>
    </w:p>
    <w:p w:rsidR="00141276" w:rsidRPr="00141276" w:rsidRDefault="00141276" w:rsidP="00141276">
      <w:pPr>
        <w:widowControl w:val="0"/>
        <w:autoSpaceDE w:val="0"/>
        <w:autoSpaceDN w:val="0"/>
        <w:adjustRightInd w:val="0"/>
        <w:ind w:firstLine="709"/>
        <w:jc w:val="both"/>
        <w:rPr>
          <w:rFonts w:eastAsia="Calibri"/>
          <w:sz w:val="18"/>
          <w:szCs w:val="18"/>
          <w:lang w:eastAsia="en-US"/>
        </w:rPr>
      </w:pPr>
      <w:r w:rsidRPr="00141276">
        <w:rPr>
          <w:rFonts w:eastAsia="Calibri"/>
          <w:sz w:val="18"/>
          <w:szCs w:val="18"/>
          <w:lang w:eastAsia="en-US"/>
        </w:rPr>
        <w:t>Приложение:</w:t>
      </w:r>
    </w:p>
    <w:p w:rsidR="00141276" w:rsidRPr="00141276" w:rsidRDefault="00141276" w:rsidP="00141276">
      <w:pPr>
        <w:widowControl w:val="0"/>
        <w:autoSpaceDE w:val="0"/>
        <w:autoSpaceDN w:val="0"/>
        <w:adjustRightInd w:val="0"/>
        <w:ind w:firstLine="709"/>
        <w:jc w:val="both"/>
        <w:rPr>
          <w:rFonts w:eastAsia="Calibri"/>
          <w:sz w:val="18"/>
          <w:szCs w:val="18"/>
          <w:lang w:eastAsia="en-US"/>
        </w:rPr>
      </w:pPr>
      <w:r w:rsidRPr="00141276">
        <w:rPr>
          <w:rFonts w:eastAsia="Calibri"/>
          <w:sz w:val="18"/>
          <w:szCs w:val="18"/>
          <w:lang w:eastAsia="en-US"/>
        </w:rPr>
        <w:t>1. _________________________________________________________</w:t>
      </w:r>
    </w:p>
    <w:p w:rsidR="00141276" w:rsidRPr="00141276" w:rsidRDefault="00141276" w:rsidP="00141276">
      <w:pPr>
        <w:widowControl w:val="0"/>
        <w:autoSpaceDE w:val="0"/>
        <w:autoSpaceDN w:val="0"/>
        <w:adjustRightInd w:val="0"/>
        <w:ind w:firstLine="709"/>
        <w:jc w:val="both"/>
        <w:rPr>
          <w:rFonts w:eastAsia="Calibri"/>
          <w:sz w:val="18"/>
          <w:szCs w:val="18"/>
          <w:lang w:eastAsia="en-US"/>
        </w:rPr>
      </w:pPr>
      <w:r w:rsidRPr="00141276">
        <w:rPr>
          <w:rFonts w:eastAsia="Calibri"/>
          <w:sz w:val="18"/>
          <w:szCs w:val="18"/>
          <w:lang w:eastAsia="en-US"/>
        </w:rPr>
        <w:t xml:space="preserve">2. _________________________________________________________ </w:t>
      </w:r>
    </w:p>
    <w:p w:rsidR="00141276" w:rsidRPr="00141276" w:rsidRDefault="00141276" w:rsidP="00141276">
      <w:pPr>
        <w:widowControl w:val="0"/>
        <w:autoSpaceDE w:val="0"/>
        <w:autoSpaceDN w:val="0"/>
        <w:adjustRightInd w:val="0"/>
        <w:ind w:firstLine="709"/>
        <w:jc w:val="center"/>
        <w:rPr>
          <w:rFonts w:eastAsia="Calibri"/>
          <w:sz w:val="18"/>
          <w:szCs w:val="18"/>
          <w:lang w:eastAsia="en-US"/>
        </w:rPr>
      </w:pPr>
      <w:r w:rsidRPr="00141276">
        <w:rPr>
          <w:rFonts w:eastAsia="Calibri"/>
          <w:sz w:val="18"/>
          <w:szCs w:val="18"/>
          <w:vertAlign w:val="superscript"/>
          <w:lang w:eastAsia="en-US"/>
        </w:rPr>
        <w:t>(Документы, которые заявитель прикладывает к заявлению самостоятельно)</w:t>
      </w:r>
      <w:r w:rsidRPr="00141276">
        <w:rPr>
          <w:rFonts w:eastAsia="Calibri"/>
          <w:sz w:val="18"/>
          <w:szCs w:val="18"/>
          <w:lang w:eastAsia="en-US"/>
        </w:rPr>
        <w:br/>
        <w:t>__________</w:t>
      </w:r>
    </w:p>
    <w:p w:rsidR="00B44623" w:rsidRPr="00311670" w:rsidRDefault="00B44623" w:rsidP="00B44623">
      <w:pPr>
        <w:widowControl w:val="0"/>
        <w:autoSpaceDE w:val="0"/>
        <w:autoSpaceDN w:val="0"/>
        <w:adjustRightInd w:val="0"/>
        <w:rPr>
          <w:sz w:val="18"/>
          <w:szCs w:val="18"/>
        </w:rPr>
      </w:pPr>
    </w:p>
    <w:p w:rsidR="00311670" w:rsidRPr="00311670" w:rsidRDefault="00311670" w:rsidP="00311670">
      <w:pPr>
        <w:ind w:hanging="360"/>
        <w:jc w:val="center"/>
        <w:rPr>
          <w:b/>
          <w:sz w:val="18"/>
          <w:szCs w:val="18"/>
        </w:rPr>
      </w:pPr>
      <w:r w:rsidRPr="00311670">
        <w:rPr>
          <w:b/>
          <w:sz w:val="18"/>
          <w:szCs w:val="18"/>
        </w:rPr>
        <w:t xml:space="preserve">  </w:t>
      </w:r>
      <w:r w:rsidRPr="00311670">
        <w:rPr>
          <w:b/>
          <w:noProof/>
          <w:sz w:val="18"/>
          <w:szCs w:val="18"/>
        </w:rPr>
        <w:drawing>
          <wp:inline distT="0" distB="0" distL="0" distR="0" wp14:anchorId="3F67F778" wp14:editId="128D82B9">
            <wp:extent cx="428625" cy="523875"/>
            <wp:effectExtent l="0" t="0" r="9525" b="9525"/>
            <wp:docPr id="21" name="Рисунок 2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ерб района"/>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311670" w:rsidRPr="00311670" w:rsidRDefault="00311670" w:rsidP="00311670">
      <w:pPr>
        <w:jc w:val="center"/>
        <w:rPr>
          <w:b/>
          <w:sz w:val="18"/>
          <w:szCs w:val="18"/>
        </w:rPr>
      </w:pPr>
    </w:p>
    <w:p w:rsidR="00311670" w:rsidRPr="00311670" w:rsidRDefault="00311670" w:rsidP="00311670">
      <w:pPr>
        <w:jc w:val="center"/>
        <w:rPr>
          <w:b/>
          <w:sz w:val="18"/>
          <w:szCs w:val="18"/>
        </w:rPr>
      </w:pPr>
      <w:r w:rsidRPr="00311670">
        <w:rPr>
          <w:b/>
          <w:sz w:val="18"/>
          <w:szCs w:val="18"/>
        </w:rPr>
        <w:t>АДМИНИСТРАЦИЯ ОРЛОВСКОГО РАЙОНА</w:t>
      </w:r>
    </w:p>
    <w:p w:rsidR="00311670" w:rsidRPr="00311670" w:rsidRDefault="00311670" w:rsidP="00311670">
      <w:pPr>
        <w:ind w:right="283"/>
        <w:jc w:val="center"/>
        <w:rPr>
          <w:b/>
          <w:sz w:val="18"/>
          <w:szCs w:val="18"/>
        </w:rPr>
      </w:pPr>
      <w:r w:rsidRPr="00311670">
        <w:rPr>
          <w:b/>
          <w:sz w:val="18"/>
          <w:szCs w:val="18"/>
        </w:rPr>
        <w:t>КИРОВСКОЙ ОБЛАСТИ</w:t>
      </w:r>
    </w:p>
    <w:p w:rsidR="00311670" w:rsidRPr="00311670" w:rsidRDefault="00311670" w:rsidP="00311670">
      <w:pPr>
        <w:ind w:right="283"/>
        <w:jc w:val="center"/>
        <w:rPr>
          <w:b/>
          <w:sz w:val="18"/>
          <w:szCs w:val="18"/>
        </w:rPr>
      </w:pPr>
    </w:p>
    <w:p w:rsidR="00311670" w:rsidRPr="00311670" w:rsidRDefault="00311670" w:rsidP="00311670">
      <w:pPr>
        <w:ind w:right="283"/>
        <w:jc w:val="center"/>
        <w:rPr>
          <w:b/>
          <w:sz w:val="18"/>
          <w:szCs w:val="18"/>
        </w:rPr>
      </w:pPr>
      <w:r w:rsidRPr="00311670">
        <w:rPr>
          <w:b/>
          <w:sz w:val="18"/>
          <w:szCs w:val="18"/>
        </w:rPr>
        <w:t>ПОСТАНОВЛЕНИЕ</w:t>
      </w:r>
    </w:p>
    <w:p w:rsidR="00311670" w:rsidRPr="00311670" w:rsidRDefault="00311670" w:rsidP="00311670">
      <w:pPr>
        <w:jc w:val="both"/>
        <w:rPr>
          <w:sz w:val="18"/>
          <w:szCs w:val="18"/>
        </w:rPr>
      </w:pPr>
    </w:p>
    <w:p w:rsidR="00311670" w:rsidRPr="00311670" w:rsidRDefault="00311670" w:rsidP="00311670">
      <w:pPr>
        <w:jc w:val="center"/>
        <w:rPr>
          <w:sz w:val="18"/>
          <w:szCs w:val="18"/>
        </w:rPr>
      </w:pPr>
      <w:r w:rsidRPr="00311670">
        <w:rPr>
          <w:sz w:val="18"/>
          <w:szCs w:val="18"/>
        </w:rPr>
        <w:t xml:space="preserve">02.07.2020                              </w:t>
      </w:r>
      <w:r w:rsidRPr="00311670">
        <w:rPr>
          <w:sz w:val="18"/>
          <w:szCs w:val="18"/>
        </w:rPr>
        <w:tab/>
      </w:r>
      <w:r w:rsidRPr="00311670">
        <w:rPr>
          <w:sz w:val="18"/>
          <w:szCs w:val="18"/>
        </w:rPr>
        <w:tab/>
      </w:r>
      <w:r w:rsidRPr="00311670">
        <w:rPr>
          <w:sz w:val="18"/>
          <w:szCs w:val="18"/>
        </w:rPr>
        <w:tab/>
      </w:r>
      <w:r w:rsidRPr="00311670">
        <w:rPr>
          <w:sz w:val="18"/>
          <w:szCs w:val="18"/>
        </w:rPr>
        <w:tab/>
      </w:r>
      <w:r w:rsidRPr="00311670">
        <w:rPr>
          <w:sz w:val="18"/>
          <w:szCs w:val="18"/>
        </w:rPr>
        <w:tab/>
        <w:t xml:space="preserve"> № 321-п</w:t>
      </w:r>
    </w:p>
    <w:p w:rsidR="00311670" w:rsidRPr="00311670" w:rsidRDefault="00311670" w:rsidP="00311670">
      <w:pPr>
        <w:jc w:val="center"/>
        <w:rPr>
          <w:sz w:val="18"/>
          <w:szCs w:val="18"/>
        </w:rPr>
      </w:pPr>
    </w:p>
    <w:p w:rsidR="00311670" w:rsidRPr="00311670" w:rsidRDefault="00311670" w:rsidP="00311670">
      <w:pPr>
        <w:jc w:val="center"/>
        <w:rPr>
          <w:sz w:val="18"/>
          <w:szCs w:val="18"/>
        </w:rPr>
      </w:pPr>
      <w:r w:rsidRPr="00311670">
        <w:rPr>
          <w:sz w:val="18"/>
          <w:szCs w:val="18"/>
        </w:rPr>
        <w:t>г. Орлов</w:t>
      </w:r>
    </w:p>
    <w:p w:rsidR="00311670" w:rsidRPr="00311670" w:rsidRDefault="00311670" w:rsidP="00311670">
      <w:pPr>
        <w:autoSpaceDE w:val="0"/>
        <w:autoSpaceDN w:val="0"/>
        <w:adjustRightInd w:val="0"/>
        <w:jc w:val="center"/>
        <w:outlineLvl w:val="0"/>
        <w:rPr>
          <w:b/>
          <w:bCs/>
          <w:sz w:val="18"/>
          <w:szCs w:val="18"/>
        </w:rPr>
      </w:pPr>
    </w:p>
    <w:p w:rsidR="00311670" w:rsidRPr="00311670" w:rsidRDefault="00311670" w:rsidP="00311670">
      <w:pPr>
        <w:tabs>
          <w:tab w:val="left" w:pos="4760"/>
          <w:tab w:val="left" w:pos="9515"/>
        </w:tabs>
        <w:ind w:right="-5"/>
        <w:jc w:val="center"/>
        <w:rPr>
          <w:b/>
          <w:sz w:val="18"/>
          <w:szCs w:val="18"/>
        </w:rPr>
      </w:pPr>
      <w:r w:rsidRPr="00311670">
        <w:rPr>
          <w:b/>
          <w:sz w:val="18"/>
          <w:szCs w:val="18"/>
        </w:rPr>
        <w:t xml:space="preserve">О признании </w:t>
      </w:r>
      <w:proofErr w:type="gramStart"/>
      <w:r w:rsidRPr="00311670">
        <w:rPr>
          <w:b/>
          <w:sz w:val="18"/>
          <w:szCs w:val="18"/>
        </w:rPr>
        <w:t>утратившими</w:t>
      </w:r>
      <w:proofErr w:type="gramEnd"/>
      <w:r w:rsidRPr="00311670">
        <w:rPr>
          <w:b/>
          <w:sz w:val="18"/>
          <w:szCs w:val="18"/>
        </w:rPr>
        <w:t xml:space="preserve"> силу постановлений администрации Орловского района </w:t>
      </w:r>
    </w:p>
    <w:p w:rsidR="00311670" w:rsidRPr="00311670" w:rsidRDefault="00311670" w:rsidP="00311670">
      <w:pPr>
        <w:tabs>
          <w:tab w:val="left" w:pos="4760"/>
          <w:tab w:val="left" w:pos="9515"/>
        </w:tabs>
        <w:ind w:right="-5"/>
        <w:jc w:val="center"/>
        <w:rPr>
          <w:b/>
          <w:bCs/>
          <w:sz w:val="18"/>
          <w:szCs w:val="18"/>
        </w:rPr>
      </w:pPr>
    </w:p>
    <w:p w:rsidR="00311670" w:rsidRPr="00311670" w:rsidRDefault="00311670" w:rsidP="00311670">
      <w:pPr>
        <w:spacing w:line="360" w:lineRule="auto"/>
        <w:ind w:firstLine="709"/>
        <w:jc w:val="both"/>
        <w:rPr>
          <w:sz w:val="18"/>
          <w:szCs w:val="18"/>
        </w:rPr>
      </w:pPr>
      <w:r w:rsidRPr="00311670">
        <w:rPr>
          <w:sz w:val="18"/>
          <w:szCs w:val="18"/>
        </w:rPr>
        <w:t xml:space="preserve">Администрация Орловского района ПОСТАНОВЛЯЕТ: </w:t>
      </w:r>
    </w:p>
    <w:p w:rsidR="00311670" w:rsidRPr="00311670" w:rsidRDefault="00311670" w:rsidP="00311670">
      <w:pPr>
        <w:spacing w:line="360" w:lineRule="auto"/>
        <w:ind w:firstLine="709"/>
        <w:jc w:val="both"/>
        <w:rPr>
          <w:sz w:val="18"/>
          <w:szCs w:val="18"/>
        </w:rPr>
      </w:pPr>
      <w:r w:rsidRPr="00311670">
        <w:rPr>
          <w:sz w:val="18"/>
          <w:szCs w:val="18"/>
        </w:rPr>
        <w:t>1. Признать утратившими силу:</w:t>
      </w:r>
    </w:p>
    <w:p w:rsidR="00311670" w:rsidRPr="00311670" w:rsidRDefault="00311670" w:rsidP="00311670">
      <w:pPr>
        <w:spacing w:line="360" w:lineRule="auto"/>
        <w:ind w:firstLine="709"/>
        <w:jc w:val="both"/>
        <w:rPr>
          <w:sz w:val="18"/>
          <w:szCs w:val="18"/>
        </w:rPr>
      </w:pPr>
      <w:r w:rsidRPr="00311670">
        <w:rPr>
          <w:sz w:val="18"/>
          <w:szCs w:val="18"/>
        </w:rPr>
        <w:t>1.1. Постановление администрации Орловского района от 31.12.2014 № 692 «Об утверждении муниципальной программы «Развитие физической культуры и спорта в Орловском районе на 2014-2017 годы»»;</w:t>
      </w:r>
    </w:p>
    <w:p w:rsidR="00311670" w:rsidRPr="00311670" w:rsidRDefault="00311670" w:rsidP="00311670">
      <w:pPr>
        <w:spacing w:line="360" w:lineRule="auto"/>
        <w:ind w:firstLine="709"/>
        <w:jc w:val="both"/>
        <w:rPr>
          <w:sz w:val="18"/>
          <w:szCs w:val="18"/>
        </w:rPr>
      </w:pPr>
      <w:r w:rsidRPr="00311670">
        <w:rPr>
          <w:sz w:val="18"/>
          <w:szCs w:val="18"/>
        </w:rPr>
        <w:t>1.2. Постановление администрации Орловского района от 21.03.2019 № 196-п «О внесении изменений в постановление администрации Орловского района от 31.10.2014 № 692»;</w:t>
      </w:r>
    </w:p>
    <w:p w:rsidR="00311670" w:rsidRPr="00311670" w:rsidRDefault="00311670" w:rsidP="00311670">
      <w:pPr>
        <w:spacing w:line="360" w:lineRule="auto"/>
        <w:ind w:firstLine="709"/>
        <w:jc w:val="both"/>
        <w:rPr>
          <w:sz w:val="18"/>
          <w:szCs w:val="18"/>
        </w:rPr>
      </w:pPr>
      <w:r w:rsidRPr="00311670">
        <w:rPr>
          <w:sz w:val="18"/>
          <w:szCs w:val="18"/>
        </w:rPr>
        <w:t>2. Опубликовать настоящее постановление в Информационном бюллетене органов местного самоуправления Орловский муниципальный район.</w:t>
      </w:r>
    </w:p>
    <w:p w:rsidR="00311670" w:rsidRDefault="00311670" w:rsidP="00311670">
      <w:pPr>
        <w:spacing w:line="360" w:lineRule="auto"/>
        <w:ind w:firstLine="709"/>
        <w:jc w:val="both"/>
        <w:rPr>
          <w:sz w:val="18"/>
          <w:szCs w:val="18"/>
        </w:rPr>
      </w:pPr>
      <w:r w:rsidRPr="00311670">
        <w:rPr>
          <w:sz w:val="18"/>
          <w:szCs w:val="18"/>
        </w:rPr>
        <w:t>3. Постановление вступает в силу с 01.01.2021.</w:t>
      </w:r>
    </w:p>
    <w:p w:rsidR="00A626F6" w:rsidRPr="00311670" w:rsidRDefault="00A626F6" w:rsidP="00311670">
      <w:pPr>
        <w:spacing w:line="360" w:lineRule="auto"/>
        <w:ind w:firstLine="709"/>
        <w:jc w:val="both"/>
        <w:rPr>
          <w:sz w:val="18"/>
          <w:szCs w:val="18"/>
        </w:rPr>
      </w:pPr>
    </w:p>
    <w:p w:rsidR="00311670" w:rsidRPr="00311670" w:rsidRDefault="00311670" w:rsidP="00311670">
      <w:pPr>
        <w:jc w:val="both"/>
        <w:rPr>
          <w:sz w:val="18"/>
          <w:szCs w:val="18"/>
        </w:rPr>
      </w:pPr>
    </w:p>
    <w:p w:rsidR="00311670" w:rsidRPr="00311670" w:rsidRDefault="00311670" w:rsidP="00311670">
      <w:pPr>
        <w:jc w:val="both"/>
        <w:rPr>
          <w:sz w:val="18"/>
          <w:szCs w:val="18"/>
        </w:rPr>
      </w:pPr>
      <w:r w:rsidRPr="00311670">
        <w:rPr>
          <w:sz w:val="18"/>
          <w:szCs w:val="18"/>
        </w:rPr>
        <w:t xml:space="preserve">Глава администрации </w:t>
      </w:r>
    </w:p>
    <w:p w:rsidR="00311670" w:rsidRDefault="00311670" w:rsidP="00311670">
      <w:pPr>
        <w:keepNext/>
        <w:suppressAutoHyphens/>
        <w:rPr>
          <w:rFonts w:eastAsia="Lucida Sans Unicode"/>
          <w:sz w:val="18"/>
          <w:szCs w:val="18"/>
          <w:lang w:eastAsia="ar-SA"/>
        </w:rPr>
      </w:pPr>
      <w:r w:rsidRPr="00311670">
        <w:rPr>
          <w:rFonts w:eastAsia="Lucida Sans Unicode"/>
          <w:sz w:val="18"/>
          <w:szCs w:val="18"/>
          <w:lang w:eastAsia="ar-SA"/>
        </w:rPr>
        <w:lastRenderedPageBreak/>
        <w:t>Орловского района               С.С. Целищев</w:t>
      </w:r>
    </w:p>
    <w:p w:rsidR="00A626F6" w:rsidRDefault="00A626F6" w:rsidP="00311670">
      <w:pPr>
        <w:keepNext/>
        <w:suppressAutoHyphens/>
        <w:rPr>
          <w:rFonts w:eastAsia="Lucida Sans Unicode"/>
          <w:sz w:val="18"/>
          <w:szCs w:val="18"/>
          <w:lang w:eastAsia="ar-SA"/>
        </w:rPr>
      </w:pPr>
    </w:p>
    <w:p w:rsidR="00A626F6" w:rsidRDefault="00A626F6" w:rsidP="00311670">
      <w:pPr>
        <w:keepNext/>
        <w:suppressAutoHyphens/>
        <w:rPr>
          <w:rFonts w:eastAsia="Lucida Sans Unicode"/>
          <w:sz w:val="18"/>
          <w:szCs w:val="18"/>
          <w:lang w:eastAsia="ar-SA"/>
        </w:rPr>
      </w:pPr>
    </w:p>
    <w:p w:rsidR="00A626F6" w:rsidRDefault="00A626F6" w:rsidP="00311670">
      <w:pPr>
        <w:keepNext/>
        <w:suppressAutoHyphens/>
        <w:rPr>
          <w:rFonts w:eastAsia="Lucida Sans Unicode"/>
          <w:sz w:val="18"/>
          <w:szCs w:val="18"/>
          <w:lang w:eastAsia="ar-SA"/>
        </w:rPr>
      </w:pPr>
    </w:p>
    <w:p w:rsidR="00A626F6" w:rsidRDefault="00A626F6" w:rsidP="00311670">
      <w:pPr>
        <w:keepNext/>
        <w:suppressAutoHyphens/>
        <w:rPr>
          <w:rFonts w:eastAsia="Lucida Sans Unicode"/>
          <w:sz w:val="18"/>
          <w:szCs w:val="18"/>
          <w:lang w:eastAsia="ar-SA"/>
        </w:rPr>
      </w:pPr>
    </w:p>
    <w:p w:rsidR="00A626F6" w:rsidRDefault="00A626F6" w:rsidP="00A626F6">
      <w:pPr>
        <w:pStyle w:val="310"/>
        <w:jc w:val="center"/>
        <w:rPr>
          <w:sz w:val="16"/>
        </w:rPr>
      </w:pPr>
    </w:p>
    <w:p w:rsidR="00A626F6" w:rsidRPr="00E1644D" w:rsidRDefault="00A626F6" w:rsidP="00A626F6">
      <w:pPr>
        <w:pStyle w:val="310"/>
        <w:jc w:val="center"/>
        <w:rPr>
          <w:sz w:val="16"/>
        </w:rPr>
      </w:pPr>
      <w:r w:rsidRPr="00E1644D">
        <w:rPr>
          <w:sz w:val="16"/>
        </w:rPr>
        <w:t>ИНФОРМАЦИОННЫЙ</w:t>
      </w:r>
    </w:p>
    <w:p w:rsidR="00A626F6" w:rsidRPr="00E1644D" w:rsidRDefault="00A626F6" w:rsidP="00A626F6">
      <w:pPr>
        <w:pStyle w:val="310"/>
        <w:jc w:val="center"/>
        <w:rPr>
          <w:sz w:val="16"/>
        </w:rPr>
      </w:pPr>
      <w:r w:rsidRPr="00E1644D">
        <w:rPr>
          <w:sz w:val="16"/>
        </w:rPr>
        <w:t>БЮЛЛЕТЕНЬ</w:t>
      </w:r>
    </w:p>
    <w:p w:rsidR="00A626F6" w:rsidRPr="00E1644D" w:rsidRDefault="00A626F6" w:rsidP="00A626F6">
      <w:pPr>
        <w:pStyle w:val="310"/>
        <w:jc w:val="center"/>
        <w:rPr>
          <w:sz w:val="16"/>
        </w:rPr>
      </w:pPr>
      <w:r w:rsidRPr="00E1644D">
        <w:rPr>
          <w:sz w:val="16"/>
        </w:rPr>
        <w:t>ОРГАНОВ МЕСТНОГО САМОУПРАВЛЕНИЯ</w:t>
      </w:r>
    </w:p>
    <w:p w:rsidR="00A626F6" w:rsidRPr="00E1644D" w:rsidRDefault="00A626F6" w:rsidP="00A626F6">
      <w:pPr>
        <w:pStyle w:val="310"/>
        <w:jc w:val="center"/>
        <w:rPr>
          <w:sz w:val="16"/>
        </w:rPr>
      </w:pPr>
      <w:r w:rsidRPr="00E1644D">
        <w:rPr>
          <w:sz w:val="16"/>
        </w:rPr>
        <w:t>МУНИЦИПАЛЬНОГО ОБРАЗОВАНИЯ</w:t>
      </w:r>
    </w:p>
    <w:p w:rsidR="00A626F6" w:rsidRPr="00E1644D" w:rsidRDefault="00A626F6" w:rsidP="00A626F6">
      <w:pPr>
        <w:pStyle w:val="310"/>
        <w:jc w:val="center"/>
        <w:rPr>
          <w:sz w:val="16"/>
        </w:rPr>
      </w:pPr>
      <w:r w:rsidRPr="00E1644D">
        <w:rPr>
          <w:sz w:val="16"/>
        </w:rPr>
        <w:t>ОРЛОВСКИЙ МУНИЦИПАЛЬНЫЙ РАЙОН</w:t>
      </w:r>
    </w:p>
    <w:p w:rsidR="00A626F6" w:rsidRDefault="00A626F6" w:rsidP="00A626F6">
      <w:pPr>
        <w:pStyle w:val="310"/>
        <w:jc w:val="center"/>
        <w:rPr>
          <w:sz w:val="16"/>
        </w:rPr>
      </w:pPr>
      <w:r w:rsidRPr="00E1644D">
        <w:rPr>
          <w:sz w:val="16"/>
        </w:rPr>
        <w:t>КИРОВСКОЙ  ОБЛАСТИ</w:t>
      </w:r>
    </w:p>
    <w:p w:rsidR="00A626F6" w:rsidRPr="00E1644D" w:rsidRDefault="00A626F6" w:rsidP="00A626F6">
      <w:pPr>
        <w:pStyle w:val="310"/>
        <w:jc w:val="center"/>
        <w:rPr>
          <w:sz w:val="16"/>
        </w:rPr>
      </w:pPr>
    </w:p>
    <w:p w:rsidR="00A626F6" w:rsidRDefault="00A626F6" w:rsidP="00A626F6">
      <w:pPr>
        <w:pStyle w:val="310"/>
        <w:jc w:val="center"/>
        <w:rPr>
          <w:sz w:val="16"/>
        </w:rPr>
      </w:pPr>
      <w:r w:rsidRPr="00E1644D">
        <w:rPr>
          <w:sz w:val="16"/>
        </w:rPr>
        <w:t>(ОФИЦИАЛЬНОЕ    ИЗДАНИЕ)</w:t>
      </w:r>
    </w:p>
    <w:p w:rsidR="00A626F6" w:rsidRDefault="00A626F6" w:rsidP="00A626F6">
      <w:pPr>
        <w:pStyle w:val="310"/>
        <w:jc w:val="center"/>
        <w:rPr>
          <w:sz w:val="16"/>
        </w:rPr>
      </w:pPr>
    </w:p>
    <w:p w:rsidR="00A626F6" w:rsidRPr="00E1644D" w:rsidRDefault="00A626F6" w:rsidP="00A626F6">
      <w:pPr>
        <w:pStyle w:val="310"/>
        <w:jc w:val="center"/>
        <w:rPr>
          <w:sz w:val="16"/>
        </w:rPr>
      </w:pPr>
    </w:p>
    <w:p w:rsidR="00A626F6" w:rsidRPr="00E1644D" w:rsidRDefault="00A626F6" w:rsidP="00A626F6">
      <w:pPr>
        <w:pStyle w:val="310"/>
        <w:jc w:val="center"/>
        <w:rPr>
          <w:sz w:val="16"/>
        </w:rPr>
      </w:pPr>
      <w:r w:rsidRPr="00E1644D">
        <w:rPr>
          <w:sz w:val="16"/>
        </w:rPr>
        <w:t xml:space="preserve">Отпечатано в администрации Орловского района  </w:t>
      </w:r>
      <w:r>
        <w:rPr>
          <w:sz w:val="16"/>
        </w:rPr>
        <w:t>02</w:t>
      </w:r>
      <w:r w:rsidRPr="00E1644D">
        <w:rPr>
          <w:sz w:val="16"/>
        </w:rPr>
        <w:t>.</w:t>
      </w:r>
      <w:r>
        <w:rPr>
          <w:sz w:val="16"/>
        </w:rPr>
        <w:t>07</w:t>
      </w:r>
      <w:r w:rsidRPr="00E1644D">
        <w:rPr>
          <w:sz w:val="16"/>
        </w:rPr>
        <w:t>.20</w:t>
      </w:r>
      <w:r>
        <w:rPr>
          <w:sz w:val="16"/>
        </w:rPr>
        <w:t>20</w:t>
      </w:r>
      <w:r w:rsidRPr="00E1644D">
        <w:rPr>
          <w:sz w:val="16"/>
        </w:rPr>
        <w:t>,</w:t>
      </w:r>
    </w:p>
    <w:p w:rsidR="00A626F6" w:rsidRPr="00E1644D" w:rsidRDefault="00A626F6" w:rsidP="00A626F6">
      <w:pPr>
        <w:pStyle w:val="310"/>
        <w:jc w:val="center"/>
        <w:rPr>
          <w:sz w:val="16"/>
        </w:rPr>
      </w:pPr>
      <w:r w:rsidRPr="00E1644D">
        <w:rPr>
          <w:sz w:val="16"/>
        </w:rPr>
        <w:t>612270, г. Орлов Кировской области, ул. Ст. Халтурина, 18</w:t>
      </w:r>
    </w:p>
    <w:p w:rsidR="00A626F6" w:rsidRPr="00E1644D" w:rsidRDefault="00A626F6" w:rsidP="00A626F6">
      <w:pPr>
        <w:pStyle w:val="310"/>
        <w:jc w:val="center"/>
        <w:rPr>
          <w:sz w:val="8"/>
          <w:szCs w:val="16"/>
        </w:rPr>
      </w:pPr>
      <w:r w:rsidRPr="00E1644D">
        <w:rPr>
          <w:sz w:val="16"/>
        </w:rPr>
        <w:t>тираж  20  экземпляров</w:t>
      </w:r>
    </w:p>
    <w:p w:rsidR="00A626F6" w:rsidRPr="00E578C4" w:rsidRDefault="00A626F6" w:rsidP="00A626F6">
      <w:pPr>
        <w:rPr>
          <w:rFonts w:eastAsia="Arial Unicode MS"/>
          <w:sz w:val="16"/>
          <w:szCs w:val="16"/>
        </w:rPr>
      </w:pPr>
    </w:p>
    <w:p w:rsidR="00A626F6" w:rsidRPr="007E0642" w:rsidRDefault="00A626F6" w:rsidP="00A626F6">
      <w:pPr>
        <w:widowControl w:val="0"/>
        <w:autoSpaceDE w:val="0"/>
        <w:autoSpaceDN w:val="0"/>
        <w:adjustRightInd w:val="0"/>
        <w:rPr>
          <w:sz w:val="20"/>
          <w:szCs w:val="20"/>
        </w:rPr>
      </w:pPr>
    </w:p>
    <w:p w:rsidR="00A626F6" w:rsidRPr="00A639AC" w:rsidRDefault="00A626F6" w:rsidP="00A626F6">
      <w:pPr>
        <w:widowControl w:val="0"/>
        <w:suppressAutoHyphens/>
        <w:overflowPunct w:val="0"/>
        <w:autoSpaceDE w:val="0"/>
        <w:spacing w:line="228" w:lineRule="auto"/>
        <w:jc w:val="both"/>
        <w:rPr>
          <w:rFonts w:eastAsia="Arial Unicode MS"/>
          <w:color w:val="000000"/>
          <w:sz w:val="18"/>
          <w:szCs w:val="18"/>
          <w:lang w:eastAsia="ar-SA"/>
        </w:rPr>
      </w:pPr>
    </w:p>
    <w:p w:rsidR="00A626F6" w:rsidRPr="00311670" w:rsidRDefault="00A626F6" w:rsidP="00311670">
      <w:pPr>
        <w:keepNext/>
        <w:suppressAutoHyphens/>
        <w:rPr>
          <w:rFonts w:eastAsia="Lucida Sans Unicode"/>
          <w:sz w:val="18"/>
          <w:szCs w:val="18"/>
          <w:lang w:eastAsia="ar-SA"/>
        </w:rPr>
      </w:pPr>
    </w:p>
    <w:p w:rsidR="00B44623" w:rsidRPr="00104D1B" w:rsidRDefault="00B44623" w:rsidP="00B44623">
      <w:pPr>
        <w:widowControl w:val="0"/>
        <w:autoSpaceDE w:val="0"/>
        <w:autoSpaceDN w:val="0"/>
        <w:adjustRightInd w:val="0"/>
        <w:rPr>
          <w:sz w:val="18"/>
          <w:szCs w:val="18"/>
        </w:rPr>
      </w:pPr>
    </w:p>
    <w:p w:rsidR="00DD59AB" w:rsidRPr="00DD59AB" w:rsidRDefault="00DD59AB">
      <w:pPr>
        <w:rPr>
          <w:sz w:val="18"/>
          <w:szCs w:val="18"/>
        </w:rPr>
      </w:pPr>
    </w:p>
    <w:sectPr w:rsidR="00DD59AB" w:rsidRPr="00DD59AB" w:rsidSect="00B446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8">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900"/>
        </w:tabs>
        <w:ind w:left="900" w:hanging="360"/>
      </w:pPr>
    </w:lvl>
  </w:abstractNum>
  <w:abstractNum w:abstractNumId="2">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1">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2">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4">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6">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lef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lef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left"/>
      <w:pPr>
        <w:tabs>
          <w:tab w:val="num" w:pos="0"/>
        </w:tabs>
        <w:ind w:left="6480" w:hanging="180"/>
      </w:pPr>
      <w:rPr>
        <w:rFonts w:ascii="Times New Roman" w:eastAsia="Times New Roman" w:hAnsi="Times New Roman"/>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0">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1">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5">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6">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7">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8">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29">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0C90941"/>
    <w:multiLevelType w:val="hybridMultilevel"/>
    <w:tmpl w:val="182CC1EA"/>
    <w:lvl w:ilvl="0" w:tplc="A7285D4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FE7C6D"/>
    <w:multiLevelType w:val="hybridMultilevel"/>
    <w:tmpl w:val="54D260E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314A2256"/>
    <w:multiLevelType w:val="multilevel"/>
    <w:tmpl w:val="2F6488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39F07351"/>
    <w:multiLevelType w:val="hybridMultilevel"/>
    <w:tmpl w:val="9D6EE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4BC2B93"/>
    <w:multiLevelType w:val="multilevel"/>
    <w:tmpl w:val="6F521576"/>
    <w:lvl w:ilvl="0">
      <w:start w:val="1"/>
      <w:numFmt w:val="decimal"/>
      <w:lvlText w:val="%1."/>
      <w:lvlJc w:val="left"/>
      <w:pPr>
        <w:ind w:left="864" w:hanging="360"/>
      </w:pPr>
      <w:rPr>
        <w:rFonts w:cs="Times New Roman" w:hint="default"/>
      </w:rPr>
    </w:lvl>
    <w:lvl w:ilvl="1">
      <w:start w:val="1"/>
      <w:numFmt w:val="decimal"/>
      <w:isLgl/>
      <w:lvlText w:val="%1.%2."/>
      <w:lvlJc w:val="left"/>
      <w:pPr>
        <w:ind w:left="2241" w:hanging="1248"/>
      </w:pPr>
      <w:rPr>
        <w:rFonts w:cs="Times New Roman" w:hint="default"/>
        <w:b w:val="0"/>
        <w:color w:val="000000"/>
      </w:rPr>
    </w:lvl>
    <w:lvl w:ilvl="2">
      <w:start w:val="1"/>
      <w:numFmt w:val="decimal"/>
      <w:isLgl/>
      <w:lvlText w:val="%1.%2.%3."/>
      <w:lvlJc w:val="left"/>
      <w:pPr>
        <w:ind w:left="2162" w:hanging="1248"/>
      </w:pPr>
      <w:rPr>
        <w:rFonts w:cs="Times New Roman" w:hint="default"/>
      </w:rPr>
    </w:lvl>
    <w:lvl w:ilvl="3">
      <w:start w:val="1"/>
      <w:numFmt w:val="decimal"/>
      <w:isLgl/>
      <w:lvlText w:val="%1.%2.%3.%4."/>
      <w:lvlJc w:val="left"/>
      <w:pPr>
        <w:ind w:left="2367" w:hanging="1248"/>
      </w:pPr>
      <w:rPr>
        <w:rFonts w:cs="Times New Roman" w:hint="default"/>
      </w:rPr>
    </w:lvl>
    <w:lvl w:ilvl="4">
      <w:start w:val="1"/>
      <w:numFmt w:val="decimal"/>
      <w:isLgl/>
      <w:lvlText w:val="%1.%2.%3.%4.%5."/>
      <w:lvlJc w:val="left"/>
      <w:pPr>
        <w:ind w:left="2572" w:hanging="1248"/>
      </w:pPr>
      <w:rPr>
        <w:rFonts w:cs="Times New Roman" w:hint="default"/>
      </w:rPr>
    </w:lvl>
    <w:lvl w:ilvl="5">
      <w:start w:val="1"/>
      <w:numFmt w:val="decimal"/>
      <w:isLgl/>
      <w:lvlText w:val="%1.%2.%3.%4.%5.%6."/>
      <w:lvlJc w:val="left"/>
      <w:pPr>
        <w:ind w:left="2969" w:hanging="1440"/>
      </w:pPr>
      <w:rPr>
        <w:rFonts w:cs="Times New Roman" w:hint="default"/>
      </w:rPr>
    </w:lvl>
    <w:lvl w:ilvl="6">
      <w:start w:val="1"/>
      <w:numFmt w:val="decimal"/>
      <w:isLgl/>
      <w:lvlText w:val="%1.%2.%3.%4.%5.%6.%7."/>
      <w:lvlJc w:val="left"/>
      <w:pPr>
        <w:ind w:left="3534" w:hanging="1800"/>
      </w:pPr>
      <w:rPr>
        <w:rFonts w:cs="Times New Roman" w:hint="default"/>
      </w:rPr>
    </w:lvl>
    <w:lvl w:ilvl="7">
      <w:start w:val="1"/>
      <w:numFmt w:val="decimal"/>
      <w:isLgl/>
      <w:lvlText w:val="%1.%2.%3.%4.%5.%6.%7.%8."/>
      <w:lvlJc w:val="left"/>
      <w:pPr>
        <w:ind w:left="3739" w:hanging="1800"/>
      </w:pPr>
      <w:rPr>
        <w:rFonts w:cs="Times New Roman" w:hint="default"/>
      </w:rPr>
    </w:lvl>
    <w:lvl w:ilvl="8">
      <w:start w:val="1"/>
      <w:numFmt w:val="decimal"/>
      <w:isLgl/>
      <w:lvlText w:val="%1.%2.%3.%4.%5.%6.%7.%8.%9."/>
      <w:lvlJc w:val="left"/>
      <w:pPr>
        <w:ind w:left="4304" w:hanging="2160"/>
      </w:pPr>
      <w:rPr>
        <w:rFonts w:cs="Times New Roman" w:hint="default"/>
      </w:rPr>
    </w:lvl>
  </w:abstractNum>
  <w:abstractNum w:abstractNumId="36">
    <w:nsid w:val="542F67B8"/>
    <w:multiLevelType w:val="singleLevel"/>
    <w:tmpl w:val="846E06B2"/>
    <w:lvl w:ilvl="0">
      <w:start w:val="2"/>
      <w:numFmt w:val="bullet"/>
      <w:lvlText w:val="-"/>
      <w:lvlJc w:val="left"/>
      <w:pPr>
        <w:tabs>
          <w:tab w:val="num" w:pos="360"/>
        </w:tabs>
        <w:ind w:left="360" w:hanging="360"/>
      </w:pPr>
    </w:lvl>
  </w:abstractNum>
  <w:abstractNum w:abstractNumId="37">
    <w:nsid w:val="5A7F7E04"/>
    <w:multiLevelType w:val="hybridMultilevel"/>
    <w:tmpl w:val="EAF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5608AB"/>
    <w:multiLevelType w:val="multilevel"/>
    <w:tmpl w:val="812E2E4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37"/>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4"/>
  </w:num>
  <w:num w:numId="5">
    <w:abstractNumId w:val="33"/>
  </w:num>
  <w:num w:numId="6">
    <w:abstractNumId w:val="32"/>
  </w:num>
  <w:num w:numId="7">
    <w:abstractNumId w:val="3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1"/>
  </w:num>
  <w:num w:numId="38">
    <w:abstractNumId w:val="3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AB"/>
    <w:rsid w:val="000240A5"/>
    <w:rsid w:val="00061F1A"/>
    <w:rsid w:val="000B708A"/>
    <w:rsid w:val="000C61B5"/>
    <w:rsid w:val="00104D1B"/>
    <w:rsid w:val="00141276"/>
    <w:rsid w:val="00311670"/>
    <w:rsid w:val="003E5134"/>
    <w:rsid w:val="00701FF3"/>
    <w:rsid w:val="00A626F6"/>
    <w:rsid w:val="00B44623"/>
    <w:rsid w:val="00CE4570"/>
    <w:rsid w:val="00D12C07"/>
    <w:rsid w:val="00DD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623"/>
    <w:pPr>
      <w:keepNext/>
      <w:outlineLvl w:val="0"/>
    </w:pPr>
    <w:rPr>
      <w:sz w:val="28"/>
    </w:rPr>
  </w:style>
  <w:style w:type="paragraph" w:styleId="2">
    <w:name w:val="heading 2"/>
    <w:basedOn w:val="a"/>
    <w:next w:val="a"/>
    <w:link w:val="20"/>
    <w:unhideWhenUsed/>
    <w:qFormat/>
    <w:rsid w:val="00D12C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01FF3"/>
    <w:pPr>
      <w:keepNext/>
      <w:suppressAutoHyphens/>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141276"/>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141276"/>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141276"/>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141276"/>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141276"/>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DD59AB"/>
    <w:rPr>
      <w:rFonts w:ascii="Tahoma" w:hAnsi="Tahoma" w:cs="Tahoma"/>
      <w:sz w:val="16"/>
      <w:szCs w:val="16"/>
    </w:rPr>
  </w:style>
  <w:style w:type="character" w:customStyle="1" w:styleId="a5">
    <w:name w:val="Текст выноски Знак"/>
    <w:basedOn w:val="a0"/>
    <w:link w:val="a4"/>
    <w:rsid w:val="00DD59AB"/>
    <w:rPr>
      <w:rFonts w:ascii="Tahoma" w:eastAsia="Times New Roman" w:hAnsi="Tahoma" w:cs="Tahoma"/>
      <w:sz w:val="16"/>
      <w:szCs w:val="16"/>
      <w:lang w:eastAsia="ru-RU"/>
    </w:rPr>
  </w:style>
  <w:style w:type="paragraph" w:customStyle="1" w:styleId="ConsPlusNonformat">
    <w:name w:val="ConsPlusNonformat"/>
    <w:uiPriority w:val="99"/>
    <w:rsid w:val="00B44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44623"/>
    <w:rPr>
      <w:rFonts w:ascii="Times New Roman" w:eastAsia="Times New Roman" w:hAnsi="Times New Roman" w:cs="Times New Roman"/>
      <w:sz w:val="28"/>
      <w:szCs w:val="24"/>
      <w:lang w:eastAsia="ru-RU"/>
    </w:rPr>
  </w:style>
  <w:style w:type="paragraph" w:styleId="a6">
    <w:name w:val="Title"/>
    <w:basedOn w:val="a"/>
    <w:link w:val="a7"/>
    <w:qFormat/>
    <w:rsid w:val="00B44623"/>
    <w:pPr>
      <w:jc w:val="center"/>
    </w:pPr>
    <w:rPr>
      <w:b/>
      <w:caps/>
      <w:sz w:val="28"/>
    </w:rPr>
  </w:style>
  <w:style w:type="character" w:customStyle="1" w:styleId="a7">
    <w:name w:val="Название Знак"/>
    <w:basedOn w:val="a0"/>
    <w:link w:val="a6"/>
    <w:rsid w:val="00B44623"/>
    <w:rPr>
      <w:rFonts w:ascii="Times New Roman" w:eastAsia="Times New Roman" w:hAnsi="Times New Roman" w:cs="Times New Roman"/>
      <w:b/>
      <w:caps/>
      <w:sz w:val="28"/>
      <w:szCs w:val="24"/>
      <w:lang w:eastAsia="ru-RU"/>
    </w:rPr>
  </w:style>
  <w:style w:type="paragraph" w:customStyle="1" w:styleId="ConsPlusNormal">
    <w:name w:val="ConsPlusNormal"/>
    <w:link w:val="ConsPlusNormal0"/>
    <w:rsid w:val="00B44623"/>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B44623"/>
  </w:style>
  <w:style w:type="paragraph" w:customStyle="1" w:styleId="12">
    <w:name w:val="Абзац списка1"/>
    <w:basedOn w:val="a"/>
    <w:rsid w:val="00B44623"/>
    <w:pPr>
      <w:spacing w:after="200" w:line="276" w:lineRule="auto"/>
      <w:ind w:left="720"/>
    </w:pPr>
    <w:rPr>
      <w:rFonts w:ascii="Calibri" w:hAnsi="Calibri" w:cs="Calibri"/>
      <w:sz w:val="22"/>
      <w:szCs w:val="22"/>
      <w:lang w:eastAsia="en-US"/>
    </w:rPr>
  </w:style>
  <w:style w:type="table" w:customStyle="1" w:styleId="13">
    <w:name w:val="Сетка таблицы1"/>
    <w:basedOn w:val="a1"/>
    <w:next w:val="a3"/>
    <w:rsid w:val="00B446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autoRedefine/>
    <w:rsid w:val="00B44623"/>
    <w:pPr>
      <w:spacing w:after="160" w:line="240" w:lineRule="exact"/>
    </w:pPr>
    <w:rPr>
      <w:rFonts w:eastAsia="SimSun"/>
      <w:b/>
      <w:sz w:val="28"/>
      <w:lang w:val="en-US" w:eastAsia="en-US"/>
    </w:rPr>
  </w:style>
  <w:style w:type="paragraph" w:styleId="a9">
    <w:name w:val="List Paragraph"/>
    <w:basedOn w:val="a"/>
    <w:uiPriority w:val="34"/>
    <w:qFormat/>
    <w:rsid w:val="00B44623"/>
    <w:pPr>
      <w:ind w:left="720"/>
      <w:contextualSpacing/>
    </w:pPr>
  </w:style>
  <w:style w:type="paragraph" w:customStyle="1" w:styleId="ConsPlusTitle">
    <w:name w:val="ConsPlusTitle"/>
    <w:rsid w:val="00B446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basedOn w:val="a"/>
    <w:link w:val="ab"/>
    <w:rsid w:val="00B44623"/>
    <w:pPr>
      <w:spacing w:after="120"/>
      <w:ind w:left="283"/>
    </w:pPr>
    <w:rPr>
      <w:rFonts w:ascii="Arial Unicode MS" w:eastAsia="Arial Unicode MS" w:hAnsi="Arial Unicode MS" w:cs="Arial Unicode MS"/>
      <w:color w:val="000000"/>
      <w:lang w:val="ru"/>
    </w:rPr>
  </w:style>
  <w:style w:type="character" w:customStyle="1" w:styleId="ab">
    <w:name w:val="Основной текст с отступом Знак"/>
    <w:basedOn w:val="a0"/>
    <w:link w:val="aa"/>
    <w:rsid w:val="00B44623"/>
    <w:rPr>
      <w:rFonts w:ascii="Arial Unicode MS" w:eastAsia="Arial Unicode MS" w:hAnsi="Arial Unicode MS" w:cs="Arial Unicode MS"/>
      <w:color w:val="000000"/>
      <w:sz w:val="24"/>
      <w:szCs w:val="24"/>
      <w:lang w:val="ru" w:eastAsia="ru-RU"/>
    </w:rPr>
  </w:style>
  <w:style w:type="paragraph" w:styleId="ac">
    <w:name w:val="Body Text"/>
    <w:basedOn w:val="a"/>
    <w:link w:val="ad"/>
    <w:rsid w:val="00B44623"/>
    <w:pPr>
      <w:widowControl w:val="0"/>
      <w:autoSpaceDE w:val="0"/>
      <w:autoSpaceDN w:val="0"/>
      <w:adjustRightInd w:val="0"/>
      <w:spacing w:after="120"/>
    </w:pPr>
    <w:rPr>
      <w:sz w:val="20"/>
      <w:szCs w:val="20"/>
    </w:rPr>
  </w:style>
  <w:style w:type="character" w:customStyle="1" w:styleId="ad">
    <w:name w:val="Основной текст Знак"/>
    <w:basedOn w:val="a0"/>
    <w:link w:val="ac"/>
    <w:rsid w:val="00B44623"/>
    <w:rPr>
      <w:rFonts w:ascii="Times New Roman" w:eastAsia="Times New Roman" w:hAnsi="Times New Roman" w:cs="Times New Roman"/>
      <w:sz w:val="20"/>
      <w:szCs w:val="20"/>
      <w:lang w:eastAsia="ru-RU"/>
    </w:rPr>
  </w:style>
  <w:style w:type="paragraph" w:styleId="ae">
    <w:name w:val="header"/>
    <w:basedOn w:val="a"/>
    <w:link w:val="af"/>
    <w:uiPriority w:val="99"/>
    <w:rsid w:val="00B44623"/>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rsid w:val="00B44623"/>
    <w:rPr>
      <w:rFonts w:ascii="Times New Roman" w:eastAsia="Times New Roman" w:hAnsi="Times New Roman" w:cs="Times New Roman"/>
      <w:sz w:val="20"/>
      <w:szCs w:val="20"/>
      <w:lang w:eastAsia="ru-RU"/>
    </w:rPr>
  </w:style>
  <w:style w:type="paragraph" w:styleId="af0">
    <w:name w:val="footer"/>
    <w:basedOn w:val="a"/>
    <w:link w:val="af1"/>
    <w:rsid w:val="00B44623"/>
    <w:pPr>
      <w:widowControl w:val="0"/>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rsid w:val="00B44623"/>
    <w:rPr>
      <w:rFonts w:ascii="Times New Roman" w:eastAsia="Times New Roman" w:hAnsi="Times New Roman" w:cs="Times New Roman"/>
      <w:sz w:val="20"/>
      <w:szCs w:val="20"/>
      <w:lang w:eastAsia="ru-RU"/>
    </w:rPr>
  </w:style>
  <w:style w:type="paragraph" w:customStyle="1" w:styleId="consplusnormal1">
    <w:name w:val="consplusnormal1"/>
    <w:basedOn w:val="a"/>
    <w:rsid w:val="00B44623"/>
    <w:pPr>
      <w:suppressAutoHyphens/>
      <w:autoSpaceDE w:val="0"/>
      <w:ind w:firstLine="720"/>
    </w:pPr>
    <w:rPr>
      <w:rFonts w:ascii="Arial" w:hAnsi="Arial" w:cs="Arial"/>
      <w:sz w:val="20"/>
      <w:szCs w:val="20"/>
      <w:lang w:eastAsia="ar-SA"/>
    </w:rPr>
  </w:style>
  <w:style w:type="paragraph" w:customStyle="1" w:styleId="Char">
    <w:name w:val="Char Знак"/>
    <w:basedOn w:val="a"/>
    <w:autoRedefine/>
    <w:rsid w:val="00B44623"/>
    <w:pPr>
      <w:spacing w:after="160" w:line="240" w:lineRule="exact"/>
    </w:pPr>
    <w:rPr>
      <w:rFonts w:eastAsia="SimSun"/>
      <w:b/>
      <w:sz w:val="28"/>
      <w:lang w:val="en-US" w:eastAsia="en-US"/>
    </w:rPr>
  </w:style>
  <w:style w:type="character" w:customStyle="1" w:styleId="20">
    <w:name w:val="Заголовок 2 Знак"/>
    <w:basedOn w:val="a0"/>
    <w:link w:val="2"/>
    <w:rsid w:val="00D12C07"/>
    <w:rPr>
      <w:rFonts w:asciiTheme="majorHAnsi" w:eastAsiaTheme="majorEastAsia" w:hAnsiTheme="majorHAnsi" w:cstheme="majorBidi"/>
      <w:b/>
      <w:bCs/>
      <w:color w:val="4F81BD" w:themeColor="accent1"/>
      <w:sz w:val="26"/>
      <w:szCs w:val="26"/>
      <w:lang w:eastAsia="ru-RU"/>
    </w:rPr>
  </w:style>
  <w:style w:type="paragraph" w:customStyle="1" w:styleId="ConsPlusCell">
    <w:name w:val="ConsPlusCell"/>
    <w:rsid w:val="00D12C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Strong"/>
    <w:basedOn w:val="a0"/>
    <w:uiPriority w:val="99"/>
    <w:qFormat/>
    <w:rsid w:val="00D12C07"/>
    <w:rPr>
      <w:rFonts w:cs="Times New Roman"/>
      <w:b/>
      <w:bCs/>
    </w:rPr>
  </w:style>
  <w:style w:type="character" w:customStyle="1" w:styleId="30">
    <w:name w:val="Заголовок 3 Знак"/>
    <w:basedOn w:val="a0"/>
    <w:link w:val="3"/>
    <w:rsid w:val="00701FF3"/>
    <w:rPr>
      <w:rFonts w:ascii="Arial" w:eastAsia="Times New Roman" w:hAnsi="Arial" w:cs="Arial"/>
      <w:b/>
      <w:bCs/>
      <w:sz w:val="26"/>
      <w:szCs w:val="26"/>
      <w:lang w:eastAsia="ar-SA"/>
    </w:rPr>
  </w:style>
  <w:style w:type="numbering" w:customStyle="1" w:styleId="21">
    <w:name w:val="Нет списка2"/>
    <w:next w:val="a2"/>
    <w:uiPriority w:val="99"/>
    <w:semiHidden/>
    <w:unhideWhenUsed/>
    <w:rsid w:val="00701FF3"/>
  </w:style>
  <w:style w:type="character" w:customStyle="1" w:styleId="WW8Num2z0">
    <w:name w:val="WW8Num2z0"/>
    <w:rsid w:val="00701FF3"/>
    <w:rPr>
      <w:rFonts w:ascii="Symbol" w:hAnsi="Symbol"/>
    </w:rPr>
  </w:style>
  <w:style w:type="character" w:customStyle="1" w:styleId="WW8Num4z0">
    <w:name w:val="WW8Num4z0"/>
    <w:rsid w:val="00701FF3"/>
    <w:rPr>
      <w:rFonts w:cs="Times New Roman"/>
    </w:rPr>
  </w:style>
  <w:style w:type="character" w:customStyle="1" w:styleId="WW8Num5z0">
    <w:name w:val="WW8Num5z0"/>
    <w:rsid w:val="00701FF3"/>
    <w:rPr>
      <w:rFonts w:cs="Times New Roman"/>
    </w:rPr>
  </w:style>
  <w:style w:type="character" w:customStyle="1" w:styleId="WW8Num6z0">
    <w:name w:val="WW8Num6z0"/>
    <w:rsid w:val="00701FF3"/>
    <w:rPr>
      <w:rFonts w:ascii="Symbol" w:hAnsi="Symbol"/>
    </w:rPr>
  </w:style>
  <w:style w:type="character" w:customStyle="1" w:styleId="WW8Num7z0">
    <w:name w:val="WW8Num7z0"/>
    <w:rsid w:val="00701FF3"/>
    <w:rPr>
      <w:rFonts w:cs="Times New Roman"/>
    </w:rPr>
  </w:style>
  <w:style w:type="character" w:customStyle="1" w:styleId="WW8Num8z0">
    <w:name w:val="WW8Num8z0"/>
    <w:rsid w:val="00701FF3"/>
    <w:rPr>
      <w:rFonts w:cs="Times New Roman"/>
    </w:rPr>
  </w:style>
  <w:style w:type="character" w:customStyle="1" w:styleId="WW8Num9z0">
    <w:name w:val="WW8Num9z0"/>
    <w:rsid w:val="00701FF3"/>
    <w:rPr>
      <w:rFonts w:cs="Times New Roman"/>
    </w:rPr>
  </w:style>
  <w:style w:type="character" w:customStyle="1" w:styleId="WW8Num10z0">
    <w:name w:val="WW8Num10z0"/>
    <w:rsid w:val="00701FF3"/>
    <w:rPr>
      <w:rFonts w:ascii="Symbol" w:hAnsi="Symbol"/>
    </w:rPr>
  </w:style>
  <w:style w:type="character" w:customStyle="1" w:styleId="WW8Num11z0">
    <w:name w:val="WW8Num11z0"/>
    <w:rsid w:val="00701FF3"/>
    <w:rPr>
      <w:rFonts w:cs="Times New Roman"/>
    </w:rPr>
  </w:style>
  <w:style w:type="character" w:customStyle="1" w:styleId="WW8Num12z0">
    <w:name w:val="WW8Num12z0"/>
    <w:rsid w:val="00701FF3"/>
    <w:rPr>
      <w:rFonts w:ascii="Symbol" w:hAnsi="Symbol"/>
    </w:rPr>
  </w:style>
  <w:style w:type="character" w:customStyle="1" w:styleId="WW8Num13z0">
    <w:name w:val="WW8Num13z0"/>
    <w:rsid w:val="00701FF3"/>
    <w:rPr>
      <w:rFonts w:cs="Times New Roman"/>
    </w:rPr>
  </w:style>
  <w:style w:type="character" w:customStyle="1" w:styleId="WW8Num14z0">
    <w:name w:val="WW8Num14z0"/>
    <w:rsid w:val="00701FF3"/>
    <w:rPr>
      <w:rFonts w:ascii="Times New Roman" w:hAnsi="Times New Roman"/>
    </w:rPr>
  </w:style>
  <w:style w:type="character" w:customStyle="1" w:styleId="WW8Num15z0">
    <w:name w:val="WW8Num15z0"/>
    <w:rsid w:val="00701FF3"/>
    <w:rPr>
      <w:rFonts w:cs="Times New Roman"/>
    </w:rPr>
  </w:style>
  <w:style w:type="character" w:customStyle="1" w:styleId="WW8Num17z0">
    <w:name w:val="WW8Num17z0"/>
    <w:rsid w:val="00701FF3"/>
    <w:rPr>
      <w:rFonts w:cs="Times New Roman"/>
    </w:rPr>
  </w:style>
  <w:style w:type="character" w:customStyle="1" w:styleId="WW8Num18z0">
    <w:name w:val="WW8Num18z0"/>
    <w:rsid w:val="00701FF3"/>
    <w:rPr>
      <w:rFonts w:ascii="Times New Roman" w:eastAsia="Times New Roman" w:hAnsi="Times New Roman"/>
    </w:rPr>
  </w:style>
  <w:style w:type="character" w:customStyle="1" w:styleId="WW8Num19z0">
    <w:name w:val="WW8Num19z0"/>
    <w:rsid w:val="00701FF3"/>
    <w:rPr>
      <w:rFonts w:ascii="Wingdings" w:hAnsi="Wingdings"/>
    </w:rPr>
  </w:style>
  <w:style w:type="character" w:customStyle="1" w:styleId="WW8Num20z0">
    <w:name w:val="WW8Num20z0"/>
    <w:rsid w:val="00701FF3"/>
    <w:rPr>
      <w:rFonts w:ascii="Times New Roman" w:eastAsia="Times New Roman" w:hAnsi="Times New Roman" w:cs="Times New Roman"/>
    </w:rPr>
  </w:style>
  <w:style w:type="character" w:customStyle="1" w:styleId="WW8Num21z0">
    <w:name w:val="WW8Num21z0"/>
    <w:rsid w:val="00701FF3"/>
    <w:rPr>
      <w:rFonts w:ascii="Times New Roman" w:eastAsia="Times New Roman" w:hAnsi="Times New Roman"/>
    </w:rPr>
  </w:style>
  <w:style w:type="character" w:customStyle="1" w:styleId="WW8Num22z0">
    <w:name w:val="WW8Num22z0"/>
    <w:rsid w:val="00701FF3"/>
    <w:rPr>
      <w:rFonts w:cs="Times New Roman"/>
    </w:rPr>
  </w:style>
  <w:style w:type="character" w:customStyle="1" w:styleId="WW8Num23z0">
    <w:name w:val="WW8Num23z0"/>
    <w:rsid w:val="00701FF3"/>
    <w:rPr>
      <w:rFonts w:ascii="Symbol" w:hAnsi="Symbol"/>
    </w:rPr>
  </w:style>
  <w:style w:type="character" w:customStyle="1" w:styleId="WW8Num25z0">
    <w:name w:val="WW8Num25z0"/>
    <w:rsid w:val="00701FF3"/>
    <w:rPr>
      <w:rFonts w:cs="Times New Roman"/>
    </w:rPr>
  </w:style>
  <w:style w:type="character" w:customStyle="1" w:styleId="WW8Num27z0">
    <w:name w:val="WW8Num27z0"/>
    <w:rsid w:val="00701FF3"/>
    <w:rPr>
      <w:rFonts w:ascii="Symbol" w:hAnsi="Symbol"/>
    </w:rPr>
  </w:style>
  <w:style w:type="character" w:customStyle="1" w:styleId="WW8Num28z0">
    <w:name w:val="WW8Num28z0"/>
    <w:rsid w:val="00701FF3"/>
    <w:rPr>
      <w:rFonts w:ascii="Symbol" w:hAnsi="Symbol"/>
    </w:rPr>
  </w:style>
  <w:style w:type="character" w:customStyle="1" w:styleId="WW8Num30z0">
    <w:name w:val="WW8Num30z0"/>
    <w:rsid w:val="00701FF3"/>
    <w:rPr>
      <w:rFonts w:cs="Times New Roman"/>
    </w:rPr>
  </w:style>
  <w:style w:type="character" w:customStyle="1" w:styleId="WW8Num31z0">
    <w:name w:val="WW8Num31z0"/>
    <w:rsid w:val="00701FF3"/>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701FF3"/>
  </w:style>
  <w:style w:type="character" w:customStyle="1" w:styleId="100">
    <w:name w:val="Основной шрифт абзаца10"/>
    <w:rsid w:val="00701FF3"/>
  </w:style>
  <w:style w:type="character" w:customStyle="1" w:styleId="WW-Absatz-Standardschriftart">
    <w:name w:val="WW-Absatz-Standardschriftart"/>
    <w:rsid w:val="00701FF3"/>
  </w:style>
  <w:style w:type="character" w:customStyle="1" w:styleId="WW-Absatz-Standardschriftart1">
    <w:name w:val="WW-Absatz-Standardschriftart1"/>
    <w:rsid w:val="00701FF3"/>
  </w:style>
  <w:style w:type="character" w:customStyle="1" w:styleId="WW-Absatz-Standardschriftart11">
    <w:name w:val="WW-Absatz-Standardschriftart11"/>
    <w:rsid w:val="00701FF3"/>
  </w:style>
  <w:style w:type="character" w:customStyle="1" w:styleId="WW-Absatz-Standardschriftart111">
    <w:name w:val="WW-Absatz-Standardschriftart111"/>
    <w:rsid w:val="00701FF3"/>
  </w:style>
  <w:style w:type="character" w:customStyle="1" w:styleId="WW-Absatz-Standardschriftart1111">
    <w:name w:val="WW-Absatz-Standardschriftart1111"/>
    <w:rsid w:val="00701FF3"/>
  </w:style>
  <w:style w:type="character" w:customStyle="1" w:styleId="91">
    <w:name w:val="Основной шрифт абзаца9"/>
    <w:rsid w:val="00701FF3"/>
  </w:style>
  <w:style w:type="character" w:customStyle="1" w:styleId="WW-Absatz-Standardschriftart11111">
    <w:name w:val="WW-Absatz-Standardschriftart11111"/>
    <w:rsid w:val="00701FF3"/>
  </w:style>
  <w:style w:type="character" w:customStyle="1" w:styleId="81">
    <w:name w:val="Основной шрифт абзаца8"/>
    <w:rsid w:val="00701FF3"/>
  </w:style>
  <w:style w:type="character" w:customStyle="1" w:styleId="71">
    <w:name w:val="Основной шрифт абзаца7"/>
    <w:rsid w:val="00701FF3"/>
  </w:style>
  <w:style w:type="character" w:customStyle="1" w:styleId="61">
    <w:name w:val="Основной шрифт абзаца6"/>
    <w:rsid w:val="00701FF3"/>
  </w:style>
  <w:style w:type="character" w:customStyle="1" w:styleId="WW8Num29z0">
    <w:name w:val="WW8Num29z0"/>
    <w:rsid w:val="00701FF3"/>
    <w:rPr>
      <w:rFonts w:cs="Times New Roman"/>
    </w:rPr>
  </w:style>
  <w:style w:type="character" w:customStyle="1" w:styleId="WW8Num32z0">
    <w:name w:val="WW8Num32z0"/>
    <w:rsid w:val="00701FF3"/>
    <w:rPr>
      <w:rFonts w:cs="Times New Roman"/>
    </w:rPr>
  </w:style>
  <w:style w:type="character" w:customStyle="1" w:styleId="WW8Num33z0">
    <w:name w:val="WW8Num33z0"/>
    <w:rsid w:val="00701FF3"/>
    <w:rPr>
      <w:rFonts w:cs="Times New Roman"/>
    </w:rPr>
  </w:style>
  <w:style w:type="character" w:customStyle="1" w:styleId="WW8Num33z1">
    <w:name w:val="WW8Num33z1"/>
    <w:rsid w:val="00701FF3"/>
    <w:rPr>
      <w:rFonts w:ascii="Courier New" w:hAnsi="Courier New" w:cs="Courier New"/>
    </w:rPr>
  </w:style>
  <w:style w:type="character" w:customStyle="1" w:styleId="WW8Num33z2">
    <w:name w:val="WW8Num33z2"/>
    <w:rsid w:val="00701FF3"/>
    <w:rPr>
      <w:rFonts w:ascii="Wingdings" w:hAnsi="Wingdings"/>
    </w:rPr>
  </w:style>
  <w:style w:type="character" w:customStyle="1" w:styleId="5">
    <w:name w:val="Основной шрифт абзаца5"/>
    <w:rsid w:val="00701FF3"/>
  </w:style>
  <w:style w:type="character" w:customStyle="1" w:styleId="41">
    <w:name w:val="Основной шрифт абзаца4"/>
    <w:rsid w:val="00701FF3"/>
  </w:style>
  <w:style w:type="character" w:customStyle="1" w:styleId="31">
    <w:name w:val="Основной шрифт абзаца3"/>
    <w:rsid w:val="00701FF3"/>
  </w:style>
  <w:style w:type="character" w:customStyle="1" w:styleId="22">
    <w:name w:val="Основной шрифт абзаца2"/>
    <w:rsid w:val="00701FF3"/>
  </w:style>
  <w:style w:type="character" w:customStyle="1" w:styleId="WW-Absatz-Standardschriftart111111">
    <w:name w:val="WW-Absatz-Standardschriftart111111"/>
    <w:rsid w:val="00701FF3"/>
  </w:style>
  <w:style w:type="character" w:customStyle="1" w:styleId="WW-Absatz-Standardschriftart1111111">
    <w:name w:val="WW-Absatz-Standardschriftart1111111"/>
    <w:rsid w:val="00701FF3"/>
  </w:style>
  <w:style w:type="character" w:customStyle="1" w:styleId="WW8Num1z0">
    <w:name w:val="WW8Num1z0"/>
    <w:rsid w:val="00701FF3"/>
    <w:rPr>
      <w:rFonts w:ascii="Symbol" w:hAnsi="Symbol"/>
    </w:rPr>
  </w:style>
  <w:style w:type="character" w:customStyle="1" w:styleId="WW8Num3z0">
    <w:name w:val="WW8Num3z0"/>
    <w:rsid w:val="00701FF3"/>
    <w:rPr>
      <w:rFonts w:ascii="Arial Unicode MS" w:hAnsi="Arial Unicode MS" w:cs="Arial Unicode MS"/>
      <w:b/>
      <w:sz w:val="24"/>
    </w:rPr>
  </w:style>
  <w:style w:type="character" w:customStyle="1" w:styleId="WW8Num6z1">
    <w:name w:val="WW8Num6z1"/>
    <w:rsid w:val="00701FF3"/>
    <w:rPr>
      <w:rFonts w:ascii="Courier New" w:hAnsi="Courier New"/>
    </w:rPr>
  </w:style>
  <w:style w:type="character" w:customStyle="1" w:styleId="WW8Num6z2">
    <w:name w:val="WW8Num6z2"/>
    <w:rsid w:val="00701FF3"/>
    <w:rPr>
      <w:rFonts w:ascii="Wingdings" w:hAnsi="Wingdings"/>
    </w:rPr>
  </w:style>
  <w:style w:type="character" w:customStyle="1" w:styleId="WW8Num12z1">
    <w:name w:val="WW8Num12z1"/>
    <w:rsid w:val="00701FF3"/>
    <w:rPr>
      <w:rFonts w:ascii="Courier New" w:hAnsi="Courier New" w:cs="Courier New"/>
    </w:rPr>
  </w:style>
  <w:style w:type="character" w:customStyle="1" w:styleId="WW8Num12z2">
    <w:name w:val="WW8Num12z2"/>
    <w:rsid w:val="00701FF3"/>
    <w:rPr>
      <w:rFonts w:ascii="Wingdings" w:hAnsi="Wingdings"/>
    </w:rPr>
  </w:style>
  <w:style w:type="character" w:customStyle="1" w:styleId="WW8Num16z0">
    <w:name w:val="WW8Num16z0"/>
    <w:rsid w:val="00701FF3"/>
    <w:rPr>
      <w:rFonts w:cs="Times New Roman"/>
    </w:rPr>
  </w:style>
  <w:style w:type="character" w:customStyle="1" w:styleId="WW8Num18z1">
    <w:name w:val="WW8Num18z1"/>
    <w:rsid w:val="00701FF3"/>
    <w:rPr>
      <w:rFonts w:ascii="Courier New" w:hAnsi="Courier New"/>
    </w:rPr>
  </w:style>
  <w:style w:type="character" w:customStyle="1" w:styleId="WW8Num18z2">
    <w:name w:val="WW8Num18z2"/>
    <w:rsid w:val="00701FF3"/>
    <w:rPr>
      <w:rFonts w:ascii="Wingdings" w:hAnsi="Wingdings"/>
    </w:rPr>
  </w:style>
  <w:style w:type="character" w:customStyle="1" w:styleId="WW8Num18z3">
    <w:name w:val="WW8Num18z3"/>
    <w:rsid w:val="00701FF3"/>
    <w:rPr>
      <w:rFonts w:ascii="Symbol" w:hAnsi="Symbol"/>
    </w:rPr>
  </w:style>
  <w:style w:type="character" w:customStyle="1" w:styleId="WW8Num19z1">
    <w:name w:val="WW8Num19z1"/>
    <w:rsid w:val="00701FF3"/>
    <w:rPr>
      <w:rFonts w:ascii="Courier New" w:hAnsi="Courier New" w:cs="Courier New"/>
    </w:rPr>
  </w:style>
  <w:style w:type="character" w:customStyle="1" w:styleId="WW8Num19z3">
    <w:name w:val="WW8Num19z3"/>
    <w:rsid w:val="00701FF3"/>
    <w:rPr>
      <w:rFonts w:ascii="Symbol" w:hAnsi="Symbol"/>
    </w:rPr>
  </w:style>
  <w:style w:type="character" w:customStyle="1" w:styleId="WW8Num21z1">
    <w:name w:val="WW8Num21z1"/>
    <w:rsid w:val="00701FF3"/>
    <w:rPr>
      <w:rFonts w:ascii="Courier New" w:hAnsi="Courier New"/>
    </w:rPr>
  </w:style>
  <w:style w:type="character" w:customStyle="1" w:styleId="WW8Num21z2">
    <w:name w:val="WW8Num21z2"/>
    <w:rsid w:val="00701FF3"/>
    <w:rPr>
      <w:rFonts w:ascii="Wingdings" w:hAnsi="Wingdings"/>
    </w:rPr>
  </w:style>
  <w:style w:type="character" w:customStyle="1" w:styleId="WW8Num21z3">
    <w:name w:val="WW8Num21z3"/>
    <w:rsid w:val="00701FF3"/>
    <w:rPr>
      <w:rFonts w:ascii="Symbol" w:hAnsi="Symbol"/>
    </w:rPr>
  </w:style>
  <w:style w:type="character" w:customStyle="1" w:styleId="WW8Num23z1">
    <w:name w:val="WW8Num23z1"/>
    <w:rsid w:val="00701FF3"/>
    <w:rPr>
      <w:rFonts w:ascii="Courier New" w:hAnsi="Courier New" w:cs="Courier New"/>
    </w:rPr>
  </w:style>
  <w:style w:type="character" w:customStyle="1" w:styleId="WW8Num23z2">
    <w:name w:val="WW8Num23z2"/>
    <w:rsid w:val="00701FF3"/>
    <w:rPr>
      <w:rFonts w:ascii="Wingdings" w:hAnsi="Wingdings"/>
    </w:rPr>
  </w:style>
  <w:style w:type="character" w:customStyle="1" w:styleId="WW8Num24z0">
    <w:name w:val="WW8Num24z0"/>
    <w:rsid w:val="00701FF3"/>
    <w:rPr>
      <w:rFonts w:ascii="Times New Roman" w:eastAsia="Times New Roman" w:hAnsi="Times New Roman" w:cs="Times New Roman"/>
    </w:rPr>
  </w:style>
  <w:style w:type="character" w:customStyle="1" w:styleId="WW8Num24z1">
    <w:name w:val="WW8Num24z1"/>
    <w:rsid w:val="00701FF3"/>
    <w:rPr>
      <w:rFonts w:ascii="Courier New" w:hAnsi="Courier New"/>
    </w:rPr>
  </w:style>
  <w:style w:type="character" w:customStyle="1" w:styleId="WW8Num24z2">
    <w:name w:val="WW8Num24z2"/>
    <w:rsid w:val="00701FF3"/>
    <w:rPr>
      <w:rFonts w:ascii="Wingdings" w:hAnsi="Wingdings"/>
    </w:rPr>
  </w:style>
  <w:style w:type="character" w:customStyle="1" w:styleId="WW8Num24z3">
    <w:name w:val="WW8Num24z3"/>
    <w:rsid w:val="00701FF3"/>
    <w:rPr>
      <w:rFonts w:ascii="Symbol" w:hAnsi="Symbol"/>
    </w:rPr>
  </w:style>
  <w:style w:type="character" w:customStyle="1" w:styleId="WW8Num28z1">
    <w:name w:val="WW8Num28z1"/>
    <w:rsid w:val="00701FF3"/>
    <w:rPr>
      <w:rFonts w:ascii="Courier New" w:hAnsi="Courier New"/>
    </w:rPr>
  </w:style>
  <w:style w:type="character" w:customStyle="1" w:styleId="WW8Num28z2">
    <w:name w:val="WW8Num28z2"/>
    <w:rsid w:val="00701FF3"/>
    <w:rPr>
      <w:rFonts w:ascii="Wingdings" w:hAnsi="Wingdings"/>
    </w:rPr>
  </w:style>
  <w:style w:type="character" w:customStyle="1" w:styleId="WW8Num34z0">
    <w:name w:val="WW8Num34z0"/>
    <w:rsid w:val="00701FF3"/>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701FF3"/>
    <w:rPr>
      <w:rFonts w:cs="Times New Roman"/>
    </w:rPr>
  </w:style>
  <w:style w:type="character" w:customStyle="1" w:styleId="WW8Num38z0">
    <w:name w:val="WW8Num38z0"/>
    <w:rsid w:val="00701FF3"/>
    <w:rPr>
      <w:rFonts w:ascii="Symbol" w:hAnsi="Symbol"/>
    </w:rPr>
  </w:style>
  <w:style w:type="character" w:customStyle="1" w:styleId="WW8Num38z1">
    <w:name w:val="WW8Num38z1"/>
    <w:rsid w:val="00701FF3"/>
    <w:rPr>
      <w:rFonts w:ascii="Courier New" w:hAnsi="Courier New" w:cs="Courier New"/>
    </w:rPr>
  </w:style>
  <w:style w:type="character" w:customStyle="1" w:styleId="WW8Num38z2">
    <w:name w:val="WW8Num38z2"/>
    <w:rsid w:val="00701FF3"/>
    <w:rPr>
      <w:rFonts w:ascii="Wingdings" w:hAnsi="Wingdings"/>
    </w:rPr>
  </w:style>
  <w:style w:type="character" w:customStyle="1" w:styleId="WW8Num39z0">
    <w:name w:val="WW8Num39z0"/>
    <w:rsid w:val="00701FF3"/>
    <w:rPr>
      <w:rFonts w:cs="Times New Roman"/>
    </w:rPr>
  </w:style>
  <w:style w:type="character" w:customStyle="1" w:styleId="WW8Num41z0">
    <w:name w:val="WW8Num41z0"/>
    <w:rsid w:val="00701FF3"/>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701FF3"/>
    <w:rPr>
      <w:rFonts w:ascii="Symbol" w:hAnsi="Symbol"/>
    </w:rPr>
  </w:style>
  <w:style w:type="character" w:customStyle="1" w:styleId="WW8Num43z1">
    <w:name w:val="WW8Num43z1"/>
    <w:rsid w:val="00701FF3"/>
    <w:rPr>
      <w:rFonts w:ascii="Courier New" w:hAnsi="Courier New" w:cs="Courier New"/>
    </w:rPr>
  </w:style>
  <w:style w:type="character" w:customStyle="1" w:styleId="WW8Num43z2">
    <w:name w:val="WW8Num43z2"/>
    <w:rsid w:val="00701FF3"/>
    <w:rPr>
      <w:rFonts w:ascii="Wingdings" w:hAnsi="Wingdings"/>
    </w:rPr>
  </w:style>
  <w:style w:type="character" w:customStyle="1" w:styleId="WW8Num44z0">
    <w:name w:val="WW8Num44z0"/>
    <w:rsid w:val="00701FF3"/>
    <w:rPr>
      <w:rFonts w:cs="Times New Roman"/>
    </w:rPr>
  </w:style>
  <w:style w:type="character" w:customStyle="1" w:styleId="14">
    <w:name w:val="Основной шрифт абзаца1"/>
    <w:rsid w:val="00701FF3"/>
  </w:style>
  <w:style w:type="character" w:customStyle="1" w:styleId="23">
    <w:name w:val="Основной текст (2)_"/>
    <w:rsid w:val="00701FF3"/>
    <w:rPr>
      <w:sz w:val="27"/>
      <w:szCs w:val="27"/>
      <w:lang w:eastAsia="ar-SA" w:bidi="ar-SA"/>
    </w:rPr>
  </w:style>
  <w:style w:type="character" w:customStyle="1" w:styleId="af3">
    <w:name w:val="Основной текст_"/>
    <w:rsid w:val="00701FF3"/>
    <w:rPr>
      <w:sz w:val="27"/>
      <w:szCs w:val="27"/>
      <w:lang w:eastAsia="ar-SA" w:bidi="ar-SA"/>
    </w:rPr>
  </w:style>
  <w:style w:type="character" w:customStyle="1" w:styleId="32">
    <w:name w:val="Основной текст (3)_"/>
    <w:rsid w:val="00701FF3"/>
    <w:rPr>
      <w:sz w:val="15"/>
      <w:szCs w:val="15"/>
      <w:shd w:val="clear" w:color="auto" w:fill="FFFFFF"/>
      <w:lang w:eastAsia="ar-SA" w:bidi="ar-SA"/>
    </w:rPr>
  </w:style>
  <w:style w:type="character" w:customStyle="1" w:styleId="1pt">
    <w:name w:val="Основной текст + Интервал 1 pt"/>
    <w:rsid w:val="00701FF3"/>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styleId="af4">
    <w:name w:val="page number"/>
    <w:basedOn w:val="14"/>
    <w:rsid w:val="00701FF3"/>
  </w:style>
  <w:style w:type="character" w:styleId="af5">
    <w:name w:val="Hyperlink"/>
    <w:rsid w:val="00701FF3"/>
    <w:rPr>
      <w:color w:val="0000FF"/>
      <w:u w:val="single"/>
    </w:rPr>
  </w:style>
  <w:style w:type="character" w:customStyle="1" w:styleId="62">
    <w:name w:val="Знак Знак6"/>
    <w:rsid w:val="00701FF3"/>
    <w:rPr>
      <w:sz w:val="24"/>
      <w:szCs w:val="24"/>
      <w:lang w:val="ru-RU" w:eastAsia="ar-SA" w:bidi="ar-SA"/>
    </w:rPr>
  </w:style>
  <w:style w:type="character" w:customStyle="1" w:styleId="24">
    <w:name w:val="Основной текст с отступом 2 Знак"/>
    <w:link w:val="25"/>
    <w:rsid w:val="00701FF3"/>
    <w:rPr>
      <w:rFonts w:eastAsia="Calibri"/>
      <w:sz w:val="28"/>
      <w:szCs w:val="28"/>
      <w:lang w:val="ru-RU" w:eastAsia="ar-SA" w:bidi="ar-SA"/>
    </w:rPr>
  </w:style>
  <w:style w:type="character" w:customStyle="1" w:styleId="72">
    <w:name w:val="Знак Знак7"/>
    <w:rsid w:val="00701FF3"/>
    <w:rPr>
      <w:sz w:val="26"/>
      <w:lang w:val="ru-RU" w:eastAsia="ar-SA" w:bidi="ar-SA"/>
    </w:rPr>
  </w:style>
  <w:style w:type="character" w:customStyle="1" w:styleId="BodyTextIndent2Char">
    <w:name w:val="Body Text Indent 2 Char"/>
    <w:rsid w:val="00701FF3"/>
    <w:rPr>
      <w:rFonts w:ascii="Times New Roman" w:hAnsi="Times New Roman" w:cs="Times New Roman"/>
      <w:sz w:val="28"/>
      <w:szCs w:val="28"/>
      <w:lang w:val="ru-RU"/>
    </w:rPr>
  </w:style>
  <w:style w:type="character" w:customStyle="1" w:styleId="af6">
    <w:name w:val="Без интервала Знак"/>
    <w:rsid w:val="00701FF3"/>
    <w:rPr>
      <w:rFonts w:ascii="Calibri" w:hAnsi="Calibri"/>
      <w:sz w:val="22"/>
      <w:szCs w:val="22"/>
      <w:lang w:eastAsia="ar-SA" w:bidi="ar-SA"/>
    </w:rPr>
  </w:style>
  <w:style w:type="character" w:customStyle="1" w:styleId="af7">
    <w:name w:val="Символ нумерации"/>
    <w:rsid w:val="00701FF3"/>
  </w:style>
  <w:style w:type="paragraph" w:customStyle="1" w:styleId="af8">
    <w:name w:val="Заголовок"/>
    <w:basedOn w:val="a"/>
    <w:next w:val="ac"/>
    <w:rsid w:val="00701FF3"/>
    <w:pPr>
      <w:keepNext/>
      <w:suppressAutoHyphens/>
      <w:spacing w:before="240" w:after="120"/>
    </w:pPr>
    <w:rPr>
      <w:rFonts w:ascii="Arial" w:eastAsia="Lucida Sans Unicode" w:hAnsi="Arial" w:cs="Tahoma"/>
      <w:sz w:val="28"/>
      <w:szCs w:val="28"/>
      <w:lang w:eastAsia="ar-SA"/>
    </w:rPr>
  </w:style>
  <w:style w:type="character" w:customStyle="1" w:styleId="15">
    <w:name w:val="Основной текст Знак1"/>
    <w:basedOn w:val="a0"/>
    <w:rsid w:val="00701FF3"/>
    <w:rPr>
      <w:sz w:val="24"/>
      <w:lang w:eastAsia="ar-SA"/>
    </w:rPr>
  </w:style>
  <w:style w:type="paragraph" w:styleId="af9">
    <w:name w:val="List"/>
    <w:basedOn w:val="ac"/>
    <w:rsid w:val="00701FF3"/>
    <w:pPr>
      <w:widowControl/>
      <w:tabs>
        <w:tab w:val="left" w:pos="567"/>
      </w:tabs>
      <w:suppressAutoHyphens/>
      <w:autoSpaceDE/>
      <w:autoSpaceDN/>
      <w:adjustRightInd/>
      <w:spacing w:after="0"/>
      <w:jc w:val="both"/>
    </w:pPr>
    <w:rPr>
      <w:rFonts w:cs="Tahoma"/>
      <w:sz w:val="24"/>
      <w:lang w:eastAsia="ar-SA"/>
    </w:rPr>
  </w:style>
  <w:style w:type="paragraph" w:customStyle="1" w:styleId="101">
    <w:name w:val="Название10"/>
    <w:basedOn w:val="a"/>
    <w:rsid w:val="00701FF3"/>
    <w:pPr>
      <w:suppressLineNumbers/>
      <w:suppressAutoHyphens/>
      <w:spacing w:before="120" w:after="120"/>
    </w:pPr>
    <w:rPr>
      <w:rFonts w:ascii="Arial Unicode MS" w:eastAsia="Arial Unicode MS" w:hAnsi="Arial Unicode MS" w:cs="Mangal"/>
      <w:i/>
      <w:iCs/>
      <w:color w:val="000000"/>
      <w:lang w:val="ru" w:eastAsia="ar-SA"/>
    </w:rPr>
  </w:style>
  <w:style w:type="paragraph" w:customStyle="1" w:styleId="102">
    <w:name w:val="Указатель10"/>
    <w:basedOn w:val="a"/>
    <w:rsid w:val="00701FF3"/>
    <w:pPr>
      <w:suppressLineNumbers/>
      <w:suppressAutoHyphens/>
    </w:pPr>
    <w:rPr>
      <w:rFonts w:ascii="Arial Unicode MS" w:eastAsia="Arial Unicode MS" w:hAnsi="Arial Unicode MS" w:cs="Mangal"/>
      <w:color w:val="000000"/>
      <w:lang w:val="ru" w:eastAsia="ar-SA"/>
    </w:rPr>
  </w:style>
  <w:style w:type="paragraph" w:customStyle="1" w:styleId="92">
    <w:name w:val="Название9"/>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93">
    <w:name w:val="Указатель9"/>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82">
    <w:name w:val="Название8"/>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83">
    <w:name w:val="Указатель8"/>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73">
    <w:name w:val="Название7"/>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74">
    <w:name w:val="Указатель7"/>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63">
    <w:name w:val="Название6"/>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64">
    <w:name w:val="Указатель6"/>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50">
    <w:name w:val="Название5"/>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51">
    <w:name w:val="Указатель5"/>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42">
    <w:name w:val="Название4"/>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43">
    <w:name w:val="Указатель4"/>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33">
    <w:name w:val="Название3"/>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34">
    <w:name w:val="Указатель3"/>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26">
    <w:name w:val="Название2"/>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27">
    <w:name w:val="Указатель2"/>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16">
    <w:name w:val="Название1"/>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17">
    <w:name w:val="Указатель1"/>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28">
    <w:name w:val="Основной текст (2)"/>
    <w:basedOn w:val="a"/>
    <w:rsid w:val="00701FF3"/>
    <w:pPr>
      <w:shd w:val="clear" w:color="auto" w:fill="FFFFFF"/>
      <w:suppressAutoHyphens/>
      <w:spacing w:after="240" w:line="322" w:lineRule="exact"/>
      <w:ind w:hanging="1260"/>
    </w:pPr>
    <w:rPr>
      <w:sz w:val="27"/>
      <w:szCs w:val="27"/>
      <w:lang w:val="x-none" w:eastAsia="ar-SA"/>
    </w:rPr>
  </w:style>
  <w:style w:type="paragraph" w:customStyle="1" w:styleId="18">
    <w:name w:val="Основной текст1"/>
    <w:basedOn w:val="a"/>
    <w:rsid w:val="00701FF3"/>
    <w:pPr>
      <w:shd w:val="clear" w:color="auto" w:fill="FFFFFF"/>
      <w:suppressAutoHyphens/>
      <w:spacing w:before="720" w:after="240" w:line="317" w:lineRule="exact"/>
      <w:ind w:hanging="1440"/>
    </w:pPr>
    <w:rPr>
      <w:sz w:val="27"/>
      <w:szCs w:val="27"/>
      <w:lang w:val="x-none" w:eastAsia="ar-SA"/>
    </w:rPr>
  </w:style>
  <w:style w:type="paragraph" w:customStyle="1" w:styleId="35">
    <w:name w:val="Основной текст (3)"/>
    <w:basedOn w:val="a"/>
    <w:rsid w:val="00701FF3"/>
    <w:pPr>
      <w:shd w:val="clear" w:color="auto" w:fill="FFFFFF"/>
      <w:suppressAutoHyphens/>
      <w:spacing w:before="120" w:line="182" w:lineRule="exact"/>
      <w:jc w:val="center"/>
    </w:pPr>
    <w:rPr>
      <w:sz w:val="15"/>
      <w:szCs w:val="15"/>
      <w:shd w:val="clear" w:color="auto" w:fill="FFFFFF"/>
      <w:lang w:val="x-none" w:eastAsia="ar-SA"/>
    </w:rPr>
  </w:style>
  <w:style w:type="paragraph" w:customStyle="1" w:styleId="ConsNonformat">
    <w:name w:val="ConsNonformat"/>
    <w:rsid w:val="00701FF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9">
    <w:name w:val="Нижний колонтитул Знак1"/>
    <w:basedOn w:val="a0"/>
    <w:rsid w:val="00701FF3"/>
    <w:rPr>
      <w:lang w:eastAsia="ar-SA"/>
    </w:rPr>
  </w:style>
  <w:style w:type="character" w:customStyle="1" w:styleId="1a">
    <w:name w:val="Название Знак1"/>
    <w:basedOn w:val="a0"/>
    <w:rsid w:val="00701FF3"/>
    <w:rPr>
      <w:sz w:val="26"/>
      <w:lang w:eastAsia="ar-SA"/>
    </w:rPr>
  </w:style>
  <w:style w:type="paragraph" w:styleId="afa">
    <w:name w:val="Subtitle"/>
    <w:basedOn w:val="af8"/>
    <w:next w:val="ac"/>
    <w:link w:val="afb"/>
    <w:qFormat/>
    <w:rsid w:val="00701FF3"/>
    <w:pPr>
      <w:jc w:val="center"/>
    </w:pPr>
    <w:rPr>
      <w:i/>
      <w:iCs/>
    </w:rPr>
  </w:style>
  <w:style w:type="character" w:customStyle="1" w:styleId="afb">
    <w:name w:val="Подзаголовок Знак"/>
    <w:basedOn w:val="a0"/>
    <w:link w:val="afa"/>
    <w:rsid w:val="00701FF3"/>
    <w:rPr>
      <w:rFonts w:ascii="Arial" w:eastAsia="Lucida Sans Unicode" w:hAnsi="Arial" w:cs="Tahoma"/>
      <w:i/>
      <w:iCs/>
      <w:sz w:val="28"/>
      <w:szCs w:val="28"/>
      <w:lang w:eastAsia="ar-SA"/>
    </w:rPr>
  </w:style>
  <w:style w:type="paragraph" w:customStyle="1" w:styleId="143">
    <w:name w:val="Стиль 14 пт По центру3"/>
    <w:basedOn w:val="a"/>
    <w:rsid w:val="00701FF3"/>
    <w:pPr>
      <w:suppressAutoHyphens/>
      <w:jc w:val="center"/>
    </w:pPr>
    <w:rPr>
      <w:szCs w:val="20"/>
      <w:lang w:eastAsia="ar-SA"/>
    </w:rPr>
  </w:style>
  <w:style w:type="paragraph" w:customStyle="1" w:styleId="afc">
    <w:name w:val="Стиль По центру"/>
    <w:basedOn w:val="a"/>
    <w:rsid w:val="00701FF3"/>
    <w:pPr>
      <w:suppressAutoHyphens/>
    </w:pPr>
    <w:rPr>
      <w:szCs w:val="20"/>
      <w:lang w:eastAsia="ar-SA"/>
    </w:rPr>
  </w:style>
  <w:style w:type="paragraph" w:customStyle="1" w:styleId="1b">
    <w:name w:val="Стиль1"/>
    <w:basedOn w:val="a"/>
    <w:next w:val="ac"/>
    <w:rsid w:val="00701FF3"/>
    <w:pPr>
      <w:suppressAutoHyphens/>
    </w:pPr>
    <w:rPr>
      <w:lang w:eastAsia="ar-SA"/>
    </w:rPr>
  </w:style>
  <w:style w:type="paragraph" w:styleId="afd">
    <w:name w:val="No Spacing"/>
    <w:qFormat/>
    <w:rsid w:val="00701FF3"/>
    <w:pPr>
      <w:suppressAutoHyphens/>
      <w:spacing w:after="0" w:line="240" w:lineRule="auto"/>
    </w:pPr>
    <w:rPr>
      <w:rFonts w:ascii="Calibri" w:eastAsia="Arial" w:hAnsi="Calibri" w:cs="Times New Roman"/>
      <w:lang w:eastAsia="ar-SA"/>
    </w:rPr>
  </w:style>
  <w:style w:type="paragraph" w:customStyle="1" w:styleId="afe">
    <w:name w:val="Знак Знак Знак Знак Знак Знак Знак"/>
    <w:basedOn w:val="a"/>
    <w:rsid w:val="00701FF3"/>
    <w:pPr>
      <w:widowControl w:val="0"/>
      <w:suppressAutoHyphens/>
      <w:spacing w:after="160" w:line="240" w:lineRule="exact"/>
      <w:jc w:val="right"/>
    </w:pPr>
    <w:rPr>
      <w:sz w:val="20"/>
      <w:szCs w:val="20"/>
      <w:lang w:val="en-GB" w:eastAsia="ar-SA"/>
    </w:rPr>
  </w:style>
  <w:style w:type="paragraph" w:customStyle="1" w:styleId="u">
    <w:name w:val="u"/>
    <w:basedOn w:val="a"/>
    <w:rsid w:val="00701FF3"/>
    <w:pPr>
      <w:suppressAutoHyphens/>
      <w:spacing w:before="280" w:after="280"/>
    </w:pPr>
    <w:rPr>
      <w:lang w:eastAsia="ar-SA"/>
    </w:rPr>
  </w:style>
  <w:style w:type="paragraph" w:customStyle="1" w:styleId="210">
    <w:name w:val="Основной текст с отступом 21"/>
    <w:basedOn w:val="a"/>
    <w:rsid w:val="00701FF3"/>
    <w:pPr>
      <w:suppressAutoHyphens/>
      <w:ind w:firstLine="540"/>
      <w:jc w:val="both"/>
    </w:pPr>
    <w:rPr>
      <w:rFonts w:eastAsia="Calibri"/>
      <w:sz w:val="28"/>
      <w:szCs w:val="28"/>
      <w:lang w:eastAsia="ar-SA"/>
    </w:rPr>
  </w:style>
  <w:style w:type="paragraph" w:styleId="aff">
    <w:name w:val="Normal (Web)"/>
    <w:basedOn w:val="a"/>
    <w:rsid w:val="00701FF3"/>
    <w:pPr>
      <w:suppressAutoHyphens/>
      <w:spacing w:before="280" w:after="280"/>
    </w:pPr>
    <w:rPr>
      <w:rFonts w:eastAsia="Calibri"/>
      <w:lang w:eastAsia="ar-SA"/>
    </w:rPr>
  </w:style>
  <w:style w:type="paragraph" w:customStyle="1" w:styleId="1c">
    <w:name w:val="Без интервала1"/>
    <w:rsid w:val="00701FF3"/>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701FF3"/>
    <w:pPr>
      <w:suppressAutoHyphens/>
      <w:spacing w:line="216" w:lineRule="auto"/>
      <w:jc w:val="both"/>
    </w:pPr>
    <w:rPr>
      <w:rFonts w:eastAsia="Calibri"/>
      <w:bCs/>
      <w:lang w:eastAsia="ar-SA"/>
    </w:rPr>
  </w:style>
  <w:style w:type="paragraph" w:customStyle="1" w:styleId="Default">
    <w:name w:val="Default"/>
    <w:rsid w:val="00701FF3"/>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d">
    <w:name w:val="Текст выноски Знак1"/>
    <w:basedOn w:val="a0"/>
    <w:rsid w:val="00701FF3"/>
    <w:rPr>
      <w:rFonts w:ascii="Tahoma" w:eastAsia="Calibri" w:hAnsi="Tahoma"/>
      <w:sz w:val="16"/>
      <w:szCs w:val="16"/>
      <w:lang w:val="x-none" w:eastAsia="ar-SA"/>
    </w:rPr>
  </w:style>
  <w:style w:type="paragraph" w:customStyle="1" w:styleId="aff0">
    <w:name w:val="Знак Знак Знак Знак Знак Знак Знак Знак Знак Знак"/>
    <w:basedOn w:val="a"/>
    <w:rsid w:val="00701FF3"/>
    <w:pPr>
      <w:suppressAutoHyphens/>
      <w:spacing w:before="280" w:after="280"/>
    </w:pPr>
    <w:rPr>
      <w:rFonts w:ascii="Tahoma" w:hAnsi="Tahoma"/>
      <w:sz w:val="20"/>
      <w:szCs w:val="20"/>
      <w:lang w:val="en-US" w:eastAsia="ar-SA"/>
    </w:rPr>
  </w:style>
  <w:style w:type="paragraph" w:customStyle="1" w:styleId="ConsNormal">
    <w:name w:val="ConsNormal"/>
    <w:rsid w:val="00701FF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701FF3"/>
    <w:pPr>
      <w:suppressAutoHyphens/>
      <w:spacing w:after="120"/>
      <w:ind w:left="283"/>
    </w:pPr>
    <w:rPr>
      <w:sz w:val="16"/>
      <w:szCs w:val="16"/>
      <w:lang w:eastAsia="ar-SA"/>
    </w:rPr>
  </w:style>
  <w:style w:type="paragraph" w:customStyle="1" w:styleId="aff1">
    <w:name w:val="Содержимое таблицы"/>
    <w:basedOn w:val="a"/>
    <w:rsid w:val="00701FF3"/>
    <w:pPr>
      <w:suppressLineNumbers/>
      <w:suppressAutoHyphens/>
    </w:pPr>
    <w:rPr>
      <w:rFonts w:ascii="Arial Unicode MS" w:eastAsia="Arial Unicode MS" w:hAnsi="Arial Unicode MS" w:cs="Arial Unicode MS"/>
      <w:color w:val="000000"/>
      <w:lang w:val="ru" w:eastAsia="ar-SA"/>
    </w:rPr>
  </w:style>
  <w:style w:type="paragraph" w:customStyle="1" w:styleId="aff2">
    <w:name w:val="Заголовок таблицы"/>
    <w:basedOn w:val="aff1"/>
    <w:rsid w:val="00701FF3"/>
    <w:pPr>
      <w:jc w:val="center"/>
    </w:pPr>
    <w:rPr>
      <w:b/>
      <w:bCs/>
    </w:rPr>
  </w:style>
  <w:style w:type="paragraph" w:customStyle="1" w:styleId="aff3">
    <w:name w:val="Содержимое врезки"/>
    <w:basedOn w:val="ac"/>
    <w:rsid w:val="00701FF3"/>
    <w:pPr>
      <w:widowControl/>
      <w:tabs>
        <w:tab w:val="left" w:pos="567"/>
      </w:tabs>
      <w:suppressAutoHyphens/>
      <w:autoSpaceDE/>
      <w:autoSpaceDN/>
      <w:adjustRightInd/>
      <w:spacing w:after="0"/>
      <w:jc w:val="both"/>
    </w:pPr>
    <w:rPr>
      <w:sz w:val="24"/>
      <w:lang w:eastAsia="ar-SA"/>
    </w:rPr>
  </w:style>
  <w:style w:type="table" w:customStyle="1" w:styleId="29">
    <w:name w:val="Сетка таблицы2"/>
    <w:basedOn w:val="a1"/>
    <w:next w:val="a3"/>
    <w:uiPriority w:val="59"/>
    <w:rsid w:val="00701F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01F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semiHidden/>
    <w:unhideWhenUsed/>
    <w:rsid w:val="00104D1B"/>
  </w:style>
  <w:style w:type="paragraph" w:customStyle="1" w:styleId="aff4">
    <w:name w:val="Знак Знак Знак Знак Знак Знак Знак"/>
    <w:basedOn w:val="a"/>
    <w:rsid w:val="00104D1B"/>
    <w:pPr>
      <w:widowControl w:val="0"/>
      <w:adjustRightInd w:val="0"/>
      <w:spacing w:after="160" w:line="240" w:lineRule="exact"/>
      <w:jc w:val="right"/>
    </w:pPr>
    <w:rPr>
      <w:sz w:val="20"/>
      <w:szCs w:val="20"/>
      <w:lang w:val="en-GB" w:eastAsia="en-US"/>
    </w:rPr>
  </w:style>
  <w:style w:type="paragraph" w:styleId="2a">
    <w:name w:val="Body Text 2"/>
    <w:basedOn w:val="a"/>
    <w:link w:val="2b"/>
    <w:rsid w:val="00104D1B"/>
    <w:pPr>
      <w:spacing w:after="120" w:line="480" w:lineRule="auto"/>
    </w:pPr>
  </w:style>
  <w:style w:type="character" w:customStyle="1" w:styleId="2b">
    <w:name w:val="Основной текст 2 Знак"/>
    <w:basedOn w:val="a0"/>
    <w:link w:val="2a"/>
    <w:rsid w:val="00104D1B"/>
    <w:rPr>
      <w:rFonts w:ascii="Times New Roman" w:eastAsia="Times New Roman" w:hAnsi="Times New Roman" w:cs="Times New Roman"/>
      <w:sz w:val="24"/>
      <w:szCs w:val="24"/>
      <w:lang w:eastAsia="ru-RU"/>
    </w:rPr>
  </w:style>
  <w:style w:type="character" w:customStyle="1" w:styleId="2c">
    <w:name w:val="Знак Знак2"/>
    <w:locked/>
    <w:rsid w:val="00104D1B"/>
    <w:rPr>
      <w:sz w:val="24"/>
      <w:szCs w:val="24"/>
      <w:lang w:val="ru-RU" w:eastAsia="ru-RU" w:bidi="ar-SA"/>
    </w:rPr>
  </w:style>
  <w:style w:type="paragraph" w:customStyle="1" w:styleId="aff5">
    <w:name w:val="Знак Знак Знак Знак Знак Знак"/>
    <w:basedOn w:val="a"/>
    <w:rsid w:val="00104D1B"/>
    <w:pPr>
      <w:widowControl w:val="0"/>
      <w:adjustRightInd w:val="0"/>
      <w:spacing w:after="160" w:line="240" w:lineRule="exact"/>
      <w:jc w:val="right"/>
    </w:pPr>
    <w:rPr>
      <w:sz w:val="20"/>
      <w:szCs w:val="20"/>
      <w:lang w:val="en-GB" w:eastAsia="en-US"/>
    </w:rPr>
  </w:style>
  <w:style w:type="paragraph" w:customStyle="1" w:styleId="aff6">
    <w:name w:val="Знак"/>
    <w:basedOn w:val="a"/>
    <w:rsid w:val="00104D1B"/>
    <w:pPr>
      <w:widowControl w:val="0"/>
      <w:adjustRightInd w:val="0"/>
      <w:spacing w:after="160" w:line="240" w:lineRule="exact"/>
      <w:jc w:val="right"/>
    </w:pPr>
    <w:rPr>
      <w:sz w:val="20"/>
      <w:szCs w:val="20"/>
      <w:lang w:val="en-GB" w:eastAsia="en-US"/>
    </w:rPr>
  </w:style>
  <w:style w:type="character" w:customStyle="1" w:styleId="aff7">
    <w:name w:val="Основной шрифт"/>
    <w:rsid w:val="00104D1B"/>
  </w:style>
  <w:style w:type="paragraph" w:styleId="25">
    <w:name w:val="Body Text Indent 2"/>
    <w:basedOn w:val="a"/>
    <w:link w:val="24"/>
    <w:rsid w:val="00104D1B"/>
    <w:pPr>
      <w:spacing w:after="120" w:line="480" w:lineRule="auto"/>
      <w:ind w:left="283"/>
    </w:pPr>
    <w:rPr>
      <w:rFonts w:asciiTheme="minorHAnsi" w:eastAsia="Calibri" w:hAnsiTheme="minorHAnsi" w:cstheme="minorBidi"/>
      <w:sz w:val="28"/>
      <w:szCs w:val="28"/>
      <w:lang w:eastAsia="ar-SA"/>
    </w:rPr>
  </w:style>
  <w:style w:type="character" w:customStyle="1" w:styleId="211">
    <w:name w:val="Основной текст с отступом 2 Знак1"/>
    <w:basedOn w:val="a0"/>
    <w:uiPriority w:val="99"/>
    <w:semiHidden/>
    <w:rsid w:val="00104D1B"/>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41276"/>
    <w:rPr>
      <w:rFonts w:ascii="Times New Roman" w:eastAsia="Times New Roman" w:hAnsi="Times New Roman" w:cs="Times New Roman"/>
      <w:b/>
      <w:bCs/>
      <w:sz w:val="24"/>
      <w:szCs w:val="24"/>
    </w:rPr>
  </w:style>
  <w:style w:type="character" w:customStyle="1" w:styleId="60">
    <w:name w:val="Заголовок 6 Знак"/>
    <w:basedOn w:val="a0"/>
    <w:link w:val="6"/>
    <w:rsid w:val="00141276"/>
    <w:rPr>
      <w:rFonts w:ascii="Calibri" w:eastAsia="Times New Roman" w:hAnsi="Calibri" w:cs="Calibri"/>
      <w:b/>
      <w:bCs/>
    </w:rPr>
  </w:style>
  <w:style w:type="character" w:customStyle="1" w:styleId="70">
    <w:name w:val="Заголовок 7 Знак"/>
    <w:basedOn w:val="a0"/>
    <w:link w:val="7"/>
    <w:rsid w:val="00141276"/>
    <w:rPr>
      <w:rFonts w:ascii="Calibri" w:eastAsia="Times New Roman" w:hAnsi="Calibri" w:cs="Calibri"/>
      <w:sz w:val="24"/>
      <w:szCs w:val="24"/>
    </w:rPr>
  </w:style>
  <w:style w:type="character" w:customStyle="1" w:styleId="80">
    <w:name w:val="Заголовок 8 Знак"/>
    <w:basedOn w:val="a0"/>
    <w:link w:val="8"/>
    <w:rsid w:val="00141276"/>
    <w:rPr>
      <w:rFonts w:ascii="Calibri" w:eastAsia="Times New Roman" w:hAnsi="Calibri" w:cs="Calibri"/>
      <w:i/>
      <w:iCs/>
      <w:sz w:val="24"/>
      <w:szCs w:val="24"/>
    </w:rPr>
  </w:style>
  <w:style w:type="character" w:customStyle="1" w:styleId="90">
    <w:name w:val="Заголовок 9 Знак"/>
    <w:basedOn w:val="a0"/>
    <w:link w:val="9"/>
    <w:rsid w:val="00141276"/>
    <w:rPr>
      <w:rFonts w:ascii="Cambria" w:eastAsia="Times New Roman" w:hAnsi="Cambria" w:cs="Cambria"/>
    </w:rPr>
  </w:style>
  <w:style w:type="numbering" w:customStyle="1" w:styleId="44">
    <w:name w:val="Нет списка4"/>
    <w:next w:val="a2"/>
    <w:semiHidden/>
    <w:rsid w:val="00141276"/>
  </w:style>
  <w:style w:type="character" w:styleId="aff8">
    <w:name w:val="Emphasis"/>
    <w:qFormat/>
    <w:rsid w:val="00141276"/>
    <w:rPr>
      <w:rFonts w:ascii="Verdana" w:hAnsi="Verdana"/>
      <w:i/>
      <w:iCs/>
      <w:lang w:val="en-US" w:eastAsia="en-US" w:bidi="ar-SA"/>
    </w:rPr>
  </w:style>
  <w:style w:type="paragraph" w:customStyle="1" w:styleId="punct">
    <w:name w:val="punct"/>
    <w:basedOn w:val="a"/>
    <w:rsid w:val="00141276"/>
    <w:pPr>
      <w:numPr>
        <w:numId w:val="38"/>
      </w:numPr>
      <w:autoSpaceDE w:val="0"/>
      <w:autoSpaceDN w:val="0"/>
      <w:adjustRightInd w:val="0"/>
      <w:spacing w:line="360" w:lineRule="auto"/>
      <w:jc w:val="both"/>
    </w:pPr>
    <w:rPr>
      <w:sz w:val="26"/>
      <w:szCs w:val="26"/>
    </w:rPr>
  </w:style>
  <w:style w:type="paragraph" w:customStyle="1" w:styleId="subpunct">
    <w:name w:val="subpunct"/>
    <w:basedOn w:val="a"/>
    <w:rsid w:val="00141276"/>
    <w:pPr>
      <w:numPr>
        <w:ilvl w:val="1"/>
        <w:numId w:val="38"/>
      </w:numPr>
      <w:tabs>
        <w:tab w:val="num" w:pos="1631"/>
      </w:tabs>
      <w:autoSpaceDE w:val="0"/>
      <w:autoSpaceDN w:val="0"/>
      <w:adjustRightInd w:val="0"/>
      <w:spacing w:line="360" w:lineRule="auto"/>
      <w:ind w:left="780"/>
      <w:jc w:val="both"/>
    </w:pPr>
    <w:rPr>
      <w:sz w:val="26"/>
      <w:szCs w:val="26"/>
      <w:lang w:val="en-US"/>
    </w:rPr>
  </w:style>
  <w:style w:type="paragraph" w:styleId="37">
    <w:name w:val="Body Text Indent 3"/>
    <w:basedOn w:val="a"/>
    <w:link w:val="38"/>
    <w:rsid w:val="00141276"/>
    <w:pPr>
      <w:spacing w:after="120" w:line="360" w:lineRule="auto"/>
      <w:ind w:left="283" w:firstLine="709"/>
      <w:jc w:val="both"/>
    </w:pPr>
    <w:rPr>
      <w:rFonts w:eastAsia="Calibri"/>
      <w:sz w:val="16"/>
      <w:szCs w:val="16"/>
      <w:lang w:val="x-none" w:eastAsia="en-US"/>
    </w:rPr>
  </w:style>
  <w:style w:type="character" w:customStyle="1" w:styleId="38">
    <w:name w:val="Основной текст с отступом 3 Знак"/>
    <w:basedOn w:val="a0"/>
    <w:link w:val="37"/>
    <w:rsid w:val="00141276"/>
    <w:rPr>
      <w:rFonts w:ascii="Times New Roman" w:eastAsia="Calibri" w:hAnsi="Times New Roman" w:cs="Times New Roman"/>
      <w:sz w:val="16"/>
      <w:szCs w:val="16"/>
      <w:lang w:val="x-none"/>
    </w:rPr>
  </w:style>
  <w:style w:type="paragraph" w:customStyle="1" w:styleId="1e">
    <w:name w:val="Обычный1"/>
    <w:rsid w:val="0014127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141276"/>
    <w:rPr>
      <w:rFonts w:ascii="Times New Roman" w:eastAsia="Times New Roman" w:hAnsi="Times New Roman" w:cs="Times New Roman"/>
      <w:sz w:val="24"/>
      <w:szCs w:val="24"/>
      <w:lang w:eastAsia="ru-RU"/>
    </w:rPr>
  </w:style>
  <w:style w:type="paragraph" w:customStyle="1" w:styleId="Standard">
    <w:name w:val="Standard"/>
    <w:basedOn w:val="a"/>
    <w:rsid w:val="00141276"/>
    <w:pPr>
      <w:adjustRightInd w:val="0"/>
      <w:ind w:firstLine="709"/>
      <w:jc w:val="both"/>
    </w:pPr>
    <w:rPr>
      <w:rFonts w:eastAsia="SimSun1"/>
      <w:szCs w:val="20"/>
    </w:rPr>
  </w:style>
  <w:style w:type="paragraph" w:customStyle="1" w:styleId="1f">
    <w:name w:val="Без интервала1"/>
    <w:rsid w:val="00141276"/>
    <w:pPr>
      <w:spacing w:after="0" w:line="259" w:lineRule="auto"/>
      <w:ind w:firstLine="567"/>
      <w:jc w:val="both"/>
    </w:pPr>
    <w:rPr>
      <w:rFonts w:ascii="Times New Roman" w:eastAsia="Calibri" w:hAnsi="Times New Roman" w:cs="Times New Roman"/>
      <w:sz w:val="28"/>
      <w:szCs w:val="28"/>
    </w:rPr>
  </w:style>
  <w:style w:type="paragraph" w:styleId="aff9">
    <w:name w:val="footnote text"/>
    <w:basedOn w:val="a"/>
    <w:link w:val="affa"/>
    <w:rsid w:val="00141276"/>
    <w:pPr>
      <w:spacing w:after="160" w:line="360" w:lineRule="auto"/>
      <w:ind w:firstLine="709"/>
      <w:jc w:val="both"/>
    </w:pPr>
    <w:rPr>
      <w:rFonts w:eastAsia="Calibri"/>
      <w:sz w:val="20"/>
      <w:szCs w:val="20"/>
      <w:lang w:eastAsia="en-US"/>
    </w:rPr>
  </w:style>
  <w:style w:type="character" w:customStyle="1" w:styleId="affa">
    <w:name w:val="Текст сноски Знак"/>
    <w:basedOn w:val="a0"/>
    <w:link w:val="aff9"/>
    <w:rsid w:val="00141276"/>
    <w:rPr>
      <w:rFonts w:ascii="Times New Roman" w:eastAsia="Calibri" w:hAnsi="Times New Roman" w:cs="Times New Roman"/>
      <w:sz w:val="20"/>
      <w:szCs w:val="20"/>
    </w:rPr>
  </w:style>
  <w:style w:type="character" w:styleId="affb">
    <w:name w:val="footnote reference"/>
    <w:rsid w:val="00141276"/>
    <w:rPr>
      <w:vertAlign w:val="superscript"/>
    </w:rPr>
  </w:style>
  <w:style w:type="character" w:customStyle="1" w:styleId="apple-style-span">
    <w:name w:val="apple-style-span"/>
    <w:basedOn w:val="a0"/>
    <w:rsid w:val="00CE4570"/>
  </w:style>
  <w:style w:type="character" w:customStyle="1" w:styleId="apple-converted-space">
    <w:name w:val="apple-converted-space"/>
    <w:basedOn w:val="a0"/>
    <w:rsid w:val="00CE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623"/>
    <w:pPr>
      <w:keepNext/>
      <w:outlineLvl w:val="0"/>
    </w:pPr>
    <w:rPr>
      <w:sz w:val="28"/>
    </w:rPr>
  </w:style>
  <w:style w:type="paragraph" w:styleId="2">
    <w:name w:val="heading 2"/>
    <w:basedOn w:val="a"/>
    <w:next w:val="a"/>
    <w:link w:val="20"/>
    <w:unhideWhenUsed/>
    <w:qFormat/>
    <w:rsid w:val="00D12C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01FF3"/>
    <w:pPr>
      <w:keepNext/>
      <w:suppressAutoHyphens/>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141276"/>
    <w:pPr>
      <w:keepNext/>
      <w:tabs>
        <w:tab w:val="num" w:pos="1588"/>
      </w:tabs>
      <w:spacing w:after="60"/>
      <w:ind w:firstLine="709"/>
      <w:jc w:val="both"/>
      <w:outlineLvl w:val="3"/>
    </w:pPr>
    <w:rPr>
      <w:b/>
      <w:bCs/>
      <w:lang w:eastAsia="en-US"/>
    </w:rPr>
  </w:style>
  <w:style w:type="paragraph" w:styleId="6">
    <w:name w:val="heading 6"/>
    <w:basedOn w:val="a"/>
    <w:next w:val="a"/>
    <w:link w:val="60"/>
    <w:qFormat/>
    <w:rsid w:val="00141276"/>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141276"/>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141276"/>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141276"/>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DD59AB"/>
    <w:rPr>
      <w:rFonts w:ascii="Tahoma" w:hAnsi="Tahoma" w:cs="Tahoma"/>
      <w:sz w:val="16"/>
      <w:szCs w:val="16"/>
    </w:rPr>
  </w:style>
  <w:style w:type="character" w:customStyle="1" w:styleId="a5">
    <w:name w:val="Текст выноски Знак"/>
    <w:basedOn w:val="a0"/>
    <w:link w:val="a4"/>
    <w:rsid w:val="00DD59AB"/>
    <w:rPr>
      <w:rFonts w:ascii="Tahoma" w:eastAsia="Times New Roman" w:hAnsi="Tahoma" w:cs="Tahoma"/>
      <w:sz w:val="16"/>
      <w:szCs w:val="16"/>
      <w:lang w:eastAsia="ru-RU"/>
    </w:rPr>
  </w:style>
  <w:style w:type="paragraph" w:customStyle="1" w:styleId="ConsPlusNonformat">
    <w:name w:val="ConsPlusNonformat"/>
    <w:uiPriority w:val="99"/>
    <w:rsid w:val="00B44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44623"/>
    <w:rPr>
      <w:rFonts w:ascii="Times New Roman" w:eastAsia="Times New Roman" w:hAnsi="Times New Roman" w:cs="Times New Roman"/>
      <w:sz w:val="28"/>
      <w:szCs w:val="24"/>
      <w:lang w:eastAsia="ru-RU"/>
    </w:rPr>
  </w:style>
  <w:style w:type="paragraph" w:styleId="a6">
    <w:name w:val="Title"/>
    <w:basedOn w:val="a"/>
    <w:link w:val="a7"/>
    <w:qFormat/>
    <w:rsid w:val="00B44623"/>
    <w:pPr>
      <w:jc w:val="center"/>
    </w:pPr>
    <w:rPr>
      <w:b/>
      <w:caps/>
      <w:sz w:val="28"/>
    </w:rPr>
  </w:style>
  <w:style w:type="character" w:customStyle="1" w:styleId="a7">
    <w:name w:val="Название Знак"/>
    <w:basedOn w:val="a0"/>
    <w:link w:val="a6"/>
    <w:rsid w:val="00B44623"/>
    <w:rPr>
      <w:rFonts w:ascii="Times New Roman" w:eastAsia="Times New Roman" w:hAnsi="Times New Roman" w:cs="Times New Roman"/>
      <w:b/>
      <w:caps/>
      <w:sz w:val="28"/>
      <w:szCs w:val="24"/>
      <w:lang w:eastAsia="ru-RU"/>
    </w:rPr>
  </w:style>
  <w:style w:type="paragraph" w:customStyle="1" w:styleId="ConsPlusNormal">
    <w:name w:val="ConsPlusNormal"/>
    <w:link w:val="ConsPlusNormal0"/>
    <w:rsid w:val="00B44623"/>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B44623"/>
  </w:style>
  <w:style w:type="paragraph" w:customStyle="1" w:styleId="12">
    <w:name w:val="Абзац списка1"/>
    <w:basedOn w:val="a"/>
    <w:rsid w:val="00B44623"/>
    <w:pPr>
      <w:spacing w:after="200" w:line="276" w:lineRule="auto"/>
      <w:ind w:left="720"/>
    </w:pPr>
    <w:rPr>
      <w:rFonts w:ascii="Calibri" w:hAnsi="Calibri" w:cs="Calibri"/>
      <w:sz w:val="22"/>
      <w:szCs w:val="22"/>
      <w:lang w:eastAsia="en-US"/>
    </w:rPr>
  </w:style>
  <w:style w:type="table" w:customStyle="1" w:styleId="13">
    <w:name w:val="Сетка таблицы1"/>
    <w:basedOn w:val="a1"/>
    <w:next w:val="a3"/>
    <w:rsid w:val="00B446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autoRedefine/>
    <w:rsid w:val="00B44623"/>
    <w:pPr>
      <w:spacing w:after="160" w:line="240" w:lineRule="exact"/>
    </w:pPr>
    <w:rPr>
      <w:rFonts w:eastAsia="SimSun"/>
      <w:b/>
      <w:sz w:val="28"/>
      <w:lang w:val="en-US" w:eastAsia="en-US"/>
    </w:rPr>
  </w:style>
  <w:style w:type="paragraph" w:styleId="a9">
    <w:name w:val="List Paragraph"/>
    <w:basedOn w:val="a"/>
    <w:uiPriority w:val="34"/>
    <w:qFormat/>
    <w:rsid w:val="00B44623"/>
    <w:pPr>
      <w:ind w:left="720"/>
      <w:contextualSpacing/>
    </w:pPr>
  </w:style>
  <w:style w:type="paragraph" w:customStyle="1" w:styleId="ConsPlusTitle">
    <w:name w:val="ConsPlusTitle"/>
    <w:rsid w:val="00B446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basedOn w:val="a"/>
    <w:link w:val="ab"/>
    <w:rsid w:val="00B44623"/>
    <w:pPr>
      <w:spacing w:after="120"/>
      <w:ind w:left="283"/>
    </w:pPr>
    <w:rPr>
      <w:rFonts w:ascii="Arial Unicode MS" w:eastAsia="Arial Unicode MS" w:hAnsi="Arial Unicode MS" w:cs="Arial Unicode MS"/>
      <w:color w:val="000000"/>
      <w:lang w:val="ru"/>
    </w:rPr>
  </w:style>
  <w:style w:type="character" w:customStyle="1" w:styleId="ab">
    <w:name w:val="Основной текст с отступом Знак"/>
    <w:basedOn w:val="a0"/>
    <w:link w:val="aa"/>
    <w:rsid w:val="00B44623"/>
    <w:rPr>
      <w:rFonts w:ascii="Arial Unicode MS" w:eastAsia="Arial Unicode MS" w:hAnsi="Arial Unicode MS" w:cs="Arial Unicode MS"/>
      <w:color w:val="000000"/>
      <w:sz w:val="24"/>
      <w:szCs w:val="24"/>
      <w:lang w:val="ru" w:eastAsia="ru-RU"/>
    </w:rPr>
  </w:style>
  <w:style w:type="paragraph" w:styleId="ac">
    <w:name w:val="Body Text"/>
    <w:basedOn w:val="a"/>
    <w:link w:val="ad"/>
    <w:rsid w:val="00B44623"/>
    <w:pPr>
      <w:widowControl w:val="0"/>
      <w:autoSpaceDE w:val="0"/>
      <w:autoSpaceDN w:val="0"/>
      <w:adjustRightInd w:val="0"/>
      <w:spacing w:after="120"/>
    </w:pPr>
    <w:rPr>
      <w:sz w:val="20"/>
      <w:szCs w:val="20"/>
    </w:rPr>
  </w:style>
  <w:style w:type="character" w:customStyle="1" w:styleId="ad">
    <w:name w:val="Основной текст Знак"/>
    <w:basedOn w:val="a0"/>
    <w:link w:val="ac"/>
    <w:rsid w:val="00B44623"/>
    <w:rPr>
      <w:rFonts w:ascii="Times New Roman" w:eastAsia="Times New Roman" w:hAnsi="Times New Roman" w:cs="Times New Roman"/>
      <w:sz w:val="20"/>
      <w:szCs w:val="20"/>
      <w:lang w:eastAsia="ru-RU"/>
    </w:rPr>
  </w:style>
  <w:style w:type="paragraph" w:styleId="ae">
    <w:name w:val="header"/>
    <w:basedOn w:val="a"/>
    <w:link w:val="af"/>
    <w:uiPriority w:val="99"/>
    <w:rsid w:val="00B44623"/>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rsid w:val="00B44623"/>
    <w:rPr>
      <w:rFonts w:ascii="Times New Roman" w:eastAsia="Times New Roman" w:hAnsi="Times New Roman" w:cs="Times New Roman"/>
      <w:sz w:val="20"/>
      <w:szCs w:val="20"/>
      <w:lang w:eastAsia="ru-RU"/>
    </w:rPr>
  </w:style>
  <w:style w:type="paragraph" w:styleId="af0">
    <w:name w:val="footer"/>
    <w:basedOn w:val="a"/>
    <w:link w:val="af1"/>
    <w:rsid w:val="00B44623"/>
    <w:pPr>
      <w:widowControl w:val="0"/>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rsid w:val="00B44623"/>
    <w:rPr>
      <w:rFonts w:ascii="Times New Roman" w:eastAsia="Times New Roman" w:hAnsi="Times New Roman" w:cs="Times New Roman"/>
      <w:sz w:val="20"/>
      <w:szCs w:val="20"/>
      <w:lang w:eastAsia="ru-RU"/>
    </w:rPr>
  </w:style>
  <w:style w:type="paragraph" w:customStyle="1" w:styleId="consplusnormal1">
    <w:name w:val="consplusnormal1"/>
    <w:basedOn w:val="a"/>
    <w:rsid w:val="00B44623"/>
    <w:pPr>
      <w:suppressAutoHyphens/>
      <w:autoSpaceDE w:val="0"/>
      <w:ind w:firstLine="720"/>
    </w:pPr>
    <w:rPr>
      <w:rFonts w:ascii="Arial" w:hAnsi="Arial" w:cs="Arial"/>
      <w:sz w:val="20"/>
      <w:szCs w:val="20"/>
      <w:lang w:eastAsia="ar-SA"/>
    </w:rPr>
  </w:style>
  <w:style w:type="paragraph" w:customStyle="1" w:styleId="Char">
    <w:name w:val="Char Знак"/>
    <w:basedOn w:val="a"/>
    <w:autoRedefine/>
    <w:rsid w:val="00B44623"/>
    <w:pPr>
      <w:spacing w:after="160" w:line="240" w:lineRule="exact"/>
    </w:pPr>
    <w:rPr>
      <w:rFonts w:eastAsia="SimSun"/>
      <w:b/>
      <w:sz w:val="28"/>
      <w:lang w:val="en-US" w:eastAsia="en-US"/>
    </w:rPr>
  </w:style>
  <w:style w:type="character" w:customStyle="1" w:styleId="20">
    <w:name w:val="Заголовок 2 Знак"/>
    <w:basedOn w:val="a0"/>
    <w:link w:val="2"/>
    <w:rsid w:val="00D12C07"/>
    <w:rPr>
      <w:rFonts w:asciiTheme="majorHAnsi" w:eastAsiaTheme="majorEastAsia" w:hAnsiTheme="majorHAnsi" w:cstheme="majorBidi"/>
      <w:b/>
      <w:bCs/>
      <w:color w:val="4F81BD" w:themeColor="accent1"/>
      <w:sz w:val="26"/>
      <w:szCs w:val="26"/>
      <w:lang w:eastAsia="ru-RU"/>
    </w:rPr>
  </w:style>
  <w:style w:type="paragraph" w:customStyle="1" w:styleId="ConsPlusCell">
    <w:name w:val="ConsPlusCell"/>
    <w:rsid w:val="00D12C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Strong"/>
    <w:basedOn w:val="a0"/>
    <w:uiPriority w:val="99"/>
    <w:qFormat/>
    <w:rsid w:val="00D12C07"/>
    <w:rPr>
      <w:rFonts w:cs="Times New Roman"/>
      <w:b/>
      <w:bCs/>
    </w:rPr>
  </w:style>
  <w:style w:type="character" w:customStyle="1" w:styleId="30">
    <w:name w:val="Заголовок 3 Знак"/>
    <w:basedOn w:val="a0"/>
    <w:link w:val="3"/>
    <w:rsid w:val="00701FF3"/>
    <w:rPr>
      <w:rFonts w:ascii="Arial" w:eastAsia="Times New Roman" w:hAnsi="Arial" w:cs="Arial"/>
      <w:b/>
      <w:bCs/>
      <w:sz w:val="26"/>
      <w:szCs w:val="26"/>
      <w:lang w:eastAsia="ar-SA"/>
    </w:rPr>
  </w:style>
  <w:style w:type="numbering" w:customStyle="1" w:styleId="21">
    <w:name w:val="Нет списка2"/>
    <w:next w:val="a2"/>
    <w:uiPriority w:val="99"/>
    <w:semiHidden/>
    <w:unhideWhenUsed/>
    <w:rsid w:val="00701FF3"/>
  </w:style>
  <w:style w:type="character" w:customStyle="1" w:styleId="WW8Num2z0">
    <w:name w:val="WW8Num2z0"/>
    <w:rsid w:val="00701FF3"/>
    <w:rPr>
      <w:rFonts w:ascii="Symbol" w:hAnsi="Symbol"/>
    </w:rPr>
  </w:style>
  <w:style w:type="character" w:customStyle="1" w:styleId="WW8Num4z0">
    <w:name w:val="WW8Num4z0"/>
    <w:rsid w:val="00701FF3"/>
    <w:rPr>
      <w:rFonts w:cs="Times New Roman"/>
    </w:rPr>
  </w:style>
  <w:style w:type="character" w:customStyle="1" w:styleId="WW8Num5z0">
    <w:name w:val="WW8Num5z0"/>
    <w:rsid w:val="00701FF3"/>
    <w:rPr>
      <w:rFonts w:cs="Times New Roman"/>
    </w:rPr>
  </w:style>
  <w:style w:type="character" w:customStyle="1" w:styleId="WW8Num6z0">
    <w:name w:val="WW8Num6z0"/>
    <w:rsid w:val="00701FF3"/>
    <w:rPr>
      <w:rFonts w:ascii="Symbol" w:hAnsi="Symbol"/>
    </w:rPr>
  </w:style>
  <w:style w:type="character" w:customStyle="1" w:styleId="WW8Num7z0">
    <w:name w:val="WW8Num7z0"/>
    <w:rsid w:val="00701FF3"/>
    <w:rPr>
      <w:rFonts w:cs="Times New Roman"/>
    </w:rPr>
  </w:style>
  <w:style w:type="character" w:customStyle="1" w:styleId="WW8Num8z0">
    <w:name w:val="WW8Num8z0"/>
    <w:rsid w:val="00701FF3"/>
    <w:rPr>
      <w:rFonts w:cs="Times New Roman"/>
    </w:rPr>
  </w:style>
  <w:style w:type="character" w:customStyle="1" w:styleId="WW8Num9z0">
    <w:name w:val="WW8Num9z0"/>
    <w:rsid w:val="00701FF3"/>
    <w:rPr>
      <w:rFonts w:cs="Times New Roman"/>
    </w:rPr>
  </w:style>
  <w:style w:type="character" w:customStyle="1" w:styleId="WW8Num10z0">
    <w:name w:val="WW8Num10z0"/>
    <w:rsid w:val="00701FF3"/>
    <w:rPr>
      <w:rFonts w:ascii="Symbol" w:hAnsi="Symbol"/>
    </w:rPr>
  </w:style>
  <w:style w:type="character" w:customStyle="1" w:styleId="WW8Num11z0">
    <w:name w:val="WW8Num11z0"/>
    <w:rsid w:val="00701FF3"/>
    <w:rPr>
      <w:rFonts w:cs="Times New Roman"/>
    </w:rPr>
  </w:style>
  <w:style w:type="character" w:customStyle="1" w:styleId="WW8Num12z0">
    <w:name w:val="WW8Num12z0"/>
    <w:rsid w:val="00701FF3"/>
    <w:rPr>
      <w:rFonts w:ascii="Symbol" w:hAnsi="Symbol"/>
    </w:rPr>
  </w:style>
  <w:style w:type="character" w:customStyle="1" w:styleId="WW8Num13z0">
    <w:name w:val="WW8Num13z0"/>
    <w:rsid w:val="00701FF3"/>
    <w:rPr>
      <w:rFonts w:cs="Times New Roman"/>
    </w:rPr>
  </w:style>
  <w:style w:type="character" w:customStyle="1" w:styleId="WW8Num14z0">
    <w:name w:val="WW8Num14z0"/>
    <w:rsid w:val="00701FF3"/>
    <w:rPr>
      <w:rFonts w:ascii="Times New Roman" w:hAnsi="Times New Roman"/>
    </w:rPr>
  </w:style>
  <w:style w:type="character" w:customStyle="1" w:styleId="WW8Num15z0">
    <w:name w:val="WW8Num15z0"/>
    <w:rsid w:val="00701FF3"/>
    <w:rPr>
      <w:rFonts w:cs="Times New Roman"/>
    </w:rPr>
  </w:style>
  <w:style w:type="character" w:customStyle="1" w:styleId="WW8Num17z0">
    <w:name w:val="WW8Num17z0"/>
    <w:rsid w:val="00701FF3"/>
    <w:rPr>
      <w:rFonts w:cs="Times New Roman"/>
    </w:rPr>
  </w:style>
  <w:style w:type="character" w:customStyle="1" w:styleId="WW8Num18z0">
    <w:name w:val="WW8Num18z0"/>
    <w:rsid w:val="00701FF3"/>
    <w:rPr>
      <w:rFonts w:ascii="Times New Roman" w:eastAsia="Times New Roman" w:hAnsi="Times New Roman"/>
    </w:rPr>
  </w:style>
  <w:style w:type="character" w:customStyle="1" w:styleId="WW8Num19z0">
    <w:name w:val="WW8Num19z0"/>
    <w:rsid w:val="00701FF3"/>
    <w:rPr>
      <w:rFonts w:ascii="Wingdings" w:hAnsi="Wingdings"/>
    </w:rPr>
  </w:style>
  <w:style w:type="character" w:customStyle="1" w:styleId="WW8Num20z0">
    <w:name w:val="WW8Num20z0"/>
    <w:rsid w:val="00701FF3"/>
    <w:rPr>
      <w:rFonts w:ascii="Times New Roman" w:eastAsia="Times New Roman" w:hAnsi="Times New Roman" w:cs="Times New Roman"/>
    </w:rPr>
  </w:style>
  <w:style w:type="character" w:customStyle="1" w:styleId="WW8Num21z0">
    <w:name w:val="WW8Num21z0"/>
    <w:rsid w:val="00701FF3"/>
    <w:rPr>
      <w:rFonts w:ascii="Times New Roman" w:eastAsia="Times New Roman" w:hAnsi="Times New Roman"/>
    </w:rPr>
  </w:style>
  <w:style w:type="character" w:customStyle="1" w:styleId="WW8Num22z0">
    <w:name w:val="WW8Num22z0"/>
    <w:rsid w:val="00701FF3"/>
    <w:rPr>
      <w:rFonts w:cs="Times New Roman"/>
    </w:rPr>
  </w:style>
  <w:style w:type="character" w:customStyle="1" w:styleId="WW8Num23z0">
    <w:name w:val="WW8Num23z0"/>
    <w:rsid w:val="00701FF3"/>
    <w:rPr>
      <w:rFonts w:ascii="Symbol" w:hAnsi="Symbol"/>
    </w:rPr>
  </w:style>
  <w:style w:type="character" w:customStyle="1" w:styleId="WW8Num25z0">
    <w:name w:val="WW8Num25z0"/>
    <w:rsid w:val="00701FF3"/>
    <w:rPr>
      <w:rFonts w:cs="Times New Roman"/>
    </w:rPr>
  </w:style>
  <w:style w:type="character" w:customStyle="1" w:styleId="WW8Num27z0">
    <w:name w:val="WW8Num27z0"/>
    <w:rsid w:val="00701FF3"/>
    <w:rPr>
      <w:rFonts w:ascii="Symbol" w:hAnsi="Symbol"/>
    </w:rPr>
  </w:style>
  <w:style w:type="character" w:customStyle="1" w:styleId="WW8Num28z0">
    <w:name w:val="WW8Num28z0"/>
    <w:rsid w:val="00701FF3"/>
    <w:rPr>
      <w:rFonts w:ascii="Symbol" w:hAnsi="Symbol"/>
    </w:rPr>
  </w:style>
  <w:style w:type="character" w:customStyle="1" w:styleId="WW8Num30z0">
    <w:name w:val="WW8Num30z0"/>
    <w:rsid w:val="00701FF3"/>
    <w:rPr>
      <w:rFonts w:cs="Times New Roman"/>
    </w:rPr>
  </w:style>
  <w:style w:type="character" w:customStyle="1" w:styleId="WW8Num31z0">
    <w:name w:val="WW8Num31z0"/>
    <w:rsid w:val="00701FF3"/>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701FF3"/>
  </w:style>
  <w:style w:type="character" w:customStyle="1" w:styleId="100">
    <w:name w:val="Основной шрифт абзаца10"/>
    <w:rsid w:val="00701FF3"/>
  </w:style>
  <w:style w:type="character" w:customStyle="1" w:styleId="WW-Absatz-Standardschriftart">
    <w:name w:val="WW-Absatz-Standardschriftart"/>
    <w:rsid w:val="00701FF3"/>
  </w:style>
  <w:style w:type="character" w:customStyle="1" w:styleId="WW-Absatz-Standardschriftart1">
    <w:name w:val="WW-Absatz-Standardschriftart1"/>
    <w:rsid w:val="00701FF3"/>
  </w:style>
  <w:style w:type="character" w:customStyle="1" w:styleId="WW-Absatz-Standardschriftart11">
    <w:name w:val="WW-Absatz-Standardschriftart11"/>
    <w:rsid w:val="00701FF3"/>
  </w:style>
  <w:style w:type="character" w:customStyle="1" w:styleId="WW-Absatz-Standardschriftart111">
    <w:name w:val="WW-Absatz-Standardschriftart111"/>
    <w:rsid w:val="00701FF3"/>
  </w:style>
  <w:style w:type="character" w:customStyle="1" w:styleId="WW-Absatz-Standardschriftart1111">
    <w:name w:val="WW-Absatz-Standardschriftart1111"/>
    <w:rsid w:val="00701FF3"/>
  </w:style>
  <w:style w:type="character" w:customStyle="1" w:styleId="91">
    <w:name w:val="Основной шрифт абзаца9"/>
    <w:rsid w:val="00701FF3"/>
  </w:style>
  <w:style w:type="character" w:customStyle="1" w:styleId="WW-Absatz-Standardschriftart11111">
    <w:name w:val="WW-Absatz-Standardschriftart11111"/>
    <w:rsid w:val="00701FF3"/>
  </w:style>
  <w:style w:type="character" w:customStyle="1" w:styleId="81">
    <w:name w:val="Основной шрифт абзаца8"/>
    <w:rsid w:val="00701FF3"/>
  </w:style>
  <w:style w:type="character" w:customStyle="1" w:styleId="71">
    <w:name w:val="Основной шрифт абзаца7"/>
    <w:rsid w:val="00701FF3"/>
  </w:style>
  <w:style w:type="character" w:customStyle="1" w:styleId="61">
    <w:name w:val="Основной шрифт абзаца6"/>
    <w:rsid w:val="00701FF3"/>
  </w:style>
  <w:style w:type="character" w:customStyle="1" w:styleId="WW8Num29z0">
    <w:name w:val="WW8Num29z0"/>
    <w:rsid w:val="00701FF3"/>
    <w:rPr>
      <w:rFonts w:cs="Times New Roman"/>
    </w:rPr>
  </w:style>
  <w:style w:type="character" w:customStyle="1" w:styleId="WW8Num32z0">
    <w:name w:val="WW8Num32z0"/>
    <w:rsid w:val="00701FF3"/>
    <w:rPr>
      <w:rFonts w:cs="Times New Roman"/>
    </w:rPr>
  </w:style>
  <w:style w:type="character" w:customStyle="1" w:styleId="WW8Num33z0">
    <w:name w:val="WW8Num33z0"/>
    <w:rsid w:val="00701FF3"/>
    <w:rPr>
      <w:rFonts w:cs="Times New Roman"/>
    </w:rPr>
  </w:style>
  <w:style w:type="character" w:customStyle="1" w:styleId="WW8Num33z1">
    <w:name w:val="WW8Num33z1"/>
    <w:rsid w:val="00701FF3"/>
    <w:rPr>
      <w:rFonts w:ascii="Courier New" w:hAnsi="Courier New" w:cs="Courier New"/>
    </w:rPr>
  </w:style>
  <w:style w:type="character" w:customStyle="1" w:styleId="WW8Num33z2">
    <w:name w:val="WW8Num33z2"/>
    <w:rsid w:val="00701FF3"/>
    <w:rPr>
      <w:rFonts w:ascii="Wingdings" w:hAnsi="Wingdings"/>
    </w:rPr>
  </w:style>
  <w:style w:type="character" w:customStyle="1" w:styleId="5">
    <w:name w:val="Основной шрифт абзаца5"/>
    <w:rsid w:val="00701FF3"/>
  </w:style>
  <w:style w:type="character" w:customStyle="1" w:styleId="41">
    <w:name w:val="Основной шрифт абзаца4"/>
    <w:rsid w:val="00701FF3"/>
  </w:style>
  <w:style w:type="character" w:customStyle="1" w:styleId="31">
    <w:name w:val="Основной шрифт абзаца3"/>
    <w:rsid w:val="00701FF3"/>
  </w:style>
  <w:style w:type="character" w:customStyle="1" w:styleId="22">
    <w:name w:val="Основной шрифт абзаца2"/>
    <w:rsid w:val="00701FF3"/>
  </w:style>
  <w:style w:type="character" w:customStyle="1" w:styleId="WW-Absatz-Standardschriftart111111">
    <w:name w:val="WW-Absatz-Standardschriftart111111"/>
    <w:rsid w:val="00701FF3"/>
  </w:style>
  <w:style w:type="character" w:customStyle="1" w:styleId="WW-Absatz-Standardschriftart1111111">
    <w:name w:val="WW-Absatz-Standardschriftart1111111"/>
    <w:rsid w:val="00701FF3"/>
  </w:style>
  <w:style w:type="character" w:customStyle="1" w:styleId="WW8Num1z0">
    <w:name w:val="WW8Num1z0"/>
    <w:rsid w:val="00701FF3"/>
    <w:rPr>
      <w:rFonts w:ascii="Symbol" w:hAnsi="Symbol"/>
    </w:rPr>
  </w:style>
  <w:style w:type="character" w:customStyle="1" w:styleId="WW8Num3z0">
    <w:name w:val="WW8Num3z0"/>
    <w:rsid w:val="00701FF3"/>
    <w:rPr>
      <w:rFonts w:ascii="Arial Unicode MS" w:hAnsi="Arial Unicode MS" w:cs="Arial Unicode MS"/>
      <w:b/>
      <w:sz w:val="24"/>
    </w:rPr>
  </w:style>
  <w:style w:type="character" w:customStyle="1" w:styleId="WW8Num6z1">
    <w:name w:val="WW8Num6z1"/>
    <w:rsid w:val="00701FF3"/>
    <w:rPr>
      <w:rFonts w:ascii="Courier New" w:hAnsi="Courier New"/>
    </w:rPr>
  </w:style>
  <w:style w:type="character" w:customStyle="1" w:styleId="WW8Num6z2">
    <w:name w:val="WW8Num6z2"/>
    <w:rsid w:val="00701FF3"/>
    <w:rPr>
      <w:rFonts w:ascii="Wingdings" w:hAnsi="Wingdings"/>
    </w:rPr>
  </w:style>
  <w:style w:type="character" w:customStyle="1" w:styleId="WW8Num12z1">
    <w:name w:val="WW8Num12z1"/>
    <w:rsid w:val="00701FF3"/>
    <w:rPr>
      <w:rFonts w:ascii="Courier New" w:hAnsi="Courier New" w:cs="Courier New"/>
    </w:rPr>
  </w:style>
  <w:style w:type="character" w:customStyle="1" w:styleId="WW8Num12z2">
    <w:name w:val="WW8Num12z2"/>
    <w:rsid w:val="00701FF3"/>
    <w:rPr>
      <w:rFonts w:ascii="Wingdings" w:hAnsi="Wingdings"/>
    </w:rPr>
  </w:style>
  <w:style w:type="character" w:customStyle="1" w:styleId="WW8Num16z0">
    <w:name w:val="WW8Num16z0"/>
    <w:rsid w:val="00701FF3"/>
    <w:rPr>
      <w:rFonts w:cs="Times New Roman"/>
    </w:rPr>
  </w:style>
  <w:style w:type="character" w:customStyle="1" w:styleId="WW8Num18z1">
    <w:name w:val="WW8Num18z1"/>
    <w:rsid w:val="00701FF3"/>
    <w:rPr>
      <w:rFonts w:ascii="Courier New" w:hAnsi="Courier New"/>
    </w:rPr>
  </w:style>
  <w:style w:type="character" w:customStyle="1" w:styleId="WW8Num18z2">
    <w:name w:val="WW8Num18z2"/>
    <w:rsid w:val="00701FF3"/>
    <w:rPr>
      <w:rFonts w:ascii="Wingdings" w:hAnsi="Wingdings"/>
    </w:rPr>
  </w:style>
  <w:style w:type="character" w:customStyle="1" w:styleId="WW8Num18z3">
    <w:name w:val="WW8Num18z3"/>
    <w:rsid w:val="00701FF3"/>
    <w:rPr>
      <w:rFonts w:ascii="Symbol" w:hAnsi="Symbol"/>
    </w:rPr>
  </w:style>
  <w:style w:type="character" w:customStyle="1" w:styleId="WW8Num19z1">
    <w:name w:val="WW8Num19z1"/>
    <w:rsid w:val="00701FF3"/>
    <w:rPr>
      <w:rFonts w:ascii="Courier New" w:hAnsi="Courier New" w:cs="Courier New"/>
    </w:rPr>
  </w:style>
  <w:style w:type="character" w:customStyle="1" w:styleId="WW8Num19z3">
    <w:name w:val="WW8Num19z3"/>
    <w:rsid w:val="00701FF3"/>
    <w:rPr>
      <w:rFonts w:ascii="Symbol" w:hAnsi="Symbol"/>
    </w:rPr>
  </w:style>
  <w:style w:type="character" w:customStyle="1" w:styleId="WW8Num21z1">
    <w:name w:val="WW8Num21z1"/>
    <w:rsid w:val="00701FF3"/>
    <w:rPr>
      <w:rFonts w:ascii="Courier New" w:hAnsi="Courier New"/>
    </w:rPr>
  </w:style>
  <w:style w:type="character" w:customStyle="1" w:styleId="WW8Num21z2">
    <w:name w:val="WW8Num21z2"/>
    <w:rsid w:val="00701FF3"/>
    <w:rPr>
      <w:rFonts w:ascii="Wingdings" w:hAnsi="Wingdings"/>
    </w:rPr>
  </w:style>
  <w:style w:type="character" w:customStyle="1" w:styleId="WW8Num21z3">
    <w:name w:val="WW8Num21z3"/>
    <w:rsid w:val="00701FF3"/>
    <w:rPr>
      <w:rFonts w:ascii="Symbol" w:hAnsi="Symbol"/>
    </w:rPr>
  </w:style>
  <w:style w:type="character" w:customStyle="1" w:styleId="WW8Num23z1">
    <w:name w:val="WW8Num23z1"/>
    <w:rsid w:val="00701FF3"/>
    <w:rPr>
      <w:rFonts w:ascii="Courier New" w:hAnsi="Courier New" w:cs="Courier New"/>
    </w:rPr>
  </w:style>
  <w:style w:type="character" w:customStyle="1" w:styleId="WW8Num23z2">
    <w:name w:val="WW8Num23z2"/>
    <w:rsid w:val="00701FF3"/>
    <w:rPr>
      <w:rFonts w:ascii="Wingdings" w:hAnsi="Wingdings"/>
    </w:rPr>
  </w:style>
  <w:style w:type="character" w:customStyle="1" w:styleId="WW8Num24z0">
    <w:name w:val="WW8Num24z0"/>
    <w:rsid w:val="00701FF3"/>
    <w:rPr>
      <w:rFonts w:ascii="Times New Roman" w:eastAsia="Times New Roman" w:hAnsi="Times New Roman" w:cs="Times New Roman"/>
    </w:rPr>
  </w:style>
  <w:style w:type="character" w:customStyle="1" w:styleId="WW8Num24z1">
    <w:name w:val="WW8Num24z1"/>
    <w:rsid w:val="00701FF3"/>
    <w:rPr>
      <w:rFonts w:ascii="Courier New" w:hAnsi="Courier New"/>
    </w:rPr>
  </w:style>
  <w:style w:type="character" w:customStyle="1" w:styleId="WW8Num24z2">
    <w:name w:val="WW8Num24z2"/>
    <w:rsid w:val="00701FF3"/>
    <w:rPr>
      <w:rFonts w:ascii="Wingdings" w:hAnsi="Wingdings"/>
    </w:rPr>
  </w:style>
  <w:style w:type="character" w:customStyle="1" w:styleId="WW8Num24z3">
    <w:name w:val="WW8Num24z3"/>
    <w:rsid w:val="00701FF3"/>
    <w:rPr>
      <w:rFonts w:ascii="Symbol" w:hAnsi="Symbol"/>
    </w:rPr>
  </w:style>
  <w:style w:type="character" w:customStyle="1" w:styleId="WW8Num28z1">
    <w:name w:val="WW8Num28z1"/>
    <w:rsid w:val="00701FF3"/>
    <w:rPr>
      <w:rFonts w:ascii="Courier New" w:hAnsi="Courier New"/>
    </w:rPr>
  </w:style>
  <w:style w:type="character" w:customStyle="1" w:styleId="WW8Num28z2">
    <w:name w:val="WW8Num28z2"/>
    <w:rsid w:val="00701FF3"/>
    <w:rPr>
      <w:rFonts w:ascii="Wingdings" w:hAnsi="Wingdings"/>
    </w:rPr>
  </w:style>
  <w:style w:type="character" w:customStyle="1" w:styleId="WW8Num34z0">
    <w:name w:val="WW8Num34z0"/>
    <w:rsid w:val="00701FF3"/>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701FF3"/>
    <w:rPr>
      <w:rFonts w:cs="Times New Roman"/>
    </w:rPr>
  </w:style>
  <w:style w:type="character" w:customStyle="1" w:styleId="WW8Num38z0">
    <w:name w:val="WW8Num38z0"/>
    <w:rsid w:val="00701FF3"/>
    <w:rPr>
      <w:rFonts w:ascii="Symbol" w:hAnsi="Symbol"/>
    </w:rPr>
  </w:style>
  <w:style w:type="character" w:customStyle="1" w:styleId="WW8Num38z1">
    <w:name w:val="WW8Num38z1"/>
    <w:rsid w:val="00701FF3"/>
    <w:rPr>
      <w:rFonts w:ascii="Courier New" w:hAnsi="Courier New" w:cs="Courier New"/>
    </w:rPr>
  </w:style>
  <w:style w:type="character" w:customStyle="1" w:styleId="WW8Num38z2">
    <w:name w:val="WW8Num38z2"/>
    <w:rsid w:val="00701FF3"/>
    <w:rPr>
      <w:rFonts w:ascii="Wingdings" w:hAnsi="Wingdings"/>
    </w:rPr>
  </w:style>
  <w:style w:type="character" w:customStyle="1" w:styleId="WW8Num39z0">
    <w:name w:val="WW8Num39z0"/>
    <w:rsid w:val="00701FF3"/>
    <w:rPr>
      <w:rFonts w:cs="Times New Roman"/>
    </w:rPr>
  </w:style>
  <w:style w:type="character" w:customStyle="1" w:styleId="WW8Num41z0">
    <w:name w:val="WW8Num41z0"/>
    <w:rsid w:val="00701FF3"/>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style>
  <w:style w:type="character" w:customStyle="1" w:styleId="WW8Num43z0">
    <w:name w:val="WW8Num43z0"/>
    <w:rsid w:val="00701FF3"/>
    <w:rPr>
      <w:rFonts w:ascii="Symbol" w:hAnsi="Symbol"/>
    </w:rPr>
  </w:style>
  <w:style w:type="character" w:customStyle="1" w:styleId="WW8Num43z1">
    <w:name w:val="WW8Num43z1"/>
    <w:rsid w:val="00701FF3"/>
    <w:rPr>
      <w:rFonts w:ascii="Courier New" w:hAnsi="Courier New" w:cs="Courier New"/>
    </w:rPr>
  </w:style>
  <w:style w:type="character" w:customStyle="1" w:styleId="WW8Num43z2">
    <w:name w:val="WW8Num43z2"/>
    <w:rsid w:val="00701FF3"/>
    <w:rPr>
      <w:rFonts w:ascii="Wingdings" w:hAnsi="Wingdings"/>
    </w:rPr>
  </w:style>
  <w:style w:type="character" w:customStyle="1" w:styleId="WW8Num44z0">
    <w:name w:val="WW8Num44z0"/>
    <w:rsid w:val="00701FF3"/>
    <w:rPr>
      <w:rFonts w:cs="Times New Roman"/>
    </w:rPr>
  </w:style>
  <w:style w:type="character" w:customStyle="1" w:styleId="14">
    <w:name w:val="Основной шрифт абзаца1"/>
    <w:rsid w:val="00701FF3"/>
  </w:style>
  <w:style w:type="character" w:customStyle="1" w:styleId="23">
    <w:name w:val="Основной текст (2)_"/>
    <w:rsid w:val="00701FF3"/>
    <w:rPr>
      <w:sz w:val="27"/>
      <w:szCs w:val="27"/>
      <w:lang w:eastAsia="ar-SA" w:bidi="ar-SA"/>
    </w:rPr>
  </w:style>
  <w:style w:type="character" w:customStyle="1" w:styleId="af3">
    <w:name w:val="Основной текст_"/>
    <w:rsid w:val="00701FF3"/>
    <w:rPr>
      <w:sz w:val="27"/>
      <w:szCs w:val="27"/>
      <w:lang w:eastAsia="ar-SA" w:bidi="ar-SA"/>
    </w:rPr>
  </w:style>
  <w:style w:type="character" w:customStyle="1" w:styleId="32">
    <w:name w:val="Основной текст (3)_"/>
    <w:rsid w:val="00701FF3"/>
    <w:rPr>
      <w:sz w:val="15"/>
      <w:szCs w:val="15"/>
      <w:shd w:val="clear" w:color="auto" w:fill="FFFFFF"/>
      <w:lang w:eastAsia="ar-SA" w:bidi="ar-SA"/>
    </w:rPr>
  </w:style>
  <w:style w:type="character" w:customStyle="1" w:styleId="1pt">
    <w:name w:val="Основной текст + Интервал 1 pt"/>
    <w:rsid w:val="00701FF3"/>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styleId="af4">
    <w:name w:val="page number"/>
    <w:basedOn w:val="14"/>
    <w:rsid w:val="00701FF3"/>
  </w:style>
  <w:style w:type="character" w:styleId="af5">
    <w:name w:val="Hyperlink"/>
    <w:rsid w:val="00701FF3"/>
    <w:rPr>
      <w:color w:val="0000FF"/>
      <w:u w:val="single"/>
    </w:rPr>
  </w:style>
  <w:style w:type="character" w:customStyle="1" w:styleId="62">
    <w:name w:val="Знак Знак6"/>
    <w:rsid w:val="00701FF3"/>
    <w:rPr>
      <w:sz w:val="24"/>
      <w:szCs w:val="24"/>
      <w:lang w:val="ru-RU" w:eastAsia="ar-SA" w:bidi="ar-SA"/>
    </w:rPr>
  </w:style>
  <w:style w:type="character" w:customStyle="1" w:styleId="24">
    <w:name w:val="Основной текст с отступом 2 Знак"/>
    <w:link w:val="25"/>
    <w:rsid w:val="00701FF3"/>
    <w:rPr>
      <w:rFonts w:eastAsia="Calibri"/>
      <w:sz w:val="28"/>
      <w:szCs w:val="28"/>
      <w:lang w:val="ru-RU" w:eastAsia="ar-SA" w:bidi="ar-SA"/>
    </w:rPr>
  </w:style>
  <w:style w:type="character" w:customStyle="1" w:styleId="72">
    <w:name w:val="Знак Знак7"/>
    <w:rsid w:val="00701FF3"/>
    <w:rPr>
      <w:sz w:val="26"/>
      <w:lang w:val="ru-RU" w:eastAsia="ar-SA" w:bidi="ar-SA"/>
    </w:rPr>
  </w:style>
  <w:style w:type="character" w:customStyle="1" w:styleId="BodyTextIndent2Char">
    <w:name w:val="Body Text Indent 2 Char"/>
    <w:rsid w:val="00701FF3"/>
    <w:rPr>
      <w:rFonts w:ascii="Times New Roman" w:hAnsi="Times New Roman" w:cs="Times New Roman"/>
      <w:sz w:val="28"/>
      <w:szCs w:val="28"/>
      <w:lang w:val="ru-RU"/>
    </w:rPr>
  </w:style>
  <w:style w:type="character" w:customStyle="1" w:styleId="af6">
    <w:name w:val="Без интервала Знак"/>
    <w:rsid w:val="00701FF3"/>
    <w:rPr>
      <w:rFonts w:ascii="Calibri" w:hAnsi="Calibri"/>
      <w:sz w:val="22"/>
      <w:szCs w:val="22"/>
      <w:lang w:eastAsia="ar-SA" w:bidi="ar-SA"/>
    </w:rPr>
  </w:style>
  <w:style w:type="character" w:customStyle="1" w:styleId="af7">
    <w:name w:val="Символ нумерации"/>
    <w:rsid w:val="00701FF3"/>
  </w:style>
  <w:style w:type="paragraph" w:customStyle="1" w:styleId="af8">
    <w:name w:val="Заголовок"/>
    <w:basedOn w:val="a"/>
    <w:next w:val="ac"/>
    <w:rsid w:val="00701FF3"/>
    <w:pPr>
      <w:keepNext/>
      <w:suppressAutoHyphens/>
      <w:spacing w:before="240" w:after="120"/>
    </w:pPr>
    <w:rPr>
      <w:rFonts w:ascii="Arial" w:eastAsia="Lucida Sans Unicode" w:hAnsi="Arial" w:cs="Tahoma"/>
      <w:sz w:val="28"/>
      <w:szCs w:val="28"/>
      <w:lang w:eastAsia="ar-SA"/>
    </w:rPr>
  </w:style>
  <w:style w:type="character" w:customStyle="1" w:styleId="15">
    <w:name w:val="Основной текст Знак1"/>
    <w:basedOn w:val="a0"/>
    <w:rsid w:val="00701FF3"/>
    <w:rPr>
      <w:sz w:val="24"/>
      <w:lang w:eastAsia="ar-SA"/>
    </w:rPr>
  </w:style>
  <w:style w:type="paragraph" w:styleId="af9">
    <w:name w:val="List"/>
    <w:basedOn w:val="ac"/>
    <w:rsid w:val="00701FF3"/>
    <w:pPr>
      <w:widowControl/>
      <w:tabs>
        <w:tab w:val="left" w:pos="567"/>
      </w:tabs>
      <w:suppressAutoHyphens/>
      <w:autoSpaceDE/>
      <w:autoSpaceDN/>
      <w:adjustRightInd/>
      <w:spacing w:after="0"/>
      <w:jc w:val="both"/>
    </w:pPr>
    <w:rPr>
      <w:rFonts w:cs="Tahoma"/>
      <w:sz w:val="24"/>
      <w:lang w:eastAsia="ar-SA"/>
    </w:rPr>
  </w:style>
  <w:style w:type="paragraph" w:customStyle="1" w:styleId="101">
    <w:name w:val="Название10"/>
    <w:basedOn w:val="a"/>
    <w:rsid w:val="00701FF3"/>
    <w:pPr>
      <w:suppressLineNumbers/>
      <w:suppressAutoHyphens/>
      <w:spacing w:before="120" w:after="120"/>
    </w:pPr>
    <w:rPr>
      <w:rFonts w:ascii="Arial Unicode MS" w:eastAsia="Arial Unicode MS" w:hAnsi="Arial Unicode MS" w:cs="Mangal"/>
      <w:i/>
      <w:iCs/>
      <w:color w:val="000000"/>
      <w:lang w:val="ru" w:eastAsia="ar-SA"/>
    </w:rPr>
  </w:style>
  <w:style w:type="paragraph" w:customStyle="1" w:styleId="102">
    <w:name w:val="Указатель10"/>
    <w:basedOn w:val="a"/>
    <w:rsid w:val="00701FF3"/>
    <w:pPr>
      <w:suppressLineNumbers/>
      <w:suppressAutoHyphens/>
    </w:pPr>
    <w:rPr>
      <w:rFonts w:ascii="Arial Unicode MS" w:eastAsia="Arial Unicode MS" w:hAnsi="Arial Unicode MS" w:cs="Mangal"/>
      <w:color w:val="000000"/>
      <w:lang w:val="ru" w:eastAsia="ar-SA"/>
    </w:rPr>
  </w:style>
  <w:style w:type="paragraph" w:customStyle="1" w:styleId="92">
    <w:name w:val="Название9"/>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93">
    <w:name w:val="Указатель9"/>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82">
    <w:name w:val="Название8"/>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83">
    <w:name w:val="Указатель8"/>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73">
    <w:name w:val="Название7"/>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74">
    <w:name w:val="Указатель7"/>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63">
    <w:name w:val="Название6"/>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64">
    <w:name w:val="Указатель6"/>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50">
    <w:name w:val="Название5"/>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51">
    <w:name w:val="Указатель5"/>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42">
    <w:name w:val="Название4"/>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43">
    <w:name w:val="Указатель4"/>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33">
    <w:name w:val="Название3"/>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34">
    <w:name w:val="Указатель3"/>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26">
    <w:name w:val="Название2"/>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27">
    <w:name w:val="Указатель2"/>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16">
    <w:name w:val="Название1"/>
    <w:basedOn w:val="a"/>
    <w:rsid w:val="00701FF3"/>
    <w:pPr>
      <w:suppressLineNumbers/>
      <w:suppressAutoHyphens/>
      <w:spacing w:before="120" w:after="120"/>
    </w:pPr>
    <w:rPr>
      <w:rFonts w:ascii="Arial Unicode MS" w:eastAsia="Arial Unicode MS" w:hAnsi="Arial Unicode MS" w:cs="Tahoma"/>
      <w:i/>
      <w:iCs/>
      <w:color w:val="000000"/>
      <w:lang w:val="ru" w:eastAsia="ar-SA"/>
    </w:rPr>
  </w:style>
  <w:style w:type="paragraph" w:customStyle="1" w:styleId="17">
    <w:name w:val="Указатель1"/>
    <w:basedOn w:val="a"/>
    <w:rsid w:val="00701FF3"/>
    <w:pPr>
      <w:suppressLineNumbers/>
      <w:suppressAutoHyphens/>
    </w:pPr>
    <w:rPr>
      <w:rFonts w:ascii="Arial Unicode MS" w:eastAsia="Arial Unicode MS" w:hAnsi="Arial Unicode MS" w:cs="Tahoma"/>
      <w:color w:val="000000"/>
      <w:lang w:val="ru" w:eastAsia="ar-SA"/>
    </w:rPr>
  </w:style>
  <w:style w:type="paragraph" w:customStyle="1" w:styleId="28">
    <w:name w:val="Основной текст (2)"/>
    <w:basedOn w:val="a"/>
    <w:rsid w:val="00701FF3"/>
    <w:pPr>
      <w:shd w:val="clear" w:color="auto" w:fill="FFFFFF"/>
      <w:suppressAutoHyphens/>
      <w:spacing w:after="240" w:line="322" w:lineRule="exact"/>
      <w:ind w:hanging="1260"/>
    </w:pPr>
    <w:rPr>
      <w:sz w:val="27"/>
      <w:szCs w:val="27"/>
      <w:lang w:val="x-none" w:eastAsia="ar-SA"/>
    </w:rPr>
  </w:style>
  <w:style w:type="paragraph" w:customStyle="1" w:styleId="18">
    <w:name w:val="Основной текст1"/>
    <w:basedOn w:val="a"/>
    <w:rsid w:val="00701FF3"/>
    <w:pPr>
      <w:shd w:val="clear" w:color="auto" w:fill="FFFFFF"/>
      <w:suppressAutoHyphens/>
      <w:spacing w:before="720" w:after="240" w:line="317" w:lineRule="exact"/>
      <w:ind w:hanging="1440"/>
    </w:pPr>
    <w:rPr>
      <w:sz w:val="27"/>
      <w:szCs w:val="27"/>
      <w:lang w:val="x-none" w:eastAsia="ar-SA"/>
    </w:rPr>
  </w:style>
  <w:style w:type="paragraph" w:customStyle="1" w:styleId="35">
    <w:name w:val="Основной текст (3)"/>
    <w:basedOn w:val="a"/>
    <w:rsid w:val="00701FF3"/>
    <w:pPr>
      <w:shd w:val="clear" w:color="auto" w:fill="FFFFFF"/>
      <w:suppressAutoHyphens/>
      <w:spacing w:before="120" w:line="182" w:lineRule="exact"/>
      <w:jc w:val="center"/>
    </w:pPr>
    <w:rPr>
      <w:sz w:val="15"/>
      <w:szCs w:val="15"/>
      <w:shd w:val="clear" w:color="auto" w:fill="FFFFFF"/>
      <w:lang w:val="x-none" w:eastAsia="ar-SA"/>
    </w:rPr>
  </w:style>
  <w:style w:type="paragraph" w:customStyle="1" w:styleId="ConsNonformat">
    <w:name w:val="ConsNonformat"/>
    <w:rsid w:val="00701FF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9">
    <w:name w:val="Нижний колонтитул Знак1"/>
    <w:basedOn w:val="a0"/>
    <w:rsid w:val="00701FF3"/>
    <w:rPr>
      <w:lang w:eastAsia="ar-SA"/>
    </w:rPr>
  </w:style>
  <w:style w:type="character" w:customStyle="1" w:styleId="1a">
    <w:name w:val="Название Знак1"/>
    <w:basedOn w:val="a0"/>
    <w:rsid w:val="00701FF3"/>
    <w:rPr>
      <w:sz w:val="26"/>
      <w:lang w:eastAsia="ar-SA"/>
    </w:rPr>
  </w:style>
  <w:style w:type="paragraph" w:styleId="afa">
    <w:name w:val="Subtitle"/>
    <w:basedOn w:val="af8"/>
    <w:next w:val="ac"/>
    <w:link w:val="afb"/>
    <w:qFormat/>
    <w:rsid w:val="00701FF3"/>
    <w:pPr>
      <w:jc w:val="center"/>
    </w:pPr>
    <w:rPr>
      <w:i/>
      <w:iCs/>
    </w:rPr>
  </w:style>
  <w:style w:type="character" w:customStyle="1" w:styleId="afb">
    <w:name w:val="Подзаголовок Знак"/>
    <w:basedOn w:val="a0"/>
    <w:link w:val="afa"/>
    <w:rsid w:val="00701FF3"/>
    <w:rPr>
      <w:rFonts w:ascii="Arial" w:eastAsia="Lucida Sans Unicode" w:hAnsi="Arial" w:cs="Tahoma"/>
      <w:i/>
      <w:iCs/>
      <w:sz w:val="28"/>
      <w:szCs w:val="28"/>
      <w:lang w:eastAsia="ar-SA"/>
    </w:rPr>
  </w:style>
  <w:style w:type="paragraph" w:customStyle="1" w:styleId="143">
    <w:name w:val="Стиль 14 пт По центру3"/>
    <w:basedOn w:val="a"/>
    <w:rsid w:val="00701FF3"/>
    <w:pPr>
      <w:suppressAutoHyphens/>
      <w:jc w:val="center"/>
    </w:pPr>
    <w:rPr>
      <w:szCs w:val="20"/>
      <w:lang w:eastAsia="ar-SA"/>
    </w:rPr>
  </w:style>
  <w:style w:type="paragraph" w:customStyle="1" w:styleId="afc">
    <w:name w:val="Стиль По центру"/>
    <w:basedOn w:val="a"/>
    <w:rsid w:val="00701FF3"/>
    <w:pPr>
      <w:suppressAutoHyphens/>
    </w:pPr>
    <w:rPr>
      <w:szCs w:val="20"/>
      <w:lang w:eastAsia="ar-SA"/>
    </w:rPr>
  </w:style>
  <w:style w:type="paragraph" w:customStyle="1" w:styleId="1b">
    <w:name w:val="Стиль1"/>
    <w:basedOn w:val="a"/>
    <w:next w:val="ac"/>
    <w:rsid w:val="00701FF3"/>
    <w:pPr>
      <w:suppressAutoHyphens/>
    </w:pPr>
    <w:rPr>
      <w:lang w:eastAsia="ar-SA"/>
    </w:rPr>
  </w:style>
  <w:style w:type="paragraph" w:styleId="afd">
    <w:name w:val="No Spacing"/>
    <w:qFormat/>
    <w:rsid w:val="00701FF3"/>
    <w:pPr>
      <w:suppressAutoHyphens/>
      <w:spacing w:after="0" w:line="240" w:lineRule="auto"/>
    </w:pPr>
    <w:rPr>
      <w:rFonts w:ascii="Calibri" w:eastAsia="Arial" w:hAnsi="Calibri" w:cs="Times New Roman"/>
      <w:lang w:eastAsia="ar-SA"/>
    </w:rPr>
  </w:style>
  <w:style w:type="paragraph" w:customStyle="1" w:styleId="afe">
    <w:name w:val="Знак Знак Знак Знак Знак Знак Знак"/>
    <w:basedOn w:val="a"/>
    <w:rsid w:val="00701FF3"/>
    <w:pPr>
      <w:widowControl w:val="0"/>
      <w:suppressAutoHyphens/>
      <w:spacing w:after="160" w:line="240" w:lineRule="exact"/>
      <w:jc w:val="right"/>
    </w:pPr>
    <w:rPr>
      <w:sz w:val="20"/>
      <w:szCs w:val="20"/>
      <w:lang w:val="en-GB" w:eastAsia="ar-SA"/>
    </w:rPr>
  </w:style>
  <w:style w:type="paragraph" w:customStyle="1" w:styleId="u">
    <w:name w:val="u"/>
    <w:basedOn w:val="a"/>
    <w:rsid w:val="00701FF3"/>
    <w:pPr>
      <w:suppressAutoHyphens/>
      <w:spacing w:before="280" w:after="280"/>
    </w:pPr>
    <w:rPr>
      <w:lang w:eastAsia="ar-SA"/>
    </w:rPr>
  </w:style>
  <w:style w:type="paragraph" w:customStyle="1" w:styleId="210">
    <w:name w:val="Основной текст с отступом 21"/>
    <w:basedOn w:val="a"/>
    <w:rsid w:val="00701FF3"/>
    <w:pPr>
      <w:suppressAutoHyphens/>
      <w:ind w:firstLine="540"/>
      <w:jc w:val="both"/>
    </w:pPr>
    <w:rPr>
      <w:rFonts w:eastAsia="Calibri"/>
      <w:sz w:val="28"/>
      <w:szCs w:val="28"/>
      <w:lang w:eastAsia="ar-SA"/>
    </w:rPr>
  </w:style>
  <w:style w:type="paragraph" w:styleId="aff">
    <w:name w:val="Normal (Web)"/>
    <w:basedOn w:val="a"/>
    <w:rsid w:val="00701FF3"/>
    <w:pPr>
      <w:suppressAutoHyphens/>
      <w:spacing w:before="280" w:after="280"/>
    </w:pPr>
    <w:rPr>
      <w:rFonts w:eastAsia="Calibri"/>
      <w:lang w:eastAsia="ar-SA"/>
    </w:rPr>
  </w:style>
  <w:style w:type="paragraph" w:customStyle="1" w:styleId="1c">
    <w:name w:val="Без интервала1"/>
    <w:rsid w:val="00701FF3"/>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701FF3"/>
    <w:pPr>
      <w:suppressAutoHyphens/>
      <w:spacing w:line="216" w:lineRule="auto"/>
      <w:jc w:val="both"/>
    </w:pPr>
    <w:rPr>
      <w:rFonts w:eastAsia="Calibri"/>
      <w:bCs/>
      <w:lang w:eastAsia="ar-SA"/>
    </w:rPr>
  </w:style>
  <w:style w:type="paragraph" w:customStyle="1" w:styleId="Default">
    <w:name w:val="Default"/>
    <w:rsid w:val="00701FF3"/>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d">
    <w:name w:val="Текст выноски Знак1"/>
    <w:basedOn w:val="a0"/>
    <w:rsid w:val="00701FF3"/>
    <w:rPr>
      <w:rFonts w:ascii="Tahoma" w:eastAsia="Calibri" w:hAnsi="Tahoma"/>
      <w:sz w:val="16"/>
      <w:szCs w:val="16"/>
      <w:lang w:val="x-none" w:eastAsia="ar-SA"/>
    </w:rPr>
  </w:style>
  <w:style w:type="paragraph" w:customStyle="1" w:styleId="aff0">
    <w:name w:val="Знак Знак Знак Знак Знак Знак Знак Знак Знак Знак"/>
    <w:basedOn w:val="a"/>
    <w:rsid w:val="00701FF3"/>
    <w:pPr>
      <w:suppressAutoHyphens/>
      <w:spacing w:before="280" w:after="280"/>
    </w:pPr>
    <w:rPr>
      <w:rFonts w:ascii="Tahoma" w:hAnsi="Tahoma"/>
      <w:sz w:val="20"/>
      <w:szCs w:val="20"/>
      <w:lang w:val="en-US" w:eastAsia="ar-SA"/>
    </w:rPr>
  </w:style>
  <w:style w:type="paragraph" w:customStyle="1" w:styleId="ConsNormal">
    <w:name w:val="ConsNormal"/>
    <w:rsid w:val="00701FF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701FF3"/>
    <w:pPr>
      <w:suppressAutoHyphens/>
      <w:spacing w:after="120"/>
      <w:ind w:left="283"/>
    </w:pPr>
    <w:rPr>
      <w:sz w:val="16"/>
      <w:szCs w:val="16"/>
      <w:lang w:eastAsia="ar-SA"/>
    </w:rPr>
  </w:style>
  <w:style w:type="paragraph" w:customStyle="1" w:styleId="aff1">
    <w:name w:val="Содержимое таблицы"/>
    <w:basedOn w:val="a"/>
    <w:rsid w:val="00701FF3"/>
    <w:pPr>
      <w:suppressLineNumbers/>
      <w:suppressAutoHyphens/>
    </w:pPr>
    <w:rPr>
      <w:rFonts w:ascii="Arial Unicode MS" w:eastAsia="Arial Unicode MS" w:hAnsi="Arial Unicode MS" w:cs="Arial Unicode MS"/>
      <w:color w:val="000000"/>
      <w:lang w:val="ru" w:eastAsia="ar-SA"/>
    </w:rPr>
  </w:style>
  <w:style w:type="paragraph" w:customStyle="1" w:styleId="aff2">
    <w:name w:val="Заголовок таблицы"/>
    <w:basedOn w:val="aff1"/>
    <w:rsid w:val="00701FF3"/>
    <w:pPr>
      <w:jc w:val="center"/>
    </w:pPr>
    <w:rPr>
      <w:b/>
      <w:bCs/>
    </w:rPr>
  </w:style>
  <w:style w:type="paragraph" w:customStyle="1" w:styleId="aff3">
    <w:name w:val="Содержимое врезки"/>
    <w:basedOn w:val="ac"/>
    <w:rsid w:val="00701FF3"/>
    <w:pPr>
      <w:widowControl/>
      <w:tabs>
        <w:tab w:val="left" w:pos="567"/>
      </w:tabs>
      <w:suppressAutoHyphens/>
      <w:autoSpaceDE/>
      <w:autoSpaceDN/>
      <w:adjustRightInd/>
      <w:spacing w:after="0"/>
      <w:jc w:val="both"/>
    </w:pPr>
    <w:rPr>
      <w:sz w:val="24"/>
      <w:lang w:eastAsia="ar-SA"/>
    </w:rPr>
  </w:style>
  <w:style w:type="table" w:customStyle="1" w:styleId="29">
    <w:name w:val="Сетка таблицы2"/>
    <w:basedOn w:val="a1"/>
    <w:next w:val="a3"/>
    <w:uiPriority w:val="59"/>
    <w:rsid w:val="00701F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01F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semiHidden/>
    <w:unhideWhenUsed/>
    <w:rsid w:val="00104D1B"/>
  </w:style>
  <w:style w:type="paragraph" w:customStyle="1" w:styleId="aff4">
    <w:name w:val="Знак Знак Знак Знак Знак Знак Знак"/>
    <w:basedOn w:val="a"/>
    <w:rsid w:val="00104D1B"/>
    <w:pPr>
      <w:widowControl w:val="0"/>
      <w:adjustRightInd w:val="0"/>
      <w:spacing w:after="160" w:line="240" w:lineRule="exact"/>
      <w:jc w:val="right"/>
    </w:pPr>
    <w:rPr>
      <w:sz w:val="20"/>
      <w:szCs w:val="20"/>
      <w:lang w:val="en-GB" w:eastAsia="en-US"/>
    </w:rPr>
  </w:style>
  <w:style w:type="paragraph" w:styleId="2a">
    <w:name w:val="Body Text 2"/>
    <w:basedOn w:val="a"/>
    <w:link w:val="2b"/>
    <w:rsid w:val="00104D1B"/>
    <w:pPr>
      <w:spacing w:after="120" w:line="480" w:lineRule="auto"/>
    </w:pPr>
  </w:style>
  <w:style w:type="character" w:customStyle="1" w:styleId="2b">
    <w:name w:val="Основной текст 2 Знак"/>
    <w:basedOn w:val="a0"/>
    <w:link w:val="2a"/>
    <w:rsid w:val="00104D1B"/>
    <w:rPr>
      <w:rFonts w:ascii="Times New Roman" w:eastAsia="Times New Roman" w:hAnsi="Times New Roman" w:cs="Times New Roman"/>
      <w:sz w:val="24"/>
      <w:szCs w:val="24"/>
      <w:lang w:eastAsia="ru-RU"/>
    </w:rPr>
  </w:style>
  <w:style w:type="character" w:customStyle="1" w:styleId="2c">
    <w:name w:val="Знак Знак2"/>
    <w:locked/>
    <w:rsid w:val="00104D1B"/>
    <w:rPr>
      <w:sz w:val="24"/>
      <w:szCs w:val="24"/>
      <w:lang w:val="ru-RU" w:eastAsia="ru-RU" w:bidi="ar-SA"/>
    </w:rPr>
  </w:style>
  <w:style w:type="paragraph" w:customStyle="1" w:styleId="aff5">
    <w:name w:val="Знак Знак Знак Знак Знак Знак"/>
    <w:basedOn w:val="a"/>
    <w:rsid w:val="00104D1B"/>
    <w:pPr>
      <w:widowControl w:val="0"/>
      <w:adjustRightInd w:val="0"/>
      <w:spacing w:after="160" w:line="240" w:lineRule="exact"/>
      <w:jc w:val="right"/>
    </w:pPr>
    <w:rPr>
      <w:sz w:val="20"/>
      <w:szCs w:val="20"/>
      <w:lang w:val="en-GB" w:eastAsia="en-US"/>
    </w:rPr>
  </w:style>
  <w:style w:type="paragraph" w:customStyle="1" w:styleId="aff6">
    <w:name w:val="Знак"/>
    <w:basedOn w:val="a"/>
    <w:rsid w:val="00104D1B"/>
    <w:pPr>
      <w:widowControl w:val="0"/>
      <w:adjustRightInd w:val="0"/>
      <w:spacing w:after="160" w:line="240" w:lineRule="exact"/>
      <w:jc w:val="right"/>
    </w:pPr>
    <w:rPr>
      <w:sz w:val="20"/>
      <w:szCs w:val="20"/>
      <w:lang w:val="en-GB" w:eastAsia="en-US"/>
    </w:rPr>
  </w:style>
  <w:style w:type="character" w:customStyle="1" w:styleId="aff7">
    <w:name w:val="Основной шрифт"/>
    <w:rsid w:val="00104D1B"/>
  </w:style>
  <w:style w:type="paragraph" w:styleId="25">
    <w:name w:val="Body Text Indent 2"/>
    <w:basedOn w:val="a"/>
    <w:link w:val="24"/>
    <w:rsid w:val="00104D1B"/>
    <w:pPr>
      <w:spacing w:after="120" w:line="480" w:lineRule="auto"/>
      <w:ind w:left="283"/>
    </w:pPr>
    <w:rPr>
      <w:rFonts w:asciiTheme="minorHAnsi" w:eastAsia="Calibri" w:hAnsiTheme="minorHAnsi" w:cstheme="minorBidi"/>
      <w:sz w:val="28"/>
      <w:szCs w:val="28"/>
      <w:lang w:eastAsia="ar-SA"/>
    </w:rPr>
  </w:style>
  <w:style w:type="character" w:customStyle="1" w:styleId="211">
    <w:name w:val="Основной текст с отступом 2 Знак1"/>
    <w:basedOn w:val="a0"/>
    <w:uiPriority w:val="99"/>
    <w:semiHidden/>
    <w:rsid w:val="00104D1B"/>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41276"/>
    <w:rPr>
      <w:rFonts w:ascii="Times New Roman" w:eastAsia="Times New Roman" w:hAnsi="Times New Roman" w:cs="Times New Roman"/>
      <w:b/>
      <w:bCs/>
      <w:sz w:val="24"/>
      <w:szCs w:val="24"/>
    </w:rPr>
  </w:style>
  <w:style w:type="character" w:customStyle="1" w:styleId="60">
    <w:name w:val="Заголовок 6 Знак"/>
    <w:basedOn w:val="a0"/>
    <w:link w:val="6"/>
    <w:rsid w:val="00141276"/>
    <w:rPr>
      <w:rFonts w:ascii="Calibri" w:eastAsia="Times New Roman" w:hAnsi="Calibri" w:cs="Calibri"/>
      <w:b/>
      <w:bCs/>
    </w:rPr>
  </w:style>
  <w:style w:type="character" w:customStyle="1" w:styleId="70">
    <w:name w:val="Заголовок 7 Знак"/>
    <w:basedOn w:val="a0"/>
    <w:link w:val="7"/>
    <w:rsid w:val="00141276"/>
    <w:rPr>
      <w:rFonts w:ascii="Calibri" w:eastAsia="Times New Roman" w:hAnsi="Calibri" w:cs="Calibri"/>
      <w:sz w:val="24"/>
      <w:szCs w:val="24"/>
    </w:rPr>
  </w:style>
  <w:style w:type="character" w:customStyle="1" w:styleId="80">
    <w:name w:val="Заголовок 8 Знак"/>
    <w:basedOn w:val="a0"/>
    <w:link w:val="8"/>
    <w:rsid w:val="00141276"/>
    <w:rPr>
      <w:rFonts w:ascii="Calibri" w:eastAsia="Times New Roman" w:hAnsi="Calibri" w:cs="Calibri"/>
      <w:i/>
      <w:iCs/>
      <w:sz w:val="24"/>
      <w:szCs w:val="24"/>
    </w:rPr>
  </w:style>
  <w:style w:type="character" w:customStyle="1" w:styleId="90">
    <w:name w:val="Заголовок 9 Знак"/>
    <w:basedOn w:val="a0"/>
    <w:link w:val="9"/>
    <w:rsid w:val="00141276"/>
    <w:rPr>
      <w:rFonts w:ascii="Cambria" w:eastAsia="Times New Roman" w:hAnsi="Cambria" w:cs="Cambria"/>
    </w:rPr>
  </w:style>
  <w:style w:type="numbering" w:customStyle="1" w:styleId="44">
    <w:name w:val="Нет списка4"/>
    <w:next w:val="a2"/>
    <w:semiHidden/>
    <w:rsid w:val="00141276"/>
  </w:style>
  <w:style w:type="character" w:styleId="aff8">
    <w:name w:val="Emphasis"/>
    <w:qFormat/>
    <w:rsid w:val="00141276"/>
    <w:rPr>
      <w:rFonts w:ascii="Verdana" w:hAnsi="Verdana"/>
      <w:i/>
      <w:iCs/>
      <w:lang w:val="en-US" w:eastAsia="en-US" w:bidi="ar-SA"/>
    </w:rPr>
  </w:style>
  <w:style w:type="paragraph" w:customStyle="1" w:styleId="punct">
    <w:name w:val="punct"/>
    <w:basedOn w:val="a"/>
    <w:rsid w:val="00141276"/>
    <w:pPr>
      <w:numPr>
        <w:numId w:val="38"/>
      </w:numPr>
      <w:autoSpaceDE w:val="0"/>
      <w:autoSpaceDN w:val="0"/>
      <w:adjustRightInd w:val="0"/>
      <w:spacing w:line="360" w:lineRule="auto"/>
      <w:jc w:val="both"/>
    </w:pPr>
    <w:rPr>
      <w:sz w:val="26"/>
      <w:szCs w:val="26"/>
    </w:rPr>
  </w:style>
  <w:style w:type="paragraph" w:customStyle="1" w:styleId="subpunct">
    <w:name w:val="subpunct"/>
    <w:basedOn w:val="a"/>
    <w:rsid w:val="00141276"/>
    <w:pPr>
      <w:numPr>
        <w:ilvl w:val="1"/>
        <w:numId w:val="38"/>
      </w:numPr>
      <w:tabs>
        <w:tab w:val="num" w:pos="1631"/>
      </w:tabs>
      <w:autoSpaceDE w:val="0"/>
      <w:autoSpaceDN w:val="0"/>
      <w:adjustRightInd w:val="0"/>
      <w:spacing w:line="360" w:lineRule="auto"/>
      <w:ind w:left="780"/>
      <w:jc w:val="both"/>
    </w:pPr>
    <w:rPr>
      <w:sz w:val="26"/>
      <w:szCs w:val="26"/>
      <w:lang w:val="en-US"/>
    </w:rPr>
  </w:style>
  <w:style w:type="paragraph" w:styleId="37">
    <w:name w:val="Body Text Indent 3"/>
    <w:basedOn w:val="a"/>
    <w:link w:val="38"/>
    <w:rsid w:val="00141276"/>
    <w:pPr>
      <w:spacing w:after="120" w:line="360" w:lineRule="auto"/>
      <w:ind w:left="283" w:firstLine="709"/>
      <w:jc w:val="both"/>
    </w:pPr>
    <w:rPr>
      <w:rFonts w:eastAsia="Calibri"/>
      <w:sz w:val="16"/>
      <w:szCs w:val="16"/>
      <w:lang w:val="x-none" w:eastAsia="en-US"/>
    </w:rPr>
  </w:style>
  <w:style w:type="character" w:customStyle="1" w:styleId="38">
    <w:name w:val="Основной текст с отступом 3 Знак"/>
    <w:basedOn w:val="a0"/>
    <w:link w:val="37"/>
    <w:rsid w:val="00141276"/>
    <w:rPr>
      <w:rFonts w:ascii="Times New Roman" w:eastAsia="Calibri" w:hAnsi="Times New Roman" w:cs="Times New Roman"/>
      <w:sz w:val="16"/>
      <w:szCs w:val="16"/>
      <w:lang w:val="x-none"/>
    </w:rPr>
  </w:style>
  <w:style w:type="paragraph" w:customStyle="1" w:styleId="1e">
    <w:name w:val="Обычный1"/>
    <w:rsid w:val="0014127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141276"/>
    <w:rPr>
      <w:rFonts w:ascii="Times New Roman" w:eastAsia="Times New Roman" w:hAnsi="Times New Roman" w:cs="Times New Roman"/>
      <w:sz w:val="24"/>
      <w:szCs w:val="24"/>
      <w:lang w:eastAsia="ru-RU"/>
    </w:rPr>
  </w:style>
  <w:style w:type="paragraph" w:customStyle="1" w:styleId="Standard">
    <w:name w:val="Standard"/>
    <w:basedOn w:val="a"/>
    <w:rsid w:val="00141276"/>
    <w:pPr>
      <w:adjustRightInd w:val="0"/>
      <w:ind w:firstLine="709"/>
      <w:jc w:val="both"/>
    </w:pPr>
    <w:rPr>
      <w:rFonts w:eastAsia="SimSun1"/>
      <w:szCs w:val="20"/>
    </w:rPr>
  </w:style>
  <w:style w:type="paragraph" w:customStyle="1" w:styleId="1f">
    <w:name w:val="Без интервала1"/>
    <w:rsid w:val="00141276"/>
    <w:pPr>
      <w:spacing w:after="0" w:line="259" w:lineRule="auto"/>
      <w:ind w:firstLine="567"/>
      <w:jc w:val="both"/>
    </w:pPr>
    <w:rPr>
      <w:rFonts w:ascii="Times New Roman" w:eastAsia="Calibri" w:hAnsi="Times New Roman" w:cs="Times New Roman"/>
      <w:sz w:val="28"/>
      <w:szCs w:val="28"/>
    </w:rPr>
  </w:style>
  <w:style w:type="paragraph" w:styleId="aff9">
    <w:name w:val="footnote text"/>
    <w:basedOn w:val="a"/>
    <w:link w:val="affa"/>
    <w:rsid w:val="00141276"/>
    <w:pPr>
      <w:spacing w:after="160" w:line="360" w:lineRule="auto"/>
      <w:ind w:firstLine="709"/>
      <w:jc w:val="both"/>
    </w:pPr>
    <w:rPr>
      <w:rFonts w:eastAsia="Calibri"/>
      <w:sz w:val="20"/>
      <w:szCs w:val="20"/>
      <w:lang w:eastAsia="en-US"/>
    </w:rPr>
  </w:style>
  <w:style w:type="character" w:customStyle="1" w:styleId="affa">
    <w:name w:val="Текст сноски Знак"/>
    <w:basedOn w:val="a0"/>
    <w:link w:val="aff9"/>
    <w:rsid w:val="00141276"/>
    <w:rPr>
      <w:rFonts w:ascii="Times New Roman" w:eastAsia="Calibri" w:hAnsi="Times New Roman" w:cs="Times New Roman"/>
      <w:sz w:val="20"/>
      <w:szCs w:val="20"/>
    </w:rPr>
  </w:style>
  <w:style w:type="character" w:styleId="affb">
    <w:name w:val="footnote reference"/>
    <w:rsid w:val="00141276"/>
    <w:rPr>
      <w:vertAlign w:val="superscript"/>
    </w:rPr>
  </w:style>
  <w:style w:type="character" w:customStyle="1" w:styleId="apple-style-span">
    <w:name w:val="apple-style-span"/>
    <w:basedOn w:val="a0"/>
    <w:rsid w:val="00CE4570"/>
  </w:style>
  <w:style w:type="character" w:customStyle="1" w:styleId="apple-converted-space">
    <w:name w:val="apple-converted-space"/>
    <w:basedOn w:val="a0"/>
    <w:rsid w:val="00CE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1.bin"/><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image" Target="media/image25.png"/><Relationship Id="rId7" Type="http://schemas.openxmlformats.org/officeDocument/2006/relationships/hyperlink" Target="http://www.consultant.ru/document/cons_doc_LAW_33773/8a479c028d080f9c4013f9a12ca4bc04a1bc7527/"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4.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y.ru/" TargetMode="External"/><Relationship Id="rId11" Type="http://schemas.openxmlformats.org/officeDocument/2006/relationships/hyperlink" Target="http://www.consultant.ru/document/cons_doc_LAW_33773/8a479c028d080f9c4013f9a12ca4bc04a1bc7527/"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image" Target="media/image23.png"/><Relationship Id="rId58"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hyperlink" Target="consultantplus://offline/main?base=RLAW240;n=44446;fld=134;dst=100071" TargetMode="External"/><Relationship Id="rId23" Type="http://schemas.openxmlformats.org/officeDocument/2006/relationships/hyperlink" Target="consultantplus://offline/ref=4A49CA46FEDA28617FE48AD83E60EB7480BC63FF6E5D625E245FDC3C71C1F85E07434EF3062F6B96149460w0o5K" TargetMode="Externa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hyperlink" Target="consultantplus://offline/ref=3F0709D1110878D68DBAD94C571D3AA2C3B2C8BB7927B040871F0C2796C2VDE" TargetMode="External"/><Relationship Id="rId61" Type="http://schemas.openxmlformats.org/officeDocument/2006/relationships/fontTable" Target="fontTable.xml"/><Relationship Id="rId10" Type="http://schemas.openxmlformats.org/officeDocument/2006/relationships/hyperlink" Target="http://www.torgi.goy.ru/" TargetMode="External"/><Relationship Id="rId19" Type="http://schemas.openxmlformats.org/officeDocument/2006/relationships/oleObject" Target="embeddings/oleObject2.bin"/><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png"/><Relationship Id="rId60"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hyperlink" Target="http://www.consultant.ru/document/cons_doc_LAW_33773/8a479c028d080f9c4013f9a12ca4bc04a1bc7527/"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6.png"/><Relationship Id="rId8" Type="http://schemas.openxmlformats.org/officeDocument/2006/relationships/hyperlink" Target="http://www.torgi.goy.ru/" TargetMode="External"/><Relationship Id="rId51" Type="http://schemas.openxmlformats.org/officeDocument/2006/relationships/image" Target="media/image21.png"/><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yperlink" Target="consultantplus://offline/ref=22751BCDC2F3F974F59C5A6A03C50393268BE031D5E0E2F10838660244DDC8588E9E89EF6EA589F5F34E2D7A39A6D7D7FE65A2DF90FEb2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76526</Words>
  <Characters>436200</Characters>
  <Application>Microsoft Office Word</Application>
  <DocSecurity>0</DocSecurity>
  <Lines>3635</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12</cp:revision>
  <dcterms:created xsi:type="dcterms:W3CDTF">2020-07-10T06:06:00Z</dcterms:created>
  <dcterms:modified xsi:type="dcterms:W3CDTF">2020-07-15T06:16:00Z</dcterms:modified>
</cp:coreProperties>
</file>